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Pr="008C4970" w:rsidRDefault="008C4970" w:rsidP="008C4970">
      <w:pPr>
        <w:pStyle w:val="Default"/>
        <w:jc w:val="center"/>
        <w:rPr>
          <w:sz w:val="20"/>
          <w:szCs w:val="20"/>
        </w:rPr>
      </w:pPr>
      <w:r w:rsidRPr="008C4970">
        <w:rPr>
          <w:sz w:val="20"/>
          <w:szCs w:val="20"/>
        </w:rPr>
        <w:t>Заявка</w:t>
      </w:r>
    </w:p>
    <w:p w:rsidR="008C4970" w:rsidRPr="008C4970" w:rsidRDefault="008C4970" w:rsidP="008C4970">
      <w:pPr>
        <w:pStyle w:val="Default"/>
        <w:jc w:val="center"/>
        <w:rPr>
          <w:sz w:val="20"/>
          <w:szCs w:val="20"/>
        </w:rPr>
      </w:pPr>
      <w:r w:rsidRPr="008C4970">
        <w:rPr>
          <w:sz w:val="20"/>
          <w:szCs w:val="20"/>
        </w:rPr>
        <w:t>на участие в VI Международной научно-практической конференции</w:t>
      </w:r>
    </w:p>
    <w:p w:rsidR="008C4970" w:rsidRPr="008C4970" w:rsidRDefault="008C4970" w:rsidP="008C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C4970">
        <w:rPr>
          <w:rFonts w:ascii="Times New Roman" w:hAnsi="Times New Roman" w:cs="Times New Roman"/>
          <w:sz w:val="20"/>
          <w:szCs w:val="20"/>
        </w:rPr>
        <w:t>«</w:t>
      </w:r>
      <w:r w:rsidRPr="008C497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Актуальные проблемы гуманитарного образования</w:t>
      </w:r>
      <w:r w:rsidRPr="008C4970">
        <w:rPr>
          <w:rFonts w:ascii="Times New Roman" w:hAnsi="Times New Roman" w:cs="Times New Roman"/>
          <w:sz w:val="20"/>
          <w:szCs w:val="20"/>
        </w:rPr>
        <w:t>»</w:t>
      </w: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293"/>
      </w:tblGrid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Воробьёва Анастасия Николаевна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работы 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вуза)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БГУ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49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указанием структурного подразделения вуза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ученая степень, ученое звание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преподаватель, кафедра немецкого языка факультета социокультурных коммуникаций 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Индекс и адрес 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49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домашний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220112 Минск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Прушинских</w:t>
            </w:r>
            <w:proofErr w:type="spellEnd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20-48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 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49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моб. с кодом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+375293393239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(обязательно</w:t>
            </w:r>
            <w:r w:rsidRPr="008C497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!</w:t>
            </w: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worobana@mail.ru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дистанционного обучения в рамках университетского образования</w:t>
            </w:r>
          </w:p>
        </w:tc>
      </w:tr>
      <w:tr w:rsidR="008C4970" w:rsidRPr="008C4970" w:rsidTr="00CA08E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работы конференции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970" w:rsidRPr="00B86E08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B86E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Информационные сист</w:t>
            </w:r>
            <w:r w:rsidR="00B86E08" w:rsidRPr="00B86E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емы и технологии в образовании</w:t>
            </w:r>
          </w:p>
          <w:bookmarkEnd w:id="0"/>
          <w:p w:rsidR="008C4970" w:rsidRPr="008C4970" w:rsidRDefault="008C4970" w:rsidP="008C4970">
            <w:pPr>
              <w:widowControl w:val="0"/>
              <w:tabs>
                <w:tab w:val="left" w:pos="6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917AC" w:rsidRPr="008C4970" w:rsidRDefault="006917AC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C4970">
        <w:rPr>
          <w:rFonts w:ascii="Times New Roman" w:hAnsi="Times New Roman" w:cs="Times New Roman"/>
          <w:i/>
          <w:iCs/>
          <w:sz w:val="20"/>
          <w:szCs w:val="20"/>
        </w:rPr>
        <w:t>Воробьёва А.Н.</w:t>
      </w:r>
    </w:p>
    <w:p w:rsidR="006917AC" w:rsidRPr="008C4970" w:rsidRDefault="006917AC" w:rsidP="008C4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C4970">
        <w:rPr>
          <w:rFonts w:ascii="Times New Roman" w:hAnsi="Times New Roman" w:cs="Times New Roman"/>
          <w:i/>
          <w:iCs/>
          <w:sz w:val="20"/>
          <w:szCs w:val="20"/>
        </w:rPr>
        <w:t>Белорусский государственный университет, Минск</w:t>
      </w:r>
    </w:p>
    <w:p w:rsidR="005E2E9A" w:rsidRPr="008C4970" w:rsidRDefault="005E2E9A" w:rsidP="008C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17AC" w:rsidRPr="008C4970" w:rsidRDefault="00C661BD" w:rsidP="008C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4970">
        <w:rPr>
          <w:rFonts w:ascii="Times New Roman" w:hAnsi="Times New Roman" w:cs="Times New Roman"/>
          <w:b/>
          <w:bCs/>
          <w:sz w:val="20"/>
          <w:szCs w:val="20"/>
        </w:rPr>
        <w:t>ВОЗМОЖНОСТИ</w:t>
      </w:r>
      <w:r w:rsidR="005E2E9A" w:rsidRPr="008C4970">
        <w:rPr>
          <w:rFonts w:ascii="Times New Roman" w:hAnsi="Times New Roman" w:cs="Times New Roman"/>
          <w:b/>
          <w:bCs/>
          <w:sz w:val="20"/>
          <w:szCs w:val="20"/>
        </w:rPr>
        <w:t xml:space="preserve"> ДИСТАНЦИОННОГО ОБУЧЕНИЯ</w:t>
      </w:r>
      <w:r w:rsidR="006917AC" w:rsidRPr="008C4970">
        <w:rPr>
          <w:rFonts w:ascii="Times New Roman" w:hAnsi="Times New Roman" w:cs="Times New Roman"/>
          <w:b/>
          <w:bCs/>
          <w:sz w:val="20"/>
          <w:szCs w:val="20"/>
        </w:rPr>
        <w:t xml:space="preserve"> В РАМКАХ </w:t>
      </w:r>
      <w:r w:rsidR="005E2E9A" w:rsidRPr="008C4970">
        <w:rPr>
          <w:rFonts w:ascii="Times New Roman" w:hAnsi="Times New Roman" w:cs="Times New Roman"/>
          <w:b/>
          <w:bCs/>
          <w:sz w:val="20"/>
          <w:szCs w:val="20"/>
        </w:rPr>
        <w:t xml:space="preserve">УНИВЕРСИТЕТСКОГО </w:t>
      </w:r>
      <w:r w:rsidR="006917AC" w:rsidRPr="008C4970">
        <w:rPr>
          <w:rFonts w:ascii="Times New Roman" w:hAnsi="Times New Roman" w:cs="Times New Roman"/>
          <w:b/>
          <w:bCs/>
          <w:sz w:val="20"/>
          <w:szCs w:val="20"/>
        </w:rPr>
        <w:t>ОБРАЗОВАНИЯ</w:t>
      </w:r>
    </w:p>
    <w:p w:rsidR="008C4970" w:rsidRDefault="008C4970" w:rsidP="008C497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C4970">
        <w:rPr>
          <w:rFonts w:ascii="Times New Roman" w:hAnsi="Times New Roman" w:cs="Times New Roman"/>
          <w:sz w:val="20"/>
          <w:szCs w:val="20"/>
        </w:rPr>
        <w:t>Сегодня сложно представить хорошее и качественное образование без использования современных  информационно-коммуникационных технологий (ИКТ), потому что они уже стали частью нашей жизни.  В образовательном пространстве высшего образования пришло время, когда мы переосмысливаем цели, задачи и ценности высшего образования. Владение ИКТ стало обязательным условием для того, чтобы в полной мере обеспечить студентов  современными условиями обучения, которые соответствуют  всем мировым стандартам. Внедрение ИКТ в учебный процесс улучшает результативность усвоения материала студентами. Использование ИКТ в учебно-образовательных целях – один из способов создания эффективной работы в высшем учебном заведении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</w:t>
      </w:r>
      <w:r w:rsidRPr="008C4970">
        <w:rPr>
          <w:rFonts w:ascii="Times New Roman" w:hAnsi="Times New Roman" w:cs="Times New Roman"/>
          <w:sz w:val="20"/>
          <w:szCs w:val="20"/>
        </w:rPr>
        <w:t xml:space="preserve">Преподавательская деятельность в университете направлена на постоянное совершенствование форм и методов преподавания с использованием последних новшеств. Формирование и развитие коммуникативной компетенции студентов, обучение практическому овладению языком относятся к основным целям при обучении иностранному языку.  </w:t>
      </w:r>
      <w:proofErr w:type="gramStart"/>
      <w:r w:rsidRPr="008C4970">
        <w:rPr>
          <w:rFonts w:ascii="Times New Roman" w:hAnsi="Times New Roman" w:cs="Times New Roman"/>
          <w:sz w:val="20"/>
          <w:szCs w:val="20"/>
        </w:rPr>
        <w:t>Применение дистанционных форм обучения на занятиях дает возможность обучающимся быть постоянно включёнными в процесс образования.</w:t>
      </w:r>
      <w:proofErr w:type="gramEnd"/>
      <w:r w:rsidRPr="008C4970">
        <w:rPr>
          <w:rFonts w:ascii="Times New Roman" w:hAnsi="Times New Roman" w:cs="Times New Roman"/>
          <w:sz w:val="20"/>
          <w:szCs w:val="20"/>
        </w:rPr>
        <w:t xml:space="preserve"> Такая форма подачи языковых знаний дает хороший психологический эффект, в результате которого обеспечивается лучшее усвоение языкового материала. Дистанционные образовательные технологии способствует повышению мотивации студентов, интереса к предмету, желанию изучать язык и общаться на нём.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C4970">
        <w:rPr>
          <w:rFonts w:ascii="Times New Roman" w:hAnsi="Times New Roman" w:cs="Times New Roman"/>
          <w:sz w:val="20"/>
          <w:szCs w:val="20"/>
        </w:rPr>
        <w:t xml:space="preserve">Одним из вариантов достижения этих целей являются образовательные порталы 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>, которые позволяют преподавателю пользоваться огромным количеством инструментов, самостоятельно моделировать задания и подбирать учебный материал, учитывая индивидуальные потребности обучающихся.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4970" w:rsidRPr="008C4970" w:rsidRDefault="008C4970" w:rsidP="008C497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8C4970">
        <w:rPr>
          <w:rFonts w:ascii="Times New Roman" w:hAnsi="Times New Roman" w:cs="Times New Roman"/>
          <w:sz w:val="20"/>
          <w:szCs w:val="20"/>
        </w:rPr>
        <w:t xml:space="preserve"> Элемент курса «Лекция» позволяет преподавателю размещать информацию (тесты) в интересной и разнообразной форме. Преподаватель может разработать  лекцию или курс лекций, состоящих из ряда обучающих страниц или пойти по сложному пути, создавая варианты для студентов.</w:t>
      </w:r>
      <w:r w:rsidRPr="008C4970">
        <w:rPr>
          <w:rFonts w:ascii="Times New Roman" w:hAnsi="Times New Roman" w:cs="Times New Roman"/>
          <w:sz w:val="20"/>
          <w:szCs w:val="20"/>
        </w:rPr>
        <w:br/>
        <w:t xml:space="preserve">Элемент «Лекция» может  быть использована  на платформе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и для самостоятельного изучения новой темы, создания упражнений по моделированию и поиску самостоятельных решений. Лекцию можно оценивать и для этого существует специальный виртуальный журнал.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4970">
        <w:rPr>
          <w:rFonts w:ascii="Times New Roman" w:hAnsi="Times New Roman" w:cs="Times New Roman"/>
          <w:sz w:val="20"/>
          <w:szCs w:val="20"/>
        </w:rPr>
        <w:t>Благодаря элементу «семинар» можно собирать, проверять, рецензировать и взаимно оценивать работы. Студенты могут присылать свою работу в виде любых документов. Все материалы оцениваются при помощи  специальных критериев оценки, которые преподаватель сам устанавливает. Прикреплённые работы могут быть как анонимными, так и всеобще доступными.</w:t>
      </w:r>
      <w:r w:rsidRPr="008C4970">
        <w:rPr>
          <w:rFonts w:ascii="Times New Roman" w:hAnsi="Times New Roman" w:cs="Times New Roman"/>
          <w:sz w:val="20"/>
          <w:szCs w:val="20"/>
        </w:rPr>
        <w:br/>
        <w:t xml:space="preserve">Кроме этого преподаватель может организовывать голосования, прикреплять файлы с книгами, создавать глоссарий и тестовые задания, отправлять сообщения в чат и выставлять некую проблематичную тему на обсуждение в общем форуме. Кроме этого с помощью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можно создавать разнообразные игры: виселица,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судоку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>, миллионер и т.д.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C4970">
        <w:rPr>
          <w:rFonts w:ascii="Times New Roman" w:hAnsi="Times New Roman" w:cs="Times New Roman"/>
          <w:sz w:val="20"/>
          <w:szCs w:val="20"/>
        </w:rPr>
        <w:t>Образовательные платформы в дистанционном формате позволяют разнообразить процесс обучения, представить учебный материал более наглядным и доступным для восприятия студентами. Использование  таких технологий на занятиях даёт возможность управлять вниманием учащихся за счет эффектов анимации, усиливать  мотивацию к обучению, систематизировать изученный материал, формировать мультимедийную компетентность, как преподавателя, так и обучающегося.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C4970">
        <w:rPr>
          <w:rFonts w:ascii="Times New Roman" w:hAnsi="Times New Roman" w:cs="Times New Roman"/>
          <w:sz w:val="20"/>
          <w:szCs w:val="20"/>
        </w:rPr>
        <w:t xml:space="preserve">Применяя информационные ресурсы сети Интернет, образовательных платформ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4970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8C4970">
        <w:rPr>
          <w:rFonts w:ascii="Times New Roman" w:hAnsi="Times New Roman" w:cs="Times New Roman"/>
          <w:sz w:val="20"/>
          <w:szCs w:val="20"/>
        </w:rPr>
        <w:t xml:space="preserve"> на занятиях иностранного языка, можно более эффективно совершенствовать умения восприятия иностранной  речи на слух на основе аутентичных текстов сети Интернет, а также совершенствовать умения монологического и диалогического высказывания, представленных преподавателем или кем-то из учащихся на основе материалов сети, совершенствовать умения письменной речи, составляя ответы партнерам, участвуя в подготовке рефератов</w:t>
      </w:r>
      <w:proofErr w:type="gramEnd"/>
      <w:r w:rsidRPr="008C4970">
        <w:rPr>
          <w:rFonts w:ascii="Times New Roman" w:hAnsi="Times New Roman" w:cs="Times New Roman"/>
          <w:sz w:val="20"/>
          <w:szCs w:val="20"/>
        </w:rPr>
        <w:t>, сочинений, других видов переписки в процессе совместной деятельности партнёров, совершенствовать лексико-грамматические навыки, путем тренировки при помощи программ, игр, тестов.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C4970">
        <w:rPr>
          <w:rFonts w:ascii="Times New Roman" w:hAnsi="Times New Roman" w:cs="Times New Roman"/>
          <w:sz w:val="20"/>
          <w:szCs w:val="20"/>
        </w:rPr>
        <w:t xml:space="preserve">С использованием новейших разработок в области обучения </w:t>
      </w:r>
      <w:r w:rsidRPr="008C4970">
        <w:rPr>
          <w:rFonts w:ascii="Times New Roman" w:hAnsi="Times New Roman" w:cs="Times New Roman"/>
          <w:sz w:val="20"/>
          <w:szCs w:val="20"/>
        </w:rPr>
        <w:lastRenderedPageBreak/>
        <w:t>иностранным языкам, основанных на технологиях мультимедиа и дистанционного обучения, учебный процесс перешел на абсолютно новый уровень - теперь можно с уверенностью сказать, что даже в условиях искусственного общения, можно создать ситуации естественного общения. В рамках дистанционного обучения создаётся ситуация, когда обучающийся сам участвует в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материал.</w:t>
      </w:r>
      <w:r w:rsidRPr="008C49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C4970">
        <w:rPr>
          <w:rFonts w:ascii="Times New Roman" w:hAnsi="Times New Roman" w:cs="Times New Roman"/>
          <w:sz w:val="20"/>
          <w:szCs w:val="20"/>
        </w:rPr>
        <w:t>Коммуникативные задачи на занятиях по иностранному языку решаются в первую очередь благодаря живому общению с преподавателем и речевыми партнёрами. Но применение дистанционного обучения способствуют достижению основных целей современного университетского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технологий.</w:t>
      </w:r>
    </w:p>
    <w:p w:rsidR="00D035F9" w:rsidRPr="006917AC" w:rsidRDefault="00D035F9" w:rsidP="00C6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35F9" w:rsidRPr="006917AC" w:rsidSect="008C4970">
      <w:pgSz w:w="8391" w:h="11907" w:code="11"/>
      <w:pgMar w:top="1021" w:right="1134" w:bottom="136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E25"/>
    <w:multiLevelType w:val="multilevel"/>
    <w:tmpl w:val="0B7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AC"/>
    <w:rsid w:val="000018CA"/>
    <w:rsid w:val="00002256"/>
    <w:rsid w:val="00021318"/>
    <w:rsid w:val="000224D9"/>
    <w:rsid w:val="00024046"/>
    <w:rsid w:val="00026FBC"/>
    <w:rsid w:val="00044BCE"/>
    <w:rsid w:val="00075FF6"/>
    <w:rsid w:val="000777C4"/>
    <w:rsid w:val="00080C18"/>
    <w:rsid w:val="00085368"/>
    <w:rsid w:val="00085E1C"/>
    <w:rsid w:val="00087E78"/>
    <w:rsid w:val="000A2CBA"/>
    <w:rsid w:val="000D0DEB"/>
    <w:rsid w:val="000E5C5F"/>
    <w:rsid w:val="000F4C4D"/>
    <w:rsid w:val="000F78E1"/>
    <w:rsid w:val="00117621"/>
    <w:rsid w:val="001206F5"/>
    <w:rsid w:val="00122B3F"/>
    <w:rsid w:val="00132160"/>
    <w:rsid w:val="00133A2E"/>
    <w:rsid w:val="001646E3"/>
    <w:rsid w:val="00176C16"/>
    <w:rsid w:val="00180210"/>
    <w:rsid w:val="0018039F"/>
    <w:rsid w:val="00180FEB"/>
    <w:rsid w:val="001852BA"/>
    <w:rsid w:val="00197A55"/>
    <w:rsid w:val="001A2126"/>
    <w:rsid w:val="001B74E2"/>
    <w:rsid w:val="001C01A7"/>
    <w:rsid w:val="001C1D86"/>
    <w:rsid w:val="001D2891"/>
    <w:rsid w:val="001D7F2C"/>
    <w:rsid w:val="001E07D6"/>
    <w:rsid w:val="001E2C69"/>
    <w:rsid w:val="001E6121"/>
    <w:rsid w:val="0020268C"/>
    <w:rsid w:val="00202AEC"/>
    <w:rsid w:val="00205057"/>
    <w:rsid w:val="0021452E"/>
    <w:rsid w:val="002155D0"/>
    <w:rsid w:val="00220A75"/>
    <w:rsid w:val="00221FF1"/>
    <w:rsid w:val="0022431B"/>
    <w:rsid w:val="00234700"/>
    <w:rsid w:val="0023539F"/>
    <w:rsid w:val="002468FE"/>
    <w:rsid w:val="00273545"/>
    <w:rsid w:val="00282E7C"/>
    <w:rsid w:val="0028593B"/>
    <w:rsid w:val="0029418D"/>
    <w:rsid w:val="002966B6"/>
    <w:rsid w:val="00296C57"/>
    <w:rsid w:val="002A1C00"/>
    <w:rsid w:val="002B18A5"/>
    <w:rsid w:val="002B21B8"/>
    <w:rsid w:val="002D5265"/>
    <w:rsid w:val="002E4A20"/>
    <w:rsid w:val="002F69BB"/>
    <w:rsid w:val="00303405"/>
    <w:rsid w:val="00314D2B"/>
    <w:rsid w:val="00321579"/>
    <w:rsid w:val="0032312F"/>
    <w:rsid w:val="00331405"/>
    <w:rsid w:val="00335169"/>
    <w:rsid w:val="0033682A"/>
    <w:rsid w:val="00345EC9"/>
    <w:rsid w:val="0036359F"/>
    <w:rsid w:val="00364C9A"/>
    <w:rsid w:val="003660D9"/>
    <w:rsid w:val="00376636"/>
    <w:rsid w:val="00384424"/>
    <w:rsid w:val="00384666"/>
    <w:rsid w:val="003847D4"/>
    <w:rsid w:val="003927C2"/>
    <w:rsid w:val="003A0BCA"/>
    <w:rsid w:val="003A20F5"/>
    <w:rsid w:val="003A30FF"/>
    <w:rsid w:val="003A3579"/>
    <w:rsid w:val="003B6024"/>
    <w:rsid w:val="003D4FAC"/>
    <w:rsid w:val="003E1DF2"/>
    <w:rsid w:val="003E4296"/>
    <w:rsid w:val="003F297D"/>
    <w:rsid w:val="00400F15"/>
    <w:rsid w:val="00410086"/>
    <w:rsid w:val="00412F07"/>
    <w:rsid w:val="00427E38"/>
    <w:rsid w:val="004351A1"/>
    <w:rsid w:val="004509A3"/>
    <w:rsid w:val="0048183D"/>
    <w:rsid w:val="004A0DB6"/>
    <w:rsid w:val="004A10C4"/>
    <w:rsid w:val="004B262A"/>
    <w:rsid w:val="004C645A"/>
    <w:rsid w:val="004D5EAA"/>
    <w:rsid w:val="004E0B57"/>
    <w:rsid w:val="005003A4"/>
    <w:rsid w:val="005003C2"/>
    <w:rsid w:val="00501037"/>
    <w:rsid w:val="005065F4"/>
    <w:rsid w:val="0051215B"/>
    <w:rsid w:val="005206FA"/>
    <w:rsid w:val="00520922"/>
    <w:rsid w:val="00532381"/>
    <w:rsid w:val="0053713E"/>
    <w:rsid w:val="005455C7"/>
    <w:rsid w:val="0054779C"/>
    <w:rsid w:val="00565F8D"/>
    <w:rsid w:val="0056733F"/>
    <w:rsid w:val="005673D8"/>
    <w:rsid w:val="0057389D"/>
    <w:rsid w:val="005738BE"/>
    <w:rsid w:val="00577ED6"/>
    <w:rsid w:val="00580A31"/>
    <w:rsid w:val="00583602"/>
    <w:rsid w:val="00590304"/>
    <w:rsid w:val="00592785"/>
    <w:rsid w:val="00594288"/>
    <w:rsid w:val="00595F17"/>
    <w:rsid w:val="005A366E"/>
    <w:rsid w:val="005A4C74"/>
    <w:rsid w:val="005A66CB"/>
    <w:rsid w:val="005B0410"/>
    <w:rsid w:val="005B218F"/>
    <w:rsid w:val="005B6C62"/>
    <w:rsid w:val="005D0DD3"/>
    <w:rsid w:val="005D1A85"/>
    <w:rsid w:val="005D29D5"/>
    <w:rsid w:val="005D3EF8"/>
    <w:rsid w:val="005E2E9A"/>
    <w:rsid w:val="005F044E"/>
    <w:rsid w:val="005F326E"/>
    <w:rsid w:val="00604D73"/>
    <w:rsid w:val="006208BE"/>
    <w:rsid w:val="0063384E"/>
    <w:rsid w:val="00641447"/>
    <w:rsid w:val="00650451"/>
    <w:rsid w:val="006601BE"/>
    <w:rsid w:val="00660DDA"/>
    <w:rsid w:val="00666333"/>
    <w:rsid w:val="006812D2"/>
    <w:rsid w:val="006843DF"/>
    <w:rsid w:val="006917AC"/>
    <w:rsid w:val="00696B92"/>
    <w:rsid w:val="00697E20"/>
    <w:rsid w:val="006A2065"/>
    <w:rsid w:val="006A753A"/>
    <w:rsid w:val="006B1509"/>
    <w:rsid w:val="006B1665"/>
    <w:rsid w:val="006B2BA4"/>
    <w:rsid w:val="006B2E8F"/>
    <w:rsid w:val="006B528B"/>
    <w:rsid w:val="006B7031"/>
    <w:rsid w:val="006C2378"/>
    <w:rsid w:val="006C2CB1"/>
    <w:rsid w:val="006D5670"/>
    <w:rsid w:val="006E42D1"/>
    <w:rsid w:val="006F1731"/>
    <w:rsid w:val="006F36D2"/>
    <w:rsid w:val="00704A42"/>
    <w:rsid w:val="00715653"/>
    <w:rsid w:val="00726293"/>
    <w:rsid w:val="0072779D"/>
    <w:rsid w:val="00733D4D"/>
    <w:rsid w:val="00751120"/>
    <w:rsid w:val="00755AAD"/>
    <w:rsid w:val="0076205D"/>
    <w:rsid w:val="007A3248"/>
    <w:rsid w:val="007B0EC1"/>
    <w:rsid w:val="007B1A5A"/>
    <w:rsid w:val="007B5A2E"/>
    <w:rsid w:val="007B670F"/>
    <w:rsid w:val="007B7CE1"/>
    <w:rsid w:val="007B7FA8"/>
    <w:rsid w:val="007C40FE"/>
    <w:rsid w:val="007C67F4"/>
    <w:rsid w:val="007D2DF7"/>
    <w:rsid w:val="007D3DF7"/>
    <w:rsid w:val="007D74C9"/>
    <w:rsid w:val="007F2D8C"/>
    <w:rsid w:val="00801E3E"/>
    <w:rsid w:val="0080659B"/>
    <w:rsid w:val="00812B12"/>
    <w:rsid w:val="008218D5"/>
    <w:rsid w:val="008241CB"/>
    <w:rsid w:val="00830663"/>
    <w:rsid w:val="0083328C"/>
    <w:rsid w:val="00841500"/>
    <w:rsid w:val="008432CE"/>
    <w:rsid w:val="0086330B"/>
    <w:rsid w:val="00863CF5"/>
    <w:rsid w:val="00864281"/>
    <w:rsid w:val="00881698"/>
    <w:rsid w:val="0089173B"/>
    <w:rsid w:val="00891F64"/>
    <w:rsid w:val="00896E60"/>
    <w:rsid w:val="008A4335"/>
    <w:rsid w:val="008A7283"/>
    <w:rsid w:val="008C2795"/>
    <w:rsid w:val="008C4970"/>
    <w:rsid w:val="008D05EF"/>
    <w:rsid w:val="008F5D14"/>
    <w:rsid w:val="008F6525"/>
    <w:rsid w:val="00912A22"/>
    <w:rsid w:val="00914758"/>
    <w:rsid w:val="00916D03"/>
    <w:rsid w:val="009231C8"/>
    <w:rsid w:val="0094226C"/>
    <w:rsid w:val="00942553"/>
    <w:rsid w:val="00946F6A"/>
    <w:rsid w:val="009476C3"/>
    <w:rsid w:val="00950672"/>
    <w:rsid w:val="00953A0C"/>
    <w:rsid w:val="00970514"/>
    <w:rsid w:val="009734ED"/>
    <w:rsid w:val="009927E9"/>
    <w:rsid w:val="00997309"/>
    <w:rsid w:val="009A58FF"/>
    <w:rsid w:val="009B37C3"/>
    <w:rsid w:val="009B507C"/>
    <w:rsid w:val="009C4680"/>
    <w:rsid w:val="009D0894"/>
    <w:rsid w:val="009D31FA"/>
    <w:rsid w:val="009D7ABB"/>
    <w:rsid w:val="009E2ACC"/>
    <w:rsid w:val="009E2BF0"/>
    <w:rsid w:val="009E5CB5"/>
    <w:rsid w:val="00A03FC4"/>
    <w:rsid w:val="00A051B3"/>
    <w:rsid w:val="00A157B8"/>
    <w:rsid w:val="00A206E7"/>
    <w:rsid w:val="00A22203"/>
    <w:rsid w:val="00A32488"/>
    <w:rsid w:val="00A365DD"/>
    <w:rsid w:val="00A426B6"/>
    <w:rsid w:val="00A50171"/>
    <w:rsid w:val="00A51DB4"/>
    <w:rsid w:val="00A52CE6"/>
    <w:rsid w:val="00A7068F"/>
    <w:rsid w:val="00A80C06"/>
    <w:rsid w:val="00AA6550"/>
    <w:rsid w:val="00AB1784"/>
    <w:rsid w:val="00AB42B8"/>
    <w:rsid w:val="00AC67FC"/>
    <w:rsid w:val="00AD6BCE"/>
    <w:rsid w:val="00AE3D6F"/>
    <w:rsid w:val="00AF44E5"/>
    <w:rsid w:val="00B03487"/>
    <w:rsid w:val="00B30A83"/>
    <w:rsid w:val="00B41E3D"/>
    <w:rsid w:val="00B560FB"/>
    <w:rsid w:val="00B66DA4"/>
    <w:rsid w:val="00B7526F"/>
    <w:rsid w:val="00B77DE0"/>
    <w:rsid w:val="00B8187B"/>
    <w:rsid w:val="00B86E08"/>
    <w:rsid w:val="00BA723A"/>
    <w:rsid w:val="00BB5FB6"/>
    <w:rsid w:val="00BC16C0"/>
    <w:rsid w:val="00BC3D20"/>
    <w:rsid w:val="00BC5C7F"/>
    <w:rsid w:val="00BD50D4"/>
    <w:rsid w:val="00BD54EC"/>
    <w:rsid w:val="00BE3A5D"/>
    <w:rsid w:val="00BF086C"/>
    <w:rsid w:val="00BF10A7"/>
    <w:rsid w:val="00C0194B"/>
    <w:rsid w:val="00C02AD8"/>
    <w:rsid w:val="00C04D28"/>
    <w:rsid w:val="00C06727"/>
    <w:rsid w:val="00C13842"/>
    <w:rsid w:val="00C450EE"/>
    <w:rsid w:val="00C46C69"/>
    <w:rsid w:val="00C528FE"/>
    <w:rsid w:val="00C53F3D"/>
    <w:rsid w:val="00C643B7"/>
    <w:rsid w:val="00C661BD"/>
    <w:rsid w:val="00C67736"/>
    <w:rsid w:val="00C72229"/>
    <w:rsid w:val="00C747DD"/>
    <w:rsid w:val="00C83786"/>
    <w:rsid w:val="00C85B58"/>
    <w:rsid w:val="00C86391"/>
    <w:rsid w:val="00C92C19"/>
    <w:rsid w:val="00CA1E60"/>
    <w:rsid w:val="00CA2AF9"/>
    <w:rsid w:val="00CA4EF2"/>
    <w:rsid w:val="00CB354B"/>
    <w:rsid w:val="00CB5053"/>
    <w:rsid w:val="00CB7164"/>
    <w:rsid w:val="00CC1ABE"/>
    <w:rsid w:val="00CC4880"/>
    <w:rsid w:val="00CC4EA0"/>
    <w:rsid w:val="00CD0C5F"/>
    <w:rsid w:val="00CD37C8"/>
    <w:rsid w:val="00D035F9"/>
    <w:rsid w:val="00D07636"/>
    <w:rsid w:val="00D16C51"/>
    <w:rsid w:val="00D17493"/>
    <w:rsid w:val="00D27AF4"/>
    <w:rsid w:val="00D354A8"/>
    <w:rsid w:val="00D51BC6"/>
    <w:rsid w:val="00D5489B"/>
    <w:rsid w:val="00D665FD"/>
    <w:rsid w:val="00D67835"/>
    <w:rsid w:val="00D7072D"/>
    <w:rsid w:val="00D71BE5"/>
    <w:rsid w:val="00D72D71"/>
    <w:rsid w:val="00D740BF"/>
    <w:rsid w:val="00D7599B"/>
    <w:rsid w:val="00D85C12"/>
    <w:rsid w:val="00D932B6"/>
    <w:rsid w:val="00D9364E"/>
    <w:rsid w:val="00D96B3F"/>
    <w:rsid w:val="00DA30A8"/>
    <w:rsid w:val="00DA7F60"/>
    <w:rsid w:val="00DC14A8"/>
    <w:rsid w:val="00DC7EF7"/>
    <w:rsid w:val="00DD2A6B"/>
    <w:rsid w:val="00DD49F6"/>
    <w:rsid w:val="00DF1126"/>
    <w:rsid w:val="00DF2216"/>
    <w:rsid w:val="00DF7F32"/>
    <w:rsid w:val="00E02208"/>
    <w:rsid w:val="00E21BD9"/>
    <w:rsid w:val="00E430F9"/>
    <w:rsid w:val="00E44021"/>
    <w:rsid w:val="00E51B1D"/>
    <w:rsid w:val="00E544BB"/>
    <w:rsid w:val="00E628B4"/>
    <w:rsid w:val="00E63F24"/>
    <w:rsid w:val="00E64B96"/>
    <w:rsid w:val="00E667BE"/>
    <w:rsid w:val="00E76E0E"/>
    <w:rsid w:val="00E85E64"/>
    <w:rsid w:val="00E92852"/>
    <w:rsid w:val="00E94178"/>
    <w:rsid w:val="00E944C2"/>
    <w:rsid w:val="00EA2C81"/>
    <w:rsid w:val="00EA328E"/>
    <w:rsid w:val="00EA79C0"/>
    <w:rsid w:val="00EB5455"/>
    <w:rsid w:val="00ED27A2"/>
    <w:rsid w:val="00ED650F"/>
    <w:rsid w:val="00EE005E"/>
    <w:rsid w:val="00EF20E3"/>
    <w:rsid w:val="00F01E54"/>
    <w:rsid w:val="00F032E4"/>
    <w:rsid w:val="00F1009C"/>
    <w:rsid w:val="00F155A9"/>
    <w:rsid w:val="00F16D67"/>
    <w:rsid w:val="00F17F3A"/>
    <w:rsid w:val="00F33A15"/>
    <w:rsid w:val="00F653DA"/>
    <w:rsid w:val="00F67430"/>
    <w:rsid w:val="00F73C03"/>
    <w:rsid w:val="00F76714"/>
    <w:rsid w:val="00F77E1F"/>
    <w:rsid w:val="00F830E9"/>
    <w:rsid w:val="00F8570A"/>
    <w:rsid w:val="00F92FE0"/>
    <w:rsid w:val="00F946B5"/>
    <w:rsid w:val="00FA2D07"/>
    <w:rsid w:val="00FB0031"/>
    <w:rsid w:val="00FB149D"/>
    <w:rsid w:val="00FB5930"/>
    <w:rsid w:val="00FB5CE2"/>
    <w:rsid w:val="00FC121C"/>
    <w:rsid w:val="00FC1A6F"/>
    <w:rsid w:val="00FC47CD"/>
    <w:rsid w:val="00FC7715"/>
    <w:rsid w:val="00FD2664"/>
    <w:rsid w:val="00FD33C4"/>
    <w:rsid w:val="00FE45AE"/>
    <w:rsid w:val="00FE49BD"/>
    <w:rsid w:val="00FE4D17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2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2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45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5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2436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1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5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3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9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4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2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0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3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06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88359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5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384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1403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2019-09-13T08:26:00Z</dcterms:created>
  <dcterms:modified xsi:type="dcterms:W3CDTF">2019-09-15T18:37:00Z</dcterms:modified>
</cp:coreProperties>
</file>