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7291B" w:rsidRPr="00D055DC" w:rsidRDefault="0047291B" w:rsidP="004729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  <w:r w:rsidRPr="00D055DC">
        <w:rPr>
          <w:rFonts w:ascii="Times New Roman" w:eastAsia="Calibri" w:hAnsi="Times New Roman" w:cs="Times New Roman"/>
          <w:b/>
          <w:sz w:val="26"/>
          <w:szCs w:val="26"/>
        </w:rPr>
        <w:t>УТВЕРЖДАЮ</w:t>
      </w: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D055DC">
        <w:rPr>
          <w:rFonts w:ascii="Times New Roman" w:eastAsia="Calibri" w:hAnsi="Times New Roman" w:cs="Times New Roman"/>
          <w:sz w:val="26"/>
          <w:szCs w:val="26"/>
        </w:rPr>
        <w:t>Проректор по учебной работе и образовательным инновациям</w:t>
      </w:r>
      <w:r w:rsidRPr="00D055DC" w:rsidDel="00110E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55DC">
        <w:rPr>
          <w:rFonts w:ascii="Times New Roman" w:eastAsia="Calibri" w:hAnsi="Times New Roman" w:cs="Times New Roman"/>
          <w:sz w:val="26"/>
          <w:szCs w:val="26"/>
        </w:rPr>
        <w:t>________________  О.И. Чуприс</w:t>
      </w: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vanish/>
          <w:sz w:val="16"/>
          <w:szCs w:val="16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D055DC">
        <w:rPr>
          <w:rFonts w:ascii="Times New Roman" w:eastAsia="Calibri" w:hAnsi="Times New Roman" w:cs="Times New Roman"/>
          <w:vanish/>
          <w:sz w:val="16"/>
          <w:szCs w:val="16"/>
        </w:rPr>
        <w:t>(подпись)</w:t>
      </w:r>
      <w:r w:rsidRPr="00D055DC">
        <w:rPr>
          <w:rFonts w:ascii="Times New Roman" w:eastAsia="Calibri" w:hAnsi="Times New Roman" w:cs="Times New Roman"/>
          <w:vanish/>
          <w:sz w:val="16"/>
          <w:szCs w:val="16"/>
        </w:rPr>
        <w:tab/>
        <w:t xml:space="preserve">                          (И.О.Фамилия)</w:t>
      </w: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D055DC">
        <w:rPr>
          <w:rFonts w:ascii="Times New Roman" w:eastAsia="Calibri" w:hAnsi="Times New Roman" w:cs="Times New Roman"/>
          <w:sz w:val="26"/>
          <w:szCs w:val="26"/>
        </w:rPr>
        <w:t>«___» ____________ 201__ г.</w:t>
      </w:r>
    </w:p>
    <w:p w:rsidR="0047291B" w:rsidRPr="00D055DC" w:rsidRDefault="0047291B" w:rsidP="0047291B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</w:p>
    <w:p w:rsidR="0047291B" w:rsidRPr="00D055DC" w:rsidRDefault="0047291B" w:rsidP="0047291B">
      <w:pPr>
        <w:spacing w:before="120"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D055DC">
        <w:rPr>
          <w:rFonts w:ascii="Times New Roman" w:eastAsia="Calibri" w:hAnsi="Times New Roman" w:cs="Times New Roman"/>
          <w:sz w:val="26"/>
          <w:szCs w:val="26"/>
        </w:rPr>
        <w:t>Регистрационный № УД-</w:t>
      </w:r>
      <w:r w:rsidR="001E357F">
        <w:rPr>
          <w:rFonts w:ascii="Times New Roman" w:eastAsia="Calibri" w:hAnsi="Times New Roman" w:cs="Times New Roman"/>
          <w:sz w:val="26"/>
          <w:szCs w:val="26"/>
        </w:rPr>
        <w:t>6631</w:t>
      </w:r>
      <w:r w:rsidRPr="00D055DC">
        <w:rPr>
          <w:rFonts w:ascii="Times New Roman" w:eastAsia="Calibri" w:hAnsi="Times New Roman" w:cs="Times New Roman"/>
          <w:sz w:val="26"/>
          <w:szCs w:val="26"/>
        </w:rPr>
        <w:t xml:space="preserve"> /уч. </w:t>
      </w:r>
    </w:p>
    <w:p w:rsidR="0047291B" w:rsidRPr="00D055DC" w:rsidRDefault="0047291B" w:rsidP="0047291B">
      <w:pPr>
        <w:spacing w:before="120"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</w:p>
    <w:p w:rsidR="0047291B" w:rsidRPr="00D055DC" w:rsidRDefault="0047291B" w:rsidP="0047291B">
      <w:pPr>
        <w:spacing w:before="48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ВНЕШНЯЯ ПОЛИТИКА ГОСУДАРСТВА В ОСВЕЩЕНИИ СМИ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>(название учебной дисциплины)</w:t>
      </w:r>
    </w:p>
    <w:sdt>
      <w:sdtPr>
        <w:rPr>
          <w:rFonts w:ascii="Times New Roman" w:eastAsia="Calibri" w:hAnsi="Times New Roman" w:cs="Times New Roman"/>
          <w:b/>
          <w:sz w:val="28"/>
          <w:szCs w:val="28"/>
        </w:rPr>
        <w:id w:val="2060430902"/>
        <w:lock w:val="contentLocked"/>
        <w:placeholder>
          <w:docPart w:val="5DEBE8FA739547B3BE6DE302F28D4514"/>
        </w:placeholder>
      </w:sdtPr>
      <w:sdtEndPr/>
      <w:sdtContent>
        <w:p w:rsidR="0047291B" w:rsidRPr="00D055DC" w:rsidRDefault="0047291B" w:rsidP="0047291B">
          <w:pPr>
            <w:spacing w:before="240"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055D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Учебная программа учреждения высшего образования </w:t>
          </w:r>
        </w:p>
        <w:p w:rsidR="0047291B" w:rsidRPr="00D055DC" w:rsidRDefault="0047291B" w:rsidP="0047291B">
          <w:pPr>
            <w:spacing w:after="24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055D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по учебной дисциплине для специальности: 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u w:color="E7E6E6"/>
        </w:rPr>
        <w:alias w:val="Шифр и название специальности"/>
        <w:tag w:val="Шифр и название специальности"/>
        <w:id w:val="2027205344"/>
        <w:placeholder>
          <w:docPart w:val="45E05BEF00D0455F8D5E48E20046F06A"/>
        </w:placeholder>
        <w:dropDownList>
          <w:listItem w:displayText="1-23 01 08-01 Журналистика (печатные СМИ)" w:value="1-23 01 08-01 Журналистика (печатные СМИ)"/>
          <w:listItem w:displayText="1-23 01 08-02 Журналистика (аудивизуальная)" w:value="1-23 01 08-02 Журналистика (аудивизуальная)"/>
          <w:listItem w:displayText="1-23 01 08-03 Журналистика (веб-журналистика)" w:value="1-23 01 08-03 Журналистика (веб-журналистика)"/>
          <w:listItem w:displayText="1-23 01 09 Журналистика международная" w:value="1-23 01 09 Журналистика международная"/>
          <w:listItem w:displayText="1-23 01 10-01 Литературная работа (творчество)" w:value="1-23 01 10-01 Литературная работа (творчество)"/>
          <w:listItem w:displayText="1-23 01 10- 02 Литературная работа (редактирование)" w:value="1-23 01 10- 02 Литературная работа (редактирование)"/>
          <w:listItem w:displayText="1-23 01 03 Лингвострановедение" w:value="1-23 01 03 Лингвострановедение"/>
          <w:listItem w:displayText="1-23 01 07 Информация и коммуникация" w:value="1-23 01 07 Информация и коммуникация"/>
          <w:listItem w:displayText="1-19 01 01 Дизайн (по направлениям)" w:value="1-19 01 01 Дизайн (по направлениям)"/>
          <w:listItem w:displayText="1 - 23 01 08 Журналистика (по направлениям)" w:value="1 - 23 01 08 Журналистика (по направлениям)"/>
        </w:dropDownList>
      </w:sdtPr>
      <w:sdtEndPr/>
      <w:sdtContent>
        <w:p w:rsidR="0047291B" w:rsidRPr="00EF30D1" w:rsidRDefault="0047291B" w:rsidP="0047291B">
          <w:pPr>
            <w:tabs>
              <w:tab w:val="left" w:pos="4536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EF30D1">
            <w:rPr>
              <w:rFonts w:ascii="Times New Roman" w:eastAsia="Calibri" w:hAnsi="Times New Roman" w:cs="Times New Roman"/>
              <w:b/>
              <w:sz w:val="24"/>
              <w:u w:color="E7E6E6"/>
            </w:rPr>
            <w:t>1 - 23 01 08 Журналистика (по направлениям)</w:t>
          </w:r>
        </w:p>
      </w:sdtContent>
    </w:sdt>
    <w:p w:rsidR="0047291B" w:rsidRPr="00EF30D1" w:rsidRDefault="0047291B" w:rsidP="0047291B">
      <w:pPr>
        <w:pStyle w:val="a6"/>
        <w:rPr>
          <w:b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4"/>
          <w:u w:color="E7E6E6"/>
        </w:rPr>
        <w:t xml:space="preserve"> 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113D88" w:rsidRDefault="0057179D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47291B" w:rsidRPr="0057179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7291B" w:rsidRPr="00163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291B" w:rsidRPr="00EF30D1" w:rsidRDefault="0047291B" w:rsidP="004729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</w:rPr>
        <w:br w:type="page"/>
      </w:r>
      <w:r w:rsidRPr="00D055DC">
        <w:rPr>
          <w:rFonts w:ascii="Times New Roman" w:eastAsia="Calibri" w:hAnsi="Times New Roman" w:cs="Times New Roman"/>
          <w:sz w:val="28"/>
        </w:rPr>
        <w:lastRenderedPageBreak/>
        <w:t xml:space="preserve">Учебная программа составлена на основе </w:t>
      </w:r>
      <w:r w:rsidRPr="00D055DC">
        <w:rPr>
          <w:rFonts w:ascii="Times New Roman" w:eastAsia="Calibri" w:hAnsi="Times New Roman" w:cs="Times New Roman"/>
          <w:spacing w:val="2"/>
          <w:sz w:val="28"/>
          <w:szCs w:val="28"/>
        </w:rPr>
        <w:t>ОСВО 1-23 01 08-01 -2013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и учебного плана  _____________</w:t>
      </w:r>
      <w:r w:rsidR="0057179D" w:rsidRPr="00EF3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Е23-263/уч. </w:t>
      </w:r>
      <w:r w:rsidRPr="00EF3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29.05.2015 </w:t>
      </w:r>
    </w:p>
    <w:p w:rsidR="0047291B" w:rsidRPr="00EF30D1" w:rsidRDefault="0047291B" w:rsidP="004729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EF3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 З/O </w:t>
      </w:r>
    </w:p>
    <w:p w:rsidR="0047291B" w:rsidRPr="00D055DC" w:rsidRDefault="0047291B" w:rsidP="0047291B">
      <w:pPr>
        <w:widowControl w:val="0"/>
        <w:spacing w:before="40" w:after="0" w:line="240" w:lineRule="auto"/>
        <w:jc w:val="center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 xml:space="preserve">типовой </w:t>
      </w:r>
      <w:r w:rsidRPr="00D055DC">
        <w:rPr>
          <w:rFonts w:ascii="Times New Roman" w:eastAsia="Calibri" w:hAnsi="Times New Roman" w:cs="Times New Roman"/>
          <w:vanish/>
          <w:sz w:val="18"/>
          <w:szCs w:val="18"/>
          <w:lang w:val="be-BY"/>
        </w:rPr>
        <w:t>учебной программы (учебной программы ведущего учреждения высшего образования (см. п. 4.5 Порядка))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>,</w:t>
      </w:r>
    </w:p>
    <w:p w:rsidR="0047291B" w:rsidRPr="00D055DC" w:rsidRDefault="0047291B" w:rsidP="0047291B">
      <w:pPr>
        <w:widowControl w:val="0"/>
        <w:spacing w:before="40" w:after="0" w:line="240" w:lineRule="auto"/>
        <w:jc w:val="center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 xml:space="preserve">дата утверждения, регистрационный </w:t>
      </w:r>
      <w:r w:rsidRPr="00D055DC">
        <w:rPr>
          <w:rFonts w:ascii="Times New Roman" w:eastAsia="Calibri" w:hAnsi="Times New Roman" w:cs="Times New Roman"/>
          <w:vanish/>
          <w:sz w:val="18"/>
          <w:szCs w:val="18"/>
          <w:lang w:val="be-BY"/>
        </w:rPr>
        <w:t>номер, учебного/учебных планов (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 xml:space="preserve">дата утверждения, регистрационный </w:t>
      </w:r>
      <w:r w:rsidRPr="00D055DC">
        <w:rPr>
          <w:rFonts w:ascii="Times New Roman" w:eastAsia="Calibri" w:hAnsi="Times New Roman" w:cs="Times New Roman"/>
          <w:vanish/>
          <w:sz w:val="18"/>
          <w:szCs w:val="18"/>
          <w:lang w:val="be-BY"/>
        </w:rPr>
        <w:t>номер)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Составитель</w:t>
      </w:r>
      <w:r w:rsidRPr="00D055DC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47291B" w:rsidRPr="00D055DC" w:rsidRDefault="0047291B" w:rsidP="0047291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В.А. Елфимов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периодической печати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веб-журналистики </w:t>
      </w:r>
      <w:r w:rsidRPr="00D055DC">
        <w:rPr>
          <w:rFonts w:ascii="Times New Roman" w:eastAsia="Calibri" w:hAnsi="Times New Roman" w:cs="Times New Roman"/>
          <w:sz w:val="28"/>
          <w:szCs w:val="28"/>
        </w:rPr>
        <w:t>факультета журналистики Белорусского государственного университета</w:t>
      </w:r>
      <w:r w:rsidRPr="00D055D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sz w:val="28"/>
          <w:szCs w:val="28"/>
        </w:rPr>
        <w:t>исторических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наук, доцент.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left="2124" w:firstLine="3"/>
        <w:rPr>
          <w:rFonts w:ascii="Times New Roman" w:eastAsia="Calibri" w:hAnsi="Times New Roman" w:cs="Times New Roman"/>
          <w:caps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 xml:space="preserve">(И.О.Фамилия, должность, ученая степень, ученое звание)     </w:t>
      </w: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113D88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57179D" w:rsidRDefault="0047291B" w:rsidP="0047291B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7179D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УТВЕРЖДЕНИЮ:</w:t>
      </w:r>
    </w:p>
    <w:p w:rsidR="0047291B" w:rsidRPr="0057179D" w:rsidRDefault="0047291B" w:rsidP="0047291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79D">
        <w:rPr>
          <w:rFonts w:ascii="Times New Roman" w:eastAsia="Calibri" w:hAnsi="Times New Roman" w:cs="Times New Roman"/>
          <w:sz w:val="28"/>
          <w:szCs w:val="28"/>
        </w:rPr>
        <w:t>Кафедрой</w:t>
      </w:r>
      <w:r w:rsidRPr="0057179D">
        <w:rPr>
          <w:rFonts w:ascii="Times New Roman" w:eastAsia="Calibri" w:hAnsi="Times New Roman" w:cs="Times New Roman"/>
          <w:vanish/>
          <w:sz w:val="28"/>
          <w:szCs w:val="28"/>
          <w:vertAlign w:val="superscript"/>
        </w:rPr>
        <w:footnoteReference w:id="1"/>
      </w:r>
      <w:r w:rsidRPr="0057179D">
        <w:rPr>
          <w:rFonts w:ascii="Times New Roman" w:eastAsia="Calibri" w:hAnsi="Times New Roman" w:cs="Times New Roman"/>
          <w:sz w:val="28"/>
          <w:szCs w:val="28"/>
        </w:rPr>
        <w:t xml:space="preserve"> периодической печати</w:t>
      </w:r>
    </w:p>
    <w:p w:rsidR="0047291B" w:rsidRPr="0057179D" w:rsidRDefault="0047291B" w:rsidP="0047291B">
      <w:pPr>
        <w:spacing w:after="0" w:line="240" w:lineRule="auto"/>
        <w:rPr>
          <w:rFonts w:ascii="Times New Roman" w:eastAsia="Calibri" w:hAnsi="Times New Roman" w:cs="Times New Roman"/>
          <w:vanish/>
          <w:sz w:val="18"/>
          <w:szCs w:val="18"/>
        </w:rPr>
      </w:pPr>
      <w:r w:rsidRPr="0057179D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57179D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57179D">
        <w:rPr>
          <w:rFonts w:ascii="Times New Roman" w:eastAsia="Calibri" w:hAnsi="Times New Roman" w:cs="Times New Roman"/>
          <w:vanish/>
          <w:sz w:val="18"/>
          <w:szCs w:val="18"/>
        </w:rPr>
        <w:tab/>
        <w:t>(название кафедры - разработчика учебной программы)</w:t>
      </w:r>
    </w:p>
    <w:p w:rsidR="0047291B" w:rsidRPr="0057179D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79D">
        <w:rPr>
          <w:rFonts w:ascii="Times New Roman" w:eastAsia="Calibri" w:hAnsi="Times New Roman" w:cs="Times New Roman"/>
          <w:sz w:val="28"/>
          <w:szCs w:val="28"/>
        </w:rPr>
        <w:t>(протокол № 10 от 29.05.2019 );</w:t>
      </w:r>
    </w:p>
    <w:p w:rsidR="0047291B" w:rsidRPr="0057179D" w:rsidRDefault="0047291B" w:rsidP="0047291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79D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БГУ</w:t>
      </w:r>
      <w:r w:rsidRPr="0057179D">
        <w:rPr>
          <w:rFonts w:ascii="Times New Roman" w:eastAsia="Calibri" w:hAnsi="Times New Roman" w:cs="Times New Roman"/>
          <w:vanish/>
          <w:sz w:val="28"/>
          <w:szCs w:val="28"/>
          <w:vertAlign w:val="superscript"/>
        </w:rPr>
        <w:footnoteReference w:id="2"/>
      </w:r>
    </w:p>
    <w:p w:rsidR="0047291B" w:rsidRPr="0057179D" w:rsidRDefault="0047291B" w:rsidP="0047291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79D">
        <w:rPr>
          <w:rFonts w:ascii="Times New Roman" w:eastAsia="Calibri" w:hAnsi="Times New Roman" w:cs="Times New Roman"/>
          <w:sz w:val="28"/>
          <w:szCs w:val="28"/>
        </w:rPr>
        <w:t xml:space="preserve">(протокол № 6 от 16.06.2019) </w:t>
      </w:r>
    </w:p>
    <w:p w:rsidR="0047291B" w:rsidRPr="0057179D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163380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F3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Заведующий кафедрой_________________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ПОЯСНИТЕЛЬНАЯ ЗАПИСКА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ab/>
        <w:t>Цели и задачи учебной дисциплины</w:t>
      </w: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Цель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учебной дисциплины </w:t>
      </w:r>
      <w:r w:rsidRPr="002E5B0F">
        <w:rPr>
          <w:rFonts w:ascii="Times New Roman" w:eastAsia="Calibri" w:hAnsi="Times New Roman" w:cs="Times New Roman"/>
          <w:spacing w:val="-2"/>
          <w:sz w:val="28"/>
          <w:szCs w:val="28"/>
        </w:rPr>
        <w:t>«Внешняя политика государства в освещении СМИ»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 w:rsidRPr="00E27D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 w:rsidRPr="00D055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студентов </w:t>
      </w:r>
      <w:r w:rsidRPr="00E27D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четких представлений об особенностях освещения в средствах массовой информации наиболее актуальных проблем современно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 внешней политики Республики Беларусь; выработка у студентов ясного понимания основных принципов внешней политики государства и механизмов ее реализации в условиях глобального информационного противоборства. </w:t>
      </w:r>
    </w:p>
    <w:p w:rsidR="0047291B" w:rsidRPr="00D055DC" w:rsidRDefault="0047291B" w:rsidP="0047291B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учебной дисциплины</w:t>
      </w:r>
      <w:r w:rsidRPr="00D055D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7291B" w:rsidRPr="00D055DC" w:rsidRDefault="0047291B" w:rsidP="004729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профессиональных компетенций в области </w:t>
      </w:r>
      <w:r>
        <w:rPr>
          <w:rFonts w:ascii="Times New Roman" w:eastAsia="Calibri" w:hAnsi="Times New Roman" w:cs="Times New Roman"/>
          <w:sz w:val="28"/>
          <w:szCs w:val="28"/>
        </w:rPr>
        <w:t>политической и международной журналистики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291B" w:rsidRPr="00D055DC" w:rsidRDefault="0047291B" w:rsidP="004729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навыков оперативного анализа внешнеполитических событий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eastAsia="Calibri" w:hAnsi="Times New Roman" w:cs="Times New Roman"/>
          <w:sz w:val="28"/>
          <w:szCs w:val="28"/>
        </w:rPr>
        <w:t>компетентно-ответственного и креативного информационного сопровождения внешнеполитических акций государства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в системе подготовки специалиста с высшим образованием. </w:t>
      </w:r>
    </w:p>
    <w:p w:rsidR="0047291B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933AC">
        <w:rPr>
          <w:rFonts w:ascii="Times New Roman" w:eastAsia="Calibri" w:hAnsi="Times New Roman" w:cs="Times New Roman"/>
          <w:sz w:val="28"/>
          <w:szCs w:val="28"/>
        </w:rPr>
        <w:t xml:space="preserve">Дисциплина «Внешняя политика государства в освещении СМИ» носит теоретико-прикладной характер и акцентирует внимание на специфике журналистского отражения внешнеполитического курса Республики Беларусь, а также на участии СМИ в информационном сопровождении внешнеполитических акций государства в контексте   социально-экономических, политических, идеологических и геополитических реалий современности. Одной из основных задач дисциплины выступает изучение </w:t>
      </w:r>
      <w:r>
        <w:rPr>
          <w:rFonts w:ascii="Times New Roman" w:eastAsia="Calibri" w:hAnsi="Times New Roman" w:cs="Times New Roman"/>
          <w:sz w:val="28"/>
          <w:szCs w:val="28"/>
        </w:rPr>
        <w:t>доминирующих</w:t>
      </w:r>
      <w:r w:rsidRPr="007933AC">
        <w:rPr>
          <w:rFonts w:ascii="Times New Roman" w:eastAsia="Calibri" w:hAnsi="Times New Roman" w:cs="Times New Roman"/>
          <w:sz w:val="28"/>
          <w:szCs w:val="28"/>
        </w:rPr>
        <w:t xml:space="preserve"> тенденций и закономерностей развития общественно-политической журналистики в условиях </w:t>
      </w:r>
      <w:r>
        <w:rPr>
          <w:rFonts w:ascii="Times New Roman" w:eastAsia="Calibri" w:hAnsi="Times New Roman" w:cs="Times New Roman"/>
          <w:sz w:val="28"/>
          <w:szCs w:val="28"/>
        </w:rPr>
        <w:t>международной коммуникации  и активизации внешних сношений государства.</w:t>
      </w:r>
    </w:p>
    <w:p w:rsidR="0047291B" w:rsidRPr="00113D88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относится к циклу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1167049772"/>
          <w:placeholder>
            <w:docPart w:val="3372D09272AA49BA8262990C4A494CCC"/>
          </w:placeholder>
          <w:dropDownList>
            <w:listItem w:value="Выберите элемент."/>
            <w:listItem w:displayText="социально-гуманитарных дисциплин (государственный компонент)" w:value="социально-гуманитарных дисциплин (государственный компонент)"/>
            <w:listItem w:displayText="социально-гуманитарных дисциплин (компонент учреждения образования)" w:value="социально-гуманитарных дисциплин (компонент учреждения образования)"/>
            <w:listItem w:displayText="социально-гуманитарных дисциплин (спецмодуль)" w:value="социально-гуманитарных дисциплин (спецмодуль)"/>
            <w:listItem w:displayText="общенаучных и общепрофессиональных дисциплин (государственный компонент)" w:value="общенаучных и общепрофессиональных дисциплин (государственный компонент)"/>
            <w:listItem w:displayText="общенаучных и общепрофессиональных дисциплин (компонент учреждения образования)" w:value="общенаучных и общепрофессиональных дисциплин (компонент учреждения образования)"/>
            <w:listItem w:displayText="общенаучных и общепрофессиональных дисциплин (дисциплин по выбору студентов)" w:value="общенаучных и общепрофессиональных дисциплин (дисциплин по выбору студентов)"/>
            <w:listItem w:displayText="специальных дисциплин (государственный компонент)" w:value="специальных дисциплин (государственный компонент)"/>
            <w:listItem w:displayText="специальных дисциплин (компонент учреждения образования)" w:value="специальных дисциплин (компонент учреждения образования)"/>
            <w:listItem w:displayText="специальных дисциплин ( дисциплин по выбору студента)" w:value="специальных дисциплин ( дисциплин по выбору студента)"/>
            <w:listItem w:displayText="дисциплин специализации" w:value="дисциплин специализации"/>
            <w:listItem w:displayText="факультативная дисциплина" w:value="факультативная дисциплина"/>
            <w:listItem w:displayText="учебная дисциплина введена отдельным приказом ректора БГУ" w:value="учебная дисциплина введена отдельным приказом ректора БГУ"/>
          </w:dropDownList>
        </w:sdtPr>
        <w:sdtEndPr/>
        <w:sdtContent>
          <w:r>
            <w:rPr>
              <w:rFonts w:ascii="Times New Roman" w:eastAsia="Calibri" w:hAnsi="Times New Roman" w:cs="Times New Roman"/>
              <w:sz w:val="28"/>
              <w:szCs w:val="28"/>
            </w:rPr>
            <w:t>специальных дисциплин (компонент учреждения образования)</w:t>
          </w:r>
        </w:sdtContent>
      </w:sdt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;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Связи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с другими учебными дисциплинами.</w:t>
      </w:r>
    </w:p>
    <w:p w:rsidR="0047291B" w:rsidRPr="009432A6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A6">
        <w:rPr>
          <w:rFonts w:ascii="Times New Roman" w:eastAsia="Calibri" w:hAnsi="Times New Roman" w:cs="Times New Roman"/>
          <w:sz w:val="28"/>
          <w:szCs w:val="28"/>
        </w:rPr>
        <w:t>На лекционных и практических занятиях студ</w:t>
      </w:r>
      <w:r>
        <w:rPr>
          <w:rFonts w:ascii="Times New Roman" w:eastAsia="Calibri" w:hAnsi="Times New Roman" w:cs="Times New Roman"/>
          <w:sz w:val="28"/>
          <w:szCs w:val="28"/>
        </w:rPr>
        <w:t>енты творчески реализуют знания</w:t>
      </w:r>
      <w:r w:rsidRPr="009432A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2A6">
        <w:rPr>
          <w:rFonts w:ascii="Times New Roman" w:eastAsia="Calibri" w:hAnsi="Times New Roman" w:cs="Times New Roman"/>
          <w:sz w:val="28"/>
          <w:szCs w:val="28"/>
        </w:rPr>
        <w:t>полученн</w:t>
      </w:r>
      <w:r>
        <w:rPr>
          <w:rFonts w:ascii="Times New Roman" w:eastAsia="Calibri" w:hAnsi="Times New Roman" w:cs="Times New Roman"/>
          <w:sz w:val="28"/>
          <w:szCs w:val="28"/>
        </w:rPr>
        <w:t>ые в результате изучения учебных</w:t>
      </w:r>
      <w:r w:rsidRPr="009432A6">
        <w:rPr>
          <w:rFonts w:ascii="Times New Roman" w:eastAsia="Calibri" w:hAnsi="Times New Roman" w:cs="Times New Roman"/>
          <w:sz w:val="28"/>
          <w:szCs w:val="28"/>
        </w:rPr>
        <w:t xml:space="preserve"> дисциплин «Основы журналистики»</w:t>
      </w:r>
      <w:r>
        <w:rPr>
          <w:rFonts w:ascii="Times New Roman" w:eastAsia="Calibri" w:hAnsi="Times New Roman" w:cs="Times New Roman"/>
          <w:sz w:val="28"/>
          <w:szCs w:val="28"/>
        </w:rPr>
        <w:t>, «Проблематика СМИ» и «Журналистское мастерство»</w:t>
      </w:r>
      <w:r w:rsidRPr="009432A6">
        <w:rPr>
          <w:rFonts w:ascii="Times New Roman" w:eastAsia="Calibri" w:hAnsi="Times New Roman" w:cs="Times New Roman"/>
          <w:sz w:val="28"/>
          <w:szCs w:val="28"/>
        </w:rPr>
        <w:t>. Существенный объем знаний, предусмотренный учебным курсом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B4">
        <w:rPr>
          <w:rFonts w:ascii="Times New Roman" w:eastAsia="Calibri" w:hAnsi="Times New Roman" w:cs="Times New Roman"/>
          <w:sz w:val="28"/>
          <w:szCs w:val="28"/>
        </w:rPr>
        <w:t xml:space="preserve">«Внешняя политика государства в освещении СМИ» </w:t>
      </w:r>
      <w:r w:rsidRPr="009432A6">
        <w:rPr>
          <w:rFonts w:ascii="Times New Roman" w:eastAsia="Calibri" w:hAnsi="Times New Roman" w:cs="Times New Roman"/>
          <w:sz w:val="28"/>
          <w:szCs w:val="28"/>
        </w:rPr>
        <w:t>, осваивается во время самостоятельной работы при анализе современных отечественных и общемировых тенденций социально-политического свойства.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Студенты на занятиях, развивающих их креативность, коллективно </w:t>
      </w:r>
      <w:r w:rsidRPr="00F85AD6">
        <w:rPr>
          <w:rFonts w:ascii="Times New Roman" w:eastAsia="Calibri" w:hAnsi="Times New Roman" w:cs="Times New Roman"/>
          <w:sz w:val="28"/>
          <w:szCs w:val="28"/>
        </w:rPr>
        <w:t xml:space="preserve">разрабатывают собственную концепцию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внешнеполитической журналистики в условиях глобального информационного взаимодействия и с учетом национальных интересов государства.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компетенциям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Освоение учебной дисциплины </w:t>
      </w:r>
      <w:r w:rsidRPr="00F975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«Внешняя политика государства в освещении СМИ» 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следующих академических, социально-личностных и профессиональных</w:t>
      </w:r>
      <w:r w:rsidRPr="00D055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компетенций: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академические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компетенции: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АК-2. Владеть системным и сравнительным анализом.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АК-3. Владеть исследовательскими навыками.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АК-4. Уметь работать самостоятельно.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АК-5. Быть способным порождать новые идеи (обладать креативностью).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АК-6. Владеть междисциплинарным подходом при решении проблем.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47291B" w:rsidRPr="00D055DC" w:rsidRDefault="0047291B" w:rsidP="0047291B">
      <w:pPr>
        <w:pBdr>
          <w:bottom w:val="single" w:sz="2" w:space="0" w:color="FFFFFF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АК-8. Обладать навыками устной и письменной коммуникации.</w:t>
      </w:r>
    </w:p>
    <w:p w:rsidR="0047291B" w:rsidRPr="00D055DC" w:rsidRDefault="0047291B" w:rsidP="0047291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АК-9. Уметь учиться, повышать свою квалификацию в течение всей жизни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55DC">
        <w:rPr>
          <w:rFonts w:ascii="Times New Roman" w:eastAsia="Calibri" w:hAnsi="Times New Roman" w:cs="Times New Roman"/>
          <w:vanish/>
          <w:spacing w:val="-2"/>
          <w:sz w:val="28"/>
          <w:szCs w:val="28"/>
        </w:rPr>
        <w:t xml:space="preserve"> (привести список)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социально-личностные </w:t>
      </w:r>
      <w:r w:rsidRPr="00D055DC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СЛК-1. Обладать качествами гражданственности.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47291B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967">
        <w:rPr>
          <w:rFonts w:ascii="Times New Roman" w:eastAsia="Calibri" w:hAnsi="Times New Roman" w:cs="Times New Roman"/>
          <w:sz w:val="28"/>
          <w:szCs w:val="28"/>
        </w:rPr>
        <w:t>СЛК-4.</w:t>
      </w:r>
      <w:r w:rsidRPr="00516967">
        <w:rPr>
          <w:rFonts w:ascii="Times New Roman" w:eastAsia="Calibri" w:hAnsi="Times New Roman" w:cs="Times New Roman"/>
          <w:sz w:val="28"/>
          <w:szCs w:val="28"/>
        </w:rPr>
        <w:tab/>
        <w:t>Совершенствовать и развивать свой интеллектуальный и общекультурный уровень, добиваться нравственного совершенствования своей личности</w:t>
      </w:r>
    </w:p>
    <w:p w:rsidR="0047291B" w:rsidRPr="00516967" w:rsidRDefault="0047291B" w:rsidP="0047291B">
      <w:pPr>
        <w:widowControl w:val="0"/>
        <w:tabs>
          <w:tab w:val="left" w:pos="993"/>
          <w:tab w:val="left" w:pos="1560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СЛК-5.</w:t>
      </w:r>
      <w:r w:rsidRPr="00516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информацию и принимать решения по проблемам, возникающим в профессиональной деятельности.</w:t>
      </w:r>
    </w:p>
    <w:p w:rsidR="0047291B" w:rsidRDefault="0047291B" w:rsidP="0047291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СЛК-6. Уметь работать в команде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7291B" w:rsidRPr="00D055DC" w:rsidRDefault="0047291B" w:rsidP="0047291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СЛК-7</w:t>
      </w:r>
      <w:r w:rsidRPr="0051696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16967">
        <w:rPr>
          <w:rFonts w:ascii="Times New Roman" w:eastAsia="Calibri" w:hAnsi="Times New Roman" w:cs="Times New Roman"/>
          <w:bCs/>
          <w:sz w:val="28"/>
          <w:szCs w:val="28"/>
        </w:rPr>
        <w:tab/>
        <w:t>Адаптироваться к новым ситуациям социально-профессиональной деятельности, реализовывать накопленный опыт, свои возможности.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vanish/>
          <w:spacing w:val="-2"/>
          <w:sz w:val="28"/>
          <w:szCs w:val="28"/>
        </w:rPr>
        <w:t xml:space="preserve"> (привести список)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профессиональные </w:t>
      </w:r>
      <w:r w:rsidRPr="00D055DC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bCs/>
          <w:sz w:val="28"/>
          <w:szCs w:val="28"/>
        </w:rPr>
        <w:t>ПК-1.</w:t>
      </w:r>
      <w:r w:rsidRPr="00D05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055DC">
        <w:rPr>
          <w:rFonts w:ascii="Times New Roman" w:eastAsia="Calibri" w:hAnsi="Times New Roman" w:cs="Times New Roman"/>
          <w:sz w:val="28"/>
          <w:szCs w:val="28"/>
        </w:rPr>
        <w:t>Постоянно совершенствовать методы создания журналистского контента, используя современные информационные технологии.</w:t>
      </w:r>
    </w:p>
    <w:p w:rsidR="0047291B" w:rsidRDefault="0047291B" w:rsidP="0047291B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ПК-2. Творчески применять полученные знания и приобретенные навыки в профессиональной деятельности.</w:t>
      </w:r>
    </w:p>
    <w:p w:rsidR="0047291B" w:rsidRDefault="0047291B" w:rsidP="0047291B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ПК-3</w:t>
      </w:r>
      <w:r w:rsidRPr="000B2147">
        <w:rPr>
          <w:rFonts w:ascii="Times New Roman" w:eastAsia="Calibri" w:hAnsi="Times New Roman" w:cs="Times New Roman"/>
          <w:sz w:val="28"/>
          <w:szCs w:val="28"/>
        </w:rPr>
        <w:t>.</w:t>
      </w:r>
      <w:r w:rsidRPr="000B2147">
        <w:rPr>
          <w:rFonts w:ascii="Times New Roman" w:eastAsia="Calibri" w:hAnsi="Times New Roman" w:cs="Times New Roman"/>
          <w:sz w:val="28"/>
          <w:szCs w:val="28"/>
        </w:rPr>
        <w:tab/>
        <w:t>Знать цели, задачи и приоритеты развития Республики Беларусь , уметь анализировать, прогнозировать и планировать развитие социально-политических процессов.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FD4">
        <w:rPr>
          <w:rFonts w:ascii="Times New Roman" w:eastAsia="Calibri" w:hAnsi="Times New Roman" w:cs="Times New Roman"/>
          <w:sz w:val="28"/>
          <w:szCs w:val="28"/>
        </w:rPr>
        <w:t>ПК-4. Выб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B2FD4">
        <w:rPr>
          <w:rFonts w:ascii="Times New Roman" w:eastAsia="Calibri" w:hAnsi="Times New Roman" w:cs="Times New Roman"/>
          <w:sz w:val="28"/>
          <w:szCs w:val="28"/>
        </w:rPr>
        <w:t>рать релевантные средства для обработки информации в соответствии с поставленной задачей.</w:t>
      </w:r>
    </w:p>
    <w:p w:rsidR="0047291B" w:rsidRPr="00D055DC" w:rsidRDefault="0047291B" w:rsidP="0047291B">
      <w:pPr>
        <w:tabs>
          <w:tab w:val="left" w:pos="540"/>
          <w:tab w:val="left" w:pos="10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ПК-6. Владеть методикой работы литературного работника, основами редактуры журналистских текстов.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ПК-7. </w:t>
      </w:r>
      <w:r w:rsidRPr="00D055DC">
        <w:rPr>
          <w:rFonts w:ascii="Times New Roman" w:eastAsia="Calibri" w:hAnsi="Times New Roman" w:cs="Times New Roman"/>
          <w:sz w:val="28"/>
          <w:szCs w:val="28"/>
        </w:rPr>
        <w:t>Отслеживать изменения  нормативно-правовой базы, регулирующей деятельность СМИ, и учитывать их в своей работе; знать номенклатуру документации организации-работодателя.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  <w:r w:rsidRPr="00D055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ПК-10. Взаимодействовать со специалистами смежных профилей в рамках выполнения общих творческих задач.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color w:val="000000"/>
          <w:sz w:val="28"/>
          <w:szCs w:val="28"/>
        </w:rPr>
        <w:t>ПК-11. Вести переговоры с другими заинтересованными участниками, в том числе партнерами и клиентами организации, органами государственного управления.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color w:val="000000"/>
          <w:sz w:val="28"/>
          <w:szCs w:val="28"/>
        </w:rPr>
        <w:t>ПК-12. Использовать эффективные формы участия организации в политическом процессе, способствовать эффективной коммуникации власти и общества через средства массовой коммуникации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91B" w:rsidRPr="00D055DC" w:rsidRDefault="0047291B" w:rsidP="0047291B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ПК-13. Осуществлять поиск, систематизацию и анализ информации по перспективам развития отрасли, инновационным технологиям, проектам и решениям.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ПК-20. Проводить сбор, обработку, систематизацию, актуализацию, представление, распространение, анализ и интерпретацию информации с использованием современных информационных и коммуникационных технологий.</w:t>
      </w:r>
    </w:p>
    <w:p w:rsidR="0047291B" w:rsidRPr="00D055DC" w:rsidRDefault="0047291B" w:rsidP="0047291B">
      <w:pPr>
        <w:widowControl w:val="0"/>
        <w:tabs>
          <w:tab w:val="left" w:pos="142"/>
        </w:tabs>
        <w:spacing w:after="0" w:line="2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ПК-27. Уметь анализировать социально-значимые проблемы и процессы в контексте идеологии белорусской государственности и проводимой информационной политики в Республике Беларусь.</w:t>
      </w:r>
    </w:p>
    <w:p w:rsidR="0047291B" w:rsidRPr="00D055DC" w:rsidRDefault="0047291B" w:rsidP="0047291B">
      <w:pPr>
        <w:widowControl w:val="0"/>
        <w:tabs>
          <w:tab w:val="left" w:pos="142"/>
        </w:tabs>
        <w:spacing w:after="0" w:line="2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ПК-28. Владеть методологией деятельности по сбору, обработке и распространению информации с помощью СМИ.</w:t>
      </w:r>
    </w:p>
    <w:p w:rsidR="0047291B" w:rsidRPr="00D055DC" w:rsidRDefault="0047291B" w:rsidP="0047291B">
      <w:pPr>
        <w:widowControl w:val="0"/>
        <w:tabs>
          <w:tab w:val="left" w:pos="142"/>
        </w:tabs>
        <w:spacing w:after="0" w:line="2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ПК-29.</w:t>
      </w:r>
      <w:r w:rsidRPr="00D055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</w:t>
      </w:r>
      <w:r w:rsidRPr="00D05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Уметь применять систему методов журналистского творчества; жанровые разновидности журналистского текста и особенности работы над материалами разных жанров.</w:t>
      </w:r>
    </w:p>
    <w:p w:rsidR="0047291B" w:rsidRPr="00D055DC" w:rsidRDefault="0047291B" w:rsidP="004729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ПК-30. Осуществлять сбор и систематизацию научно-практической информации по теме исследования в области</w:t>
      </w:r>
      <w:r w:rsidRPr="00D055DC">
        <w:rPr>
          <w:rFonts w:ascii="Times New Roman" w:eastAsia="Calibri" w:hAnsi="Times New Roman" w:cs="Times New Roman"/>
          <w:sz w:val="28"/>
        </w:rPr>
        <w:t xml:space="preserve"> информации и коммуникации.</w:t>
      </w:r>
      <w:r w:rsidRPr="00D055DC">
        <w:rPr>
          <w:rFonts w:ascii="Times New Roman" w:eastAsia="Calibri" w:hAnsi="Times New Roman" w:cs="Times New Roman"/>
          <w:vanish/>
          <w:spacing w:val="-2"/>
          <w:sz w:val="18"/>
          <w:szCs w:val="18"/>
        </w:rPr>
        <w:t>(привести список)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3674C">
        <w:rPr>
          <w:rFonts w:ascii="Times New Roman" w:eastAsia="Calibri" w:hAnsi="Times New Roman" w:cs="Times New Roman"/>
          <w:sz w:val="28"/>
          <w:szCs w:val="28"/>
        </w:rPr>
        <w:t xml:space="preserve">специфику, цели, задачи и приоритеты информационного </w:t>
      </w:r>
      <w:r>
        <w:rPr>
          <w:rFonts w:ascii="Times New Roman" w:eastAsia="Calibri" w:hAnsi="Times New Roman" w:cs="Times New Roman"/>
          <w:sz w:val="28"/>
          <w:szCs w:val="28"/>
        </w:rPr>
        <w:t>сопровождения внешней политики Республики Беларусь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3674C">
        <w:rPr>
          <w:rFonts w:ascii="Times New Roman" w:eastAsia="Calibri" w:hAnsi="Times New Roman" w:cs="Times New Roman"/>
          <w:sz w:val="28"/>
          <w:szCs w:val="28"/>
        </w:rPr>
        <w:t>специфику, цели, задачи и приоритеты информационного противоборства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0200AF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200AF">
        <w:rPr>
          <w:rFonts w:ascii="Times New Roman" w:eastAsia="Calibri" w:hAnsi="Times New Roman" w:cs="Times New Roman"/>
          <w:sz w:val="28"/>
          <w:szCs w:val="28"/>
        </w:rPr>
        <w:t xml:space="preserve">методологию организации и ведения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0200AF">
        <w:rPr>
          <w:rFonts w:ascii="Times New Roman" w:eastAsia="Calibri" w:hAnsi="Times New Roman" w:cs="Times New Roman"/>
          <w:sz w:val="28"/>
          <w:szCs w:val="28"/>
        </w:rPr>
        <w:t xml:space="preserve"> кампаний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31868">
        <w:rPr>
          <w:rFonts w:ascii="Times New Roman" w:eastAsia="Calibri" w:hAnsi="Times New Roman" w:cs="Times New Roman"/>
          <w:sz w:val="28"/>
          <w:szCs w:val="28"/>
        </w:rPr>
        <w:t xml:space="preserve">роль медиасферы в формировании общественного </w:t>
      </w:r>
      <w:r>
        <w:rPr>
          <w:rFonts w:ascii="Times New Roman" w:eastAsia="Calibri" w:hAnsi="Times New Roman" w:cs="Times New Roman"/>
          <w:sz w:val="28"/>
          <w:szCs w:val="28"/>
        </w:rPr>
        <w:t>мнения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основные приоритеты внешней политики Республики Беларусь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31868">
        <w:rPr>
          <w:rFonts w:ascii="Times New Roman" w:eastAsia="Calibri" w:hAnsi="Times New Roman" w:cs="Times New Roman"/>
          <w:sz w:val="28"/>
          <w:szCs w:val="28"/>
        </w:rPr>
        <w:t>анализировать политико-идеологическую составляющую в деятельности государственных и негосударственных средств массовой информации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верно оценивать </w:t>
      </w:r>
      <w:r w:rsidRPr="00306761">
        <w:rPr>
          <w:rFonts w:ascii="Times New Roman" w:eastAsia="Calibri" w:hAnsi="Times New Roman" w:cs="Times New Roman"/>
          <w:sz w:val="28"/>
          <w:szCs w:val="28"/>
        </w:rPr>
        <w:t xml:space="preserve">эффективность принимаемых решений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методов </w:t>
      </w:r>
      <w:r w:rsidRPr="00306761">
        <w:rPr>
          <w:rFonts w:ascii="Times New Roman" w:eastAsia="Calibri" w:hAnsi="Times New Roman" w:cs="Times New Roman"/>
          <w:sz w:val="28"/>
          <w:szCs w:val="28"/>
        </w:rPr>
        <w:t>в информационном противоборстве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06761">
        <w:rPr>
          <w:rFonts w:ascii="Times New Roman" w:eastAsia="Calibri" w:hAnsi="Times New Roman" w:cs="Times New Roman"/>
          <w:sz w:val="28"/>
          <w:szCs w:val="28"/>
        </w:rPr>
        <w:t>анализировать и прогнозировать развитие политических процессов</w:t>
      </w:r>
      <w:r w:rsidRPr="00D055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91B" w:rsidRPr="00D055DC" w:rsidRDefault="0047291B" w:rsidP="004729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979A5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журналистские подходы к реализации </w:t>
      </w:r>
      <w:r w:rsidRPr="00B97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политики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  <w:r w:rsidRPr="00D055DC">
        <w:rPr>
          <w:rFonts w:ascii="Times New Roman" w:eastAsia="Calibri" w:hAnsi="Times New Roman" w:cs="Times New Roman"/>
          <w:vanish/>
          <w:spacing w:val="-2"/>
          <w:sz w:val="18"/>
          <w:szCs w:val="18"/>
        </w:rPr>
        <w:t xml:space="preserve"> </w:t>
      </w:r>
    </w:p>
    <w:p w:rsidR="0047291B" w:rsidRPr="00D055DC" w:rsidRDefault="0047291B" w:rsidP="0047291B">
      <w:pPr>
        <w:tabs>
          <w:tab w:val="left" w:pos="720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владеть: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47291B" w:rsidRPr="00D055DC" w:rsidRDefault="0047291B" w:rsidP="0047291B">
      <w:pPr>
        <w:tabs>
          <w:tab w:val="left" w:pos="720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основами современных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политико-информационных </w:t>
      </w: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>технологий;</w:t>
      </w:r>
    </w:p>
    <w:p w:rsidR="0047291B" w:rsidRPr="00D055DC" w:rsidRDefault="0047291B" w:rsidP="0047291B">
      <w:pPr>
        <w:tabs>
          <w:tab w:val="left" w:pos="720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Pr="00D74390">
        <w:rPr>
          <w:rFonts w:ascii="Times New Roman" w:eastAsia="Calibri" w:hAnsi="Times New Roman" w:cs="Times New Roman"/>
          <w:sz w:val="28"/>
          <w:szCs w:val="28"/>
          <w:lang w:val="be-BY"/>
        </w:rPr>
        <w:t>оперативностью мышления</w:t>
      </w: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47291B" w:rsidRPr="00D055DC" w:rsidRDefault="0047291B" w:rsidP="0047291B">
      <w:pPr>
        <w:tabs>
          <w:tab w:val="left" w:pos="720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–навыками использования образно-выразительных средств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 общественно-политическом тексте, блоге, видеорепортаже</w:t>
      </w: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Структура учебной дисциплины</w:t>
      </w:r>
    </w:p>
    <w:p w:rsidR="0047291B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Структура содержания учебной дисциплины включает такие дидактические единицы, как темы (разделы), в соответствии с которыми разрабатываются и реализуются соответствующие лекционные и семинарские занятия. Примерная тематика семинарских занятий приведена в информационно-методической части.</w:t>
      </w:r>
      <w:r w:rsidRPr="00D055D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 </w:t>
      </w:r>
    </w:p>
    <w:p w:rsidR="0047291B" w:rsidRPr="00F6364E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F6364E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Программа курса предусматривает усвоение слушателями как тематического среза дисциплины, так и особенностей освещения наиболее злободневных проблем. Лекционный курс направлен на формирование инновационных представлений о наиболее значимых актуалиях современных средств массовой информации.Семинарские занятия и самостоятельная работа подчинены изучению практического опыта творческой разработки ключевых проблем современности.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364E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Преподавание курса адаптировано к развитию индивидуальных особенностей творческой личности и направлено на становление профессионалов в практической журналистской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. 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Существенный объем знаний, предусмотренный учебным курсом, осваивается во время самостоятельной работы при создании собственных проектов, а также анализе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внешнеполитических акций и инициатив Республики Беларусь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5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ab/>
        <w:t xml:space="preserve">Дисциплина изучается 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семестре. Всего на изучение учебной дисциплины </w:t>
      </w:r>
      <w:r w:rsidRPr="00D259A1">
        <w:rPr>
          <w:rFonts w:ascii="Times New Roman" w:eastAsia="Calibri" w:hAnsi="Times New Roman" w:cs="Times New Roman"/>
          <w:sz w:val="28"/>
          <w:szCs w:val="28"/>
        </w:rPr>
        <w:t>«Внешняя политика государства в освещении СМИ»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отведено </w:t>
      </w:r>
      <w:r w:rsidRPr="00963FA5">
        <w:rPr>
          <w:rFonts w:ascii="Times New Roman" w:eastAsia="Calibri" w:hAnsi="Times New Roman" w:cs="Times New Roman"/>
          <w:sz w:val="28"/>
          <w:szCs w:val="28"/>
        </w:rPr>
        <w:t>62 часа</w:t>
      </w:r>
      <w:r>
        <w:rPr>
          <w:rFonts w:ascii="Times New Roman" w:eastAsia="Calibri" w:hAnsi="Times New Roman" w:cs="Times New Roman"/>
          <w:sz w:val="28"/>
          <w:szCs w:val="28"/>
        </w:rPr>
        <w:t>, в том числе 38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аудиторных часов, из них: лекции </w:t>
      </w:r>
      <w:r w:rsidRPr="00D055D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часов, практические занятия – 16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 часов, управляемая самостоятельная работа – 4 часа.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Трудоемкость учебной дисциплины составляет 2 зачетные единицы.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Форма текущей аттестации</w:t>
      </w:r>
      <w:r w:rsidRPr="00D055DC" w:rsidDel="003E1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371502041"/>
          <w:placeholder>
            <w:docPart w:val="3372D09272AA49BA8262990C4A494CCC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>
            <w:rPr>
              <w:rFonts w:ascii="Times New Roman" w:eastAsia="Calibri" w:hAnsi="Times New Roman" w:cs="Times New Roman"/>
              <w:sz w:val="28"/>
              <w:szCs w:val="28"/>
            </w:rPr>
            <w:t>зачет</w:t>
          </w:r>
        </w:sdtContent>
      </w:sdt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СОДЕРЖАНИЕ УЧЕБНОГО МАТЕРИАЛА</w:t>
      </w:r>
      <w:r w:rsidRPr="00D055DC">
        <w:rPr>
          <w:rFonts w:ascii="Times New Roman" w:eastAsia="Calibri" w:hAnsi="Times New Roman" w:cs="Times New Roman"/>
          <w:b/>
          <w:vanish/>
          <w:spacing w:val="-2"/>
          <w:sz w:val="28"/>
          <w:szCs w:val="28"/>
          <w:vertAlign w:val="superscript"/>
        </w:rPr>
        <w:footnoteReference w:id="3"/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Раздел 1. </w:t>
      </w:r>
      <w:r w:rsidRPr="007B198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Информационное измерение современных международных отношений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565">
        <w:rPr>
          <w:rFonts w:ascii="Times New Roman" w:eastAsia="Calibri" w:hAnsi="Times New Roman" w:cs="Times New Roman"/>
          <w:sz w:val="28"/>
          <w:szCs w:val="28"/>
          <w:lang w:val="be-BY"/>
        </w:rPr>
        <w:t>Идеология, информация и международные отношения. Система международных отношений на современном этапе развития: основные параметры и особенности.  Конструктивные и деструктивные изменения 1980-1990-х годов, их последствия в идеологической сфере функционирования  мировой политики. Информационные аспекты международного положения Республики Беларусь. Основные информационно-идеологические факторы, влияющие сегодня на систему  международных отношений, и тенденции ее развития в XXI веке Главное политическое содержание нынешнего этапа в развитии международных и его идеологическое отображение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Pr="007C0565">
        <w:rPr>
          <w:rFonts w:ascii="Times New Roman" w:eastAsia="Calibri" w:hAnsi="Times New Roman" w:cs="Times New Roman"/>
          <w:b/>
          <w:sz w:val="28"/>
          <w:szCs w:val="28"/>
        </w:rPr>
        <w:t>Республика Беларусь  и идеологические  процессы на мировой арене</w:t>
      </w:r>
    </w:p>
    <w:p w:rsidR="0047291B" w:rsidRPr="00D055DC" w:rsidRDefault="0047291B" w:rsidP="0047291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4277D">
        <w:rPr>
          <w:rFonts w:ascii="Times New Roman" w:eastAsia="Calibri" w:hAnsi="Times New Roman" w:cs="Times New Roman"/>
          <w:sz w:val="28"/>
          <w:szCs w:val="28"/>
        </w:rPr>
        <w:t>НТР как фактор развития международных отношений. Перемены в мировой экономике, политике, науке, технике, культуре и социальной сфере и их влияние на мировую идеологическую среду. Глобальная победа неоконсерватизма и право-либеральной (государственной) идеологии на рубеже 1990-х годов. Кризис социально-ориентированных и конструктивных идеологий и антикоммунизм. Негативное влияние идеологического «вакуума» на постсоветском пространстве. Поиск идеологической парадигмы «возрождения»: дилеммы модернизации и реформирования. Идеология «государственничества», «опоры на собственные силы», «эффективной реинтеграции» и  практическая международная деятельность  Республики Беларусь. Глобализация в сфере информации и идеологии: доступ к источникам в обмен на стандартизацию и унификацию. Государственные интересы Республики Беларусь и ее информационный суверенитет. Основные сферы международного взаимодействия Беларуси на современном этапе в области информации и идеологии: проблемы и перспективы; концептуальные подходы.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91B" w:rsidRPr="00D055DC" w:rsidRDefault="0047291B" w:rsidP="0047291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291B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D055D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Система информационного обеспечения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</w:t>
      </w: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внешнеполитической  деятельности</w:t>
      </w:r>
    </w:p>
    <w:p w:rsidR="0047291B" w:rsidRPr="00D055DC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4277D">
        <w:rPr>
          <w:rFonts w:ascii="Times New Roman" w:eastAsia="Calibri" w:hAnsi="Times New Roman" w:cs="Times New Roman"/>
          <w:sz w:val="28"/>
          <w:szCs w:val="28"/>
        </w:rPr>
        <w:t>Системный подход к вопросам информационно-идеологического обеспечения внешней политики. Факторы, определяющие эффективность информационно-идеологического обеспечения в сфере международного общения. Внутренние факторы: концептуально-сущностный и концептуально-формальный; организационный; ресурсный; кадровый. Внешние</w:t>
      </w:r>
      <w:r>
        <w:rPr>
          <w:rFonts w:ascii="Times New Roman" w:eastAsia="Calibri" w:hAnsi="Times New Roman" w:cs="Times New Roman"/>
          <w:sz w:val="28"/>
          <w:szCs w:val="28"/>
        </w:rPr>
        <w:t>: политико-ситуационный; количе</w:t>
      </w:r>
      <w:r w:rsidRPr="0014277D">
        <w:rPr>
          <w:rFonts w:ascii="Times New Roman" w:eastAsia="Calibri" w:hAnsi="Times New Roman" w:cs="Times New Roman"/>
          <w:sz w:val="28"/>
          <w:szCs w:val="28"/>
        </w:rPr>
        <w:t>ственный; качественный. Общие принципы организации информационно-идеологической работы в области внешней политики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7291B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Pr="00D055D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Роль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медиа</w:t>
      </w: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информационном</w:t>
      </w: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обеспечении 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D432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внешней политики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77D">
        <w:rPr>
          <w:rFonts w:ascii="Times New Roman" w:eastAsia="Times New Roman" w:hAnsi="Times New Roman" w:cs="Times New Roman"/>
          <w:bCs/>
          <w:sz w:val="28"/>
          <w:szCs w:val="28"/>
        </w:rPr>
        <w:t>Баланс сил в области международной информации. США – информационная  супердержава мира. «Масс-медиа»: соотношение сил на современном этапе, и возможности его изменить в среднесрочной перспективе. Природа, основное содержание, характеристики, а также реальные и грядущие последствия установившейся «монополярности». Идеологические аспекты и последствия монополярности. Главнейшие вопросы информационно-идеологической «повестки дня»: «глобализация»,  «новый мировой порядок», «демократизация», «уничтожение оружия массового уничтожения», «борьба с международным терроризмом» и пр. Проблемы взаимодействия «американизма» и «антиамериканизма», «атлантизма» и «европеизма», «западничества» и «славянофильства», конформизма и государственничества.</w:t>
      </w:r>
      <w:r w:rsidRPr="00D05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291B" w:rsidRPr="00D055DC" w:rsidRDefault="0047291B" w:rsidP="0047291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91B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Раздел 5.</w:t>
      </w:r>
      <w:r w:rsidRPr="00D055D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7D4325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 Беларусь в информационных взаимодействиях </w:t>
      </w:r>
    </w:p>
    <w:p w:rsidR="0047291B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325">
        <w:rPr>
          <w:rFonts w:ascii="Times New Roman" w:eastAsia="Calibri" w:hAnsi="Times New Roman" w:cs="Times New Roman"/>
          <w:b/>
          <w:sz w:val="28"/>
          <w:szCs w:val="28"/>
        </w:rPr>
        <w:t>на современном этапе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277D">
        <w:rPr>
          <w:rFonts w:ascii="Times New Roman" w:eastAsia="Calibri" w:hAnsi="Times New Roman" w:cs="Times New Roman"/>
          <w:sz w:val="28"/>
        </w:rPr>
        <w:t xml:space="preserve">Информационно-идеологические средства и методы закрепления монополярности и возможности противодействия им. Информационно-идеологический вакуум постсоветского пространства и интеллектуальный вклад Республики Беларусь в его восполнение. Постсоветское пространство как культурно-идеологическая субстанция. Связь геополитических величин и идеологических явлений на современном этапе. Идейный лейтмотив международной стратегии Республики Беларусь и ключевой вопрос развития системы международных отношений на пороге третьего тысячелетия. Концепции  многополярности, равноправного сотрудничества, политического мониторинга международных противоречий, бескризисного </w:t>
      </w:r>
      <w:r w:rsidRPr="0014277D">
        <w:rPr>
          <w:rFonts w:ascii="Times New Roman" w:eastAsia="Calibri" w:hAnsi="Times New Roman" w:cs="Times New Roman"/>
          <w:sz w:val="28"/>
        </w:rPr>
        <w:lastRenderedPageBreak/>
        <w:t>развития и их отражение в белорусской внешней политике. Основные факторы, влияющие на международное положение Республики Беларусь в сфере информационного обмена</w:t>
      </w:r>
      <w:r w:rsidRPr="00D055DC">
        <w:rPr>
          <w:rFonts w:ascii="Times New Roman" w:eastAsia="Calibri" w:hAnsi="Times New Roman" w:cs="Times New Roman"/>
          <w:sz w:val="28"/>
        </w:rPr>
        <w:t xml:space="preserve">.  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7291B" w:rsidRDefault="0047291B" w:rsidP="0047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D055D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6. </w:t>
      </w:r>
      <w:r w:rsidRPr="007D4325">
        <w:rPr>
          <w:rFonts w:ascii="Times New Roman" w:eastAsia="Calibri" w:hAnsi="Times New Roman" w:cs="Times New Roman"/>
          <w:b/>
          <w:sz w:val="28"/>
        </w:rPr>
        <w:t>Проблемы и перспективы информационного обеспечения внешней политики Республики Беларусь</w:t>
      </w:r>
    </w:p>
    <w:p w:rsidR="0047291B" w:rsidRPr="00D055DC" w:rsidRDefault="0047291B" w:rsidP="0047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14277D">
        <w:rPr>
          <w:rFonts w:ascii="Times New Roman" w:eastAsia="Calibri" w:hAnsi="Times New Roman" w:cs="Times New Roman"/>
          <w:sz w:val="28"/>
        </w:rPr>
        <w:t>Зависимость характера информационно-идеологических взаимодействий от конкретно-исторической ситуации, складывающейся на международной арене. Необходимость активизации информационно-идеологической работы в области внешней политики, внешнеэкономического и культурного сотрудничества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47291B" w:rsidRPr="00D055DC" w:rsidSect="0047291B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7291B" w:rsidRPr="00D055DC" w:rsidRDefault="0047291B" w:rsidP="0047291B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УЧЕБНО-МЕТОДИЧЕСКАЯ КАРТА УЧЕБНОЙ ДИСЦИПЛИНЫ</w:t>
      </w:r>
    </w:p>
    <w:p w:rsidR="0047291B" w:rsidRPr="00D055DC" w:rsidRDefault="0047291B" w:rsidP="0047291B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Дневная форма получения образования с применением дистанционных образовательных технологий</w:t>
      </w:r>
    </w:p>
    <w:p w:rsidR="0047291B" w:rsidRPr="00D055DC" w:rsidRDefault="0047291B" w:rsidP="0047291B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079"/>
        <w:gridCol w:w="1290"/>
        <w:gridCol w:w="1292"/>
        <w:gridCol w:w="1290"/>
        <w:gridCol w:w="1292"/>
        <w:gridCol w:w="827"/>
        <w:gridCol w:w="1277"/>
        <w:gridCol w:w="2626"/>
      </w:tblGrid>
      <w:tr w:rsidR="0047291B" w:rsidRPr="00D055DC" w:rsidTr="0047291B">
        <w:tc>
          <w:tcPr>
            <w:tcW w:w="802" w:type="dxa"/>
            <w:vMerge w:val="restart"/>
            <w:textDirection w:val="btL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4017" w:type="dxa"/>
            <w:vMerge w:val="restart"/>
          </w:tcPr>
          <w:p w:rsidR="0047291B" w:rsidRPr="00D055DC" w:rsidRDefault="0047291B" w:rsidP="00472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91B" w:rsidRPr="00D055DC" w:rsidRDefault="0047291B" w:rsidP="00472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91B" w:rsidRPr="00D055DC" w:rsidRDefault="0047291B" w:rsidP="00472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898" w:type="dxa"/>
            <w:gridSpan w:val="5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57" w:type="dxa"/>
            <w:vMerge w:val="restart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УСР</w:t>
            </w:r>
          </w:p>
        </w:tc>
        <w:tc>
          <w:tcPr>
            <w:tcW w:w="2586" w:type="dxa"/>
            <w:vMerge w:val="restart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47291B" w:rsidRPr="00D055DC" w:rsidTr="0047291B">
        <w:trPr>
          <w:cantSplit/>
          <w:trHeight w:val="1809"/>
        </w:trPr>
        <w:tc>
          <w:tcPr>
            <w:tcW w:w="802" w:type="dxa"/>
            <w:vMerge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47291B" w:rsidRPr="00D055DC" w:rsidRDefault="0047291B" w:rsidP="00472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2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Семинарские 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2" w:type="dxa"/>
            <w:shd w:val="clear" w:color="auto" w:fill="auto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14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57" w:type="dxa"/>
            <w:vMerge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8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Информационное измерение современных международных отношений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647546449"/>
            <w:placeholder>
              <w:docPart w:val="460481650BFE41ADBBDF2E3106DFC475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контрольная работа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77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  и идеологические  процессы на мировой арене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 (ДО)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434558008"/>
            <w:placeholder>
              <w:docPart w:val="C7EBFC318E3647BB9B793C122B5C0174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открытое эвристическое задание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 информационного обеспечения внешнеполитической              деятельности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 (ДО)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284619845"/>
            <w:placeholder>
              <w:docPart w:val="EE35234548B14F43978DE788836E3597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проект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D43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Роль медиа в информационном обеспечении внешней политики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-659390029"/>
            <w:placeholder>
              <w:docPart w:val="AB77F1A997D8467EBBC34411D0CFBEFC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открытое эвристическое задание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7D432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 в информационных взаимодействиях на современном этапе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619412288"/>
            <w:placeholder>
              <w:docPart w:val="FEA9EAAE284B41A794D8113FEC13CF36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презентация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7D432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перспективы информационного обеспечения внешней политики Республики Беларусь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941563838"/>
            <w:placeholder>
              <w:docPart w:val="7D8799EF276042DE984E490E4699B6AB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эссе</w:t>
                </w:r>
              </w:p>
            </w:tc>
          </w:sdtContent>
        </w:sdt>
      </w:tr>
    </w:tbl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lastRenderedPageBreak/>
        <w:t>Заочная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079"/>
        <w:gridCol w:w="1290"/>
        <w:gridCol w:w="1292"/>
        <w:gridCol w:w="1290"/>
        <w:gridCol w:w="1292"/>
        <w:gridCol w:w="827"/>
        <w:gridCol w:w="1277"/>
        <w:gridCol w:w="2626"/>
      </w:tblGrid>
      <w:tr w:rsidR="0047291B" w:rsidRPr="00D055DC" w:rsidTr="0047291B">
        <w:tc>
          <w:tcPr>
            <w:tcW w:w="802" w:type="dxa"/>
            <w:vMerge w:val="restart"/>
            <w:textDirection w:val="btL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4017" w:type="dxa"/>
            <w:vMerge w:val="restart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898" w:type="dxa"/>
            <w:gridSpan w:val="5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57" w:type="dxa"/>
            <w:vMerge w:val="restart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2586" w:type="dxa"/>
            <w:vMerge w:val="restart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47291B" w:rsidRPr="00D055DC" w:rsidTr="0047291B">
        <w:trPr>
          <w:cantSplit/>
          <w:trHeight w:val="1809"/>
        </w:trPr>
        <w:tc>
          <w:tcPr>
            <w:tcW w:w="802" w:type="dxa"/>
            <w:vMerge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2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Семинарские 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2" w:type="dxa"/>
            <w:shd w:val="clear" w:color="auto" w:fill="auto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14" w:type="dxa"/>
            <w:textDirection w:val="btLr"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57" w:type="dxa"/>
            <w:vMerge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Информационное измерение современных международных отношений 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  и идеологические  процессы на мировой арене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1131294640"/>
            <w:placeholder>
              <w:docPart w:val="7665728F93904719AB6AADC0CC06FE64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открытое эвристическое задание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Система информационного обеспечения внешнеполитической              деятельности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alias w:val="Выберите элемент"/>
            <w:tag w:val="Выберите элемент"/>
            <w:id w:val="-779492130"/>
            <w:placeholder>
              <w:docPart w:val="E783A64BE2F34AB6B99F7FAF7B07A4AC"/>
            </w:placeholder>
            <w:dropDownList>
              <w:listItem w:displayText="собеседование" w:value="собеседование"/>
              <w:listItem w:displayText="коллоквиум" w:value="коллоквиум"/>
              <w:listItem w:displayText="доклад" w:value="доклад"/>
              <w:listItem w:displayText="тест" w:value="тест"/>
              <w:listItem w:displayText="контрольная работа" w:value="контрольная работа"/>
              <w:listItem w:displayText="эссе" w:value="эссе"/>
              <w:listItem w:displayText="реферат" w:value="реферат"/>
              <w:listItem w:displayText="портфолио" w:value="портфолио"/>
              <w:listItem w:displayText="проект" w:value="проект"/>
              <w:listItem w:displayText="отчет" w:value="отчет"/>
              <w:listItem w:displayText="презентация" w:value="презентация"/>
              <w:listItem w:displayText="открытое эвристическое задание" w:value="открытое эвристическое задание"/>
            </w:dropDownList>
          </w:sdtPr>
          <w:sdtEndPr/>
          <w:sdtContent>
            <w:tc>
              <w:tcPr>
                <w:tcW w:w="2586" w:type="dxa"/>
              </w:tcPr>
              <w:p w:rsidR="0047291B" w:rsidRPr="00D055DC" w:rsidRDefault="0047291B" w:rsidP="0047291B">
                <w:pPr>
                  <w:spacing w:before="40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D055DC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проект</w:t>
                </w:r>
              </w:p>
            </w:tc>
          </w:sdtContent>
        </w:sdt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Роль медиа в информационном обеспечении внешней политики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 в информационных взаимодействиях на современном этапе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D055DC" w:rsidTr="0047291B">
        <w:tc>
          <w:tcPr>
            <w:tcW w:w="80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65441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перспективы информационного обеспечения внешней политики Республики Беларусь</w:t>
            </w:r>
          </w:p>
        </w:tc>
        <w:tc>
          <w:tcPr>
            <w:tcW w:w="127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7291B" w:rsidRPr="00D055DC" w:rsidRDefault="0047291B" w:rsidP="0047291B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91B" w:rsidRPr="00D055DC" w:rsidRDefault="0047291B" w:rsidP="0047291B">
      <w:pPr>
        <w:spacing w:after="160" w:line="259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:rsidR="0047291B" w:rsidRPr="00D055DC" w:rsidRDefault="0047291B" w:rsidP="0047291B">
      <w:pPr>
        <w:spacing w:after="160" w:line="259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  <w:sectPr w:rsidR="0047291B" w:rsidRPr="00D055DC" w:rsidSect="0047291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7291B" w:rsidRPr="00D055DC" w:rsidRDefault="0047291B" w:rsidP="004729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ИНФОРМАЦИОННО-МЕТОДИЧЕСКАЯ ЧАСТЬ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                                  </w:t>
      </w:r>
      <w:r w:rsidRPr="0065441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Нормативно-правовые акты</w:t>
      </w:r>
      <w:r w:rsidRPr="006544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 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Конституция Респ. Беларусь 1994 года (с изм. И доп., принятыми на респ. Референдумах 24 нояб. 1996 г. и 17 окт. 2004 г.). – Минск: Амалфея, 2005. – 48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Аб ДзяржаўнымгімнеРэспублікі Беларусь: Указ ПрэзідэнтаРэсп. Беларусь ад 2 ліп. 2002 г. // Ведомости Верховного Совета Респ. Беларусь. – 2002. – № 77. – 1/3811.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О государственной программе инновационного развития Республики Беларусь на 2011–2015 годы: Постановление Совета Министров Республики Беларусь, 26 мая 2011 г., № 669: в ред. Постановления Совета Министров Республики Беларусь от 04.02.2012 г. // Нац.реестр правовых актовРесп. Беларусь. – 2011. – № 64. – 5/33864.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О государственной службе в Республике Беларусь: Закон Респ. Беларусь, 14 июня 2003 г., № 204: в ред. Законов РНац. Реестр правовыхактовРесп. Беларусь. – 2003. – №70. – 2/953; 2004. – № 120. – 2/1053; 2006. – № 78. – 2/1208; 2008. – № 14. – 2/1413; 2008. – № 184. – 2/ 1506; 2009. – № 136. – 2/ 1572; 2011. – № 140. – 2/1877; 2012. – № 4. – 2/1886.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О государственном суверенитете Белорусской Советской Социалистической Республики: Декларация Верховного Совета Респ. Беларусь от 27 июля 1990 г. // Ведомости Верховного Совета Респ. Беларусь. – 1991. – № 31.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О совершенствовании кадрового обеспечения идеологической работы в Республике Беларусь: Указ ПрезидентаРесп. Беларусь, 20 февр. 2004 г., № 111: в ред. Указов ПрезидентаРесп. Беларусь, 23 окт. 2006 г., №631; 12 янв. 2007 г., № 23; 2 июня 2009 г., №275 // Нац. Реестр правовыхактовРесп. Беларусь. – 2004. – №35. – 1/5358; 2006. – №179. – 1/8024; 2007. – №16. – 1/8265; 2009. – №136. – 1/10739.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E57F3A" w:rsidRDefault="0047291B" w:rsidP="0047291B">
      <w:pPr>
        <w:pStyle w:val="a6"/>
        <w:numPr>
          <w:ilvl w:val="0"/>
          <w:numId w:val="13"/>
        </w:numPr>
        <w:jc w:val="center"/>
        <w:rPr>
          <w:b/>
          <w:bCs/>
          <w:iCs/>
          <w:szCs w:val="28"/>
        </w:rPr>
      </w:pPr>
      <w:r w:rsidRPr="00E57F3A">
        <w:rPr>
          <w:b/>
          <w:bCs/>
          <w:iCs/>
          <w:szCs w:val="28"/>
        </w:rPr>
        <w:t xml:space="preserve">Перечень основной литературы 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 xml:space="preserve">Бабосов, Е.М. Структурная трансформация образа жизни населения Беларуси в конце XX века / Е.М. Бобосов. -  Мн.: Право и экономика. - 230с. 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Блэк, С. Введение в паблик рилейшнз: Пер. с англ. / СэмуэльБлэк. – Ростов-на-Дону: Феника, 1998. – 317с.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БрайанО’Дей. Планирование политических кампаний. «Шаг за шагом к победе на выборах». / О’Дей Брайан – М.: 1999. – 99с.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Буховец О. Электоральное поведение белорусских регионов / О. Буховец, Д. Фурман // Белоруссия и Россия: Общества и государства. – Вып. 2. – М.: Права человека, 1998 – с. 184-224.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lastRenderedPageBreak/>
        <w:t>Володенков, С.В. Применение SWOT – анализа политического имиджа в аспекте построения стратегической или имиджевой концепции / С.В. Володенков. –Веник Московского университета. Серия 12. 2008. №2. с. 17-26.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Гоулд Ф. Стратегическое планирование избирательной кампании / Ф. Гоулд // Полис. – 1993, № 4. с. 50-58.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Гринберг, Т.Э. Политические технологии: ПР и реклама: учеб. пособие для студентов вузов / Т.Э.Гринберг. – М.: Аспект Пресс, 2006.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Гришин, Н. Основы проведения избирательных кампаний  Н. Гришин. М.: РИП-холдинг. 2003. – 184с.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Денисюк Н.П. Идеология избирательных кампаний / Н.П. Денисюк // Основы идеологии белорусского государства: учебное пособие для вузов / под общей ред. С.Н. Князева, С.В. Решетникова. – Мн.: Академия управления припрезидент Республики Беларусь, 2004.  с. 192-212.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Денисюк Н.П. Позитивный имидж Беларуси как ресурс национального развития / Н.П. Денисюк // Научные труды Республиканского института высшей школы. Философско-гуманитарные науки: сб. науч. ст. Вып. 7 (12) – Мн.: РИВШ, 2009.- с.39-44.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Дмитриев, Е.М. Беларусь: итоги и уроки президентских выборов 2001/  Е.И. Дмитриев, М.Н. Хурс – Мн.: ИСПИ, 2002. – 264с.</w:t>
      </w:r>
    </w:p>
    <w:p w:rsidR="0047291B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Егорова-Гантман Е.А. Политическая реклама / Е. Егорова-Гантман, К. Плешаков. -  М.: Никколо М. 2002. – 259с.</w:t>
      </w:r>
    </w:p>
    <w:p w:rsidR="0047291B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>
        <w:rPr>
          <w:spacing w:val="-2"/>
          <w:szCs w:val="28"/>
        </w:rPr>
        <w:t xml:space="preserve">Елфимов, В.А. </w:t>
      </w:r>
      <w:r w:rsidRPr="00E57F3A">
        <w:rPr>
          <w:spacing w:val="-2"/>
          <w:szCs w:val="28"/>
        </w:rPr>
        <w:t>Монополярность: предпосылки и альтернативы//Беларусь в мире: политика, экономика, безопасность. – 2000. –№3-4.</w:t>
      </w:r>
    </w:p>
    <w:p w:rsidR="0047291B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Елфимов, В.А. Дилеммы российской внешней политики на современном этапе//Белорусский журнал международного права и международных отношений. – 2002. – №1 (</w:t>
      </w:r>
      <w:hyperlink r:id="rId10" w:history="1">
        <w:r w:rsidRPr="00657BFD">
          <w:rPr>
            <w:rStyle w:val="ac"/>
            <w:spacing w:val="-2"/>
            <w:szCs w:val="28"/>
          </w:rPr>
          <w:t>www.beljournal.by.ru</w:t>
        </w:r>
      </w:hyperlink>
      <w:r w:rsidRPr="00E57F3A">
        <w:rPr>
          <w:spacing w:val="-2"/>
          <w:szCs w:val="28"/>
        </w:rPr>
        <w:t>)</w:t>
      </w:r>
    </w:p>
    <w:p w:rsidR="0047291B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Елфимов, В.А., Елфимов, А.В.  Строительство единого информационного пространства / В. А. Елфимов, А.В. Елфимов // Журналистика-2018: состояние, проблемы и перспективы /  Материалы 20-й Международной научно-практической конференции,  Минск, 15-16 ноября 2018г.; редкол.:  О. Самусевич [и др.]. – Минск: Полиграфкомбинат им. Я. Коласа, 20</w:t>
      </w:r>
      <w:r>
        <w:rPr>
          <w:spacing w:val="-2"/>
          <w:szCs w:val="28"/>
        </w:rPr>
        <w:t xml:space="preserve">18. – (598с). - С.91-96 </w:t>
      </w:r>
    </w:p>
    <w:p w:rsidR="0047291B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Елфимов, В.А.,   Особенности представления вопросов геополитики в проблематике современных СМИ/ В. А. Елфимов // Журналистика-2017: состояние, проблемы и перспективы /  Материалы 19-й Международной научно-практической конференции, Минск, 16-17 ноября 2017г.; редкол.: С. Дубовик, О.Самусевич [и др.]. – Минск: Полиграфкомбинат им. Я. Коласа, 2018. – (495с). - С.40-43 (0,4 п.л.)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1A1395">
        <w:rPr>
          <w:spacing w:val="-2"/>
          <w:szCs w:val="28"/>
        </w:rPr>
        <w:t xml:space="preserve">Елфимов, В.А., </w:t>
      </w:r>
      <w:r>
        <w:rPr>
          <w:spacing w:val="-2"/>
          <w:szCs w:val="28"/>
        </w:rPr>
        <w:t>Елфимов, А.В.</w:t>
      </w:r>
      <w:r w:rsidRPr="001A1395">
        <w:rPr>
          <w:spacing w:val="-2"/>
          <w:szCs w:val="28"/>
        </w:rPr>
        <w:t xml:space="preserve">  Белорусская медиасфера на новом этапе евразийской интеграции</w:t>
      </w:r>
      <w:r>
        <w:rPr>
          <w:spacing w:val="-2"/>
          <w:szCs w:val="28"/>
        </w:rPr>
        <w:t>/ В.А. Елфимов, А.В. Елфимов  //</w:t>
      </w:r>
      <w:r w:rsidRPr="001A1395">
        <w:t xml:space="preserve"> </w:t>
      </w:r>
      <w:r w:rsidRPr="001A1395">
        <w:rPr>
          <w:spacing w:val="-2"/>
          <w:szCs w:val="28"/>
        </w:rPr>
        <w:lastRenderedPageBreak/>
        <w:t>Журналистика-2016: состояние, проблемы и перспективы /  Материалы 18-й Международной научно-практической конференции, приуроченной к 95-летию БГУ, Минск, 10-11 ноября 2016г.; редкол.: С. Дубовик, О.Самусевич [и др.]. – Минск: Полиграфкомбинат им. Я. Коласа, 2016. – (551с).</w:t>
      </w:r>
      <w:r>
        <w:rPr>
          <w:spacing w:val="-2"/>
          <w:szCs w:val="28"/>
        </w:rPr>
        <w:t xml:space="preserve"> – С. </w:t>
      </w:r>
      <w:r w:rsidRPr="001A1395">
        <w:rPr>
          <w:spacing w:val="-2"/>
          <w:szCs w:val="28"/>
        </w:rPr>
        <w:t>64-67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Жуков, В.И. Политический менеджмент: учеб.пособие / В.И. Жуков,А.В. Карпова, Л.Г. Лаптева, О.В. Шабров. – М., 2004.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Земляков, Л.Е. Технология избирательных кампаний в политическом управлении / Л.Е. Земляков, И.А. Карпухина / Научные труды Академии управления при Президенте Республики Беларусь. Выпуск 7. - Мн., 2006. – с. 171-182.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Имиджелогия: как нравиться людям / Сост., научн. ред. ВМ. Шепель. - М.: Народное образование, 2002. – 575с.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Кара-Мурза, С.Г. Манипуляция сознанием / С.Г. Кара-Мурза - М.: изд-во «Эксмо», 2003. – 256с.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Политическое консультирование. - М.: Центр Политического консультирования «Никколо М», 1999, - 471с.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Почепцов Г.Г. Теория коммуникации / Г. Почепцов. - М.: Рефл-бук;  Киев: Ваклер, 2001. – 651с.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Почепцов Г.Г. Коммуникативные технологии двадцатого века / Г. Почепцов. - М.: Рефл-бук;  Киев: Ваклер, 2000. – 348с.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Почепцов Г.Г. Имиджедогия  / Г. Почепцов. – изд. 4-е, испр. и доп. - М.: Рефл-бук;  Киев: Ваклер, 2004. – 574с.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Соловьев, А.И. Политология: Политическая теория, политические технологии (2-е издание) / А.И. Соловьев. - М.: Аспект-Пресс, 2008. -559с.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Пономарев Н. Ф. Политические коммуникации и манипуляции: учебное пособие / Н. Ф. Пономарев. – М.: Аспект Пресс, 2007. – 128с.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Русаков А. Ю. Связи с общественностью в органах государственной власти. Учебное пособие. – СПб.: Издательство Михайлова В. А., 2006. – 218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Связи с общественностью как социальная инженерия/под ред. В. А. Ачкасовой, Л. В. Володиной. – СПб.: Речь, 2005. – 350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Сморгунов, Л.В. GR – связи с государством. Теория, практика и механизмы взаимодействия бизнеса и гражданского общества с государством:учеб. пособие / под ред. Л.В.Сморгунова и Л.Н.Тимофеевой. – М.: РОССПЭН, 2012. – 407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Харитонов М. В. Реклама и PR в массовых коммуникациях. – СПб.: Речь, 2008. – 198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Байтеров, М. Бедность и политика адресной социальной помощи малообеспеченным семьям // Человек и труд. -- 2001.,  № 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Бедность: альтернативные подходы к определению и измерению. Московский центр Карнеги. М., 1998.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Волгин, Н.А. Японский опыт решения экономических и социально-трудовых проблем. — М.: Экономика, 1998.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lastRenderedPageBreak/>
        <w:t>Горкин, А.П. Социальная энциклопедия. М., 2000.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Конституция Республики Беларусь с изменениями и дополнениями, принятыми на республиканских референдумах 24 ноября 1996 г. и 17 октября 2004 г.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Лебедева, Л. Политика вспомоществования в США: разумная прагматичность // Человек и труд. -- 2000.  № 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Семичин, Г.Ю. Социальное партнерство в современном мире. — М.: Мысль, 1996.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Социальная политика: учебник / Под общ.ред. Н.А. Волгина. – М. : Издательство «Экзамен», 2006. – 734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Фишер, С., Дорнбуш, Р., Шмалензи, Р. Экономика. — М.: Дело, 1993.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Экономика труда и социальные отношения. Курс ключевых лекций / Под ред. Волгина Н.А., Ракитского Б.В. — М.: Изд-во РАГС, 1998.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Экономика. Учебник / Под ред. А.И. Архипова. Гл. 30 - «Проблемы социальной  сферы». М., Проспект, 1998 и 1999 гг.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Бабосов, Е. М. Социальные аспекты научно-технической революции.–Минск:БГУ, 1976.–478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Беларусь: Государство для человека. Национальный отчет о человеческом развитии. – Минск, 1997. – 84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Вараб’ёў, В. П., Дубовік С. В. Журналістыка: ад А да Я. Даведнік.–Мінск: БДУ, 2002.– 216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Дубовік, С.В. Асобаямісіясацыяльнаганарыса // Маладосць – 2000. – №3.– С. 200 – 208.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Засурский, И. Масс-медиа второй республики. М.: МГУ, 1999. – 271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 xml:space="preserve">Милюхин, И. С. Информационное общество: истоки, проблемы, тенденции развития. – М.: МГУ, 1999. – 275 с. 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 xml:space="preserve">Решетников, С. В., Яскевич, Я. С, Новиков, В. Т. Политический процесс в современной Беларуси: субъекты, особенности, тенденции  // Веснік БДУ. Сер. 3. – 1996. – № 2. – С. 18 – 21. 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Белякова, Л. П. Мир газетного образа. – Минск, 2003.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Горохов, В. М. Публицистика: теория и практика. – М., 1995.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Ким, М. Н. Технология создания журналистского произведения. –СПб., 2001.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 xml:space="preserve">Лазутина, Г. Основы творческой деятельности журналиста. – М.: Аспект Пресс, 2006. 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Лукашенко, А.Г. Край сердцем любимый. Выступление Президента перед студентами и преподавателями БГУ. – Советская Белоруссия,  14 февр. 2008 г.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Основы творческой деятельности журналиста / Под ред. С. Г. Корко-носенко. – СПб., 2002.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Прохоров, Е. П. Публицистика: Природа. Закономерности. М.: Искусство, 1992.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lastRenderedPageBreak/>
        <w:t>Современная журналистика: методология, творчество, перспективы: Сб. науч. ст. / Редколл.: Н. Т. Фрольцова (гл. ред.). – Минск: БГУ, 2008.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Константинов А.Д. Журналистское расследование: история метода и современная практика. – СПб., 2001.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Лазутина Г.В. Основы творческой деятельности журналиста. – М.: «Аспект Пресс», 2001.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Рэндалл Д. Универсальный журналист/ Перевод с англ. А. Порьяза, под ред. В.Харитонова. – Вел. Новг., СПб,1999.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Тертычный А.А. Расследовательская журналистика: учеб.пособие для вузов. – М.: Аспект Пресс, 2002.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Шостак М.И. Репортер: профессионализм и этика. – М.: «РИП-холдинг», 2001.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Анцупов, А.Я. Словарь конфликтолога / А.Я.Анцупов, А.И.Шипилов. – 2-е изд. – СПб.: Питер, 2006. – 528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Герасимович, О.П. К определению роли журналистики в конфликте // О.П.Герасимович / Куляшоўскіячытанні: мат-лыМіжнар. навук.-практ. канф.: у 2 ч. Ч. 2. (29-30 красавіка 2010 г.). – Магілёў: УА «МДУ імяА.А.Куляшова», 2010. - С.271-277.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Герасимович, О.П. Позиция СМИ в конфликте. / О.П.Герасимович // Журналістыка-2009: стан, праблемы і перспектывы : матэрыялы 11-й Міжнар. навук.-практ. канф., прысвечанай 65-годдзю факультэтажурналістыкі БДУ, 3-4 сн. 2009 г. Мінск / рэдкал.: С. В. Дубовік (адк. рэд.) [і інш.]. – Вып. 11. – Мінск : БДУ, 2009. – С. 397-399.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Герасимович, О.П. Понятия "язык конфликта" и "язык вражды" для повышения профессионализма журналистов / О.П.Герасимович // Материалы докладов Международной научной конференции "Русский язык в контексте культуры", 10-11 ноября 2009 г. / Могилевский государственный университет им. А.А. Кулешова.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Герасимович, О.П. СМИ как посредник в конфликте / О.П. Герасимович, В.П. Воробьев // Журналістыка-2008: стан, праблемы і перспектывы: матэрыялы 10-й Міжнар. навук.-практ. канф., 11-12 снеж. 2008 г. / Рэдкал.: С.В. Дубовік (адк. рэд.) [і інш.]. – Вып. 10. – Мінск: БДУ, 2008. – С. 392-394.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11.Герасимович, О.П. Топологическая матрица изучения СМИ в конфликте / О.П.Герасимович // Вестник БГУ.  Серия 4. № 2. Минск: БГУ, 2010. – С. 69-72.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 xml:space="preserve">Прикладнаяконфликтология для журналистов / Центр экстремальной журналистики; сост. М. Мельников. – М.: Права человека, 2006. – 157 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E57F3A" w:rsidRDefault="0047291B" w:rsidP="0047291B">
      <w:pPr>
        <w:pStyle w:val="a6"/>
        <w:numPr>
          <w:ilvl w:val="2"/>
          <w:numId w:val="13"/>
        </w:numPr>
        <w:rPr>
          <w:b/>
          <w:spacing w:val="-2"/>
          <w:szCs w:val="28"/>
        </w:rPr>
      </w:pPr>
      <w:r w:rsidRPr="00E57F3A">
        <w:rPr>
          <w:b/>
          <w:spacing w:val="-2"/>
          <w:szCs w:val="28"/>
        </w:rPr>
        <w:t>Перечень дополнительной литературы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lastRenderedPageBreak/>
        <w:t>.Государственная политика и управление в Республике Беларусь: пособие / С.В.Решетников [и др.]; под ред. С.В.Решетникова. – Минск: БГУ, 2010. – 143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Государственная политика и управление. Учебник. В 2 ч. / Под ред. Л.В.Сморгунова. - М.: «Российская полити¬ческая энциклопедия» (РОССПЭН), 2006. - 384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Дегтярев, А.А. Принятие политических решений: учеб.пособие / А.А. Дягтерев. – М.: КДУ, 2004.–416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Кузнецов В. Ф. Связи с общественностью: Теория и технологии: учебник для студентов вузов/В. Ф. Кузнецов. – 2-е изд., доп. и перераб. – М.: Аспект Пресс, 2008. – 302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Платонов, Ю.П. Технологии власти: в 2-х т. / Ю.П. Платонов.– М.: Речь,  2010.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Сухотерин Л. Информационная работа в государственном аппарате. – М.: Издательство «Европа», 2007. – 473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Тарасов А.Н., Пацынко С.В. Влияние слухов на электоральное поведение избирателей.- М.: ГУУ, 2007. – 328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Чумиков А. Н. Связи с общественностью: теория и практика./А. Н. Чумиков, М. П. Бочаров. – М.: Дело, 2008. – 557 с.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Юдин, И. Государственная информационная политика: онтологические основания дефинирования [Электронный ресурс] / И. Юдин // Международная Академия Наук и Высшего Образования / Всемирная федерация научной аналитики. – 2017. – Режим доступа:  http://gisap.eu/ru/node/470. – Дата доступа: 15.04.2017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Справочно-аналитическая информация о деятельности отрасли СМИ и печати в 2016 году. – Минск: Министерство информации Республики Беларусь, 2017. – 69с</w:t>
      </w:r>
    </w:p>
    <w:p w:rsidR="0047291B" w:rsidRPr="00E57F3A" w:rsidRDefault="0047291B" w:rsidP="0047291B">
      <w:pPr>
        <w:pStyle w:val="a6"/>
        <w:numPr>
          <w:ilvl w:val="0"/>
          <w:numId w:val="14"/>
        </w:numPr>
        <w:rPr>
          <w:spacing w:val="-2"/>
          <w:szCs w:val="28"/>
        </w:rPr>
      </w:pPr>
      <w:r w:rsidRPr="00E57F3A">
        <w:rPr>
          <w:spacing w:val="-2"/>
          <w:szCs w:val="28"/>
        </w:rPr>
        <w:t>Министерство информации Республики Беларусь. Официальный сайт [Электронный ресурс]. – 2017. – Режим доступа:  http://www.mininform.gov.by/ru/deyatelnost-ru/. – Дата доступа: 27.04.2017</w:t>
      </w: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65441B" w:rsidRDefault="0047291B" w:rsidP="0047291B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Перечень рекомендуемых средств диагностики и методика формирования итоговой оценки 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Рекомендуемыми средствами диагностики на занятиях по дисциплине </w:t>
      </w:r>
      <w:r w:rsidRPr="002E5B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политика государства в освещении СМИ»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позволяющими проследить и оценить динамику процесса достижения целей обучения, являются контрольная работа, открытые (эвристические задания), устные презентации студентов и студенческий проект (образовательный продукт).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7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Pr="00C74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открытого (эвристического) задания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учитывать:</w:t>
      </w:r>
    </w:p>
    <w:p w:rsidR="0047291B" w:rsidRPr="00D055DC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самобытность (оригинальность) созданного образовательного продукта – 60 %;</w:t>
      </w:r>
    </w:p>
    <w:p w:rsidR="0047291B" w:rsidRPr="00D055DC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изучаемого феномена с разных сторон, интегрирование знаний из различных областей – 15 %;</w:t>
      </w:r>
    </w:p>
    <w:p w:rsidR="0047291B" w:rsidRPr="00D055DC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значимость достигнутых результатов – 25 %.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устной презентации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7291B" w:rsidRPr="00D055DC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выступления (ясность, доказательность, соответствие теме и аудитории) – 50 %;</w:t>
      </w:r>
    </w:p>
    <w:p w:rsidR="0047291B" w:rsidRPr="00D055DC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коммуникацией (ораторское мастерство, взаимодействие с аудиторией) – 25 %;</w:t>
      </w:r>
    </w:p>
    <w:p w:rsidR="0047291B" w:rsidRPr="00D055DC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средств– 25 %.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7291B" w:rsidRPr="00D055DC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исследуемой проблемы – 20 %;</w:t>
      </w:r>
    </w:p>
    <w:p w:rsidR="0047291B" w:rsidRPr="00D055DC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используемых методов исследования – 20 %;</w:t>
      </w:r>
    </w:p>
    <w:p w:rsidR="0047291B" w:rsidRPr="00D055DC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знаний из различных областей – 20 %;</w:t>
      </w:r>
    </w:p>
    <w:p w:rsidR="0047291B" w:rsidRPr="00D055DC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группы – 20 %;</w:t>
      </w:r>
    </w:p>
    <w:p w:rsidR="0047291B" w:rsidRPr="00D055DC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 полученных результатов – 20 %.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Оценка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контрольной работы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исходя из следующих критериев:</w:t>
      </w:r>
    </w:p>
    <w:p w:rsidR="0047291B" w:rsidRPr="00D055DC" w:rsidRDefault="0047291B" w:rsidP="00472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содержание и полнота ответа на вопрос – 60 %;</w:t>
      </w:r>
    </w:p>
    <w:p w:rsidR="0047291B" w:rsidRPr="00D055DC" w:rsidRDefault="0047291B" w:rsidP="00472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аргументированность суждений – 25 %;</w:t>
      </w:r>
    </w:p>
    <w:p w:rsidR="0047291B" w:rsidRPr="00D055DC" w:rsidRDefault="0047291B" w:rsidP="00472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стиль изложения – 15 %.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текущей аттестации по дисциплине </w:t>
      </w:r>
      <w:r w:rsidRPr="002E5B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политика государства в освещении СМИ»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предусмотрен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364132904"/>
          <w:placeholder>
            <w:docPart w:val="A39185234D2A4F91A700E88EE923E12B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зачет</w:t>
          </w:r>
        </w:sdtContent>
      </w:sdt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91B" w:rsidRPr="00D055DC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:rsidR="0047291B" w:rsidRPr="00D055DC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Примерные весовые коэффициенты, определяющие вклад текущего контроля знаний и текущей аттестации в рейтинговую оценку:</w:t>
      </w:r>
    </w:p>
    <w:p w:rsidR="0047291B" w:rsidRPr="00D055DC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ответы на семинарах, участие в дискуссии, решение ситуационных задач – 20 %;</w:t>
      </w:r>
    </w:p>
    <w:p w:rsidR="0047291B" w:rsidRPr="00D055DC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выполнение эвристического задания – 20 %;</w:t>
      </w:r>
    </w:p>
    <w:p w:rsidR="0047291B" w:rsidRPr="00D055DC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подготовка презентации – 20 %;</w:t>
      </w:r>
    </w:p>
    <w:p w:rsidR="0047291B" w:rsidRPr="00D055DC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разработка проекта – 20 %;</w:t>
      </w:r>
    </w:p>
    <w:p w:rsidR="0047291B" w:rsidRPr="00D055DC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контрольная работа – 20 %.</w:t>
      </w:r>
    </w:p>
    <w:p w:rsidR="0047291B" w:rsidRPr="00D055DC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Рейтинговая оценка по дисциплине рассчитывается на основе </w:t>
      </w:r>
      <w:r w:rsidRPr="00D05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оценки текущей успеваемости 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дифференцированной </w:t>
      </w:r>
      <w:r w:rsidRPr="00D05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оценки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зачете </w:t>
      </w:r>
      <w:r w:rsidRPr="00D05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учетом их весовых коэффициентов. Оценка по текущей успеваемости составляет 50 %,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зачетная</w:t>
      </w:r>
      <w:r w:rsidRPr="00D05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оценка – 50 %.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291B" w:rsidRPr="00D055DC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7291B" w:rsidRPr="00D055DC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  <w:sectPr w:rsidR="0047291B" w:rsidRPr="00D055DC" w:rsidSect="00472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91B" w:rsidRPr="00D055DC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3FA5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заданий для управляемой самостоятельной работы студентов</w:t>
      </w:r>
      <w:r w:rsidRPr="00D055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47291B" w:rsidRPr="00D055DC" w:rsidRDefault="0047291B" w:rsidP="0047291B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Pr="00AC7024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 Беларусь  и идеологические  процессы на мировой арене </w:t>
      </w:r>
      <w:r w:rsidRPr="00D055DC">
        <w:rPr>
          <w:rFonts w:ascii="Times New Roman" w:eastAsia="Calibri" w:hAnsi="Times New Roman" w:cs="Times New Roman"/>
          <w:b/>
          <w:sz w:val="28"/>
          <w:szCs w:val="28"/>
        </w:rPr>
        <w:t>(2ч.) ДО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собственной (авторской) </w:t>
      </w:r>
      <w:r w:rsidRPr="00D055DC">
        <w:rPr>
          <w:rFonts w:ascii="Times New Roman" w:eastAsia="Calibri" w:hAnsi="Times New Roman" w:cs="Times New Roman"/>
          <w:sz w:val="28"/>
          <w:szCs w:val="28"/>
        </w:rPr>
        <w:t>концепции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идеологического обеспечения национальных интересов Республики Беларусь на международной арене в современных условиях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, выбор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эффективных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и методов странового имиджмейкинга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eastAsia="Calibri" w:hAnsi="Times New Roman" w:cs="Times New Roman"/>
          <w:sz w:val="28"/>
          <w:szCs w:val="28"/>
        </w:rPr>
        <w:t>основных черт позитивного имиджа Беларуси</w:t>
      </w:r>
      <w:r w:rsidRPr="00D05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F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Задание (эвристическое</w:t>
      </w:r>
      <w:r w:rsidRPr="00D055D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):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Разработать план информационно-агитационной кампании по конкретному политическому акту или поводу из полосы новостей. 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контроля –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Разработанные студентами проекты </w:t>
      </w:r>
      <w:r>
        <w:rPr>
          <w:rFonts w:ascii="Times New Roman" w:eastAsia="Calibri" w:hAnsi="Times New Roman" w:cs="Times New Roman"/>
          <w:sz w:val="28"/>
          <w:szCs w:val="28"/>
        </w:rPr>
        <w:t>и синопсисы публично защищаются авторами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4472C4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Pr="00AC702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Система информационного обеспечения внешнеполитической              деятельности </w:t>
      </w:r>
      <w:r w:rsidRPr="00D055DC">
        <w:rPr>
          <w:rFonts w:ascii="Times New Roman" w:eastAsia="Calibri" w:hAnsi="Times New Roman" w:cs="Times New Roman"/>
          <w:b/>
          <w:sz w:val="28"/>
          <w:szCs w:val="28"/>
        </w:rPr>
        <w:t>(2ч.) ДО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информационных взаимодействий госорганов и СМИ по внешнеполитической тематике; организационная  структура и распределение ответственности.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Задание (эвристическое):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Разработать проект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наиболее эффективного и  гибкого информационного канала по влиянию на зарубежное медиапространство. 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 xml:space="preserve">(Форма контроля – </w:t>
      </w: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Разработанные студентами проекты </w:t>
      </w:r>
      <w:r w:rsidRPr="00D055DC">
        <w:rPr>
          <w:rFonts w:ascii="Times New Roman" w:eastAsia="Calibri" w:hAnsi="Times New Roman" w:cs="Times New Roman"/>
          <w:bCs/>
          <w:sz w:val="28"/>
          <w:szCs w:val="28"/>
        </w:rPr>
        <w:t>размещаются на образовательном портале).</w:t>
      </w:r>
    </w:p>
    <w:p w:rsidR="0047291B" w:rsidRPr="00D055DC" w:rsidRDefault="0047291B" w:rsidP="004729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Управляемая самостоятельная работа (консультационно-методическая поддержка и контроль) осуществляется преимущественно в дистанционной  форме и обеспечивается средствами образовательного портала БГУ LMS Moodle </w:t>
      </w: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В отдельных случаях управляемая самостоятельная работа проводится в форме аудиторных занятий, согласно утвержденному графику.</w:t>
      </w: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Объем часов на составление и размещение заданий, консультации и контроль, осуществляемые с использованием технологий дистанционного обучения,  планируется в пределах учебных часов, отведенных на УСР.</w:t>
      </w: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обучения.</w:t>
      </w:r>
    </w:p>
    <w:p w:rsidR="0047291B" w:rsidRPr="00D055DC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Описание инновационных подходов и методов к преподаванию </w:t>
      </w:r>
    </w:p>
    <w:p w:rsidR="0047291B" w:rsidRPr="00D055DC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дисциплины (эвристический, проективный, </w:t>
      </w:r>
    </w:p>
    <w:p w:rsidR="0047291B" w:rsidRPr="00D055DC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практико-ориентированный)</w:t>
      </w:r>
    </w:p>
    <w:p w:rsidR="0047291B" w:rsidRPr="00D055DC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процесса используются: 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D055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эвристический подход, </w:t>
      </w: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предполагает</w:t>
      </w:r>
      <w:r w:rsidRPr="00D05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осуществление студентами личностно-значимых открытий окружающего мира;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демонстрацию многообразия решений большинства профессиональных задач и жизненных проблем;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творческую самореализацию  обучающихся в  процессе создания образовательных продуктов;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055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практико-ориентированный подход, </w:t>
      </w: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предполагает</w:t>
      </w:r>
      <w:r w:rsidRPr="00D055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освоение содержание образования через решения практических задач;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:rsidR="0047291B" w:rsidRPr="00D055DC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использованию</w:t>
      </w:r>
      <w:r>
        <w:rPr>
          <w:rFonts w:ascii="Times New Roman" w:eastAsia="Calibri" w:hAnsi="Times New Roman" w:cs="Times New Roman"/>
          <w:sz w:val="28"/>
        </w:rPr>
        <w:t xml:space="preserve"> процедур, способов оценки и</w:t>
      </w:r>
      <w:r w:rsidRPr="00D055DC">
        <w:rPr>
          <w:rFonts w:ascii="Times New Roman" w:eastAsia="Calibri" w:hAnsi="Times New Roman" w:cs="Times New Roman"/>
          <w:sz w:val="28"/>
        </w:rPr>
        <w:t xml:space="preserve"> профессиональных компетенций.</w:t>
      </w:r>
    </w:p>
    <w:p w:rsidR="0047291B" w:rsidRPr="00D055DC" w:rsidRDefault="0047291B" w:rsidP="0047291B">
      <w:pPr>
        <w:spacing w:after="0" w:line="240" w:lineRule="auto"/>
        <w:ind w:firstLine="435"/>
        <w:jc w:val="both"/>
        <w:rPr>
          <w:rFonts w:ascii="Times New Roman" w:eastAsia="Calibri" w:hAnsi="Times New Roman" w:cs="Times New Roman"/>
          <w:b/>
          <w:sz w:val="28"/>
        </w:rPr>
      </w:pPr>
      <w:r w:rsidRPr="00D0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D055DC">
        <w:rPr>
          <w:rFonts w:ascii="Times New Roman" w:eastAsia="Calibri" w:hAnsi="Times New Roman" w:cs="Times New Roman"/>
          <w:b/>
          <w:i/>
          <w:sz w:val="28"/>
        </w:rPr>
        <w:t xml:space="preserve"> метод проектного обучения, </w:t>
      </w:r>
      <w:r w:rsidRPr="00D055DC">
        <w:rPr>
          <w:rFonts w:ascii="Times New Roman" w:eastAsia="Calibri" w:hAnsi="Times New Roman" w:cs="Times New Roman"/>
          <w:sz w:val="28"/>
        </w:rPr>
        <w:t>который предполагает</w:t>
      </w:r>
      <w:r w:rsidRPr="00D055DC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приобретение навыков для решения исследовательских, творческих, социальных, предпринимательских и коммуникационных задач.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4)</w:t>
      </w:r>
      <w:r w:rsidRPr="00D05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метод учебной дискуссии, </w:t>
      </w: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который</w:t>
      </w:r>
      <w:r w:rsidRPr="00D05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5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5)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методы и приемы развития критического мышления, </w:t>
      </w: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D055D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6) 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метод группового обучения, </w:t>
      </w:r>
      <w:r w:rsidRPr="00D055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который представляет собой</w:t>
      </w:r>
      <w:r w:rsidRPr="00D055D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D0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47291B" w:rsidRPr="00D055DC" w:rsidRDefault="0047291B" w:rsidP="0047291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Методические рекомендации по организации 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самостоятельной работы обучающихся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D055DC" w:rsidRDefault="0047291B" w:rsidP="004729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Для организации самостоятельной работы студентов по учебной дисциплине </w:t>
      </w:r>
      <w:r w:rsidRPr="00991F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«Внешняя политика государства 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освещении СМИ» </w:t>
      </w:r>
      <w:r w:rsidRPr="00D055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следует использовать современные информационные ресурсы для размещения на образовательном портале  комплекса учебных и учебно-методических материалов: учебно-программные материалы, методические указания к практическим занятиям,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том числе вопросы для подготовки к экзамену, задания, вопросы для контрольной работы, список рекомендуемой литературы, информационных ресурсов и др.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Изучение дисциплины студентам необходимо начинать со знакомства с учебно-программными материалами. Студентам также рекомендуется регулярно знакомиться с отечественной и зарубежной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печатной и электронной </w:t>
      </w:r>
      <w:r w:rsidRPr="00D055DC">
        <w:rPr>
          <w:rFonts w:ascii="Times New Roman" w:eastAsia="Calibri" w:hAnsi="Times New Roman" w:cs="Times New Roman"/>
          <w:sz w:val="28"/>
          <w:szCs w:val="28"/>
          <w:lang w:val="be-BY"/>
        </w:rPr>
        <w:t>периодикой, с новейшими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политтехнологиями, с последними “ноу-хау” в области информационного противоборства на международной арнен. </w:t>
      </w:r>
    </w:p>
    <w:p w:rsidR="0047291B" w:rsidRPr="00D055DC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Примерный перечень вопросов к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зачету 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История возникновения термина «идеология» и специфика его понимания в зависимости от исторического процесса.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Особенности публичного выступления в нейтральной или враждебной аудитории.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Понятие 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мировое сообщество</w:t>
      </w: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» и его характеристика.</w:t>
      </w:r>
    </w:p>
    <w:p w:rsidR="0047291B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Искусство ведения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пролитической и дипломатической </w:t>
      </w: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полемики.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Искусство ведения полемики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журналистскими методами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Роль руководителя в организации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информационно-</w:t>
      </w: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идеологической работы.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Система ценностей и баз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ис</w:t>
      </w: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гражданского согласия в обществе.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Организация идеологической работы в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госструктурах</w:t>
      </w: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Общественное мнение – социальный регулятор политических процессов.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Социальная справедливость и государственная поддержка социально-незащищенных слоев населения – одна из составляющих идеологии белорусского государства.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Патриотизм и национализм.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Знания и убеждения как основа гражданской позиции человека.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Механизм, содержание, основные формы и средства пропаганды идеологии белорусского государства.</w:t>
      </w:r>
    </w:p>
    <w:p w:rsidR="0047291B" w:rsidRPr="0020112E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Политическая культура современного белорусского общества.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12E">
        <w:rPr>
          <w:rFonts w:ascii="Times New Roman" w:eastAsia="Calibri" w:hAnsi="Times New Roman" w:cs="Times New Roman"/>
          <w:sz w:val="28"/>
          <w:szCs w:val="28"/>
          <w:lang w:val="be-BY"/>
        </w:rPr>
        <w:t>Политика и идеология как активные формы общественного сознания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РФ и Российско-белорусские отношения.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Российско-белорусское сотрудничество в политической области.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Российско-белорусское сотрудничество в области внешней политики.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Межгосударственные отношения и интеграционные процессы в Европе.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Межгосударственные отношения и процесс регионального сотрудничества в Европе.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и дипломатии США.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Американо-белорусские отношения на современном этапе.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Особенности внешней политики США по отношению к Республике Беларусь.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Арабо-израильский конфликт и пути его урегулирования 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Экономические и политические отношения Республики Казахстан и Республики Беларусь: проблемы и пути их разрешения.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Политика США по отношению к Ирану.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США и конфликт в Югославии. Межэтнические конфликты в Косово и позиция США в их урегулировании.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США и Западная Европа. Состояние отношений, тенденции и перспективы.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Федеративной Республики Германия.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Литовско-белорусские отношения на современном этапе.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Белорусско-украинские отношения на современном этапе.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Германо-белорусские экономические отношения: тенденции и перспективы.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Основные направления внешней политики Великобритании.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Франции.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Отношения КНР к Республике Беларусь. Возможности и перспективы развития.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и дипломатии Китайской Народной Республики.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Позиция Индии относительно нераспространения и испытаний ядерного оружия.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Кашмирская проблема и пути ее урегулирования.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Французско-белорусские отношения на современном этапе.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Политика Франции по отношению к интеграционным процессам в Европе.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Отношения КНР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 Республики</w:t>
      </w: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Беларусь. Возможности и перспективы развития.</w:t>
      </w:r>
    </w:p>
    <w:p w:rsidR="0047291B" w:rsidRPr="00D45A74" w:rsidRDefault="0047291B" w:rsidP="004729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45A74">
        <w:rPr>
          <w:rFonts w:ascii="Times New Roman" w:eastAsia="Calibri" w:hAnsi="Times New Roman" w:cs="Times New Roman"/>
          <w:sz w:val="28"/>
          <w:szCs w:val="28"/>
          <w:lang w:val="be-BY"/>
        </w:rPr>
        <w:t>Основные направления внешней политики и дипломатии Китайской Народной Республики.</w:t>
      </w:r>
    </w:p>
    <w:p w:rsidR="0047291B" w:rsidRPr="0002782E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70C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Default="0047291B" w:rsidP="0047291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FA5"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к зачету</w:t>
      </w: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Какие факторы влияют на развитие современных геополитических отношений?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Каковы проблемы интеграционных процессов?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Как развивается современная геополитика Беларуси?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Назовите основные тенденции развития геополитики Беларуси.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В каких интеграционных процессах участвует Республика Беларусь?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Что такое концепция национальной безопасности Республики Беларусь?</w:t>
      </w:r>
    </w:p>
    <w:p w:rsidR="004729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Какие основные направления включает в себя концепция национальной безопасности Республики Беларусь?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Назовите основные подходы к понимания политики. Какие выделяют виды политик?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Что такое геополитика? Что является предметом и объектом изучения геополитики?</w:t>
      </w:r>
    </w:p>
    <w:p w:rsidR="0047291B" w:rsidRPr="008634BF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4BF">
        <w:rPr>
          <w:rFonts w:ascii="Times New Roman" w:eastAsia="Calibri" w:hAnsi="Times New Roman" w:cs="Times New Roman"/>
          <w:sz w:val="28"/>
          <w:szCs w:val="28"/>
        </w:rPr>
        <w:t>Что такое геополитический интерес? В чем разница между геополитическим интересом и геополитической амбицией? Назовите основные закономерности развития геополитических интересов.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>Что относится к глобальным проблемам современности?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>Какие международные организации участвуют в решении общемировых проблем?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>Что такое глобализм? Назовите основных представителей глобалистического течения.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 xml:space="preserve"> Какова роль государств в процессах глобализации?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>Назовите положительные и отрицательные  стороны процесса глобализации.</w:t>
      </w:r>
    </w:p>
    <w:p w:rsidR="0047291B" w:rsidRPr="00B412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1B">
        <w:rPr>
          <w:rFonts w:ascii="Times New Roman" w:eastAsia="Calibri" w:hAnsi="Times New Roman" w:cs="Times New Roman"/>
          <w:sz w:val="28"/>
          <w:szCs w:val="28"/>
        </w:rPr>
        <w:t xml:space="preserve"> Назовите выгоды и издержки глобализации для развивающихся стран.</w:t>
      </w:r>
    </w:p>
    <w:p w:rsidR="0047291B" w:rsidRPr="00D055DC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Назовите основные приемы оформления журналов в стиле классицизма.</w:t>
      </w:r>
    </w:p>
    <w:p w:rsidR="0047291B" w:rsidRPr="00D055DC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 xml:space="preserve">В каком стиле авангардного направления впервые появляются графически выделенные «мысли» (врезки) на полосах? </w:t>
      </w:r>
    </w:p>
    <w:p w:rsidR="0047291B" w:rsidRPr="00D055DC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В чем заключается ключевое отличие стиля конструктивизма от функционализма?</w:t>
      </w:r>
    </w:p>
    <w:p w:rsidR="0047291B" w:rsidRPr="00D055DC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Назовите характерные особенности интернационального стиля в </w:t>
      </w:r>
      <w:r>
        <w:rPr>
          <w:rFonts w:ascii="Times New Roman" w:eastAsia="Calibri" w:hAnsi="Times New Roman" w:cs="Times New Roman"/>
          <w:sz w:val="28"/>
          <w:szCs w:val="28"/>
        </w:rPr>
        <w:t>журналистике</w:t>
      </w:r>
      <w:r w:rsidRPr="00D055D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7291B" w:rsidRPr="00D055DC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Какие способы нейминга вам известны?</w:t>
      </w:r>
    </w:p>
    <w:p w:rsidR="004729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Назовите виды слоганов по взаимосвязи с неймом и структуре.</w:t>
      </w:r>
    </w:p>
    <w:p w:rsidR="0047291B" w:rsidRDefault="0047291B" w:rsidP="004729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ф</w:t>
      </w:r>
      <w:r w:rsidRPr="00DC3314">
        <w:rPr>
          <w:rFonts w:ascii="Times New Roman" w:eastAsia="Calibri" w:hAnsi="Times New Roman" w:cs="Times New Roman"/>
          <w:sz w:val="28"/>
          <w:szCs w:val="28"/>
        </w:rPr>
        <w:t xml:space="preserve">акторы, определяющие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</w:t>
      </w:r>
      <w:r w:rsidRPr="00DC3314">
        <w:rPr>
          <w:rFonts w:ascii="Times New Roman" w:eastAsia="Calibri" w:hAnsi="Times New Roman" w:cs="Times New Roman"/>
          <w:sz w:val="28"/>
          <w:szCs w:val="28"/>
        </w:rPr>
        <w:t xml:space="preserve"> и конкретно-историческую стадию развития современных геополитических отношений</w:t>
      </w:r>
    </w:p>
    <w:p w:rsidR="0047291B" w:rsidRPr="00D055DC" w:rsidRDefault="0047291B" w:rsidP="004729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7291B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</w:rPr>
      </w:pPr>
      <w:r w:rsidRPr="00D055DC">
        <w:rPr>
          <w:rFonts w:ascii="Times New Roman" w:eastAsia="Calibri" w:hAnsi="Times New Roman" w:cs="Times New Roman"/>
          <w:b/>
          <w:sz w:val="28"/>
        </w:rPr>
        <w:t>ПРОТОКОЛ СОГЛАСОВАНИЯ УЧЕБНОЙ ПРОГРАММЫ УВО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27"/>
        <w:gridCol w:w="2942"/>
        <w:gridCol w:w="2045"/>
      </w:tblGrid>
      <w:tr w:rsidR="0047291B" w:rsidRPr="00D055DC" w:rsidTr="0047291B">
        <w:tc>
          <w:tcPr>
            <w:tcW w:w="2448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Название учебной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дисциплины,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с которой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>требуется согласование</w:t>
            </w:r>
          </w:p>
        </w:tc>
        <w:tc>
          <w:tcPr>
            <w:tcW w:w="2127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Название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>кафедры</w:t>
            </w:r>
          </w:p>
        </w:tc>
        <w:tc>
          <w:tcPr>
            <w:tcW w:w="2942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Предложения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об изменениях в содержании учебной программы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 xml:space="preserve">учреждения высшего </w:t>
            </w:r>
          </w:p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>образования по учебной дисциплине</w:t>
            </w:r>
          </w:p>
        </w:tc>
        <w:tc>
          <w:tcPr>
            <w:tcW w:w="2045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</w:rPr>
              <w:t>Решение, принятое кафедрой, разработавшей учебную программу с указанием даты и номера протокола</w:t>
            </w:r>
          </w:p>
        </w:tc>
      </w:tr>
      <w:tr w:rsidR="0047291B" w:rsidRPr="00D055DC" w:rsidTr="0047291B">
        <w:tc>
          <w:tcPr>
            <w:tcW w:w="2448" w:type="dxa"/>
          </w:tcPr>
          <w:p w:rsidR="0047291B" w:rsidRPr="00963FA5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63FA5">
              <w:rPr>
                <w:rFonts w:ascii="Times New Roman" w:eastAsia="Calibri" w:hAnsi="Times New Roman" w:cs="Times New Roman"/>
                <w:sz w:val="28"/>
              </w:rPr>
              <w:t>1. Журналистское мастерство</w:t>
            </w:r>
          </w:p>
        </w:tc>
        <w:tc>
          <w:tcPr>
            <w:tcW w:w="2127" w:type="dxa"/>
          </w:tcPr>
          <w:p w:rsidR="0047291B" w:rsidRPr="00963FA5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63FA5">
              <w:rPr>
                <w:rFonts w:ascii="Times New Roman" w:eastAsia="Calibri" w:hAnsi="Times New Roman" w:cs="Times New Roman"/>
                <w:sz w:val="28"/>
              </w:rPr>
              <w:t>Кафедра периодической печати</w:t>
            </w:r>
          </w:p>
        </w:tc>
        <w:tc>
          <w:tcPr>
            <w:tcW w:w="2942" w:type="dxa"/>
          </w:tcPr>
          <w:p w:rsidR="0047291B" w:rsidRPr="00963FA5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63FA5">
              <w:rPr>
                <w:rFonts w:ascii="Times New Roman" w:eastAsia="Calibri" w:hAnsi="Times New Roman" w:cs="Times New Roman"/>
                <w:sz w:val="28"/>
              </w:rPr>
              <w:t>Предложений нет</w:t>
            </w:r>
          </w:p>
        </w:tc>
        <w:tc>
          <w:tcPr>
            <w:tcW w:w="2045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63FA5">
              <w:rPr>
                <w:rFonts w:ascii="Times New Roman" w:eastAsia="Calibri" w:hAnsi="Times New Roman" w:cs="Times New Roman"/>
                <w:sz w:val="28"/>
              </w:rPr>
              <w:t xml:space="preserve">Замечаний нет </w:t>
            </w:r>
            <w:r w:rsidRPr="0047291B">
              <w:rPr>
                <w:rFonts w:ascii="Times New Roman" w:eastAsia="Calibri" w:hAnsi="Times New Roman" w:cs="Times New Roman"/>
                <w:sz w:val="28"/>
              </w:rPr>
              <w:t>(протокол №  9 от 23.04.201</w:t>
            </w: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47291B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</w:tr>
    </w:tbl>
    <w:p w:rsidR="0047291B" w:rsidRPr="00DC7F16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7291B" w:rsidRPr="00D055DC" w:rsidRDefault="0047291B" w:rsidP="0047291B">
      <w:pPr>
        <w:spacing w:after="160" w:line="259" w:lineRule="auto"/>
        <w:rPr>
          <w:rFonts w:ascii="Times New Roman" w:eastAsia="Calibri" w:hAnsi="Times New Roman" w:cs="Times New Roman"/>
          <w:color w:val="FF0000"/>
          <w:spacing w:val="-2"/>
          <w:sz w:val="28"/>
          <w:szCs w:val="28"/>
        </w:rPr>
      </w:pPr>
      <w:r w:rsidRPr="00D055DC">
        <w:rPr>
          <w:rFonts w:ascii="Times New Roman" w:eastAsia="Calibri" w:hAnsi="Times New Roman" w:cs="Times New Roman"/>
          <w:color w:val="FF0000"/>
          <w:spacing w:val="-2"/>
          <w:sz w:val="28"/>
          <w:szCs w:val="28"/>
        </w:rPr>
        <w:br w:type="page"/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5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ДОПОЛНЕНИЯ И ИЗМЕНЕНИЯ К УЧЕБНОЙ ПРОГРАММЕ ПО ИЗУЧАЕМОЙ УЧЕБНОЙ ДИСЦИПЛИНЕ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на _____/_____ учебный год</w:t>
      </w:r>
    </w:p>
    <w:p w:rsidR="0047291B" w:rsidRPr="00D055DC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660"/>
      </w:tblGrid>
      <w:tr w:rsidR="0047291B" w:rsidRPr="00D055DC" w:rsidTr="0047291B">
        <w:tc>
          <w:tcPr>
            <w:tcW w:w="81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71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D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47291B" w:rsidRPr="00D055DC" w:rsidTr="0047291B">
        <w:trPr>
          <w:trHeight w:val="7680"/>
        </w:trPr>
        <w:tc>
          <w:tcPr>
            <w:tcW w:w="817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7291B" w:rsidRPr="00D055DC" w:rsidRDefault="0047291B" w:rsidP="00472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47291B" w:rsidRPr="00D055DC" w:rsidRDefault="0047291B" w:rsidP="00472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_____________________________   (протокол № ____ от ________ 201_ г.)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 xml:space="preserve">                        (название кафедры)</w:t>
      </w:r>
    </w:p>
    <w:p w:rsidR="0047291B" w:rsidRPr="00D055DC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_____________________   _______________   __________________</w:t>
      </w:r>
    </w:p>
    <w:p w:rsidR="0047291B" w:rsidRPr="00D055DC" w:rsidRDefault="0047291B" w:rsidP="0047291B">
      <w:pPr>
        <w:spacing w:after="0" w:line="240" w:lineRule="auto"/>
        <w:ind w:left="708" w:hanging="566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>(ученая степень, ученое звание)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  <w:t xml:space="preserve">      (подпись)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  <w:t xml:space="preserve">             (И.О.Фамилия)</w:t>
      </w:r>
    </w:p>
    <w:p w:rsidR="0047291B" w:rsidRPr="00D055DC" w:rsidRDefault="0047291B" w:rsidP="0047291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D055DC" w:rsidRDefault="0047291B" w:rsidP="0047291B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Декан факультета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t>_____________________   _______________   __________________</w:t>
      </w:r>
    </w:p>
    <w:p w:rsidR="0047291B" w:rsidRPr="00D055DC" w:rsidRDefault="0047291B" w:rsidP="0047291B">
      <w:pPr>
        <w:spacing w:after="0" w:line="240" w:lineRule="auto"/>
        <w:ind w:left="708" w:hanging="566"/>
        <w:rPr>
          <w:rFonts w:ascii="Times New Roman" w:eastAsia="Calibri" w:hAnsi="Times New Roman" w:cs="Times New Roman"/>
          <w:vanish/>
          <w:sz w:val="18"/>
          <w:szCs w:val="18"/>
        </w:rPr>
      </w:pP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>(ученая степень, ученое звание)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  <w:t xml:space="preserve">        (подпись)</w:t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</w:r>
      <w:r w:rsidRPr="00D055DC">
        <w:rPr>
          <w:rFonts w:ascii="Times New Roman" w:eastAsia="Calibri" w:hAnsi="Times New Roman" w:cs="Times New Roman"/>
          <w:vanish/>
          <w:sz w:val="18"/>
          <w:szCs w:val="18"/>
        </w:rPr>
        <w:tab/>
        <w:t xml:space="preserve">             (И.О.Фамилия)</w:t>
      </w:r>
    </w:p>
    <w:p w:rsidR="0047291B" w:rsidRPr="00D055DC" w:rsidRDefault="0047291B" w:rsidP="004729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55D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7291B" w:rsidRPr="00C27086" w:rsidRDefault="0047291B" w:rsidP="0047291B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8"/>
          <w:lang w:val="be-BY"/>
        </w:rPr>
      </w:pPr>
      <w:bookmarkStart w:id="1" w:name="_Toc509582119"/>
      <w:r w:rsidRPr="00C27086">
        <w:rPr>
          <w:rFonts w:ascii="Times New Roman" w:eastAsia="Calibri" w:hAnsi="Times New Roman" w:cs="Times New Roman"/>
          <w:b/>
          <w:sz w:val="28"/>
          <w:lang w:val="be-BY"/>
        </w:rPr>
        <w:lastRenderedPageBreak/>
        <w:t>Приложение 1</w:t>
      </w:r>
    </w:p>
    <w:p w:rsidR="0047291B" w:rsidRPr="00C27086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be-BY"/>
        </w:rPr>
      </w:pPr>
    </w:p>
    <w:p w:rsidR="0047291B" w:rsidRPr="00C27086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be-BY"/>
        </w:rPr>
      </w:pPr>
      <w:r w:rsidRPr="00C27086">
        <w:rPr>
          <w:rFonts w:ascii="Times New Roman" w:eastAsia="Calibri" w:hAnsi="Times New Roman" w:cs="Times New Roman"/>
          <w:b/>
          <w:sz w:val="28"/>
          <w:lang w:val="be-BY"/>
        </w:rPr>
        <w:t>Перечень рекомендуемых средств диагностики и методика формирования итоговой оценки</w:t>
      </w:r>
    </w:p>
    <w:p w:rsidR="0047291B" w:rsidRPr="00C27086" w:rsidRDefault="0047291B" w:rsidP="00472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47291B" w:rsidRPr="00C27086" w:rsidRDefault="0047291B" w:rsidP="00472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2"/>
          <w:sz w:val="20"/>
          <w:szCs w:val="20"/>
        </w:rPr>
      </w:pPr>
      <w:r w:rsidRPr="00C27086">
        <w:rPr>
          <w:rFonts w:ascii="Times New Roman" w:eastAsia="Calibri" w:hAnsi="Times New Roman" w:cs="Times New Roman"/>
          <w:i/>
          <w:spacing w:val="-2"/>
          <w:sz w:val="20"/>
          <w:szCs w:val="20"/>
        </w:rPr>
        <w:t>Рекомендуемые средства диагностики раскрывают основные критерии оценивания деятельности студентов и соотносятся с формами контроля знаний, зафиксированными в учебно-методической карте.</w:t>
      </w:r>
    </w:p>
    <w:p w:rsidR="0047291B" w:rsidRPr="00C27086" w:rsidRDefault="0047291B" w:rsidP="004729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</w:p>
    <w:p w:rsidR="0047291B" w:rsidRPr="00C27086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C27086">
        <w:rPr>
          <w:rFonts w:ascii="Times New Roman" w:eastAsia="Calibri" w:hAnsi="Times New Roman" w:cs="Times New Roman"/>
          <w:i/>
          <w:spacing w:val="-2"/>
          <w:sz w:val="28"/>
          <w:szCs w:val="28"/>
        </w:rPr>
        <w:t>Пример 1</w:t>
      </w:r>
    </w:p>
    <w:p w:rsidR="0047291B" w:rsidRPr="00C27086" w:rsidRDefault="0047291B" w:rsidP="004729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Оценка за опрос на лекциях и семинарских занятиях включает:</w:t>
      </w:r>
    </w:p>
    <w:p w:rsidR="0047291B" w:rsidRPr="00C27086" w:rsidRDefault="0047291B" w:rsidP="00472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ответ (полнота ответа) – 60 %;</w:t>
      </w:r>
    </w:p>
    <w:p w:rsidR="0047291B" w:rsidRPr="00C27086" w:rsidRDefault="0047291B" w:rsidP="00472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постановку вопросов – 40 %.</w:t>
      </w:r>
    </w:p>
    <w:p w:rsidR="0047291B" w:rsidRPr="00C27086" w:rsidRDefault="0047291B" w:rsidP="0047291B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C27086" w:rsidRDefault="0047291B" w:rsidP="004729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27086">
        <w:rPr>
          <w:rFonts w:ascii="Times New Roman" w:eastAsia="Calibri" w:hAnsi="Times New Roman" w:cs="Times New Roman"/>
          <w:i/>
          <w:sz w:val="28"/>
          <w:szCs w:val="28"/>
        </w:rPr>
        <w:t>Пример 2</w:t>
      </w:r>
    </w:p>
    <w:p w:rsidR="0047291B" w:rsidRPr="00C27086" w:rsidRDefault="0047291B" w:rsidP="004729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реферата (доклада) обращается внимание на:</w:t>
      </w:r>
    </w:p>
    <w:p w:rsidR="0047291B" w:rsidRPr="00C27086" w:rsidRDefault="0047291B" w:rsidP="004729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полноту раскрытия темы – 35 %;</w:t>
      </w:r>
    </w:p>
    <w:p w:rsidR="0047291B" w:rsidRPr="00C27086" w:rsidRDefault="0047291B" w:rsidP="004729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последовательность изложения – 35 %;</w:t>
      </w:r>
    </w:p>
    <w:p w:rsidR="0047291B" w:rsidRPr="00C27086" w:rsidRDefault="0047291B" w:rsidP="004729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их интерпретацию – 20 %;</w:t>
      </w:r>
    </w:p>
    <w:p w:rsidR="0047291B" w:rsidRPr="00C27086" w:rsidRDefault="0047291B" w:rsidP="004729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оформления – 10 %.</w:t>
      </w:r>
    </w:p>
    <w:p w:rsidR="0047291B" w:rsidRPr="00C27086" w:rsidRDefault="0047291B" w:rsidP="0047291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91B" w:rsidRPr="00C27086" w:rsidRDefault="0047291B" w:rsidP="0047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3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Итоговая оценка эссе (сочинения, статьи) формируется на основе следующих критериев:</w:t>
      </w:r>
    </w:p>
    <w:p w:rsidR="0047291B" w:rsidRPr="00C27086" w:rsidRDefault="0047291B" w:rsidP="00472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(новизна) постановки проблемы и способа ее интерпретации / решения – 30 %;</w:t>
      </w:r>
    </w:p>
    <w:p w:rsidR="0047291B" w:rsidRPr="00C27086" w:rsidRDefault="0047291B" w:rsidP="00472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аргументированность суждений – 55 %;</w:t>
      </w:r>
    </w:p>
    <w:p w:rsidR="0047291B" w:rsidRPr="00C27086" w:rsidRDefault="0047291B" w:rsidP="00472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стиль изложения – 15 %.</w:t>
      </w:r>
    </w:p>
    <w:p w:rsidR="0047291B" w:rsidRPr="00C27086" w:rsidRDefault="0047291B" w:rsidP="0047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4</w:t>
      </w:r>
    </w:p>
    <w:p w:rsidR="0047291B" w:rsidRPr="00C27086" w:rsidRDefault="0047291B" w:rsidP="0047291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При оценке портфолио работ студента необходимо обращать внимание на:</w:t>
      </w:r>
    </w:p>
    <w:p w:rsidR="0047291B" w:rsidRPr="00C27086" w:rsidRDefault="0047291B" w:rsidP="004729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обоснованность и логичность включения работ – 30%;</w:t>
      </w:r>
    </w:p>
    <w:p w:rsidR="0047291B" w:rsidRPr="00C27086" w:rsidRDefault="0047291B" w:rsidP="004729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свидетельства качества работ студента (отзывы, рецензии, оценки т.д.) – 25 %;</w:t>
      </w:r>
    </w:p>
    <w:p w:rsidR="0047291B" w:rsidRPr="00C27086" w:rsidRDefault="0047291B" w:rsidP="004729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систематичность работы с портфолио – 15 %;</w:t>
      </w:r>
    </w:p>
    <w:p w:rsidR="0047291B" w:rsidRPr="00C27086" w:rsidRDefault="0047291B" w:rsidP="004729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наличие самооценки студентом собственных работ (рефлексивные замечания, реплики, комментарии, проекты изменений) – 30 %.</w:t>
      </w:r>
    </w:p>
    <w:p w:rsidR="0047291B" w:rsidRPr="00C27086" w:rsidRDefault="0047291B" w:rsidP="004729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5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открытого (эвристического) задания необходимо учитывать:</w:t>
      </w:r>
    </w:p>
    <w:p w:rsidR="0047291B" w:rsidRPr="00C27086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самобытность (оригинальность) созданного образовательного продукта – 60 %;</w:t>
      </w:r>
    </w:p>
    <w:p w:rsidR="0047291B" w:rsidRPr="00C27086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изучаемого феномена с разных сторон, интегрирование знаний из различных областей – 15 %;</w:t>
      </w:r>
    </w:p>
    <w:p w:rsidR="0047291B" w:rsidRPr="00C27086" w:rsidRDefault="0047291B" w:rsidP="004729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значимость достигнутых результатов – 25 %.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Пример 6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устной презентации включает:</w:t>
      </w:r>
    </w:p>
    <w:p w:rsidR="0047291B" w:rsidRPr="00C27086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выступления (ясность, доказательность, соответствие теме и аудитории) – 50 %;</w:t>
      </w:r>
    </w:p>
    <w:p w:rsidR="0047291B" w:rsidRPr="00C27086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коммуникацией (ораторское мастерство, взаимодействие с аудиторией) – 25 %;</w:t>
      </w:r>
    </w:p>
    <w:p w:rsidR="0047291B" w:rsidRPr="00C27086" w:rsidRDefault="0047291B" w:rsidP="0047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средств– 25 %.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7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проекта включает:</w:t>
      </w:r>
    </w:p>
    <w:p w:rsidR="0047291B" w:rsidRPr="00C27086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исследуемой проблемы – 20 %;</w:t>
      </w:r>
    </w:p>
    <w:p w:rsidR="0047291B" w:rsidRPr="00C27086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используемых методов исследования – 20 %;</w:t>
      </w:r>
    </w:p>
    <w:p w:rsidR="0047291B" w:rsidRPr="00C27086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знаний из различных областей – 20 %;</w:t>
      </w:r>
    </w:p>
    <w:p w:rsidR="0047291B" w:rsidRPr="00C27086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группы – 20 %;</w:t>
      </w:r>
    </w:p>
    <w:p w:rsidR="0047291B" w:rsidRPr="00C27086" w:rsidRDefault="0047291B" w:rsidP="004729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 полученных результатов – 20 %.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 аттестации по дисциплине «Внешняя политика государства в освещении СМИ</w:t>
      </w: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учебным планом предусмотрен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4292300"/>
          <w:placeholder>
            <w:docPart w:val="3372D09272AA49BA8262990C4A494CCC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зачет</w:t>
          </w:r>
        </w:sdtContent>
      </w:sdt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:rsidR="0047291B" w:rsidRPr="00C27086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Примерные весовые коэффициенты, определяющие вклад текущего контроля знаний и текущей аттестации в рейтинговую оценку:</w:t>
      </w:r>
    </w:p>
    <w:p w:rsidR="0047291B" w:rsidRPr="00C27086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ответы на семинарах, участие в дискуссии, решение ситуационных задач – 25 %;</w:t>
      </w:r>
    </w:p>
    <w:p w:rsidR="0047291B" w:rsidRPr="00C27086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написание эссе – 25 %;</w:t>
      </w:r>
    </w:p>
    <w:p w:rsidR="0047291B" w:rsidRPr="00C27086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подготовка переговорного досье – 25 %;</w:t>
      </w:r>
    </w:p>
    <w:p w:rsidR="0047291B" w:rsidRPr="00C27086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подготовка реферата – 10 %;</w:t>
      </w:r>
    </w:p>
    <w:p w:rsidR="0047291B" w:rsidRPr="00C27086" w:rsidRDefault="0047291B" w:rsidP="0047291B">
      <w:pPr>
        <w:numPr>
          <w:ilvl w:val="0"/>
          <w:numId w:val="4"/>
        </w:numPr>
        <w:tabs>
          <w:tab w:val="left" w:pos="9781"/>
        </w:tabs>
        <w:spacing w:after="0" w:line="240" w:lineRule="auto"/>
        <w:ind w:right="-1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тест – 15 %.</w:t>
      </w:r>
    </w:p>
    <w:p w:rsidR="0047291B" w:rsidRPr="00C27086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 xml:space="preserve">Рейтинговая оценка по дисциплине рассчитывается на основе </w:t>
      </w:r>
      <w:r w:rsidRPr="00C270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оценки текущей успеваемости и экзаменационной оценки с учетом их весовых коэффициентов. Оценка по текущей успеваемости составляет 40 %, экзаменационная оценка – 60 %. 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291B" w:rsidRPr="00C27086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7291B" w:rsidRPr="00C27086" w:rsidRDefault="0047291B" w:rsidP="0047291B">
      <w:pPr>
        <w:tabs>
          <w:tab w:val="left" w:pos="9781"/>
        </w:tabs>
        <w:spacing w:after="0" w:line="240" w:lineRule="auto"/>
        <w:ind w:right="-112" w:firstLine="80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  <w:sectPr w:rsidR="0047291B" w:rsidRPr="00C27086" w:rsidSect="00472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47291B" w:rsidRPr="00C27086" w:rsidRDefault="0047291B" w:rsidP="0047291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270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Приложение 2</w:t>
      </w:r>
    </w:p>
    <w:p w:rsidR="0047291B" w:rsidRPr="00C27086" w:rsidRDefault="0047291B" w:rsidP="0047291B">
      <w:pPr>
        <w:keepNext/>
        <w:spacing w:before="480" w:after="48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0"/>
        </w:rPr>
      </w:pPr>
      <w:r w:rsidRPr="00C270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Примерный перечень заданий для управляемой самостоятельной работы</w:t>
      </w:r>
    </w:p>
    <w:p w:rsidR="0047291B" w:rsidRPr="00C27086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6">
        <w:rPr>
          <w:rFonts w:ascii="Times New Roman" w:eastAsia="Calibri" w:hAnsi="Times New Roman" w:cs="Times New Roman"/>
          <w:sz w:val="24"/>
          <w:szCs w:val="24"/>
        </w:rPr>
        <w:t xml:space="preserve">Управляемая самостоятельная работа (консультационно-методическая поддержка и контроль) осуществляться преимущественно в дистанционной  форме и обеспечивается средствами образовательного портала БГУ LMS Moodle </w:t>
      </w:r>
    </w:p>
    <w:p w:rsidR="0047291B" w:rsidRPr="00C27086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6">
        <w:rPr>
          <w:rFonts w:ascii="Times New Roman" w:eastAsia="Calibri" w:hAnsi="Times New Roman" w:cs="Times New Roman"/>
          <w:sz w:val="24"/>
          <w:szCs w:val="24"/>
        </w:rPr>
        <w:t>В отдельных случаях управляемая самостоятельная работа проводится в форме аудиторных занятий, согласно утвержденному графику.</w:t>
      </w:r>
    </w:p>
    <w:p w:rsidR="0047291B" w:rsidRPr="00C27086" w:rsidRDefault="0047291B" w:rsidP="0047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6">
        <w:rPr>
          <w:rFonts w:ascii="Times New Roman" w:eastAsia="Calibri" w:hAnsi="Times New Roman" w:cs="Times New Roman"/>
          <w:sz w:val="24"/>
          <w:szCs w:val="24"/>
        </w:rPr>
        <w:t>Объем часов на составление и размещение заданий, консультации и контроль, осуществляемые с использованием технологий дистанционного обучения,  планируется в пределах учебных часов, отведенных на УСР.</w:t>
      </w: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6">
        <w:rPr>
          <w:rFonts w:ascii="Times New Roman" w:eastAsia="Calibri" w:hAnsi="Times New Roman" w:cs="Times New Roman"/>
          <w:sz w:val="24"/>
          <w:szCs w:val="24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</w:t>
      </w:r>
      <w:r w:rsidRPr="00C2708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C270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86">
        <w:rPr>
          <w:rFonts w:ascii="Times New Roman" w:eastAsia="Calibri" w:hAnsi="Times New Roman" w:cs="Times New Roman"/>
          <w:sz w:val="24"/>
          <w:szCs w:val="24"/>
        </w:rPr>
        <w:t>В таблице приведены примерные виды заданий для УСР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2835"/>
        <w:gridCol w:w="2835"/>
      </w:tblGrid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Виды заданий для УСР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  <w:p w:rsidR="0047291B" w:rsidRPr="00C27086" w:rsidRDefault="0047291B" w:rsidP="00472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 образовательном портале</w:t>
            </w:r>
            <w:r w:rsidRPr="00C270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эвристические  задания когнитивного типа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отчет, рецензия,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разработанные схемы, кроссворды и т.д.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заданий</w:t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эвристические  задания креативного типа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Эссе,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 (видеоролики) студентов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видеоматериалы,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размещенные эссе </w:t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проведение расчетов, выполнение упражнений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Тесты, отчеты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Инструкции, тренажеры,  конспекты лекций </w:t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проектного типа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или групповые студенческие проекты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проектов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эвристические задания организационно-деятельностного типа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портфолио, портфолио достижений,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программа изучения (темы/ раздела и т.д),</w:t>
            </w:r>
          </w:p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самооценивание и взаимооценивание выполненных заданий  УСР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структура портфолио, бланки самооценки, взаимооценки</w:t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обзора научной (научно-технической) литературы, видеоматериалов по заданной теме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Аннотированный библиографический обзор по теме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Форум образовательного  портала</w:t>
            </w:r>
          </w:p>
        </w:tc>
      </w:tr>
      <w:tr w:rsidR="0047291B" w:rsidRPr="00C27086" w:rsidTr="0047291B">
        <w:tc>
          <w:tcPr>
            <w:tcW w:w="484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тематических презентаций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или групповые презентации  по изучаемой проблематике </w:t>
            </w:r>
          </w:p>
        </w:tc>
        <w:tc>
          <w:tcPr>
            <w:tcW w:w="2835" w:type="dxa"/>
          </w:tcPr>
          <w:p w:rsidR="0047291B" w:rsidRPr="00C27086" w:rsidRDefault="0047291B" w:rsidP="00472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8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подготовке, оформлению и представлению презентаций</w:t>
            </w:r>
          </w:p>
        </w:tc>
      </w:tr>
    </w:tbl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C27086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7291B" w:rsidRPr="00C27086" w:rsidRDefault="0047291B" w:rsidP="004729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47291B" w:rsidRPr="00C27086" w:rsidRDefault="0047291B" w:rsidP="004729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91B" w:rsidRPr="00C27086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инновационных подходов и методов к преподаванию </w:t>
      </w:r>
    </w:p>
    <w:p w:rsidR="0047291B" w:rsidRPr="00C27086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дисциплины (эвристический, проективный, </w:t>
      </w:r>
    </w:p>
    <w:p w:rsidR="0047291B" w:rsidRPr="00C27086" w:rsidRDefault="0047291B" w:rsidP="004729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практико-ориентированный)</w:t>
      </w:r>
    </w:p>
    <w:p w:rsidR="0047291B" w:rsidRPr="00C27086" w:rsidRDefault="0047291B" w:rsidP="0047291B">
      <w:pPr>
        <w:keepNext/>
        <w:spacing w:after="0" w:line="240" w:lineRule="auto"/>
        <w:ind w:left="354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7291B" w:rsidRPr="00C27086" w:rsidRDefault="0047291B" w:rsidP="0047291B">
      <w:pPr>
        <w:keepNext/>
        <w:spacing w:after="0" w:line="240" w:lineRule="auto"/>
        <w:ind w:left="3540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 1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процесса используется </w:t>
      </w:r>
      <w:r w:rsidRPr="00C27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эвристический подход, </w:t>
      </w: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предполагает</w:t>
      </w:r>
      <w:r w:rsidRPr="00C2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осуществление студентами личностно-значимых открытий окружающего мира;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демонстрацию многообразия решений большинства профессиональных задач и жизненных проблем;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творческую самореализацию  обучающихся в  процессе создания образовательных продуктов;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:rsidR="0047291B" w:rsidRPr="00C27086" w:rsidRDefault="0047291B" w:rsidP="0047291B">
      <w:pPr>
        <w:keepNext/>
        <w:spacing w:after="0" w:line="240" w:lineRule="auto"/>
        <w:ind w:firstLine="435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7291B" w:rsidRPr="00C27086" w:rsidRDefault="0047291B" w:rsidP="0047291B">
      <w:pPr>
        <w:keepNext/>
        <w:spacing w:after="0" w:line="240" w:lineRule="auto"/>
        <w:ind w:firstLine="435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 2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процесса используется </w:t>
      </w:r>
      <w:r w:rsidRPr="00C27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практико-ориентированный подход, </w:t>
      </w: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предполагает</w:t>
      </w:r>
      <w:r w:rsidRPr="00C27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освоение содержание образования через решения практических задач;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использованию</w:t>
      </w:r>
      <w:r w:rsidRPr="00C27086">
        <w:rPr>
          <w:rFonts w:ascii="Times New Roman" w:eastAsia="Calibri" w:hAnsi="Times New Roman" w:cs="Times New Roman"/>
          <w:sz w:val="28"/>
        </w:rPr>
        <w:t xml:space="preserve"> процедур, способов оценивания, фиксирующих сформированность профессиональных компетенций.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91B" w:rsidRPr="00C27086" w:rsidRDefault="0047291B" w:rsidP="0047291B">
      <w:pPr>
        <w:keepNext/>
        <w:spacing w:after="0" w:line="240" w:lineRule="auto"/>
        <w:ind w:firstLine="435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 3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Calibri" w:hAnsi="Times New Roman" w:cs="Times New Roman"/>
          <w:b/>
          <w:i/>
          <w:sz w:val="28"/>
        </w:rPr>
      </w:pPr>
      <w:r w:rsidRPr="00C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процесса используется </w:t>
      </w:r>
      <w:r w:rsidRPr="00C27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C27086">
        <w:rPr>
          <w:rFonts w:ascii="Times New Roman" w:eastAsia="Calibri" w:hAnsi="Times New Roman" w:cs="Times New Roman"/>
          <w:b/>
          <w:i/>
          <w:sz w:val="28"/>
        </w:rPr>
        <w:t xml:space="preserve">етод анализа конкретных ситуаций (кейс-метод), </w:t>
      </w:r>
      <w:r w:rsidRPr="00C27086">
        <w:rPr>
          <w:rFonts w:ascii="Times New Roman" w:eastAsia="Calibri" w:hAnsi="Times New Roman" w:cs="Times New Roman"/>
          <w:sz w:val="28"/>
        </w:rPr>
        <w:t>который предполагает</w:t>
      </w:r>
      <w:r w:rsidRPr="00C27086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</w:rPr>
        <w:t>- </w:t>
      </w:r>
      <w:r w:rsidRPr="00C27086">
        <w:rPr>
          <w:rFonts w:ascii="Times New Roman" w:eastAsia="Calibri" w:hAnsi="Times New Roman" w:cs="Times New Roman"/>
          <w:sz w:val="28"/>
          <w:szCs w:val="28"/>
        </w:rPr>
        <w:t>приобретение студентом знаний и умений для решения практических задач;</w:t>
      </w:r>
    </w:p>
    <w:p w:rsidR="0047291B" w:rsidRPr="00C27086" w:rsidRDefault="0047291B" w:rsidP="0047291B">
      <w:pPr>
        <w:keepNext/>
        <w:spacing w:after="0" w:line="240" w:lineRule="auto"/>
        <w:ind w:firstLine="43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- анализ ситуации, используя профессиональные знания, собственный опыт, дополнительную литературу и иные источники.</w:t>
      </w: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C27086">
        <w:rPr>
          <w:rFonts w:ascii="Times New Roman" w:eastAsia="Calibri" w:hAnsi="Times New Roman" w:cs="Times New Roman"/>
          <w:i/>
          <w:sz w:val="28"/>
        </w:rPr>
        <w:t>Пример 4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27086">
        <w:rPr>
          <w:rFonts w:ascii="Times New Roman" w:eastAsia="Calibri" w:hAnsi="Times New Roman" w:cs="Times New Roman"/>
          <w:sz w:val="28"/>
        </w:rPr>
        <w:t>При организации образовательного процесса</w:t>
      </w:r>
      <w:r w:rsidRPr="00C2708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27086">
        <w:rPr>
          <w:rFonts w:ascii="Times New Roman" w:eastAsia="Calibri" w:hAnsi="Times New Roman" w:cs="Times New Roman"/>
          <w:b/>
          <w:i/>
          <w:sz w:val="28"/>
        </w:rPr>
        <w:t xml:space="preserve">используется метод проектного обучения, </w:t>
      </w:r>
      <w:r w:rsidRPr="00C27086">
        <w:rPr>
          <w:rFonts w:ascii="Times New Roman" w:eastAsia="Calibri" w:hAnsi="Times New Roman" w:cs="Times New Roman"/>
          <w:sz w:val="28"/>
        </w:rPr>
        <w:t>который предполагает</w:t>
      </w:r>
      <w:r w:rsidRPr="00C27086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 приобретение навыков для решения исследовательских, творческих, социальных, предпринимательских и коммуникационных задач.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Пример 5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образовательного процесса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используется метод портфолио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который является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эффективным средством реализации индивидуальной образовательной программы обучающихся. Все результаты и достижения группируются на основе основных видов деятельности студентов: </w:t>
      </w:r>
      <w:r w:rsidRPr="00C2708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учебной,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научно-исследовательской</w:t>
      </w:r>
      <w:r w:rsidRPr="00C2708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 и иной.</w:t>
      </w: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Пример 6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образовательного процесса используется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метод учебной дискуссии,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который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Пример 7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образовательного процесса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используются методы и приемы развития критического мышления,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представляют собой</w:t>
      </w:r>
    </w:p>
    <w:p w:rsidR="0047291B" w:rsidRPr="00C27086" w:rsidRDefault="0047291B" w:rsidP="0047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систему, формирующую навыки работы с информацией в процессе чтения и письма; понимании </w:t>
      </w:r>
      <w:r w:rsidRPr="00C27086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Пример 8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образовательного процесса</w:t>
      </w:r>
      <w:r w:rsidRPr="00C270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используется метод группового обучения, </w:t>
      </w:r>
      <w:r w:rsidRPr="00C270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который представляет собой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 </w:t>
      </w: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91B" w:rsidRPr="00C27086" w:rsidRDefault="0047291B" w:rsidP="00472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9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используется</w:t>
      </w:r>
      <w:r w:rsidRPr="00C2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0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деловой игры</w:t>
      </w:r>
      <w:r w:rsidRPr="00C2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представляет собой</w:t>
      </w:r>
      <w:r w:rsidRPr="00C2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08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вид имитационно-ролевого моделирования, в котором игровая ситуация максимально приближена к решению реальных проблем профессиональной деятельности. Данный метод предполагает моделирование определенной проблемы делового характера.  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  <w:lang w:val="be-BY"/>
        </w:rPr>
        <w:t>В процессе</w:t>
      </w:r>
      <w:r w:rsidRPr="00C27086">
        <w:rPr>
          <w:rFonts w:ascii="Times New Roman" w:eastAsia="Calibri" w:hAnsi="Times New Roman" w:cs="Times New Roman"/>
          <w:sz w:val="28"/>
          <w:szCs w:val="28"/>
        </w:rPr>
        <w:t xml:space="preserve"> деловых игр студенты приобретают конкретный профессиональный опыт, развивают творческое мышление, получают опыт социальных отношений.</w:t>
      </w:r>
      <w:r w:rsidRPr="00C270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27086">
        <w:rPr>
          <w:rFonts w:ascii="Times New Roman" w:eastAsia="Calibri" w:hAnsi="Times New Roman" w:cs="Times New Roman"/>
          <w:b/>
          <w:sz w:val="28"/>
        </w:rPr>
        <w:lastRenderedPageBreak/>
        <w:t>Приложение 4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27086">
        <w:rPr>
          <w:rFonts w:ascii="Times New Roman" w:eastAsia="Calibri" w:hAnsi="Times New Roman" w:cs="Times New Roman"/>
          <w:b/>
          <w:sz w:val="28"/>
        </w:rPr>
        <w:t xml:space="preserve">Организация самостоятельной работы магистрантов 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 xml:space="preserve">Текущая самостоятельная работа магистрантов (СРМ) направлена на углубление и закрепление знаний магистранта, развитие практических умений. 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86">
        <w:rPr>
          <w:rFonts w:ascii="Times New Roman" w:eastAsia="Calibri" w:hAnsi="Times New Roman" w:cs="Times New Roman"/>
          <w:sz w:val="28"/>
          <w:szCs w:val="28"/>
        </w:rPr>
        <w:t>Самостоятельная работа разделена на три уровня: уровень узнавания; уровень воспроизведения и уровень применения полученных знаний.</w:t>
      </w:r>
    </w:p>
    <w:p w:rsidR="0047291B" w:rsidRPr="00C27086" w:rsidRDefault="0047291B" w:rsidP="0047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70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27086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первого уровня – анализ теоретического материала. Выполнение </w:t>
      </w:r>
      <w:r w:rsidRPr="00C27086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  <w:t>тестового задания через учебный портал.</w:t>
      </w:r>
    </w:p>
    <w:p w:rsidR="0047291B" w:rsidRPr="00C27086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</w:pPr>
      <w:r w:rsidRPr="00C27086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второго уровня – </w:t>
      </w:r>
      <w:r w:rsidRPr="00C270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применяются проблемные задачи, нетиповые и научно-исследовательские. </w:t>
      </w:r>
      <w:r w:rsidRPr="00C27086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</w:rPr>
        <w:t xml:space="preserve"> </w:t>
      </w:r>
    </w:p>
    <w:p w:rsidR="0047291B" w:rsidRPr="00D055DC" w:rsidRDefault="0047291B" w:rsidP="00472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7086">
        <w:rPr>
          <w:rFonts w:ascii="Times New Roman" w:eastAsia="Calibri" w:hAnsi="Times New Roman" w:cs="Times New Roman"/>
          <w:i/>
          <w:sz w:val="28"/>
          <w:szCs w:val="28"/>
        </w:rPr>
        <w:t>Задания третьего уровня направлены на применение полученных знаний при решении практических задач.</w:t>
      </w:r>
      <w:r w:rsidRPr="00D055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7291B" w:rsidRPr="00D055DC" w:rsidRDefault="0047291B" w:rsidP="0047291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7291B" w:rsidRDefault="0047291B" w:rsidP="0047291B"/>
    <w:p w:rsidR="0047291B" w:rsidRDefault="0047291B" w:rsidP="0047291B"/>
    <w:p w:rsidR="0047291B" w:rsidRDefault="0047291B" w:rsidP="0047291B"/>
    <w:p w:rsidR="00FC0ED4" w:rsidRDefault="00FC0ED4"/>
    <w:sectPr w:rsidR="00FC0ED4" w:rsidSect="0047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E8" w:rsidRDefault="006B6EE8" w:rsidP="0047291B">
      <w:pPr>
        <w:spacing w:after="0" w:line="240" w:lineRule="auto"/>
      </w:pPr>
      <w:r>
        <w:separator/>
      </w:r>
    </w:p>
  </w:endnote>
  <w:endnote w:type="continuationSeparator" w:id="0">
    <w:p w:rsidR="006B6EE8" w:rsidRDefault="006B6EE8" w:rsidP="0047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EndPr/>
    <w:sdtContent>
      <w:p w:rsidR="0047291B" w:rsidRDefault="0047291B" w:rsidP="0047291B">
        <w:pPr>
          <w:pStyle w:val="aa"/>
          <w:jc w:val="center"/>
        </w:pPr>
        <w:r w:rsidRPr="00C15642">
          <w:rPr>
            <w:sz w:val="24"/>
            <w:szCs w:val="24"/>
          </w:rPr>
          <w:fldChar w:fldCharType="begin"/>
        </w:r>
        <w:r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EF30D1">
          <w:rPr>
            <w:noProof/>
            <w:sz w:val="24"/>
            <w:szCs w:val="24"/>
          </w:rPr>
          <w:t>6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E8" w:rsidRDefault="006B6EE8" w:rsidP="0047291B">
      <w:pPr>
        <w:spacing w:after="0" w:line="240" w:lineRule="auto"/>
      </w:pPr>
      <w:r>
        <w:separator/>
      </w:r>
    </w:p>
  </w:footnote>
  <w:footnote w:type="continuationSeparator" w:id="0">
    <w:p w:rsidR="006B6EE8" w:rsidRDefault="006B6EE8" w:rsidP="0047291B">
      <w:pPr>
        <w:spacing w:after="0" w:line="240" w:lineRule="auto"/>
      </w:pPr>
      <w:r>
        <w:continuationSeparator/>
      </w:r>
    </w:p>
  </w:footnote>
  <w:footnote w:id="1">
    <w:p w:rsidR="0047291B" w:rsidRPr="000357EF" w:rsidRDefault="0047291B" w:rsidP="0047291B">
      <w:pPr>
        <w:pStyle w:val="a4"/>
        <w:jc w:val="both"/>
        <w:rPr>
          <w:vanish/>
        </w:rPr>
      </w:pPr>
      <w:r w:rsidRPr="000357EF">
        <w:rPr>
          <w:rStyle w:val="a3"/>
          <w:vanish/>
        </w:rPr>
        <w:footnoteRef/>
      </w:r>
      <w:r w:rsidRPr="000357EF">
        <w:rPr>
          <w:vanish/>
        </w:rPr>
        <w:t xml:space="preserve"> Если разработчиками учебной программы являются несколько кафедр, то указывается выпускающая кафедра.</w:t>
      </w:r>
    </w:p>
  </w:footnote>
  <w:footnote w:id="2">
    <w:p w:rsidR="0047291B" w:rsidRPr="000357EF" w:rsidRDefault="0047291B" w:rsidP="0047291B">
      <w:pPr>
        <w:pStyle w:val="a4"/>
        <w:jc w:val="both"/>
        <w:rPr>
          <w:vanish/>
        </w:rPr>
      </w:pPr>
      <w:r w:rsidRPr="000357EF">
        <w:rPr>
          <w:rStyle w:val="a3"/>
          <w:vanish/>
        </w:rPr>
        <w:footnoteRef/>
      </w:r>
      <w:r w:rsidRPr="000357EF">
        <w:rPr>
          <w:vanish/>
        </w:rPr>
        <w:t xml:space="preserve"> Учебные программы по дисциплинам </w:t>
      </w:r>
      <w:r>
        <w:rPr>
          <w:vanish/>
        </w:rPr>
        <w:t xml:space="preserve">специализации, </w:t>
      </w:r>
      <w:r w:rsidRPr="000357EF">
        <w:rPr>
          <w:vanish/>
        </w:rPr>
        <w:t>по выбору</w:t>
      </w:r>
      <w:r>
        <w:rPr>
          <w:vanish/>
        </w:rPr>
        <w:t xml:space="preserve"> </w:t>
      </w:r>
      <w:r w:rsidRPr="000357EF">
        <w:rPr>
          <w:vanish/>
        </w:rPr>
        <w:t xml:space="preserve">и факультативным дисциплинам могут быть рекомендованы к утверждению Советом факультета или </w:t>
      </w:r>
      <w:r>
        <w:rPr>
          <w:vanish/>
        </w:rPr>
        <w:t>учебно-</w:t>
      </w:r>
      <w:r w:rsidRPr="000357EF">
        <w:rPr>
          <w:vanish/>
        </w:rPr>
        <w:t>методической комиссией факультета, или общеуниверситетской кафедрой.</w:t>
      </w:r>
    </w:p>
  </w:footnote>
  <w:footnote w:id="3">
    <w:p w:rsidR="0047291B" w:rsidRPr="000D590B" w:rsidRDefault="0047291B" w:rsidP="0047291B">
      <w:pPr>
        <w:jc w:val="both"/>
        <w:rPr>
          <w:vanish/>
          <w:sz w:val="20"/>
          <w:szCs w:val="20"/>
        </w:rPr>
      </w:pPr>
      <w:r w:rsidRPr="000D590B">
        <w:rPr>
          <w:rStyle w:val="a3"/>
          <w:vanish/>
          <w:sz w:val="20"/>
          <w:szCs w:val="20"/>
        </w:rPr>
        <w:footnoteRef/>
      </w:r>
      <w:r w:rsidRPr="000D590B">
        <w:rPr>
          <w:vanish/>
          <w:sz w:val="20"/>
          <w:szCs w:val="20"/>
        </w:rPr>
        <w:t xml:space="preserve"> В разделе учебной программы УВО </w:t>
      </w:r>
      <w:r w:rsidRPr="000D590B">
        <w:rPr>
          <w:vanish/>
          <w:spacing w:val="-4"/>
          <w:sz w:val="20"/>
          <w:szCs w:val="20"/>
        </w:rPr>
        <w:t>«</w:t>
      </w:r>
      <w:r w:rsidRPr="000D590B">
        <w:rPr>
          <w:vanish/>
          <w:sz w:val="20"/>
          <w:szCs w:val="20"/>
        </w:rPr>
        <w:t xml:space="preserve">Содержание учебного материала» приводятся названия разделов учебной дисциплины — при их наличии, тем и их содержание (рассматриваемые в рамках темы вопросы) </w:t>
      </w:r>
      <w:r w:rsidRPr="008176C1">
        <w:rPr>
          <w:vanish/>
          <w:sz w:val="20"/>
          <w:szCs w:val="20"/>
        </w:rPr>
        <w:t>с учетом результатов развития науки, техники, культуры и производства.</w:t>
      </w:r>
    </w:p>
    <w:p w:rsidR="0047291B" w:rsidRDefault="0047291B" w:rsidP="0047291B">
      <w:pPr>
        <w:pStyle w:val="a4"/>
      </w:pPr>
    </w:p>
  </w:footnote>
  <w:footnote w:id="4">
    <w:p w:rsidR="0047291B" w:rsidRPr="00EB78D6" w:rsidRDefault="0047291B" w:rsidP="0047291B">
      <w:pPr>
        <w:jc w:val="both"/>
        <w:rPr>
          <w:sz w:val="20"/>
          <w:szCs w:val="20"/>
        </w:rPr>
      </w:pPr>
      <w:r w:rsidRPr="000A68A8">
        <w:rPr>
          <w:rStyle w:val="a3"/>
          <w:sz w:val="20"/>
          <w:szCs w:val="20"/>
        </w:rPr>
        <w:footnoteRef/>
      </w:r>
      <w:r w:rsidRPr="000A68A8">
        <w:rPr>
          <w:i/>
          <w:sz w:val="20"/>
          <w:szCs w:val="20"/>
        </w:rPr>
        <w:t>Эвристическое задание</w:t>
      </w:r>
      <w:r>
        <w:rPr>
          <w:sz w:val="20"/>
          <w:szCs w:val="20"/>
        </w:rPr>
        <w:t xml:space="preserve"> </w:t>
      </w:r>
      <w:r w:rsidRPr="000A68A8">
        <w:rPr>
          <w:sz w:val="20"/>
          <w:szCs w:val="20"/>
        </w:rPr>
        <w:t>«открыто» для любого ученика, т. е. не имеет однозначных «правильных» ответов. В отк</w:t>
      </w:r>
      <w:r>
        <w:rPr>
          <w:sz w:val="20"/>
          <w:szCs w:val="20"/>
        </w:rPr>
        <w:t>рытости задания заложена возмож</w:t>
      </w:r>
      <w:r w:rsidRPr="000A68A8">
        <w:rPr>
          <w:sz w:val="20"/>
          <w:szCs w:val="20"/>
        </w:rPr>
        <w:t xml:space="preserve">ность для </w:t>
      </w:r>
      <w:r>
        <w:rPr>
          <w:sz w:val="20"/>
          <w:szCs w:val="20"/>
        </w:rPr>
        <w:t xml:space="preserve">обучающегося </w:t>
      </w:r>
      <w:r w:rsidRPr="000A68A8">
        <w:rPr>
          <w:sz w:val="20"/>
          <w:szCs w:val="20"/>
        </w:rPr>
        <w:t>совершать собственные открытия. Получаемый результат всегда уникален и отражает степень его индивидуального творческого самовыражения, а не ожидаемый «правильный» ответ ( http://www.didact.bsu.by/thesaurus)</w:t>
      </w:r>
    </w:p>
  </w:footnote>
  <w:footnote w:id="5">
    <w:p w:rsidR="0047291B" w:rsidRDefault="0047291B" w:rsidP="0047291B">
      <w:pPr>
        <w:pStyle w:val="a4"/>
        <w:ind w:firstLine="708"/>
      </w:pPr>
      <w:r w:rsidRPr="000A68A8">
        <w:rPr>
          <w:rStyle w:val="a3"/>
        </w:rPr>
        <w:footnoteRef/>
      </w:r>
      <w:r w:rsidRPr="000A68A8">
        <w:t xml:space="preserve"> Обязательным  компонентом научно-методического обеспечения УСР в дистанционной форме является наличие задания и критериев его оценивания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1B" w:rsidRPr="00883899" w:rsidRDefault="0047291B" w:rsidP="0047291B">
    <w:pPr>
      <w:pStyle w:val="a8"/>
      <w:jc w:val="center"/>
      <w:rPr>
        <w:sz w:val="32"/>
        <w:szCs w:val="32"/>
      </w:rPr>
    </w:pPr>
    <w:r w:rsidRPr="00883899">
      <w:rPr>
        <w:sz w:val="32"/>
        <w:szCs w:val="32"/>
      </w:rPr>
      <w:t>Белорусский государственный университет</w:t>
    </w:r>
  </w:p>
  <w:p w:rsidR="0047291B" w:rsidRPr="00883899" w:rsidRDefault="0047291B" w:rsidP="0047291B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721"/>
    <w:multiLevelType w:val="hybridMultilevel"/>
    <w:tmpl w:val="A7E22A70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355CA"/>
    <w:multiLevelType w:val="hybridMultilevel"/>
    <w:tmpl w:val="6986A392"/>
    <w:lvl w:ilvl="0" w:tplc="9D9CD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72D"/>
    <w:multiLevelType w:val="hybridMultilevel"/>
    <w:tmpl w:val="A1BAD230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D7BBA"/>
    <w:multiLevelType w:val="hybridMultilevel"/>
    <w:tmpl w:val="AA503858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06E25"/>
    <w:multiLevelType w:val="hybridMultilevel"/>
    <w:tmpl w:val="88661030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95839"/>
    <w:multiLevelType w:val="hybridMultilevel"/>
    <w:tmpl w:val="D8780D32"/>
    <w:lvl w:ilvl="0" w:tplc="4C92EBE8">
      <w:start w:val="1"/>
      <w:numFmt w:val="decimal"/>
      <w:lvlText w:val="%1."/>
      <w:lvlJc w:val="left"/>
      <w:pPr>
        <w:ind w:left="127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F2DD7"/>
    <w:multiLevelType w:val="hybridMultilevel"/>
    <w:tmpl w:val="7B2E0BFA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654B7"/>
    <w:multiLevelType w:val="hybridMultilevel"/>
    <w:tmpl w:val="5570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6D7"/>
    <w:multiLevelType w:val="hybridMultilevel"/>
    <w:tmpl w:val="D31A3FB4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45ADE"/>
    <w:multiLevelType w:val="hybridMultilevel"/>
    <w:tmpl w:val="8A0C5C9E"/>
    <w:lvl w:ilvl="0" w:tplc="93326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5B1E9A"/>
    <w:multiLevelType w:val="hybridMultilevel"/>
    <w:tmpl w:val="73E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775B411B"/>
    <w:multiLevelType w:val="hybridMultilevel"/>
    <w:tmpl w:val="03F06206"/>
    <w:lvl w:ilvl="0" w:tplc="6F8E1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2953"/>
    <w:multiLevelType w:val="hybridMultilevel"/>
    <w:tmpl w:val="271A71E2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B"/>
    <w:rsid w:val="001E357F"/>
    <w:rsid w:val="00205C0D"/>
    <w:rsid w:val="0047291B"/>
    <w:rsid w:val="0057179D"/>
    <w:rsid w:val="006B6EE8"/>
    <w:rsid w:val="00EF30D1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7291B"/>
    <w:rPr>
      <w:vertAlign w:val="superscript"/>
    </w:rPr>
  </w:style>
  <w:style w:type="paragraph" w:styleId="a4">
    <w:name w:val="footnote text"/>
    <w:basedOn w:val="a"/>
    <w:link w:val="a5"/>
    <w:uiPriority w:val="99"/>
    <w:rsid w:val="004729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7291B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472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7"/>
    <w:uiPriority w:val="59"/>
    <w:rsid w:val="0047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2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7291B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nhideWhenUsed/>
    <w:rsid w:val="00472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rsid w:val="0047291B"/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unhideWhenUsed/>
    <w:rsid w:val="004729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7291B"/>
    <w:rPr>
      <w:vertAlign w:val="superscript"/>
    </w:rPr>
  </w:style>
  <w:style w:type="paragraph" w:styleId="a4">
    <w:name w:val="footnote text"/>
    <w:basedOn w:val="a"/>
    <w:link w:val="a5"/>
    <w:uiPriority w:val="99"/>
    <w:rsid w:val="004729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7291B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472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7"/>
    <w:uiPriority w:val="59"/>
    <w:rsid w:val="0047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2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7291B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nhideWhenUsed/>
    <w:rsid w:val="00472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rsid w:val="0047291B"/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unhideWhenUsed/>
    <w:rsid w:val="004729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journal.b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BE8FA739547B3BE6DE302F28D4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F3A82-6596-4925-9ABD-A7154467C890}"/>
      </w:docPartPr>
      <w:docPartBody>
        <w:p w:rsidR="00F6682C" w:rsidRDefault="00F6682C" w:rsidP="00F6682C">
          <w:pPr>
            <w:pStyle w:val="5DEBE8FA739547B3BE6DE302F28D4514"/>
          </w:pPr>
          <w:r w:rsidRPr="007C2D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E05BEF00D0455F8D5E48E20046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88561-7AA1-4FB1-AC1F-7F9D6D428A36}"/>
      </w:docPartPr>
      <w:docPartBody>
        <w:p w:rsidR="00F6682C" w:rsidRDefault="00F6682C" w:rsidP="00F6682C">
          <w:pPr>
            <w:pStyle w:val="45E05BEF00D0455F8D5E48E20046F06A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3372D09272AA49BA8262990C4A494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76F36-59EC-4632-8EF9-AE8AF0E095AF}"/>
      </w:docPartPr>
      <w:docPartBody>
        <w:p w:rsidR="00F6682C" w:rsidRDefault="00F6682C" w:rsidP="00F6682C">
          <w:pPr>
            <w:pStyle w:val="3372D09272AA49BA8262990C4A494CCC"/>
          </w:pPr>
          <w:r w:rsidRPr="00D055DC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60481650BFE41ADBBDF2E3106DFC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A5679-B7C3-4A2F-A20F-32D1E95B7537}"/>
      </w:docPartPr>
      <w:docPartBody>
        <w:p w:rsidR="00F6682C" w:rsidRDefault="00F6682C" w:rsidP="00F6682C">
          <w:pPr>
            <w:pStyle w:val="460481650BFE41ADBBDF2E3106DFC475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C7EBFC318E3647BB9B793C122B5C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B1916-3595-47DD-8817-2D65ADC79A42}"/>
      </w:docPartPr>
      <w:docPartBody>
        <w:p w:rsidR="00F6682C" w:rsidRDefault="00F6682C" w:rsidP="00F6682C">
          <w:pPr>
            <w:pStyle w:val="C7EBFC318E3647BB9B793C122B5C0174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EE35234548B14F43978DE788836E3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10749-310D-4133-AD8B-2435B8FACC03}"/>
      </w:docPartPr>
      <w:docPartBody>
        <w:p w:rsidR="00F6682C" w:rsidRDefault="00F6682C" w:rsidP="00F6682C">
          <w:pPr>
            <w:pStyle w:val="EE35234548B14F43978DE788836E3597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AB77F1A997D8467EBBC34411D0CFB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51E07-D60A-450B-907C-5FC0EF9736D2}"/>
      </w:docPartPr>
      <w:docPartBody>
        <w:p w:rsidR="00F6682C" w:rsidRDefault="00F6682C" w:rsidP="00F6682C">
          <w:pPr>
            <w:pStyle w:val="AB77F1A997D8467EBBC34411D0CFBEFC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FEA9EAAE284B41A794D8113FEC13C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22E0F-8428-47F6-B94F-EEE7F573D016}"/>
      </w:docPartPr>
      <w:docPartBody>
        <w:p w:rsidR="00F6682C" w:rsidRDefault="00F6682C" w:rsidP="00F6682C">
          <w:pPr>
            <w:pStyle w:val="FEA9EAAE284B41A794D8113FEC13CF36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7D8799EF276042DE984E490E4699B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35A4-EE86-4C4D-80B1-AADBFE8D1D95}"/>
      </w:docPartPr>
      <w:docPartBody>
        <w:p w:rsidR="00F6682C" w:rsidRDefault="00F6682C" w:rsidP="00F6682C">
          <w:pPr>
            <w:pStyle w:val="7D8799EF276042DE984E490E4699B6AB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7665728F93904719AB6AADC0CC06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72FA5-9965-4701-98FF-7D6FF8F4F737}"/>
      </w:docPartPr>
      <w:docPartBody>
        <w:p w:rsidR="00F6682C" w:rsidRDefault="00F6682C" w:rsidP="00F6682C">
          <w:pPr>
            <w:pStyle w:val="7665728F93904719AB6AADC0CC06FE64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E783A64BE2F34AB6B99F7FAF7B07A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5BDCD-1401-4D1B-95E1-A02C73A6656A}"/>
      </w:docPartPr>
      <w:docPartBody>
        <w:p w:rsidR="00F6682C" w:rsidRDefault="00F6682C" w:rsidP="00F6682C">
          <w:pPr>
            <w:pStyle w:val="E783A64BE2F34AB6B99F7FAF7B07A4AC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A39185234D2A4F91A700E88EE923E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E24D9-C280-48DF-8B98-ACC04217C971}"/>
      </w:docPartPr>
      <w:docPartBody>
        <w:p w:rsidR="00F6682C" w:rsidRDefault="00F6682C" w:rsidP="00F6682C">
          <w:pPr>
            <w:pStyle w:val="A39185234D2A4F91A700E88EE923E12B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2C"/>
    <w:rsid w:val="002208C3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82C"/>
    <w:rPr>
      <w:color w:val="808080"/>
    </w:rPr>
  </w:style>
  <w:style w:type="paragraph" w:customStyle="1" w:styleId="5DEBE8FA739547B3BE6DE302F28D4514">
    <w:name w:val="5DEBE8FA739547B3BE6DE302F28D4514"/>
    <w:rsid w:val="00F6682C"/>
  </w:style>
  <w:style w:type="paragraph" w:customStyle="1" w:styleId="45E05BEF00D0455F8D5E48E20046F06A">
    <w:name w:val="45E05BEF00D0455F8D5E48E20046F06A"/>
    <w:rsid w:val="00F6682C"/>
  </w:style>
  <w:style w:type="paragraph" w:customStyle="1" w:styleId="3372D09272AA49BA8262990C4A494CCC">
    <w:name w:val="3372D09272AA49BA8262990C4A494CCC"/>
    <w:rsid w:val="00F6682C"/>
  </w:style>
  <w:style w:type="paragraph" w:customStyle="1" w:styleId="460481650BFE41ADBBDF2E3106DFC475">
    <w:name w:val="460481650BFE41ADBBDF2E3106DFC475"/>
    <w:rsid w:val="00F6682C"/>
  </w:style>
  <w:style w:type="paragraph" w:customStyle="1" w:styleId="C7EBFC318E3647BB9B793C122B5C0174">
    <w:name w:val="C7EBFC318E3647BB9B793C122B5C0174"/>
    <w:rsid w:val="00F6682C"/>
  </w:style>
  <w:style w:type="paragraph" w:customStyle="1" w:styleId="EE35234548B14F43978DE788836E3597">
    <w:name w:val="EE35234548B14F43978DE788836E3597"/>
    <w:rsid w:val="00F6682C"/>
  </w:style>
  <w:style w:type="paragraph" w:customStyle="1" w:styleId="AB77F1A997D8467EBBC34411D0CFBEFC">
    <w:name w:val="AB77F1A997D8467EBBC34411D0CFBEFC"/>
    <w:rsid w:val="00F6682C"/>
  </w:style>
  <w:style w:type="paragraph" w:customStyle="1" w:styleId="FEA9EAAE284B41A794D8113FEC13CF36">
    <w:name w:val="FEA9EAAE284B41A794D8113FEC13CF36"/>
    <w:rsid w:val="00F6682C"/>
  </w:style>
  <w:style w:type="paragraph" w:customStyle="1" w:styleId="7D8799EF276042DE984E490E4699B6AB">
    <w:name w:val="7D8799EF276042DE984E490E4699B6AB"/>
    <w:rsid w:val="00F6682C"/>
  </w:style>
  <w:style w:type="paragraph" w:customStyle="1" w:styleId="7665728F93904719AB6AADC0CC06FE64">
    <w:name w:val="7665728F93904719AB6AADC0CC06FE64"/>
    <w:rsid w:val="00F6682C"/>
  </w:style>
  <w:style w:type="paragraph" w:customStyle="1" w:styleId="E783A64BE2F34AB6B99F7FAF7B07A4AC">
    <w:name w:val="E783A64BE2F34AB6B99F7FAF7B07A4AC"/>
    <w:rsid w:val="00F6682C"/>
  </w:style>
  <w:style w:type="paragraph" w:customStyle="1" w:styleId="A39185234D2A4F91A700E88EE923E12B">
    <w:name w:val="A39185234D2A4F91A700E88EE923E12B"/>
    <w:rsid w:val="00F66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82C"/>
    <w:rPr>
      <w:color w:val="808080"/>
    </w:rPr>
  </w:style>
  <w:style w:type="paragraph" w:customStyle="1" w:styleId="5DEBE8FA739547B3BE6DE302F28D4514">
    <w:name w:val="5DEBE8FA739547B3BE6DE302F28D4514"/>
    <w:rsid w:val="00F6682C"/>
  </w:style>
  <w:style w:type="paragraph" w:customStyle="1" w:styleId="45E05BEF00D0455F8D5E48E20046F06A">
    <w:name w:val="45E05BEF00D0455F8D5E48E20046F06A"/>
    <w:rsid w:val="00F6682C"/>
  </w:style>
  <w:style w:type="paragraph" w:customStyle="1" w:styleId="3372D09272AA49BA8262990C4A494CCC">
    <w:name w:val="3372D09272AA49BA8262990C4A494CCC"/>
    <w:rsid w:val="00F6682C"/>
  </w:style>
  <w:style w:type="paragraph" w:customStyle="1" w:styleId="460481650BFE41ADBBDF2E3106DFC475">
    <w:name w:val="460481650BFE41ADBBDF2E3106DFC475"/>
    <w:rsid w:val="00F6682C"/>
  </w:style>
  <w:style w:type="paragraph" w:customStyle="1" w:styleId="C7EBFC318E3647BB9B793C122B5C0174">
    <w:name w:val="C7EBFC318E3647BB9B793C122B5C0174"/>
    <w:rsid w:val="00F6682C"/>
  </w:style>
  <w:style w:type="paragraph" w:customStyle="1" w:styleId="EE35234548B14F43978DE788836E3597">
    <w:name w:val="EE35234548B14F43978DE788836E3597"/>
    <w:rsid w:val="00F6682C"/>
  </w:style>
  <w:style w:type="paragraph" w:customStyle="1" w:styleId="AB77F1A997D8467EBBC34411D0CFBEFC">
    <w:name w:val="AB77F1A997D8467EBBC34411D0CFBEFC"/>
    <w:rsid w:val="00F6682C"/>
  </w:style>
  <w:style w:type="paragraph" w:customStyle="1" w:styleId="FEA9EAAE284B41A794D8113FEC13CF36">
    <w:name w:val="FEA9EAAE284B41A794D8113FEC13CF36"/>
    <w:rsid w:val="00F6682C"/>
  </w:style>
  <w:style w:type="paragraph" w:customStyle="1" w:styleId="7D8799EF276042DE984E490E4699B6AB">
    <w:name w:val="7D8799EF276042DE984E490E4699B6AB"/>
    <w:rsid w:val="00F6682C"/>
  </w:style>
  <w:style w:type="paragraph" w:customStyle="1" w:styleId="7665728F93904719AB6AADC0CC06FE64">
    <w:name w:val="7665728F93904719AB6AADC0CC06FE64"/>
    <w:rsid w:val="00F6682C"/>
  </w:style>
  <w:style w:type="paragraph" w:customStyle="1" w:styleId="E783A64BE2F34AB6B99F7FAF7B07A4AC">
    <w:name w:val="E783A64BE2F34AB6B99F7FAF7B07A4AC"/>
    <w:rsid w:val="00F6682C"/>
  </w:style>
  <w:style w:type="paragraph" w:customStyle="1" w:styleId="A39185234D2A4F91A700E88EE923E12B">
    <w:name w:val="A39185234D2A4F91A700E88EE923E12B"/>
    <w:rsid w:val="00F66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7796</Words>
  <Characters>44440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Александр</cp:lastModifiedBy>
  <cp:revision>2</cp:revision>
  <dcterms:created xsi:type="dcterms:W3CDTF">2019-10-14T20:42:00Z</dcterms:created>
  <dcterms:modified xsi:type="dcterms:W3CDTF">2019-10-14T20:42:00Z</dcterms:modified>
</cp:coreProperties>
</file>