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FA" w:rsidRPr="005579EF" w:rsidRDefault="004D2B88" w:rsidP="00E528FA">
      <w:pPr>
        <w:widowControl w:val="0"/>
        <w:jc w:val="center"/>
        <w:rPr>
          <w:szCs w:val="28"/>
        </w:rPr>
      </w:pPr>
      <w:r>
        <w:rPr>
          <w:noProof/>
          <w:szCs w:val="28"/>
          <w:lang w:eastAsia="ru-RU"/>
        </w:rPr>
        <w:drawing>
          <wp:inline distT="0" distB="0" distL="0" distR="0">
            <wp:extent cx="6191250" cy="85439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29527" t="20869" r="32463" b="12065"/>
                    <a:stretch>
                      <a:fillRect/>
                    </a:stretch>
                  </pic:blipFill>
                  <pic:spPr bwMode="auto">
                    <a:xfrm>
                      <a:off x="0" y="0"/>
                      <a:ext cx="6191250" cy="8543925"/>
                    </a:xfrm>
                    <a:prstGeom prst="rect">
                      <a:avLst/>
                    </a:prstGeom>
                    <a:noFill/>
                    <a:ln w="9525">
                      <a:noFill/>
                      <a:miter lim="800000"/>
                      <a:headEnd/>
                      <a:tailEnd/>
                    </a:ln>
                  </pic:spPr>
                </pic:pic>
              </a:graphicData>
            </a:graphic>
          </wp:inline>
        </w:drawing>
      </w:r>
    </w:p>
    <w:p w:rsidR="00E20037" w:rsidRPr="00E57356" w:rsidRDefault="00E528FA" w:rsidP="00E57356">
      <w:pPr>
        <w:jc w:val="both"/>
      </w:pPr>
      <w:r w:rsidRPr="005579EF">
        <w:rPr>
          <w:szCs w:val="28"/>
          <w:lang w:val="be-BY"/>
        </w:rPr>
        <w:br w:type="page"/>
      </w:r>
      <w:r w:rsidR="003F5233" w:rsidRPr="005579EF">
        <w:rPr>
          <w:szCs w:val="28"/>
        </w:rPr>
        <w:lastRenderedPageBreak/>
        <w:t>Учебная программа составлена на основе</w:t>
      </w:r>
      <w:r w:rsidR="00E57356">
        <w:rPr>
          <w:szCs w:val="28"/>
        </w:rPr>
        <w:t xml:space="preserve"> </w:t>
      </w:r>
      <w:r w:rsidR="00396BD8" w:rsidRPr="00E57356">
        <w:t xml:space="preserve">ОСВО </w:t>
      </w:r>
      <w:r w:rsidR="00CC242E" w:rsidRPr="00E57356">
        <w:t>1-21-04-01</w:t>
      </w:r>
      <w:r w:rsidR="00FF2A5F" w:rsidRPr="00E57356">
        <w:t xml:space="preserve"> – 2013</w:t>
      </w:r>
      <w:r w:rsidR="00E57356">
        <w:t>,</w:t>
      </w:r>
      <w:r w:rsidR="00E57356" w:rsidRPr="00E57356">
        <w:t xml:space="preserve"> </w:t>
      </w:r>
      <w:r w:rsidR="00FF2A5F" w:rsidRPr="00E57356">
        <w:t>ОСВО 1-31-03 07-2013</w:t>
      </w:r>
      <w:r w:rsidR="00E57356">
        <w:t>,</w:t>
      </w:r>
      <w:r w:rsidR="00E57356" w:rsidRPr="00E57356">
        <w:t xml:space="preserve"> </w:t>
      </w:r>
      <w:r w:rsidR="00FF2A5F" w:rsidRPr="00E57356">
        <w:t>ОСВО 1-21-06 01-2013</w:t>
      </w:r>
      <w:r w:rsidR="00E57356" w:rsidRPr="00E57356">
        <w:t>, типовой учеб</w:t>
      </w:r>
      <w:r w:rsidR="00E57356">
        <w:t xml:space="preserve">ной программы № ТД-ОН.006/тип. </w:t>
      </w:r>
      <w:r w:rsidR="00E57356" w:rsidRPr="00E57356">
        <w:t xml:space="preserve">от 08.07.2013 и </w:t>
      </w:r>
      <w:r w:rsidR="003F5233" w:rsidRPr="00E57356">
        <w:t>учебн</w:t>
      </w:r>
      <w:r w:rsidR="00E57356" w:rsidRPr="00E57356">
        <w:t>ых</w:t>
      </w:r>
      <w:r w:rsidR="003F5233" w:rsidRPr="00E57356">
        <w:t xml:space="preserve"> план</w:t>
      </w:r>
      <w:r w:rsidR="00E57356">
        <w:t>ов</w:t>
      </w:r>
      <w:r w:rsidR="003F5233" w:rsidRPr="00E57356">
        <w:t xml:space="preserve"> </w:t>
      </w:r>
      <w:r w:rsidR="00E57356">
        <w:t xml:space="preserve">УВО </w:t>
      </w:r>
      <w:r w:rsidR="00E57356" w:rsidRPr="00E57356">
        <w:t xml:space="preserve">№ </w:t>
      </w:r>
      <w:r w:rsidR="00FF2A5F" w:rsidRPr="00E57356">
        <w:t>Д21-085/уч от 30.05.2013</w:t>
      </w:r>
      <w:r w:rsidR="00E57356" w:rsidRPr="00E57356">
        <w:t>,</w:t>
      </w:r>
      <w:r w:rsidR="00E57356">
        <w:t xml:space="preserve"> </w:t>
      </w:r>
      <w:r w:rsidR="00E57356" w:rsidRPr="00E57356">
        <w:t>№ Д31-188/уч от</w:t>
      </w:r>
      <w:r w:rsidR="005856B7">
        <w:t xml:space="preserve"> </w:t>
      </w:r>
      <w:r w:rsidR="00E57356" w:rsidRPr="00E57356">
        <w:t xml:space="preserve">30.05.2013, </w:t>
      </w:r>
      <w:r w:rsidR="00E57356">
        <w:t xml:space="preserve">№ </w:t>
      </w:r>
      <w:r w:rsidR="00E57356" w:rsidRPr="00E57356">
        <w:t>Д21-086/уч от 30.05.2013</w:t>
      </w:r>
    </w:p>
    <w:p w:rsidR="00DB6B9B" w:rsidRPr="00F14A64" w:rsidRDefault="00DB6B9B" w:rsidP="00DB6B9B">
      <w:pPr>
        <w:widowControl w:val="0"/>
        <w:rPr>
          <w:szCs w:val="28"/>
          <w:lang w:val="be-BY"/>
        </w:rPr>
      </w:pPr>
    </w:p>
    <w:p w:rsidR="00DB6B9B" w:rsidRDefault="00DB6B9B" w:rsidP="003F5233">
      <w:pPr>
        <w:rPr>
          <w:szCs w:val="28"/>
          <w:lang w:val="be-BY"/>
        </w:rPr>
      </w:pPr>
    </w:p>
    <w:p w:rsidR="003A0CD5" w:rsidRDefault="003A0CD5" w:rsidP="003F5233">
      <w:pPr>
        <w:rPr>
          <w:szCs w:val="28"/>
          <w:lang w:val="be-BY"/>
        </w:rPr>
      </w:pPr>
    </w:p>
    <w:p w:rsidR="003A0CD5" w:rsidRDefault="003A0CD5" w:rsidP="003F5233">
      <w:pPr>
        <w:rPr>
          <w:szCs w:val="28"/>
          <w:lang w:val="be-BY"/>
        </w:rPr>
      </w:pPr>
    </w:p>
    <w:p w:rsidR="003A0CD5" w:rsidRDefault="003A0CD5" w:rsidP="003F5233">
      <w:pPr>
        <w:rPr>
          <w:szCs w:val="28"/>
          <w:lang w:val="be-BY"/>
        </w:rPr>
      </w:pPr>
    </w:p>
    <w:p w:rsidR="003A0CD5" w:rsidRDefault="003A0CD5" w:rsidP="003F5233">
      <w:pPr>
        <w:rPr>
          <w:szCs w:val="28"/>
          <w:lang w:val="be-BY"/>
        </w:rPr>
      </w:pPr>
    </w:p>
    <w:p w:rsidR="003A0CD5" w:rsidRDefault="003A0CD5" w:rsidP="003F5233">
      <w:pPr>
        <w:rPr>
          <w:szCs w:val="28"/>
          <w:lang w:val="be-BY"/>
        </w:rPr>
      </w:pPr>
    </w:p>
    <w:p w:rsidR="003A0CD5" w:rsidRPr="00F14A64" w:rsidRDefault="003A0CD5" w:rsidP="003F5233">
      <w:pPr>
        <w:rPr>
          <w:szCs w:val="28"/>
          <w:lang w:val="be-BY"/>
        </w:rPr>
      </w:pPr>
    </w:p>
    <w:p w:rsidR="003F5233" w:rsidRPr="005579EF" w:rsidRDefault="003F5233" w:rsidP="003F5233">
      <w:pPr>
        <w:rPr>
          <w:szCs w:val="28"/>
        </w:rPr>
      </w:pPr>
    </w:p>
    <w:p w:rsidR="003F5233" w:rsidRPr="005579EF" w:rsidRDefault="003F5233" w:rsidP="003F5233">
      <w:pPr>
        <w:rPr>
          <w:b/>
          <w:szCs w:val="28"/>
        </w:rPr>
      </w:pPr>
      <w:r w:rsidRPr="005579EF">
        <w:rPr>
          <w:b/>
          <w:szCs w:val="28"/>
        </w:rPr>
        <w:t>СОСТАВИТЕЛЬ:</w:t>
      </w:r>
    </w:p>
    <w:p w:rsidR="003F5233" w:rsidRPr="005579EF" w:rsidRDefault="00DB6B9B" w:rsidP="003F5233">
      <w:pPr>
        <w:spacing w:after="4" w:line="267" w:lineRule="auto"/>
        <w:rPr>
          <w:szCs w:val="28"/>
        </w:rPr>
      </w:pPr>
      <w:r w:rsidRPr="005579EF">
        <w:rPr>
          <w:i/>
          <w:szCs w:val="28"/>
        </w:rPr>
        <w:t>Н.А. Телюк</w:t>
      </w:r>
      <w:r w:rsidR="003F5233" w:rsidRPr="005579EF">
        <w:rPr>
          <w:i/>
          <w:szCs w:val="28"/>
        </w:rPr>
        <w:t xml:space="preserve">, </w:t>
      </w:r>
      <w:r w:rsidR="003F5233" w:rsidRPr="005579EF">
        <w:rPr>
          <w:szCs w:val="28"/>
        </w:rPr>
        <w:t>доцент кафедры</w:t>
      </w:r>
      <w:r w:rsidR="003F5233" w:rsidRPr="005579EF">
        <w:rPr>
          <w:i/>
          <w:szCs w:val="28"/>
        </w:rPr>
        <w:t xml:space="preserve"> </w:t>
      </w:r>
      <w:r w:rsidRPr="005579EF">
        <w:rPr>
          <w:szCs w:val="28"/>
        </w:rPr>
        <w:t>экологии человека</w:t>
      </w:r>
      <w:r w:rsidR="003F5233" w:rsidRPr="005579EF">
        <w:rPr>
          <w:szCs w:val="28"/>
        </w:rPr>
        <w:t xml:space="preserve"> факультета социокультурных коммуникаций Белорусского государственного университета; </w:t>
      </w:r>
    </w:p>
    <w:p w:rsidR="003F5233" w:rsidRDefault="003F5233" w:rsidP="003F5233">
      <w:pPr>
        <w:spacing w:after="26" w:line="259" w:lineRule="auto"/>
        <w:ind w:left="603"/>
        <w:rPr>
          <w:szCs w:val="28"/>
        </w:rPr>
      </w:pPr>
    </w:p>
    <w:p w:rsidR="003A0CD5" w:rsidRDefault="003A0CD5" w:rsidP="003F5233">
      <w:pPr>
        <w:spacing w:after="26" w:line="259" w:lineRule="auto"/>
        <w:ind w:left="603"/>
        <w:rPr>
          <w:szCs w:val="28"/>
        </w:rPr>
      </w:pPr>
    </w:p>
    <w:p w:rsidR="003A0CD5" w:rsidRDefault="003A0CD5" w:rsidP="003F5233">
      <w:pPr>
        <w:spacing w:after="26" w:line="259" w:lineRule="auto"/>
        <w:ind w:left="603"/>
        <w:rPr>
          <w:szCs w:val="28"/>
        </w:rPr>
      </w:pPr>
    </w:p>
    <w:p w:rsidR="003A0CD5" w:rsidRDefault="003A0CD5" w:rsidP="003F5233">
      <w:pPr>
        <w:spacing w:after="26" w:line="259" w:lineRule="auto"/>
        <w:ind w:left="603"/>
        <w:rPr>
          <w:szCs w:val="28"/>
        </w:rPr>
      </w:pPr>
    </w:p>
    <w:p w:rsidR="003A0CD5" w:rsidRPr="005579EF" w:rsidRDefault="003A0CD5" w:rsidP="003F5233">
      <w:pPr>
        <w:spacing w:after="26" w:line="259" w:lineRule="auto"/>
        <w:ind w:left="603"/>
        <w:rPr>
          <w:szCs w:val="28"/>
        </w:rPr>
      </w:pPr>
    </w:p>
    <w:p w:rsidR="003F5233" w:rsidRPr="005579EF" w:rsidRDefault="003F5233" w:rsidP="003F5233">
      <w:pPr>
        <w:rPr>
          <w:szCs w:val="28"/>
        </w:rPr>
      </w:pPr>
    </w:p>
    <w:p w:rsidR="003F5233" w:rsidRPr="005579EF" w:rsidRDefault="003F5233" w:rsidP="003F5233">
      <w:pPr>
        <w:rPr>
          <w:b/>
          <w:szCs w:val="28"/>
        </w:rPr>
      </w:pPr>
      <w:r w:rsidRPr="005579EF">
        <w:rPr>
          <w:b/>
          <w:szCs w:val="28"/>
        </w:rPr>
        <w:t>РЕКОМЕНДОВАНА К УТВЕРЖДЕНИЮ:</w:t>
      </w:r>
    </w:p>
    <w:p w:rsidR="003F5233" w:rsidRPr="005579EF" w:rsidRDefault="003F5233" w:rsidP="003F5233">
      <w:pPr>
        <w:rPr>
          <w:szCs w:val="28"/>
        </w:rPr>
      </w:pPr>
    </w:p>
    <w:p w:rsidR="003F5233" w:rsidRPr="005579EF" w:rsidRDefault="003F5233" w:rsidP="003F5233">
      <w:pPr>
        <w:rPr>
          <w:szCs w:val="28"/>
        </w:rPr>
      </w:pPr>
      <w:r w:rsidRPr="005579EF">
        <w:rPr>
          <w:szCs w:val="28"/>
        </w:rPr>
        <w:t xml:space="preserve">Кафедрой </w:t>
      </w:r>
      <w:r w:rsidR="00DB6B9B" w:rsidRPr="005579EF">
        <w:rPr>
          <w:szCs w:val="28"/>
        </w:rPr>
        <w:t>экологии человека</w:t>
      </w:r>
      <w:r w:rsidR="003A0CD5">
        <w:rPr>
          <w:szCs w:val="28"/>
        </w:rPr>
        <w:t xml:space="preserve"> факультета социокультурных коммуникаций</w:t>
      </w:r>
    </w:p>
    <w:p w:rsidR="003F5233" w:rsidRPr="005579EF" w:rsidRDefault="003F5233" w:rsidP="003F5233">
      <w:pPr>
        <w:rPr>
          <w:szCs w:val="28"/>
        </w:rPr>
      </w:pPr>
      <w:r w:rsidRPr="005579EF">
        <w:rPr>
          <w:szCs w:val="28"/>
        </w:rPr>
        <w:t xml:space="preserve">(протокол  № </w:t>
      </w:r>
      <w:r w:rsidR="00F14A64">
        <w:rPr>
          <w:szCs w:val="28"/>
        </w:rPr>
        <w:t xml:space="preserve">11 </w:t>
      </w:r>
      <w:r w:rsidRPr="005579EF">
        <w:rPr>
          <w:szCs w:val="28"/>
        </w:rPr>
        <w:t xml:space="preserve"> от </w:t>
      </w:r>
      <w:r w:rsidR="00F14A64">
        <w:rPr>
          <w:szCs w:val="28"/>
        </w:rPr>
        <w:t>03.06.2015</w:t>
      </w:r>
      <w:r w:rsidRPr="005579EF">
        <w:rPr>
          <w:szCs w:val="28"/>
        </w:rPr>
        <w:t xml:space="preserve">) </w:t>
      </w:r>
    </w:p>
    <w:p w:rsidR="003F5233" w:rsidRPr="005579EF" w:rsidRDefault="003F5233" w:rsidP="003F5233">
      <w:pPr>
        <w:pStyle w:val="ae"/>
        <w:spacing w:after="0"/>
        <w:rPr>
          <w:sz w:val="28"/>
          <w:szCs w:val="28"/>
        </w:rPr>
      </w:pPr>
    </w:p>
    <w:p w:rsidR="003F5233" w:rsidRPr="005579EF" w:rsidRDefault="003F5233" w:rsidP="003F5233">
      <w:pPr>
        <w:rPr>
          <w:szCs w:val="28"/>
        </w:rPr>
      </w:pPr>
      <w:r w:rsidRPr="005579EF">
        <w:rPr>
          <w:szCs w:val="28"/>
        </w:rPr>
        <w:t xml:space="preserve">Научно-методическим советом БГУ </w:t>
      </w:r>
    </w:p>
    <w:p w:rsidR="003F5233" w:rsidRPr="005579EF" w:rsidRDefault="003F5233" w:rsidP="003F5233">
      <w:pPr>
        <w:rPr>
          <w:szCs w:val="28"/>
        </w:rPr>
      </w:pPr>
      <w:r w:rsidRPr="005579EF">
        <w:rPr>
          <w:szCs w:val="28"/>
        </w:rPr>
        <w:t xml:space="preserve">(протокол № </w:t>
      </w:r>
      <w:r w:rsidR="00F14A64">
        <w:rPr>
          <w:szCs w:val="28"/>
        </w:rPr>
        <w:t>6</w:t>
      </w:r>
      <w:r w:rsidRPr="005579EF">
        <w:rPr>
          <w:szCs w:val="28"/>
        </w:rPr>
        <w:t xml:space="preserve"> от </w:t>
      </w:r>
      <w:r w:rsidR="00F14A64">
        <w:rPr>
          <w:szCs w:val="28"/>
        </w:rPr>
        <w:t>29.06.</w:t>
      </w:r>
      <w:r w:rsidRPr="005579EF">
        <w:rPr>
          <w:szCs w:val="28"/>
        </w:rPr>
        <w:t>2015)</w:t>
      </w:r>
    </w:p>
    <w:p w:rsidR="003F5233" w:rsidRPr="005579EF" w:rsidRDefault="003F5233" w:rsidP="003F5233">
      <w:pPr>
        <w:rPr>
          <w:szCs w:val="28"/>
        </w:rPr>
      </w:pPr>
    </w:p>
    <w:p w:rsidR="003F5233" w:rsidRPr="005579EF" w:rsidRDefault="003F5233" w:rsidP="003F5233">
      <w:pPr>
        <w:rPr>
          <w:szCs w:val="28"/>
        </w:rPr>
      </w:pPr>
    </w:p>
    <w:p w:rsidR="003F5233" w:rsidRPr="005579EF" w:rsidRDefault="003F5233" w:rsidP="003F5233">
      <w:pPr>
        <w:rPr>
          <w:szCs w:val="28"/>
        </w:rPr>
      </w:pPr>
    </w:p>
    <w:p w:rsidR="00E528FA" w:rsidRPr="005579EF" w:rsidRDefault="00E528FA" w:rsidP="00E528FA">
      <w:pPr>
        <w:widowControl w:val="0"/>
        <w:rPr>
          <w:szCs w:val="28"/>
          <w:lang w:val="be-BY"/>
        </w:rPr>
      </w:pPr>
    </w:p>
    <w:p w:rsidR="0024741C" w:rsidRPr="005579EF" w:rsidRDefault="0024741C" w:rsidP="00E528FA">
      <w:pPr>
        <w:widowControl w:val="0"/>
        <w:rPr>
          <w:szCs w:val="28"/>
          <w:lang w:val="be-BY"/>
        </w:rPr>
      </w:pPr>
    </w:p>
    <w:p w:rsidR="0024741C" w:rsidRDefault="0024741C" w:rsidP="00E528FA">
      <w:pPr>
        <w:widowControl w:val="0"/>
        <w:rPr>
          <w:szCs w:val="28"/>
          <w:lang w:val="be-BY"/>
        </w:rPr>
      </w:pPr>
    </w:p>
    <w:p w:rsidR="00E13807" w:rsidRDefault="00E13807" w:rsidP="00E528FA">
      <w:pPr>
        <w:widowControl w:val="0"/>
        <w:rPr>
          <w:szCs w:val="28"/>
          <w:lang w:val="be-BY"/>
        </w:rPr>
      </w:pPr>
    </w:p>
    <w:p w:rsidR="00E13807" w:rsidRDefault="00E13807" w:rsidP="00E528FA">
      <w:pPr>
        <w:widowControl w:val="0"/>
        <w:rPr>
          <w:szCs w:val="28"/>
          <w:lang w:val="be-BY"/>
        </w:rPr>
      </w:pPr>
    </w:p>
    <w:p w:rsidR="00E13807" w:rsidRPr="007C2C65" w:rsidRDefault="00E13807" w:rsidP="00E528FA">
      <w:pPr>
        <w:widowControl w:val="0"/>
        <w:rPr>
          <w:szCs w:val="28"/>
        </w:rPr>
      </w:pPr>
    </w:p>
    <w:p w:rsidR="00D21DCA" w:rsidRPr="007C2C65" w:rsidRDefault="00D21DCA" w:rsidP="00E528FA">
      <w:pPr>
        <w:widowControl w:val="0"/>
        <w:rPr>
          <w:szCs w:val="28"/>
        </w:rPr>
      </w:pPr>
    </w:p>
    <w:p w:rsidR="00E13807" w:rsidRDefault="00E13807" w:rsidP="00E528FA">
      <w:pPr>
        <w:widowControl w:val="0"/>
        <w:rPr>
          <w:szCs w:val="28"/>
          <w:lang w:val="be-BY"/>
        </w:rPr>
      </w:pPr>
    </w:p>
    <w:p w:rsidR="00E13807" w:rsidRPr="005579EF" w:rsidRDefault="00E13807" w:rsidP="00E528FA">
      <w:pPr>
        <w:widowControl w:val="0"/>
        <w:rPr>
          <w:szCs w:val="28"/>
          <w:lang w:val="be-BY"/>
        </w:rPr>
      </w:pPr>
    </w:p>
    <w:p w:rsidR="0024741C" w:rsidRPr="005579EF" w:rsidRDefault="0024741C" w:rsidP="00E528FA">
      <w:pPr>
        <w:widowControl w:val="0"/>
        <w:rPr>
          <w:szCs w:val="28"/>
          <w:lang w:val="be-BY"/>
        </w:rPr>
      </w:pPr>
    </w:p>
    <w:p w:rsidR="0024741C" w:rsidRPr="005579EF" w:rsidRDefault="0024741C" w:rsidP="00E528FA">
      <w:pPr>
        <w:widowControl w:val="0"/>
        <w:rPr>
          <w:szCs w:val="28"/>
          <w:lang w:val="be-BY"/>
        </w:rPr>
      </w:pPr>
    </w:p>
    <w:p w:rsidR="00F1184B" w:rsidRPr="005579EF" w:rsidRDefault="00F1184B" w:rsidP="00F1184B">
      <w:pPr>
        <w:rPr>
          <w:szCs w:val="28"/>
        </w:rPr>
      </w:pPr>
    </w:p>
    <w:p w:rsidR="00E528FA" w:rsidRPr="005579EF" w:rsidRDefault="001613B3" w:rsidP="005856B7">
      <w:pPr>
        <w:pStyle w:val="a4"/>
        <w:spacing w:after="120"/>
        <w:ind w:left="1800"/>
        <w:rPr>
          <w:b/>
          <w:szCs w:val="28"/>
        </w:rPr>
      </w:pPr>
      <w:r>
        <w:rPr>
          <w:b/>
          <w:szCs w:val="28"/>
        </w:rPr>
        <w:t>П</w:t>
      </w:r>
      <w:r w:rsidR="00E528FA" w:rsidRPr="005579EF">
        <w:rPr>
          <w:b/>
          <w:szCs w:val="28"/>
        </w:rPr>
        <w:t>ОЯСНИТЕЛЬНАЯ ЗАПИСКА</w:t>
      </w:r>
    </w:p>
    <w:p w:rsidR="00136C44" w:rsidRPr="005579EF" w:rsidRDefault="00136C44" w:rsidP="00136C44">
      <w:pPr>
        <w:ind w:firstLine="709"/>
        <w:jc w:val="both"/>
        <w:rPr>
          <w:szCs w:val="28"/>
          <w:lang w:eastAsia="ru-RU"/>
        </w:rPr>
      </w:pPr>
      <w:r w:rsidRPr="005579EF">
        <w:rPr>
          <w:szCs w:val="28"/>
        </w:rPr>
        <w:t>Интегрированная учебная дисцип</w:t>
      </w:r>
      <w:r w:rsidR="005856B7">
        <w:rPr>
          <w:szCs w:val="28"/>
        </w:rPr>
        <w:t>лина «Безопасность жизнедеятель</w:t>
      </w:r>
      <w:r w:rsidRPr="005579EF">
        <w:rPr>
          <w:szCs w:val="28"/>
        </w:rPr>
        <w:t xml:space="preserve">ности человека» относится к циклу общепрофессиональных дисциплин (государственный компонент). В ней объединены </w:t>
      </w:r>
      <w:r w:rsidRPr="005579EF">
        <w:rPr>
          <w:szCs w:val="28"/>
          <w:lang w:eastAsia="ru-RU"/>
        </w:rPr>
        <w:t>междисциплинарные проблемы тематики безопасного взаимодействия человека со средой обитания (производственной, бытовой, городской, природной) и вопросы защиты от негативных факторов во всех сферах человеческой деятельности, включая защиту от чрезвычайных ситуаций.</w:t>
      </w:r>
    </w:p>
    <w:p w:rsidR="00136C44" w:rsidRPr="005579EF" w:rsidRDefault="00136C44" w:rsidP="00136C44">
      <w:pPr>
        <w:ind w:firstLine="709"/>
        <w:jc w:val="both"/>
        <w:rPr>
          <w:szCs w:val="28"/>
        </w:rPr>
      </w:pPr>
      <w:r w:rsidRPr="005579EF">
        <w:rPr>
          <w:szCs w:val="28"/>
        </w:rPr>
        <w:t>Содержание интегрированной учебной дисциплины</w:t>
      </w:r>
      <w:r w:rsidR="00D12CAA">
        <w:rPr>
          <w:szCs w:val="28"/>
        </w:rPr>
        <w:t xml:space="preserve"> «Безопасность жизне</w:t>
      </w:r>
      <w:r w:rsidR="00E13807">
        <w:rPr>
          <w:szCs w:val="28"/>
        </w:rPr>
        <w:t>дея</w:t>
      </w:r>
      <w:r w:rsidRPr="005579EF">
        <w:rPr>
          <w:szCs w:val="28"/>
        </w:rPr>
        <w:t xml:space="preserve">тельности человека» соответствует основным национальным </w:t>
      </w:r>
      <w:r w:rsidR="001125D3">
        <w:rPr>
          <w:szCs w:val="28"/>
        </w:rPr>
        <w:t xml:space="preserve">интересам </w:t>
      </w:r>
      <w:r w:rsidRPr="005579EF">
        <w:rPr>
          <w:szCs w:val="28"/>
        </w:rPr>
        <w:t>Республики Беларусь в экономической, социальной, экологической и других сфера</w:t>
      </w:r>
      <w:r w:rsidR="001125D3">
        <w:rPr>
          <w:szCs w:val="28"/>
        </w:rPr>
        <w:t>х жизнедеятельности. Содержание</w:t>
      </w:r>
      <w:r w:rsidRPr="005579EF">
        <w:rPr>
          <w:szCs w:val="28"/>
        </w:rPr>
        <w:t xml:space="preserve"> дисциплины имеет практико-ориентированный характер.</w:t>
      </w:r>
    </w:p>
    <w:p w:rsidR="008B3AAE" w:rsidRPr="008B3AAE" w:rsidRDefault="004C76E7" w:rsidP="001125D3">
      <w:pPr>
        <w:ind w:firstLine="708"/>
        <w:jc w:val="both"/>
        <w:rPr>
          <w:b/>
          <w:u w:val="single"/>
        </w:rPr>
      </w:pPr>
      <w:r w:rsidRPr="005579EF">
        <w:t xml:space="preserve">Учебная программа учебной дисциплины </w:t>
      </w:r>
      <w:r w:rsidRPr="004C304A">
        <w:t>«Безопасность жизнедеятельности</w:t>
      </w:r>
      <w:r w:rsidR="00982F93" w:rsidRPr="004C304A">
        <w:t xml:space="preserve"> человека</w:t>
      </w:r>
      <w:r w:rsidRPr="004C304A">
        <w:t>»</w:t>
      </w:r>
      <w:r w:rsidRPr="005579EF">
        <w:t xml:space="preserve"> (БЖД) является обязательным и важнейшим компонентом учебно–методического комплекса дисциплины БЖД. </w:t>
      </w:r>
    </w:p>
    <w:p w:rsidR="00275A35" w:rsidRPr="005579EF" w:rsidRDefault="004C76E7" w:rsidP="00136C44">
      <w:pPr>
        <w:ind w:firstLine="709"/>
        <w:jc w:val="both"/>
        <w:rPr>
          <w:szCs w:val="28"/>
        </w:rPr>
      </w:pPr>
      <w:r w:rsidRPr="005579EF">
        <w:rPr>
          <w:b/>
          <w:szCs w:val="28"/>
        </w:rPr>
        <w:t>Актуальность</w:t>
      </w:r>
      <w:r w:rsidRPr="005579EF">
        <w:rPr>
          <w:szCs w:val="28"/>
        </w:rPr>
        <w:t xml:space="preserve"> изучения курса </w:t>
      </w:r>
      <w:r w:rsidR="00FA6EB8" w:rsidRPr="005579EF">
        <w:rPr>
          <w:szCs w:val="28"/>
        </w:rPr>
        <w:t>определяется необходимостью</w:t>
      </w:r>
      <w:r w:rsidR="00275A35" w:rsidRPr="005579EF">
        <w:rPr>
          <w:szCs w:val="28"/>
        </w:rPr>
        <w:t xml:space="preserve"> </w:t>
      </w:r>
      <w:r w:rsidR="00800C07" w:rsidRPr="005579EF">
        <w:rPr>
          <w:szCs w:val="28"/>
        </w:rPr>
        <w:t>формировани</w:t>
      </w:r>
      <w:r w:rsidR="00FA6EB8" w:rsidRPr="005579EF">
        <w:rPr>
          <w:szCs w:val="28"/>
        </w:rPr>
        <w:t>я</w:t>
      </w:r>
      <w:r w:rsidR="00800C07" w:rsidRPr="005579EF">
        <w:rPr>
          <w:szCs w:val="28"/>
        </w:rPr>
        <w:t xml:space="preserve"> у будущего специалиста способности противостоять вредным и опасным факторам окружающей среды различной природы (от техногенных до естественных)</w:t>
      </w:r>
      <w:r w:rsidR="001125D3">
        <w:rPr>
          <w:szCs w:val="28"/>
        </w:rPr>
        <w:t>.</w:t>
      </w:r>
      <w:r w:rsidR="00FA6EB8" w:rsidRPr="005579EF">
        <w:rPr>
          <w:szCs w:val="28"/>
        </w:rPr>
        <w:t xml:space="preserve"> также </w:t>
      </w:r>
      <w:r w:rsidR="001125D3">
        <w:rPr>
          <w:szCs w:val="28"/>
        </w:rPr>
        <w:t xml:space="preserve">приобретению </w:t>
      </w:r>
      <w:r w:rsidR="00FA6EB8" w:rsidRPr="005579EF">
        <w:rPr>
          <w:szCs w:val="28"/>
        </w:rPr>
        <w:t xml:space="preserve">навыков сохранения и содействия обеспечению охраны окружающей среды и сохранения </w:t>
      </w:r>
      <w:r w:rsidR="00800C07" w:rsidRPr="005579EF">
        <w:rPr>
          <w:szCs w:val="28"/>
        </w:rPr>
        <w:t>здоровь</w:t>
      </w:r>
      <w:r w:rsidR="00FA6EB8" w:rsidRPr="005579EF">
        <w:rPr>
          <w:szCs w:val="28"/>
        </w:rPr>
        <w:t>я</w:t>
      </w:r>
      <w:r w:rsidR="00800C07" w:rsidRPr="005579EF">
        <w:rPr>
          <w:szCs w:val="28"/>
        </w:rPr>
        <w:t xml:space="preserve"> себе, своим близким и подчинённым.</w:t>
      </w:r>
      <w:r w:rsidR="00275A35" w:rsidRPr="005579EF">
        <w:rPr>
          <w:szCs w:val="28"/>
        </w:rPr>
        <w:t xml:space="preserve"> Учебная дисциплина призвана способствовать формированию ноксологической культуры специалиста состоящей в готовности и способности личности использовать в профессиональной деятельности приобретенную совокупность знаний, умений и навыков для обеспечения безопасности в сфере профессиональной и любой другой деятельности, характера мышления и ценностных ориентаций, при которых вопросы безопасности рассматриваются в качестве приоритета. Дисциплина ориентирована на повышение гуманистической составляющей при подготовке специалистов и базируется на знаниях, полученных при изучении социально-экономических, естественнонаучных и об</w:t>
      </w:r>
      <w:r w:rsidR="00D8082C" w:rsidRPr="005579EF">
        <w:rPr>
          <w:szCs w:val="28"/>
        </w:rPr>
        <w:t>щ</w:t>
      </w:r>
      <w:r w:rsidR="00275A35" w:rsidRPr="005579EF">
        <w:rPr>
          <w:szCs w:val="28"/>
        </w:rPr>
        <w:t xml:space="preserve">епрофессиональных дисциплин. </w:t>
      </w:r>
    </w:p>
    <w:p w:rsidR="00275A35" w:rsidRPr="005579EF" w:rsidRDefault="00275A35" w:rsidP="00136C44">
      <w:pPr>
        <w:ind w:firstLine="709"/>
        <w:jc w:val="both"/>
        <w:rPr>
          <w:szCs w:val="28"/>
        </w:rPr>
      </w:pPr>
      <w:r w:rsidRPr="005579EF">
        <w:rPr>
          <w:szCs w:val="28"/>
        </w:rPr>
        <w:t>В соответствии с</w:t>
      </w:r>
      <w:r w:rsidR="00D8082C" w:rsidRPr="005579EF">
        <w:rPr>
          <w:szCs w:val="28"/>
        </w:rPr>
        <w:t xml:space="preserve"> </w:t>
      </w:r>
      <w:r w:rsidRPr="005579EF">
        <w:rPr>
          <w:szCs w:val="28"/>
        </w:rPr>
        <w:t>о</w:t>
      </w:r>
      <w:r w:rsidR="00D8082C" w:rsidRPr="005579EF">
        <w:rPr>
          <w:szCs w:val="28"/>
        </w:rPr>
        <w:t>бразовательным стандартом</w:t>
      </w:r>
      <w:r w:rsidRPr="005579EF">
        <w:rPr>
          <w:szCs w:val="28"/>
        </w:rPr>
        <w:t xml:space="preserve"> д</w:t>
      </w:r>
      <w:r w:rsidR="00D8082C" w:rsidRPr="005579EF">
        <w:rPr>
          <w:szCs w:val="28"/>
        </w:rPr>
        <w:t>а</w:t>
      </w:r>
      <w:r w:rsidRPr="005579EF">
        <w:rPr>
          <w:szCs w:val="28"/>
        </w:rPr>
        <w:t xml:space="preserve">нный </w:t>
      </w:r>
      <w:r w:rsidR="001125D3">
        <w:rPr>
          <w:szCs w:val="28"/>
        </w:rPr>
        <w:t xml:space="preserve">курс предполагает формирование </w:t>
      </w:r>
      <w:r w:rsidRPr="005579EF">
        <w:rPr>
          <w:szCs w:val="28"/>
        </w:rPr>
        <w:t>у студентов ряда</w:t>
      </w:r>
      <w:r w:rsidR="00AE7C17">
        <w:rPr>
          <w:szCs w:val="28"/>
        </w:rPr>
        <w:t xml:space="preserve"> общеобразовательных, социально-личностных и профессиональных компетенций </w:t>
      </w:r>
      <w:r w:rsidR="00A13B4F">
        <w:rPr>
          <w:szCs w:val="28"/>
        </w:rPr>
        <w:t>среди которых</w:t>
      </w:r>
      <w:r w:rsidRPr="005579EF">
        <w:rPr>
          <w:szCs w:val="28"/>
        </w:rPr>
        <w:t>:</w:t>
      </w:r>
    </w:p>
    <w:p w:rsidR="001125D3" w:rsidRDefault="00D8082C" w:rsidP="001125D3">
      <w:pPr>
        <w:jc w:val="both"/>
        <w:rPr>
          <w:szCs w:val="28"/>
        </w:rPr>
      </w:pPr>
      <w:r w:rsidRPr="005579EF">
        <w:rPr>
          <w:szCs w:val="28"/>
        </w:rPr>
        <w:t>АК-1. Уметь применять базовые научно-теоретические знания для решения теоретических и практических задач в сфере профессиональной деятельности и в других областях, не свя</w:t>
      </w:r>
      <w:r w:rsidR="00E13807">
        <w:rPr>
          <w:szCs w:val="28"/>
        </w:rPr>
        <w:t>занных с ней непосредственно. </w:t>
      </w:r>
    </w:p>
    <w:p w:rsidR="00D8082C" w:rsidRPr="005579EF" w:rsidRDefault="00D8082C" w:rsidP="00AE7C17">
      <w:pPr>
        <w:numPr>
          <w:ilvl w:val="0"/>
          <w:numId w:val="12"/>
        </w:numPr>
        <w:jc w:val="both"/>
        <w:rPr>
          <w:szCs w:val="28"/>
        </w:rPr>
      </w:pPr>
      <w:r w:rsidRPr="005579EF">
        <w:rPr>
          <w:szCs w:val="28"/>
        </w:rPr>
        <w:t>АК-2.Владеть исследовательскими навыками. </w:t>
      </w:r>
    </w:p>
    <w:p w:rsidR="00D8082C" w:rsidRPr="005579EF" w:rsidRDefault="00D8082C" w:rsidP="00AE7C17">
      <w:pPr>
        <w:numPr>
          <w:ilvl w:val="0"/>
          <w:numId w:val="12"/>
        </w:numPr>
        <w:jc w:val="both"/>
        <w:rPr>
          <w:szCs w:val="28"/>
        </w:rPr>
      </w:pPr>
      <w:r w:rsidRPr="005579EF">
        <w:rPr>
          <w:szCs w:val="28"/>
        </w:rPr>
        <w:t>АК-3.Уметь работать самостоятельно. </w:t>
      </w:r>
    </w:p>
    <w:p w:rsidR="00E13807" w:rsidRDefault="00D8082C" w:rsidP="00AE7C17">
      <w:pPr>
        <w:numPr>
          <w:ilvl w:val="0"/>
          <w:numId w:val="12"/>
        </w:numPr>
        <w:jc w:val="both"/>
        <w:rPr>
          <w:szCs w:val="28"/>
        </w:rPr>
      </w:pPr>
      <w:r w:rsidRPr="005579EF">
        <w:rPr>
          <w:szCs w:val="28"/>
        </w:rPr>
        <w:t>АК-4. Владеть междисциплинарным подходом при решении задач.</w:t>
      </w:r>
    </w:p>
    <w:p w:rsidR="00E13807" w:rsidRDefault="00D8082C" w:rsidP="00AE7C17">
      <w:pPr>
        <w:numPr>
          <w:ilvl w:val="0"/>
          <w:numId w:val="12"/>
        </w:numPr>
        <w:jc w:val="both"/>
        <w:rPr>
          <w:szCs w:val="28"/>
        </w:rPr>
      </w:pPr>
      <w:r w:rsidRPr="005579EF">
        <w:rPr>
          <w:szCs w:val="28"/>
        </w:rPr>
        <w:t>АК-5. Иметь навыки, связанные с работой на компьютере. </w:t>
      </w:r>
    </w:p>
    <w:p w:rsidR="00433AEA" w:rsidRPr="00433AEA" w:rsidRDefault="00AE7C17" w:rsidP="00433AEA">
      <w:pPr>
        <w:numPr>
          <w:ilvl w:val="1"/>
          <w:numId w:val="16"/>
        </w:numPr>
        <w:ind w:left="426" w:firstLine="0"/>
        <w:rPr>
          <w:szCs w:val="28"/>
        </w:rPr>
      </w:pPr>
      <w:r w:rsidRPr="00CF1B50">
        <w:rPr>
          <w:rFonts w:eastAsia="Times New Roman"/>
          <w:color w:val="000000"/>
          <w:sz w:val="27"/>
          <w:szCs w:val="27"/>
          <w:shd w:val="clear" w:color="auto" w:fill="FFFFFF"/>
          <w:lang w:eastAsia="ru-RU"/>
        </w:rPr>
        <w:t>СЛК-1. Обладать качествами гражданственности.</w:t>
      </w:r>
    </w:p>
    <w:p w:rsidR="00AE7C17" w:rsidRDefault="00AE7C17" w:rsidP="00433AEA">
      <w:pPr>
        <w:numPr>
          <w:ilvl w:val="1"/>
          <w:numId w:val="16"/>
        </w:numPr>
        <w:ind w:left="426" w:firstLine="0"/>
        <w:rPr>
          <w:szCs w:val="28"/>
        </w:rPr>
      </w:pPr>
      <w:r w:rsidRPr="00AE7C17">
        <w:rPr>
          <w:szCs w:val="28"/>
        </w:rPr>
        <w:lastRenderedPageBreak/>
        <w:t>СЛК-2. Быть способным к социальному взаимодействию и проявлениям гуманизма. </w:t>
      </w:r>
    </w:p>
    <w:p w:rsidR="00AE7C17" w:rsidRDefault="00AE7C17" w:rsidP="00433AEA">
      <w:pPr>
        <w:numPr>
          <w:ilvl w:val="0"/>
          <w:numId w:val="13"/>
        </w:numPr>
        <w:ind w:left="426" w:firstLine="0"/>
        <w:rPr>
          <w:szCs w:val="28"/>
        </w:rPr>
      </w:pPr>
      <w:r w:rsidRPr="00AE7C17">
        <w:rPr>
          <w:szCs w:val="28"/>
        </w:rPr>
        <w:t>СЛК-3. Обладать способностью к межличностным коммуникациям.</w:t>
      </w:r>
    </w:p>
    <w:p w:rsidR="00AE7C17" w:rsidRDefault="00AE7C17" w:rsidP="00433AEA">
      <w:pPr>
        <w:numPr>
          <w:ilvl w:val="0"/>
          <w:numId w:val="13"/>
        </w:numPr>
        <w:ind w:left="426" w:firstLine="0"/>
        <w:rPr>
          <w:szCs w:val="28"/>
        </w:rPr>
      </w:pPr>
      <w:r w:rsidRPr="00AE7C17">
        <w:rPr>
          <w:szCs w:val="28"/>
        </w:rPr>
        <w:t>СЛК-4. Владеть навыками здоровьесбережения. </w:t>
      </w:r>
    </w:p>
    <w:p w:rsidR="00AE7C17" w:rsidRDefault="00AE7C17" w:rsidP="00433AEA">
      <w:pPr>
        <w:numPr>
          <w:ilvl w:val="0"/>
          <w:numId w:val="13"/>
        </w:numPr>
        <w:ind w:left="426" w:firstLine="0"/>
        <w:rPr>
          <w:szCs w:val="28"/>
        </w:rPr>
      </w:pPr>
      <w:r w:rsidRPr="00AE7C17">
        <w:rPr>
          <w:szCs w:val="28"/>
        </w:rPr>
        <w:t>СЛК-5. Уметь работать в команде.</w:t>
      </w:r>
    </w:p>
    <w:p w:rsidR="00AE7C17" w:rsidRDefault="00AE7C17" w:rsidP="00AE7C17">
      <w:pPr>
        <w:ind w:left="720"/>
        <w:rPr>
          <w:szCs w:val="28"/>
        </w:rPr>
      </w:pPr>
    </w:p>
    <w:p w:rsidR="00AE7C17" w:rsidRDefault="00AE7C17" w:rsidP="00433AEA">
      <w:pPr>
        <w:numPr>
          <w:ilvl w:val="1"/>
          <w:numId w:val="17"/>
        </w:numPr>
        <w:ind w:left="284" w:firstLine="0"/>
        <w:rPr>
          <w:rFonts w:eastAsia="Times New Roman"/>
          <w:color w:val="000000"/>
          <w:sz w:val="27"/>
          <w:szCs w:val="27"/>
          <w:shd w:val="clear" w:color="auto" w:fill="FFFFFF"/>
          <w:lang w:eastAsia="ru-RU"/>
        </w:rPr>
      </w:pPr>
      <w:r w:rsidRPr="00CF1B50">
        <w:rPr>
          <w:rFonts w:eastAsia="Times New Roman"/>
          <w:color w:val="000000"/>
          <w:sz w:val="27"/>
          <w:szCs w:val="27"/>
          <w:shd w:val="clear" w:color="auto" w:fill="FFFFFF"/>
          <w:lang w:eastAsia="ru-RU"/>
        </w:rPr>
        <w:t>ПК-1. Быть готовым использовать основные законы естественнонаучных дисциплин в профессиональной деятельности.</w:t>
      </w:r>
    </w:p>
    <w:p w:rsidR="00AE7C17" w:rsidRDefault="00AE7C17" w:rsidP="00433AEA">
      <w:pPr>
        <w:numPr>
          <w:ilvl w:val="0"/>
          <w:numId w:val="15"/>
        </w:numPr>
        <w:ind w:left="284" w:firstLine="0"/>
        <w:rPr>
          <w:rFonts w:eastAsia="Times New Roman"/>
          <w:color w:val="000000"/>
          <w:sz w:val="27"/>
          <w:szCs w:val="27"/>
          <w:shd w:val="clear" w:color="auto" w:fill="FFFFFF"/>
          <w:lang w:eastAsia="ru-RU"/>
        </w:rPr>
      </w:pPr>
      <w:r w:rsidRPr="00CF1B50">
        <w:rPr>
          <w:rFonts w:eastAsia="Times New Roman"/>
          <w:color w:val="000000"/>
          <w:sz w:val="27"/>
          <w:szCs w:val="27"/>
          <w:shd w:val="clear" w:color="auto" w:fill="FFFFFF"/>
          <w:lang w:eastAsia="ru-RU"/>
        </w:rPr>
        <w:t>ПК-2. Владеть основными способами и средствами получения, хранения, переработки информации и навыками работы с компьютером как средством управления информацией.</w:t>
      </w:r>
    </w:p>
    <w:p w:rsidR="00AE7C17" w:rsidRPr="00AE7C17" w:rsidRDefault="00AE7C17" w:rsidP="00433AEA">
      <w:pPr>
        <w:numPr>
          <w:ilvl w:val="0"/>
          <w:numId w:val="15"/>
        </w:numPr>
        <w:ind w:left="284" w:firstLine="0"/>
        <w:rPr>
          <w:rFonts w:eastAsia="Times New Roman"/>
          <w:color w:val="000000"/>
          <w:sz w:val="27"/>
          <w:szCs w:val="27"/>
          <w:shd w:val="clear" w:color="auto" w:fill="FFFFFF"/>
          <w:lang w:eastAsia="ru-RU"/>
        </w:rPr>
      </w:pPr>
      <w:r w:rsidRPr="00CF1B50">
        <w:rPr>
          <w:rFonts w:eastAsia="Times New Roman"/>
          <w:color w:val="000000"/>
          <w:sz w:val="27"/>
          <w:szCs w:val="27"/>
          <w:shd w:val="clear" w:color="auto" w:fill="FFFFFF"/>
          <w:lang w:eastAsia="ru-RU"/>
        </w:rPr>
        <w:t>ПК-3. Владеть основными способами защиты производственного персонала и населения от природных и техногенных чрезвычайных ситуаций и опасностей, возникающих при ведении военных действий или вследствие этих действий.</w:t>
      </w:r>
      <w:r w:rsidRPr="00CF1B50">
        <w:rPr>
          <w:rFonts w:eastAsia="Times New Roman"/>
          <w:color w:val="000000"/>
          <w:sz w:val="27"/>
          <w:lang w:eastAsia="ru-RU"/>
        </w:rPr>
        <w:t> </w:t>
      </w:r>
    </w:p>
    <w:p w:rsidR="00AE7C17" w:rsidRDefault="00AE7C17" w:rsidP="00433AEA">
      <w:pPr>
        <w:numPr>
          <w:ilvl w:val="0"/>
          <w:numId w:val="15"/>
        </w:numPr>
        <w:ind w:left="284" w:firstLine="0"/>
        <w:rPr>
          <w:rFonts w:eastAsia="Times New Roman"/>
          <w:color w:val="000000"/>
          <w:sz w:val="27"/>
          <w:szCs w:val="27"/>
          <w:shd w:val="clear" w:color="auto" w:fill="FFFFFF"/>
          <w:lang w:eastAsia="ru-RU"/>
        </w:rPr>
      </w:pPr>
      <w:r w:rsidRPr="00CF1B50">
        <w:rPr>
          <w:rFonts w:eastAsia="Times New Roman"/>
          <w:color w:val="000000"/>
          <w:sz w:val="27"/>
          <w:szCs w:val="27"/>
          <w:shd w:val="clear" w:color="auto" w:fill="FFFFFF"/>
          <w:lang w:eastAsia="ru-RU"/>
        </w:rPr>
        <w:t>ПК-4. Содействовать охране окружающей среды в сфере профессиональной деятельности, осуществлять контроль над рациональным использованием тепловой и электрической энергии.</w:t>
      </w:r>
    </w:p>
    <w:p w:rsidR="00433AEA" w:rsidRDefault="00AE7C17" w:rsidP="00433AEA">
      <w:pPr>
        <w:numPr>
          <w:ilvl w:val="0"/>
          <w:numId w:val="15"/>
        </w:numPr>
        <w:ind w:left="284" w:firstLine="0"/>
        <w:rPr>
          <w:rFonts w:eastAsia="Times New Roman"/>
          <w:color w:val="000000"/>
          <w:sz w:val="27"/>
          <w:szCs w:val="27"/>
          <w:shd w:val="clear" w:color="auto" w:fill="FFFFFF"/>
          <w:lang w:eastAsia="ru-RU"/>
        </w:rPr>
      </w:pPr>
      <w:r w:rsidRPr="00CF1B50">
        <w:rPr>
          <w:rFonts w:eastAsia="Times New Roman"/>
          <w:color w:val="000000"/>
          <w:sz w:val="27"/>
          <w:szCs w:val="27"/>
          <w:shd w:val="clear" w:color="auto" w:fill="FFFFFF"/>
          <w:lang w:eastAsia="ru-RU"/>
        </w:rPr>
        <w:t>ПК-5. Знать и соблюдать законодательство в области охраны труда и правила техники безопасности на рабочем месте.</w:t>
      </w:r>
    </w:p>
    <w:p w:rsidR="00AE7C17" w:rsidRDefault="00AE7C17" w:rsidP="00433AEA">
      <w:pPr>
        <w:numPr>
          <w:ilvl w:val="0"/>
          <w:numId w:val="15"/>
        </w:numPr>
        <w:ind w:left="284" w:firstLine="0"/>
        <w:rPr>
          <w:rFonts w:eastAsia="Times New Roman"/>
          <w:color w:val="000000"/>
          <w:sz w:val="27"/>
          <w:szCs w:val="27"/>
          <w:shd w:val="clear" w:color="auto" w:fill="FFFFFF"/>
          <w:lang w:eastAsia="ru-RU"/>
        </w:rPr>
      </w:pPr>
      <w:r w:rsidRPr="00CF1B50">
        <w:rPr>
          <w:rFonts w:eastAsia="Times New Roman"/>
          <w:color w:val="000000"/>
          <w:sz w:val="27"/>
          <w:szCs w:val="27"/>
          <w:shd w:val="clear" w:color="auto" w:fill="FFFFFF"/>
          <w:lang w:eastAsia="ru-RU"/>
        </w:rPr>
        <w:t>ПК-6. Уметь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профессиональной деятельности.</w:t>
      </w:r>
    </w:p>
    <w:p w:rsidR="00E528FA" w:rsidRPr="005579EF" w:rsidRDefault="00E528FA" w:rsidP="00AE7C17">
      <w:pPr>
        <w:ind w:firstLine="709"/>
        <w:jc w:val="both"/>
        <w:rPr>
          <w:szCs w:val="28"/>
        </w:rPr>
      </w:pPr>
      <w:r w:rsidRPr="005579EF">
        <w:rPr>
          <w:b/>
          <w:szCs w:val="28"/>
        </w:rPr>
        <w:t>Цель</w:t>
      </w:r>
      <w:r w:rsidR="001125D3">
        <w:rPr>
          <w:b/>
          <w:szCs w:val="28"/>
        </w:rPr>
        <w:t xml:space="preserve"> </w:t>
      </w:r>
      <w:r w:rsidR="001125D3" w:rsidRPr="001125D3">
        <w:rPr>
          <w:szCs w:val="28"/>
        </w:rPr>
        <w:t>дисциплины:</w:t>
      </w:r>
      <w:r w:rsidRPr="005579EF">
        <w:rPr>
          <w:szCs w:val="28"/>
        </w:rPr>
        <w:t xml:space="preserve"> формирование культуры безопасности жи</w:t>
      </w:r>
      <w:r w:rsidR="001125D3">
        <w:rPr>
          <w:szCs w:val="28"/>
        </w:rPr>
        <w:t>знедеятельности будущих специа</w:t>
      </w:r>
      <w:r w:rsidRPr="005579EF">
        <w:rPr>
          <w:szCs w:val="28"/>
        </w:rPr>
        <w:t>листов, основанной на системе социальных норм, ценностей и у</w:t>
      </w:r>
      <w:r w:rsidR="00E13807">
        <w:rPr>
          <w:szCs w:val="28"/>
        </w:rPr>
        <w:t xml:space="preserve">становок, </w:t>
      </w:r>
      <w:r w:rsidRPr="005579EF">
        <w:rPr>
          <w:szCs w:val="28"/>
        </w:rPr>
        <w:t xml:space="preserve">обеспечивающих сохранение их жизни, здоровья и работоспособности в условиях постоянного взаимодействия со средой обитания. </w:t>
      </w:r>
    </w:p>
    <w:p w:rsidR="00E528FA" w:rsidRPr="001125D3" w:rsidRDefault="00E528FA" w:rsidP="00136C44">
      <w:pPr>
        <w:ind w:firstLine="709"/>
        <w:jc w:val="both"/>
        <w:rPr>
          <w:szCs w:val="28"/>
        </w:rPr>
      </w:pPr>
      <w:r w:rsidRPr="005579EF">
        <w:rPr>
          <w:b/>
          <w:szCs w:val="28"/>
        </w:rPr>
        <w:t>Задачи</w:t>
      </w:r>
      <w:r w:rsidR="001125D3">
        <w:rPr>
          <w:b/>
          <w:szCs w:val="28"/>
        </w:rPr>
        <w:t xml:space="preserve"> </w:t>
      </w:r>
      <w:r w:rsidR="001125D3" w:rsidRPr="001125D3">
        <w:rPr>
          <w:szCs w:val="28"/>
        </w:rPr>
        <w:t>дисциплины</w:t>
      </w:r>
      <w:r w:rsidRPr="001125D3">
        <w:rPr>
          <w:szCs w:val="28"/>
        </w:rPr>
        <w:t>:</w:t>
      </w:r>
    </w:p>
    <w:p w:rsidR="00E528FA" w:rsidRPr="005579EF" w:rsidRDefault="00136C44" w:rsidP="00136C44">
      <w:pPr>
        <w:ind w:firstLine="709"/>
        <w:jc w:val="both"/>
        <w:rPr>
          <w:szCs w:val="28"/>
        </w:rPr>
      </w:pPr>
      <w:r w:rsidRPr="005579EF">
        <w:rPr>
          <w:szCs w:val="28"/>
        </w:rPr>
        <w:t xml:space="preserve">- </w:t>
      </w:r>
      <w:r w:rsidR="00E13807">
        <w:rPr>
          <w:szCs w:val="28"/>
        </w:rPr>
        <w:t>освоение</w:t>
      </w:r>
      <w:r w:rsidR="00E528FA" w:rsidRPr="005579EF">
        <w:rPr>
          <w:szCs w:val="28"/>
        </w:rPr>
        <w:t xml:space="preserve"> студентами системы знаний, умений, видов деятельности и правил поведения, направленных на формирование способности предупреждать воздействие вредных и опасных факторов среды обитания или минимизировать его последствия для сохранения жизни и здоровья и обеспечения нормал</w:t>
      </w:r>
      <w:r w:rsidR="00E13807">
        <w:rPr>
          <w:szCs w:val="28"/>
        </w:rPr>
        <w:t>ьных условий жизнедеятельности;</w:t>
      </w:r>
      <w:r w:rsidR="00E528FA" w:rsidRPr="005579EF">
        <w:rPr>
          <w:szCs w:val="28"/>
        </w:rPr>
        <w:t xml:space="preserve"> формирование сознательного и ответственного отношения к здоровью и жизни как непреходящим ценностям; приобретение навыков в оказ</w:t>
      </w:r>
      <w:r w:rsidR="00E13807">
        <w:rPr>
          <w:szCs w:val="28"/>
        </w:rPr>
        <w:t>ании первой помощи пораженным в</w:t>
      </w:r>
      <w:r w:rsidR="00E528FA" w:rsidRPr="005579EF">
        <w:rPr>
          <w:szCs w:val="28"/>
        </w:rPr>
        <w:t xml:space="preserve"> чрезвычайных ситуациях, при несчастных случаях на производстве и в быту при наличии угрозы для их жизни до прибытия скорой медицинской помощи; </w:t>
      </w:r>
    </w:p>
    <w:p w:rsidR="00E528FA" w:rsidRPr="005579EF" w:rsidRDefault="00136C44" w:rsidP="00136C44">
      <w:pPr>
        <w:ind w:firstLine="709"/>
        <w:jc w:val="both"/>
        <w:rPr>
          <w:szCs w:val="28"/>
        </w:rPr>
      </w:pPr>
      <w:r w:rsidRPr="005579EF">
        <w:rPr>
          <w:szCs w:val="28"/>
        </w:rPr>
        <w:t xml:space="preserve">- </w:t>
      </w:r>
      <w:r w:rsidR="00E528FA" w:rsidRPr="005579EF">
        <w:rPr>
          <w:szCs w:val="28"/>
        </w:rPr>
        <w:t>овладение совокупностью  знаний о рациональ</w:t>
      </w:r>
      <w:r w:rsidR="00E528FA" w:rsidRPr="005579EF">
        <w:rPr>
          <w:szCs w:val="28"/>
        </w:rPr>
        <w:softHyphen/>
        <w:t>ном природо</w:t>
      </w:r>
      <w:r w:rsidR="00E528FA" w:rsidRPr="005579EF">
        <w:rPr>
          <w:szCs w:val="28"/>
        </w:rPr>
        <w:softHyphen/>
        <w:t>пользо</w:t>
      </w:r>
      <w:r w:rsidR="00E528FA" w:rsidRPr="005579EF">
        <w:rPr>
          <w:szCs w:val="28"/>
        </w:rPr>
        <w:softHyphen/>
        <w:t>вании и охране окружающей среды, путях достижения устойчивого эколого-экономического равновесия и мерах предотвращения экологического неблагополучия геосфер Земли;</w:t>
      </w:r>
    </w:p>
    <w:p w:rsidR="00E528FA" w:rsidRPr="005579EF" w:rsidRDefault="00136C44" w:rsidP="00136C44">
      <w:pPr>
        <w:ind w:firstLine="709"/>
        <w:jc w:val="both"/>
        <w:rPr>
          <w:szCs w:val="28"/>
        </w:rPr>
      </w:pPr>
      <w:r w:rsidRPr="005579EF">
        <w:rPr>
          <w:szCs w:val="28"/>
        </w:rPr>
        <w:lastRenderedPageBreak/>
        <w:t xml:space="preserve">- </w:t>
      </w:r>
      <w:r w:rsidR="00E528FA" w:rsidRPr="005579EF">
        <w:rPr>
          <w:szCs w:val="28"/>
        </w:rPr>
        <w:t>развитие способности осуществлять контроль н</w:t>
      </w:r>
      <w:r w:rsidR="00E13807">
        <w:rPr>
          <w:szCs w:val="28"/>
        </w:rPr>
        <w:t>ад рациональным ис</w:t>
      </w:r>
      <w:r w:rsidR="00E13807">
        <w:rPr>
          <w:szCs w:val="28"/>
        </w:rPr>
        <w:softHyphen/>
        <w:t>пользованием</w:t>
      </w:r>
      <w:r w:rsidR="00E528FA" w:rsidRPr="005579EF">
        <w:rPr>
          <w:szCs w:val="28"/>
        </w:rPr>
        <w:t xml:space="preserve"> тепловой и электрической энергии,</w:t>
      </w:r>
      <w:r w:rsidR="00E13807">
        <w:rPr>
          <w:szCs w:val="28"/>
        </w:rPr>
        <w:t xml:space="preserve"> предупреждать ее потери, содейство</w:t>
      </w:r>
      <w:r w:rsidR="00E528FA" w:rsidRPr="005579EF">
        <w:rPr>
          <w:szCs w:val="28"/>
        </w:rPr>
        <w:t xml:space="preserve">вать внедрению энергосберегающих технологий  в производственном коллективе и в быту. </w:t>
      </w:r>
    </w:p>
    <w:p w:rsidR="00E13807" w:rsidRDefault="00136C44" w:rsidP="00136C44">
      <w:pPr>
        <w:ind w:firstLine="709"/>
        <w:jc w:val="both"/>
        <w:rPr>
          <w:szCs w:val="28"/>
        </w:rPr>
      </w:pPr>
      <w:r w:rsidRPr="005579EF">
        <w:rPr>
          <w:szCs w:val="28"/>
        </w:rPr>
        <w:t>Интегрированная учебная дисциплина «Безопасность жизнедеятельности человека» включает обязательные для изучения на первой ступени высшего образования в учреждениях высшего образования Республики Беларусь дисциплины «Защита населения и объектов от чрезвычайных ситуаций», «Радиационная безопасность», «Основы экологии», «Основы энергосбережения», «Охрана труда», являющиеся непрофильными для соответствующей специальности. </w:t>
      </w:r>
    </w:p>
    <w:p w:rsidR="00E528FA" w:rsidRPr="005579EF" w:rsidRDefault="00E528FA" w:rsidP="00136C44">
      <w:pPr>
        <w:ind w:firstLine="709"/>
        <w:jc w:val="both"/>
        <w:rPr>
          <w:szCs w:val="28"/>
        </w:rPr>
      </w:pPr>
      <w:r w:rsidRPr="005579EF">
        <w:rPr>
          <w:szCs w:val="28"/>
        </w:rPr>
        <w:t xml:space="preserve">Защита населения и объектов от чрезвычайных ситуаций – учебная дисциплина, предметом изучения которой является система знаний о чрезвычайных ситуациях природного и техногенного характера,  их источниках, причинах возникновения, опасных факторах и  их воздействии на жизнь и здоровье людей, объекты народного хозяйства и природную среду, а также средствах и способах защиты от чрезвычайных ситуаций и опасностей, возникающих при ведении военных действий или вследствие этих действий. </w:t>
      </w:r>
    </w:p>
    <w:p w:rsidR="00E528FA" w:rsidRPr="005579EF" w:rsidRDefault="00E528FA" w:rsidP="00136C44">
      <w:pPr>
        <w:ind w:firstLine="709"/>
        <w:jc w:val="both"/>
        <w:rPr>
          <w:szCs w:val="28"/>
        </w:rPr>
      </w:pPr>
      <w:r w:rsidRPr="005579EF">
        <w:rPr>
          <w:szCs w:val="28"/>
        </w:rPr>
        <w:t>Радиационная безопасность – учебная дисциплина, предметом изучения которой является система знаний о мероприятиях по охране здоровья человека, общества и популяции в целом от вредного воздействия ионизирующих излучений.</w:t>
      </w:r>
    </w:p>
    <w:p w:rsidR="00E528FA" w:rsidRPr="005579EF" w:rsidRDefault="00E528FA" w:rsidP="00136C44">
      <w:pPr>
        <w:ind w:firstLine="709"/>
        <w:jc w:val="both"/>
        <w:rPr>
          <w:szCs w:val="28"/>
        </w:rPr>
      </w:pPr>
      <w:r w:rsidRPr="005579EF">
        <w:rPr>
          <w:szCs w:val="28"/>
        </w:rPr>
        <w:t>Основы экологии – учебная дисциплина, предметом изучения которой является система взаимоотношений человека с окружающей средой.</w:t>
      </w:r>
    </w:p>
    <w:p w:rsidR="00E528FA" w:rsidRPr="005579EF" w:rsidRDefault="00E528FA" w:rsidP="00136C44">
      <w:pPr>
        <w:ind w:firstLine="709"/>
        <w:jc w:val="both"/>
        <w:rPr>
          <w:szCs w:val="28"/>
        </w:rPr>
      </w:pPr>
      <w:r w:rsidRPr="005579EF">
        <w:rPr>
          <w:szCs w:val="28"/>
        </w:rPr>
        <w:t>Основы энергосбережения – учебная дисциплина, предметом изучения которой является система знаний и умений эффективного и рационального использования топливно-энергетических ресурсов.</w:t>
      </w:r>
    </w:p>
    <w:p w:rsidR="00E528FA" w:rsidRPr="005579EF" w:rsidRDefault="00E528FA" w:rsidP="00136C44">
      <w:pPr>
        <w:ind w:firstLine="709"/>
        <w:jc w:val="both"/>
        <w:rPr>
          <w:szCs w:val="28"/>
        </w:rPr>
      </w:pPr>
      <w:r w:rsidRPr="005579EF">
        <w:rPr>
          <w:szCs w:val="28"/>
        </w:rPr>
        <w:t>Охрана труда – учебная дисциплина, предметом изучения которой является система безопасного взаимодействия человека с производственной средой ради сохранения  его здоровья, жизни и работоспособности.</w:t>
      </w:r>
    </w:p>
    <w:p w:rsidR="00E528FA" w:rsidRPr="005579EF" w:rsidRDefault="00E528FA" w:rsidP="00136C44">
      <w:pPr>
        <w:ind w:firstLine="709"/>
        <w:jc w:val="both"/>
        <w:rPr>
          <w:szCs w:val="28"/>
        </w:rPr>
      </w:pPr>
      <w:r w:rsidRPr="005579EF">
        <w:rPr>
          <w:szCs w:val="28"/>
        </w:rPr>
        <w:t xml:space="preserve">В результате освоения содержания интегрированной учебной дисциплины «Безопасность жизнедеятельности человека» выпускник должен: </w:t>
      </w:r>
    </w:p>
    <w:p w:rsidR="00E528FA" w:rsidRPr="005579EF" w:rsidRDefault="00E528FA" w:rsidP="00136C44">
      <w:pPr>
        <w:ind w:firstLine="709"/>
        <w:jc w:val="both"/>
        <w:rPr>
          <w:b/>
          <w:szCs w:val="28"/>
        </w:rPr>
      </w:pPr>
      <w:r w:rsidRPr="005579EF">
        <w:rPr>
          <w:b/>
          <w:szCs w:val="28"/>
        </w:rPr>
        <w:t xml:space="preserve">знать: </w:t>
      </w:r>
    </w:p>
    <w:p w:rsidR="00E528FA" w:rsidRPr="005579EF" w:rsidRDefault="00E528FA" w:rsidP="00136C44">
      <w:pPr>
        <w:ind w:firstLine="709"/>
        <w:jc w:val="both"/>
        <w:rPr>
          <w:szCs w:val="28"/>
        </w:rPr>
      </w:pPr>
      <w:r w:rsidRPr="005579EF">
        <w:rPr>
          <w:szCs w:val="28"/>
        </w:rPr>
        <w:t>чрезвычайные ситуации, характерные для Республики Беларусь, их классификацию и возможные последствия для жизни и здоровья людей, экономики страны и природной среды;</w:t>
      </w:r>
    </w:p>
    <w:p w:rsidR="00E528FA" w:rsidRPr="005579EF" w:rsidRDefault="00E528FA" w:rsidP="00136C44">
      <w:pPr>
        <w:ind w:firstLine="709"/>
        <w:jc w:val="both"/>
        <w:rPr>
          <w:szCs w:val="28"/>
        </w:rPr>
      </w:pPr>
      <w:r w:rsidRPr="005579EF">
        <w:rPr>
          <w:szCs w:val="28"/>
        </w:rPr>
        <w:t>законодательство в области пожарной и радиационной безопасности, защиты населения и территорий от чрезвычайных ситуаций, гражданской обороны;</w:t>
      </w:r>
    </w:p>
    <w:p w:rsidR="00E528FA" w:rsidRPr="005579EF" w:rsidRDefault="00E528FA" w:rsidP="00136C44">
      <w:pPr>
        <w:ind w:firstLine="709"/>
        <w:jc w:val="both"/>
        <w:rPr>
          <w:szCs w:val="28"/>
        </w:rPr>
      </w:pPr>
      <w:r w:rsidRPr="005579EF">
        <w:rPr>
          <w:szCs w:val="28"/>
        </w:rPr>
        <w:t>основные принципы, средства и способы защиты от чрезвычайных ситуаций различного характера;</w:t>
      </w:r>
    </w:p>
    <w:p w:rsidR="00E528FA" w:rsidRPr="005579EF" w:rsidRDefault="00E528FA" w:rsidP="00136C44">
      <w:pPr>
        <w:ind w:firstLine="709"/>
        <w:jc w:val="both"/>
        <w:rPr>
          <w:szCs w:val="28"/>
        </w:rPr>
      </w:pPr>
      <w:r w:rsidRPr="005579EF">
        <w:rPr>
          <w:szCs w:val="28"/>
        </w:rPr>
        <w:lastRenderedPageBreak/>
        <w:t>порядок действий населения в условиях чрезвычайных ситуаций по сигналам оповещения и сигналам гражданской обороны? перечень состояний, требующих оказания первой помощи;</w:t>
      </w:r>
    </w:p>
    <w:p w:rsidR="00E528FA" w:rsidRPr="005579EF" w:rsidRDefault="00E528FA" w:rsidP="00136C44">
      <w:pPr>
        <w:ind w:firstLine="709"/>
        <w:jc w:val="both"/>
        <w:rPr>
          <w:szCs w:val="28"/>
        </w:rPr>
      </w:pPr>
      <w:r w:rsidRPr="005579EF">
        <w:rPr>
          <w:szCs w:val="28"/>
        </w:rPr>
        <w:t>назначение технических средств противопожарной защиты;</w:t>
      </w:r>
    </w:p>
    <w:p w:rsidR="00E528FA" w:rsidRPr="005579EF" w:rsidRDefault="00E528FA" w:rsidP="00136C44">
      <w:pPr>
        <w:ind w:firstLine="709"/>
        <w:jc w:val="both"/>
        <w:rPr>
          <w:szCs w:val="28"/>
        </w:rPr>
      </w:pPr>
      <w:r w:rsidRPr="005579EF">
        <w:rPr>
          <w:szCs w:val="28"/>
        </w:rPr>
        <w:t xml:space="preserve">ответственность за нарушение требований законодательства в области пожарной и радиационной безопасности, защиты населения и территорий от чрезвычайных ситуаций; </w:t>
      </w:r>
    </w:p>
    <w:p w:rsidR="00E528FA" w:rsidRPr="005579EF" w:rsidRDefault="00E528FA" w:rsidP="00136C44">
      <w:pPr>
        <w:ind w:firstLine="709"/>
        <w:jc w:val="both"/>
        <w:rPr>
          <w:szCs w:val="28"/>
        </w:rPr>
      </w:pPr>
      <w:r w:rsidRPr="005579EF">
        <w:rPr>
          <w:szCs w:val="28"/>
        </w:rPr>
        <w:t>объем и содержание мероприятий по оказанию первой помощи пораженным в чрезвычайных ситуациях природного и техногенного характера, при несчастных случаях на производстве и в быту;</w:t>
      </w:r>
    </w:p>
    <w:p w:rsidR="00E528FA" w:rsidRPr="005579EF" w:rsidRDefault="00E528FA" w:rsidP="00136C44">
      <w:pPr>
        <w:ind w:firstLine="709"/>
        <w:jc w:val="both"/>
        <w:rPr>
          <w:szCs w:val="28"/>
        </w:rPr>
      </w:pPr>
      <w:r w:rsidRPr="005579EF">
        <w:rPr>
          <w:szCs w:val="28"/>
        </w:rPr>
        <w:t xml:space="preserve">приоритетные направления государственной политики в области энергосбережения; </w:t>
      </w:r>
    </w:p>
    <w:p w:rsidR="00E528FA" w:rsidRPr="005579EF" w:rsidRDefault="00E528FA" w:rsidP="00136C44">
      <w:pPr>
        <w:ind w:firstLine="709"/>
        <w:jc w:val="both"/>
        <w:rPr>
          <w:szCs w:val="28"/>
        </w:rPr>
      </w:pPr>
      <w:r w:rsidRPr="005579EF">
        <w:rPr>
          <w:szCs w:val="28"/>
        </w:rPr>
        <w:t>законодательство в области охраны труда.</w:t>
      </w:r>
    </w:p>
    <w:p w:rsidR="00E528FA" w:rsidRPr="005579EF" w:rsidRDefault="00E528FA" w:rsidP="00136C44">
      <w:pPr>
        <w:ind w:firstLine="709"/>
        <w:jc w:val="both"/>
        <w:rPr>
          <w:b/>
          <w:szCs w:val="28"/>
        </w:rPr>
      </w:pPr>
      <w:r w:rsidRPr="005579EF">
        <w:rPr>
          <w:b/>
          <w:szCs w:val="28"/>
        </w:rPr>
        <w:t xml:space="preserve">уметь: </w:t>
      </w:r>
    </w:p>
    <w:p w:rsidR="00E528FA" w:rsidRPr="005579EF" w:rsidRDefault="00E528FA" w:rsidP="00136C44">
      <w:pPr>
        <w:ind w:firstLine="709"/>
        <w:jc w:val="both"/>
        <w:rPr>
          <w:szCs w:val="28"/>
        </w:rPr>
      </w:pPr>
      <w:r w:rsidRPr="005579EF">
        <w:rPr>
          <w:szCs w:val="28"/>
        </w:rPr>
        <w:t>анализировать ситуацию, распознавать источник опасности и предпринимать продуманные действия по спасению  собственной жизни, жизни производственного персонала и уменьшению ущерба здоровью людей;</w:t>
      </w:r>
    </w:p>
    <w:p w:rsidR="00E528FA" w:rsidRPr="005579EF" w:rsidRDefault="00E528FA" w:rsidP="00136C44">
      <w:pPr>
        <w:ind w:firstLine="709"/>
        <w:jc w:val="both"/>
        <w:rPr>
          <w:szCs w:val="28"/>
        </w:rPr>
      </w:pPr>
      <w:r w:rsidRPr="005579EF">
        <w:rPr>
          <w:szCs w:val="28"/>
        </w:rPr>
        <w:t xml:space="preserve">оказывать первую помощь в чрезвычайных ситуациях, при несчастных случаях на производстве и в быту при наличии угрозы для их жизни до прибытия скорой медицинской помощи; </w:t>
      </w:r>
    </w:p>
    <w:p w:rsidR="00E528FA" w:rsidRPr="005579EF" w:rsidRDefault="00E528FA" w:rsidP="00136C44">
      <w:pPr>
        <w:ind w:firstLine="709"/>
        <w:jc w:val="both"/>
        <w:rPr>
          <w:szCs w:val="28"/>
        </w:rPr>
      </w:pPr>
      <w:r w:rsidRPr="005579EF">
        <w:rPr>
          <w:szCs w:val="28"/>
        </w:rPr>
        <w:t>принимать меры по  охране окружающей среды и рациональному  использованию природных ресурсов;</w:t>
      </w:r>
    </w:p>
    <w:p w:rsidR="00E528FA" w:rsidRPr="005579EF" w:rsidRDefault="004C304A" w:rsidP="00136C44">
      <w:pPr>
        <w:ind w:firstLine="709"/>
        <w:jc w:val="both"/>
        <w:rPr>
          <w:szCs w:val="28"/>
        </w:rPr>
      </w:pPr>
      <w:r>
        <w:rPr>
          <w:szCs w:val="28"/>
        </w:rPr>
        <w:t>содейство</w:t>
      </w:r>
      <w:r w:rsidR="00E528FA" w:rsidRPr="005579EF">
        <w:rPr>
          <w:szCs w:val="28"/>
        </w:rPr>
        <w:t>вать внедрению энергосберегающих техноло</w:t>
      </w:r>
      <w:r w:rsidR="00E528FA" w:rsidRPr="005579EF">
        <w:rPr>
          <w:szCs w:val="28"/>
        </w:rPr>
        <w:softHyphen/>
        <w:t>гий,  осуществлять контроль над рациональным использованием тепловой и электрической энергии;</w:t>
      </w:r>
    </w:p>
    <w:p w:rsidR="00E528FA" w:rsidRPr="00F14A64" w:rsidRDefault="00E528FA" w:rsidP="00136C44">
      <w:pPr>
        <w:ind w:firstLine="709"/>
        <w:jc w:val="both"/>
        <w:rPr>
          <w:b/>
          <w:szCs w:val="28"/>
        </w:rPr>
      </w:pPr>
      <w:r w:rsidRPr="00F14A64">
        <w:rPr>
          <w:b/>
          <w:szCs w:val="28"/>
        </w:rPr>
        <w:t>владеть:</w:t>
      </w:r>
    </w:p>
    <w:p w:rsidR="00E528FA" w:rsidRPr="005579EF" w:rsidRDefault="00E528FA" w:rsidP="00136C44">
      <w:pPr>
        <w:ind w:firstLine="709"/>
        <w:jc w:val="both"/>
        <w:rPr>
          <w:szCs w:val="28"/>
        </w:rPr>
      </w:pPr>
      <w:r w:rsidRPr="005579EF">
        <w:rPr>
          <w:szCs w:val="28"/>
        </w:rPr>
        <w:t xml:space="preserve">навыками защиты от опасных факторов чрезвычайных ситуаций природного и техногенного характера,  вредных и опасных производственных факторов;  </w:t>
      </w:r>
    </w:p>
    <w:p w:rsidR="00E528FA" w:rsidRPr="005579EF" w:rsidRDefault="00E528FA" w:rsidP="00136C44">
      <w:pPr>
        <w:ind w:firstLine="709"/>
        <w:jc w:val="both"/>
        <w:rPr>
          <w:szCs w:val="28"/>
        </w:rPr>
      </w:pPr>
      <w:r w:rsidRPr="005579EF">
        <w:rPr>
          <w:szCs w:val="28"/>
        </w:rPr>
        <w:t>навыками в оказании первой помощи с использованием медицинских изделий и подручных средств  пораженным в чрезвычайных ситуациях, при несчастных случаях на производстве и в быту при наличии угрозы для их жизни до прибытия скорой медицинской помощи.</w:t>
      </w:r>
    </w:p>
    <w:p w:rsidR="006C6D08" w:rsidRDefault="00E528FA" w:rsidP="00136C44">
      <w:pPr>
        <w:ind w:firstLine="709"/>
        <w:jc w:val="both"/>
        <w:rPr>
          <w:szCs w:val="28"/>
        </w:rPr>
      </w:pPr>
      <w:r w:rsidRPr="005579EF">
        <w:rPr>
          <w:szCs w:val="28"/>
        </w:rPr>
        <w:t xml:space="preserve">Распределение часов </w:t>
      </w:r>
      <w:r w:rsidR="00D21DCA">
        <w:rPr>
          <w:szCs w:val="28"/>
        </w:rPr>
        <w:t xml:space="preserve">по учебной дисциплине </w:t>
      </w:r>
      <w:r w:rsidR="00F14A64">
        <w:rPr>
          <w:szCs w:val="28"/>
        </w:rPr>
        <w:t>для специальностей</w:t>
      </w:r>
      <w:r w:rsidR="00D21DCA">
        <w:rPr>
          <w:szCs w:val="28"/>
        </w:rPr>
        <w:t xml:space="preserve"> по курсам, семестрам, видам аудиторных занятий</w:t>
      </w:r>
      <w:r w:rsidR="006C6D08">
        <w:rPr>
          <w:szCs w:val="28"/>
        </w:rPr>
        <w:t>, форме текущей аттестации приведено в таблице 1.</w:t>
      </w:r>
    </w:p>
    <w:p w:rsidR="00F14A64" w:rsidRPr="006C6D08" w:rsidRDefault="006C6D08" w:rsidP="006C6D08">
      <w:pPr>
        <w:spacing w:after="120"/>
        <w:ind w:firstLine="709"/>
        <w:jc w:val="both"/>
        <w:rPr>
          <w:b/>
          <w:sz w:val="26"/>
          <w:szCs w:val="26"/>
        </w:rPr>
      </w:pPr>
      <w:r w:rsidRPr="006C6D08">
        <w:rPr>
          <w:b/>
          <w:sz w:val="26"/>
          <w:szCs w:val="26"/>
        </w:rPr>
        <w:t>Таблиц</w:t>
      </w:r>
      <w:r w:rsidR="00433AEA">
        <w:rPr>
          <w:b/>
          <w:sz w:val="26"/>
          <w:szCs w:val="26"/>
        </w:rPr>
        <w:t>а</w:t>
      </w:r>
      <w:r w:rsidRPr="006C6D08">
        <w:rPr>
          <w:b/>
          <w:sz w:val="26"/>
          <w:szCs w:val="26"/>
        </w:rPr>
        <w:t xml:space="preserve"> 1</w:t>
      </w:r>
      <w:r>
        <w:rPr>
          <w:b/>
          <w:sz w:val="26"/>
          <w:szCs w:val="26"/>
        </w:rPr>
        <w:t xml:space="preserve"> — Распределение часов по учебной дисциплине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073"/>
        <w:gridCol w:w="1005"/>
        <w:gridCol w:w="808"/>
        <w:gridCol w:w="988"/>
        <w:gridCol w:w="1087"/>
        <w:gridCol w:w="709"/>
        <w:gridCol w:w="1276"/>
        <w:gridCol w:w="1417"/>
      </w:tblGrid>
      <w:tr w:rsidR="00433AEA" w:rsidRPr="00D21DCA" w:rsidTr="00CE44A7">
        <w:tc>
          <w:tcPr>
            <w:tcW w:w="1843" w:type="dxa"/>
            <w:vMerge w:val="restart"/>
            <w:vAlign w:val="center"/>
          </w:tcPr>
          <w:p w:rsidR="00433AEA" w:rsidRPr="00EA2A62" w:rsidRDefault="00433AEA" w:rsidP="00EA2A62">
            <w:pPr>
              <w:jc w:val="center"/>
              <w:rPr>
                <w:sz w:val="24"/>
                <w:szCs w:val="24"/>
              </w:rPr>
            </w:pPr>
            <w:r w:rsidRPr="00EA2A62">
              <w:rPr>
                <w:sz w:val="24"/>
                <w:szCs w:val="24"/>
              </w:rPr>
              <w:t>Специаль</w:t>
            </w:r>
            <w:r w:rsidRPr="00EA2A62">
              <w:rPr>
                <w:sz w:val="24"/>
                <w:szCs w:val="24"/>
              </w:rPr>
              <w:softHyphen/>
              <w:t>ность</w:t>
            </w:r>
          </w:p>
        </w:tc>
        <w:tc>
          <w:tcPr>
            <w:tcW w:w="1073" w:type="dxa"/>
            <w:vMerge w:val="restart"/>
            <w:vAlign w:val="center"/>
          </w:tcPr>
          <w:p w:rsidR="00433AEA" w:rsidRPr="00EA2A62" w:rsidRDefault="00433AEA" w:rsidP="00EA2A62">
            <w:pPr>
              <w:jc w:val="center"/>
              <w:rPr>
                <w:sz w:val="24"/>
                <w:szCs w:val="24"/>
              </w:rPr>
            </w:pPr>
            <w:r w:rsidRPr="00EA2A62">
              <w:rPr>
                <w:sz w:val="24"/>
                <w:szCs w:val="24"/>
              </w:rPr>
              <w:t>Курс/</w:t>
            </w:r>
          </w:p>
          <w:p w:rsidR="00433AEA" w:rsidRPr="00EA2A62" w:rsidRDefault="00433AEA" w:rsidP="00EA2A62">
            <w:pPr>
              <w:jc w:val="center"/>
              <w:rPr>
                <w:sz w:val="24"/>
                <w:szCs w:val="24"/>
              </w:rPr>
            </w:pPr>
            <w:r w:rsidRPr="00EA2A62">
              <w:rPr>
                <w:sz w:val="24"/>
                <w:szCs w:val="24"/>
              </w:rPr>
              <w:t>Семестр</w:t>
            </w:r>
          </w:p>
        </w:tc>
        <w:tc>
          <w:tcPr>
            <w:tcW w:w="1005" w:type="dxa"/>
            <w:vMerge w:val="restart"/>
            <w:vAlign w:val="center"/>
          </w:tcPr>
          <w:p w:rsidR="00433AEA" w:rsidRPr="00EA2A62" w:rsidRDefault="00433AEA" w:rsidP="00EA2A62">
            <w:pPr>
              <w:jc w:val="center"/>
              <w:rPr>
                <w:sz w:val="24"/>
                <w:szCs w:val="24"/>
              </w:rPr>
            </w:pPr>
            <w:r w:rsidRPr="00EA2A62">
              <w:rPr>
                <w:sz w:val="24"/>
                <w:szCs w:val="24"/>
              </w:rPr>
              <w:t>Общее кол-во</w:t>
            </w:r>
          </w:p>
          <w:p w:rsidR="00433AEA" w:rsidRPr="00EA2A62" w:rsidRDefault="00433AEA" w:rsidP="00EA2A62">
            <w:pPr>
              <w:jc w:val="center"/>
              <w:rPr>
                <w:sz w:val="24"/>
                <w:szCs w:val="24"/>
              </w:rPr>
            </w:pPr>
            <w:r w:rsidRPr="00EA2A62">
              <w:rPr>
                <w:sz w:val="24"/>
                <w:szCs w:val="24"/>
              </w:rPr>
              <w:t>часов</w:t>
            </w:r>
          </w:p>
        </w:tc>
        <w:tc>
          <w:tcPr>
            <w:tcW w:w="2883" w:type="dxa"/>
            <w:gridSpan w:val="3"/>
            <w:vAlign w:val="center"/>
          </w:tcPr>
          <w:p w:rsidR="00433AEA" w:rsidRPr="00EA2A62" w:rsidRDefault="00433AEA" w:rsidP="00EA2A62">
            <w:pPr>
              <w:jc w:val="center"/>
              <w:rPr>
                <w:sz w:val="24"/>
                <w:szCs w:val="24"/>
              </w:rPr>
            </w:pPr>
            <w:r w:rsidRPr="00EA2A62">
              <w:rPr>
                <w:sz w:val="24"/>
                <w:szCs w:val="24"/>
              </w:rPr>
              <w:t>Количество аудиторных часов</w:t>
            </w:r>
          </w:p>
        </w:tc>
        <w:tc>
          <w:tcPr>
            <w:tcW w:w="709" w:type="dxa"/>
            <w:vMerge w:val="restart"/>
            <w:vAlign w:val="center"/>
          </w:tcPr>
          <w:p w:rsidR="00433AEA" w:rsidRPr="00EA2A62" w:rsidRDefault="00433AEA" w:rsidP="00EA2A62">
            <w:pPr>
              <w:jc w:val="center"/>
              <w:rPr>
                <w:sz w:val="24"/>
                <w:szCs w:val="24"/>
              </w:rPr>
            </w:pPr>
            <w:r w:rsidRPr="00EA2A62">
              <w:rPr>
                <w:sz w:val="24"/>
                <w:szCs w:val="24"/>
              </w:rPr>
              <w:t>УСР</w:t>
            </w:r>
          </w:p>
        </w:tc>
        <w:tc>
          <w:tcPr>
            <w:tcW w:w="1276" w:type="dxa"/>
            <w:vMerge w:val="restart"/>
          </w:tcPr>
          <w:p w:rsidR="00433AEA" w:rsidRPr="00EA2A62" w:rsidRDefault="00CE44A7" w:rsidP="00EA2A62">
            <w:pPr>
              <w:jc w:val="center"/>
              <w:rPr>
                <w:sz w:val="24"/>
                <w:szCs w:val="24"/>
              </w:rPr>
            </w:pPr>
            <w:r>
              <w:rPr>
                <w:sz w:val="24"/>
                <w:szCs w:val="24"/>
              </w:rPr>
              <w:t>Дистанционное обучение</w:t>
            </w:r>
          </w:p>
        </w:tc>
        <w:tc>
          <w:tcPr>
            <w:tcW w:w="1417" w:type="dxa"/>
            <w:vMerge w:val="restart"/>
            <w:vAlign w:val="center"/>
          </w:tcPr>
          <w:p w:rsidR="00433AEA" w:rsidRPr="00EA2A62" w:rsidRDefault="00433AEA" w:rsidP="00EA2A62">
            <w:pPr>
              <w:jc w:val="center"/>
              <w:rPr>
                <w:sz w:val="24"/>
                <w:szCs w:val="24"/>
              </w:rPr>
            </w:pPr>
            <w:r w:rsidRPr="00EA2A62">
              <w:rPr>
                <w:sz w:val="24"/>
                <w:szCs w:val="24"/>
              </w:rPr>
              <w:t>Форма текущей аттестации/</w:t>
            </w:r>
          </w:p>
          <w:p w:rsidR="00433AEA" w:rsidRPr="00EA2A62" w:rsidRDefault="00433AEA" w:rsidP="00EA2A62">
            <w:pPr>
              <w:jc w:val="center"/>
              <w:rPr>
                <w:sz w:val="24"/>
                <w:szCs w:val="24"/>
              </w:rPr>
            </w:pPr>
            <w:r w:rsidRPr="00EA2A62">
              <w:rPr>
                <w:sz w:val="24"/>
                <w:szCs w:val="24"/>
              </w:rPr>
              <w:t>семестр</w:t>
            </w:r>
          </w:p>
        </w:tc>
      </w:tr>
      <w:tr w:rsidR="00433AEA" w:rsidRPr="00D21DCA" w:rsidTr="00CE44A7">
        <w:trPr>
          <w:trHeight w:val="296"/>
        </w:trPr>
        <w:tc>
          <w:tcPr>
            <w:tcW w:w="1843" w:type="dxa"/>
            <w:vMerge/>
          </w:tcPr>
          <w:p w:rsidR="00433AEA" w:rsidRPr="00EA2A62" w:rsidRDefault="00433AEA" w:rsidP="00EA2A62">
            <w:pPr>
              <w:jc w:val="center"/>
              <w:rPr>
                <w:szCs w:val="28"/>
              </w:rPr>
            </w:pPr>
          </w:p>
        </w:tc>
        <w:tc>
          <w:tcPr>
            <w:tcW w:w="1073" w:type="dxa"/>
            <w:vMerge/>
          </w:tcPr>
          <w:p w:rsidR="00433AEA" w:rsidRPr="00EA2A62" w:rsidRDefault="00433AEA" w:rsidP="00EA2A62">
            <w:pPr>
              <w:jc w:val="center"/>
              <w:rPr>
                <w:szCs w:val="28"/>
              </w:rPr>
            </w:pPr>
          </w:p>
        </w:tc>
        <w:tc>
          <w:tcPr>
            <w:tcW w:w="1005" w:type="dxa"/>
            <w:vMerge/>
          </w:tcPr>
          <w:p w:rsidR="00433AEA" w:rsidRPr="00EA2A62" w:rsidRDefault="00433AEA" w:rsidP="00EA2A62">
            <w:pPr>
              <w:jc w:val="center"/>
              <w:rPr>
                <w:szCs w:val="28"/>
              </w:rPr>
            </w:pPr>
          </w:p>
        </w:tc>
        <w:tc>
          <w:tcPr>
            <w:tcW w:w="808" w:type="dxa"/>
            <w:vAlign w:val="center"/>
          </w:tcPr>
          <w:p w:rsidR="00433AEA" w:rsidRPr="00EA2A62" w:rsidRDefault="00433AEA" w:rsidP="00EA2A62">
            <w:pPr>
              <w:jc w:val="center"/>
              <w:rPr>
                <w:sz w:val="24"/>
                <w:szCs w:val="24"/>
              </w:rPr>
            </w:pPr>
            <w:r w:rsidRPr="00EA2A62">
              <w:rPr>
                <w:sz w:val="24"/>
                <w:szCs w:val="24"/>
              </w:rPr>
              <w:t>Всего</w:t>
            </w:r>
          </w:p>
        </w:tc>
        <w:tc>
          <w:tcPr>
            <w:tcW w:w="988" w:type="dxa"/>
            <w:vAlign w:val="center"/>
          </w:tcPr>
          <w:p w:rsidR="00433AEA" w:rsidRPr="00EA2A62" w:rsidRDefault="00433AEA" w:rsidP="00EA2A62">
            <w:pPr>
              <w:jc w:val="center"/>
              <w:rPr>
                <w:sz w:val="24"/>
                <w:szCs w:val="24"/>
              </w:rPr>
            </w:pPr>
            <w:r w:rsidRPr="00EA2A62">
              <w:rPr>
                <w:sz w:val="24"/>
                <w:szCs w:val="24"/>
              </w:rPr>
              <w:t>Лекций</w:t>
            </w:r>
          </w:p>
        </w:tc>
        <w:tc>
          <w:tcPr>
            <w:tcW w:w="1087" w:type="dxa"/>
            <w:vAlign w:val="center"/>
          </w:tcPr>
          <w:p w:rsidR="00433AEA" w:rsidRPr="00EA2A62" w:rsidRDefault="00433AEA" w:rsidP="00EA2A62">
            <w:pPr>
              <w:jc w:val="center"/>
              <w:rPr>
                <w:sz w:val="24"/>
                <w:szCs w:val="24"/>
              </w:rPr>
            </w:pPr>
            <w:r w:rsidRPr="00EA2A62">
              <w:rPr>
                <w:sz w:val="24"/>
                <w:szCs w:val="24"/>
              </w:rPr>
              <w:t>Семинарских</w:t>
            </w:r>
          </w:p>
        </w:tc>
        <w:tc>
          <w:tcPr>
            <w:tcW w:w="709" w:type="dxa"/>
            <w:vMerge/>
          </w:tcPr>
          <w:p w:rsidR="00433AEA" w:rsidRPr="00EA2A62" w:rsidRDefault="00433AEA" w:rsidP="00EA2A62">
            <w:pPr>
              <w:jc w:val="center"/>
              <w:rPr>
                <w:szCs w:val="28"/>
              </w:rPr>
            </w:pPr>
          </w:p>
        </w:tc>
        <w:tc>
          <w:tcPr>
            <w:tcW w:w="1276" w:type="dxa"/>
            <w:vMerge/>
          </w:tcPr>
          <w:p w:rsidR="00433AEA" w:rsidRPr="00EA2A62" w:rsidRDefault="00433AEA" w:rsidP="00EA2A62">
            <w:pPr>
              <w:jc w:val="center"/>
              <w:rPr>
                <w:szCs w:val="28"/>
              </w:rPr>
            </w:pPr>
          </w:p>
        </w:tc>
        <w:tc>
          <w:tcPr>
            <w:tcW w:w="1417" w:type="dxa"/>
            <w:vMerge/>
          </w:tcPr>
          <w:p w:rsidR="00433AEA" w:rsidRPr="00EA2A62" w:rsidRDefault="00433AEA" w:rsidP="00EA2A62">
            <w:pPr>
              <w:jc w:val="center"/>
              <w:rPr>
                <w:szCs w:val="28"/>
              </w:rPr>
            </w:pPr>
          </w:p>
        </w:tc>
      </w:tr>
      <w:tr w:rsidR="00433AEA" w:rsidRPr="00D21DCA" w:rsidTr="00CE44A7">
        <w:tc>
          <w:tcPr>
            <w:tcW w:w="1843" w:type="dxa"/>
          </w:tcPr>
          <w:p w:rsidR="00433AEA" w:rsidRPr="00EA2A62" w:rsidRDefault="00433AEA" w:rsidP="00EA2A62">
            <w:pPr>
              <w:jc w:val="center"/>
              <w:rPr>
                <w:sz w:val="24"/>
                <w:szCs w:val="24"/>
              </w:rPr>
            </w:pPr>
            <w:r w:rsidRPr="00EA2A62">
              <w:rPr>
                <w:sz w:val="24"/>
                <w:szCs w:val="24"/>
              </w:rPr>
              <w:t>1-21-04-01</w:t>
            </w:r>
          </w:p>
        </w:tc>
        <w:tc>
          <w:tcPr>
            <w:tcW w:w="1073" w:type="dxa"/>
          </w:tcPr>
          <w:p w:rsidR="00433AEA" w:rsidRPr="00EA2A62" w:rsidRDefault="00433AEA" w:rsidP="00EA2A62">
            <w:pPr>
              <w:jc w:val="center"/>
              <w:rPr>
                <w:sz w:val="24"/>
                <w:szCs w:val="24"/>
              </w:rPr>
            </w:pPr>
            <w:r>
              <w:rPr>
                <w:sz w:val="24"/>
                <w:szCs w:val="24"/>
              </w:rPr>
              <w:t>½</w:t>
            </w:r>
          </w:p>
        </w:tc>
        <w:tc>
          <w:tcPr>
            <w:tcW w:w="1005" w:type="dxa"/>
          </w:tcPr>
          <w:p w:rsidR="00433AEA" w:rsidRPr="00EA2A62" w:rsidRDefault="00433AEA" w:rsidP="00EA2A62">
            <w:pPr>
              <w:jc w:val="center"/>
              <w:rPr>
                <w:sz w:val="24"/>
                <w:szCs w:val="24"/>
              </w:rPr>
            </w:pPr>
            <w:r w:rsidRPr="00EA2A62">
              <w:rPr>
                <w:sz w:val="24"/>
                <w:szCs w:val="24"/>
              </w:rPr>
              <w:t>102</w:t>
            </w:r>
          </w:p>
        </w:tc>
        <w:tc>
          <w:tcPr>
            <w:tcW w:w="808" w:type="dxa"/>
          </w:tcPr>
          <w:p w:rsidR="00433AEA" w:rsidRPr="00EA2A62" w:rsidRDefault="00433AEA" w:rsidP="00EA2A62">
            <w:pPr>
              <w:jc w:val="center"/>
              <w:rPr>
                <w:sz w:val="24"/>
                <w:szCs w:val="24"/>
              </w:rPr>
            </w:pPr>
            <w:r w:rsidRPr="00EA2A62">
              <w:rPr>
                <w:sz w:val="24"/>
                <w:szCs w:val="24"/>
              </w:rPr>
              <w:t>68</w:t>
            </w:r>
          </w:p>
        </w:tc>
        <w:tc>
          <w:tcPr>
            <w:tcW w:w="988" w:type="dxa"/>
          </w:tcPr>
          <w:p w:rsidR="00433AEA" w:rsidRPr="00EA2A62" w:rsidRDefault="00433AEA" w:rsidP="00EA2A62">
            <w:pPr>
              <w:jc w:val="center"/>
              <w:rPr>
                <w:sz w:val="24"/>
                <w:szCs w:val="24"/>
              </w:rPr>
            </w:pPr>
            <w:r>
              <w:rPr>
                <w:sz w:val="24"/>
                <w:szCs w:val="24"/>
              </w:rPr>
              <w:t>30</w:t>
            </w:r>
          </w:p>
        </w:tc>
        <w:tc>
          <w:tcPr>
            <w:tcW w:w="1087" w:type="dxa"/>
          </w:tcPr>
          <w:p w:rsidR="00433AEA" w:rsidRPr="00EA2A62" w:rsidRDefault="00433AEA" w:rsidP="00433AEA">
            <w:pPr>
              <w:jc w:val="center"/>
              <w:rPr>
                <w:sz w:val="24"/>
                <w:szCs w:val="24"/>
              </w:rPr>
            </w:pPr>
            <w:r>
              <w:rPr>
                <w:sz w:val="24"/>
                <w:szCs w:val="24"/>
              </w:rPr>
              <w:t>3</w:t>
            </w:r>
            <w:r w:rsidRPr="00EA2A62">
              <w:rPr>
                <w:sz w:val="24"/>
                <w:szCs w:val="24"/>
              </w:rPr>
              <w:t>0</w:t>
            </w:r>
          </w:p>
        </w:tc>
        <w:tc>
          <w:tcPr>
            <w:tcW w:w="709" w:type="dxa"/>
          </w:tcPr>
          <w:p w:rsidR="00433AEA" w:rsidRPr="00EA2A62" w:rsidRDefault="00433AEA" w:rsidP="00EA2A62">
            <w:pPr>
              <w:jc w:val="center"/>
              <w:rPr>
                <w:sz w:val="24"/>
                <w:szCs w:val="24"/>
              </w:rPr>
            </w:pPr>
            <w:r>
              <w:rPr>
                <w:sz w:val="24"/>
                <w:szCs w:val="24"/>
              </w:rPr>
              <w:t>2</w:t>
            </w:r>
          </w:p>
        </w:tc>
        <w:tc>
          <w:tcPr>
            <w:tcW w:w="1276" w:type="dxa"/>
          </w:tcPr>
          <w:p w:rsidR="00433AEA" w:rsidRPr="00EA2A62" w:rsidRDefault="00CE44A7" w:rsidP="00EA2A62">
            <w:pPr>
              <w:jc w:val="center"/>
              <w:rPr>
                <w:sz w:val="24"/>
                <w:szCs w:val="24"/>
              </w:rPr>
            </w:pPr>
            <w:r>
              <w:rPr>
                <w:sz w:val="24"/>
                <w:szCs w:val="24"/>
              </w:rPr>
              <w:t>6</w:t>
            </w:r>
          </w:p>
        </w:tc>
        <w:tc>
          <w:tcPr>
            <w:tcW w:w="1417" w:type="dxa"/>
          </w:tcPr>
          <w:p w:rsidR="00433AEA" w:rsidRPr="00EA2A62" w:rsidRDefault="00433AEA" w:rsidP="00EA2A62">
            <w:pPr>
              <w:jc w:val="center"/>
              <w:rPr>
                <w:sz w:val="24"/>
                <w:szCs w:val="24"/>
              </w:rPr>
            </w:pPr>
            <w:r w:rsidRPr="00EA2A62">
              <w:rPr>
                <w:sz w:val="24"/>
                <w:szCs w:val="24"/>
              </w:rPr>
              <w:t>зачет/2</w:t>
            </w:r>
          </w:p>
        </w:tc>
      </w:tr>
      <w:tr w:rsidR="00433AEA" w:rsidRPr="00D21DCA" w:rsidTr="00CE44A7">
        <w:tc>
          <w:tcPr>
            <w:tcW w:w="1843" w:type="dxa"/>
          </w:tcPr>
          <w:p w:rsidR="00433AEA" w:rsidRPr="00EA2A62" w:rsidRDefault="00433AEA" w:rsidP="00EA2A62">
            <w:pPr>
              <w:jc w:val="center"/>
              <w:rPr>
                <w:sz w:val="24"/>
                <w:szCs w:val="24"/>
              </w:rPr>
            </w:pPr>
            <w:r w:rsidRPr="00EA2A62">
              <w:rPr>
                <w:sz w:val="24"/>
                <w:szCs w:val="24"/>
              </w:rPr>
              <w:t>1-31-03 07</w:t>
            </w:r>
          </w:p>
        </w:tc>
        <w:tc>
          <w:tcPr>
            <w:tcW w:w="1073" w:type="dxa"/>
          </w:tcPr>
          <w:p w:rsidR="00433AEA" w:rsidRPr="00EA2A62" w:rsidRDefault="00433AEA" w:rsidP="00EA2A62">
            <w:pPr>
              <w:jc w:val="center"/>
              <w:rPr>
                <w:sz w:val="24"/>
                <w:szCs w:val="24"/>
              </w:rPr>
            </w:pPr>
            <w:r w:rsidRPr="00EA2A62">
              <w:rPr>
                <w:sz w:val="24"/>
                <w:szCs w:val="24"/>
              </w:rPr>
              <w:t>3/5</w:t>
            </w:r>
          </w:p>
        </w:tc>
        <w:tc>
          <w:tcPr>
            <w:tcW w:w="1005" w:type="dxa"/>
          </w:tcPr>
          <w:p w:rsidR="00433AEA" w:rsidRPr="00EA2A62" w:rsidRDefault="00433AEA" w:rsidP="00EA2A62">
            <w:pPr>
              <w:jc w:val="center"/>
              <w:rPr>
                <w:sz w:val="24"/>
                <w:szCs w:val="24"/>
              </w:rPr>
            </w:pPr>
            <w:r w:rsidRPr="00EA2A62">
              <w:rPr>
                <w:sz w:val="24"/>
                <w:szCs w:val="24"/>
              </w:rPr>
              <w:t>102</w:t>
            </w:r>
          </w:p>
        </w:tc>
        <w:tc>
          <w:tcPr>
            <w:tcW w:w="808" w:type="dxa"/>
          </w:tcPr>
          <w:p w:rsidR="00433AEA" w:rsidRPr="00EA2A62" w:rsidRDefault="00433AEA" w:rsidP="00EA2A62">
            <w:pPr>
              <w:jc w:val="center"/>
              <w:rPr>
                <w:sz w:val="24"/>
                <w:szCs w:val="24"/>
              </w:rPr>
            </w:pPr>
            <w:r w:rsidRPr="00EA2A62">
              <w:rPr>
                <w:sz w:val="24"/>
                <w:szCs w:val="24"/>
              </w:rPr>
              <w:t>68</w:t>
            </w:r>
          </w:p>
        </w:tc>
        <w:tc>
          <w:tcPr>
            <w:tcW w:w="988" w:type="dxa"/>
          </w:tcPr>
          <w:p w:rsidR="00433AEA" w:rsidRPr="00EA2A62" w:rsidRDefault="00CE44A7" w:rsidP="00EA2A62">
            <w:pPr>
              <w:jc w:val="center"/>
              <w:rPr>
                <w:sz w:val="24"/>
                <w:szCs w:val="24"/>
              </w:rPr>
            </w:pPr>
            <w:r>
              <w:rPr>
                <w:sz w:val="24"/>
                <w:szCs w:val="24"/>
              </w:rPr>
              <w:t>30</w:t>
            </w:r>
          </w:p>
        </w:tc>
        <w:tc>
          <w:tcPr>
            <w:tcW w:w="1087" w:type="dxa"/>
          </w:tcPr>
          <w:p w:rsidR="00433AEA" w:rsidRPr="00EA2A62" w:rsidRDefault="00CE44A7" w:rsidP="00EA2A62">
            <w:pPr>
              <w:jc w:val="center"/>
              <w:rPr>
                <w:sz w:val="24"/>
                <w:szCs w:val="24"/>
              </w:rPr>
            </w:pPr>
            <w:r>
              <w:rPr>
                <w:sz w:val="24"/>
                <w:szCs w:val="24"/>
              </w:rPr>
              <w:t>30</w:t>
            </w:r>
          </w:p>
        </w:tc>
        <w:tc>
          <w:tcPr>
            <w:tcW w:w="709" w:type="dxa"/>
          </w:tcPr>
          <w:p w:rsidR="00433AEA" w:rsidRPr="00EA2A62" w:rsidRDefault="00CE44A7" w:rsidP="00CE44A7">
            <w:pPr>
              <w:jc w:val="center"/>
              <w:rPr>
                <w:sz w:val="24"/>
                <w:szCs w:val="24"/>
              </w:rPr>
            </w:pPr>
            <w:r>
              <w:rPr>
                <w:sz w:val="24"/>
                <w:szCs w:val="24"/>
              </w:rPr>
              <w:t>2</w:t>
            </w:r>
          </w:p>
        </w:tc>
        <w:tc>
          <w:tcPr>
            <w:tcW w:w="1276" w:type="dxa"/>
          </w:tcPr>
          <w:p w:rsidR="00433AEA" w:rsidRPr="00EA2A62" w:rsidRDefault="00CE44A7" w:rsidP="00EA2A62">
            <w:pPr>
              <w:jc w:val="center"/>
              <w:rPr>
                <w:sz w:val="24"/>
                <w:szCs w:val="24"/>
              </w:rPr>
            </w:pPr>
            <w:r>
              <w:rPr>
                <w:sz w:val="24"/>
                <w:szCs w:val="24"/>
              </w:rPr>
              <w:t>6</w:t>
            </w:r>
          </w:p>
        </w:tc>
        <w:tc>
          <w:tcPr>
            <w:tcW w:w="1417" w:type="dxa"/>
          </w:tcPr>
          <w:p w:rsidR="00433AEA" w:rsidRPr="00EA2A62" w:rsidRDefault="00433AEA" w:rsidP="00EA2A62">
            <w:pPr>
              <w:jc w:val="center"/>
              <w:rPr>
                <w:sz w:val="24"/>
                <w:szCs w:val="24"/>
              </w:rPr>
            </w:pPr>
            <w:r w:rsidRPr="00EA2A62">
              <w:rPr>
                <w:sz w:val="24"/>
                <w:szCs w:val="24"/>
              </w:rPr>
              <w:t>зачет/5</w:t>
            </w:r>
          </w:p>
        </w:tc>
      </w:tr>
      <w:tr w:rsidR="00433AEA" w:rsidRPr="00D21DCA" w:rsidTr="00CE44A7">
        <w:tc>
          <w:tcPr>
            <w:tcW w:w="1843" w:type="dxa"/>
          </w:tcPr>
          <w:p w:rsidR="00433AEA" w:rsidRPr="00EA2A62" w:rsidRDefault="00433AEA" w:rsidP="00EA2A62">
            <w:pPr>
              <w:jc w:val="center"/>
              <w:rPr>
                <w:sz w:val="24"/>
                <w:szCs w:val="24"/>
              </w:rPr>
            </w:pPr>
            <w:r w:rsidRPr="00EA2A62">
              <w:rPr>
                <w:sz w:val="24"/>
                <w:szCs w:val="24"/>
              </w:rPr>
              <w:t>1-21-06 01</w:t>
            </w:r>
          </w:p>
        </w:tc>
        <w:tc>
          <w:tcPr>
            <w:tcW w:w="1073" w:type="dxa"/>
          </w:tcPr>
          <w:p w:rsidR="00433AEA" w:rsidRPr="00EA2A62" w:rsidRDefault="00433AEA" w:rsidP="00EA2A62">
            <w:pPr>
              <w:jc w:val="center"/>
              <w:rPr>
                <w:sz w:val="24"/>
                <w:szCs w:val="24"/>
              </w:rPr>
            </w:pPr>
            <w:r w:rsidRPr="00EA2A62">
              <w:rPr>
                <w:sz w:val="24"/>
                <w:szCs w:val="24"/>
              </w:rPr>
              <w:t>1/1</w:t>
            </w:r>
          </w:p>
        </w:tc>
        <w:tc>
          <w:tcPr>
            <w:tcW w:w="1005" w:type="dxa"/>
          </w:tcPr>
          <w:p w:rsidR="00433AEA" w:rsidRPr="00EA2A62" w:rsidRDefault="00433AEA" w:rsidP="00EA2A62">
            <w:pPr>
              <w:jc w:val="center"/>
              <w:rPr>
                <w:sz w:val="24"/>
                <w:szCs w:val="24"/>
              </w:rPr>
            </w:pPr>
            <w:r w:rsidRPr="00EA2A62">
              <w:rPr>
                <w:sz w:val="24"/>
                <w:szCs w:val="24"/>
              </w:rPr>
              <w:t>102</w:t>
            </w:r>
          </w:p>
        </w:tc>
        <w:tc>
          <w:tcPr>
            <w:tcW w:w="808" w:type="dxa"/>
          </w:tcPr>
          <w:p w:rsidR="00433AEA" w:rsidRPr="00EA2A62" w:rsidRDefault="00433AEA" w:rsidP="00EA2A62">
            <w:pPr>
              <w:jc w:val="center"/>
              <w:rPr>
                <w:sz w:val="24"/>
                <w:szCs w:val="24"/>
              </w:rPr>
            </w:pPr>
            <w:r w:rsidRPr="00EA2A62">
              <w:rPr>
                <w:sz w:val="24"/>
                <w:szCs w:val="24"/>
              </w:rPr>
              <w:t>68</w:t>
            </w:r>
          </w:p>
        </w:tc>
        <w:tc>
          <w:tcPr>
            <w:tcW w:w="988" w:type="dxa"/>
          </w:tcPr>
          <w:p w:rsidR="00433AEA" w:rsidRPr="00EA2A62" w:rsidRDefault="00CE44A7" w:rsidP="00EA2A62">
            <w:pPr>
              <w:jc w:val="center"/>
              <w:rPr>
                <w:sz w:val="24"/>
                <w:szCs w:val="24"/>
              </w:rPr>
            </w:pPr>
            <w:r>
              <w:rPr>
                <w:sz w:val="24"/>
                <w:szCs w:val="24"/>
              </w:rPr>
              <w:t>30</w:t>
            </w:r>
          </w:p>
        </w:tc>
        <w:tc>
          <w:tcPr>
            <w:tcW w:w="1087" w:type="dxa"/>
          </w:tcPr>
          <w:p w:rsidR="00433AEA" w:rsidRPr="00EA2A62" w:rsidRDefault="00CE44A7" w:rsidP="00EA2A62">
            <w:pPr>
              <w:jc w:val="center"/>
              <w:rPr>
                <w:sz w:val="24"/>
                <w:szCs w:val="24"/>
              </w:rPr>
            </w:pPr>
            <w:r>
              <w:rPr>
                <w:sz w:val="24"/>
                <w:szCs w:val="24"/>
              </w:rPr>
              <w:t>30</w:t>
            </w:r>
          </w:p>
        </w:tc>
        <w:tc>
          <w:tcPr>
            <w:tcW w:w="709" w:type="dxa"/>
          </w:tcPr>
          <w:p w:rsidR="00433AEA" w:rsidRPr="00EA2A62" w:rsidRDefault="00CE44A7" w:rsidP="00EA2A62">
            <w:pPr>
              <w:jc w:val="center"/>
              <w:rPr>
                <w:sz w:val="24"/>
                <w:szCs w:val="24"/>
              </w:rPr>
            </w:pPr>
            <w:r>
              <w:rPr>
                <w:sz w:val="24"/>
                <w:szCs w:val="24"/>
              </w:rPr>
              <w:t>2</w:t>
            </w:r>
          </w:p>
        </w:tc>
        <w:tc>
          <w:tcPr>
            <w:tcW w:w="1276" w:type="dxa"/>
          </w:tcPr>
          <w:p w:rsidR="00433AEA" w:rsidRPr="00EA2A62" w:rsidRDefault="00CE44A7" w:rsidP="00EA2A62">
            <w:pPr>
              <w:jc w:val="center"/>
              <w:rPr>
                <w:sz w:val="24"/>
                <w:szCs w:val="24"/>
              </w:rPr>
            </w:pPr>
            <w:r>
              <w:rPr>
                <w:sz w:val="24"/>
                <w:szCs w:val="24"/>
              </w:rPr>
              <w:t>6</w:t>
            </w:r>
          </w:p>
        </w:tc>
        <w:tc>
          <w:tcPr>
            <w:tcW w:w="1417" w:type="dxa"/>
          </w:tcPr>
          <w:p w:rsidR="00433AEA" w:rsidRPr="00EA2A62" w:rsidRDefault="00433AEA" w:rsidP="00EA2A62">
            <w:pPr>
              <w:jc w:val="center"/>
              <w:rPr>
                <w:sz w:val="24"/>
                <w:szCs w:val="24"/>
              </w:rPr>
            </w:pPr>
            <w:r w:rsidRPr="00EA2A62">
              <w:rPr>
                <w:sz w:val="24"/>
                <w:szCs w:val="24"/>
              </w:rPr>
              <w:t>зачет/1</w:t>
            </w:r>
          </w:p>
        </w:tc>
      </w:tr>
      <w:tr w:rsidR="00CE44A7" w:rsidRPr="00D21DCA" w:rsidTr="00CE44A7">
        <w:tc>
          <w:tcPr>
            <w:tcW w:w="1843" w:type="dxa"/>
          </w:tcPr>
          <w:p w:rsidR="00CE44A7" w:rsidRPr="00EA2A62" w:rsidRDefault="00CE44A7" w:rsidP="00EA2A62">
            <w:pPr>
              <w:jc w:val="center"/>
              <w:rPr>
                <w:sz w:val="24"/>
                <w:szCs w:val="24"/>
              </w:rPr>
            </w:pPr>
            <w:r w:rsidRPr="00EA2A62">
              <w:rPr>
                <w:sz w:val="24"/>
                <w:szCs w:val="24"/>
              </w:rPr>
              <w:lastRenderedPageBreak/>
              <w:t>1-23 01 08-01</w:t>
            </w:r>
          </w:p>
        </w:tc>
        <w:tc>
          <w:tcPr>
            <w:tcW w:w="1073" w:type="dxa"/>
          </w:tcPr>
          <w:p w:rsidR="00CE44A7" w:rsidRPr="00EA2A62" w:rsidRDefault="00CE44A7" w:rsidP="00EA2A62">
            <w:pPr>
              <w:jc w:val="center"/>
              <w:rPr>
                <w:sz w:val="24"/>
                <w:szCs w:val="24"/>
              </w:rPr>
            </w:pPr>
            <w:r w:rsidRPr="00EA2A62">
              <w:rPr>
                <w:sz w:val="24"/>
                <w:szCs w:val="24"/>
              </w:rPr>
              <w:t>1/1</w:t>
            </w:r>
          </w:p>
        </w:tc>
        <w:tc>
          <w:tcPr>
            <w:tcW w:w="1005" w:type="dxa"/>
          </w:tcPr>
          <w:p w:rsidR="00CE44A7" w:rsidRPr="00EA2A62" w:rsidRDefault="00CE44A7" w:rsidP="00EA2A62">
            <w:pPr>
              <w:jc w:val="center"/>
              <w:rPr>
                <w:sz w:val="24"/>
                <w:szCs w:val="24"/>
              </w:rPr>
            </w:pPr>
            <w:r w:rsidRPr="00EA2A62">
              <w:rPr>
                <w:sz w:val="24"/>
                <w:szCs w:val="24"/>
              </w:rPr>
              <w:t>102</w:t>
            </w:r>
          </w:p>
        </w:tc>
        <w:tc>
          <w:tcPr>
            <w:tcW w:w="808" w:type="dxa"/>
          </w:tcPr>
          <w:p w:rsidR="00CE44A7" w:rsidRPr="00EA2A62" w:rsidRDefault="00CE44A7" w:rsidP="00284840">
            <w:pPr>
              <w:jc w:val="center"/>
              <w:rPr>
                <w:sz w:val="24"/>
                <w:szCs w:val="24"/>
              </w:rPr>
            </w:pPr>
            <w:r w:rsidRPr="00EA2A62">
              <w:rPr>
                <w:sz w:val="24"/>
                <w:szCs w:val="24"/>
              </w:rPr>
              <w:t>68</w:t>
            </w:r>
          </w:p>
        </w:tc>
        <w:tc>
          <w:tcPr>
            <w:tcW w:w="988" w:type="dxa"/>
          </w:tcPr>
          <w:p w:rsidR="00CE44A7" w:rsidRPr="00EA2A62" w:rsidRDefault="00CE44A7" w:rsidP="00284840">
            <w:pPr>
              <w:jc w:val="center"/>
              <w:rPr>
                <w:sz w:val="24"/>
                <w:szCs w:val="24"/>
              </w:rPr>
            </w:pPr>
            <w:r>
              <w:rPr>
                <w:sz w:val="24"/>
                <w:szCs w:val="24"/>
              </w:rPr>
              <w:t>30</w:t>
            </w:r>
          </w:p>
        </w:tc>
        <w:tc>
          <w:tcPr>
            <w:tcW w:w="1087" w:type="dxa"/>
          </w:tcPr>
          <w:p w:rsidR="00CE44A7" w:rsidRPr="00EA2A62" w:rsidRDefault="00CE44A7" w:rsidP="00284840">
            <w:pPr>
              <w:jc w:val="center"/>
              <w:rPr>
                <w:sz w:val="24"/>
                <w:szCs w:val="24"/>
              </w:rPr>
            </w:pPr>
            <w:r>
              <w:rPr>
                <w:sz w:val="24"/>
                <w:szCs w:val="24"/>
              </w:rPr>
              <w:t>30</w:t>
            </w:r>
          </w:p>
        </w:tc>
        <w:tc>
          <w:tcPr>
            <w:tcW w:w="709" w:type="dxa"/>
          </w:tcPr>
          <w:p w:rsidR="00CE44A7" w:rsidRPr="00EA2A62" w:rsidRDefault="00CE44A7" w:rsidP="00284840">
            <w:pPr>
              <w:jc w:val="center"/>
              <w:rPr>
                <w:sz w:val="24"/>
                <w:szCs w:val="24"/>
              </w:rPr>
            </w:pPr>
            <w:r>
              <w:rPr>
                <w:sz w:val="24"/>
                <w:szCs w:val="24"/>
              </w:rPr>
              <w:t>2</w:t>
            </w:r>
          </w:p>
        </w:tc>
        <w:tc>
          <w:tcPr>
            <w:tcW w:w="1276" w:type="dxa"/>
          </w:tcPr>
          <w:p w:rsidR="00CE44A7" w:rsidRPr="00EA2A62" w:rsidRDefault="00CE44A7" w:rsidP="00284840">
            <w:pPr>
              <w:jc w:val="center"/>
              <w:rPr>
                <w:sz w:val="24"/>
                <w:szCs w:val="24"/>
              </w:rPr>
            </w:pPr>
            <w:r>
              <w:rPr>
                <w:sz w:val="24"/>
                <w:szCs w:val="24"/>
              </w:rPr>
              <w:t>6</w:t>
            </w:r>
          </w:p>
        </w:tc>
        <w:tc>
          <w:tcPr>
            <w:tcW w:w="1417" w:type="dxa"/>
          </w:tcPr>
          <w:p w:rsidR="00CE44A7" w:rsidRPr="00EA2A62" w:rsidRDefault="00CE44A7" w:rsidP="00EA2A62">
            <w:pPr>
              <w:jc w:val="center"/>
              <w:rPr>
                <w:sz w:val="24"/>
                <w:szCs w:val="24"/>
              </w:rPr>
            </w:pPr>
            <w:r w:rsidRPr="00EA2A62">
              <w:rPr>
                <w:sz w:val="24"/>
                <w:szCs w:val="24"/>
              </w:rPr>
              <w:t>зачет/1</w:t>
            </w:r>
          </w:p>
        </w:tc>
      </w:tr>
      <w:tr w:rsidR="00CE44A7" w:rsidRPr="00D21DCA" w:rsidTr="00CE44A7">
        <w:tc>
          <w:tcPr>
            <w:tcW w:w="1843" w:type="dxa"/>
          </w:tcPr>
          <w:p w:rsidR="00CE44A7" w:rsidRPr="00EA2A62" w:rsidRDefault="00CE44A7" w:rsidP="00EA2A62">
            <w:pPr>
              <w:jc w:val="center"/>
              <w:rPr>
                <w:sz w:val="24"/>
                <w:szCs w:val="24"/>
              </w:rPr>
            </w:pPr>
            <w:r w:rsidRPr="00EA2A62">
              <w:rPr>
                <w:sz w:val="24"/>
                <w:szCs w:val="24"/>
              </w:rPr>
              <w:t>1-23 01 08-02</w:t>
            </w:r>
          </w:p>
          <w:p w:rsidR="00CE44A7" w:rsidRPr="00EA2A62" w:rsidRDefault="00CE44A7" w:rsidP="00E95C32">
            <w:pPr>
              <w:rPr>
                <w:sz w:val="24"/>
                <w:szCs w:val="24"/>
              </w:rPr>
            </w:pPr>
          </w:p>
        </w:tc>
        <w:tc>
          <w:tcPr>
            <w:tcW w:w="1073" w:type="dxa"/>
          </w:tcPr>
          <w:p w:rsidR="00CE44A7" w:rsidRPr="00EA2A62" w:rsidRDefault="00CE44A7" w:rsidP="00EA2A62">
            <w:pPr>
              <w:jc w:val="center"/>
              <w:rPr>
                <w:sz w:val="24"/>
                <w:szCs w:val="24"/>
              </w:rPr>
            </w:pPr>
            <w:r w:rsidRPr="00EA2A62">
              <w:rPr>
                <w:sz w:val="24"/>
                <w:szCs w:val="24"/>
              </w:rPr>
              <w:t>1/1</w:t>
            </w:r>
          </w:p>
        </w:tc>
        <w:tc>
          <w:tcPr>
            <w:tcW w:w="1005" w:type="dxa"/>
          </w:tcPr>
          <w:p w:rsidR="00CE44A7" w:rsidRPr="00EA2A62" w:rsidRDefault="00CE44A7" w:rsidP="00EA2A62">
            <w:pPr>
              <w:jc w:val="center"/>
              <w:rPr>
                <w:sz w:val="24"/>
                <w:szCs w:val="24"/>
              </w:rPr>
            </w:pPr>
            <w:r w:rsidRPr="00EA2A62">
              <w:rPr>
                <w:sz w:val="24"/>
                <w:szCs w:val="24"/>
              </w:rPr>
              <w:t>102</w:t>
            </w:r>
          </w:p>
        </w:tc>
        <w:tc>
          <w:tcPr>
            <w:tcW w:w="808" w:type="dxa"/>
          </w:tcPr>
          <w:p w:rsidR="00CE44A7" w:rsidRPr="00EA2A62" w:rsidRDefault="00CE44A7" w:rsidP="00284840">
            <w:pPr>
              <w:jc w:val="center"/>
              <w:rPr>
                <w:sz w:val="24"/>
                <w:szCs w:val="24"/>
              </w:rPr>
            </w:pPr>
            <w:r w:rsidRPr="00EA2A62">
              <w:rPr>
                <w:sz w:val="24"/>
                <w:szCs w:val="24"/>
              </w:rPr>
              <w:t>68</w:t>
            </w:r>
          </w:p>
        </w:tc>
        <w:tc>
          <w:tcPr>
            <w:tcW w:w="988" w:type="dxa"/>
          </w:tcPr>
          <w:p w:rsidR="00CE44A7" w:rsidRPr="00EA2A62" w:rsidRDefault="00CE44A7" w:rsidP="00284840">
            <w:pPr>
              <w:jc w:val="center"/>
              <w:rPr>
                <w:sz w:val="24"/>
                <w:szCs w:val="24"/>
              </w:rPr>
            </w:pPr>
            <w:r>
              <w:rPr>
                <w:sz w:val="24"/>
                <w:szCs w:val="24"/>
              </w:rPr>
              <w:t>30</w:t>
            </w:r>
          </w:p>
        </w:tc>
        <w:tc>
          <w:tcPr>
            <w:tcW w:w="1087" w:type="dxa"/>
          </w:tcPr>
          <w:p w:rsidR="00CE44A7" w:rsidRPr="00EA2A62" w:rsidRDefault="00CE44A7" w:rsidP="00284840">
            <w:pPr>
              <w:jc w:val="center"/>
              <w:rPr>
                <w:sz w:val="24"/>
                <w:szCs w:val="24"/>
              </w:rPr>
            </w:pPr>
            <w:r>
              <w:rPr>
                <w:sz w:val="24"/>
                <w:szCs w:val="24"/>
              </w:rPr>
              <w:t>30</w:t>
            </w:r>
          </w:p>
        </w:tc>
        <w:tc>
          <w:tcPr>
            <w:tcW w:w="709" w:type="dxa"/>
          </w:tcPr>
          <w:p w:rsidR="00CE44A7" w:rsidRPr="00EA2A62" w:rsidRDefault="00CE44A7" w:rsidP="00284840">
            <w:pPr>
              <w:jc w:val="center"/>
              <w:rPr>
                <w:sz w:val="24"/>
                <w:szCs w:val="24"/>
              </w:rPr>
            </w:pPr>
            <w:r>
              <w:rPr>
                <w:sz w:val="24"/>
                <w:szCs w:val="24"/>
              </w:rPr>
              <w:t>2</w:t>
            </w:r>
          </w:p>
        </w:tc>
        <w:tc>
          <w:tcPr>
            <w:tcW w:w="1276" w:type="dxa"/>
          </w:tcPr>
          <w:p w:rsidR="00CE44A7" w:rsidRPr="00EA2A62" w:rsidRDefault="00CE44A7" w:rsidP="00284840">
            <w:pPr>
              <w:jc w:val="center"/>
              <w:rPr>
                <w:sz w:val="24"/>
                <w:szCs w:val="24"/>
              </w:rPr>
            </w:pPr>
            <w:r>
              <w:rPr>
                <w:sz w:val="24"/>
                <w:szCs w:val="24"/>
              </w:rPr>
              <w:t>6</w:t>
            </w:r>
          </w:p>
        </w:tc>
        <w:tc>
          <w:tcPr>
            <w:tcW w:w="1417" w:type="dxa"/>
          </w:tcPr>
          <w:p w:rsidR="00CE44A7" w:rsidRPr="00EA2A62" w:rsidRDefault="00CE44A7" w:rsidP="00EA2A62">
            <w:pPr>
              <w:jc w:val="center"/>
              <w:rPr>
                <w:sz w:val="24"/>
                <w:szCs w:val="24"/>
              </w:rPr>
            </w:pPr>
            <w:r w:rsidRPr="00EA2A62">
              <w:rPr>
                <w:sz w:val="24"/>
                <w:szCs w:val="24"/>
              </w:rPr>
              <w:t>зачет/1</w:t>
            </w:r>
          </w:p>
        </w:tc>
      </w:tr>
      <w:tr w:rsidR="00CE44A7" w:rsidRPr="00D21DCA" w:rsidTr="00CE44A7">
        <w:tc>
          <w:tcPr>
            <w:tcW w:w="1843" w:type="dxa"/>
          </w:tcPr>
          <w:p w:rsidR="00CE44A7" w:rsidRPr="00EA2A62" w:rsidRDefault="00CE44A7" w:rsidP="00EA2A62">
            <w:pPr>
              <w:jc w:val="center"/>
              <w:rPr>
                <w:sz w:val="24"/>
                <w:szCs w:val="24"/>
              </w:rPr>
            </w:pPr>
            <w:r w:rsidRPr="00EA2A62">
              <w:rPr>
                <w:szCs w:val="28"/>
              </w:rPr>
              <w:t>1-23 01 08-03</w:t>
            </w:r>
          </w:p>
        </w:tc>
        <w:tc>
          <w:tcPr>
            <w:tcW w:w="1073" w:type="dxa"/>
          </w:tcPr>
          <w:p w:rsidR="00CE44A7" w:rsidRPr="00EA2A62" w:rsidRDefault="00CE44A7" w:rsidP="00EA2A62">
            <w:pPr>
              <w:jc w:val="center"/>
              <w:rPr>
                <w:sz w:val="24"/>
                <w:szCs w:val="24"/>
              </w:rPr>
            </w:pPr>
            <w:r w:rsidRPr="00EA2A62">
              <w:rPr>
                <w:sz w:val="24"/>
                <w:szCs w:val="24"/>
              </w:rPr>
              <w:t>1/1</w:t>
            </w:r>
          </w:p>
        </w:tc>
        <w:tc>
          <w:tcPr>
            <w:tcW w:w="1005" w:type="dxa"/>
          </w:tcPr>
          <w:p w:rsidR="00CE44A7" w:rsidRPr="00EA2A62" w:rsidRDefault="00CE44A7" w:rsidP="00EA2A62">
            <w:pPr>
              <w:jc w:val="center"/>
              <w:rPr>
                <w:sz w:val="24"/>
                <w:szCs w:val="24"/>
              </w:rPr>
            </w:pPr>
            <w:r w:rsidRPr="00EA2A62">
              <w:rPr>
                <w:sz w:val="24"/>
                <w:szCs w:val="24"/>
              </w:rPr>
              <w:t>102</w:t>
            </w:r>
          </w:p>
        </w:tc>
        <w:tc>
          <w:tcPr>
            <w:tcW w:w="808" w:type="dxa"/>
          </w:tcPr>
          <w:p w:rsidR="00CE44A7" w:rsidRPr="00EA2A62" w:rsidRDefault="00CE44A7" w:rsidP="00284840">
            <w:pPr>
              <w:jc w:val="center"/>
              <w:rPr>
                <w:sz w:val="24"/>
                <w:szCs w:val="24"/>
              </w:rPr>
            </w:pPr>
            <w:r w:rsidRPr="00EA2A62">
              <w:rPr>
                <w:sz w:val="24"/>
                <w:szCs w:val="24"/>
              </w:rPr>
              <w:t>68</w:t>
            </w:r>
          </w:p>
        </w:tc>
        <w:tc>
          <w:tcPr>
            <w:tcW w:w="988" w:type="dxa"/>
          </w:tcPr>
          <w:p w:rsidR="00CE44A7" w:rsidRPr="00EA2A62" w:rsidRDefault="00CE44A7" w:rsidP="00284840">
            <w:pPr>
              <w:jc w:val="center"/>
              <w:rPr>
                <w:sz w:val="24"/>
                <w:szCs w:val="24"/>
              </w:rPr>
            </w:pPr>
            <w:r>
              <w:rPr>
                <w:sz w:val="24"/>
                <w:szCs w:val="24"/>
              </w:rPr>
              <w:t>30</w:t>
            </w:r>
          </w:p>
        </w:tc>
        <w:tc>
          <w:tcPr>
            <w:tcW w:w="1087" w:type="dxa"/>
          </w:tcPr>
          <w:p w:rsidR="00CE44A7" w:rsidRPr="00EA2A62" w:rsidRDefault="00CE44A7" w:rsidP="00284840">
            <w:pPr>
              <w:jc w:val="center"/>
              <w:rPr>
                <w:sz w:val="24"/>
                <w:szCs w:val="24"/>
              </w:rPr>
            </w:pPr>
            <w:r>
              <w:rPr>
                <w:sz w:val="24"/>
                <w:szCs w:val="24"/>
              </w:rPr>
              <w:t>30</w:t>
            </w:r>
          </w:p>
        </w:tc>
        <w:tc>
          <w:tcPr>
            <w:tcW w:w="709" w:type="dxa"/>
          </w:tcPr>
          <w:p w:rsidR="00CE44A7" w:rsidRPr="00EA2A62" w:rsidRDefault="00CE44A7" w:rsidP="00284840">
            <w:pPr>
              <w:jc w:val="center"/>
              <w:rPr>
                <w:sz w:val="24"/>
                <w:szCs w:val="24"/>
              </w:rPr>
            </w:pPr>
            <w:r>
              <w:rPr>
                <w:sz w:val="24"/>
                <w:szCs w:val="24"/>
              </w:rPr>
              <w:t>2</w:t>
            </w:r>
          </w:p>
        </w:tc>
        <w:tc>
          <w:tcPr>
            <w:tcW w:w="1276" w:type="dxa"/>
          </w:tcPr>
          <w:p w:rsidR="00CE44A7" w:rsidRPr="00EA2A62" w:rsidRDefault="00CE44A7" w:rsidP="00284840">
            <w:pPr>
              <w:jc w:val="center"/>
              <w:rPr>
                <w:sz w:val="24"/>
                <w:szCs w:val="24"/>
              </w:rPr>
            </w:pPr>
            <w:r>
              <w:rPr>
                <w:sz w:val="24"/>
                <w:szCs w:val="24"/>
              </w:rPr>
              <w:t>6</w:t>
            </w:r>
          </w:p>
        </w:tc>
        <w:tc>
          <w:tcPr>
            <w:tcW w:w="1417" w:type="dxa"/>
          </w:tcPr>
          <w:p w:rsidR="00CE44A7" w:rsidRPr="00EA2A62" w:rsidRDefault="00CE44A7" w:rsidP="00EA2A62">
            <w:pPr>
              <w:jc w:val="center"/>
              <w:rPr>
                <w:sz w:val="24"/>
                <w:szCs w:val="24"/>
              </w:rPr>
            </w:pPr>
            <w:r w:rsidRPr="00EA2A62">
              <w:rPr>
                <w:sz w:val="24"/>
                <w:szCs w:val="24"/>
              </w:rPr>
              <w:t>зачет/1</w:t>
            </w:r>
          </w:p>
        </w:tc>
      </w:tr>
      <w:tr w:rsidR="00CE44A7" w:rsidRPr="00D21DCA" w:rsidTr="00CE44A7">
        <w:tc>
          <w:tcPr>
            <w:tcW w:w="1843" w:type="dxa"/>
          </w:tcPr>
          <w:p w:rsidR="00CE44A7" w:rsidRPr="00EA2A62" w:rsidRDefault="00CE44A7" w:rsidP="00EA2A62">
            <w:pPr>
              <w:jc w:val="center"/>
              <w:rPr>
                <w:szCs w:val="28"/>
              </w:rPr>
            </w:pPr>
            <w:r w:rsidRPr="00EA2A62">
              <w:rPr>
                <w:szCs w:val="28"/>
              </w:rPr>
              <w:t>1-23 01 08-04</w:t>
            </w:r>
          </w:p>
        </w:tc>
        <w:tc>
          <w:tcPr>
            <w:tcW w:w="1073" w:type="dxa"/>
          </w:tcPr>
          <w:p w:rsidR="00CE44A7" w:rsidRPr="00EA2A62" w:rsidRDefault="00CE44A7" w:rsidP="00EA2A62">
            <w:pPr>
              <w:jc w:val="center"/>
              <w:rPr>
                <w:sz w:val="24"/>
                <w:szCs w:val="24"/>
              </w:rPr>
            </w:pPr>
            <w:r w:rsidRPr="00EA2A62">
              <w:rPr>
                <w:sz w:val="24"/>
                <w:szCs w:val="24"/>
              </w:rPr>
              <w:t>1/1</w:t>
            </w:r>
          </w:p>
        </w:tc>
        <w:tc>
          <w:tcPr>
            <w:tcW w:w="1005" w:type="dxa"/>
          </w:tcPr>
          <w:p w:rsidR="00CE44A7" w:rsidRPr="00EA2A62" w:rsidRDefault="00CE44A7" w:rsidP="00EA2A62">
            <w:pPr>
              <w:jc w:val="center"/>
              <w:rPr>
                <w:sz w:val="24"/>
                <w:szCs w:val="24"/>
              </w:rPr>
            </w:pPr>
            <w:r w:rsidRPr="00EA2A62">
              <w:rPr>
                <w:sz w:val="24"/>
                <w:szCs w:val="24"/>
              </w:rPr>
              <w:t>102</w:t>
            </w:r>
          </w:p>
        </w:tc>
        <w:tc>
          <w:tcPr>
            <w:tcW w:w="808" w:type="dxa"/>
          </w:tcPr>
          <w:p w:rsidR="00CE44A7" w:rsidRPr="00EA2A62" w:rsidRDefault="00CE44A7" w:rsidP="00284840">
            <w:pPr>
              <w:jc w:val="center"/>
              <w:rPr>
                <w:sz w:val="24"/>
                <w:szCs w:val="24"/>
              </w:rPr>
            </w:pPr>
            <w:r w:rsidRPr="00EA2A62">
              <w:rPr>
                <w:sz w:val="24"/>
                <w:szCs w:val="24"/>
              </w:rPr>
              <w:t>68</w:t>
            </w:r>
          </w:p>
        </w:tc>
        <w:tc>
          <w:tcPr>
            <w:tcW w:w="988" w:type="dxa"/>
          </w:tcPr>
          <w:p w:rsidR="00CE44A7" w:rsidRPr="00EA2A62" w:rsidRDefault="00CE44A7" w:rsidP="00284840">
            <w:pPr>
              <w:jc w:val="center"/>
              <w:rPr>
                <w:sz w:val="24"/>
                <w:szCs w:val="24"/>
              </w:rPr>
            </w:pPr>
            <w:r>
              <w:rPr>
                <w:sz w:val="24"/>
                <w:szCs w:val="24"/>
              </w:rPr>
              <w:t>30</w:t>
            </w:r>
          </w:p>
        </w:tc>
        <w:tc>
          <w:tcPr>
            <w:tcW w:w="1087" w:type="dxa"/>
          </w:tcPr>
          <w:p w:rsidR="00CE44A7" w:rsidRPr="00EA2A62" w:rsidRDefault="00CE44A7" w:rsidP="00284840">
            <w:pPr>
              <w:jc w:val="center"/>
              <w:rPr>
                <w:sz w:val="24"/>
                <w:szCs w:val="24"/>
              </w:rPr>
            </w:pPr>
            <w:r>
              <w:rPr>
                <w:sz w:val="24"/>
                <w:szCs w:val="24"/>
              </w:rPr>
              <w:t>30</w:t>
            </w:r>
          </w:p>
        </w:tc>
        <w:tc>
          <w:tcPr>
            <w:tcW w:w="709" w:type="dxa"/>
          </w:tcPr>
          <w:p w:rsidR="00CE44A7" w:rsidRPr="00EA2A62" w:rsidRDefault="00CE44A7" w:rsidP="00284840">
            <w:pPr>
              <w:jc w:val="center"/>
              <w:rPr>
                <w:sz w:val="24"/>
                <w:szCs w:val="24"/>
              </w:rPr>
            </w:pPr>
            <w:r>
              <w:rPr>
                <w:sz w:val="24"/>
                <w:szCs w:val="24"/>
              </w:rPr>
              <w:t>2</w:t>
            </w:r>
          </w:p>
        </w:tc>
        <w:tc>
          <w:tcPr>
            <w:tcW w:w="1276" w:type="dxa"/>
          </w:tcPr>
          <w:p w:rsidR="00CE44A7" w:rsidRPr="00EA2A62" w:rsidRDefault="00CE44A7" w:rsidP="00284840">
            <w:pPr>
              <w:jc w:val="center"/>
              <w:rPr>
                <w:sz w:val="24"/>
                <w:szCs w:val="24"/>
              </w:rPr>
            </w:pPr>
            <w:r>
              <w:rPr>
                <w:sz w:val="24"/>
                <w:szCs w:val="24"/>
              </w:rPr>
              <w:t>6</w:t>
            </w:r>
          </w:p>
        </w:tc>
        <w:tc>
          <w:tcPr>
            <w:tcW w:w="1417" w:type="dxa"/>
          </w:tcPr>
          <w:p w:rsidR="00CE44A7" w:rsidRPr="00EA2A62" w:rsidRDefault="00CE44A7" w:rsidP="00EA2A62">
            <w:pPr>
              <w:jc w:val="center"/>
              <w:rPr>
                <w:sz w:val="24"/>
                <w:szCs w:val="24"/>
              </w:rPr>
            </w:pPr>
            <w:r w:rsidRPr="00EA2A62">
              <w:rPr>
                <w:sz w:val="24"/>
                <w:szCs w:val="24"/>
              </w:rPr>
              <w:t>зачет/1</w:t>
            </w:r>
          </w:p>
        </w:tc>
      </w:tr>
      <w:tr w:rsidR="00CE44A7" w:rsidRPr="00D21DCA" w:rsidTr="00CE44A7">
        <w:tc>
          <w:tcPr>
            <w:tcW w:w="1843" w:type="dxa"/>
          </w:tcPr>
          <w:p w:rsidR="00CE44A7" w:rsidRPr="00EA2A62" w:rsidRDefault="00CE44A7" w:rsidP="00EA2A62">
            <w:pPr>
              <w:jc w:val="center"/>
              <w:rPr>
                <w:szCs w:val="28"/>
              </w:rPr>
            </w:pPr>
            <w:r w:rsidRPr="00EA2A62">
              <w:rPr>
                <w:szCs w:val="28"/>
              </w:rPr>
              <w:t>1-23 01 09</w:t>
            </w:r>
          </w:p>
          <w:p w:rsidR="00CE44A7" w:rsidRPr="00EA2A62" w:rsidRDefault="00CE44A7" w:rsidP="00EA2A62">
            <w:pPr>
              <w:jc w:val="center"/>
              <w:rPr>
                <w:szCs w:val="28"/>
              </w:rPr>
            </w:pPr>
          </w:p>
        </w:tc>
        <w:tc>
          <w:tcPr>
            <w:tcW w:w="1073" w:type="dxa"/>
          </w:tcPr>
          <w:p w:rsidR="00CE44A7" w:rsidRPr="00EA2A62" w:rsidRDefault="00CE44A7" w:rsidP="00EA2A62">
            <w:pPr>
              <w:jc w:val="center"/>
              <w:rPr>
                <w:sz w:val="24"/>
                <w:szCs w:val="24"/>
              </w:rPr>
            </w:pPr>
            <w:r w:rsidRPr="00EA2A62">
              <w:rPr>
                <w:sz w:val="24"/>
                <w:szCs w:val="24"/>
              </w:rPr>
              <w:t>1/1</w:t>
            </w:r>
          </w:p>
        </w:tc>
        <w:tc>
          <w:tcPr>
            <w:tcW w:w="1005" w:type="dxa"/>
          </w:tcPr>
          <w:p w:rsidR="00CE44A7" w:rsidRPr="00EA2A62" w:rsidRDefault="00CE44A7" w:rsidP="00EA2A62">
            <w:pPr>
              <w:jc w:val="center"/>
              <w:rPr>
                <w:sz w:val="24"/>
                <w:szCs w:val="24"/>
              </w:rPr>
            </w:pPr>
            <w:r w:rsidRPr="00EA2A62">
              <w:rPr>
                <w:sz w:val="24"/>
                <w:szCs w:val="24"/>
              </w:rPr>
              <w:t>102</w:t>
            </w:r>
          </w:p>
        </w:tc>
        <w:tc>
          <w:tcPr>
            <w:tcW w:w="808" w:type="dxa"/>
          </w:tcPr>
          <w:p w:rsidR="00CE44A7" w:rsidRPr="00EA2A62" w:rsidRDefault="00CE44A7" w:rsidP="00284840">
            <w:pPr>
              <w:jc w:val="center"/>
              <w:rPr>
                <w:sz w:val="24"/>
                <w:szCs w:val="24"/>
              </w:rPr>
            </w:pPr>
            <w:r w:rsidRPr="00EA2A62">
              <w:rPr>
                <w:sz w:val="24"/>
                <w:szCs w:val="24"/>
              </w:rPr>
              <w:t>68</w:t>
            </w:r>
          </w:p>
        </w:tc>
        <w:tc>
          <w:tcPr>
            <w:tcW w:w="988" w:type="dxa"/>
          </w:tcPr>
          <w:p w:rsidR="00CE44A7" w:rsidRPr="00EA2A62" w:rsidRDefault="00CE44A7" w:rsidP="00284840">
            <w:pPr>
              <w:jc w:val="center"/>
              <w:rPr>
                <w:sz w:val="24"/>
                <w:szCs w:val="24"/>
              </w:rPr>
            </w:pPr>
            <w:r>
              <w:rPr>
                <w:sz w:val="24"/>
                <w:szCs w:val="24"/>
              </w:rPr>
              <w:t>30</w:t>
            </w:r>
          </w:p>
        </w:tc>
        <w:tc>
          <w:tcPr>
            <w:tcW w:w="1087" w:type="dxa"/>
          </w:tcPr>
          <w:p w:rsidR="00CE44A7" w:rsidRPr="00EA2A62" w:rsidRDefault="00CE44A7" w:rsidP="00284840">
            <w:pPr>
              <w:jc w:val="center"/>
              <w:rPr>
                <w:sz w:val="24"/>
                <w:szCs w:val="24"/>
              </w:rPr>
            </w:pPr>
            <w:r>
              <w:rPr>
                <w:sz w:val="24"/>
                <w:szCs w:val="24"/>
              </w:rPr>
              <w:t>30</w:t>
            </w:r>
          </w:p>
        </w:tc>
        <w:tc>
          <w:tcPr>
            <w:tcW w:w="709" w:type="dxa"/>
          </w:tcPr>
          <w:p w:rsidR="00CE44A7" w:rsidRPr="00EA2A62" w:rsidRDefault="00CE44A7" w:rsidP="00284840">
            <w:pPr>
              <w:jc w:val="center"/>
              <w:rPr>
                <w:sz w:val="24"/>
                <w:szCs w:val="24"/>
              </w:rPr>
            </w:pPr>
            <w:r>
              <w:rPr>
                <w:sz w:val="24"/>
                <w:szCs w:val="24"/>
              </w:rPr>
              <w:t>2</w:t>
            </w:r>
          </w:p>
        </w:tc>
        <w:tc>
          <w:tcPr>
            <w:tcW w:w="1276" w:type="dxa"/>
          </w:tcPr>
          <w:p w:rsidR="00CE44A7" w:rsidRPr="00EA2A62" w:rsidRDefault="00CE44A7" w:rsidP="00284840">
            <w:pPr>
              <w:jc w:val="center"/>
              <w:rPr>
                <w:sz w:val="24"/>
                <w:szCs w:val="24"/>
              </w:rPr>
            </w:pPr>
            <w:r>
              <w:rPr>
                <w:sz w:val="24"/>
                <w:szCs w:val="24"/>
              </w:rPr>
              <w:t>6</w:t>
            </w:r>
          </w:p>
        </w:tc>
        <w:tc>
          <w:tcPr>
            <w:tcW w:w="1417" w:type="dxa"/>
          </w:tcPr>
          <w:p w:rsidR="00CE44A7" w:rsidRPr="00EA2A62" w:rsidRDefault="00CE44A7" w:rsidP="00EA2A62">
            <w:pPr>
              <w:jc w:val="center"/>
              <w:rPr>
                <w:sz w:val="24"/>
                <w:szCs w:val="24"/>
              </w:rPr>
            </w:pPr>
            <w:r w:rsidRPr="00EA2A62">
              <w:rPr>
                <w:sz w:val="24"/>
                <w:szCs w:val="24"/>
              </w:rPr>
              <w:t>зачет/1</w:t>
            </w:r>
          </w:p>
        </w:tc>
      </w:tr>
      <w:tr w:rsidR="00CE44A7" w:rsidRPr="00D21DCA" w:rsidTr="00CE44A7">
        <w:tc>
          <w:tcPr>
            <w:tcW w:w="1843" w:type="dxa"/>
          </w:tcPr>
          <w:p w:rsidR="00CE44A7" w:rsidRPr="00EA2A62" w:rsidRDefault="00CE44A7" w:rsidP="00EA2A62">
            <w:pPr>
              <w:jc w:val="center"/>
              <w:rPr>
                <w:szCs w:val="28"/>
              </w:rPr>
            </w:pPr>
            <w:r w:rsidRPr="00EA2A62">
              <w:rPr>
                <w:szCs w:val="28"/>
              </w:rPr>
              <w:t>1-23 01 07-01</w:t>
            </w:r>
          </w:p>
          <w:p w:rsidR="00CE44A7" w:rsidRPr="00EA2A62" w:rsidRDefault="00CE44A7" w:rsidP="00EA2A62">
            <w:pPr>
              <w:jc w:val="center"/>
              <w:rPr>
                <w:szCs w:val="28"/>
              </w:rPr>
            </w:pPr>
          </w:p>
        </w:tc>
        <w:tc>
          <w:tcPr>
            <w:tcW w:w="1073" w:type="dxa"/>
          </w:tcPr>
          <w:p w:rsidR="00CE44A7" w:rsidRPr="00EA2A62" w:rsidRDefault="00CE44A7" w:rsidP="00EA2A62">
            <w:pPr>
              <w:jc w:val="center"/>
              <w:rPr>
                <w:sz w:val="24"/>
                <w:szCs w:val="24"/>
              </w:rPr>
            </w:pPr>
            <w:r w:rsidRPr="00EA2A62">
              <w:rPr>
                <w:sz w:val="24"/>
                <w:szCs w:val="24"/>
              </w:rPr>
              <w:t>1/1</w:t>
            </w:r>
          </w:p>
        </w:tc>
        <w:tc>
          <w:tcPr>
            <w:tcW w:w="1005" w:type="dxa"/>
          </w:tcPr>
          <w:p w:rsidR="00CE44A7" w:rsidRPr="00EA2A62" w:rsidRDefault="00CE44A7" w:rsidP="00EA2A62">
            <w:pPr>
              <w:jc w:val="center"/>
              <w:rPr>
                <w:sz w:val="24"/>
                <w:szCs w:val="24"/>
              </w:rPr>
            </w:pPr>
            <w:r w:rsidRPr="00EA2A62">
              <w:rPr>
                <w:sz w:val="24"/>
                <w:szCs w:val="24"/>
              </w:rPr>
              <w:t>102</w:t>
            </w:r>
          </w:p>
        </w:tc>
        <w:tc>
          <w:tcPr>
            <w:tcW w:w="808" w:type="dxa"/>
          </w:tcPr>
          <w:p w:rsidR="00CE44A7" w:rsidRPr="00EA2A62" w:rsidRDefault="00CE44A7" w:rsidP="00284840">
            <w:pPr>
              <w:jc w:val="center"/>
              <w:rPr>
                <w:sz w:val="24"/>
                <w:szCs w:val="24"/>
              </w:rPr>
            </w:pPr>
            <w:r w:rsidRPr="00EA2A62">
              <w:rPr>
                <w:sz w:val="24"/>
                <w:szCs w:val="24"/>
              </w:rPr>
              <w:t>68</w:t>
            </w:r>
          </w:p>
        </w:tc>
        <w:tc>
          <w:tcPr>
            <w:tcW w:w="988" w:type="dxa"/>
          </w:tcPr>
          <w:p w:rsidR="00CE44A7" w:rsidRPr="00EA2A62" w:rsidRDefault="00CE44A7" w:rsidP="00284840">
            <w:pPr>
              <w:jc w:val="center"/>
              <w:rPr>
                <w:sz w:val="24"/>
                <w:szCs w:val="24"/>
              </w:rPr>
            </w:pPr>
            <w:r>
              <w:rPr>
                <w:sz w:val="24"/>
                <w:szCs w:val="24"/>
              </w:rPr>
              <w:t>30</w:t>
            </w:r>
          </w:p>
        </w:tc>
        <w:tc>
          <w:tcPr>
            <w:tcW w:w="1087" w:type="dxa"/>
          </w:tcPr>
          <w:p w:rsidR="00CE44A7" w:rsidRPr="00EA2A62" w:rsidRDefault="00CE44A7" w:rsidP="00284840">
            <w:pPr>
              <w:jc w:val="center"/>
              <w:rPr>
                <w:sz w:val="24"/>
                <w:szCs w:val="24"/>
              </w:rPr>
            </w:pPr>
            <w:r>
              <w:rPr>
                <w:sz w:val="24"/>
                <w:szCs w:val="24"/>
              </w:rPr>
              <w:t>30</w:t>
            </w:r>
          </w:p>
        </w:tc>
        <w:tc>
          <w:tcPr>
            <w:tcW w:w="709" w:type="dxa"/>
          </w:tcPr>
          <w:p w:rsidR="00CE44A7" w:rsidRPr="00EA2A62" w:rsidRDefault="00CE44A7" w:rsidP="00284840">
            <w:pPr>
              <w:jc w:val="center"/>
              <w:rPr>
                <w:sz w:val="24"/>
                <w:szCs w:val="24"/>
              </w:rPr>
            </w:pPr>
            <w:r>
              <w:rPr>
                <w:sz w:val="24"/>
                <w:szCs w:val="24"/>
              </w:rPr>
              <w:t>2</w:t>
            </w:r>
          </w:p>
        </w:tc>
        <w:tc>
          <w:tcPr>
            <w:tcW w:w="1276" w:type="dxa"/>
          </w:tcPr>
          <w:p w:rsidR="00CE44A7" w:rsidRPr="00EA2A62" w:rsidRDefault="00CE44A7" w:rsidP="00284840">
            <w:pPr>
              <w:jc w:val="center"/>
              <w:rPr>
                <w:sz w:val="24"/>
                <w:szCs w:val="24"/>
              </w:rPr>
            </w:pPr>
            <w:r>
              <w:rPr>
                <w:sz w:val="24"/>
                <w:szCs w:val="24"/>
              </w:rPr>
              <w:t>6</w:t>
            </w:r>
          </w:p>
        </w:tc>
        <w:tc>
          <w:tcPr>
            <w:tcW w:w="1417" w:type="dxa"/>
          </w:tcPr>
          <w:p w:rsidR="00CE44A7" w:rsidRPr="00EA2A62" w:rsidRDefault="00CE44A7" w:rsidP="00EA2A62">
            <w:pPr>
              <w:jc w:val="center"/>
              <w:rPr>
                <w:sz w:val="24"/>
                <w:szCs w:val="24"/>
              </w:rPr>
            </w:pPr>
            <w:r w:rsidRPr="00EA2A62">
              <w:rPr>
                <w:sz w:val="24"/>
                <w:szCs w:val="24"/>
              </w:rPr>
              <w:t>зачет/1</w:t>
            </w:r>
          </w:p>
        </w:tc>
      </w:tr>
      <w:tr w:rsidR="00CE44A7" w:rsidRPr="00D21DCA" w:rsidTr="00CE44A7">
        <w:tc>
          <w:tcPr>
            <w:tcW w:w="1843" w:type="dxa"/>
          </w:tcPr>
          <w:p w:rsidR="00CE44A7" w:rsidRPr="00EA2A62" w:rsidRDefault="00CE44A7" w:rsidP="00EA2A62">
            <w:pPr>
              <w:jc w:val="center"/>
              <w:rPr>
                <w:szCs w:val="28"/>
              </w:rPr>
            </w:pPr>
            <w:r w:rsidRPr="00EA2A62">
              <w:rPr>
                <w:szCs w:val="28"/>
              </w:rPr>
              <w:t xml:space="preserve">1-23 01 10-02 </w:t>
            </w:r>
          </w:p>
          <w:p w:rsidR="00CE44A7" w:rsidRPr="00EA2A62" w:rsidRDefault="00CE44A7" w:rsidP="00EA2A62">
            <w:pPr>
              <w:jc w:val="center"/>
              <w:rPr>
                <w:szCs w:val="28"/>
              </w:rPr>
            </w:pPr>
          </w:p>
        </w:tc>
        <w:tc>
          <w:tcPr>
            <w:tcW w:w="1073" w:type="dxa"/>
          </w:tcPr>
          <w:p w:rsidR="00CE44A7" w:rsidRPr="00EA2A62" w:rsidRDefault="00CE44A7" w:rsidP="00EA2A62">
            <w:pPr>
              <w:jc w:val="center"/>
              <w:rPr>
                <w:sz w:val="24"/>
                <w:szCs w:val="24"/>
              </w:rPr>
            </w:pPr>
            <w:r w:rsidRPr="00EA2A62">
              <w:rPr>
                <w:sz w:val="24"/>
                <w:szCs w:val="24"/>
              </w:rPr>
              <w:t>1/1</w:t>
            </w:r>
          </w:p>
        </w:tc>
        <w:tc>
          <w:tcPr>
            <w:tcW w:w="1005" w:type="dxa"/>
          </w:tcPr>
          <w:p w:rsidR="00CE44A7" w:rsidRPr="00EA2A62" w:rsidRDefault="00CE44A7" w:rsidP="00EA2A62">
            <w:pPr>
              <w:jc w:val="center"/>
              <w:rPr>
                <w:sz w:val="24"/>
                <w:szCs w:val="24"/>
              </w:rPr>
            </w:pPr>
            <w:r w:rsidRPr="00EA2A62">
              <w:rPr>
                <w:sz w:val="24"/>
                <w:szCs w:val="24"/>
              </w:rPr>
              <w:t>102</w:t>
            </w:r>
          </w:p>
        </w:tc>
        <w:tc>
          <w:tcPr>
            <w:tcW w:w="808" w:type="dxa"/>
          </w:tcPr>
          <w:p w:rsidR="00CE44A7" w:rsidRPr="00EA2A62" w:rsidRDefault="00CE44A7" w:rsidP="00284840">
            <w:pPr>
              <w:jc w:val="center"/>
              <w:rPr>
                <w:sz w:val="24"/>
                <w:szCs w:val="24"/>
              </w:rPr>
            </w:pPr>
            <w:r w:rsidRPr="00EA2A62">
              <w:rPr>
                <w:sz w:val="24"/>
                <w:szCs w:val="24"/>
              </w:rPr>
              <w:t>68</w:t>
            </w:r>
          </w:p>
        </w:tc>
        <w:tc>
          <w:tcPr>
            <w:tcW w:w="988" w:type="dxa"/>
          </w:tcPr>
          <w:p w:rsidR="00CE44A7" w:rsidRPr="00EA2A62" w:rsidRDefault="00CE44A7" w:rsidP="00284840">
            <w:pPr>
              <w:jc w:val="center"/>
              <w:rPr>
                <w:sz w:val="24"/>
                <w:szCs w:val="24"/>
              </w:rPr>
            </w:pPr>
            <w:r>
              <w:rPr>
                <w:sz w:val="24"/>
                <w:szCs w:val="24"/>
              </w:rPr>
              <w:t>30</w:t>
            </w:r>
          </w:p>
        </w:tc>
        <w:tc>
          <w:tcPr>
            <w:tcW w:w="1087" w:type="dxa"/>
          </w:tcPr>
          <w:p w:rsidR="00CE44A7" w:rsidRPr="00EA2A62" w:rsidRDefault="00CE44A7" w:rsidP="00284840">
            <w:pPr>
              <w:jc w:val="center"/>
              <w:rPr>
                <w:sz w:val="24"/>
                <w:szCs w:val="24"/>
              </w:rPr>
            </w:pPr>
            <w:r>
              <w:rPr>
                <w:sz w:val="24"/>
                <w:szCs w:val="24"/>
              </w:rPr>
              <w:t>30</w:t>
            </w:r>
          </w:p>
        </w:tc>
        <w:tc>
          <w:tcPr>
            <w:tcW w:w="709" w:type="dxa"/>
          </w:tcPr>
          <w:p w:rsidR="00CE44A7" w:rsidRPr="00EA2A62" w:rsidRDefault="00CE44A7" w:rsidP="00284840">
            <w:pPr>
              <w:jc w:val="center"/>
              <w:rPr>
                <w:sz w:val="24"/>
                <w:szCs w:val="24"/>
              </w:rPr>
            </w:pPr>
            <w:r>
              <w:rPr>
                <w:sz w:val="24"/>
                <w:szCs w:val="24"/>
              </w:rPr>
              <w:t>2</w:t>
            </w:r>
          </w:p>
        </w:tc>
        <w:tc>
          <w:tcPr>
            <w:tcW w:w="1276" w:type="dxa"/>
          </w:tcPr>
          <w:p w:rsidR="00CE44A7" w:rsidRPr="00EA2A62" w:rsidRDefault="00CE44A7" w:rsidP="00284840">
            <w:pPr>
              <w:jc w:val="center"/>
              <w:rPr>
                <w:sz w:val="24"/>
                <w:szCs w:val="24"/>
              </w:rPr>
            </w:pPr>
            <w:r>
              <w:rPr>
                <w:sz w:val="24"/>
                <w:szCs w:val="24"/>
              </w:rPr>
              <w:t>6</w:t>
            </w:r>
          </w:p>
        </w:tc>
        <w:tc>
          <w:tcPr>
            <w:tcW w:w="1417" w:type="dxa"/>
          </w:tcPr>
          <w:p w:rsidR="00CE44A7" w:rsidRPr="00EA2A62" w:rsidRDefault="00CE44A7" w:rsidP="00EA2A62">
            <w:pPr>
              <w:jc w:val="center"/>
              <w:rPr>
                <w:sz w:val="24"/>
                <w:szCs w:val="24"/>
              </w:rPr>
            </w:pPr>
            <w:r w:rsidRPr="00EA2A62">
              <w:rPr>
                <w:sz w:val="24"/>
                <w:szCs w:val="24"/>
              </w:rPr>
              <w:t>зачет/1</w:t>
            </w:r>
          </w:p>
        </w:tc>
      </w:tr>
      <w:tr w:rsidR="00CE44A7" w:rsidRPr="00D21DCA" w:rsidTr="00CE44A7">
        <w:tc>
          <w:tcPr>
            <w:tcW w:w="1843" w:type="dxa"/>
          </w:tcPr>
          <w:p w:rsidR="00CE44A7" w:rsidRPr="00EA2A62" w:rsidRDefault="00CE44A7" w:rsidP="00EA2A62">
            <w:pPr>
              <w:jc w:val="center"/>
              <w:rPr>
                <w:szCs w:val="28"/>
              </w:rPr>
            </w:pPr>
            <w:r w:rsidRPr="00EA2A62">
              <w:rPr>
                <w:szCs w:val="28"/>
              </w:rPr>
              <w:t>1-23 01 10-03</w:t>
            </w:r>
          </w:p>
        </w:tc>
        <w:tc>
          <w:tcPr>
            <w:tcW w:w="1073" w:type="dxa"/>
          </w:tcPr>
          <w:p w:rsidR="00CE44A7" w:rsidRPr="00EA2A62" w:rsidRDefault="00CE44A7" w:rsidP="00EA2A62">
            <w:pPr>
              <w:jc w:val="center"/>
              <w:rPr>
                <w:sz w:val="24"/>
                <w:szCs w:val="24"/>
              </w:rPr>
            </w:pPr>
            <w:r w:rsidRPr="00EA2A62">
              <w:rPr>
                <w:sz w:val="24"/>
                <w:szCs w:val="24"/>
              </w:rPr>
              <w:t>1/1</w:t>
            </w:r>
          </w:p>
        </w:tc>
        <w:tc>
          <w:tcPr>
            <w:tcW w:w="1005" w:type="dxa"/>
          </w:tcPr>
          <w:p w:rsidR="00CE44A7" w:rsidRPr="00EA2A62" w:rsidRDefault="00CE44A7" w:rsidP="00EA2A62">
            <w:pPr>
              <w:jc w:val="center"/>
              <w:rPr>
                <w:sz w:val="24"/>
                <w:szCs w:val="24"/>
              </w:rPr>
            </w:pPr>
            <w:r w:rsidRPr="00EA2A62">
              <w:rPr>
                <w:sz w:val="24"/>
                <w:szCs w:val="24"/>
              </w:rPr>
              <w:t>102</w:t>
            </w:r>
          </w:p>
        </w:tc>
        <w:tc>
          <w:tcPr>
            <w:tcW w:w="808" w:type="dxa"/>
          </w:tcPr>
          <w:p w:rsidR="00CE44A7" w:rsidRPr="00EA2A62" w:rsidRDefault="00CE44A7" w:rsidP="00284840">
            <w:pPr>
              <w:jc w:val="center"/>
              <w:rPr>
                <w:sz w:val="24"/>
                <w:szCs w:val="24"/>
              </w:rPr>
            </w:pPr>
            <w:r w:rsidRPr="00EA2A62">
              <w:rPr>
                <w:sz w:val="24"/>
                <w:szCs w:val="24"/>
              </w:rPr>
              <w:t>68</w:t>
            </w:r>
          </w:p>
        </w:tc>
        <w:tc>
          <w:tcPr>
            <w:tcW w:w="988" w:type="dxa"/>
          </w:tcPr>
          <w:p w:rsidR="00CE44A7" w:rsidRPr="00EA2A62" w:rsidRDefault="00CE44A7" w:rsidP="00284840">
            <w:pPr>
              <w:jc w:val="center"/>
              <w:rPr>
                <w:sz w:val="24"/>
                <w:szCs w:val="24"/>
              </w:rPr>
            </w:pPr>
            <w:r>
              <w:rPr>
                <w:sz w:val="24"/>
                <w:szCs w:val="24"/>
              </w:rPr>
              <w:t>30</w:t>
            </w:r>
          </w:p>
        </w:tc>
        <w:tc>
          <w:tcPr>
            <w:tcW w:w="1087" w:type="dxa"/>
          </w:tcPr>
          <w:p w:rsidR="00CE44A7" w:rsidRPr="00EA2A62" w:rsidRDefault="00CE44A7" w:rsidP="00284840">
            <w:pPr>
              <w:jc w:val="center"/>
              <w:rPr>
                <w:sz w:val="24"/>
                <w:szCs w:val="24"/>
              </w:rPr>
            </w:pPr>
            <w:r>
              <w:rPr>
                <w:sz w:val="24"/>
                <w:szCs w:val="24"/>
              </w:rPr>
              <w:t>30</w:t>
            </w:r>
          </w:p>
        </w:tc>
        <w:tc>
          <w:tcPr>
            <w:tcW w:w="709" w:type="dxa"/>
          </w:tcPr>
          <w:p w:rsidR="00CE44A7" w:rsidRPr="00EA2A62" w:rsidRDefault="00CE44A7" w:rsidP="00284840">
            <w:pPr>
              <w:jc w:val="center"/>
              <w:rPr>
                <w:sz w:val="24"/>
                <w:szCs w:val="24"/>
              </w:rPr>
            </w:pPr>
            <w:r>
              <w:rPr>
                <w:sz w:val="24"/>
                <w:szCs w:val="24"/>
              </w:rPr>
              <w:t>2</w:t>
            </w:r>
          </w:p>
        </w:tc>
        <w:tc>
          <w:tcPr>
            <w:tcW w:w="1276" w:type="dxa"/>
          </w:tcPr>
          <w:p w:rsidR="00CE44A7" w:rsidRPr="00EA2A62" w:rsidRDefault="00CE44A7" w:rsidP="00284840">
            <w:pPr>
              <w:jc w:val="center"/>
              <w:rPr>
                <w:sz w:val="24"/>
                <w:szCs w:val="24"/>
              </w:rPr>
            </w:pPr>
            <w:r>
              <w:rPr>
                <w:sz w:val="24"/>
                <w:szCs w:val="24"/>
              </w:rPr>
              <w:t>6</w:t>
            </w:r>
          </w:p>
        </w:tc>
        <w:tc>
          <w:tcPr>
            <w:tcW w:w="1417" w:type="dxa"/>
          </w:tcPr>
          <w:p w:rsidR="00CE44A7" w:rsidRPr="00EA2A62" w:rsidRDefault="00CE44A7" w:rsidP="00EA2A62">
            <w:pPr>
              <w:jc w:val="center"/>
              <w:rPr>
                <w:sz w:val="24"/>
                <w:szCs w:val="24"/>
              </w:rPr>
            </w:pPr>
            <w:r w:rsidRPr="00EA2A62">
              <w:rPr>
                <w:sz w:val="24"/>
                <w:szCs w:val="24"/>
              </w:rPr>
              <w:t>зачет/1</w:t>
            </w:r>
          </w:p>
        </w:tc>
      </w:tr>
    </w:tbl>
    <w:p w:rsidR="00D21DCA" w:rsidRPr="00D21DCA" w:rsidRDefault="00D21DCA">
      <w:pPr>
        <w:rPr>
          <w:sz w:val="24"/>
          <w:szCs w:val="24"/>
        </w:rPr>
      </w:pPr>
    </w:p>
    <w:p w:rsidR="006C6D08" w:rsidRDefault="00D21DCA">
      <w:pPr>
        <w:rPr>
          <w:szCs w:val="28"/>
        </w:rPr>
      </w:pPr>
      <w:r>
        <w:rPr>
          <w:szCs w:val="28"/>
        </w:rPr>
        <w:t xml:space="preserve">Форма получения высшего образования </w:t>
      </w:r>
      <w:r w:rsidR="006C6D08">
        <w:rPr>
          <w:szCs w:val="28"/>
        </w:rPr>
        <w:t>—</w:t>
      </w:r>
      <w:r>
        <w:rPr>
          <w:szCs w:val="28"/>
        </w:rPr>
        <w:t xml:space="preserve"> очная.</w:t>
      </w:r>
    </w:p>
    <w:p w:rsidR="00E13807" w:rsidRDefault="00E13807">
      <w:pPr>
        <w:rPr>
          <w:szCs w:val="28"/>
        </w:rPr>
      </w:pPr>
      <w:r>
        <w:rPr>
          <w:szCs w:val="28"/>
        </w:rPr>
        <w:br w:type="page"/>
      </w:r>
    </w:p>
    <w:p w:rsidR="00E528FA" w:rsidRDefault="00E528FA" w:rsidP="00002421">
      <w:pPr>
        <w:spacing w:after="120"/>
        <w:ind w:firstLine="900"/>
        <w:jc w:val="center"/>
        <w:rPr>
          <w:b/>
          <w:szCs w:val="28"/>
        </w:rPr>
      </w:pPr>
      <w:r w:rsidRPr="005579EF">
        <w:rPr>
          <w:b/>
          <w:szCs w:val="28"/>
        </w:rPr>
        <w:t>СОДЕРЖАНИЕ УЧЕБНОГО МАТЕРИАЛА</w:t>
      </w:r>
    </w:p>
    <w:p w:rsidR="00002421" w:rsidRPr="007207C0" w:rsidRDefault="00002421" w:rsidP="00002421">
      <w:pPr>
        <w:spacing w:before="180" w:after="180"/>
        <w:jc w:val="both"/>
        <w:rPr>
          <w:szCs w:val="28"/>
        </w:rPr>
      </w:pPr>
      <w:r w:rsidRPr="00374F99">
        <w:rPr>
          <w:b/>
          <w:szCs w:val="28"/>
        </w:rPr>
        <w:t>Модуль</w:t>
      </w:r>
      <w:r w:rsidR="00B259EB">
        <w:rPr>
          <w:b/>
          <w:szCs w:val="28"/>
        </w:rPr>
        <w:t xml:space="preserve"> </w:t>
      </w:r>
      <w:r w:rsidRPr="00374F99">
        <w:rPr>
          <w:b/>
          <w:szCs w:val="28"/>
        </w:rPr>
        <w:t>1. Методологические основы безопасности жизнедеятельности.</w:t>
      </w:r>
      <w:r w:rsidRPr="00374F99">
        <w:rPr>
          <w:szCs w:val="28"/>
        </w:rPr>
        <w:t xml:space="preserve"> </w:t>
      </w:r>
    </w:p>
    <w:p w:rsidR="00002421" w:rsidRDefault="00002421" w:rsidP="00002421">
      <w:pPr>
        <w:ind w:firstLine="708"/>
        <w:jc w:val="both"/>
        <w:rPr>
          <w:szCs w:val="28"/>
        </w:rPr>
      </w:pPr>
      <w:r w:rsidRPr="00374F99">
        <w:rPr>
          <w:b/>
          <w:szCs w:val="28"/>
        </w:rPr>
        <w:t>Тема 1-1.</w:t>
      </w:r>
      <w:r w:rsidRPr="00374F99">
        <w:rPr>
          <w:szCs w:val="28"/>
        </w:rPr>
        <w:t xml:space="preserve"> </w:t>
      </w:r>
      <w:r w:rsidRPr="00374F99">
        <w:rPr>
          <w:b/>
          <w:szCs w:val="28"/>
        </w:rPr>
        <w:t>Введение.</w:t>
      </w:r>
      <w:r>
        <w:rPr>
          <w:b/>
          <w:szCs w:val="28"/>
        </w:rPr>
        <w:t xml:space="preserve"> </w:t>
      </w:r>
      <w:r w:rsidRPr="00374F99">
        <w:rPr>
          <w:b/>
          <w:szCs w:val="28"/>
        </w:rPr>
        <w:t>Опасности и их классификация</w:t>
      </w:r>
      <w:r w:rsidRPr="00374F99">
        <w:rPr>
          <w:szCs w:val="28"/>
        </w:rPr>
        <w:t>. Безопасность как одна из основных потребностей человека. Значение безопасности в современном мире. Безопасность и демография. Место и роль безопасности в предметной области и профессиональной деятельности. Основные опасности и риски в выбранной области профессиональной деятельности. Отраслевые особенности по обеспечению безопасности жизнедеятельности. Региональные особенности и проблемы безопасности.</w:t>
      </w:r>
      <w:r w:rsidRPr="00374F99">
        <w:rPr>
          <w:i/>
          <w:iCs/>
          <w:szCs w:val="28"/>
        </w:rPr>
        <w:t xml:space="preserve"> </w:t>
      </w:r>
      <w:r w:rsidRPr="00374F99">
        <w:rPr>
          <w:iCs/>
          <w:szCs w:val="28"/>
        </w:rPr>
        <w:t>Безопасность и устойчивое развитие</w:t>
      </w:r>
      <w:r w:rsidRPr="00374F99">
        <w:rPr>
          <w:szCs w:val="28"/>
        </w:rPr>
        <w:t xml:space="preserve">.  </w:t>
      </w:r>
      <w:r w:rsidRPr="00374F99">
        <w:rPr>
          <w:i/>
          <w:iCs/>
          <w:szCs w:val="28"/>
        </w:rPr>
        <w:t xml:space="preserve">Структура дисциплины </w:t>
      </w:r>
      <w:r w:rsidRPr="00374F99">
        <w:rPr>
          <w:szCs w:val="28"/>
        </w:rPr>
        <w:t xml:space="preserve">и краткая характеристика ее основных модулей. Организационно-методические вопросы изучения дисциплины - трудоемкость модулей, виды учебной работы, система балльно-рейтингового контроля, рекомендуемая последовательность освоения модулей дисциплины. </w:t>
      </w:r>
    </w:p>
    <w:p w:rsidR="00786460" w:rsidRDefault="00002421" w:rsidP="00002421">
      <w:pPr>
        <w:autoSpaceDE w:val="0"/>
        <w:autoSpaceDN w:val="0"/>
        <w:adjustRightInd w:val="0"/>
        <w:ind w:firstLine="709"/>
        <w:jc w:val="both"/>
        <w:rPr>
          <w:szCs w:val="28"/>
        </w:rPr>
      </w:pPr>
      <w:r w:rsidRPr="00374F99">
        <w:rPr>
          <w:szCs w:val="28"/>
        </w:rPr>
        <w:t xml:space="preserve">Взаимодействие человека со средой обитания. </w:t>
      </w:r>
      <w:r w:rsidRPr="00374F99">
        <w:rPr>
          <w:i/>
          <w:iCs/>
          <w:szCs w:val="28"/>
        </w:rPr>
        <w:t>Поняти</w:t>
      </w:r>
      <w:r w:rsidR="00786460">
        <w:rPr>
          <w:i/>
          <w:iCs/>
          <w:szCs w:val="28"/>
        </w:rPr>
        <w:t xml:space="preserve">я «среда обитания», </w:t>
      </w:r>
      <w:r w:rsidRPr="00374F99">
        <w:rPr>
          <w:i/>
          <w:iCs/>
          <w:szCs w:val="28"/>
        </w:rPr>
        <w:t xml:space="preserve"> «опасность»</w:t>
      </w:r>
      <w:r w:rsidRPr="00374F99">
        <w:rPr>
          <w:szCs w:val="28"/>
        </w:rPr>
        <w:t xml:space="preserve">. Виды опасностей: природные, антропогенные, техногенные, глобальные. Краткая характеристика опасностей и их источников. </w:t>
      </w:r>
      <w:r w:rsidR="00786460" w:rsidRPr="00374F99">
        <w:rPr>
          <w:i/>
          <w:iCs/>
          <w:szCs w:val="28"/>
        </w:rPr>
        <w:t xml:space="preserve">Вред, ущерб, риск </w:t>
      </w:r>
      <w:r w:rsidR="00786460" w:rsidRPr="00374F99">
        <w:rPr>
          <w:szCs w:val="28"/>
        </w:rPr>
        <w:t xml:space="preserve">– виды и характеристики. Вред, ущерб – экологический, экономический, социальный. Риск – измерение риска, разновидности риска. Экологический, профессиональный, индивидуальный, коллективный, социальный, приемлемый, мотивированный, немотивированный риски. Современные уровни риска опасных событий. </w:t>
      </w:r>
      <w:r w:rsidR="00786460" w:rsidRPr="00374F99">
        <w:rPr>
          <w:i/>
          <w:iCs/>
          <w:szCs w:val="28"/>
        </w:rPr>
        <w:t>Причины проявления опасности</w:t>
      </w:r>
      <w:r w:rsidR="00786460" w:rsidRPr="00374F99">
        <w:rPr>
          <w:szCs w:val="28"/>
        </w:rPr>
        <w:t>. Человек как источник опасности. Роль человеческого фактора в причинах реализации опасностей</w:t>
      </w:r>
    </w:p>
    <w:p w:rsidR="00002421" w:rsidRPr="00374F99" w:rsidRDefault="00002421" w:rsidP="00002421">
      <w:pPr>
        <w:autoSpaceDE w:val="0"/>
        <w:autoSpaceDN w:val="0"/>
        <w:adjustRightInd w:val="0"/>
        <w:ind w:firstLine="709"/>
        <w:jc w:val="both"/>
        <w:rPr>
          <w:i/>
          <w:iCs/>
          <w:szCs w:val="28"/>
        </w:rPr>
      </w:pPr>
      <w:r w:rsidRPr="00374F99">
        <w:rPr>
          <w:i/>
          <w:iCs/>
          <w:szCs w:val="28"/>
        </w:rPr>
        <w:t>Понятие «безопасность»</w:t>
      </w:r>
      <w:r w:rsidRPr="00374F99">
        <w:rPr>
          <w:szCs w:val="28"/>
        </w:rPr>
        <w:t xml:space="preserve">. Системы безопасности и их структура. Экологическая, промышленная, производственная безопасности. Транспортная и пожарная безопасность. Краткая характеристика разновидностей систем безопасности.. </w:t>
      </w:r>
      <w:r w:rsidRPr="00374F99">
        <w:rPr>
          <w:i/>
          <w:iCs/>
          <w:szCs w:val="28"/>
        </w:rPr>
        <w:t>Аксиомы безопасности жизнедеятельности</w:t>
      </w:r>
      <w:r>
        <w:rPr>
          <w:i/>
          <w:iCs/>
          <w:szCs w:val="28"/>
        </w:rPr>
        <w:t>.</w:t>
      </w:r>
    </w:p>
    <w:p w:rsidR="003954AE" w:rsidRDefault="00002421" w:rsidP="00002421">
      <w:pPr>
        <w:ind w:firstLine="567"/>
        <w:jc w:val="both"/>
        <w:rPr>
          <w:szCs w:val="28"/>
        </w:rPr>
      </w:pPr>
      <w:r w:rsidRPr="00374F99">
        <w:rPr>
          <w:b/>
          <w:szCs w:val="28"/>
        </w:rPr>
        <w:t xml:space="preserve">Тема 1-2. Законодательная база безопасности жизнедеятельности. </w:t>
      </w:r>
      <w:r w:rsidRPr="00374F99">
        <w:rPr>
          <w:szCs w:val="28"/>
        </w:rPr>
        <w:t xml:space="preserve">Концепция национальной безопасности и демографической политики Беларуси – основные положения. Вопросы БЖД в законах и подзаконных актах. </w:t>
      </w:r>
    </w:p>
    <w:p w:rsidR="003954AE" w:rsidRPr="00374F99" w:rsidRDefault="003954AE" w:rsidP="003954AE">
      <w:pPr>
        <w:ind w:firstLine="709"/>
        <w:jc w:val="both"/>
        <w:rPr>
          <w:szCs w:val="28"/>
        </w:rPr>
      </w:pPr>
      <w:r w:rsidRPr="00374F99">
        <w:rPr>
          <w:szCs w:val="28"/>
        </w:rPr>
        <w:t>Охрана окружающей среды (ООС). Нормативно - техническая документация по охране окружающей среды. Системы стандартов "Охрана природы". Законодательство о безопасности в чрезвычайных ситуациях. Закон РБ “О защите населения и территорий от чрезвычайных ситуаций природного и техногенного характера “. Структура законодательной базы – основные законы и их сущность: закон РБ “ О пожарной безопасности”. Системы стандартов по безопасности в чрезвычайных ситуациях (БЧС) – Структура и основные стандарты.</w:t>
      </w:r>
      <w:r>
        <w:rPr>
          <w:szCs w:val="28"/>
        </w:rPr>
        <w:t xml:space="preserve"> </w:t>
      </w:r>
      <w:r w:rsidRPr="00374F99">
        <w:rPr>
          <w:szCs w:val="28"/>
        </w:rPr>
        <w:t xml:space="preserve">Чрезвычайные ситуации в законах и подзаконных актах. </w:t>
      </w:r>
    </w:p>
    <w:p w:rsidR="00002421" w:rsidRPr="00374F99" w:rsidRDefault="00002421" w:rsidP="00002421">
      <w:pPr>
        <w:ind w:firstLine="567"/>
        <w:jc w:val="both"/>
        <w:rPr>
          <w:szCs w:val="28"/>
        </w:rPr>
      </w:pPr>
      <w:r w:rsidRPr="00374F99">
        <w:rPr>
          <w:szCs w:val="28"/>
        </w:rPr>
        <w:lastRenderedPageBreak/>
        <w:t>Законодательство о труде. Подзаконные акты по охране труда (ОТ). Нормативно-техническая документация: единая, межотраслевая, предприятий и организаций. Нормы и правила. Инструкции по ОТ. ССБТ, стандарты по безопасности труда, технические регламенты. Объекты регулирования и основные положения.</w:t>
      </w:r>
    </w:p>
    <w:p w:rsidR="00002421" w:rsidRPr="00374F99" w:rsidRDefault="00002421" w:rsidP="00002421">
      <w:pPr>
        <w:ind w:firstLine="567"/>
        <w:jc w:val="both"/>
        <w:rPr>
          <w:szCs w:val="28"/>
        </w:rPr>
      </w:pPr>
      <w:r w:rsidRPr="00374F99">
        <w:rPr>
          <w:b/>
          <w:szCs w:val="28"/>
        </w:rPr>
        <w:t xml:space="preserve">Тема 1-3. Психофизиологические  и эргономические аспекты БЖД. </w:t>
      </w:r>
    </w:p>
    <w:p w:rsidR="00002421" w:rsidRPr="00374F99" w:rsidRDefault="00002421" w:rsidP="00C94443">
      <w:pPr>
        <w:autoSpaceDE w:val="0"/>
        <w:autoSpaceDN w:val="0"/>
        <w:adjustRightInd w:val="0"/>
        <w:ind w:firstLine="567"/>
        <w:jc w:val="both"/>
        <w:rPr>
          <w:szCs w:val="28"/>
        </w:rPr>
      </w:pPr>
      <w:r w:rsidRPr="00374F99">
        <w:rPr>
          <w:i/>
          <w:iCs/>
          <w:szCs w:val="28"/>
        </w:rPr>
        <w:t xml:space="preserve">Структурно-функциональные </w:t>
      </w:r>
      <w:r w:rsidRPr="00374F99">
        <w:rPr>
          <w:szCs w:val="28"/>
        </w:rPr>
        <w:t xml:space="preserve">системы восприятия и компенсации организмом человека факторов среды обитания. Особенности структурно-функциональной организации человека. Характеристики анализаторов: </w:t>
      </w:r>
      <w:r w:rsidR="00871A07">
        <w:rPr>
          <w:szCs w:val="28"/>
        </w:rPr>
        <w:t xml:space="preserve">зрительного, вкуса, обоняния, осязания, слуха, температурной анализаторной системы, болевой, двигательной , органной. </w:t>
      </w:r>
      <w:r w:rsidRPr="00374F99">
        <w:rPr>
          <w:szCs w:val="28"/>
        </w:rPr>
        <w:t xml:space="preserve">Время реакции человека </w:t>
      </w:r>
      <w:r w:rsidR="00871A07">
        <w:rPr>
          <w:szCs w:val="28"/>
        </w:rPr>
        <w:t xml:space="preserve">на </w:t>
      </w:r>
      <w:r w:rsidRPr="00374F99">
        <w:rPr>
          <w:szCs w:val="28"/>
        </w:rPr>
        <w:t xml:space="preserve"> действи</w:t>
      </w:r>
      <w:r w:rsidR="00871A07">
        <w:rPr>
          <w:szCs w:val="28"/>
        </w:rPr>
        <w:t>я</w:t>
      </w:r>
      <w:r w:rsidRPr="00374F99">
        <w:rPr>
          <w:szCs w:val="28"/>
        </w:rPr>
        <w:t xml:space="preserve"> раздражителей. Виды совместимостей человека и элементов системы «Человек-Машина-Среда»: физиологическая, биофизическая, энергетическая, технико-эстетическая, антропометрическая. Психические процессы, психические  свойства, психические состояния и безопасность.</w:t>
      </w:r>
    </w:p>
    <w:p w:rsidR="00002421" w:rsidRPr="00374F99" w:rsidRDefault="00002421" w:rsidP="00871A07">
      <w:pPr>
        <w:ind w:firstLine="708"/>
        <w:jc w:val="both"/>
        <w:rPr>
          <w:szCs w:val="28"/>
        </w:rPr>
      </w:pPr>
      <w:r w:rsidRPr="00374F99">
        <w:rPr>
          <w:b/>
          <w:szCs w:val="28"/>
        </w:rPr>
        <w:t>Тема 1-4. Идентификация вредных и опасных факторов.</w:t>
      </w:r>
      <w:r w:rsidRPr="00374F99">
        <w:rPr>
          <w:szCs w:val="28"/>
        </w:rPr>
        <w:t xml:space="preserve"> </w:t>
      </w:r>
      <w:r w:rsidR="00786460" w:rsidRPr="00374F99">
        <w:rPr>
          <w:szCs w:val="28"/>
        </w:rPr>
        <w:t>Характерные</w:t>
      </w:r>
      <w:r w:rsidR="00786460">
        <w:rPr>
          <w:szCs w:val="28"/>
        </w:rPr>
        <w:t xml:space="preserve"> особенности </w:t>
      </w:r>
      <w:r w:rsidR="00786460" w:rsidRPr="00374F99">
        <w:rPr>
          <w:szCs w:val="28"/>
        </w:rPr>
        <w:t xml:space="preserve"> </w:t>
      </w:r>
      <w:r w:rsidR="00786460" w:rsidRPr="00374F99">
        <w:rPr>
          <w:iCs/>
          <w:szCs w:val="28"/>
        </w:rPr>
        <w:t>системы "человек - среда обитания"</w:t>
      </w:r>
      <w:r w:rsidR="00786460" w:rsidRPr="00374F99">
        <w:rPr>
          <w:szCs w:val="28"/>
        </w:rPr>
        <w:t xml:space="preserve">. Системы </w:t>
      </w:r>
      <w:r w:rsidR="00786460" w:rsidRPr="00374F99">
        <w:rPr>
          <w:bCs/>
          <w:szCs w:val="28"/>
        </w:rPr>
        <w:t>«человек-техносфера», «техносфера-природа», «человек-природа»</w:t>
      </w:r>
      <w:r w:rsidR="00786460" w:rsidRPr="00374F99">
        <w:rPr>
          <w:szCs w:val="28"/>
        </w:rPr>
        <w:t xml:space="preserve">. Производственная, городская, бытовая, природная среды и их краткая характеристика. </w:t>
      </w:r>
      <w:r w:rsidR="00786460">
        <w:rPr>
          <w:szCs w:val="28"/>
        </w:rPr>
        <w:t>Краткая к</w:t>
      </w:r>
      <w:r w:rsidR="00786460" w:rsidRPr="00374F99">
        <w:rPr>
          <w:i/>
          <w:iCs/>
          <w:szCs w:val="28"/>
        </w:rPr>
        <w:t>лассификация негативных факторов среды обитания человека</w:t>
      </w:r>
      <w:r w:rsidR="00786460" w:rsidRPr="00374F99">
        <w:rPr>
          <w:szCs w:val="28"/>
        </w:rPr>
        <w:t>: физические, химические, биологические, психофизиологические. Понятие опасного и вредного фактора, характерные примеры.</w:t>
      </w:r>
      <w:r w:rsidR="00871A07">
        <w:rPr>
          <w:szCs w:val="28"/>
        </w:rPr>
        <w:t xml:space="preserve"> </w:t>
      </w:r>
      <w:r w:rsidRPr="00374F99">
        <w:rPr>
          <w:szCs w:val="28"/>
        </w:rPr>
        <w:t>Понятие предельно-допустимого уровня (предельно допустимой концентрации) вредного фактора и принципы его установления. Ориентировочно-безопасный уровень воздействия.</w:t>
      </w:r>
      <w:r w:rsidR="00871A07">
        <w:rPr>
          <w:szCs w:val="28"/>
        </w:rPr>
        <w:t xml:space="preserve"> </w:t>
      </w:r>
    </w:p>
    <w:p w:rsidR="00002421" w:rsidRPr="00374F99" w:rsidRDefault="00002421" w:rsidP="00002421">
      <w:pPr>
        <w:spacing w:before="180" w:after="180"/>
        <w:jc w:val="both"/>
        <w:rPr>
          <w:b/>
          <w:szCs w:val="28"/>
        </w:rPr>
      </w:pPr>
      <w:r w:rsidRPr="00374F99">
        <w:rPr>
          <w:b/>
          <w:iCs/>
          <w:szCs w:val="28"/>
        </w:rPr>
        <w:t>Модуль 2.</w:t>
      </w:r>
      <w:r w:rsidRPr="00374F99">
        <w:rPr>
          <w:b/>
          <w:i/>
          <w:iCs/>
          <w:szCs w:val="28"/>
        </w:rPr>
        <w:t xml:space="preserve"> </w:t>
      </w:r>
      <w:r w:rsidRPr="00374F99">
        <w:rPr>
          <w:b/>
          <w:szCs w:val="28"/>
        </w:rPr>
        <w:t>Чрезвычайные ситуации и их классификация. Защита населения и объ</w:t>
      </w:r>
      <w:r w:rsidR="00B259EB">
        <w:rPr>
          <w:b/>
          <w:szCs w:val="28"/>
        </w:rPr>
        <w:t>ектов народного хозяйства в ЧС.</w:t>
      </w:r>
    </w:p>
    <w:p w:rsidR="00C3611B" w:rsidRDefault="00D12CAA" w:rsidP="00C94443">
      <w:pPr>
        <w:ind w:firstLine="708"/>
        <w:jc w:val="both"/>
        <w:rPr>
          <w:i/>
          <w:iCs/>
          <w:szCs w:val="28"/>
        </w:rPr>
      </w:pPr>
      <w:r>
        <w:rPr>
          <w:b/>
          <w:szCs w:val="28"/>
        </w:rPr>
        <w:t>Тема 2-1. ЧС</w:t>
      </w:r>
      <w:r w:rsidR="00002421" w:rsidRPr="00374F99">
        <w:rPr>
          <w:b/>
          <w:szCs w:val="28"/>
        </w:rPr>
        <w:t xml:space="preserve"> техногенного характера</w:t>
      </w:r>
      <w:r w:rsidR="00002421" w:rsidRPr="00374F99">
        <w:rPr>
          <w:i/>
          <w:iCs/>
          <w:szCs w:val="28"/>
        </w:rPr>
        <w:t xml:space="preserve"> </w:t>
      </w:r>
    </w:p>
    <w:p w:rsidR="00871A07" w:rsidRDefault="00002421" w:rsidP="00C94443">
      <w:pPr>
        <w:ind w:firstLine="708"/>
        <w:jc w:val="both"/>
        <w:rPr>
          <w:szCs w:val="28"/>
        </w:rPr>
      </w:pPr>
      <w:r w:rsidRPr="00374F99">
        <w:rPr>
          <w:i/>
          <w:iCs/>
          <w:szCs w:val="28"/>
        </w:rPr>
        <w:t xml:space="preserve">Чрезвычайные ситуации </w:t>
      </w:r>
      <w:r w:rsidRPr="00374F99">
        <w:rPr>
          <w:szCs w:val="28"/>
        </w:rPr>
        <w:t>– понятие, основные виды. Классификация ЧС</w:t>
      </w:r>
      <w:r w:rsidR="00871A07">
        <w:rPr>
          <w:szCs w:val="28"/>
        </w:rPr>
        <w:t xml:space="preserve"> (по природе, скорости развития, ведомственной принадлежности, по масштабу).</w:t>
      </w:r>
      <w:r w:rsidRPr="00374F99">
        <w:rPr>
          <w:szCs w:val="28"/>
        </w:rPr>
        <w:t xml:space="preserve"> </w:t>
      </w:r>
    </w:p>
    <w:p w:rsidR="00002421" w:rsidRPr="00374F99" w:rsidRDefault="00871A07" w:rsidP="00C94443">
      <w:pPr>
        <w:ind w:firstLine="708"/>
        <w:jc w:val="both"/>
        <w:rPr>
          <w:szCs w:val="28"/>
        </w:rPr>
      </w:pPr>
      <w:r>
        <w:rPr>
          <w:szCs w:val="28"/>
        </w:rPr>
        <w:t>Разбор классификации ЧС по их природе; п</w:t>
      </w:r>
      <w:r w:rsidR="00002421" w:rsidRPr="00374F99">
        <w:rPr>
          <w:szCs w:val="28"/>
        </w:rPr>
        <w:t>риродные</w:t>
      </w:r>
      <w:r>
        <w:rPr>
          <w:szCs w:val="28"/>
        </w:rPr>
        <w:t>,</w:t>
      </w:r>
      <w:r w:rsidR="00002421" w:rsidRPr="00374F99">
        <w:rPr>
          <w:szCs w:val="28"/>
        </w:rPr>
        <w:t xml:space="preserve"> техногенные, экологические, биологические, социальные</w:t>
      </w:r>
      <w:r>
        <w:rPr>
          <w:szCs w:val="28"/>
        </w:rPr>
        <w:t>,</w:t>
      </w:r>
      <w:r w:rsidR="00002421" w:rsidRPr="00374F99">
        <w:rPr>
          <w:szCs w:val="28"/>
        </w:rPr>
        <w:t xml:space="preserve">  социально- природные, природно-техногенные  чрезвычайные ситуации. </w:t>
      </w:r>
    </w:p>
    <w:p w:rsidR="00BA2ADA" w:rsidRDefault="00002421" w:rsidP="00C94443">
      <w:pPr>
        <w:autoSpaceDE w:val="0"/>
        <w:autoSpaceDN w:val="0"/>
        <w:adjustRightInd w:val="0"/>
        <w:ind w:firstLine="708"/>
        <w:jc w:val="both"/>
        <w:rPr>
          <w:szCs w:val="28"/>
        </w:rPr>
      </w:pPr>
      <w:r w:rsidRPr="00374F99">
        <w:rPr>
          <w:szCs w:val="28"/>
        </w:rPr>
        <w:t>Понятие техносферы.</w:t>
      </w:r>
      <w:r w:rsidR="00BA2ADA">
        <w:rPr>
          <w:szCs w:val="28"/>
        </w:rPr>
        <w:t xml:space="preserve"> </w:t>
      </w:r>
      <w:r w:rsidR="00BA2ADA" w:rsidRPr="00374F99">
        <w:rPr>
          <w:szCs w:val="28"/>
        </w:rPr>
        <w:t xml:space="preserve">Этапы формирования техносферы и ее эволюция. </w:t>
      </w:r>
      <w:r w:rsidRPr="00374F99">
        <w:rPr>
          <w:szCs w:val="28"/>
        </w:rPr>
        <w:t xml:space="preserve">Структура техносферы и ее основных компонентов. Виды техносферных зон: производственная, промышленная, городская, селитебная, транспортная и бытовая. </w:t>
      </w:r>
      <w:r w:rsidR="005B0322">
        <w:rPr>
          <w:szCs w:val="28"/>
        </w:rPr>
        <w:t xml:space="preserve">Причины возникновения ЧС техногенного характера. </w:t>
      </w:r>
    </w:p>
    <w:p w:rsidR="00406B15" w:rsidRDefault="00CE44A7" w:rsidP="00C94443">
      <w:pPr>
        <w:autoSpaceDE w:val="0"/>
        <w:autoSpaceDN w:val="0"/>
        <w:adjustRightInd w:val="0"/>
        <w:ind w:firstLine="708"/>
        <w:jc w:val="both"/>
        <w:rPr>
          <w:szCs w:val="28"/>
        </w:rPr>
      </w:pPr>
      <w:r>
        <w:rPr>
          <w:szCs w:val="28"/>
        </w:rPr>
        <w:t xml:space="preserve">Классификация ЧС техногенного характера. </w:t>
      </w:r>
    </w:p>
    <w:p w:rsidR="00406B15" w:rsidRDefault="00C3611B" w:rsidP="00C94443">
      <w:pPr>
        <w:autoSpaceDE w:val="0"/>
        <w:autoSpaceDN w:val="0"/>
        <w:adjustRightInd w:val="0"/>
        <w:ind w:firstLine="708"/>
        <w:jc w:val="both"/>
        <w:rPr>
          <w:szCs w:val="28"/>
        </w:rPr>
      </w:pPr>
      <w:r>
        <w:rPr>
          <w:szCs w:val="28"/>
        </w:rPr>
        <w:t xml:space="preserve">Аварии на химически опасных объектах, </w:t>
      </w:r>
      <w:r w:rsidR="00406B15">
        <w:rPr>
          <w:szCs w:val="28"/>
        </w:rPr>
        <w:t xml:space="preserve">характеристика основных поражающих факторов, </w:t>
      </w:r>
      <w:r>
        <w:rPr>
          <w:szCs w:val="28"/>
        </w:rPr>
        <w:t xml:space="preserve">правила поведения при возникновении химических аварий. </w:t>
      </w:r>
    </w:p>
    <w:p w:rsidR="00C3611B" w:rsidRDefault="00C3611B" w:rsidP="00C94443">
      <w:pPr>
        <w:autoSpaceDE w:val="0"/>
        <w:autoSpaceDN w:val="0"/>
        <w:adjustRightInd w:val="0"/>
        <w:ind w:firstLine="708"/>
        <w:jc w:val="both"/>
        <w:rPr>
          <w:szCs w:val="28"/>
        </w:rPr>
      </w:pPr>
      <w:r>
        <w:rPr>
          <w:szCs w:val="28"/>
        </w:rPr>
        <w:lastRenderedPageBreak/>
        <w:t>Гидродинамические аварии,</w:t>
      </w:r>
      <w:r w:rsidR="00406B15">
        <w:rPr>
          <w:szCs w:val="28"/>
        </w:rPr>
        <w:t xml:space="preserve"> характеристика основных поражающих факторов, </w:t>
      </w:r>
      <w:r>
        <w:rPr>
          <w:szCs w:val="28"/>
        </w:rPr>
        <w:t xml:space="preserve"> правила поведения при гидродинамических авариях. Взрывы и обрушения, </w:t>
      </w:r>
      <w:r w:rsidR="00406B15">
        <w:rPr>
          <w:szCs w:val="28"/>
        </w:rPr>
        <w:t xml:space="preserve">характеристика основных поражающих факторов, </w:t>
      </w:r>
      <w:r>
        <w:rPr>
          <w:szCs w:val="28"/>
        </w:rPr>
        <w:t>правила  безопасности при их возникновении, алгоритм действий в завалах.</w:t>
      </w:r>
    </w:p>
    <w:p w:rsidR="00C3611B" w:rsidRDefault="00C3611B" w:rsidP="00C94443">
      <w:pPr>
        <w:autoSpaceDE w:val="0"/>
        <w:autoSpaceDN w:val="0"/>
        <w:adjustRightInd w:val="0"/>
        <w:ind w:firstLine="708"/>
        <w:jc w:val="both"/>
        <w:rPr>
          <w:szCs w:val="28"/>
        </w:rPr>
      </w:pPr>
      <w:r>
        <w:rPr>
          <w:szCs w:val="28"/>
        </w:rPr>
        <w:t>Транспортные аварии: аварии на автомобильном транспорте</w:t>
      </w:r>
      <w:r w:rsidR="00406B15">
        <w:rPr>
          <w:szCs w:val="28"/>
        </w:rPr>
        <w:t>, характеристика основных поражающих факторов</w:t>
      </w:r>
      <w:r>
        <w:rPr>
          <w:szCs w:val="28"/>
        </w:rPr>
        <w:t xml:space="preserve"> (действия при лобовом столкновении, действия при падении автомобиля в воду, безопасность в общественном транспорте); аварии на железнодорожном транспорте</w:t>
      </w:r>
      <w:r w:rsidR="00406B15">
        <w:rPr>
          <w:szCs w:val="28"/>
        </w:rPr>
        <w:t>, характеристика основных поражающих факторов,</w:t>
      </w:r>
      <w:r>
        <w:rPr>
          <w:szCs w:val="28"/>
        </w:rPr>
        <w:t xml:space="preserve"> (действия при крушениях, при пожаре в вагоне); аварии на морском транспорте</w:t>
      </w:r>
      <w:r w:rsidR="00406B15">
        <w:rPr>
          <w:szCs w:val="28"/>
        </w:rPr>
        <w:t xml:space="preserve">, характеристика основных поражающих факторов, </w:t>
      </w:r>
      <w:r>
        <w:rPr>
          <w:szCs w:val="28"/>
        </w:rPr>
        <w:t xml:space="preserve"> (действия при вынужденном покидании судна, действия на плавсредстве, действия при нахождении в воде);</w:t>
      </w:r>
      <w:r w:rsidR="002036E5">
        <w:rPr>
          <w:szCs w:val="28"/>
        </w:rPr>
        <w:t xml:space="preserve"> авиационные катастрофы (действия при декомпрессии</w:t>
      </w:r>
      <w:r w:rsidR="00406B15">
        <w:rPr>
          <w:szCs w:val="28"/>
        </w:rPr>
        <w:t xml:space="preserve"> </w:t>
      </w:r>
      <w:r w:rsidR="002036E5">
        <w:rPr>
          <w:szCs w:val="28"/>
        </w:rPr>
        <w:t>, при пожаре на самолете, при жесткой посадке)</w:t>
      </w:r>
      <w:r w:rsidR="00406B15">
        <w:rPr>
          <w:szCs w:val="28"/>
        </w:rPr>
        <w:t>, характеристика основных поражающих факторов, алгоритмы выживания</w:t>
      </w:r>
      <w:r w:rsidR="002036E5">
        <w:rPr>
          <w:szCs w:val="28"/>
        </w:rPr>
        <w:t>.</w:t>
      </w:r>
    </w:p>
    <w:p w:rsidR="00002421" w:rsidRPr="00374F99" w:rsidRDefault="00002421" w:rsidP="00C94443">
      <w:pPr>
        <w:autoSpaceDE w:val="0"/>
        <w:autoSpaceDN w:val="0"/>
        <w:adjustRightInd w:val="0"/>
        <w:ind w:firstLine="708"/>
        <w:jc w:val="both"/>
        <w:rPr>
          <w:szCs w:val="28"/>
        </w:rPr>
      </w:pPr>
      <w:r w:rsidRPr="00374F99">
        <w:rPr>
          <w:szCs w:val="28"/>
        </w:rPr>
        <w:t>Городская и техносферная логистика как метод повышения безопасности и формирования благоприятной для человека среды обитания. Культура безопасности личности и общества как фактор обеспечения безопасности в техносфере. Безопасность и устойчивое развитие человеческого сообщества.</w:t>
      </w:r>
    </w:p>
    <w:p w:rsidR="00002421" w:rsidRPr="00374F99" w:rsidRDefault="00002421" w:rsidP="00C94443">
      <w:pPr>
        <w:autoSpaceDE w:val="0"/>
        <w:autoSpaceDN w:val="0"/>
        <w:adjustRightInd w:val="0"/>
        <w:ind w:firstLine="708"/>
        <w:jc w:val="both"/>
        <w:rPr>
          <w:rFonts w:eastAsia="Times New Roman"/>
          <w:color w:val="000000"/>
          <w:szCs w:val="28"/>
          <w:lang w:eastAsia="ru-RU"/>
        </w:rPr>
      </w:pPr>
      <w:r w:rsidRPr="00374F99">
        <w:rPr>
          <w:b/>
          <w:szCs w:val="28"/>
        </w:rPr>
        <w:t>Тема 2-2. Чрезвычайные ситуации природного характера и алгоритмы поведения при стихийных бедствиях.</w:t>
      </w:r>
      <w:r w:rsidRPr="00374F99">
        <w:rPr>
          <w:szCs w:val="28"/>
        </w:rPr>
        <w:t xml:space="preserve"> Опасные природные явления  и их классификация. Стихийные бедствия и природные катастрофы</w:t>
      </w:r>
      <w:r w:rsidRPr="00374F99">
        <w:rPr>
          <w:rFonts w:eastAsia="Times New Roman"/>
          <w:color w:val="000000"/>
          <w:szCs w:val="28"/>
          <w:shd w:val="clear" w:color="auto" w:fill="FFFFFF"/>
          <w:lang w:eastAsia="ru-RU"/>
        </w:rPr>
        <w:t xml:space="preserve"> Классификация чрезвычайных ситуаций природного характера по происхождению, их источники, причины возникновения, краткая характеристика. Чрезвычайные ситуации природного характера в Республике Беларусь. Опасные факторы чрезвычайных ситуаций природного характера. Рекомендации по действиям граждан при угрозе и возникновении чрезвычайных ситуаций природного характера.</w:t>
      </w:r>
      <w:r w:rsidRPr="00374F99">
        <w:rPr>
          <w:rFonts w:eastAsia="Times New Roman"/>
          <w:color w:val="000000"/>
          <w:szCs w:val="28"/>
          <w:lang w:eastAsia="ru-RU"/>
        </w:rPr>
        <w:t> Стихийные бедствия агрометеорологического характера, геологического, геофизического</w:t>
      </w:r>
      <w:r w:rsidR="00BF33DB">
        <w:rPr>
          <w:rFonts w:eastAsia="Times New Roman"/>
          <w:color w:val="000000"/>
          <w:szCs w:val="28"/>
          <w:lang w:eastAsia="ru-RU"/>
        </w:rPr>
        <w:t xml:space="preserve">, </w:t>
      </w:r>
      <w:r w:rsidRPr="00374F99">
        <w:rPr>
          <w:rFonts w:eastAsia="Times New Roman"/>
          <w:color w:val="000000"/>
          <w:szCs w:val="28"/>
          <w:lang w:eastAsia="ru-RU"/>
        </w:rPr>
        <w:t xml:space="preserve">гидрологического характера. Морские, космические и планетарные </w:t>
      </w:r>
      <w:r w:rsidR="00CE44A7">
        <w:rPr>
          <w:rFonts w:eastAsia="Times New Roman"/>
          <w:color w:val="000000"/>
          <w:szCs w:val="28"/>
          <w:lang w:eastAsia="ru-RU"/>
        </w:rPr>
        <w:t>опасные природные явления</w:t>
      </w:r>
      <w:r w:rsidR="00CA6683">
        <w:rPr>
          <w:rFonts w:eastAsia="Times New Roman"/>
          <w:color w:val="000000"/>
          <w:szCs w:val="28"/>
          <w:lang w:eastAsia="ru-RU"/>
        </w:rPr>
        <w:t xml:space="preserve"> (</w:t>
      </w:r>
      <w:r w:rsidRPr="00374F99">
        <w:rPr>
          <w:rFonts w:eastAsia="Times New Roman"/>
          <w:color w:val="000000"/>
          <w:szCs w:val="28"/>
          <w:lang w:eastAsia="ru-RU"/>
        </w:rPr>
        <w:t>ОПЯ</w:t>
      </w:r>
      <w:r w:rsidR="00CA6683">
        <w:rPr>
          <w:rFonts w:eastAsia="Times New Roman"/>
          <w:color w:val="000000"/>
          <w:szCs w:val="28"/>
          <w:lang w:eastAsia="ru-RU"/>
        </w:rPr>
        <w:t>)</w:t>
      </w:r>
      <w:r w:rsidRPr="00374F99">
        <w:rPr>
          <w:rFonts w:eastAsia="Times New Roman"/>
          <w:color w:val="000000"/>
          <w:szCs w:val="28"/>
          <w:lang w:eastAsia="ru-RU"/>
        </w:rPr>
        <w:t>. Природные пожары, их классификация и алгоритм поведения в случае их возникновения. Биологические ЧС и их причины. Правила поведения при возникновении эпидемий, эпифитотий, эпизоотий.</w:t>
      </w:r>
    </w:p>
    <w:p w:rsidR="00002421" w:rsidRDefault="00002421" w:rsidP="00C94443">
      <w:pPr>
        <w:ind w:firstLine="708"/>
        <w:jc w:val="both"/>
        <w:rPr>
          <w:spacing w:val="4"/>
          <w:szCs w:val="28"/>
        </w:rPr>
      </w:pPr>
      <w:r w:rsidRPr="00374F99">
        <w:rPr>
          <w:b/>
          <w:szCs w:val="28"/>
        </w:rPr>
        <w:t>Тема 2-3. Чрезвычайные ситуации социального характера и алгоритмы поведения при эпидемиях, террористических актах.</w:t>
      </w:r>
      <w:r w:rsidRPr="00374F99">
        <w:rPr>
          <w:szCs w:val="28"/>
        </w:rPr>
        <w:t xml:space="preserve"> Виды ЧС социального характера и их характеристика</w:t>
      </w:r>
      <w:r w:rsidRPr="00374F99">
        <w:rPr>
          <w:b/>
          <w:spacing w:val="4"/>
          <w:szCs w:val="28"/>
        </w:rPr>
        <w:t xml:space="preserve">. </w:t>
      </w:r>
      <w:r w:rsidRPr="00374F99">
        <w:rPr>
          <w:spacing w:val="4"/>
          <w:szCs w:val="28"/>
        </w:rPr>
        <w:t>Терроризм  как опасное асоциальное явление. Виды терроризма. Алгоритм поведения если оказались заложн</w:t>
      </w:r>
      <w:r w:rsidR="00CE44A7">
        <w:rPr>
          <w:spacing w:val="4"/>
          <w:szCs w:val="28"/>
        </w:rPr>
        <w:t>и</w:t>
      </w:r>
      <w:r w:rsidRPr="00374F99">
        <w:rPr>
          <w:spacing w:val="4"/>
          <w:szCs w:val="28"/>
        </w:rPr>
        <w:t>ком. Наркомания как опасное асоциальное явление. Классификация наркотических средств и их поражающее действие. Новые виды наркотиков – «спайсы» и их поражающее действие. Преступность. Алгоритмы поведения для минимизации возможности преступных нападений и деяний.</w:t>
      </w:r>
      <w:r w:rsidR="00CA6683">
        <w:rPr>
          <w:spacing w:val="4"/>
          <w:szCs w:val="28"/>
        </w:rPr>
        <w:t xml:space="preserve"> </w:t>
      </w:r>
      <w:r w:rsidR="00CA6683" w:rsidRPr="00374F99">
        <w:rPr>
          <w:spacing w:val="4"/>
          <w:szCs w:val="28"/>
        </w:rPr>
        <w:t xml:space="preserve">Алкоголизм как опасное асоциальное явление. Табакокурение и его опасность. Никотин как поражающий </w:t>
      </w:r>
      <w:r w:rsidR="00CA6683" w:rsidRPr="00374F99">
        <w:rPr>
          <w:spacing w:val="4"/>
          <w:szCs w:val="28"/>
        </w:rPr>
        <w:lastRenderedPageBreak/>
        <w:t>фактор, другие опасные факторы тобакокурения. Здоровый образ жизни как способ минимизации опасностей социального характера.</w:t>
      </w:r>
      <w:r w:rsidRPr="00374F99">
        <w:rPr>
          <w:spacing w:val="4"/>
          <w:szCs w:val="28"/>
        </w:rPr>
        <w:t xml:space="preserve"> </w:t>
      </w:r>
      <w:r w:rsidR="00406B15">
        <w:rPr>
          <w:spacing w:val="4"/>
          <w:szCs w:val="28"/>
        </w:rPr>
        <w:t xml:space="preserve">Социально-природные ЧС. </w:t>
      </w:r>
      <w:r w:rsidRPr="00374F99">
        <w:rPr>
          <w:spacing w:val="4"/>
          <w:szCs w:val="28"/>
        </w:rPr>
        <w:t xml:space="preserve">Социальные болезни (туберкулез, гепатит, СПИД, болезни, распространяющиеся половым путем). Опасность заражения, пути предупреждения и лечения. </w:t>
      </w:r>
    </w:p>
    <w:p w:rsidR="00406B15" w:rsidRPr="00374F99" w:rsidRDefault="00406B15" w:rsidP="00C94443">
      <w:pPr>
        <w:ind w:firstLine="708"/>
        <w:jc w:val="both"/>
        <w:rPr>
          <w:spacing w:val="4"/>
          <w:szCs w:val="28"/>
        </w:rPr>
      </w:pPr>
      <w:r>
        <w:rPr>
          <w:spacing w:val="4"/>
          <w:szCs w:val="28"/>
        </w:rPr>
        <w:t>Социально-политические</w:t>
      </w:r>
      <w:r w:rsidR="00B10B74">
        <w:rPr>
          <w:spacing w:val="4"/>
          <w:szCs w:val="28"/>
        </w:rPr>
        <w:t xml:space="preserve"> и социально-экономические</w:t>
      </w:r>
      <w:r>
        <w:rPr>
          <w:spacing w:val="4"/>
          <w:szCs w:val="28"/>
        </w:rPr>
        <w:t xml:space="preserve"> ЧС. </w:t>
      </w:r>
      <w:r w:rsidR="00B10B74">
        <w:rPr>
          <w:spacing w:val="4"/>
          <w:szCs w:val="28"/>
        </w:rPr>
        <w:t>В</w:t>
      </w:r>
      <w:r>
        <w:rPr>
          <w:spacing w:val="4"/>
          <w:szCs w:val="28"/>
        </w:rPr>
        <w:t>ойны</w:t>
      </w:r>
      <w:r w:rsidR="00B10B74">
        <w:rPr>
          <w:spacing w:val="4"/>
          <w:szCs w:val="28"/>
        </w:rPr>
        <w:t xml:space="preserve"> (межгосударственные, межконфессиональные, региональные). Оранжевые революции и их последствия. Вооруженные столкновения. Массовый голод и безработица. </w:t>
      </w:r>
    </w:p>
    <w:p w:rsidR="00002421" w:rsidRDefault="00002421" w:rsidP="00002421">
      <w:pPr>
        <w:spacing w:before="180" w:after="180"/>
        <w:ind w:firstLine="709"/>
        <w:jc w:val="both"/>
        <w:rPr>
          <w:b/>
          <w:szCs w:val="28"/>
        </w:rPr>
      </w:pPr>
      <w:r w:rsidRPr="00777D92">
        <w:rPr>
          <w:b/>
          <w:szCs w:val="28"/>
        </w:rPr>
        <w:t>Модуль 3. Очаги поражения.</w:t>
      </w:r>
    </w:p>
    <w:p w:rsidR="00002421" w:rsidRDefault="00002421" w:rsidP="00002421">
      <w:pPr>
        <w:ind w:firstLine="709"/>
        <w:jc w:val="both"/>
        <w:rPr>
          <w:szCs w:val="28"/>
        </w:rPr>
      </w:pPr>
      <w:r>
        <w:rPr>
          <w:b/>
          <w:szCs w:val="28"/>
        </w:rPr>
        <w:t xml:space="preserve">Тема 3-1. Современные виды вооружений. Военная доктрина республики Беларусь. </w:t>
      </w:r>
      <w:r>
        <w:rPr>
          <w:szCs w:val="28"/>
        </w:rPr>
        <w:t>Обычные и новейшие виды вооружений. Химическое, биологическое, радиологическое и ядерное оружие. Зажигательное оружие, радиочастотное, лазерное, геофизическое и другие виды оружия. Поражающие факторы современных вооружений. Основные положения военной доктрины республики Беларусь. Очаги поражения мирного и военного времени. Общая характеристика очагов поражения.</w:t>
      </w:r>
    </w:p>
    <w:p w:rsidR="00002421" w:rsidRDefault="00002421" w:rsidP="00002421">
      <w:pPr>
        <w:ind w:firstLine="709"/>
        <w:jc w:val="both"/>
        <w:rPr>
          <w:szCs w:val="28"/>
        </w:rPr>
      </w:pPr>
      <w:r w:rsidRPr="00777D92">
        <w:rPr>
          <w:b/>
          <w:szCs w:val="28"/>
        </w:rPr>
        <w:t xml:space="preserve">Тема 3-3. </w:t>
      </w:r>
      <w:r>
        <w:rPr>
          <w:b/>
          <w:szCs w:val="28"/>
        </w:rPr>
        <w:t>Очаг химического и биологического поражения.</w:t>
      </w:r>
      <w:r>
        <w:rPr>
          <w:szCs w:val="28"/>
        </w:rPr>
        <w:t xml:space="preserve"> Сильнодействующие ядовитые вещества (СДЯВ), используемые в химических вооружениях. Поражающее действие наиболее опасных из них. Классификация СДЯВ по механизму действия на организм. Стойкость и токсичность СДЯВ. Биологически опасные вещества и возбудители опасных заболеваний.  Алгоритм действия в очагах химического поражения. Действия в очагах биологического поражения. Карантин. Обсервация. Действия сил гражданской обороны. Дегазация и дезинфекция. Дератизация и демеркуризация.</w:t>
      </w:r>
    </w:p>
    <w:p w:rsidR="00002421" w:rsidRDefault="00002421" w:rsidP="00002421">
      <w:pPr>
        <w:ind w:firstLine="709"/>
        <w:jc w:val="both"/>
        <w:rPr>
          <w:szCs w:val="28"/>
        </w:rPr>
      </w:pPr>
      <w:r w:rsidRPr="00245876">
        <w:rPr>
          <w:b/>
          <w:szCs w:val="28"/>
        </w:rPr>
        <w:t>Тема 3-3. Очаги радиационного и ядерного поражения.</w:t>
      </w:r>
      <w:r>
        <w:rPr>
          <w:szCs w:val="28"/>
        </w:rPr>
        <w:t xml:space="preserve"> Причины возникновения  очага радиационного поражения в мирное и военное время. Поражающие факторы очага радиационного поражения. Зонирование  очага радиационного поражения. Очаг ядерного поражения. Поражающее  действие ударной волны, проникающей радиации, радиоактивного загрязнения местности, светового излучения, электромагнитного импульса. Защитное  действие  различных материалов и защитных сооружений. Классификация бомбоубежищ и радиационных укрытий. Алгоритм действия в очагах радиационного и ядерного поражения. Действия сил гражданской обороны в очагах поражения. Спасательные и другие неотложные работы в очагах поражения. Дезактивация и способы ее осуществления.</w:t>
      </w:r>
    </w:p>
    <w:p w:rsidR="00E95C32" w:rsidRPr="00374F99" w:rsidRDefault="00E95C32" w:rsidP="00E95C32">
      <w:pPr>
        <w:ind w:firstLine="708"/>
        <w:jc w:val="both"/>
        <w:rPr>
          <w:b/>
          <w:spacing w:val="4"/>
          <w:szCs w:val="28"/>
        </w:rPr>
      </w:pPr>
      <w:r w:rsidRPr="00374F99">
        <w:rPr>
          <w:b/>
          <w:spacing w:val="4"/>
          <w:szCs w:val="28"/>
        </w:rPr>
        <w:t xml:space="preserve">Тема </w:t>
      </w:r>
      <w:r>
        <w:rPr>
          <w:b/>
          <w:spacing w:val="4"/>
          <w:szCs w:val="28"/>
        </w:rPr>
        <w:t>3</w:t>
      </w:r>
      <w:r w:rsidRPr="00374F99">
        <w:rPr>
          <w:b/>
          <w:spacing w:val="4"/>
          <w:szCs w:val="28"/>
        </w:rPr>
        <w:t>-4</w:t>
      </w:r>
      <w:r w:rsidRPr="00374F99">
        <w:rPr>
          <w:spacing w:val="4"/>
          <w:szCs w:val="28"/>
        </w:rPr>
        <w:t xml:space="preserve">. </w:t>
      </w:r>
      <w:r w:rsidRPr="00374F99">
        <w:rPr>
          <w:b/>
          <w:szCs w:val="28"/>
        </w:rPr>
        <w:t>Защита человека от вредных и опасных факторов. Спасательные и другие неотложные работы в очагах поражения.</w:t>
      </w:r>
    </w:p>
    <w:p w:rsidR="00E95C32" w:rsidRPr="007207C0" w:rsidRDefault="00E95C32" w:rsidP="00E95C32">
      <w:pPr>
        <w:ind w:firstLine="709"/>
        <w:jc w:val="both"/>
        <w:rPr>
          <w:szCs w:val="28"/>
        </w:rPr>
      </w:pPr>
      <w:r w:rsidRPr="00374F99">
        <w:rPr>
          <w:rFonts w:eastAsia="Times New Roman"/>
          <w:color w:val="000000"/>
          <w:szCs w:val="28"/>
          <w:shd w:val="clear" w:color="auto" w:fill="FFFFFF"/>
          <w:lang w:eastAsia="ru-RU"/>
        </w:rPr>
        <w:t xml:space="preserve">Государственная система предупреждения и ликвидации чрезвычайных ситуаций. Гражданская оборона Республики Беларусь и система МЧС их структура и функции. Оповещение граждан о чрезвычайных ситуациях. Технические средства оповещения </w:t>
      </w:r>
      <w:r w:rsidRPr="00374F99">
        <w:rPr>
          <w:rFonts w:eastAsia="Times New Roman"/>
          <w:color w:val="000000"/>
          <w:szCs w:val="28"/>
          <w:shd w:val="clear" w:color="auto" w:fill="FFFFFF"/>
          <w:lang w:eastAsia="ru-RU"/>
        </w:rPr>
        <w:lastRenderedPageBreak/>
        <w:t>(электросирены, уличные громкоговорители), аппаратура и средства информирования должностных лиц. Типы используемых сигналов оповещения о чрезвычайных ситуациях и сигналов гражданской обороны, порядок действия населения при получении сигналов. Порядок действий работников организаций и населения в чрезвычайных ситуациях природного и техногенного характера, при террористических актах и опасностях, возникших при ведении военных действий или вследствие этих действий. Основные средства и способы защиты населения в ЧС.</w:t>
      </w:r>
      <w:r w:rsidRPr="00374F99">
        <w:rPr>
          <w:i/>
          <w:szCs w:val="28"/>
        </w:rPr>
        <w:t xml:space="preserve"> Основные принципы защиты.</w:t>
      </w:r>
      <w:r w:rsidRPr="00374F99">
        <w:rPr>
          <w:szCs w:val="28"/>
        </w:rPr>
        <w:t xml:space="preserve"> </w:t>
      </w:r>
      <w:r w:rsidRPr="00374F99">
        <w:rPr>
          <w:szCs w:val="28"/>
          <w:lang w:val="en-US"/>
        </w:rPr>
        <w:t>C</w:t>
      </w:r>
      <w:r w:rsidRPr="00374F99">
        <w:rPr>
          <w:szCs w:val="28"/>
        </w:rPr>
        <w:t>нижение уровня опасности и вредности источника негативных факторов путём совершенствования его конструкции и рабочего процесса, реализуемого в нём. Увеличение расстояния от источника опасности до объекта защиты. Уменьшение времени пребывания объекта защиты в зоне источника негативного воздействия. Установка между источником опасности или вредного воздействия и объектом защиты средств, снижающих уровень опасного и вредного фактора. Понятие о коллективных и индивидуальных средствах защиты. Защитные сооружения и их классификация. Способы</w:t>
      </w:r>
      <w:r>
        <w:rPr>
          <w:szCs w:val="28"/>
        </w:rPr>
        <w:t xml:space="preserve"> и методы</w:t>
      </w:r>
      <w:r w:rsidRPr="00374F99">
        <w:rPr>
          <w:szCs w:val="28"/>
        </w:rPr>
        <w:t xml:space="preserve"> защиты.</w:t>
      </w:r>
    </w:p>
    <w:p w:rsidR="00E95C32" w:rsidRPr="007207C0" w:rsidRDefault="00E95C32" w:rsidP="00002421">
      <w:pPr>
        <w:ind w:firstLine="709"/>
        <w:jc w:val="both"/>
        <w:rPr>
          <w:szCs w:val="28"/>
        </w:rPr>
      </w:pPr>
    </w:p>
    <w:p w:rsidR="00002421" w:rsidRPr="00374F99" w:rsidRDefault="00982F93" w:rsidP="00B259EB">
      <w:pPr>
        <w:autoSpaceDE w:val="0"/>
        <w:autoSpaceDN w:val="0"/>
        <w:adjustRightInd w:val="0"/>
        <w:spacing w:before="180" w:after="180"/>
        <w:jc w:val="both"/>
        <w:rPr>
          <w:b/>
          <w:szCs w:val="28"/>
        </w:rPr>
      </w:pPr>
      <w:r>
        <w:rPr>
          <w:b/>
          <w:spacing w:val="4"/>
          <w:szCs w:val="28"/>
        </w:rPr>
        <w:t xml:space="preserve">Модуль </w:t>
      </w:r>
      <w:r w:rsidR="00002421">
        <w:rPr>
          <w:b/>
          <w:spacing w:val="4"/>
          <w:szCs w:val="28"/>
        </w:rPr>
        <w:t>4</w:t>
      </w:r>
      <w:r w:rsidR="00002421" w:rsidRPr="00374F99">
        <w:rPr>
          <w:b/>
          <w:spacing w:val="4"/>
          <w:szCs w:val="28"/>
        </w:rPr>
        <w:t xml:space="preserve">. </w:t>
      </w:r>
      <w:r w:rsidR="00002421" w:rsidRPr="00374F99">
        <w:rPr>
          <w:b/>
          <w:szCs w:val="28"/>
        </w:rPr>
        <w:t>Осн</w:t>
      </w:r>
      <w:r w:rsidR="00D12CAA">
        <w:rPr>
          <w:b/>
          <w:szCs w:val="28"/>
        </w:rPr>
        <w:t>овы экологической безопасности.</w:t>
      </w:r>
    </w:p>
    <w:p w:rsidR="00BF33DB" w:rsidRDefault="00002421" w:rsidP="00964A7A">
      <w:pPr>
        <w:autoSpaceDE w:val="0"/>
        <w:autoSpaceDN w:val="0"/>
        <w:adjustRightInd w:val="0"/>
        <w:ind w:firstLine="708"/>
        <w:jc w:val="both"/>
        <w:rPr>
          <w:rFonts w:eastAsia="Times New Roman"/>
          <w:color w:val="000000"/>
          <w:szCs w:val="28"/>
          <w:shd w:val="clear" w:color="auto" w:fill="FFFFFF"/>
          <w:lang w:eastAsia="ru-RU"/>
        </w:rPr>
      </w:pPr>
      <w:r w:rsidRPr="00374F99">
        <w:rPr>
          <w:b/>
          <w:szCs w:val="28"/>
        </w:rPr>
        <w:t xml:space="preserve">Тема </w:t>
      </w:r>
      <w:r>
        <w:rPr>
          <w:b/>
          <w:szCs w:val="28"/>
        </w:rPr>
        <w:t>4</w:t>
      </w:r>
      <w:r w:rsidRPr="00374F99">
        <w:rPr>
          <w:b/>
          <w:szCs w:val="28"/>
        </w:rPr>
        <w:t>-1. Влияние неблагоприятных факторов окружающей среды на здоровье человека</w:t>
      </w:r>
      <w:r w:rsidRPr="00374F99">
        <w:rPr>
          <w:b/>
          <w:spacing w:val="4"/>
          <w:szCs w:val="28"/>
        </w:rPr>
        <w:t>.</w:t>
      </w:r>
      <w:r w:rsidRPr="00374F99">
        <w:rPr>
          <w:rFonts w:eastAsia="Times New Roman"/>
          <w:b/>
          <w:bCs/>
          <w:color w:val="000000"/>
          <w:szCs w:val="28"/>
          <w:shd w:val="clear" w:color="auto" w:fill="FFFFFF"/>
          <w:lang w:eastAsia="ru-RU"/>
        </w:rPr>
        <w:t xml:space="preserve"> </w:t>
      </w:r>
      <w:r w:rsidR="00BF33DB">
        <w:rPr>
          <w:rFonts w:eastAsia="Times New Roman"/>
          <w:b/>
          <w:bCs/>
          <w:color w:val="000000"/>
          <w:szCs w:val="28"/>
          <w:shd w:val="clear" w:color="auto" w:fill="FFFFFF"/>
          <w:lang w:eastAsia="ru-RU"/>
        </w:rPr>
        <w:t xml:space="preserve"> </w:t>
      </w:r>
      <w:r w:rsidRPr="00374F99">
        <w:rPr>
          <w:rFonts w:eastAsia="Times New Roman"/>
          <w:bCs/>
          <w:color w:val="000000"/>
          <w:szCs w:val="28"/>
          <w:shd w:val="clear" w:color="auto" w:fill="FFFFFF"/>
          <w:lang w:eastAsia="ru-RU"/>
        </w:rPr>
        <w:t>Изменение климата Земли. Разрушение озонового слоя.</w:t>
      </w:r>
      <w:r w:rsidR="00BF33DB">
        <w:rPr>
          <w:rFonts w:eastAsia="Times New Roman"/>
          <w:bCs/>
          <w:color w:val="000000"/>
          <w:szCs w:val="28"/>
          <w:shd w:val="clear" w:color="auto" w:fill="FFFFFF"/>
          <w:lang w:eastAsia="ru-RU"/>
        </w:rPr>
        <w:t xml:space="preserve"> </w:t>
      </w:r>
      <w:r w:rsidRPr="00374F99">
        <w:rPr>
          <w:rFonts w:eastAsia="Times New Roman"/>
          <w:color w:val="000000"/>
          <w:szCs w:val="28"/>
          <w:shd w:val="clear" w:color="auto" w:fill="FFFFFF"/>
          <w:lang w:eastAsia="ru-RU"/>
        </w:rPr>
        <w:t>Влияние природных процессов и антропогенной деятельности на глобальное изменение климата на планете. Основные техногенные источники выбросов парниковых газов (диоксид углерода, метан и др.) в атмосферу Земли. Суть «парникового эффекта». Прямое и опосредованное воздействие глобального потепления на здоровье людей. Основные причины уменьшения общего количества молекул озона в стратосфере. Техногенные источники химических соединений, разрушающих озоновый слой. Состояние озонового слоя на нынешнем этапе и последствия его разрушения для здоровья людей.</w:t>
      </w:r>
    </w:p>
    <w:p w:rsidR="00BF33DB" w:rsidRDefault="00002421" w:rsidP="00964A7A">
      <w:pPr>
        <w:autoSpaceDE w:val="0"/>
        <w:autoSpaceDN w:val="0"/>
        <w:adjustRightInd w:val="0"/>
        <w:ind w:firstLine="708"/>
        <w:jc w:val="both"/>
        <w:rPr>
          <w:rFonts w:eastAsia="Times New Roman"/>
          <w:color w:val="000000"/>
          <w:szCs w:val="28"/>
          <w:shd w:val="clear" w:color="auto" w:fill="FFFFFF"/>
          <w:lang w:eastAsia="ru-RU"/>
        </w:rPr>
      </w:pPr>
      <w:r w:rsidRPr="00374F99">
        <w:rPr>
          <w:rFonts w:eastAsia="Times New Roman"/>
          <w:bCs/>
          <w:color w:val="000000"/>
          <w:szCs w:val="28"/>
          <w:shd w:val="clear" w:color="auto" w:fill="FFFFFF"/>
          <w:lang w:eastAsia="ru-RU"/>
        </w:rPr>
        <w:t xml:space="preserve">Загрязнение воздушного бассейна и вод Мирового океана и его влияние на здоровье людей. </w:t>
      </w:r>
      <w:r w:rsidRPr="00374F99">
        <w:rPr>
          <w:rFonts w:eastAsia="Times New Roman"/>
          <w:color w:val="000000"/>
          <w:szCs w:val="28"/>
          <w:shd w:val="clear" w:color="auto" w:fill="FFFFFF"/>
          <w:lang w:eastAsia="ru-RU"/>
        </w:rPr>
        <w:t xml:space="preserve">Природные и антропогенные источники загрязнения тропосферы. Основные химические элементы и соединения, загрязняющие атмосферный воздух, их роль в развитии заболеваний человека. </w:t>
      </w:r>
    </w:p>
    <w:p w:rsidR="00C94443" w:rsidRDefault="00002421" w:rsidP="00964A7A">
      <w:pPr>
        <w:autoSpaceDE w:val="0"/>
        <w:autoSpaceDN w:val="0"/>
        <w:adjustRightInd w:val="0"/>
        <w:ind w:firstLine="708"/>
        <w:jc w:val="both"/>
        <w:rPr>
          <w:rFonts w:eastAsia="Times New Roman"/>
          <w:color w:val="000000"/>
          <w:szCs w:val="28"/>
          <w:shd w:val="clear" w:color="auto" w:fill="FFFFFF"/>
          <w:lang w:eastAsia="ru-RU"/>
        </w:rPr>
      </w:pPr>
      <w:r w:rsidRPr="00374F99">
        <w:rPr>
          <w:rFonts w:eastAsia="Times New Roman"/>
          <w:color w:val="000000"/>
          <w:szCs w:val="28"/>
          <w:shd w:val="clear" w:color="auto" w:fill="FFFFFF"/>
          <w:lang w:eastAsia="ru-RU"/>
        </w:rPr>
        <w:t>Экологические проблемы использования ископаемых энергетических ресурсов. Фотохимический смог. Пути решения проблемы экологического неблагополучия атмосферы в мире и в Республике Беларусь. Антропогенные источники химического загрязнения рек, озер и водоемов. Роль техногенных катастроф и испытаний ядерного оружия в загрязнении вод Мирового океана. Прямое и опосредованное воздействие ксенобиотиков на биосферу и здоровье людей в ближайшей и отдаленной перспективе.</w:t>
      </w:r>
    </w:p>
    <w:p w:rsidR="00002421" w:rsidRPr="00374F99" w:rsidRDefault="00002421" w:rsidP="00964A7A">
      <w:pPr>
        <w:autoSpaceDE w:val="0"/>
        <w:autoSpaceDN w:val="0"/>
        <w:adjustRightInd w:val="0"/>
        <w:ind w:firstLine="708"/>
        <w:jc w:val="both"/>
        <w:rPr>
          <w:rFonts w:eastAsia="Times New Roman"/>
          <w:color w:val="000000"/>
          <w:szCs w:val="28"/>
          <w:shd w:val="clear" w:color="auto" w:fill="FFFFFF"/>
          <w:lang w:eastAsia="ru-RU"/>
        </w:rPr>
      </w:pPr>
      <w:r w:rsidRPr="00374F99">
        <w:rPr>
          <w:rFonts w:eastAsia="Times New Roman"/>
          <w:bCs/>
          <w:color w:val="000000"/>
          <w:szCs w:val="28"/>
          <w:shd w:val="clear" w:color="auto" w:fill="FFFFFF"/>
          <w:lang w:eastAsia="ru-RU"/>
        </w:rPr>
        <w:t>Основные загрязняющие компоненты воздуха закрытых помещений, их источники и роль в развитии патологии человека.</w:t>
      </w:r>
      <w:r w:rsidR="00BF33DB">
        <w:rPr>
          <w:rFonts w:eastAsia="Times New Roman"/>
          <w:bCs/>
          <w:color w:val="000000"/>
          <w:szCs w:val="28"/>
          <w:shd w:val="clear" w:color="auto" w:fill="FFFFFF"/>
          <w:lang w:eastAsia="ru-RU"/>
        </w:rPr>
        <w:t xml:space="preserve"> </w:t>
      </w:r>
      <w:r w:rsidRPr="00374F99">
        <w:rPr>
          <w:rFonts w:eastAsia="Times New Roman"/>
          <w:color w:val="000000"/>
          <w:szCs w:val="28"/>
          <w:shd w:val="clear" w:color="auto" w:fill="FFFFFF"/>
          <w:lang w:eastAsia="ru-RU"/>
        </w:rPr>
        <w:t xml:space="preserve">Источники </w:t>
      </w:r>
      <w:r w:rsidRPr="00374F99">
        <w:rPr>
          <w:rFonts w:eastAsia="Times New Roman"/>
          <w:color w:val="000000"/>
          <w:szCs w:val="28"/>
          <w:shd w:val="clear" w:color="auto" w:fill="FFFFFF"/>
          <w:lang w:eastAsia="ru-RU"/>
        </w:rPr>
        <w:lastRenderedPageBreak/>
        <w:t xml:space="preserve">химического загрязнения воздуха закрытых помещений. Природный газ и продукты его сгорания, влияние на здоровье человека. Табачный дым – самый мощный загрязняющий компонент внутренней среды закрытых помещений. Биологические факторы внутренней среды помещений (микрогрибы, микроклещи и др.), их влияние на здоровье людей. Способы и средства оздоровления воздушной среды жилых и производственных помещений. </w:t>
      </w:r>
    </w:p>
    <w:p w:rsidR="00964A7A" w:rsidRDefault="00002421" w:rsidP="00964A7A">
      <w:pPr>
        <w:autoSpaceDE w:val="0"/>
        <w:autoSpaceDN w:val="0"/>
        <w:adjustRightInd w:val="0"/>
        <w:ind w:firstLine="708"/>
        <w:jc w:val="both"/>
        <w:rPr>
          <w:rFonts w:eastAsia="Times New Roman"/>
          <w:color w:val="000000"/>
          <w:szCs w:val="28"/>
          <w:lang w:eastAsia="ru-RU"/>
        </w:rPr>
      </w:pPr>
      <w:r w:rsidRPr="00374F99">
        <w:rPr>
          <w:rFonts w:eastAsia="Times New Roman"/>
          <w:b/>
          <w:color w:val="000000"/>
          <w:szCs w:val="28"/>
          <w:shd w:val="clear" w:color="auto" w:fill="FFFFFF"/>
          <w:lang w:eastAsia="ru-RU"/>
        </w:rPr>
        <w:t xml:space="preserve">Тема </w:t>
      </w:r>
      <w:r>
        <w:rPr>
          <w:rFonts w:eastAsia="Times New Roman"/>
          <w:b/>
          <w:color w:val="000000"/>
          <w:szCs w:val="28"/>
          <w:shd w:val="clear" w:color="auto" w:fill="FFFFFF"/>
          <w:lang w:eastAsia="ru-RU"/>
        </w:rPr>
        <w:t>4</w:t>
      </w:r>
      <w:r w:rsidRPr="00374F99">
        <w:rPr>
          <w:rFonts w:eastAsia="Times New Roman"/>
          <w:b/>
          <w:color w:val="000000"/>
          <w:szCs w:val="28"/>
          <w:shd w:val="clear" w:color="auto" w:fill="FFFFFF"/>
          <w:lang w:eastAsia="ru-RU"/>
        </w:rPr>
        <w:t>-2.</w:t>
      </w:r>
      <w:r w:rsidRPr="00374F99">
        <w:rPr>
          <w:rFonts w:eastAsia="Times New Roman"/>
          <w:color w:val="000000"/>
          <w:szCs w:val="28"/>
          <w:shd w:val="clear" w:color="auto" w:fill="FFFFFF"/>
          <w:lang w:eastAsia="ru-RU"/>
        </w:rPr>
        <w:t xml:space="preserve"> </w:t>
      </w:r>
      <w:r w:rsidRPr="00374F99">
        <w:rPr>
          <w:rFonts w:eastAsia="Times New Roman"/>
          <w:b/>
          <w:bCs/>
          <w:color w:val="000000"/>
          <w:szCs w:val="28"/>
          <w:shd w:val="clear" w:color="auto" w:fill="FFFFFF"/>
          <w:lang w:eastAsia="ru-RU"/>
        </w:rPr>
        <w:t>Экологические проблемы питания. Основные источники и последствия загрязнения питьевой воды.</w:t>
      </w:r>
      <w:r w:rsidR="00BF33DB">
        <w:rPr>
          <w:rFonts w:eastAsia="Times New Roman"/>
          <w:b/>
          <w:bCs/>
          <w:color w:val="000000"/>
          <w:szCs w:val="28"/>
          <w:lang w:eastAsia="ru-RU"/>
        </w:rPr>
        <w:t xml:space="preserve"> </w:t>
      </w:r>
      <w:r w:rsidRPr="00374F99">
        <w:rPr>
          <w:rFonts w:eastAsia="Times New Roman"/>
          <w:color w:val="000000"/>
          <w:szCs w:val="28"/>
          <w:shd w:val="clear" w:color="auto" w:fill="FFFFFF"/>
          <w:lang w:eastAsia="ru-RU"/>
        </w:rPr>
        <w:t>Токсичные химические соединения, образующиеся при приготовлении пищи. Металлы, содержание которых контролируется при международной торговле продуктами питания. Вещества, применяемые в сельском хозяйстве (пестициды, стимуляторы роста сельскохозяйственных растений и животных и др.), роль в патологии человека. Трансгенные продукты. Источники химического и радиоактивного загрязнения питьевой воды (нитраты, тяжелые металлы, радон), последствия для здоровья человека. Бактериологическое загрязнение питьевой воды, способы ее обеззараживания и очищения. Особо опасные инфекции с преимущественно водным путем передачи (холера). Потенциальный риск эпидемий холеры после стихийных бедствий, приоритетные меры профилактики.</w:t>
      </w:r>
      <w:r w:rsidRPr="00374F99">
        <w:rPr>
          <w:rFonts w:eastAsia="Times New Roman"/>
          <w:color w:val="000000"/>
          <w:szCs w:val="28"/>
          <w:lang w:eastAsia="ru-RU"/>
        </w:rPr>
        <w:t> </w:t>
      </w:r>
    </w:p>
    <w:p w:rsidR="0008588D" w:rsidRPr="007207C0" w:rsidRDefault="0008588D" w:rsidP="0008588D">
      <w:pPr>
        <w:ind w:firstLine="708"/>
        <w:jc w:val="both"/>
        <w:rPr>
          <w:szCs w:val="28"/>
        </w:rPr>
      </w:pPr>
      <w:r w:rsidRPr="00374F99">
        <w:rPr>
          <w:b/>
          <w:szCs w:val="28"/>
        </w:rPr>
        <w:t xml:space="preserve">Тема </w:t>
      </w:r>
      <w:r>
        <w:rPr>
          <w:b/>
          <w:szCs w:val="28"/>
        </w:rPr>
        <w:t>4</w:t>
      </w:r>
      <w:r w:rsidRPr="00374F99">
        <w:rPr>
          <w:b/>
          <w:szCs w:val="28"/>
        </w:rPr>
        <w:t>-</w:t>
      </w:r>
      <w:r>
        <w:rPr>
          <w:b/>
          <w:szCs w:val="28"/>
        </w:rPr>
        <w:t>3</w:t>
      </w:r>
      <w:r w:rsidRPr="00374F99">
        <w:rPr>
          <w:b/>
          <w:szCs w:val="28"/>
        </w:rPr>
        <w:t>. Мониторинг и идентификация состояния окружающей среды.</w:t>
      </w:r>
      <w:r w:rsidRPr="00374F99">
        <w:rPr>
          <w:i/>
          <w:szCs w:val="28"/>
        </w:rPr>
        <w:t xml:space="preserve"> Организация мониторинга, диагностики и контроля</w:t>
      </w:r>
      <w:r w:rsidRPr="00374F99">
        <w:rPr>
          <w:szCs w:val="28"/>
        </w:rPr>
        <w:t xml:space="preserve"> состояния окружающей среды, промышленной безопасности, условий и безопасности труда. Основы экологического мониторинга. Виды и организация мониторинга в РБ. Государственная экологическая экспертиза и оценка состояния окружающей среды. Экологический аудит и экологическая сертификация. Нормирование качества окружающей среды. Технические средства и методы защиты окружающей среды. </w:t>
      </w:r>
    </w:p>
    <w:p w:rsidR="0008588D" w:rsidRDefault="0008588D" w:rsidP="00964A7A">
      <w:pPr>
        <w:autoSpaceDE w:val="0"/>
        <w:autoSpaceDN w:val="0"/>
        <w:adjustRightInd w:val="0"/>
        <w:ind w:firstLine="708"/>
        <w:jc w:val="both"/>
        <w:rPr>
          <w:rFonts w:eastAsia="Times New Roman"/>
          <w:color w:val="000000"/>
          <w:szCs w:val="28"/>
          <w:lang w:eastAsia="ru-RU"/>
        </w:rPr>
      </w:pPr>
    </w:p>
    <w:p w:rsidR="0008588D" w:rsidRDefault="0008588D" w:rsidP="00964A7A">
      <w:pPr>
        <w:autoSpaceDE w:val="0"/>
        <w:autoSpaceDN w:val="0"/>
        <w:adjustRightInd w:val="0"/>
        <w:ind w:firstLine="708"/>
        <w:jc w:val="both"/>
        <w:rPr>
          <w:b/>
          <w:spacing w:val="4"/>
          <w:szCs w:val="28"/>
        </w:rPr>
      </w:pPr>
      <w:r>
        <w:rPr>
          <w:b/>
          <w:spacing w:val="4"/>
          <w:szCs w:val="28"/>
        </w:rPr>
        <w:t>Модуль 5. Основы радиационной  безопасности</w:t>
      </w:r>
    </w:p>
    <w:p w:rsidR="00002421" w:rsidRPr="00374F99" w:rsidRDefault="00002421" w:rsidP="00964A7A">
      <w:pPr>
        <w:autoSpaceDE w:val="0"/>
        <w:autoSpaceDN w:val="0"/>
        <w:adjustRightInd w:val="0"/>
        <w:ind w:firstLine="708"/>
        <w:jc w:val="both"/>
        <w:rPr>
          <w:b/>
          <w:spacing w:val="4"/>
          <w:szCs w:val="28"/>
        </w:rPr>
      </w:pPr>
      <w:r w:rsidRPr="00374F99">
        <w:rPr>
          <w:b/>
          <w:spacing w:val="4"/>
          <w:szCs w:val="28"/>
        </w:rPr>
        <w:t xml:space="preserve">Тема </w:t>
      </w:r>
      <w:r w:rsidR="0008588D">
        <w:rPr>
          <w:b/>
          <w:spacing w:val="4"/>
          <w:szCs w:val="28"/>
        </w:rPr>
        <w:t>5.1</w:t>
      </w:r>
      <w:r w:rsidRPr="00374F99">
        <w:rPr>
          <w:b/>
          <w:spacing w:val="4"/>
          <w:szCs w:val="28"/>
        </w:rPr>
        <w:t xml:space="preserve">. </w:t>
      </w:r>
      <w:r w:rsidR="00082D45">
        <w:rPr>
          <w:b/>
          <w:spacing w:val="4"/>
          <w:szCs w:val="28"/>
        </w:rPr>
        <w:t>Радиоактивность. Поражающие факторы процесса радиоактивного распада ядер атомов.</w:t>
      </w:r>
    </w:p>
    <w:p w:rsidR="00B10B74" w:rsidRDefault="00002421" w:rsidP="007A20C8">
      <w:pPr>
        <w:autoSpaceDE w:val="0"/>
        <w:autoSpaceDN w:val="0"/>
        <w:adjustRightInd w:val="0"/>
        <w:ind w:firstLine="708"/>
        <w:jc w:val="both"/>
        <w:rPr>
          <w:rFonts w:eastAsia="Times New Roman"/>
          <w:b/>
          <w:bCs/>
          <w:color w:val="000000"/>
          <w:szCs w:val="28"/>
          <w:shd w:val="clear" w:color="auto" w:fill="FFFFFF"/>
          <w:lang w:eastAsia="ru-RU"/>
        </w:rPr>
      </w:pPr>
      <w:r w:rsidRPr="00374F99">
        <w:rPr>
          <w:b/>
          <w:bCs/>
          <w:i/>
          <w:iCs/>
          <w:szCs w:val="28"/>
        </w:rPr>
        <w:t>Ионизирующие излучение</w:t>
      </w:r>
      <w:r w:rsidRPr="00374F99">
        <w:rPr>
          <w:szCs w:val="28"/>
        </w:rPr>
        <w:t>. Основные характеристики ионизирующего поля – дозовые характеристики: керма поглощенная, экспозиционная, эквивалентные дозы. Активность радионуклидов. Природа и виды ионизирующего излучения. Воздействие ионизирующих излучений на человека и природу. Лучевая болезнь. Принципы нормирования ионизирующих излучений, допустимые уровни внешнего и внутреннего облучения – дозовые и производные от них. Естественные и техногенные источники ионизирующих излучений. Виды доз. Дозовые пределы для различных групп населения.</w:t>
      </w:r>
      <w:r w:rsidRPr="00374F99">
        <w:rPr>
          <w:rFonts w:eastAsia="Times New Roman"/>
          <w:b/>
          <w:bCs/>
          <w:color w:val="000000"/>
          <w:szCs w:val="28"/>
          <w:shd w:val="clear" w:color="auto" w:fill="FFFFFF"/>
          <w:lang w:eastAsia="ru-RU"/>
        </w:rPr>
        <w:t xml:space="preserve"> </w:t>
      </w:r>
    </w:p>
    <w:p w:rsidR="00B10B74" w:rsidRDefault="00002421" w:rsidP="00B10B74">
      <w:pPr>
        <w:autoSpaceDE w:val="0"/>
        <w:autoSpaceDN w:val="0"/>
        <w:adjustRightInd w:val="0"/>
        <w:ind w:firstLine="708"/>
        <w:jc w:val="both"/>
        <w:rPr>
          <w:rFonts w:eastAsia="Times New Roman"/>
          <w:color w:val="000000"/>
          <w:szCs w:val="28"/>
          <w:shd w:val="clear" w:color="auto" w:fill="FFFFFF"/>
          <w:lang w:eastAsia="ru-RU"/>
        </w:rPr>
      </w:pPr>
      <w:r w:rsidRPr="00374F99">
        <w:rPr>
          <w:rFonts w:eastAsia="Times New Roman"/>
          <w:b/>
          <w:bCs/>
          <w:color w:val="000000"/>
          <w:szCs w:val="28"/>
          <w:shd w:val="clear" w:color="auto" w:fill="FFFFFF"/>
          <w:lang w:eastAsia="ru-RU"/>
        </w:rPr>
        <w:t>Биологические эффекты воздействия ионизирующего излучения на организм человека.</w:t>
      </w:r>
      <w:r w:rsidR="009B248C">
        <w:rPr>
          <w:rFonts w:eastAsia="Times New Roman"/>
          <w:b/>
          <w:bCs/>
          <w:color w:val="000000"/>
          <w:szCs w:val="28"/>
          <w:shd w:val="clear" w:color="auto" w:fill="FFFFFF"/>
          <w:lang w:eastAsia="ru-RU"/>
        </w:rPr>
        <w:t xml:space="preserve"> </w:t>
      </w:r>
      <w:r w:rsidRPr="00374F99">
        <w:rPr>
          <w:rFonts w:eastAsia="Times New Roman"/>
          <w:color w:val="000000"/>
          <w:szCs w:val="28"/>
          <w:shd w:val="clear" w:color="auto" w:fill="FFFFFF"/>
          <w:lang w:eastAsia="ru-RU"/>
        </w:rPr>
        <w:t xml:space="preserve">Действие различных видов ионизирующего излучения на организм. Чувствительность органов и тканей к воздействию ионизирующего излучения. Понятие о пороговом уровне дозы облучения. </w:t>
      </w:r>
      <w:r w:rsidRPr="00374F99">
        <w:rPr>
          <w:rFonts w:eastAsia="Times New Roman"/>
          <w:color w:val="000000"/>
          <w:szCs w:val="28"/>
          <w:shd w:val="clear" w:color="auto" w:fill="FFFFFF"/>
          <w:lang w:eastAsia="ru-RU"/>
        </w:rPr>
        <w:lastRenderedPageBreak/>
        <w:t xml:space="preserve">Детерминированные и стохастические эффекты воздействия ионизирующего излучения на организм. Психологические проблемы, связанные с реальной или субъективно воспринимаемой человеком опасностью облучения. </w:t>
      </w:r>
    </w:p>
    <w:p w:rsidR="00B10B74" w:rsidRDefault="0008588D" w:rsidP="00B10B74">
      <w:pPr>
        <w:autoSpaceDE w:val="0"/>
        <w:autoSpaceDN w:val="0"/>
        <w:adjustRightInd w:val="0"/>
        <w:ind w:firstLine="708"/>
        <w:jc w:val="both"/>
        <w:rPr>
          <w:szCs w:val="28"/>
        </w:rPr>
      </w:pPr>
      <w:r>
        <w:rPr>
          <w:b/>
          <w:szCs w:val="28"/>
        </w:rPr>
        <w:t xml:space="preserve">5.2 </w:t>
      </w:r>
      <w:r w:rsidR="00B10B74" w:rsidRPr="00B10B74">
        <w:rPr>
          <w:b/>
          <w:szCs w:val="28"/>
        </w:rPr>
        <w:t>Радиационные аварии</w:t>
      </w:r>
      <w:r w:rsidR="00B10B74">
        <w:rPr>
          <w:szCs w:val="28"/>
        </w:rPr>
        <w:t>, поражающие факторы и алгоритм поведения при их возникновении.</w:t>
      </w:r>
      <w:r>
        <w:rPr>
          <w:szCs w:val="28"/>
        </w:rPr>
        <w:t xml:space="preserve"> Действия при нахождении в момент аварии на улице, в помещении, при проживании на загрязненной радионуклидами территории.</w:t>
      </w:r>
    </w:p>
    <w:p w:rsidR="00002421" w:rsidRDefault="0008588D" w:rsidP="007A20C8">
      <w:pPr>
        <w:autoSpaceDE w:val="0"/>
        <w:autoSpaceDN w:val="0"/>
        <w:adjustRightInd w:val="0"/>
        <w:ind w:firstLine="708"/>
        <w:jc w:val="both"/>
        <w:rPr>
          <w:rFonts w:eastAsia="Times New Roman"/>
          <w:color w:val="000000"/>
          <w:szCs w:val="28"/>
          <w:shd w:val="clear" w:color="auto" w:fill="FFFFFF"/>
          <w:lang w:eastAsia="ru-RU"/>
        </w:rPr>
      </w:pPr>
      <w:r>
        <w:rPr>
          <w:rFonts w:eastAsia="Times New Roman"/>
          <w:b/>
          <w:bCs/>
          <w:color w:val="000000"/>
          <w:szCs w:val="28"/>
          <w:shd w:val="clear" w:color="auto" w:fill="FFFFFF"/>
          <w:lang w:eastAsia="ru-RU"/>
        </w:rPr>
        <w:t xml:space="preserve">5.3 </w:t>
      </w:r>
      <w:r w:rsidR="00002421" w:rsidRPr="00374F99">
        <w:rPr>
          <w:rFonts w:eastAsia="Times New Roman"/>
          <w:b/>
          <w:bCs/>
          <w:color w:val="000000"/>
          <w:szCs w:val="28"/>
          <w:shd w:val="clear" w:color="auto" w:fill="FFFFFF"/>
          <w:lang w:eastAsia="ru-RU"/>
        </w:rPr>
        <w:t>Основные меры защиты населения от радиационного воздействия при авариях на атомных электростанциях.</w:t>
      </w:r>
      <w:r w:rsidR="00BF33DB">
        <w:rPr>
          <w:rFonts w:eastAsia="Times New Roman"/>
          <w:b/>
          <w:bCs/>
          <w:color w:val="000000"/>
          <w:szCs w:val="28"/>
          <w:shd w:val="clear" w:color="auto" w:fill="FFFFFF"/>
          <w:lang w:eastAsia="ru-RU"/>
        </w:rPr>
        <w:t xml:space="preserve"> </w:t>
      </w:r>
      <w:r w:rsidR="00002421" w:rsidRPr="00374F99">
        <w:rPr>
          <w:rFonts w:eastAsia="Times New Roman"/>
          <w:color w:val="000000"/>
          <w:szCs w:val="28"/>
          <w:shd w:val="clear" w:color="auto" w:fill="FFFFFF"/>
          <w:lang w:eastAsia="ru-RU"/>
        </w:rPr>
        <w:t>Законодательство Республики Беларусь в области радиационной безопасности. Основные принципы радиационной безопасности. Классификация мер защиты населения от техногенного облучения в результате аварий на атомных электростанциях. Срочные меры защиты населения: эвакуация, дезактивация людей, укрытие, защита органов дыхания, блокирование щитовидной железы (йодная профилактика). Рекомендации по ограничению потребления потенциально загрязненных радионуклидами пищевых продуктов. Долгосрочные меры защиты населения: переселение, защитные мероприятия в агропромышленном комплексе, восстановительные меры. Система радиационного мониторинга и контроля продуктов питания. Мероприятия по снижению уровней доз облучения людей, проживающих в зоне радиоактивного загрязнения: ограничение поступления радионуклидов в организм, уменьшение их всасывания, ускорение выведения.</w:t>
      </w:r>
    </w:p>
    <w:p w:rsidR="00B10B74" w:rsidRPr="00374F99" w:rsidRDefault="0008588D" w:rsidP="007A20C8">
      <w:pPr>
        <w:autoSpaceDE w:val="0"/>
        <w:autoSpaceDN w:val="0"/>
        <w:adjustRightInd w:val="0"/>
        <w:ind w:firstLine="708"/>
        <w:jc w:val="both"/>
        <w:rPr>
          <w:rFonts w:eastAsia="Times New Roman"/>
          <w:color w:val="000000"/>
          <w:szCs w:val="28"/>
          <w:shd w:val="clear" w:color="auto" w:fill="FFFFFF"/>
          <w:lang w:eastAsia="ru-RU"/>
        </w:rPr>
      </w:pPr>
      <w:r>
        <w:rPr>
          <w:rFonts w:eastAsia="Times New Roman"/>
          <w:b/>
          <w:bCs/>
          <w:color w:val="000000"/>
          <w:szCs w:val="28"/>
          <w:shd w:val="clear" w:color="auto" w:fill="FFFFFF"/>
          <w:lang w:eastAsia="ru-RU"/>
        </w:rPr>
        <w:t xml:space="preserve">5.4 </w:t>
      </w:r>
      <w:r w:rsidR="00B10B74" w:rsidRPr="00374F99">
        <w:rPr>
          <w:rFonts w:eastAsia="Times New Roman"/>
          <w:b/>
          <w:bCs/>
          <w:color w:val="000000"/>
          <w:szCs w:val="28"/>
          <w:shd w:val="clear" w:color="auto" w:fill="FFFFFF"/>
          <w:lang w:eastAsia="ru-RU"/>
        </w:rPr>
        <w:t>Радиоэкологическая ситуация в Республике Беларусь после катастрофы на Чернобыльской АЭС.</w:t>
      </w:r>
      <w:r w:rsidR="00BF33DB">
        <w:rPr>
          <w:rFonts w:eastAsia="Times New Roman"/>
          <w:b/>
          <w:bCs/>
          <w:color w:val="000000"/>
          <w:szCs w:val="28"/>
          <w:shd w:val="clear" w:color="auto" w:fill="FFFFFF"/>
          <w:lang w:eastAsia="ru-RU"/>
        </w:rPr>
        <w:t xml:space="preserve"> </w:t>
      </w:r>
      <w:r w:rsidR="00B10B74" w:rsidRPr="00374F99">
        <w:rPr>
          <w:rFonts w:eastAsia="Times New Roman"/>
          <w:color w:val="000000"/>
          <w:szCs w:val="28"/>
          <w:shd w:val="clear" w:color="auto" w:fill="FFFFFF"/>
          <w:lang w:eastAsia="ru-RU"/>
        </w:rPr>
        <w:t>Анализ причин катастрофы, ее развитие и ликвидация. Направление распространения радиоактивного облака и характер радиоактивного загрязнения территорий Республики Беларусь. Радионуклидный состав выпадений. Период полураспада и краткая характеристика основных радионуклидов. Деление территорий на зоны в зависимости от плотности загрязнения радионуклидами. Республика Беларусь –– зона национального радиационного экологического бедствия в результате катастрофы на Чернобыльской АЭС. Оценка экономического ущерба, нанесенного стране чернобыльской катастрофой. Пути внешнего и внутреннего облучения населения, проживающего в зоне радиоактивного загрязнения.</w:t>
      </w:r>
      <w:r w:rsidR="00BF33DB">
        <w:rPr>
          <w:rFonts w:eastAsia="Times New Roman"/>
          <w:color w:val="000000"/>
          <w:szCs w:val="28"/>
          <w:shd w:val="clear" w:color="auto" w:fill="FFFFFF"/>
          <w:lang w:eastAsia="ru-RU"/>
        </w:rPr>
        <w:t xml:space="preserve"> </w:t>
      </w:r>
    </w:p>
    <w:p w:rsidR="00002421" w:rsidRPr="00374F99" w:rsidRDefault="00002421" w:rsidP="00964A7A">
      <w:pPr>
        <w:spacing w:before="180" w:after="180"/>
        <w:ind w:firstLine="288"/>
        <w:jc w:val="both"/>
        <w:rPr>
          <w:b/>
          <w:szCs w:val="28"/>
        </w:rPr>
      </w:pPr>
      <w:r w:rsidRPr="00374F99">
        <w:rPr>
          <w:b/>
          <w:szCs w:val="28"/>
        </w:rPr>
        <w:t xml:space="preserve">Модуль </w:t>
      </w:r>
      <w:r w:rsidR="0008588D">
        <w:rPr>
          <w:b/>
          <w:szCs w:val="28"/>
        </w:rPr>
        <w:t>6</w:t>
      </w:r>
      <w:r w:rsidRPr="00374F99">
        <w:rPr>
          <w:b/>
          <w:szCs w:val="28"/>
        </w:rPr>
        <w:t>. Охрана труда и техника безопасности.</w:t>
      </w:r>
    </w:p>
    <w:p w:rsidR="00002421" w:rsidRPr="00374F99" w:rsidRDefault="00002421" w:rsidP="00C94443">
      <w:pPr>
        <w:ind w:firstLine="708"/>
        <w:jc w:val="both"/>
        <w:rPr>
          <w:rFonts w:eastAsia="Times New Roman"/>
          <w:color w:val="000000"/>
          <w:szCs w:val="28"/>
          <w:lang w:eastAsia="ru-RU"/>
        </w:rPr>
      </w:pPr>
      <w:r w:rsidRPr="00374F99">
        <w:rPr>
          <w:b/>
          <w:szCs w:val="28"/>
        </w:rPr>
        <w:t xml:space="preserve">Тема </w:t>
      </w:r>
      <w:r w:rsidR="0008588D">
        <w:rPr>
          <w:b/>
          <w:szCs w:val="28"/>
        </w:rPr>
        <w:t>6</w:t>
      </w:r>
      <w:r w:rsidRPr="00374F99">
        <w:rPr>
          <w:b/>
          <w:szCs w:val="28"/>
        </w:rPr>
        <w:t>-1. Охрана труда как  система мер безопасности трудовой деятельности и как научная дисциплина.</w:t>
      </w:r>
      <w:r w:rsidRPr="00374F99">
        <w:rPr>
          <w:szCs w:val="28"/>
        </w:rPr>
        <w:t xml:space="preserve"> </w:t>
      </w:r>
      <w:r w:rsidRPr="00374F99">
        <w:rPr>
          <w:rFonts w:eastAsia="Times New Roman"/>
          <w:color w:val="000000"/>
          <w:szCs w:val="28"/>
          <w:shd w:val="clear" w:color="auto" w:fill="FFFFFF"/>
          <w:lang w:eastAsia="ru-RU"/>
        </w:rPr>
        <w:t xml:space="preserve">Определение понятия «охрана труда». Основные направления государственной политики в области охраны труда в Республике Беларусь. Закон Республики Беларусь «Об охране труда». Право работающего на охрану труда. Обязанности работодателя по обеспечению охраны труда. Права работодателя в области охраны труда. Обязанности работающего в области охраны труда. Инструкции по охране </w:t>
      </w:r>
      <w:r w:rsidRPr="00374F99">
        <w:rPr>
          <w:rFonts w:eastAsia="Times New Roman"/>
          <w:color w:val="000000"/>
          <w:szCs w:val="28"/>
          <w:shd w:val="clear" w:color="auto" w:fill="FFFFFF"/>
          <w:lang w:eastAsia="ru-RU"/>
        </w:rPr>
        <w:lastRenderedPageBreak/>
        <w:t>труда. Ответственность за нарушение законодательства об охране труда. Понятие об опасных и вредных производственных факторах, их классификация и краткая характеристика. Классификация условий труда (по гигиеническим критериям). Принципы, методы и средства обеспечения безопасности работающих.</w:t>
      </w:r>
      <w:r w:rsidR="00C94443">
        <w:rPr>
          <w:rFonts w:eastAsia="Times New Roman"/>
          <w:color w:val="000000"/>
          <w:szCs w:val="28"/>
          <w:shd w:val="clear" w:color="auto" w:fill="FFFFFF"/>
          <w:lang w:eastAsia="ru-RU"/>
        </w:rPr>
        <w:t xml:space="preserve"> </w:t>
      </w:r>
      <w:r w:rsidRPr="00374F99">
        <w:rPr>
          <w:rFonts w:eastAsia="Times New Roman"/>
          <w:color w:val="000000"/>
          <w:szCs w:val="28"/>
          <w:lang w:eastAsia="ru-RU"/>
        </w:rPr>
        <w:t>Законодательная и нормативная база охраны труда. Контроль и надзор за охраной труда.</w:t>
      </w:r>
    </w:p>
    <w:p w:rsidR="00002421" w:rsidRPr="00374F99" w:rsidRDefault="00002421" w:rsidP="00C94443">
      <w:pPr>
        <w:autoSpaceDE w:val="0"/>
        <w:autoSpaceDN w:val="0"/>
        <w:adjustRightInd w:val="0"/>
        <w:ind w:firstLine="708"/>
        <w:jc w:val="both"/>
        <w:rPr>
          <w:rFonts w:eastAsia="Times New Roman"/>
          <w:color w:val="000000"/>
          <w:szCs w:val="28"/>
          <w:lang w:eastAsia="ru-RU"/>
        </w:rPr>
      </w:pPr>
      <w:r w:rsidRPr="00374F99">
        <w:rPr>
          <w:b/>
          <w:szCs w:val="28"/>
        </w:rPr>
        <w:t xml:space="preserve">Тема </w:t>
      </w:r>
      <w:r w:rsidR="0008588D">
        <w:rPr>
          <w:b/>
          <w:szCs w:val="28"/>
        </w:rPr>
        <w:t>6</w:t>
      </w:r>
      <w:r w:rsidRPr="00374F99">
        <w:rPr>
          <w:b/>
          <w:szCs w:val="28"/>
        </w:rPr>
        <w:t xml:space="preserve">-2. Виды и условия трудовой деятельности. </w:t>
      </w:r>
      <w:r w:rsidRPr="00374F99">
        <w:rPr>
          <w:rFonts w:eastAsia="Times New Roman"/>
          <w:color w:val="000000"/>
          <w:szCs w:val="28"/>
          <w:lang w:eastAsia="ru-RU"/>
        </w:rPr>
        <w:t>Характеристика основных форм трудовой  деятельности: физический труд, механизированные формы физического труда, умственный труд и способы их количественной оценки.</w:t>
      </w:r>
    </w:p>
    <w:p w:rsidR="00002421" w:rsidRPr="00374F99" w:rsidRDefault="00002421" w:rsidP="00002421">
      <w:pPr>
        <w:ind w:firstLine="709"/>
        <w:jc w:val="both"/>
        <w:rPr>
          <w:szCs w:val="28"/>
        </w:rPr>
      </w:pPr>
      <w:r w:rsidRPr="00374F99">
        <w:rPr>
          <w:szCs w:val="28"/>
        </w:rPr>
        <w:t>Понятие комфортных или оптимальных условий. Взаимосвязь состояния здоровья, работоспособности и производительности труда с состоянием условий жизни и труда человека, параметрами среды жизнедеятельности человека. Основные методы, улучшающие самочувствие и работоспособность человека: не превышение допустимых уровней негативных факторов и их снижение до минимально возможных уровней, рационализация режима труда и отдыха, удобство рабочего места и рабочей зоны, хороший психологический климат в трудовом коллективе, климатические условия в зоне жизнедеятельности, оптимальная освещённость и комфортная световая среда.</w:t>
      </w:r>
    </w:p>
    <w:p w:rsidR="00002421" w:rsidRPr="00374F99" w:rsidRDefault="00002421" w:rsidP="00002421">
      <w:pPr>
        <w:ind w:firstLine="709"/>
        <w:jc w:val="both"/>
        <w:rPr>
          <w:szCs w:val="28"/>
        </w:rPr>
      </w:pPr>
      <w:r w:rsidRPr="00374F99">
        <w:rPr>
          <w:i/>
          <w:szCs w:val="28"/>
        </w:rPr>
        <w:t xml:space="preserve">Микроклимат рабочей зоны. </w:t>
      </w:r>
      <w:r w:rsidRPr="00374F99">
        <w:rPr>
          <w:szCs w:val="28"/>
        </w:rPr>
        <w:t>Механизм теплообмена между человеком и окружающей средой. Климатические параметры, влияющие на теплообмен. Взаимосвязь климатических условий со здоровьем и работоспособностью человека.</w:t>
      </w:r>
      <w:r w:rsidR="00BF33DB">
        <w:rPr>
          <w:szCs w:val="28"/>
        </w:rPr>
        <w:t xml:space="preserve"> </w:t>
      </w:r>
      <w:r w:rsidRPr="00374F99">
        <w:rPr>
          <w:szCs w:val="28"/>
        </w:rPr>
        <w:t>Терморегуляция организма. Гигиеническое нормирование параметров микроклимата. Методы обеспечения комфортных климатических условий в помещениях: системы отопления, вентиляция и кондиционирование, устройство, выбор систем и их производительность; средства для создания оптимального аэроионного состава воздушной среды. Контроль параметров метеоусловий.</w:t>
      </w:r>
    </w:p>
    <w:p w:rsidR="00002421" w:rsidRPr="00374F99" w:rsidRDefault="00002421" w:rsidP="00002421">
      <w:pPr>
        <w:ind w:firstLine="709"/>
        <w:jc w:val="both"/>
        <w:rPr>
          <w:szCs w:val="28"/>
        </w:rPr>
      </w:pPr>
      <w:r w:rsidRPr="00374F99">
        <w:rPr>
          <w:i/>
          <w:szCs w:val="28"/>
        </w:rPr>
        <w:t xml:space="preserve">Освещение и световая среда. </w:t>
      </w:r>
      <w:r w:rsidRPr="00374F99">
        <w:rPr>
          <w:szCs w:val="28"/>
        </w:rPr>
        <w:t xml:space="preserve">Влияние состояния световой среды на самочувствие и работоспособность человека. Характеристики освещения и световой среды. Факторы, определяющие зрительный и психологический комфорт. Виды, системы и типы освещения. Нормирование естественного и искусственного освещения. Искусственные источники </w:t>
      </w:r>
      <w:r w:rsidRPr="00374F99">
        <w:rPr>
          <w:szCs w:val="28"/>
          <w:lang w:val="en-US"/>
        </w:rPr>
        <w:t>c</w:t>
      </w:r>
      <w:r w:rsidRPr="00374F99">
        <w:rPr>
          <w:szCs w:val="28"/>
        </w:rPr>
        <w:t>вета: типы источников света, их основные характеристики, достоинства и недостатки, особенности применения. Газоразрядные энергосберегающие источники света. Светильники: назначение, типы, особенности применения. Цветовая среда: влияние цветовой среды на работоспособность, утомляемость, особенности формирования цветового интерьера для выполнения различных видов работ и отдыха. Основные принципы организации рабочего места для создания комфортных зрительных условий и сохранения зрения. Выбор и расчёт основных параметров естественного, искусственного и совмещённого освещения. Контроль параметров освещения.</w:t>
      </w:r>
    </w:p>
    <w:p w:rsidR="00002421" w:rsidRPr="00374F99" w:rsidRDefault="00002421" w:rsidP="00C94443">
      <w:pPr>
        <w:ind w:firstLine="708"/>
        <w:jc w:val="both"/>
        <w:rPr>
          <w:rFonts w:eastAsia="Times New Roman"/>
          <w:b/>
          <w:color w:val="000000"/>
          <w:szCs w:val="28"/>
          <w:shd w:val="clear" w:color="auto" w:fill="FFFFFF"/>
          <w:lang w:eastAsia="ru-RU"/>
        </w:rPr>
      </w:pPr>
      <w:r w:rsidRPr="00374F99">
        <w:rPr>
          <w:b/>
          <w:szCs w:val="28"/>
        </w:rPr>
        <w:lastRenderedPageBreak/>
        <w:t>Надежность человека в технических системах</w:t>
      </w:r>
      <w:r w:rsidRPr="00374F99">
        <w:rPr>
          <w:szCs w:val="28"/>
        </w:rPr>
        <w:t>. Надежность технических систем и методы ее анализа. Показатели производственного травматизма. Несчастные случаи на производстве и их классификация. Порядок расследования несчастных случаев. Профессиональные заболевания и порядок их расследования. Виды компенсаций за ущерб здоровью на производстве.</w:t>
      </w:r>
      <w:r>
        <w:rPr>
          <w:szCs w:val="28"/>
        </w:rPr>
        <w:t xml:space="preserve"> Группы риска. Медосмотры и профотбор. Профессиограммы.</w:t>
      </w:r>
    </w:p>
    <w:p w:rsidR="00002421" w:rsidRPr="00374F99" w:rsidRDefault="00002421" w:rsidP="00C94443">
      <w:pPr>
        <w:ind w:firstLine="708"/>
        <w:jc w:val="both"/>
        <w:rPr>
          <w:szCs w:val="28"/>
        </w:rPr>
      </w:pPr>
      <w:r w:rsidRPr="00374F99">
        <w:rPr>
          <w:b/>
          <w:szCs w:val="28"/>
        </w:rPr>
        <w:t xml:space="preserve">Тема </w:t>
      </w:r>
      <w:r w:rsidR="0008588D">
        <w:rPr>
          <w:b/>
          <w:szCs w:val="28"/>
        </w:rPr>
        <w:t>6</w:t>
      </w:r>
      <w:r w:rsidRPr="00374F99">
        <w:rPr>
          <w:b/>
          <w:szCs w:val="28"/>
        </w:rPr>
        <w:t>-</w:t>
      </w:r>
      <w:r w:rsidR="00BD06E1">
        <w:rPr>
          <w:b/>
          <w:szCs w:val="28"/>
        </w:rPr>
        <w:t>3</w:t>
      </w:r>
      <w:r w:rsidRPr="00374F99">
        <w:rPr>
          <w:b/>
          <w:szCs w:val="28"/>
        </w:rPr>
        <w:t xml:space="preserve">. Санитарно-гигиенические основы производственной безопасности. </w:t>
      </w:r>
    </w:p>
    <w:p w:rsidR="007A20C8" w:rsidRDefault="00002421" w:rsidP="00002421">
      <w:pPr>
        <w:autoSpaceDE w:val="0"/>
        <w:autoSpaceDN w:val="0"/>
        <w:adjustRightInd w:val="0"/>
        <w:jc w:val="both"/>
        <w:rPr>
          <w:rFonts w:eastAsia="Times New Roman"/>
          <w:color w:val="000000"/>
          <w:szCs w:val="28"/>
          <w:lang w:eastAsia="ru-RU"/>
        </w:rPr>
      </w:pPr>
      <w:r w:rsidRPr="00374F99">
        <w:rPr>
          <w:szCs w:val="28"/>
        </w:rPr>
        <w:t>Производственная безопасность. Производственная среда и производственная обстановка.</w:t>
      </w:r>
      <w:r w:rsidRPr="00374F99">
        <w:rPr>
          <w:spacing w:val="4"/>
          <w:szCs w:val="28"/>
        </w:rPr>
        <w:t xml:space="preserve"> Принципы и методы обеспечения производственной безопасности</w:t>
      </w:r>
      <w:r w:rsidRPr="00374F99">
        <w:rPr>
          <w:b/>
          <w:spacing w:val="4"/>
          <w:szCs w:val="28"/>
        </w:rPr>
        <w:t xml:space="preserve">. </w:t>
      </w:r>
      <w:r w:rsidRPr="00374F99">
        <w:rPr>
          <w:rFonts w:eastAsia="Times New Roman"/>
          <w:color w:val="000000"/>
          <w:szCs w:val="28"/>
          <w:lang w:eastAsia="ru-RU"/>
        </w:rPr>
        <w:t xml:space="preserve">Производственные факторы и их классификация.  </w:t>
      </w:r>
    </w:p>
    <w:p w:rsidR="00002421" w:rsidRPr="00374F99" w:rsidRDefault="00002421" w:rsidP="007A20C8">
      <w:pPr>
        <w:autoSpaceDE w:val="0"/>
        <w:autoSpaceDN w:val="0"/>
        <w:adjustRightInd w:val="0"/>
        <w:ind w:firstLine="708"/>
        <w:jc w:val="both"/>
        <w:rPr>
          <w:szCs w:val="28"/>
        </w:rPr>
      </w:pPr>
      <w:r w:rsidRPr="00374F99">
        <w:rPr>
          <w:b/>
          <w:bCs/>
          <w:i/>
          <w:iCs/>
          <w:szCs w:val="28"/>
        </w:rPr>
        <w:t>Химические негативные факторы (вредные вещества)</w:t>
      </w:r>
      <w:r w:rsidRPr="00374F99">
        <w:rPr>
          <w:szCs w:val="28"/>
        </w:rPr>
        <w:t>. Классификация вредных веществ по видам, агрегатному состоянию, характеру воздействия и токсичности. Классы опасности вредных веществ. Пути поступления веществ в организм человека, распределение и превращение вредного вещества в нем, действие вредных веществ. Конкретные примеры наиболее распространенных вредных веществ и их действия на человека. Комбинированное действие вредных веществ: суммация, потенцирование, антагонизм, независимость. Комплексное действие вредных веществ. Предельно-допустимые концентрации вредных веществ: среднесуточная, максимально разовая, рабочей зоны. Установление допустимых концентраций вредных веществ при их комбинированном действии. Хронические и острые отравления, профессиональные и экологически обусловленные заболевания, вызванные действием вредных веществ. Негативное воздействие вредных веществ на среду обитания на гидросферу, почву, животных и растительность, объекты техносферы.</w:t>
      </w:r>
    </w:p>
    <w:p w:rsidR="00002421" w:rsidRPr="00374F99" w:rsidRDefault="00002421" w:rsidP="00C94443">
      <w:pPr>
        <w:autoSpaceDE w:val="0"/>
        <w:autoSpaceDN w:val="0"/>
        <w:adjustRightInd w:val="0"/>
        <w:ind w:firstLine="708"/>
        <w:jc w:val="both"/>
        <w:rPr>
          <w:szCs w:val="28"/>
        </w:rPr>
      </w:pPr>
      <w:r w:rsidRPr="00374F99">
        <w:rPr>
          <w:szCs w:val="28"/>
        </w:rPr>
        <w:t xml:space="preserve">Основные источники поступления вредных веществ в среду обитания: производственную, городскую, бытовую. </w:t>
      </w:r>
    </w:p>
    <w:p w:rsidR="00002421" w:rsidRPr="00374F99" w:rsidRDefault="00002421" w:rsidP="00C94443">
      <w:pPr>
        <w:autoSpaceDE w:val="0"/>
        <w:autoSpaceDN w:val="0"/>
        <w:adjustRightInd w:val="0"/>
        <w:ind w:firstLine="708"/>
        <w:jc w:val="both"/>
        <w:rPr>
          <w:szCs w:val="28"/>
        </w:rPr>
      </w:pPr>
      <w:r w:rsidRPr="00374F99">
        <w:rPr>
          <w:b/>
          <w:bCs/>
          <w:i/>
          <w:iCs/>
          <w:szCs w:val="28"/>
        </w:rPr>
        <w:t xml:space="preserve">Биологические негативные факторы: </w:t>
      </w:r>
      <w:r w:rsidRPr="00374F99">
        <w:rPr>
          <w:szCs w:val="28"/>
        </w:rPr>
        <w:t>микроорганизмы (бактерии, вирусы), макроорганизмы (растения и животные)</w:t>
      </w:r>
      <w:r w:rsidR="0038339E">
        <w:rPr>
          <w:szCs w:val="28"/>
        </w:rPr>
        <w:t xml:space="preserve"> , микроскопические грибки</w:t>
      </w:r>
      <w:r w:rsidRPr="00374F99">
        <w:rPr>
          <w:szCs w:val="28"/>
        </w:rPr>
        <w:t xml:space="preserve">. Классификация биологических негативных факторов и их источников. </w:t>
      </w:r>
    </w:p>
    <w:p w:rsidR="00002421" w:rsidRPr="00374F99" w:rsidRDefault="00002421" w:rsidP="00C94443">
      <w:pPr>
        <w:autoSpaceDE w:val="0"/>
        <w:autoSpaceDN w:val="0"/>
        <w:adjustRightInd w:val="0"/>
        <w:ind w:firstLine="708"/>
        <w:jc w:val="both"/>
        <w:rPr>
          <w:szCs w:val="28"/>
        </w:rPr>
      </w:pPr>
      <w:r w:rsidRPr="00374F99">
        <w:rPr>
          <w:b/>
          <w:bCs/>
          <w:szCs w:val="28"/>
        </w:rPr>
        <w:t xml:space="preserve">Физические негативные факторы. </w:t>
      </w:r>
      <w:r w:rsidRPr="00374F99">
        <w:rPr>
          <w:b/>
          <w:bCs/>
          <w:i/>
          <w:iCs/>
          <w:szCs w:val="28"/>
        </w:rPr>
        <w:t>Механические колебания, вибрация</w:t>
      </w:r>
      <w:r w:rsidRPr="00374F99">
        <w:rPr>
          <w:i/>
          <w:iCs/>
          <w:szCs w:val="28"/>
        </w:rPr>
        <w:t xml:space="preserve">. </w:t>
      </w:r>
      <w:r w:rsidRPr="00374F99">
        <w:rPr>
          <w:szCs w:val="28"/>
        </w:rPr>
        <w:t xml:space="preserve">Основные характеристики вибрационного поля и единицы измерения вибрационных параметров. Классификация видов вибраций. Воздействие вибраций на человека и техносферу. Нормирование вибраций, вибрационная болезнь. Источники вибрационных воздействий в техносфере – их основные характеристики и уровни вибрации. </w:t>
      </w:r>
      <w:r w:rsidRPr="00374F99">
        <w:rPr>
          <w:b/>
          <w:bCs/>
          <w:i/>
          <w:iCs/>
          <w:szCs w:val="28"/>
        </w:rPr>
        <w:t>Акустические колебания, шум</w:t>
      </w:r>
      <w:r w:rsidRPr="00374F99">
        <w:rPr>
          <w:i/>
          <w:iCs/>
          <w:szCs w:val="28"/>
        </w:rPr>
        <w:t xml:space="preserve">. </w:t>
      </w:r>
      <w:r w:rsidRPr="00374F99">
        <w:rPr>
          <w:szCs w:val="28"/>
        </w:rPr>
        <w:t xml:space="preserve">Основные характеристики акустического поля и единицы измерения параметров шума. Классификация акустических колебаний и шумов. Действие акустических колебаний - шума на человека, особенности воздействия на человека акустических колебаний различных частотных </w:t>
      </w:r>
      <w:r w:rsidRPr="00374F99">
        <w:rPr>
          <w:szCs w:val="28"/>
        </w:rPr>
        <w:lastRenderedPageBreak/>
        <w:t xml:space="preserve">диапазонов – инфразвуковых, звуковых, ультразвуковых, физиологическое и психологическое воздействие. Принципы нормирования акустического воздействия различных диапазонов. Заболевания, в том числе профессиональные, связанные с акустическим воздействием. Влияние шума на работоспособность человека и его производительность труда. Источники акустических колебаний (шума) в техносфере – их основные характеристики и уровни. </w:t>
      </w:r>
      <w:r w:rsidRPr="00374F99">
        <w:rPr>
          <w:b/>
          <w:bCs/>
          <w:i/>
          <w:iCs/>
          <w:szCs w:val="28"/>
        </w:rPr>
        <w:t>Электромагнитные излучения и поля</w:t>
      </w:r>
      <w:r w:rsidRPr="00374F99">
        <w:rPr>
          <w:szCs w:val="28"/>
        </w:rPr>
        <w:t xml:space="preserve">. Основные характеристики электромагнитных излучений и единицы измерения параметров электромагнитного u1087 поля. Классификация электромагнитных излучений и полей – по частотным диапазонам, электростатические и магнитостатические поля. Воздействие на человека электромагнитных излучений и полей, особенности воздействия электромагнитных полей различных видов и частотных диапазонов. Заболевания, связанные с воздействием электромагнитных полей. Принципы нормирования электромагнитных излучений различных частотных диапазонов, электростатических и магнитостатических полей. Основные источники электромагнитных полей в техносфере, их частотные диапазоны и характерные уровни. Использование электромагнитных излучений в информационных и медицинских технологиях. </w:t>
      </w:r>
      <w:r w:rsidRPr="00374F99">
        <w:rPr>
          <w:b/>
          <w:bCs/>
          <w:i/>
          <w:iCs/>
          <w:szCs w:val="28"/>
        </w:rPr>
        <w:t>Инфракрасное (тепловое) излучение</w:t>
      </w:r>
      <w:r w:rsidRPr="00374F99">
        <w:rPr>
          <w:i/>
          <w:iCs/>
          <w:szCs w:val="28"/>
        </w:rPr>
        <w:t xml:space="preserve"> </w:t>
      </w:r>
      <w:r w:rsidRPr="00374F99">
        <w:rPr>
          <w:szCs w:val="28"/>
        </w:rPr>
        <w:t>как разновидность электромагнитного излучения. Характеристики теплового излучения и воздействие теплоты на человека. Источники инфракрасного (теплового) излучения в техносфере.</w:t>
      </w:r>
    </w:p>
    <w:p w:rsidR="00002421" w:rsidRPr="00374F99" w:rsidRDefault="00002421" w:rsidP="007A20C8">
      <w:pPr>
        <w:autoSpaceDE w:val="0"/>
        <w:autoSpaceDN w:val="0"/>
        <w:adjustRightInd w:val="0"/>
        <w:ind w:firstLine="708"/>
        <w:jc w:val="both"/>
        <w:rPr>
          <w:szCs w:val="28"/>
        </w:rPr>
      </w:pPr>
      <w:r w:rsidRPr="00374F99">
        <w:rPr>
          <w:b/>
          <w:bCs/>
          <w:i/>
          <w:iCs/>
          <w:szCs w:val="28"/>
        </w:rPr>
        <w:t>Лазерное излучение</w:t>
      </w:r>
      <w:r w:rsidRPr="00374F99">
        <w:rPr>
          <w:i/>
          <w:iCs/>
          <w:szCs w:val="28"/>
        </w:rPr>
        <w:t xml:space="preserve"> </w:t>
      </w:r>
      <w:r w:rsidRPr="00374F99">
        <w:rPr>
          <w:szCs w:val="28"/>
        </w:rPr>
        <w:t xml:space="preserve">как когерентное монохроматическое электромагнитное излучение. Частотные диапазоны, основные параметры лазерного излучения и его классификация. Воздействие лазерного излучения на человека и принципы установления предельно-допустимых уровней. Источники лазерного излучения в техносфере. Использование лазерного излучения в культурно-зрелищных мероприятиях, информационных и медицинских технологиях. </w:t>
      </w:r>
    </w:p>
    <w:p w:rsidR="00002421" w:rsidRPr="00374F99" w:rsidRDefault="00002421" w:rsidP="007A79D6">
      <w:pPr>
        <w:autoSpaceDE w:val="0"/>
        <w:autoSpaceDN w:val="0"/>
        <w:adjustRightInd w:val="0"/>
        <w:ind w:firstLine="708"/>
        <w:jc w:val="both"/>
        <w:rPr>
          <w:szCs w:val="28"/>
        </w:rPr>
      </w:pPr>
      <w:r w:rsidRPr="00374F99">
        <w:rPr>
          <w:b/>
          <w:bCs/>
          <w:i/>
          <w:iCs/>
          <w:szCs w:val="28"/>
        </w:rPr>
        <w:t>Ультрафиолетовое излучение</w:t>
      </w:r>
      <w:r w:rsidRPr="00374F99">
        <w:rPr>
          <w:i/>
          <w:iCs/>
          <w:szCs w:val="28"/>
        </w:rPr>
        <w:t xml:space="preserve">. </w:t>
      </w:r>
      <w:r w:rsidRPr="00374F99">
        <w:rPr>
          <w:szCs w:val="28"/>
        </w:rPr>
        <w:t xml:space="preserve">Действие излучения на человека. Безопасные уровни воздействия. Источники ультрафиолетового излучения в биосфере и техносфере. </w:t>
      </w:r>
    </w:p>
    <w:p w:rsidR="00002421" w:rsidRPr="00374F99" w:rsidRDefault="00002421" w:rsidP="007A20C8">
      <w:pPr>
        <w:autoSpaceDE w:val="0"/>
        <w:autoSpaceDN w:val="0"/>
        <w:adjustRightInd w:val="0"/>
        <w:ind w:firstLine="708"/>
        <w:jc w:val="both"/>
        <w:rPr>
          <w:szCs w:val="28"/>
        </w:rPr>
      </w:pPr>
      <w:r w:rsidRPr="00374F99">
        <w:rPr>
          <w:b/>
          <w:bCs/>
          <w:i/>
          <w:iCs/>
          <w:szCs w:val="28"/>
        </w:rPr>
        <w:t>Опасные механические факторы</w:t>
      </w:r>
      <w:r w:rsidRPr="00374F99">
        <w:rPr>
          <w:szCs w:val="28"/>
        </w:rPr>
        <w:t xml:space="preserve">. Источники механических травм, опасные механические движения и действия оборудования и инструмента, подъемное оборудование, транс-порт. Виды механических травм. </w:t>
      </w:r>
      <w:r w:rsidRPr="00374F99">
        <w:rPr>
          <w:b/>
          <w:bCs/>
          <w:i/>
          <w:iCs/>
          <w:szCs w:val="28"/>
        </w:rPr>
        <w:t>Опасные факторы комплексного характера. Пожаровзрывоопасность:</w:t>
      </w:r>
      <w:r w:rsidRPr="00374F99">
        <w:rPr>
          <w:i/>
          <w:iCs/>
          <w:szCs w:val="28"/>
        </w:rPr>
        <w:t xml:space="preserve"> </w:t>
      </w:r>
      <w:r w:rsidRPr="00374F99">
        <w:rPr>
          <w:szCs w:val="28"/>
        </w:rPr>
        <w:t xml:space="preserve">основные сведения о пожаре и взрыве, основные причины и источники пожаров и взрывов, опасные факторы пожара, категорирование помещений и зданий по степени взрывопожароопасности. </w:t>
      </w:r>
    </w:p>
    <w:p w:rsidR="00002421" w:rsidRPr="00374F99" w:rsidRDefault="00002421" w:rsidP="007A20C8">
      <w:pPr>
        <w:autoSpaceDE w:val="0"/>
        <w:autoSpaceDN w:val="0"/>
        <w:adjustRightInd w:val="0"/>
        <w:ind w:firstLine="708"/>
        <w:jc w:val="both"/>
        <w:rPr>
          <w:szCs w:val="28"/>
        </w:rPr>
      </w:pPr>
      <w:r w:rsidRPr="00374F99">
        <w:rPr>
          <w:b/>
          <w:bCs/>
          <w:i/>
          <w:iCs/>
          <w:szCs w:val="28"/>
        </w:rPr>
        <w:t>Герметичные системы, находящиеся под давлением</w:t>
      </w:r>
      <w:r w:rsidRPr="00374F99">
        <w:rPr>
          <w:b/>
          <w:bCs/>
          <w:szCs w:val="28"/>
        </w:rPr>
        <w:t>:</w:t>
      </w:r>
      <w:r w:rsidRPr="00374F99">
        <w:rPr>
          <w:szCs w:val="28"/>
        </w:rPr>
        <w:t xml:space="preserve"> классификация герметичных систем, причины возникновения опасности герметичных систем, опасности, связанные с нарушением герметичности. </w:t>
      </w:r>
    </w:p>
    <w:p w:rsidR="00002421" w:rsidRPr="00374F99" w:rsidRDefault="00002421" w:rsidP="007A20C8">
      <w:pPr>
        <w:autoSpaceDE w:val="0"/>
        <w:autoSpaceDN w:val="0"/>
        <w:adjustRightInd w:val="0"/>
        <w:ind w:firstLine="708"/>
        <w:jc w:val="both"/>
        <w:rPr>
          <w:szCs w:val="28"/>
        </w:rPr>
      </w:pPr>
      <w:r w:rsidRPr="00374F99">
        <w:rPr>
          <w:b/>
          <w:bCs/>
          <w:i/>
          <w:iCs/>
          <w:szCs w:val="28"/>
        </w:rPr>
        <w:t>Сочетанное действие вредных факторов</w:t>
      </w:r>
      <w:r w:rsidRPr="00374F99">
        <w:rPr>
          <w:szCs w:val="28"/>
        </w:rPr>
        <w:t xml:space="preserve">. Особенности совместного воздействия на человека вредных веществ и физических факторов: </w:t>
      </w:r>
      <w:r w:rsidRPr="00374F99">
        <w:rPr>
          <w:szCs w:val="28"/>
        </w:rPr>
        <w:lastRenderedPageBreak/>
        <w:t xml:space="preserve">электромагнитных излучений и теплоты; электромагнитных и ионизирующих излучений, шума и вибрации. </w:t>
      </w:r>
    </w:p>
    <w:p w:rsidR="00362EAC" w:rsidRDefault="00002421" w:rsidP="007A20C8">
      <w:pPr>
        <w:autoSpaceDE w:val="0"/>
        <w:autoSpaceDN w:val="0"/>
        <w:adjustRightInd w:val="0"/>
        <w:ind w:firstLine="708"/>
        <w:jc w:val="both"/>
        <w:rPr>
          <w:szCs w:val="28"/>
        </w:rPr>
      </w:pPr>
      <w:r w:rsidRPr="00374F99">
        <w:rPr>
          <w:b/>
          <w:bCs/>
          <w:i/>
          <w:iCs/>
          <w:szCs w:val="28"/>
        </w:rPr>
        <w:t xml:space="preserve">Защита от энергетических воздействий и физических полей. </w:t>
      </w:r>
      <w:r w:rsidRPr="00374F99">
        <w:rPr>
          <w:szCs w:val="28"/>
        </w:rPr>
        <w:t xml:space="preserve">Основные принципы защиты от физических полей: снижение уровня излучения источника, удаление объекта защиты от источника излучения, экранирование излучений – поглощение и отражение энергии. </w:t>
      </w:r>
      <w:r w:rsidRPr="00374F99">
        <w:rPr>
          <w:i/>
          <w:iCs/>
          <w:szCs w:val="28"/>
        </w:rPr>
        <w:t>Защита от вибрации</w:t>
      </w:r>
      <w:r w:rsidRPr="00374F99">
        <w:rPr>
          <w:szCs w:val="28"/>
        </w:rPr>
        <w:t xml:space="preserve">: основные методы защиты и принцип снижения вибрации. Индивидуальные средства виброзащиты. Контроль уровня вибрации. </w:t>
      </w:r>
      <w:r w:rsidRPr="00374F99">
        <w:rPr>
          <w:i/>
          <w:iCs/>
          <w:szCs w:val="28"/>
        </w:rPr>
        <w:t xml:space="preserve">Защита от шума, инфра- и ультразвука. </w:t>
      </w:r>
      <w:r w:rsidRPr="00374F99">
        <w:rPr>
          <w:szCs w:val="28"/>
        </w:rPr>
        <w:t xml:space="preserve">Основные методы защиты: снижение звуковой мощности источника шума, рациональной размещение источника шума и объекта защиты относительно друг друга, защита расстоянием, акустическая обработка помещения, звукоизоляция, экранирование и применение глушителей шума. Принцип снижения шума в каждом из методов и области их использования. Особенности защиты от инфра и ультразвука. Индивидуальные средства защиты. Контроль уровня интенсивности звука. </w:t>
      </w:r>
      <w:r w:rsidRPr="00374F99">
        <w:rPr>
          <w:b/>
          <w:iCs/>
          <w:szCs w:val="28"/>
        </w:rPr>
        <w:t>Защита от электромагнитных излучений, статических электрических и магнитных полей.</w:t>
      </w:r>
      <w:r w:rsidRPr="00374F99">
        <w:rPr>
          <w:i/>
          <w:iCs/>
          <w:szCs w:val="28"/>
        </w:rPr>
        <w:t xml:space="preserve"> </w:t>
      </w:r>
      <w:r w:rsidRPr="00374F99">
        <w:rPr>
          <w:szCs w:val="28"/>
        </w:rPr>
        <w:t xml:space="preserve">Общие принципы защиты от электромагнитных полей. Экранирование излучений - электромагнитное экранирование, электростатическое экранирование, магнитостатическое экранирование. Эффективность экранирования. Особенности защиты от излучений промышленной частоты. </w:t>
      </w:r>
    </w:p>
    <w:p w:rsidR="00362EAC" w:rsidRPr="00D12CAA" w:rsidRDefault="00362EAC" w:rsidP="00362EAC">
      <w:pPr>
        <w:autoSpaceDE w:val="0"/>
        <w:autoSpaceDN w:val="0"/>
        <w:adjustRightInd w:val="0"/>
        <w:ind w:firstLine="708"/>
        <w:jc w:val="both"/>
        <w:rPr>
          <w:rFonts w:eastAsia="Times New Roman"/>
          <w:color w:val="000000"/>
          <w:szCs w:val="28"/>
          <w:shd w:val="clear" w:color="auto" w:fill="FFFFFF"/>
          <w:lang w:eastAsia="ru-RU"/>
        </w:rPr>
      </w:pPr>
      <w:r w:rsidRPr="00374F99">
        <w:rPr>
          <w:rFonts w:eastAsia="Times New Roman"/>
          <w:b/>
          <w:bCs/>
          <w:color w:val="000000"/>
          <w:szCs w:val="28"/>
          <w:shd w:val="clear" w:color="auto" w:fill="FFFFFF"/>
          <w:lang w:eastAsia="ru-RU"/>
        </w:rPr>
        <w:t>Защита от опасных и вредных факторов при работе на персональном компьютере.</w:t>
      </w:r>
      <w:r w:rsidRPr="00374F99">
        <w:rPr>
          <w:rFonts w:eastAsia="Times New Roman"/>
          <w:b/>
          <w:bCs/>
          <w:color w:val="000000"/>
          <w:szCs w:val="28"/>
          <w:lang w:eastAsia="ru-RU"/>
        </w:rPr>
        <w:t> </w:t>
      </w:r>
      <w:r w:rsidRPr="00374F99">
        <w:rPr>
          <w:rFonts w:eastAsia="Times New Roman"/>
          <w:color w:val="000000"/>
          <w:szCs w:val="28"/>
          <w:shd w:val="clear" w:color="auto" w:fill="FFFFFF"/>
          <w:lang w:eastAsia="ru-RU"/>
        </w:rPr>
        <w:t>Виды опасных и вредных факторов при работе на персональном компьютере, их влияние на здоровье человека. Основные требования к организации рабочего места пользователя. Требования к визуальным эргономическим параметрам. Преимущества жидкокристаллических мониторов. Требования электробезопасности при нормальных условиях эксплуатации компьютера и в аварийной ситуации. Способы и средства защиты от электромагнитных излучений, повышенного шума и вибрации при работе на персональном компьютере. Предупреждение зрительного переутомления, чрезмерной статической нагрузки.</w:t>
      </w:r>
    </w:p>
    <w:p w:rsidR="00362EAC" w:rsidRDefault="00362EAC" w:rsidP="007A20C8">
      <w:pPr>
        <w:autoSpaceDE w:val="0"/>
        <w:autoSpaceDN w:val="0"/>
        <w:adjustRightInd w:val="0"/>
        <w:ind w:firstLine="708"/>
        <w:jc w:val="both"/>
        <w:rPr>
          <w:szCs w:val="28"/>
        </w:rPr>
      </w:pPr>
    </w:p>
    <w:p w:rsidR="00362EAC" w:rsidRDefault="00002421" w:rsidP="007A20C8">
      <w:pPr>
        <w:autoSpaceDE w:val="0"/>
        <w:autoSpaceDN w:val="0"/>
        <w:adjustRightInd w:val="0"/>
        <w:ind w:firstLine="708"/>
        <w:jc w:val="both"/>
        <w:rPr>
          <w:szCs w:val="28"/>
        </w:rPr>
      </w:pPr>
      <w:r w:rsidRPr="00374F99">
        <w:rPr>
          <w:szCs w:val="28"/>
        </w:rPr>
        <w:t xml:space="preserve">Понятие о радиопрогнозе на местности, особенности и требований к размещению источников излучения радиочастотного диапазона. Индивидуальные средства защиты. Контроль уровня излучений и напряженности полей различного частотного диапазона. </w:t>
      </w:r>
      <w:r w:rsidRPr="00374F99">
        <w:rPr>
          <w:i/>
          <w:iCs/>
          <w:szCs w:val="28"/>
        </w:rPr>
        <w:t>Защита от лазерного излучения</w:t>
      </w:r>
      <w:r w:rsidRPr="00374F99">
        <w:rPr>
          <w:szCs w:val="28"/>
        </w:rPr>
        <w:t xml:space="preserve">. Классификация лазеров по степени опасности. Общие принципы защиты от лазерного излучения. </w:t>
      </w:r>
      <w:r w:rsidRPr="00374F99">
        <w:rPr>
          <w:i/>
          <w:iCs/>
          <w:szCs w:val="28"/>
        </w:rPr>
        <w:t>Защита от инфракрасного (теплового) излучения</w:t>
      </w:r>
      <w:r w:rsidRPr="00374F99">
        <w:rPr>
          <w:szCs w:val="28"/>
        </w:rPr>
        <w:t xml:space="preserve">. Теплоизоляция, экранирование – типы теплозащитных экранов. </w:t>
      </w:r>
      <w:r w:rsidRPr="00374F99">
        <w:rPr>
          <w:i/>
          <w:iCs/>
          <w:szCs w:val="28"/>
        </w:rPr>
        <w:t>Защита от ионизирующих излучений</w:t>
      </w:r>
      <w:r w:rsidRPr="00374F99">
        <w:rPr>
          <w:szCs w:val="28"/>
        </w:rPr>
        <w:t>. Общие принципы защиты от ионизирующих излучений – особенности защиты от различных видов излучений (гамма, бета и альфа излучения). Особенности контроля уровня ионизирующих излучений различных видов.</w:t>
      </w:r>
    </w:p>
    <w:p w:rsidR="00C94443" w:rsidRDefault="00002421" w:rsidP="007A79D6">
      <w:pPr>
        <w:autoSpaceDE w:val="0"/>
        <w:autoSpaceDN w:val="0"/>
        <w:adjustRightInd w:val="0"/>
        <w:ind w:firstLine="708"/>
        <w:jc w:val="both"/>
        <w:rPr>
          <w:szCs w:val="28"/>
        </w:rPr>
      </w:pPr>
      <w:r w:rsidRPr="00374F99">
        <w:rPr>
          <w:b/>
          <w:iCs/>
          <w:szCs w:val="28"/>
        </w:rPr>
        <w:lastRenderedPageBreak/>
        <w:t>Защита от механического травмирования</w:t>
      </w:r>
      <w:r w:rsidRPr="00374F99">
        <w:rPr>
          <w:b/>
          <w:szCs w:val="28"/>
        </w:rPr>
        <w:t>.</w:t>
      </w:r>
      <w:r w:rsidRPr="00374F99">
        <w:rPr>
          <w:szCs w:val="28"/>
        </w:rPr>
        <w:t xml:space="preserve"> Оградительные устройства, предохранительные и блокирующие устройства, устройства аварийного отключения, ограничительные устройства, тормозные устройства, устройства контроля и сигнализации, дистанционное управление. Правила обеспечения безопасности при работе с ручным инструментом. Особенности обеспечения безопасности подъемного оборудования и транспортных средств. </w:t>
      </w:r>
      <w:r w:rsidRPr="00374F99">
        <w:rPr>
          <w:i/>
          <w:iCs/>
          <w:szCs w:val="28"/>
        </w:rPr>
        <w:t>Обеспечение безопасности систем под давлением</w:t>
      </w:r>
      <w:r w:rsidRPr="00374F99">
        <w:rPr>
          <w:szCs w:val="28"/>
        </w:rPr>
        <w:t xml:space="preserve">. Предохранительные устройства и системы, регистрация и техническое освидетельствование систем под давлением. </w:t>
      </w:r>
      <w:r w:rsidRPr="00374F99">
        <w:rPr>
          <w:i/>
          <w:iCs/>
          <w:szCs w:val="28"/>
        </w:rPr>
        <w:t>Анализ и оценивание техногенных и природных рисков</w:t>
      </w:r>
      <w:r w:rsidRPr="00374F99">
        <w:rPr>
          <w:szCs w:val="28"/>
        </w:rPr>
        <w:t xml:space="preserve">. Предмет, основные понятия и аппарат анализа рисков. Риск как вероятность и частота реализации опасности, риск как вероятность возникновения материального, экологического и социального ущерба. Качественный анализ и оценивание риска – предварительный анализ риска, понятие деревьев причин и последствий. Количественный анализ и оценивание риска – общие принципы численного оценивание риска. Методы использования экспертных оценок при анализе и оценивании риска. Понятие опасной зоны и методология ее определения. </w:t>
      </w:r>
      <w:r w:rsidRPr="00374F99">
        <w:rPr>
          <w:i/>
          <w:iCs/>
          <w:szCs w:val="28"/>
        </w:rPr>
        <w:t>Знаки безопасности</w:t>
      </w:r>
      <w:r w:rsidRPr="00374F99">
        <w:rPr>
          <w:szCs w:val="28"/>
        </w:rPr>
        <w:t>: запрещающие, предупреждающие, предписывающие, указательные, пожарной безопасности, эвакуационные, медицинского и санитарного назначения</w:t>
      </w:r>
    </w:p>
    <w:p w:rsidR="00D802C4" w:rsidRPr="00125B3E" w:rsidRDefault="00125B3E" w:rsidP="00D802C4">
      <w:pPr>
        <w:autoSpaceDE w:val="0"/>
        <w:autoSpaceDN w:val="0"/>
        <w:adjustRightInd w:val="0"/>
        <w:ind w:firstLine="708"/>
        <w:jc w:val="both"/>
        <w:rPr>
          <w:szCs w:val="28"/>
        </w:rPr>
      </w:pPr>
      <w:r w:rsidRPr="00125B3E">
        <w:rPr>
          <w:b/>
          <w:szCs w:val="28"/>
        </w:rPr>
        <w:t>Безопасность при осуществлении строительных и земляных работ в быту</w:t>
      </w:r>
      <w:r w:rsidRPr="00125B3E">
        <w:rPr>
          <w:szCs w:val="28"/>
        </w:rPr>
        <w:t>. Виды опасных факторов при осуществлении земляных работ.</w:t>
      </w:r>
      <w:r>
        <w:rPr>
          <w:szCs w:val="28"/>
        </w:rPr>
        <w:t xml:space="preserve"> Алгоритмы обеспечения безопасности при осуществлении земляных работ. Требования ОТ при выполнении земляных работ. </w:t>
      </w:r>
      <w:r w:rsidRPr="00125B3E">
        <w:rPr>
          <w:szCs w:val="28"/>
        </w:rPr>
        <w:t xml:space="preserve">. Виды опасных факторов при осуществлении </w:t>
      </w:r>
      <w:r>
        <w:rPr>
          <w:szCs w:val="28"/>
        </w:rPr>
        <w:t xml:space="preserve">бетонных и железобетонных </w:t>
      </w:r>
      <w:r w:rsidRPr="00125B3E">
        <w:rPr>
          <w:szCs w:val="28"/>
        </w:rPr>
        <w:t>работ.</w:t>
      </w:r>
      <w:r>
        <w:rPr>
          <w:szCs w:val="28"/>
        </w:rPr>
        <w:t xml:space="preserve"> Алгоритмы обеспечения безопасности при осуществлении бетонных работ. Требования ОТ при выполнении бетонных и железобетонных работ. Изоляционные работы: сущность и основные опасные факторы. Меры безопасности при осуществлении изоляционных работ в закрытых помещениях и при приготовлении горячих мастик. Алгоритмы обеспечения безопасности при осуществлении изоляционных работ. Каменные работы: сущность и основные опасные факторы. Меры безопасности при осуществлении каменных работ. Алгоритмы обеспечения безопасности при осуществлении каменных работ. Кровельные и отделочные  работы: сущность и основные опасные факторы. Меры безопасности при осуществлении кровельных</w:t>
      </w:r>
      <w:r w:rsidR="00D802C4">
        <w:rPr>
          <w:szCs w:val="28"/>
        </w:rPr>
        <w:t xml:space="preserve"> и отделочных </w:t>
      </w:r>
      <w:r>
        <w:rPr>
          <w:szCs w:val="28"/>
        </w:rPr>
        <w:t xml:space="preserve"> работ. Алгоритмы обеспечения безопасности при осуществлении кровельных </w:t>
      </w:r>
      <w:r w:rsidR="00D802C4">
        <w:rPr>
          <w:szCs w:val="28"/>
        </w:rPr>
        <w:t xml:space="preserve"> и отделочных </w:t>
      </w:r>
      <w:r>
        <w:rPr>
          <w:szCs w:val="28"/>
        </w:rPr>
        <w:t>работ.</w:t>
      </w:r>
      <w:r w:rsidR="00D802C4">
        <w:rPr>
          <w:szCs w:val="28"/>
        </w:rPr>
        <w:t xml:space="preserve"> Монтажные и работы на высоте: сущность и основные опасные факторы. Меры безопасности при осуществлении работ на высоте работ. Алгоритмы обеспечения безопасности при осуществлении монтажных и работ на высоте. Охрана труда при использовании лестниц и средств подмащивания.</w:t>
      </w:r>
    </w:p>
    <w:p w:rsidR="007C2C65" w:rsidRPr="00D12CAA" w:rsidRDefault="007C2C65" w:rsidP="00C94443">
      <w:pPr>
        <w:autoSpaceDE w:val="0"/>
        <w:autoSpaceDN w:val="0"/>
        <w:adjustRightInd w:val="0"/>
        <w:ind w:firstLine="708"/>
        <w:jc w:val="both"/>
        <w:rPr>
          <w:rFonts w:eastAsia="Times New Roman"/>
          <w:color w:val="000000"/>
          <w:szCs w:val="28"/>
          <w:shd w:val="clear" w:color="auto" w:fill="FFFFFF"/>
          <w:lang w:eastAsia="ru-RU"/>
        </w:rPr>
      </w:pPr>
    </w:p>
    <w:p w:rsidR="00C94443" w:rsidRDefault="00002421" w:rsidP="00C94443">
      <w:pPr>
        <w:autoSpaceDE w:val="0"/>
        <w:autoSpaceDN w:val="0"/>
        <w:adjustRightInd w:val="0"/>
        <w:ind w:firstLine="708"/>
        <w:jc w:val="both"/>
        <w:rPr>
          <w:b/>
          <w:szCs w:val="28"/>
        </w:rPr>
      </w:pPr>
      <w:r w:rsidRPr="00374F99">
        <w:rPr>
          <w:rFonts w:eastAsia="Times New Roman"/>
          <w:b/>
          <w:color w:val="000000"/>
          <w:szCs w:val="28"/>
          <w:shd w:val="clear" w:color="auto" w:fill="FFFFFF"/>
          <w:lang w:eastAsia="ru-RU"/>
        </w:rPr>
        <w:t xml:space="preserve">Тема </w:t>
      </w:r>
      <w:r w:rsidR="00362EAC">
        <w:rPr>
          <w:rFonts w:eastAsia="Times New Roman"/>
          <w:b/>
          <w:color w:val="000000"/>
          <w:szCs w:val="28"/>
          <w:shd w:val="clear" w:color="auto" w:fill="FFFFFF"/>
          <w:lang w:eastAsia="ru-RU"/>
        </w:rPr>
        <w:t>6</w:t>
      </w:r>
      <w:r w:rsidRPr="00374F99">
        <w:rPr>
          <w:rFonts w:eastAsia="Times New Roman"/>
          <w:b/>
          <w:color w:val="000000"/>
          <w:szCs w:val="28"/>
          <w:shd w:val="clear" w:color="auto" w:fill="FFFFFF"/>
          <w:lang w:eastAsia="ru-RU"/>
        </w:rPr>
        <w:t>-</w:t>
      </w:r>
      <w:r w:rsidR="00BD06E1">
        <w:rPr>
          <w:rFonts w:eastAsia="Times New Roman"/>
          <w:b/>
          <w:color w:val="000000"/>
          <w:szCs w:val="28"/>
          <w:shd w:val="clear" w:color="auto" w:fill="FFFFFF"/>
          <w:lang w:eastAsia="ru-RU"/>
        </w:rPr>
        <w:t>4</w:t>
      </w:r>
      <w:r w:rsidRPr="00374F99">
        <w:rPr>
          <w:rFonts w:eastAsia="Times New Roman"/>
          <w:b/>
          <w:color w:val="000000"/>
          <w:szCs w:val="28"/>
          <w:shd w:val="clear" w:color="auto" w:fill="FFFFFF"/>
          <w:lang w:eastAsia="ru-RU"/>
        </w:rPr>
        <w:t xml:space="preserve">. </w:t>
      </w:r>
      <w:r w:rsidRPr="00374F99">
        <w:rPr>
          <w:b/>
          <w:szCs w:val="28"/>
        </w:rPr>
        <w:t>Основы пожарной и электробезопасности</w:t>
      </w:r>
    </w:p>
    <w:p w:rsidR="00002421" w:rsidRPr="00374F99" w:rsidRDefault="00002421" w:rsidP="00C94443">
      <w:pPr>
        <w:autoSpaceDE w:val="0"/>
        <w:autoSpaceDN w:val="0"/>
        <w:adjustRightInd w:val="0"/>
        <w:ind w:firstLine="708"/>
        <w:jc w:val="both"/>
        <w:rPr>
          <w:szCs w:val="28"/>
        </w:rPr>
      </w:pPr>
      <w:r w:rsidRPr="00374F99">
        <w:rPr>
          <w:b/>
          <w:bCs/>
          <w:i/>
          <w:iCs/>
          <w:szCs w:val="28"/>
        </w:rPr>
        <w:t xml:space="preserve">Электрический ток. </w:t>
      </w:r>
      <w:r w:rsidRPr="00374F99">
        <w:rPr>
          <w:szCs w:val="28"/>
        </w:rPr>
        <w:t xml:space="preserve">Виды электрических сетей, параметры электрического тока и источники электроопасности. Напряжение </w:t>
      </w:r>
      <w:r w:rsidRPr="00374F99">
        <w:rPr>
          <w:szCs w:val="28"/>
        </w:rPr>
        <w:lastRenderedPageBreak/>
        <w:t xml:space="preserve">прикосновения, напряжение шага. Категорирование помещения по степени электрической опасности. Воздействие электрического тока на человека: виды воздействия, электрический удар, местные электротравмы, параметры, определяющие тяжесть поражения электрическим током, пути протекания тока через тело человека. Предельно допустимые напряжения прикосновения и токи. Влияние вида и параметров электрической сети на исход поражения электрическим током. </w:t>
      </w:r>
    </w:p>
    <w:p w:rsidR="00002421" w:rsidRDefault="00002421" w:rsidP="00C94443">
      <w:pPr>
        <w:autoSpaceDE w:val="0"/>
        <w:autoSpaceDN w:val="0"/>
        <w:adjustRightInd w:val="0"/>
        <w:ind w:firstLine="708"/>
        <w:jc w:val="both"/>
        <w:rPr>
          <w:szCs w:val="28"/>
        </w:rPr>
      </w:pPr>
      <w:r w:rsidRPr="00374F99">
        <w:rPr>
          <w:b/>
          <w:bCs/>
          <w:i/>
          <w:iCs/>
          <w:szCs w:val="28"/>
        </w:rPr>
        <w:t xml:space="preserve">Статическое электричество. </w:t>
      </w:r>
      <w:r w:rsidRPr="00374F99">
        <w:rPr>
          <w:szCs w:val="28"/>
        </w:rPr>
        <w:t>Причины накопления зарядов статического электричества. Источники статического электричества в природе, в быту, на производстве и их характеристики, возникающие напряженности электрического поля, электростатические заряды. Молния как разряд статического электричества. Виды молний, опасные факторы разряды молнии, характеристики молнии.</w:t>
      </w:r>
    </w:p>
    <w:p w:rsidR="00362EAC" w:rsidRDefault="00362EAC" w:rsidP="00362EAC">
      <w:pPr>
        <w:autoSpaceDE w:val="0"/>
        <w:autoSpaceDN w:val="0"/>
        <w:adjustRightInd w:val="0"/>
        <w:ind w:firstLine="708"/>
        <w:jc w:val="both"/>
        <w:rPr>
          <w:szCs w:val="28"/>
        </w:rPr>
      </w:pPr>
      <w:r w:rsidRPr="00374F99">
        <w:rPr>
          <w:i/>
          <w:iCs/>
          <w:szCs w:val="28"/>
        </w:rPr>
        <w:t>Методы и средства обеспечения электробезопасности</w:t>
      </w:r>
      <w:r w:rsidRPr="00374F99">
        <w:rPr>
          <w:szCs w:val="28"/>
        </w:rPr>
        <w:t xml:space="preserve">. Применение малых напряжений, электрическое разделение сетей, электрическая изоляция, защита от прикосновения к токоведущим частям, защитное заземление (требования к выполнению заземления), зануление, устройства защитного отключения. Принципы работы защитных устройств – достоинства, недостатки, характерные области применения, особенности работы применительно к различным типам электрических сетей. Индивидуальные средства защиты от поражения электрических током. Контроль параметров электросетей – напряжения, тока, изоляции фаз, определение фазы. </w:t>
      </w:r>
      <w:r w:rsidRPr="00374F99">
        <w:rPr>
          <w:i/>
          <w:iCs/>
          <w:szCs w:val="28"/>
        </w:rPr>
        <w:t>Защита от статического электричества</w:t>
      </w:r>
      <w:r w:rsidRPr="00374F99">
        <w:rPr>
          <w:szCs w:val="28"/>
        </w:rPr>
        <w:t xml:space="preserve">. Методы, исключающие или уменьшающие образование статических зарядов; методы, устраняющие образующие заряды. Молниезащита зданий и сооружений – типы молниеотводов, устройство молниезащиты и требования к ее выполнению. </w:t>
      </w:r>
    </w:p>
    <w:p w:rsidR="00C94443" w:rsidRDefault="00002421" w:rsidP="00C94443">
      <w:pPr>
        <w:autoSpaceDE w:val="0"/>
        <w:autoSpaceDN w:val="0"/>
        <w:adjustRightInd w:val="0"/>
        <w:ind w:firstLine="708"/>
        <w:jc w:val="both"/>
        <w:rPr>
          <w:rFonts w:eastAsia="Times New Roman"/>
          <w:color w:val="000000"/>
          <w:szCs w:val="28"/>
          <w:lang w:eastAsia="ru-RU"/>
        </w:rPr>
      </w:pPr>
      <w:r w:rsidRPr="00374F99">
        <w:rPr>
          <w:rFonts w:eastAsia="Times New Roman"/>
          <w:b/>
          <w:bCs/>
          <w:color w:val="000000"/>
          <w:szCs w:val="28"/>
          <w:shd w:val="clear" w:color="auto" w:fill="FFFFFF"/>
          <w:lang w:eastAsia="ru-RU"/>
        </w:rPr>
        <w:t>Обеспечение пожарной безопасности на объектах производственного и гражданского назначения.</w:t>
      </w:r>
      <w:r w:rsidRPr="00374F99">
        <w:rPr>
          <w:rFonts w:eastAsia="Times New Roman"/>
          <w:b/>
          <w:bCs/>
          <w:color w:val="000000"/>
          <w:szCs w:val="28"/>
          <w:lang w:eastAsia="ru-RU"/>
        </w:rPr>
        <w:t> </w:t>
      </w:r>
      <w:r w:rsidRPr="00374F99">
        <w:rPr>
          <w:rFonts w:eastAsia="Times New Roman"/>
          <w:color w:val="000000"/>
          <w:szCs w:val="28"/>
          <w:shd w:val="clear" w:color="auto" w:fill="FFFFFF"/>
          <w:lang w:eastAsia="ru-RU"/>
        </w:rPr>
        <w:t>Определение термина «пожарная безопасность». Законодательство Республики Беларусь в области пожарной безопасности. Системы обеспечения пожарной безопасности (система предотвращения пожара, система противопожарной защиты) и организационно-технические мероприятия. Обязанности руководителей, работников организаций и граждан в области пожарной безопасности. Обучение должностных лиц, работников и граждан правилам пожарной безопасности. Планирование противопожарных мероприятий. Обеспечение пожарной безопасности при эксплуатации бытовых электроприборов. Предупреждение пожара и взрыва при эксплуатации бытового газового оборудования. Административная и уголовная ответственность за нарушение законодательства в области пожарной безопасности.</w:t>
      </w:r>
      <w:r w:rsidRPr="00374F99">
        <w:rPr>
          <w:rFonts w:eastAsia="Times New Roman"/>
          <w:color w:val="000000"/>
          <w:szCs w:val="28"/>
          <w:lang w:eastAsia="ru-RU"/>
        </w:rPr>
        <w:t> </w:t>
      </w:r>
    </w:p>
    <w:p w:rsidR="00002421" w:rsidRPr="007207C0" w:rsidRDefault="00002421" w:rsidP="00C94443">
      <w:pPr>
        <w:autoSpaceDE w:val="0"/>
        <w:autoSpaceDN w:val="0"/>
        <w:adjustRightInd w:val="0"/>
        <w:ind w:firstLine="708"/>
        <w:jc w:val="both"/>
        <w:rPr>
          <w:rFonts w:eastAsia="Times New Roman"/>
          <w:color w:val="000000"/>
          <w:szCs w:val="28"/>
          <w:lang w:eastAsia="ru-RU"/>
        </w:rPr>
      </w:pPr>
      <w:r w:rsidRPr="00374F99">
        <w:rPr>
          <w:rFonts w:eastAsia="Times New Roman"/>
          <w:b/>
          <w:bCs/>
          <w:color w:val="000000"/>
          <w:szCs w:val="28"/>
          <w:shd w:val="clear" w:color="auto" w:fill="FFFFFF"/>
          <w:lang w:eastAsia="ru-RU"/>
        </w:rPr>
        <w:t>Обеспечение безопасности и порядок действий граждан при пожарах в зданиях.</w:t>
      </w:r>
      <w:r w:rsidRPr="00374F99">
        <w:rPr>
          <w:rFonts w:eastAsia="Times New Roman"/>
          <w:b/>
          <w:bCs/>
          <w:color w:val="000000"/>
          <w:szCs w:val="28"/>
          <w:lang w:eastAsia="ru-RU"/>
        </w:rPr>
        <w:t> </w:t>
      </w:r>
      <w:r w:rsidRPr="00374F99">
        <w:rPr>
          <w:rFonts w:eastAsia="Times New Roman"/>
          <w:color w:val="000000"/>
          <w:szCs w:val="28"/>
          <w:shd w:val="clear" w:color="auto" w:fill="FFFFFF"/>
          <w:lang w:eastAsia="ru-RU"/>
        </w:rPr>
        <w:t xml:space="preserve">Основные причины возникновения пожаров на объектах производственного и гражданского назначения. Условия, способствующие возникновению пожаров в жилищном фонде. Опасные факторы пожара. Токсичные продукты горения. Порядок действий </w:t>
      </w:r>
      <w:r w:rsidRPr="00374F99">
        <w:rPr>
          <w:rFonts w:eastAsia="Times New Roman"/>
          <w:color w:val="000000"/>
          <w:szCs w:val="28"/>
          <w:shd w:val="clear" w:color="auto" w:fill="FFFFFF"/>
          <w:lang w:eastAsia="ru-RU"/>
        </w:rPr>
        <w:lastRenderedPageBreak/>
        <w:t>руководителей, должностных лиц, работников и граждан при возникновении пожара в производственных и гражданских зданиях. Особенности поведения при пожаре в многоэтажных зданиях, в том числе зданиях повышенной этажности. Первичные средства пожаротушения. Назначение технических средств противопожарной защиты. Правила эвакуации людей при пожаре. Меры безопасности при нахождении в задымленных помещениях. Подручные средства защиты кожи, глаз и органов дыхания при пожаре.</w:t>
      </w:r>
      <w:r w:rsidRPr="00374F99">
        <w:rPr>
          <w:rFonts w:eastAsia="Times New Roman"/>
          <w:color w:val="000000"/>
          <w:szCs w:val="28"/>
          <w:lang w:eastAsia="ru-RU"/>
        </w:rPr>
        <w:t> </w:t>
      </w:r>
    </w:p>
    <w:p w:rsidR="00002421" w:rsidRPr="00374F99" w:rsidRDefault="00002421" w:rsidP="00B259EB">
      <w:pPr>
        <w:autoSpaceDE w:val="0"/>
        <w:autoSpaceDN w:val="0"/>
        <w:adjustRightInd w:val="0"/>
        <w:spacing w:before="180" w:after="180"/>
        <w:jc w:val="both"/>
        <w:rPr>
          <w:b/>
          <w:szCs w:val="28"/>
        </w:rPr>
      </w:pPr>
      <w:r w:rsidRPr="00374F99">
        <w:rPr>
          <w:b/>
          <w:szCs w:val="28"/>
        </w:rPr>
        <w:t xml:space="preserve">Модуль </w:t>
      </w:r>
      <w:r w:rsidR="00362EAC">
        <w:rPr>
          <w:b/>
          <w:szCs w:val="28"/>
        </w:rPr>
        <w:t>7</w:t>
      </w:r>
      <w:r w:rsidRPr="00374F99">
        <w:rPr>
          <w:b/>
          <w:szCs w:val="28"/>
        </w:rPr>
        <w:t>. Основы энергетической безопасности.</w:t>
      </w:r>
    </w:p>
    <w:p w:rsidR="00002421" w:rsidRPr="00374F99" w:rsidRDefault="00002421" w:rsidP="00C94443">
      <w:pPr>
        <w:autoSpaceDE w:val="0"/>
        <w:autoSpaceDN w:val="0"/>
        <w:adjustRightInd w:val="0"/>
        <w:ind w:firstLine="708"/>
        <w:jc w:val="both"/>
        <w:rPr>
          <w:szCs w:val="28"/>
        </w:rPr>
      </w:pPr>
      <w:r w:rsidRPr="00374F99">
        <w:rPr>
          <w:b/>
          <w:szCs w:val="28"/>
        </w:rPr>
        <w:t xml:space="preserve">Тема </w:t>
      </w:r>
      <w:r w:rsidR="00362EAC">
        <w:rPr>
          <w:b/>
          <w:szCs w:val="28"/>
        </w:rPr>
        <w:t>7</w:t>
      </w:r>
      <w:r w:rsidRPr="00374F99">
        <w:rPr>
          <w:b/>
          <w:szCs w:val="28"/>
        </w:rPr>
        <w:t>-1.</w:t>
      </w:r>
      <w:r w:rsidRPr="00374F99">
        <w:rPr>
          <w:szCs w:val="28"/>
        </w:rPr>
        <w:t xml:space="preserve"> </w:t>
      </w:r>
      <w:r w:rsidRPr="00374F99">
        <w:rPr>
          <w:b/>
          <w:szCs w:val="28"/>
        </w:rPr>
        <w:t>Обеспечение охраны окружающей среды и рациональное использование природных ресурсов в Республике Беларусь.</w:t>
      </w:r>
      <w:r w:rsidR="0038339E">
        <w:rPr>
          <w:b/>
          <w:szCs w:val="28"/>
        </w:rPr>
        <w:t xml:space="preserve"> </w:t>
      </w:r>
      <w:r w:rsidRPr="00374F99">
        <w:rPr>
          <w:rFonts w:eastAsia="Times New Roman"/>
          <w:b/>
          <w:bCs/>
          <w:color w:val="000000"/>
          <w:szCs w:val="28"/>
          <w:shd w:val="clear" w:color="auto" w:fill="FFFFFF"/>
          <w:lang w:eastAsia="ru-RU"/>
        </w:rPr>
        <w:t xml:space="preserve">Экологические проблемы использования природных ресурсов и охраны окружающей среды. </w:t>
      </w:r>
      <w:r w:rsidRPr="00374F99">
        <w:rPr>
          <w:rFonts w:eastAsia="Times New Roman"/>
          <w:color w:val="000000"/>
          <w:szCs w:val="28"/>
          <w:shd w:val="clear" w:color="auto" w:fill="FFFFFF"/>
          <w:lang w:eastAsia="ru-RU"/>
        </w:rPr>
        <w:t>Общая характеристика полезных ископаемых Республики Беларусь. Кодекс Республики Беларусь о недрах. Экологические последствия антропогенного использования национальных природных ресурсов. Организация системы наблюдения за состоянием окружающей среды и охрана природных ресурсов. Национальная система мониторинга окружающей среды (НСМОС).</w:t>
      </w:r>
      <w:r w:rsidRPr="00374F99">
        <w:rPr>
          <w:rFonts w:eastAsia="Times New Roman"/>
          <w:b/>
          <w:bCs/>
          <w:color w:val="000000"/>
          <w:szCs w:val="28"/>
          <w:lang w:eastAsia="ru-RU"/>
        </w:rPr>
        <w:t> </w:t>
      </w:r>
      <w:r w:rsidRPr="00374F99">
        <w:rPr>
          <w:rFonts w:eastAsia="Times New Roman"/>
          <w:color w:val="000000"/>
          <w:szCs w:val="28"/>
          <w:shd w:val="clear" w:color="auto" w:fill="FFFFFF"/>
          <w:lang w:eastAsia="ru-RU"/>
        </w:rPr>
        <w:t>Международная деятельность Республики Беларусь в области охраны окружающей среды.</w:t>
      </w:r>
      <w:r w:rsidRPr="00374F99">
        <w:rPr>
          <w:szCs w:val="28"/>
        </w:rPr>
        <w:t xml:space="preserve"> </w:t>
      </w:r>
    </w:p>
    <w:p w:rsidR="00002421" w:rsidRPr="00374F99" w:rsidRDefault="00002421" w:rsidP="00C94443">
      <w:pPr>
        <w:autoSpaceDE w:val="0"/>
        <w:autoSpaceDN w:val="0"/>
        <w:adjustRightInd w:val="0"/>
        <w:ind w:firstLine="708"/>
        <w:jc w:val="both"/>
        <w:rPr>
          <w:rFonts w:eastAsia="Times New Roman"/>
          <w:color w:val="000000"/>
          <w:szCs w:val="28"/>
          <w:lang w:eastAsia="ru-RU"/>
        </w:rPr>
      </w:pPr>
      <w:r w:rsidRPr="00374F99">
        <w:rPr>
          <w:rFonts w:eastAsia="Times New Roman"/>
          <w:b/>
          <w:color w:val="000000"/>
          <w:szCs w:val="28"/>
          <w:lang w:eastAsia="ru-RU"/>
        </w:rPr>
        <w:t xml:space="preserve">Тема </w:t>
      </w:r>
      <w:r w:rsidR="00362EAC">
        <w:rPr>
          <w:rFonts w:eastAsia="Times New Roman"/>
          <w:b/>
          <w:color w:val="000000"/>
          <w:szCs w:val="28"/>
          <w:lang w:eastAsia="ru-RU"/>
        </w:rPr>
        <w:t>7</w:t>
      </w:r>
      <w:r w:rsidRPr="00374F99">
        <w:rPr>
          <w:rFonts w:eastAsia="Times New Roman"/>
          <w:b/>
          <w:color w:val="000000"/>
          <w:szCs w:val="28"/>
          <w:lang w:eastAsia="ru-RU"/>
        </w:rPr>
        <w:t xml:space="preserve">-2. </w:t>
      </w:r>
      <w:r w:rsidRPr="00374F99">
        <w:rPr>
          <w:rFonts w:eastAsia="Times New Roman"/>
          <w:b/>
          <w:bCs/>
          <w:color w:val="000000"/>
          <w:szCs w:val="28"/>
          <w:shd w:val="clear" w:color="auto" w:fill="FFFFFF"/>
          <w:lang w:eastAsia="ru-RU"/>
        </w:rPr>
        <w:t xml:space="preserve">Энергия и ее виды. Традиционные способы получения тепловой и электрической энергии. </w:t>
      </w:r>
      <w:r w:rsidRPr="00374F99">
        <w:rPr>
          <w:rFonts w:eastAsia="Times New Roman"/>
          <w:color w:val="000000"/>
          <w:szCs w:val="28"/>
          <w:shd w:val="clear" w:color="auto" w:fill="FFFFFF"/>
          <w:lang w:eastAsia="ru-RU"/>
        </w:rPr>
        <w:t>Ископаемые виды топлива, их характеристика и запасы в Республике Беларусь. Энергия, ее виды, преимущества электрической энергии. Традиционные источники электрической энергии: тепловая (ТЭС), энергия потока воды (ГЭС), атомная энергия (АЭС). Экологические проблемы использования традиционных источников энергии.</w:t>
      </w:r>
      <w:r w:rsidRPr="00374F99">
        <w:rPr>
          <w:szCs w:val="28"/>
        </w:rPr>
        <w:t xml:space="preserve"> Применение малоотходных технологий и замкнутых циклов. </w:t>
      </w:r>
      <w:r w:rsidRPr="00374F99">
        <w:rPr>
          <w:rFonts w:eastAsia="Times New Roman"/>
          <w:b/>
          <w:bCs/>
          <w:color w:val="000000"/>
          <w:szCs w:val="28"/>
          <w:shd w:val="clear" w:color="auto" w:fill="FFFFFF"/>
          <w:lang w:eastAsia="ru-RU"/>
        </w:rPr>
        <w:t>Нетрадиционные и возобновляемые источники энергии.</w:t>
      </w:r>
      <w:r w:rsidR="0038339E">
        <w:rPr>
          <w:rFonts w:eastAsia="Times New Roman"/>
          <w:b/>
          <w:bCs/>
          <w:color w:val="000000"/>
          <w:szCs w:val="28"/>
          <w:shd w:val="clear" w:color="auto" w:fill="FFFFFF"/>
          <w:lang w:eastAsia="ru-RU"/>
        </w:rPr>
        <w:t xml:space="preserve"> </w:t>
      </w:r>
      <w:r w:rsidRPr="00374F99">
        <w:rPr>
          <w:rFonts w:eastAsia="Times New Roman"/>
          <w:color w:val="000000"/>
          <w:szCs w:val="28"/>
          <w:shd w:val="clear" w:color="auto" w:fill="FFFFFF"/>
          <w:lang w:eastAsia="ru-RU"/>
        </w:rPr>
        <w:t>Краткая характеристика нетрадиционных источников энергии (энергия солнца, ветра, энергия приливов океана, геотермальная энергия). Экологические аспекты развития ветро- и гидроэнергетики. Понятие о биоэнергетике. Использование энергии биомассы в мире и в Республике Беларусь. Биогаз, роль технологии в решении глобальных экологических проблем.</w:t>
      </w:r>
      <w:r w:rsidRPr="00374F99">
        <w:rPr>
          <w:rFonts w:eastAsia="Times New Roman"/>
          <w:color w:val="000000"/>
          <w:szCs w:val="28"/>
          <w:lang w:eastAsia="ru-RU"/>
        </w:rPr>
        <w:t> </w:t>
      </w:r>
    </w:p>
    <w:p w:rsidR="00002421" w:rsidRPr="00374F99" w:rsidRDefault="00002421" w:rsidP="00C94443">
      <w:pPr>
        <w:autoSpaceDE w:val="0"/>
        <w:autoSpaceDN w:val="0"/>
        <w:adjustRightInd w:val="0"/>
        <w:ind w:firstLine="708"/>
        <w:jc w:val="both"/>
        <w:rPr>
          <w:rFonts w:eastAsia="Times New Roman"/>
          <w:color w:val="000000"/>
          <w:szCs w:val="28"/>
          <w:shd w:val="clear" w:color="auto" w:fill="FFFFFF"/>
          <w:lang w:eastAsia="ru-RU"/>
        </w:rPr>
      </w:pPr>
      <w:r w:rsidRPr="00374F99">
        <w:rPr>
          <w:rFonts w:eastAsia="Times New Roman"/>
          <w:b/>
          <w:color w:val="000000"/>
          <w:szCs w:val="28"/>
          <w:shd w:val="clear" w:color="auto" w:fill="FFFFFF"/>
          <w:lang w:eastAsia="ru-RU"/>
        </w:rPr>
        <w:t xml:space="preserve">Тема </w:t>
      </w:r>
      <w:r w:rsidR="00362EAC">
        <w:rPr>
          <w:rFonts w:eastAsia="Times New Roman"/>
          <w:b/>
          <w:color w:val="000000"/>
          <w:szCs w:val="28"/>
          <w:shd w:val="clear" w:color="auto" w:fill="FFFFFF"/>
          <w:lang w:eastAsia="ru-RU"/>
        </w:rPr>
        <w:t>7</w:t>
      </w:r>
      <w:r w:rsidRPr="00374F99">
        <w:rPr>
          <w:rFonts w:eastAsia="Times New Roman"/>
          <w:b/>
          <w:color w:val="000000"/>
          <w:szCs w:val="28"/>
          <w:shd w:val="clear" w:color="auto" w:fill="FFFFFF"/>
          <w:lang w:eastAsia="ru-RU"/>
        </w:rPr>
        <w:t>-3.</w:t>
      </w:r>
      <w:r w:rsidRPr="00374F99">
        <w:rPr>
          <w:b/>
          <w:szCs w:val="28"/>
        </w:rPr>
        <w:t xml:space="preserve"> Энергосберегающие технологии в быту. Республиканская программа по энергосбережению</w:t>
      </w:r>
      <w:r w:rsidRPr="00374F99">
        <w:rPr>
          <w:rFonts w:eastAsia="Times New Roman"/>
          <w:b/>
          <w:color w:val="000000"/>
          <w:szCs w:val="28"/>
          <w:lang w:eastAsia="ru-RU"/>
        </w:rPr>
        <w:t>.</w:t>
      </w:r>
      <w:r w:rsidRPr="00374F99">
        <w:rPr>
          <w:rFonts w:eastAsia="Times New Roman"/>
          <w:b/>
          <w:bCs/>
          <w:color w:val="000000"/>
          <w:szCs w:val="28"/>
          <w:shd w:val="clear" w:color="auto" w:fill="FFFFFF"/>
          <w:lang w:eastAsia="ru-RU"/>
        </w:rPr>
        <w:t xml:space="preserve"> </w:t>
      </w:r>
      <w:r w:rsidRPr="00374F99">
        <w:rPr>
          <w:rFonts w:eastAsia="Times New Roman"/>
          <w:bCs/>
          <w:color w:val="000000"/>
          <w:szCs w:val="28"/>
          <w:shd w:val="clear" w:color="auto" w:fill="FFFFFF"/>
          <w:lang w:eastAsia="ru-RU"/>
        </w:rPr>
        <w:t>Основные принципы рациональногоиспользования тепловой и электрической энергии. Регулирование, учет и контроль над потреблением тепловой и электрической энергии.</w:t>
      </w:r>
      <w:r w:rsidRPr="00374F99">
        <w:rPr>
          <w:rFonts w:eastAsia="Times New Roman"/>
          <w:b/>
          <w:bCs/>
          <w:color w:val="000000"/>
          <w:szCs w:val="28"/>
          <w:shd w:val="clear" w:color="auto" w:fill="FFFFFF"/>
          <w:lang w:eastAsia="ru-RU"/>
        </w:rPr>
        <w:t xml:space="preserve"> Энергосбережение в быту.</w:t>
      </w:r>
      <w:r w:rsidR="0038339E">
        <w:rPr>
          <w:rFonts w:eastAsia="Times New Roman"/>
          <w:b/>
          <w:bCs/>
          <w:color w:val="000000"/>
          <w:szCs w:val="28"/>
          <w:shd w:val="clear" w:color="auto" w:fill="FFFFFF"/>
          <w:lang w:eastAsia="ru-RU"/>
        </w:rPr>
        <w:t xml:space="preserve"> </w:t>
      </w:r>
      <w:r w:rsidRPr="00374F99">
        <w:rPr>
          <w:rFonts w:eastAsia="Times New Roman"/>
          <w:color w:val="000000"/>
          <w:szCs w:val="28"/>
          <w:shd w:val="clear" w:color="auto" w:fill="FFFFFF"/>
          <w:lang w:eastAsia="ru-RU"/>
        </w:rPr>
        <w:t xml:space="preserve">Определение понятия «энергосбережение». Законодательство Республики Беларусь в области энергосбережения. Автоматизированные системы управления энергопотреблением. Бытовые приборы регулирования и учета потребляемых энергоресурсов. Энергосбережение в жилых помещениях и зданиях, пути сокращения тепловых потерь. Тепловая модернизация зданий как одно из направлений энергосбережения. Повышение эффективности </w:t>
      </w:r>
      <w:r w:rsidRPr="00374F99">
        <w:rPr>
          <w:rFonts w:eastAsia="Times New Roman"/>
          <w:color w:val="000000"/>
          <w:szCs w:val="28"/>
          <w:shd w:val="clear" w:color="auto" w:fill="FFFFFF"/>
          <w:lang w:eastAsia="ru-RU"/>
        </w:rPr>
        <w:lastRenderedPageBreak/>
        <w:t>систем отопления. Рациональное использование электрической энергии в быту (эффективная эксплуатация электроплит, бытовых электроприборов, источников искусственного освещения и др.). Национальная программа РБ по энергосбережению на 201</w:t>
      </w:r>
      <w:r w:rsidR="0038339E">
        <w:rPr>
          <w:rFonts w:eastAsia="Times New Roman"/>
          <w:color w:val="000000"/>
          <w:szCs w:val="28"/>
          <w:shd w:val="clear" w:color="auto" w:fill="FFFFFF"/>
          <w:lang w:eastAsia="ru-RU"/>
        </w:rPr>
        <w:t>6</w:t>
      </w:r>
      <w:r w:rsidRPr="00374F99">
        <w:rPr>
          <w:rFonts w:eastAsia="Times New Roman"/>
          <w:color w:val="000000"/>
          <w:szCs w:val="28"/>
          <w:shd w:val="clear" w:color="auto" w:fill="FFFFFF"/>
          <w:lang w:eastAsia="ru-RU"/>
        </w:rPr>
        <w:t>-20</w:t>
      </w:r>
      <w:r w:rsidR="0038339E">
        <w:rPr>
          <w:rFonts w:eastAsia="Times New Roman"/>
          <w:color w:val="000000"/>
          <w:szCs w:val="28"/>
          <w:shd w:val="clear" w:color="auto" w:fill="FFFFFF"/>
          <w:lang w:eastAsia="ru-RU"/>
        </w:rPr>
        <w:t>21</w:t>
      </w:r>
      <w:r w:rsidRPr="00374F99">
        <w:rPr>
          <w:rFonts w:eastAsia="Times New Roman"/>
          <w:color w:val="000000"/>
          <w:szCs w:val="28"/>
          <w:shd w:val="clear" w:color="auto" w:fill="FFFFFF"/>
          <w:lang w:eastAsia="ru-RU"/>
        </w:rPr>
        <w:t>гг.</w:t>
      </w:r>
    </w:p>
    <w:p w:rsidR="00002421" w:rsidRDefault="00002421" w:rsidP="00C94443">
      <w:pPr>
        <w:autoSpaceDE w:val="0"/>
        <w:autoSpaceDN w:val="0"/>
        <w:adjustRightInd w:val="0"/>
        <w:ind w:firstLine="708"/>
        <w:jc w:val="both"/>
        <w:rPr>
          <w:szCs w:val="28"/>
        </w:rPr>
      </w:pPr>
      <w:r w:rsidRPr="00374F99">
        <w:rPr>
          <w:b/>
          <w:szCs w:val="28"/>
        </w:rPr>
        <w:t xml:space="preserve">Тема </w:t>
      </w:r>
      <w:r w:rsidR="00362EAC">
        <w:rPr>
          <w:b/>
          <w:szCs w:val="28"/>
        </w:rPr>
        <w:t>7</w:t>
      </w:r>
      <w:r w:rsidRPr="00374F99">
        <w:rPr>
          <w:b/>
          <w:szCs w:val="28"/>
        </w:rPr>
        <w:t xml:space="preserve">-4. Обеспечение энергетической безопасности и энергетической независимости Республики Беларусь. </w:t>
      </w:r>
      <w:r w:rsidRPr="00374F99">
        <w:rPr>
          <w:szCs w:val="28"/>
        </w:rPr>
        <w:t xml:space="preserve">Основные принципы государственной политики в области энергосбережения. Нормативно-правовое обеспечение энергосбережения. Управление, надзор и контроль в  за охраной окружающей среды и энергосбережением.  Финансирование и экономический механизм охраны окружающей среды и энергосбережания. Энергетический менеджмент и аудит. Создание объединенных систем менеджмента охраны окружающей среды и энергосбережения. </w:t>
      </w:r>
      <w:r>
        <w:rPr>
          <w:szCs w:val="28"/>
        </w:rPr>
        <w:t xml:space="preserve">Топливно-энергетические ресурсы РБ. </w:t>
      </w:r>
      <w:r w:rsidRPr="00374F99">
        <w:rPr>
          <w:szCs w:val="28"/>
        </w:rPr>
        <w:t>Вторичные энергоресурсы и возможности их использования в различных отраслях народного хозяйства.</w:t>
      </w:r>
    </w:p>
    <w:p w:rsidR="00B259EB" w:rsidRDefault="00B259EB" w:rsidP="00D12CAA">
      <w:pPr>
        <w:autoSpaceDE w:val="0"/>
        <w:autoSpaceDN w:val="0"/>
        <w:adjustRightInd w:val="0"/>
        <w:ind w:firstLine="708"/>
        <w:jc w:val="both"/>
        <w:rPr>
          <w:szCs w:val="28"/>
        </w:rPr>
      </w:pPr>
      <w:r>
        <w:rPr>
          <w:szCs w:val="28"/>
        </w:rPr>
        <w:t xml:space="preserve">Содержание учебной программы разбито по </w:t>
      </w:r>
      <w:r w:rsidR="00C764B7">
        <w:rPr>
          <w:szCs w:val="28"/>
        </w:rPr>
        <w:t>7</w:t>
      </w:r>
      <w:r>
        <w:rPr>
          <w:szCs w:val="28"/>
        </w:rPr>
        <w:t xml:space="preserve"> модулям.</w:t>
      </w:r>
      <w:r w:rsidR="00C94443">
        <w:rPr>
          <w:szCs w:val="28"/>
        </w:rPr>
        <w:t xml:space="preserve"> Для каждой специальности распределение аудиторных часов приведено в таблицах</w:t>
      </w:r>
      <w:r w:rsidR="00BB4799">
        <w:rPr>
          <w:szCs w:val="28"/>
        </w:rPr>
        <w:t xml:space="preserve"> </w:t>
      </w:r>
      <w:r w:rsidR="006C6D08">
        <w:rPr>
          <w:szCs w:val="28"/>
        </w:rPr>
        <w:t>2</w:t>
      </w:r>
      <w:r w:rsidR="00BB4799">
        <w:rPr>
          <w:szCs w:val="28"/>
        </w:rPr>
        <w:t>-</w:t>
      </w:r>
      <w:r w:rsidR="006C6D08">
        <w:rPr>
          <w:szCs w:val="28"/>
        </w:rPr>
        <w:t>4</w:t>
      </w:r>
      <w:r w:rsidR="00C94443">
        <w:rPr>
          <w:szCs w:val="28"/>
        </w:rPr>
        <w:t>.</w:t>
      </w:r>
    </w:p>
    <w:p w:rsidR="003D5129" w:rsidRPr="006C6D08" w:rsidRDefault="006C6D08" w:rsidP="003D5129">
      <w:pPr>
        <w:spacing w:before="120" w:after="120"/>
        <w:rPr>
          <w:b/>
          <w:sz w:val="26"/>
          <w:szCs w:val="26"/>
        </w:rPr>
      </w:pPr>
      <w:r>
        <w:rPr>
          <w:b/>
          <w:sz w:val="26"/>
          <w:szCs w:val="26"/>
        </w:rPr>
        <w:t xml:space="preserve">Таблица 2 — </w:t>
      </w:r>
      <w:r w:rsidR="00C764B7">
        <w:rPr>
          <w:b/>
          <w:sz w:val="26"/>
          <w:szCs w:val="26"/>
        </w:rPr>
        <w:t xml:space="preserve">Распределение часов для специальностей -  </w:t>
      </w:r>
      <w:r w:rsidR="00964A7A" w:rsidRPr="00BB4799">
        <w:rPr>
          <w:b/>
          <w:sz w:val="26"/>
          <w:szCs w:val="26"/>
        </w:rPr>
        <w:t>К</w:t>
      </w:r>
      <w:r w:rsidR="002C642A" w:rsidRPr="00BB4799">
        <w:rPr>
          <w:b/>
          <w:sz w:val="26"/>
          <w:szCs w:val="26"/>
        </w:rPr>
        <w:t>ультурология (по направлениям)</w:t>
      </w:r>
      <w:r w:rsidR="003D5129">
        <w:rPr>
          <w:b/>
          <w:sz w:val="26"/>
          <w:szCs w:val="26"/>
        </w:rPr>
        <w:t xml:space="preserve">, </w:t>
      </w:r>
      <w:r w:rsidR="003D5129" w:rsidRPr="006C6D08">
        <w:rPr>
          <w:b/>
          <w:sz w:val="26"/>
          <w:szCs w:val="26"/>
        </w:rPr>
        <w:t>Прикладная информатика (по направлениям)</w:t>
      </w:r>
      <w:r w:rsidR="003D5129">
        <w:rPr>
          <w:b/>
          <w:sz w:val="26"/>
          <w:szCs w:val="26"/>
        </w:rPr>
        <w:t xml:space="preserve">, </w:t>
      </w:r>
      <w:r w:rsidR="003D5129" w:rsidRPr="006C6D08">
        <w:rPr>
          <w:b/>
          <w:sz w:val="26"/>
          <w:szCs w:val="26"/>
        </w:rPr>
        <w:t>Современные иностранные языки (по направлениям)</w:t>
      </w:r>
      <w:r w:rsidR="003D5129">
        <w:rPr>
          <w:b/>
          <w:sz w:val="26"/>
          <w:szCs w:val="26"/>
        </w:rPr>
        <w:t xml:space="preserve">, Журналистика </w:t>
      </w:r>
      <w:r w:rsidR="003D5129" w:rsidRPr="006C6D08">
        <w:rPr>
          <w:b/>
          <w:sz w:val="26"/>
          <w:szCs w:val="26"/>
        </w:rPr>
        <w:t>(по направлениям)</w:t>
      </w:r>
      <w:r w:rsidR="003D5129">
        <w:rPr>
          <w:b/>
          <w:sz w:val="26"/>
          <w:szCs w:val="26"/>
        </w:rPr>
        <w:t>, дизайн  (по направлениям)</w:t>
      </w:r>
    </w:p>
    <w:tbl>
      <w:tblPr>
        <w:tblW w:w="5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141"/>
        <w:gridCol w:w="1772"/>
        <w:gridCol w:w="820"/>
        <w:gridCol w:w="1064"/>
        <w:gridCol w:w="1113"/>
        <w:gridCol w:w="1113"/>
      </w:tblGrid>
      <w:tr w:rsidR="003D5129" w:rsidRPr="005579EF" w:rsidTr="003D5129">
        <w:trPr>
          <w:jc w:val="center"/>
        </w:trPr>
        <w:tc>
          <w:tcPr>
            <w:tcW w:w="633" w:type="dxa"/>
            <w:vMerge w:val="restart"/>
            <w:vAlign w:val="center"/>
          </w:tcPr>
          <w:p w:rsidR="003D5129" w:rsidRPr="00B259EB" w:rsidRDefault="003D5129" w:rsidP="00C94443">
            <w:pPr>
              <w:tabs>
                <w:tab w:val="left" w:pos="480"/>
              </w:tabs>
              <w:spacing w:before="100" w:beforeAutospacing="1" w:after="100" w:afterAutospacing="1"/>
              <w:jc w:val="center"/>
              <w:rPr>
                <w:b/>
                <w:sz w:val="24"/>
                <w:szCs w:val="24"/>
              </w:rPr>
            </w:pPr>
            <w:r w:rsidRPr="00B259EB">
              <w:rPr>
                <w:b/>
                <w:sz w:val="24"/>
                <w:szCs w:val="24"/>
              </w:rPr>
              <w:br w:type="page"/>
              <w:t>№ п/п</w:t>
            </w:r>
          </w:p>
        </w:tc>
        <w:tc>
          <w:tcPr>
            <w:tcW w:w="4141" w:type="dxa"/>
            <w:vMerge w:val="restart"/>
            <w:vAlign w:val="center"/>
          </w:tcPr>
          <w:p w:rsidR="003D5129" w:rsidRPr="00B259EB" w:rsidRDefault="003D5129" w:rsidP="00E528FA">
            <w:pPr>
              <w:tabs>
                <w:tab w:val="left" w:pos="480"/>
              </w:tabs>
              <w:spacing w:before="100" w:beforeAutospacing="1" w:after="100" w:afterAutospacing="1"/>
              <w:jc w:val="center"/>
              <w:rPr>
                <w:b/>
                <w:sz w:val="24"/>
                <w:szCs w:val="24"/>
              </w:rPr>
            </w:pPr>
            <w:r w:rsidRPr="00B259EB">
              <w:rPr>
                <w:b/>
                <w:sz w:val="24"/>
                <w:szCs w:val="24"/>
              </w:rPr>
              <w:t>Наименование разделов, тем, вопросов</w:t>
            </w:r>
          </w:p>
        </w:tc>
        <w:tc>
          <w:tcPr>
            <w:tcW w:w="4769" w:type="dxa"/>
            <w:gridSpan w:val="4"/>
          </w:tcPr>
          <w:p w:rsidR="003D5129" w:rsidRPr="00B259EB" w:rsidRDefault="003D5129" w:rsidP="00E528FA">
            <w:pPr>
              <w:tabs>
                <w:tab w:val="left" w:pos="480"/>
              </w:tabs>
              <w:spacing w:before="100" w:beforeAutospacing="1" w:after="100" w:afterAutospacing="1"/>
              <w:jc w:val="center"/>
              <w:rPr>
                <w:b/>
                <w:sz w:val="24"/>
                <w:szCs w:val="24"/>
              </w:rPr>
            </w:pPr>
            <w:r w:rsidRPr="00B259EB">
              <w:rPr>
                <w:b/>
                <w:sz w:val="24"/>
                <w:szCs w:val="24"/>
              </w:rPr>
              <w:t>Количество часов</w:t>
            </w:r>
          </w:p>
        </w:tc>
        <w:tc>
          <w:tcPr>
            <w:tcW w:w="1113" w:type="dxa"/>
          </w:tcPr>
          <w:p w:rsidR="003D5129" w:rsidRPr="00B259EB" w:rsidRDefault="003D5129" w:rsidP="00E528FA">
            <w:pPr>
              <w:tabs>
                <w:tab w:val="left" w:pos="480"/>
              </w:tabs>
              <w:spacing w:before="100" w:beforeAutospacing="1" w:after="100" w:afterAutospacing="1"/>
              <w:jc w:val="center"/>
              <w:rPr>
                <w:b/>
                <w:sz w:val="24"/>
                <w:szCs w:val="24"/>
              </w:rPr>
            </w:pPr>
          </w:p>
        </w:tc>
      </w:tr>
      <w:tr w:rsidR="003D5129" w:rsidRPr="005579EF" w:rsidTr="003D5129">
        <w:trPr>
          <w:jc w:val="center"/>
        </w:trPr>
        <w:tc>
          <w:tcPr>
            <w:tcW w:w="633" w:type="dxa"/>
            <w:vMerge/>
          </w:tcPr>
          <w:p w:rsidR="003D5129" w:rsidRPr="005579EF" w:rsidRDefault="003D5129" w:rsidP="00E528FA">
            <w:pPr>
              <w:tabs>
                <w:tab w:val="left" w:pos="480"/>
              </w:tabs>
              <w:spacing w:before="100" w:beforeAutospacing="1" w:after="100" w:afterAutospacing="1"/>
              <w:jc w:val="center"/>
              <w:rPr>
                <w:sz w:val="24"/>
                <w:szCs w:val="24"/>
              </w:rPr>
            </w:pPr>
          </w:p>
        </w:tc>
        <w:tc>
          <w:tcPr>
            <w:tcW w:w="4141" w:type="dxa"/>
            <w:vMerge/>
          </w:tcPr>
          <w:p w:rsidR="003D5129" w:rsidRPr="00B259EB" w:rsidRDefault="003D5129" w:rsidP="00E528FA">
            <w:pPr>
              <w:tabs>
                <w:tab w:val="left" w:pos="480"/>
              </w:tabs>
              <w:spacing w:before="100" w:beforeAutospacing="1" w:after="100" w:afterAutospacing="1"/>
              <w:jc w:val="center"/>
              <w:rPr>
                <w:b/>
                <w:sz w:val="24"/>
                <w:szCs w:val="24"/>
              </w:rPr>
            </w:pPr>
          </w:p>
        </w:tc>
        <w:tc>
          <w:tcPr>
            <w:tcW w:w="1772" w:type="dxa"/>
          </w:tcPr>
          <w:p w:rsidR="003D5129" w:rsidRPr="006C6B15" w:rsidRDefault="003D5129" w:rsidP="00E528FA">
            <w:pPr>
              <w:tabs>
                <w:tab w:val="left" w:pos="480"/>
              </w:tabs>
              <w:spacing w:before="100" w:beforeAutospacing="1" w:after="100" w:afterAutospacing="1"/>
              <w:jc w:val="center"/>
              <w:rPr>
                <w:b/>
                <w:sz w:val="22"/>
              </w:rPr>
            </w:pPr>
            <w:r w:rsidRPr="006C6B15">
              <w:rPr>
                <w:b/>
                <w:sz w:val="22"/>
              </w:rPr>
              <w:t>всего</w:t>
            </w:r>
          </w:p>
        </w:tc>
        <w:tc>
          <w:tcPr>
            <w:tcW w:w="820" w:type="dxa"/>
          </w:tcPr>
          <w:p w:rsidR="003D5129" w:rsidRPr="006C6B15" w:rsidRDefault="003D5129" w:rsidP="00E528FA">
            <w:pPr>
              <w:tabs>
                <w:tab w:val="left" w:pos="480"/>
              </w:tabs>
              <w:spacing w:before="100" w:beforeAutospacing="1" w:after="100" w:afterAutospacing="1"/>
              <w:jc w:val="center"/>
              <w:rPr>
                <w:b/>
                <w:sz w:val="22"/>
              </w:rPr>
            </w:pPr>
            <w:r w:rsidRPr="006C6B15">
              <w:rPr>
                <w:b/>
                <w:sz w:val="22"/>
              </w:rPr>
              <w:t>лекции</w:t>
            </w:r>
          </w:p>
        </w:tc>
        <w:tc>
          <w:tcPr>
            <w:tcW w:w="1064" w:type="dxa"/>
          </w:tcPr>
          <w:p w:rsidR="003D5129" w:rsidRPr="006C6B15" w:rsidRDefault="003D5129" w:rsidP="00E528FA">
            <w:pPr>
              <w:tabs>
                <w:tab w:val="left" w:pos="480"/>
              </w:tabs>
              <w:spacing w:before="100" w:beforeAutospacing="1" w:after="100" w:afterAutospacing="1"/>
              <w:jc w:val="center"/>
              <w:rPr>
                <w:b/>
                <w:sz w:val="20"/>
                <w:szCs w:val="20"/>
              </w:rPr>
            </w:pPr>
            <w:r w:rsidRPr="006C6B15">
              <w:rPr>
                <w:b/>
                <w:sz w:val="20"/>
                <w:szCs w:val="20"/>
              </w:rPr>
              <w:t>практич., семинар.</w:t>
            </w:r>
          </w:p>
        </w:tc>
        <w:tc>
          <w:tcPr>
            <w:tcW w:w="1113" w:type="dxa"/>
          </w:tcPr>
          <w:p w:rsidR="003D5129" w:rsidRPr="006C6B15" w:rsidRDefault="003D5129" w:rsidP="00E528FA">
            <w:pPr>
              <w:tabs>
                <w:tab w:val="left" w:pos="480"/>
              </w:tabs>
              <w:spacing w:before="100" w:beforeAutospacing="1" w:after="100" w:afterAutospacing="1"/>
              <w:jc w:val="center"/>
              <w:rPr>
                <w:b/>
                <w:sz w:val="20"/>
                <w:szCs w:val="20"/>
              </w:rPr>
            </w:pPr>
            <w:r>
              <w:rPr>
                <w:b/>
                <w:sz w:val="20"/>
                <w:szCs w:val="20"/>
              </w:rPr>
              <w:t>Дистанционное обучение</w:t>
            </w:r>
          </w:p>
        </w:tc>
        <w:tc>
          <w:tcPr>
            <w:tcW w:w="1113" w:type="dxa"/>
          </w:tcPr>
          <w:p w:rsidR="003D5129" w:rsidRDefault="003D5129" w:rsidP="00E528FA">
            <w:pPr>
              <w:tabs>
                <w:tab w:val="left" w:pos="480"/>
              </w:tabs>
              <w:spacing w:before="100" w:beforeAutospacing="1" w:after="100" w:afterAutospacing="1"/>
              <w:jc w:val="center"/>
              <w:rPr>
                <w:b/>
                <w:sz w:val="20"/>
                <w:szCs w:val="20"/>
              </w:rPr>
            </w:pPr>
            <w:r>
              <w:rPr>
                <w:b/>
                <w:sz w:val="20"/>
                <w:szCs w:val="20"/>
              </w:rPr>
              <w:t>УСР</w:t>
            </w:r>
          </w:p>
        </w:tc>
      </w:tr>
      <w:tr w:rsidR="003D5129" w:rsidRPr="00A63DBF" w:rsidTr="003D5129">
        <w:trPr>
          <w:jc w:val="center"/>
        </w:trPr>
        <w:tc>
          <w:tcPr>
            <w:tcW w:w="633" w:type="dxa"/>
          </w:tcPr>
          <w:p w:rsidR="003D5129" w:rsidRPr="005579EF" w:rsidRDefault="003D5129" w:rsidP="00E528FA">
            <w:pPr>
              <w:tabs>
                <w:tab w:val="left" w:pos="480"/>
              </w:tabs>
              <w:spacing w:before="100" w:beforeAutospacing="1" w:after="100" w:afterAutospacing="1"/>
              <w:rPr>
                <w:sz w:val="24"/>
                <w:szCs w:val="24"/>
              </w:rPr>
            </w:pPr>
            <w:r>
              <w:rPr>
                <w:sz w:val="24"/>
                <w:szCs w:val="24"/>
              </w:rPr>
              <w:t>1</w:t>
            </w:r>
          </w:p>
        </w:tc>
        <w:tc>
          <w:tcPr>
            <w:tcW w:w="4141" w:type="dxa"/>
          </w:tcPr>
          <w:p w:rsidR="003D5129" w:rsidRPr="00A63DBF" w:rsidRDefault="003D5129" w:rsidP="00866BBB">
            <w:pPr>
              <w:jc w:val="both"/>
              <w:rPr>
                <w:sz w:val="24"/>
                <w:szCs w:val="24"/>
              </w:rPr>
            </w:pPr>
            <w:r w:rsidRPr="00A63DBF">
              <w:rPr>
                <w:sz w:val="24"/>
                <w:szCs w:val="24"/>
              </w:rPr>
              <w:t xml:space="preserve">Модуль 1. Методологические основы безопасности жизнедеятельности </w:t>
            </w:r>
          </w:p>
        </w:tc>
        <w:tc>
          <w:tcPr>
            <w:tcW w:w="1772" w:type="dxa"/>
          </w:tcPr>
          <w:p w:rsidR="003D5129" w:rsidRPr="00A63DBF" w:rsidRDefault="003D5129" w:rsidP="00E528FA">
            <w:pPr>
              <w:jc w:val="center"/>
              <w:rPr>
                <w:sz w:val="24"/>
                <w:szCs w:val="24"/>
              </w:rPr>
            </w:pPr>
            <w:r>
              <w:rPr>
                <w:sz w:val="24"/>
                <w:szCs w:val="24"/>
              </w:rPr>
              <w:t>6</w:t>
            </w:r>
          </w:p>
        </w:tc>
        <w:tc>
          <w:tcPr>
            <w:tcW w:w="820" w:type="dxa"/>
            <w:vAlign w:val="center"/>
          </w:tcPr>
          <w:p w:rsidR="003D5129" w:rsidRPr="00A63DBF" w:rsidRDefault="003D5129" w:rsidP="00362EAC">
            <w:pPr>
              <w:jc w:val="center"/>
              <w:rPr>
                <w:sz w:val="24"/>
                <w:szCs w:val="24"/>
              </w:rPr>
            </w:pPr>
            <w:r>
              <w:rPr>
                <w:sz w:val="24"/>
                <w:szCs w:val="24"/>
              </w:rPr>
              <w:t>4</w:t>
            </w:r>
          </w:p>
        </w:tc>
        <w:tc>
          <w:tcPr>
            <w:tcW w:w="1064" w:type="dxa"/>
            <w:vAlign w:val="center"/>
          </w:tcPr>
          <w:p w:rsidR="003D5129" w:rsidRPr="00A63DBF" w:rsidRDefault="003D5129" w:rsidP="00E528FA">
            <w:pPr>
              <w:jc w:val="center"/>
              <w:rPr>
                <w:sz w:val="24"/>
                <w:szCs w:val="24"/>
              </w:rPr>
            </w:pPr>
            <w:r w:rsidRPr="00A63DBF">
              <w:rPr>
                <w:sz w:val="24"/>
                <w:szCs w:val="24"/>
              </w:rPr>
              <w:t>2</w:t>
            </w:r>
          </w:p>
        </w:tc>
        <w:tc>
          <w:tcPr>
            <w:tcW w:w="1113" w:type="dxa"/>
          </w:tcPr>
          <w:p w:rsidR="003D5129" w:rsidRPr="00A63DBF" w:rsidRDefault="003D5129" w:rsidP="00E528FA">
            <w:pPr>
              <w:jc w:val="center"/>
              <w:rPr>
                <w:sz w:val="24"/>
                <w:szCs w:val="24"/>
              </w:rPr>
            </w:pPr>
          </w:p>
        </w:tc>
        <w:tc>
          <w:tcPr>
            <w:tcW w:w="1113" w:type="dxa"/>
          </w:tcPr>
          <w:p w:rsidR="003D5129" w:rsidRPr="00A63DBF" w:rsidRDefault="003D5129" w:rsidP="00E528FA">
            <w:pPr>
              <w:jc w:val="center"/>
              <w:rPr>
                <w:sz w:val="24"/>
                <w:szCs w:val="24"/>
              </w:rPr>
            </w:pPr>
          </w:p>
        </w:tc>
      </w:tr>
      <w:tr w:rsidR="003D5129" w:rsidRPr="00A63DBF" w:rsidTr="003D5129">
        <w:trPr>
          <w:jc w:val="center"/>
        </w:trPr>
        <w:tc>
          <w:tcPr>
            <w:tcW w:w="633" w:type="dxa"/>
          </w:tcPr>
          <w:p w:rsidR="003D5129" w:rsidRPr="005579EF" w:rsidRDefault="003D5129" w:rsidP="00E528FA">
            <w:pPr>
              <w:tabs>
                <w:tab w:val="left" w:pos="480"/>
              </w:tabs>
              <w:spacing w:before="100" w:beforeAutospacing="1" w:after="100" w:afterAutospacing="1"/>
              <w:rPr>
                <w:sz w:val="24"/>
                <w:szCs w:val="24"/>
              </w:rPr>
            </w:pPr>
            <w:r>
              <w:rPr>
                <w:sz w:val="24"/>
                <w:szCs w:val="24"/>
              </w:rPr>
              <w:t>2</w:t>
            </w:r>
          </w:p>
        </w:tc>
        <w:tc>
          <w:tcPr>
            <w:tcW w:w="4141" w:type="dxa"/>
          </w:tcPr>
          <w:p w:rsidR="003D5129" w:rsidRPr="00A63DBF" w:rsidRDefault="003D5129" w:rsidP="00866BBB">
            <w:pPr>
              <w:jc w:val="both"/>
              <w:rPr>
                <w:sz w:val="24"/>
                <w:szCs w:val="24"/>
              </w:rPr>
            </w:pPr>
            <w:r w:rsidRPr="00A63DBF">
              <w:rPr>
                <w:sz w:val="24"/>
                <w:szCs w:val="24"/>
              </w:rPr>
              <w:t xml:space="preserve"> Модуль 2. Чрезвычайные ситуации и их классификация. Защита населения и объектов народного хозяйства в ЧС</w:t>
            </w:r>
          </w:p>
        </w:tc>
        <w:tc>
          <w:tcPr>
            <w:tcW w:w="1772" w:type="dxa"/>
          </w:tcPr>
          <w:p w:rsidR="003D5129" w:rsidRPr="00A63DBF" w:rsidRDefault="003D5129" w:rsidP="00E528FA">
            <w:pPr>
              <w:jc w:val="center"/>
              <w:rPr>
                <w:sz w:val="24"/>
                <w:szCs w:val="24"/>
              </w:rPr>
            </w:pPr>
          </w:p>
          <w:p w:rsidR="003D5129" w:rsidRPr="00A63DBF" w:rsidRDefault="003D5129" w:rsidP="003D5129">
            <w:pPr>
              <w:jc w:val="center"/>
              <w:rPr>
                <w:sz w:val="24"/>
                <w:szCs w:val="24"/>
              </w:rPr>
            </w:pPr>
            <w:r w:rsidRPr="00A63DBF">
              <w:rPr>
                <w:sz w:val="24"/>
                <w:szCs w:val="24"/>
              </w:rPr>
              <w:t>1</w:t>
            </w:r>
            <w:r>
              <w:rPr>
                <w:sz w:val="24"/>
                <w:szCs w:val="24"/>
              </w:rPr>
              <w:t>2</w:t>
            </w:r>
          </w:p>
        </w:tc>
        <w:tc>
          <w:tcPr>
            <w:tcW w:w="820" w:type="dxa"/>
            <w:vAlign w:val="center"/>
          </w:tcPr>
          <w:p w:rsidR="003D5129" w:rsidRPr="00A63DBF" w:rsidRDefault="003D5129" w:rsidP="00E528FA">
            <w:pPr>
              <w:jc w:val="center"/>
              <w:rPr>
                <w:sz w:val="24"/>
                <w:szCs w:val="24"/>
              </w:rPr>
            </w:pPr>
            <w:r>
              <w:rPr>
                <w:sz w:val="24"/>
                <w:szCs w:val="24"/>
              </w:rPr>
              <w:t>6</w:t>
            </w:r>
          </w:p>
        </w:tc>
        <w:tc>
          <w:tcPr>
            <w:tcW w:w="1064" w:type="dxa"/>
            <w:vAlign w:val="center"/>
          </w:tcPr>
          <w:p w:rsidR="003D5129" w:rsidRPr="00A63DBF" w:rsidRDefault="003D5129" w:rsidP="00E528FA">
            <w:pPr>
              <w:jc w:val="center"/>
              <w:rPr>
                <w:sz w:val="24"/>
                <w:szCs w:val="24"/>
              </w:rPr>
            </w:pPr>
            <w:r>
              <w:rPr>
                <w:sz w:val="24"/>
                <w:szCs w:val="24"/>
              </w:rPr>
              <w:t>4</w:t>
            </w:r>
          </w:p>
        </w:tc>
        <w:tc>
          <w:tcPr>
            <w:tcW w:w="1113" w:type="dxa"/>
          </w:tcPr>
          <w:p w:rsidR="003D5129" w:rsidRDefault="003D5129" w:rsidP="00E528FA">
            <w:pPr>
              <w:jc w:val="center"/>
              <w:rPr>
                <w:sz w:val="24"/>
                <w:szCs w:val="24"/>
              </w:rPr>
            </w:pPr>
            <w:r>
              <w:rPr>
                <w:sz w:val="24"/>
                <w:szCs w:val="24"/>
              </w:rPr>
              <w:t>2</w:t>
            </w:r>
          </w:p>
        </w:tc>
        <w:tc>
          <w:tcPr>
            <w:tcW w:w="1113" w:type="dxa"/>
          </w:tcPr>
          <w:p w:rsidR="003D5129" w:rsidRDefault="003D5129" w:rsidP="00E528FA">
            <w:pPr>
              <w:jc w:val="center"/>
              <w:rPr>
                <w:sz w:val="24"/>
                <w:szCs w:val="24"/>
              </w:rPr>
            </w:pPr>
          </w:p>
        </w:tc>
      </w:tr>
      <w:tr w:rsidR="003D5129" w:rsidRPr="00A63DBF" w:rsidTr="003D5129">
        <w:trPr>
          <w:jc w:val="center"/>
        </w:trPr>
        <w:tc>
          <w:tcPr>
            <w:tcW w:w="633" w:type="dxa"/>
          </w:tcPr>
          <w:p w:rsidR="003D5129" w:rsidRDefault="003D5129" w:rsidP="00E528FA">
            <w:pPr>
              <w:tabs>
                <w:tab w:val="left" w:pos="480"/>
              </w:tabs>
              <w:spacing w:before="100" w:beforeAutospacing="1" w:after="100" w:afterAutospacing="1"/>
              <w:rPr>
                <w:sz w:val="24"/>
                <w:szCs w:val="24"/>
              </w:rPr>
            </w:pPr>
            <w:r>
              <w:rPr>
                <w:sz w:val="24"/>
                <w:szCs w:val="24"/>
              </w:rPr>
              <w:t>3</w:t>
            </w:r>
          </w:p>
        </w:tc>
        <w:tc>
          <w:tcPr>
            <w:tcW w:w="4141" w:type="dxa"/>
          </w:tcPr>
          <w:p w:rsidR="003D5129" w:rsidRPr="00A63DBF" w:rsidRDefault="003D5129" w:rsidP="002C642A">
            <w:pPr>
              <w:jc w:val="both"/>
              <w:rPr>
                <w:sz w:val="24"/>
                <w:szCs w:val="24"/>
              </w:rPr>
            </w:pPr>
            <w:r w:rsidRPr="00A63DBF">
              <w:rPr>
                <w:sz w:val="24"/>
                <w:szCs w:val="24"/>
              </w:rPr>
              <w:t>Модуль 3. Очаги поражения. Защита в очагах поражения</w:t>
            </w:r>
          </w:p>
        </w:tc>
        <w:tc>
          <w:tcPr>
            <w:tcW w:w="1772" w:type="dxa"/>
          </w:tcPr>
          <w:p w:rsidR="003D5129" w:rsidRPr="00A63DBF" w:rsidRDefault="003D5129" w:rsidP="00E528FA">
            <w:pPr>
              <w:jc w:val="center"/>
              <w:rPr>
                <w:sz w:val="24"/>
                <w:szCs w:val="24"/>
              </w:rPr>
            </w:pPr>
            <w:r>
              <w:rPr>
                <w:sz w:val="24"/>
                <w:szCs w:val="24"/>
              </w:rPr>
              <w:t>8</w:t>
            </w:r>
          </w:p>
        </w:tc>
        <w:tc>
          <w:tcPr>
            <w:tcW w:w="820" w:type="dxa"/>
            <w:vAlign w:val="center"/>
          </w:tcPr>
          <w:p w:rsidR="003D5129" w:rsidRPr="00A63DBF" w:rsidRDefault="003D5129" w:rsidP="00E528FA">
            <w:pPr>
              <w:jc w:val="center"/>
              <w:rPr>
                <w:sz w:val="24"/>
                <w:szCs w:val="24"/>
              </w:rPr>
            </w:pPr>
            <w:r>
              <w:rPr>
                <w:sz w:val="24"/>
                <w:szCs w:val="24"/>
              </w:rPr>
              <w:t>4</w:t>
            </w:r>
          </w:p>
        </w:tc>
        <w:tc>
          <w:tcPr>
            <w:tcW w:w="1064" w:type="dxa"/>
            <w:vAlign w:val="center"/>
          </w:tcPr>
          <w:p w:rsidR="003D5129" w:rsidRPr="00A63DBF" w:rsidRDefault="003D5129" w:rsidP="00E528FA">
            <w:pPr>
              <w:jc w:val="center"/>
              <w:rPr>
                <w:sz w:val="24"/>
                <w:szCs w:val="24"/>
              </w:rPr>
            </w:pPr>
            <w:r>
              <w:rPr>
                <w:sz w:val="24"/>
                <w:szCs w:val="24"/>
              </w:rPr>
              <w:t>4</w:t>
            </w:r>
          </w:p>
        </w:tc>
        <w:tc>
          <w:tcPr>
            <w:tcW w:w="1113" w:type="dxa"/>
          </w:tcPr>
          <w:p w:rsidR="003D5129" w:rsidRDefault="003D5129" w:rsidP="00E528FA">
            <w:pPr>
              <w:jc w:val="center"/>
              <w:rPr>
                <w:sz w:val="24"/>
                <w:szCs w:val="24"/>
              </w:rPr>
            </w:pPr>
          </w:p>
        </w:tc>
        <w:tc>
          <w:tcPr>
            <w:tcW w:w="1113" w:type="dxa"/>
          </w:tcPr>
          <w:p w:rsidR="003D5129" w:rsidRDefault="003D5129" w:rsidP="00E528FA">
            <w:pPr>
              <w:jc w:val="center"/>
              <w:rPr>
                <w:sz w:val="24"/>
                <w:szCs w:val="24"/>
              </w:rPr>
            </w:pPr>
          </w:p>
        </w:tc>
      </w:tr>
      <w:tr w:rsidR="003D5129" w:rsidRPr="00A63DBF" w:rsidTr="003D5129">
        <w:trPr>
          <w:jc w:val="center"/>
        </w:trPr>
        <w:tc>
          <w:tcPr>
            <w:tcW w:w="633" w:type="dxa"/>
          </w:tcPr>
          <w:p w:rsidR="003D5129" w:rsidRPr="005579EF" w:rsidRDefault="003D5129" w:rsidP="00E528FA">
            <w:pPr>
              <w:tabs>
                <w:tab w:val="left" w:pos="480"/>
              </w:tabs>
              <w:spacing w:before="100" w:beforeAutospacing="1" w:after="100" w:afterAutospacing="1"/>
              <w:rPr>
                <w:sz w:val="24"/>
                <w:szCs w:val="24"/>
              </w:rPr>
            </w:pPr>
            <w:r>
              <w:rPr>
                <w:sz w:val="24"/>
                <w:szCs w:val="24"/>
              </w:rPr>
              <w:t>4</w:t>
            </w:r>
          </w:p>
        </w:tc>
        <w:tc>
          <w:tcPr>
            <w:tcW w:w="4141" w:type="dxa"/>
          </w:tcPr>
          <w:p w:rsidR="003D5129" w:rsidRPr="00A63DBF" w:rsidRDefault="003D5129" w:rsidP="00CB28C0">
            <w:pPr>
              <w:jc w:val="both"/>
              <w:rPr>
                <w:sz w:val="24"/>
                <w:szCs w:val="24"/>
              </w:rPr>
            </w:pPr>
            <w:r w:rsidRPr="00A63DBF">
              <w:rPr>
                <w:sz w:val="24"/>
                <w:szCs w:val="24"/>
              </w:rPr>
              <w:t>Модуль 4. Основы экологической безопасности.</w:t>
            </w:r>
          </w:p>
        </w:tc>
        <w:tc>
          <w:tcPr>
            <w:tcW w:w="1772" w:type="dxa"/>
          </w:tcPr>
          <w:p w:rsidR="003D5129" w:rsidRPr="00A63DBF" w:rsidRDefault="003D5129" w:rsidP="00E528FA">
            <w:pPr>
              <w:jc w:val="center"/>
              <w:rPr>
                <w:sz w:val="24"/>
                <w:szCs w:val="24"/>
              </w:rPr>
            </w:pPr>
            <w:r>
              <w:rPr>
                <w:sz w:val="24"/>
                <w:szCs w:val="24"/>
              </w:rPr>
              <w:t>12</w:t>
            </w:r>
          </w:p>
        </w:tc>
        <w:tc>
          <w:tcPr>
            <w:tcW w:w="820" w:type="dxa"/>
            <w:vAlign w:val="center"/>
          </w:tcPr>
          <w:p w:rsidR="003D5129" w:rsidRPr="00A63DBF" w:rsidRDefault="003D5129" w:rsidP="00CB28C0">
            <w:pPr>
              <w:jc w:val="center"/>
              <w:rPr>
                <w:sz w:val="24"/>
                <w:szCs w:val="24"/>
              </w:rPr>
            </w:pPr>
            <w:r>
              <w:rPr>
                <w:sz w:val="24"/>
                <w:szCs w:val="24"/>
              </w:rPr>
              <w:t>4</w:t>
            </w:r>
          </w:p>
        </w:tc>
        <w:tc>
          <w:tcPr>
            <w:tcW w:w="1064" w:type="dxa"/>
            <w:vAlign w:val="center"/>
          </w:tcPr>
          <w:p w:rsidR="003D5129" w:rsidRPr="00A63DBF" w:rsidRDefault="003D5129" w:rsidP="00E528FA">
            <w:pPr>
              <w:jc w:val="center"/>
              <w:rPr>
                <w:sz w:val="24"/>
                <w:szCs w:val="24"/>
              </w:rPr>
            </w:pPr>
            <w:r>
              <w:rPr>
                <w:sz w:val="24"/>
                <w:szCs w:val="24"/>
              </w:rPr>
              <w:t>6</w:t>
            </w:r>
          </w:p>
        </w:tc>
        <w:tc>
          <w:tcPr>
            <w:tcW w:w="1113" w:type="dxa"/>
          </w:tcPr>
          <w:p w:rsidR="003D5129" w:rsidRDefault="003D5129" w:rsidP="00E528FA">
            <w:pPr>
              <w:jc w:val="center"/>
              <w:rPr>
                <w:sz w:val="24"/>
                <w:szCs w:val="24"/>
              </w:rPr>
            </w:pPr>
            <w:r>
              <w:rPr>
                <w:sz w:val="24"/>
                <w:szCs w:val="24"/>
              </w:rPr>
              <w:t>2</w:t>
            </w:r>
          </w:p>
        </w:tc>
        <w:tc>
          <w:tcPr>
            <w:tcW w:w="1113" w:type="dxa"/>
          </w:tcPr>
          <w:p w:rsidR="003D5129" w:rsidRDefault="003D5129" w:rsidP="00E528FA">
            <w:pPr>
              <w:jc w:val="center"/>
              <w:rPr>
                <w:sz w:val="24"/>
                <w:szCs w:val="24"/>
              </w:rPr>
            </w:pPr>
          </w:p>
        </w:tc>
      </w:tr>
      <w:tr w:rsidR="003D5129" w:rsidRPr="00A63DBF" w:rsidTr="003D5129">
        <w:trPr>
          <w:trHeight w:val="485"/>
          <w:jc w:val="center"/>
        </w:trPr>
        <w:tc>
          <w:tcPr>
            <w:tcW w:w="633" w:type="dxa"/>
          </w:tcPr>
          <w:p w:rsidR="003D5129" w:rsidRDefault="003D5129" w:rsidP="006C6B15">
            <w:pPr>
              <w:tabs>
                <w:tab w:val="left" w:pos="480"/>
              </w:tabs>
              <w:spacing w:before="100" w:beforeAutospacing="1" w:after="100" w:afterAutospacing="1"/>
              <w:rPr>
                <w:sz w:val="24"/>
                <w:szCs w:val="24"/>
              </w:rPr>
            </w:pPr>
            <w:r>
              <w:rPr>
                <w:sz w:val="24"/>
                <w:szCs w:val="24"/>
              </w:rPr>
              <w:t>5</w:t>
            </w:r>
          </w:p>
        </w:tc>
        <w:tc>
          <w:tcPr>
            <w:tcW w:w="4141" w:type="dxa"/>
          </w:tcPr>
          <w:p w:rsidR="003D5129" w:rsidRPr="00A63DBF" w:rsidRDefault="003D5129" w:rsidP="00CB28C0">
            <w:pPr>
              <w:jc w:val="both"/>
              <w:rPr>
                <w:sz w:val="24"/>
                <w:szCs w:val="24"/>
              </w:rPr>
            </w:pPr>
            <w:r>
              <w:rPr>
                <w:sz w:val="24"/>
                <w:szCs w:val="24"/>
              </w:rPr>
              <w:t>Модуль 5 Основы радиационной безопасности</w:t>
            </w:r>
          </w:p>
        </w:tc>
        <w:tc>
          <w:tcPr>
            <w:tcW w:w="1772" w:type="dxa"/>
          </w:tcPr>
          <w:p w:rsidR="003D5129" w:rsidRPr="00A63DBF" w:rsidRDefault="003D5129" w:rsidP="00E528FA">
            <w:pPr>
              <w:jc w:val="center"/>
              <w:rPr>
                <w:sz w:val="24"/>
                <w:szCs w:val="24"/>
              </w:rPr>
            </w:pPr>
            <w:r>
              <w:rPr>
                <w:sz w:val="24"/>
                <w:szCs w:val="24"/>
              </w:rPr>
              <w:t>12</w:t>
            </w:r>
          </w:p>
        </w:tc>
        <w:tc>
          <w:tcPr>
            <w:tcW w:w="820" w:type="dxa"/>
            <w:vAlign w:val="center"/>
          </w:tcPr>
          <w:p w:rsidR="003D5129" w:rsidRDefault="003D5129" w:rsidP="00CB28C0">
            <w:pPr>
              <w:jc w:val="center"/>
              <w:rPr>
                <w:sz w:val="24"/>
                <w:szCs w:val="24"/>
              </w:rPr>
            </w:pPr>
            <w:r>
              <w:rPr>
                <w:sz w:val="24"/>
                <w:szCs w:val="24"/>
              </w:rPr>
              <w:t>4</w:t>
            </w:r>
          </w:p>
        </w:tc>
        <w:tc>
          <w:tcPr>
            <w:tcW w:w="1064" w:type="dxa"/>
            <w:vAlign w:val="center"/>
          </w:tcPr>
          <w:p w:rsidR="003D5129" w:rsidRPr="00A63DBF" w:rsidRDefault="003D5129" w:rsidP="00E528FA">
            <w:pPr>
              <w:jc w:val="center"/>
              <w:rPr>
                <w:sz w:val="24"/>
                <w:szCs w:val="24"/>
              </w:rPr>
            </w:pPr>
            <w:r>
              <w:rPr>
                <w:sz w:val="24"/>
                <w:szCs w:val="24"/>
              </w:rPr>
              <w:t>6</w:t>
            </w:r>
          </w:p>
        </w:tc>
        <w:tc>
          <w:tcPr>
            <w:tcW w:w="1113" w:type="dxa"/>
          </w:tcPr>
          <w:p w:rsidR="003D5129" w:rsidRDefault="003D5129" w:rsidP="00E528FA">
            <w:pPr>
              <w:jc w:val="center"/>
              <w:rPr>
                <w:sz w:val="24"/>
                <w:szCs w:val="24"/>
              </w:rPr>
            </w:pPr>
            <w:r>
              <w:rPr>
                <w:sz w:val="24"/>
                <w:szCs w:val="24"/>
              </w:rPr>
              <w:t>2</w:t>
            </w:r>
          </w:p>
        </w:tc>
        <w:tc>
          <w:tcPr>
            <w:tcW w:w="1113" w:type="dxa"/>
          </w:tcPr>
          <w:p w:rsidR="003D5129" w:rsidRDefault="003D5129" w:rsidP="00E528FA">
            <w:pPr>
              <w:jc w:val="center"/>
              <w:rPr>
                <w:sz w:val="24"/>
                <w:szCs w:val="24"/>
              </w:rPr>
            </w:pPr>
          </w:p>
        </w:tc>
      </w:tr>
      <w:tr w:rsidR="003D5129" w:rsidRPr="00A63DBF" w:rsidTr="003D5129">
        <w:trPr>
          <w:jc w:val="center"/>
        </w:trPr>
        <w:tc>
          <w:tcPr>
            <w:tcW w:w="633" w:type="dxa"/>
          </w:tcPr>
          <w:p w:rsidR="003D5129" w:rsidRDefault="003D5129" w:rsidP="00E528FA">
            <w:pPr>
              <w:tabs>
                <w:tab w:val="left" w:pos="480"/>
              </w:tabs>
              <w:spacing w:before="100" w:beforeAutospacing="1" w:after="100" w:afterAutospacing="1"/>
              <w:rPr>
                <w:sz w:val="24"/>
                <w:szCs w:val="24"/>
              </w:rPr>
            </w:pPr>
            <w:r>
              <w:rPr>
                <w:sz w:val="24"/>
                <w:szCs w:val="24"/>
              </w:rPr>
              <w:t>5</w:t>
            </w:r>
          </w:p>
        </w:tc>
        <w:tc>
          <w:tcPr>
            <w:tcW w:w="4141" w:type="dxa"/>
          </w:tcPr>
          <w:p w:rsidR="003D5129" w:rsidRPr="00A63DBF" w:rsidRDefault="003D5129" w:rsidP="006C6B15">
            <w:pPr>
              <w:jc w:val="both"/>
              <w:rPr>
                <w:sz w:val="24"/>
                <w:szCs w:val="24"/>
              </w:rPr>
            </w:pPr>
            <w:r w:rsidRPr="00A63DBF">
              <w:rPr>
                <w:sz w:val="24"/>
                <w:szCs w:val="24"/>
              </w:rPr>
              <w:t>Модуль</w:t>
            </w:r>
            <w:r>
              <w:rPr>
                <w:sz w:val="24"/>
                <w:szCs w:val="24"/>
              </w:rPr>
              <w:t xml:space="preserve"> 6</w:t>
            </w:r>
            <w:r w:rsidRPr="00A63DBF">
              <w:rPr>
                <w:sz w:val="24"/>
                <w:szCs w:val="24"/>
              </w:rPr>
              <w:t xml:space="preserve">. Охрана труда и техника безопасности. </w:t>
            </w:r>
          </w:p>
        </w:tc>
        <w:tc>
          <w:tcPr>
            <w:tcW w:w="1772" w:type="dxa"/>
          </w:tcPr>
          <w:p w:rsidR="003D5129" w:rsidRPr="00A63DBF" w:rsidRDefault="003D5129" w:rsidP="00E528FA">
            <w:pPr>
              <w:jc w:val="center"/>
              <w:rPr>
                <w:sz w:val="24"/>
                <w:szCs w:val="24"/>
              </w:rPr>
            </w:pPr>
            <w:r>
              <w:rPr>
                <w:sz w:val="24"/>
                <w:szCs w:val="24"/>
              </w:rPr>
              <w:t>8</w:t>
            </w:r>
          </w:p>
        </w:tc>
        <w:tc>
          <w:tcPr>
            <w:tcW w:w="820" w:type="dxa"/>
            <w:vAlign w:val="center"/>
          </w:tcPr>
          <w:p w:rsidR="003D5129" w:rsidRPr="00A63DBF" w:rsidRDefault="003D5129" w:rsidP="00E528FA">
            <w:pPr>
              <w:jc w:val="center"/>
              <w:rPr>
                <w:sz w:val="24"/>
                <w:szCs w:val="24"/>
              </w:rPr>
            </w:pPr>
            <w:r>
              <w:rPr>
                <w:sz w:val="24"/>
                <w:szCs w:val="24"/>
              </w:rPr>
              <w:t>4</w:t>
            </w:r>
          </w:p>
        </w:tc>
        <w:tc>
          <w:tcPr>
            <w:tcW w:w="1064" w:type="dxa"/>
            <w:vAlign w:val="center"/>
          </w:tcPr>
          <w:p w:rsidR="003D5129" w:rsidRPr="00A63DBF" w:rsidRDefault="003D5129" w:rsidP="00E528FA">
            <w:pPr>
              <w:jc w:val="center"/>
              <w:rPr>
                <w:sz w:val="24"/>
                <w:szCs w:val="24"/>
              </w:rPr>
            </w:pPr>
            <w:r>
              <w:rPr>
                <w:sz w:val="24"/>
                <w:szCs w:val="24"/>
              </w:rPr>
              <w:t>4</w:t>
            </w:r>
          </w:p>
        </w:tc>
        <w:tc>
          <w:tcPr>
            <w:tcW w:w="1113" w:type="dxa"/>
          </w:tcPr>
          <w:p w:rsidR="003D5129" w:rsidRDefault="003D5129" w:rsidP="00E528FA">
            <w:pPr>
              <w:jc w:val="center"/>
              <w:rPr>
                <w:sz w:val="24"/>
                <w:szCs w:val="24"/>
              </w:rPr>
            </w:pPr>
          </w:p>
        </w:tc>
        <w:tc>
          <w:tcPr>
            <w:tcW w:w="1113" w:type="dxa"/>
          </w:tcPr>
          <w:p w:rsidR="003D5129" w:rsidRDefault="003D5129" w:rsidP="00E528FA">
            <w:pPr>
              <w:jc w:val="center"/>
              <w:rPr>
                <w:sz w:val="24"/>
                <w:szCs w:val="24"/>
              </w:rPr>
            </w:pPr>
          </w:p>
        </w:tc>
      </w:tr>
      <w:tr w:rsidR="003D5129" w:rsidRPr="00A63DBF" w:rsidTr="003D5129">
        <w:trPr>
          <w:jc w:val="center"/>
        </w:trPr>
        <w:tc>
          <w:tcPr>
            <w:tcW w:w="633" w:type="dxa"/>
          </w:tcPr>
          <w:p w:rsidR="003D5129" w:rsidRDefault="003D5129" w:rsidP="00E528FA">
            <w:pPr>
              <w:tabs>
                <w:tab w:val="left" w:pos="480"/>
              </w:tabs>
              <w:spacing w:before="100" w:beforeAutospacing="1" w:after="100" w:afterAutospacing="1"/>
              <w:rPr>
                <w:sz w:val="24"/>
                <w:szCs w:val="24"/>
              </w:rPr>
            </w:pPr>
            <w:r>
              <w:rPr>
                <w:sz w:val="24"/>
                <w:szCs w:val="24"/>
              </w:rPr>
              <w:t>6</w:t>
            </w:r>
          </w:p>
        </w:tc>
        <w:tc>
          <w:tcPr>
            <w:tcW w:w="4141" w:type="dxa"/>
          </w:tcPr>
          <w:p w:rsidR="003D5129" w:rsidRPr="00A63DBF" w:rsidRDefault="003D5129" w:rsidP="006C6B15">
            <w:pPr>
              <w:jc w:val="both"/>
              <w:rPr>
                <w:sz w:val="24"/>
                <w:szCs w:val="24"/>
              </w:rPr>
            </w:pPr>
            <w:r w:rsidRPr="00A63DBF">
              <w:rPr>
                <w:sz w:val="24"/>
                <w:szCs w:val="24"/>
              </w:rPr>
              <w:t xml:space="preserve">Модуль </w:t>
            </w:r>
            <w:r>
              <w:rPr>
                <w:sz w:val="24"/>
                <w:szCs w:val="24"/>
              </w:rPr>
              <w:t>7</w:t>
            </w:r>
            <w:r w:rsidRPr="00A63DBF">
              <w:rPr>
                <w:sz w:val="24"/>
                <w:szCs w:val="24"/>
              </w:rPr>
              <w:t>. Основы энергетической безопасности</w:t>
            </w:r>
          </w:p>
        </w:tc>
        <w:tc>
          <w:tcPr>
            <w:tcW w:w="1772" w:type="dxa"/>
          </w:tcPr>
          <w:p w:rsidR="003D5129" w:rsidRPr="00A63DBF" w:rsidRDefault="003D5129" w:rsidP="003D5129">
            <w:pPr>
              <w:jc w:val="center"/>
              <w:rPr>
                <w:sz w:val="24"/>
                <w:szCs w:val="24"/>
              </w:rPr>
            </w:pPr>
            <w:r w:rsidRPr="00A63DBF">
              <w:rPr>
                <w:sz w:val="24"/>
                <w:szCs w:val="24"/>
              </w:rPr>
              <w:t>1</w:t>
            </w:r>
            <w:r>
              <w:rPr>
                <w:sz w:val="24"/>
                <w:szCs w:val="24"/>
              </w:rPr>
              <w:t>0</w:t>
            </w:r>
          </w:p>
        </w:tc>
        <w:tc>
          <w:tcPr>
            <w:tcW w:w="820" w:type="dxa"/>
            <w:vAlign w:val="center"/>
          </w:tcPr>
          <w:p w:rsidR="003D5129" w:rsidRPr="00A63DBF" w:rsidRDefault="003D5129" w:rsidP="00CB28C0">
            <w:pPr>
              <w:jc w:val="center"/>
              <w:rPr>
                <w:sz w:val="24"/>
                <w:szCs w:val="24"/>
              </w:rPr>
            </w:pPr>
            <w:r>
              <w:rPr>
                <w:sz w:val="24"/>
                <w:szCs w:val="24"/>
              </w:rPr>
              <w:t>4</w:t>
            </w:r>
          </w:p>
        </w:tc>
        <w:tc>
          <w:tcPr>
            <w:tcW w:w="1064" w:type="dxa"/>
            <w:vAlign w:val="center"/>
          </w:tcPr>
          <w:p w:rsidR="003D5129" w:rsidRPr="00A63DBF" w:rsidRDefault="003D5129" w:rsidP="00E528FA">
            <w:pPr>
              <w:jc w:val="center"/>
              <w:rPr>
                <w:sz w:val="24"/>
                <w:szCs w:val="24"/>
              </w:rPr>
            </w:pPr>
            <w:r>
              <w:rPr>
                <w:sz w:val="24"/>
                <w:szCs w:val="24"/>
              </w:rPr>
              <w:t>4</w:t>
            </w:r>
          </w:p>
        </w:tc>
        <w:tc>
          <w:tcPr>
            <w:tcW w:w="1113" w:type="dxa"/>
          </w:tcPr>
          <w:p w:rsidR="003D5129" w:rsidRDefault="003D5129" w:rsidP="00E528FA">
            <w:pPr>
              <w:jc w:val="center"/>
              <w:rPr>
                <w:sz w:val="24"/>
                <w:szCs w:val="24"/>
              </w:rPr>
            </w:pPr>
          </w:p>
        </w:tc>
        <w:tc>
          <w:tcPr>
            <w:tcW w:w="1113" w:type="dxa"/>
          </w:tcPr>
          <w:p w:rsidR="003D5129" w:rsidRDefault="003D5129" w:rsidP="00E528FA">
            <w:pPr>
              <w:jc w:val="center"/>
              <w:rPr>
                <w:sz w:val="24"/>
                <w:szCs w:val="24"/>
              </w:rPr>
            </w:pPr>
            <w:r>
              <w:rPr>
                <w:sz w:val="24"/>
                <w:szCs w:val="24"/>
              </w:rPr>
              <w:t>2</w:t>
            </w:r>
          </w:p>
        </w:tc>
      </w:tr>
      <w:tr w:rsidR="003D5129" w:rsidRPr="005579EF" w:rsidTr="003D5129">
        <w:trPr>
          <w:jc w:val="center"/>
        </w:trPr>
        <w:tc>
          <w:tcPr>
            <w:tcW w:w="633" w:type="dxa"/>
          </w:tcPr>
          <w:p w:rsidR="003D5129" w:rsidRPr="005579EF" w:rsidRDefault="003D5129" w:rsidP="00E528FA">
            <w:pPr>
              <w:tabs>
                <w:tab w:val="left" w:pos="480"/>
              </w:tabs>
              <w:spacing w:before="100" w:beforeAutospacing="1" w:after="100" w:afterAutospacing="1"/>
              <w:rPr>
                <w:szCs w:val="28"/>
              </w:rPr>
            </w:pPr>
          </w:p>
        </w:tc>
        <w:tc>
          <w:tcPr>
            <w:tcW w:w="4141" w:type="dxa"/>
          </w:tcPr>
          <w:p w:rsidR="003D5129" w:rsidRPr="00363AAE" w:rsidRDefault="003D5129" w:rsidP="00E528FA">
            <w:pPr>
              <w:jc w:val="right"/>
              <w:rPr>
                <w:b/>
                <w:sz w:val="24"/>
                <w:szCs w:val="24"/>
              </w:rPr>
            </w:pPr>
            <w:r w:rsidRPr="00363AAE">
              <w:rPr>
                <w:b/>
                <w:sz w:val="24"/>
                <w:szCs w:val="24"/>
              </w:rPr>
              <w:t>Всего</w:t>
            </w:r>
          </w:p>
        </w:tc>
        <w:tc>
          <w:tcPr>
            <w:tcW w:w="1772" w:type="dxa"/>
          </w:tcPr>
          <w:p w:rsidR="003D5129" w:rsidRPr="00363AAE" w:rsidRDefault="003D5129" w:rsidP="00E528FA">
            <w:pPr>
              <w:jc w:val="center"/>
              <w:rPr>
                <w:b/>
                <w:sz w:val="24"/>
                <w:szCs w:val="24"/>
              </w:rPr>
            </w:pPr>
            <w:r w:rsidRPr="00363AAE">
              <w:rPr>
                <w:b/>
                <w:sz w:val="24"/>
                <w:szCs w:val="24"/>
              </w:rPr>
              <w:t>68</w:t>
            </w:r>
          </w:p>
        </w:tc>
        <w:tc>
          <w:tcPr>
            <w:tcW w:w="820" w:type="dxa"/>
            <w:vAlign w:val="center"/>
          </w:tcPr>
          <w:p w:rsidR="003D5129" w:rsidRPr="00363AAE" w:rsidRDefault="003D5129" w:rsidP="00D802C4">
            <w:pPr>
              <w:jc w:val="center"/>
              <w:rPr>
                <w:b/>
                <w:sz w:val="24"/>
                <w:szCs w:val="24"/>
              </w:rPr>
            </w:pPr>
            <w:r>
              <w:rPr>
                <w:b/>
                <w:sz w:val="24"/>
                <w:szCs w:val="24"/>
              </w:rPr>
              <w:t>30</w:t>
            </w:r>
          </w:p>
        </w:tc>
        <w:tc>
          <w:tcPr>
            <w:tcW w:w="1064" w:type="dxa"/>
            <w:vAlign w:val="center"/>
          </w:tcPr>
          <w:p w:rsidR="003D5129" w:rsidRPr="00363AAE" w:rsidRDefault="003D5129" w:rsidP="00D802C4">
            <w:pPr>
              <w:jc w:val="center"/>
              <w:rPr>
                <w:b/>
                <w:sz w:val="24"/>
                <w:szCs w:val="24"/>
              </w:rPr>
            </w:pPr>
            <w:r>
              <w:rPr>
                <w:b/>
                <w:sz w:val="24"/>
                <w:szCs w:val="24"/>
              </w:rPr>
              <w:t>30</w:t>
            </w:r>
          </w:p>
        </w:tc>
        <w:tc>
          <w:tcPr>
            <w:tcW w:w="1113" w:type="dxa"/>
          </w:tcPr>
          <w:p w:rsidR="003D5129" w:rsidRDefault="0038339E" w:rsidP="00D802C4">
            <w:pPr>
              <w:jc w:val="center"/>
              <w:rPr>
                <w:b/>
                <w:sz w:val="24"/>
                <w:szCs w:val="24"/>
              </w:rPr>
            </w:pPr>
            <w:r>
              <w:rPr>
                <w:b/>
                <w:sz w:val="24"/>
                <w:szCs w:val="24"/>
              </w:rPr>
              <w:t>6</w:t>
            </w:r>
          </w:p>
        </w:tc>
        <w:tc>
          <w:tcPr>
            <w:tcW w:w="1113" w:type="dxa"/>
          </w:tcPr>
          <w:p w:rsidR="003D5129" w:rsidRDefault="0038339E" w:rsidP="00D802C4">
            <w:pPr>
              <w:jc w:val="center"/>
              <w:rPr>
                <w:b/>
                <w:sz w:val="24"/>
                <w:szCs w:val="24"/>
              </w:rPr>
            </w:pPr>
            <w:r>
              <w:rPr>
                <w:b/>
                <w:sz w:val="24"/>
                <w:szCs w:val="24"/>
              </w:rPr>
              <w:t>2</w:t>
            </w:r>
          </w:p>
        </w:tc>
      </w:tr>
    </w:tbl>
    <w:p w:rsidR="003F01D0" w:rsidRDefault="003F01D0">
      <w:pPr>
        <w:rPr>
          <w:b/>
          <w:szCs w:val="28"/>
        </w:rPr>
      </w:pPr>
    </w:p>
    <w:p w:rsidR="0038339E" w:rsidRDefault="0038339E">
      <w:pPr>
        <w:rPr>
          <w:b/>
          <w:szCs w:val="28"/>
        </w:rPr>
      </w:pPr>
    </w:p>
    <w:p w:rsidR="0038339E" w:rsidRDefault="0038339E">
      <w:pPr>
        <w:rPr>
          <w:b/>
          <w:szCs w:val="28"/>
        </w:rPr>
      </w:pPr>
    </w:p>
    <w:p w:rsidR="0038339E" w:rsidRDefault="0038339E">
      <w:pPr>
        <w:rPr>
          <w:b/>
          <w:szCs w:val="28"/>
        </w:rPr>
      </w:pPr>
    </w:p>
    <w:p w:rsidR="0038339E" w:rsidRDefault="0038339E">
      <w:pPr>
        <w:rPr>
          <w:b/>
          <w:szCs w:val="28"/>
        </w:rPr>
      </w:pPr>
    </w:p>
    <w:p w:rsidR="0038339E" w:rsidRDefault="0038339E">
      <w:pPr>
        <w:rPr>
          <w:b/>
          <w:szCs w:val="28"/>
        </w:rPr>
      </w:pPr>
    </w:p>
    <w:p w:rsidR="00E528FA" w:rsidRDefault="00E528FA" w:rsidP="00E528FA">
      <w:pPr>
        <w:jc w:val="center"/>
        <w:rPr>
          <w:b/>
          <w:spacing w:val="4"/>
          <w:szCs w:val="28"/>
        </w:rPr>
      </w:pPr>
      <w:r w:rsidRPr="005579EF">
        <w:rPr>
          <w:b/>
          <w:spacing w:val="4"/>
          <w:szCs w:val="28"/>
        </w:rPr>
        <w:lastRenderedPageBreak/>
        <w:t>УЧЕБНО-МЕТОДИ</w:t>
      </w:r>
      <w:r w:rsidR="004F6A47">
        <w:rPr>
          <w:b/>
          <w:spacing w:val="4"/>
          <w:szCs w:val="28"/>
        </w:rPr>
        <w:t>ЧЕСКАЯ КАРТА УЧЕБНОЙ ДИСЦИПЛИНЫ</w:t>
      </w:r>
    </w:p>
    <w:p w:rsidR="00E528FA" w:rsidRDefault="00363AAE" w:rsidP="007A5203">
      <w:pPr>
        <w:jc w:val="center"/>
        <w:rPr>
          <w:b/>
          <w:szCs w:val="28"/>
        </w:rPr>
      </w:pPr>
      <w:r w:rsidRPr="00363AAE">
        <w:rPr>
          <w:b/>
          <w:sz w:val="26"/>
          <w:szCs w:val="26"/>
        </w:rPr>
        <w:t xml:space="preserve">Таблица </w:t>
      </w:r>
      <w:r w:rsidR="003D5129">
        <w:rPr>
          <w:b/>
          <w:sz w:val="26"/>
          <w:szCs w:val="26"/>
        </w:rPr>
        <w:t>3</w:t>
      </w:r>
      <w:r w:rsidRPr="00363AAE">
        <w:rPr>
          <w:b/>
          <w:sz w:val="26"/>
          <w:szCs w:val="26"/>
        </w:rPr>
        <w:t xml:space="preserve"> — </w:t>
      </w:r>
      <w:r>
        <w:rPr>
          <w:b/>
          <w:sz w:val="26"/>
          <w:szCs w:val="26"/>
        </w:rPr>
        <w:t>УМК учебной дисциплины по специальност</w:t>
      </w:r>
      <w:r w:rsidR="003D5129">
        <w:rPr>
          <w:b/>
          <w:sz w:val="26"/>
          <w:szCs w:val="26"/>
        </w:rPr>
        <w:t>ям</w:t>
      </w:r>
      <w:r>
        <w:rPr>
          <w:b/>
          <w:sz w:val="26"/>
          <w:szCs w:val="26"/>
        </w:rPr>
        <w:t xml:space="preserve"> </w:t>
      </w:r>
      <w:r w:rsidRPr="00CC242E">
        <w:rPr>
          <w:szCs w:val="28"/>
        </w:rPr>
        <w:t>1-21 04 01</w:t>
      </w:r>
      <w:r w:rsidR="003D5129">
        <w:rPr>
          <w:szCs w:val="28"/>
        </w:rPr>
        <w:t xml:space="preserve">, </w:t>
      </w:r>
      <w:r w:rsidR="003D5129" w:rsidRPr="00363AAE">
        <w:rPr>
          <w:b/>
          <w:sz w:val="26"/>
          <w:szCs w:val="26"/>
        </w:rPr>
        <w:t>1-31 03 07</w:t>
      </w:r>
      <w:r w:rsidR="003D5129">
        <w:rPr>
          <w:b/>
          <w:sz w:val="26"/>
          <w:szCs w:val="26"/>
        </w:rPr>
        <w:t xml:space="preserve">, </w:t>
      </w:r>
      <w:r w:rsidR="003D5129" w:rsidRPr="008D0A07">
        <w:rPr>
          <w:b/>
          <w:sz w:val="26"/>
          <w:szCs w:val="26"/>
        </w:rPr>
        <w:t>1-21 06 01</w:t>
      </w:r>
      <w:r w:rsidR="007A5203">
        <w:rPr>
          <w:b/>
          <w:sz w:val="26"/>
          <w:szCs w:val="26"/>
        </w:rPr>
        <w:t xml:space="preserve">, </w:t>
      </w:r>
      <w:r w:rsidR="007A5203" w:rsidRPr="0035326A">
        <w:rPr>
          <w:b/>
          <w:szCs w:val="28"/>
          <w:u w:val="single"/>
        </w:rPr>
        <w:t>1</w:t>
      </w:r>
      <w:r w:rsidR="007A5203" w:rsidRPr="007B6AA5">
        <w:rPr>
          <w:szCs w:val="28"/>
        </w:rPr>
        <w:t>-</w:t>
      </w:r>
      <w:r w:rsidR="007A5203" w:rsidRPr="00CA15FB">
        <w:rPr>
          <w:b/>
          <w:szCs w:val="28"/>
        </w:rPr>
        <w:t xml:space="preserve">23 01 08-), 1-23 01 08-, 1-23 01 08-03, 1-23 01 08-04, 1-23 01 09, 1-23 01 07-01, 1-23 01 10-02, 1-23 01 10-03 </w:t>
      </w:r>
    </w:p>
    <w:p w:rsidR="007A5203" w:rsidRPr="00363AAE" w:rsidRDefault="007A5203" w:rsidP="007A5203">
      <w:pPr>
        <w:jc w:val="center"/>
        <w:rPr>
          <w:b/>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
        <w:gridCol w:w="4290"/>
        <w:gridCol w:w="685"/>
        <w:gridCol w:w="777"/>
        <w:gridCol w:w="732"/>
        <w:gridCol w:w="809"/>
        <w:gridCol w:w="1565"/>
      </w:tblGrid>
      <w:tr w:rsidR="008D0E04" w:rsidRPr="004F6A47" w:rsidTr="00700FE8">
        <w:trPr>
          <w:cantSplit/>
          <w:trHeight w:val="592"/>
        </w:trPr>
        <w:tc>
          <w:tcPr>
            <w:tcW w:w="572" w:type="dxa"/>
            <w:vMerge w:val="restart"/>
            <w:textDirection w:val="btLr"/>
            <w:vAlign w:val="center"/>
          </w:tcPr>
          <w:p w:rsidR="008D0E04" w:rsidRPr="008D0E04" w:rsidRDefault="008D0E04" w:rsidP="007C2C65">
            <w:pPr>
              <w:ind w:left="113" w:right="113"/>
              <w:jc w:val="center"/>
              <w:rPr>
                <w:b/>
                <w:sz w:val="24"/>
                <w:szCs w:val="24"/>
              </w:rPr>
            </w:pPr>
            <w:r w:rsidRPr="008D0E04">
              <w:rPr>
                <w:b/>
                <w:sz w:val="24"/>
                <w:szCs w:val="24"/>
              </w:rPr>
              <w:t>Номер раздела, темы</w:t>
            </w:r>
          </w:p>
        </w:tc>
        <w:tc>
          <w:tcPr>
            <w:tcW w:w="4290" w:type="dxa"/>
            <w:vMerge w:val="restart"/>
            <w:vAlign w:val="center"/>
          </w:tcPr>
          <w:p w:rsidR="008D0E04" w:rsidRPr="008D0E04" w:rsidRDefault="008D0E04" w:rsidP="007C2C65">
            <w:pPr>
              <w:jc w:val="center"/>
              <w:rPr>
                <w:b/>
                <w:sz w:val="24"/>
                <w:szCs w:val="24"/>
              </w:rPr>
            </w:pPr>
            <w:r w:rsidRPr="008D0E04">
              <w:rPr>
                <w:b/>
                <w:sz w:val="24"/>
                <w:szCs w:val="24"/>
              </w:rPr>
              <w:t>Название раздела, темы</w:t>
            </w:r>
          </w:p>
        </w:tc>
        <w:tc>
          <w:tcPr>
            <w:tcW w:w="2194" w:type="dxa"/>
            <w:gridSpan w:val="3"/>
            <w:vAlign w:val="center"/>
          </w:tcPr>
          <w:p w:rsidR="008D0E04" w:rsidRPr="008D0E04" w:rsidRDefault="008D0E04" w:rsidP="007C2C65">
            <w:pPr>
              <w:jc w:val="center"/>
              <w:rPr>
                <w:b/>
                <w:sz w:val="24"/>
                <w:szCs w:val="24"/>
              </w:rPr>
            </w:pPr>
            <w:r w:rsidRPr="008D0E04">
              <w:rPr>
                <w:b/>
                <w:sz w:val="24"/>
                <w:szCs w:val="24"/>
              </w:rPr>
              <w:t>Количество аудиторных часов</w:t>
            </w:r>
          </w:p>
        </w:tc>
        <w:tc>
          <w:tcPr>
            <w:tcW w:w="809" w:type="dxa"/>
            <w:vMerge w:val="restart"/>
            <w:textDirection w:val="btLr"/>
            <w:vAlign w:val="center"/>
          </w:tcPr>
          <w:p w:rsidR="008D0E04" w:rsidRPr="008D0E04" w:rsidRDefault="008D0E04" w:rsidP="00363AAE">
            <w:pPr>
              <w:rPr>
                <w:b/>
                <w:sz w:val="24"/>
                <w:szCs w:val="24"/>
              </w:rPr>
            </w:pPr>
            <w:r w:rsidRPr="008D0E04">
              <w:rPr>
                <w:b/>
                <w:sz w:val="24"/>
                <w:szCs w:val="24"/>
              </w:rPr>
              <w:t>Количество часов УСР</w:t>
            </w:r>
          </w:p>
        </w:tc>
        <w:tc>
          <w:tcPr>
            <w:tcW w:w="1565" w:type="dxa"/>
            <w:vMerge w:val="restart"/>
            <w:textDirection w:val="btLr"/>
            <w:vAlign w:val="center"/>
          </w:tcPr>
          <w:p w:rsidR="008D0E04" w:rsidRPr="008D0E04" w:rsidRDefault="008D0E04" w:rsidP="00363AAE">
            <w:pPr>
              <w:ind w:left="113" w:right="113"/>
              <w:rPr>
                <w:b/>
                <w:sz w:val="24"/>
                <w:szCs w:val="24"/>
              </w:rPr>
            </w:pPr>
            <w:r w:rsidRPr="008D0E04">
              <w:rPr>
                <w:b/>
                <w:sz w:val="24"/>
                <w:szCs w:val="24"/>
              </w:rPr>
              <w:t>Формы контроля</w:t>
            </w:r>
          </w:p>
          <w:p w:rsidR="008D0E04" w:rsidRPr="008D0E04" w:rsidRDefault="008D0E04" w:rsidP="007C2C65">
            <w:pPr>
              <w:ind w:left="113" w:right="113"/>
              <w:jc w:val="center"/>
              <w:rPr>
                <w:b/>
                <w:sz w:val="24"/>
                <w:szCs w:val="24"/>
              </w:rPr>
            </w:pPr>
            <w:r w:rsidRPr="008D0E04">
              <w:rPr>
                <w:b/>
                <w:sz w:val="24"/>
                <w:szCs w:val="24"/>
              </w:rPr>
              <w:t>знаний</w:t>
            </w:r>
          </w:p>
        </w:tc>
      </w:tr>
      <w:tr w:rsidR="008D0E04" w:rsidRPr="004F6A47" w:rsidTr="00700FE8">
        <w:trPr>
          <w:cantSplit/>
          <w:trHeight w:val="1692"/>
        </w:trPr>
        <w:tc>
          <w:tcPr>
            <w:tcW w:w="572" w:type="dxa"/>
            <w:vMerge/>
            <w:textDirection w:val="btLr"/>
          </w:tcPr>
          <w:p w:rsidR="008D0E04" w:rsidRPr="004F6A47" w:rsidRDefault="008D0E04" w:rsidP="008D0E04">
            <w:pPr>
              <w:ind w:left="113" w:right="113"/>
              <w:jc w:val="center"/>
              <w:rPr>
                <w:sz w:val="24"/>
                <w:szCs w:val="24"/>
              </w:rPr>
            </w:pPr>
          </w:p>
        </w:tc>
        <w:tc>
          <w:tcPr>
            <w:tcW w:w="4290" w:type="dxa"/>
            <w:vMerge/>
          </w:tcPr>
          <w:p w:rsidR="008D0E04" w:rsidRPr="004F6A47" w:rsidRDefault="008D0E04" w:rsidP="00D51786">
            <w:pPr>
              <w:jc w:val="center"/>
              <w:rPr>
                <w:sz w:val="24"/>
                <w:szCs w:val="24"/>
              </w:rPr>
            </w:pPr>
          </w:p>
        </w:tc>
        <w:tc>
          <w:tcPr>
            <w:tcW w:w="685" w:type="dxa"/>
            <w:textDirection w:val="btLr"/>
          </w:tcPr>
          <w:p w:rsidR="008D0E04" w:rsidRPr="00AB53E0" w:rsidRDefault="008D0E04" w:rsidP="00BB4799">
            <w:pPr>
              <w:jc w:val="center"/>
              <w:rPr>
                <w:b/>
                <w:sz w:val="24"/>
                <w:szCs w:val="24"/>
              </w:rPr>
            </w:pPr>
            <w:r w:rsidRPr="00AB53E0">
              <w:rPr>
                <w:b/>
                <w:sz w:val="24"/>
                <w:szCs w:val="24"/>
              </w:rPr>
              <w:t>лекции</w:t>
            </w:r>
          </w:p>
        </w:tc>
        <w:tc>
          <w:tcPr>
            <w:tcW w:w="777" w:type="dxa"/>
            <w:textDirection w:val="btLr"/>
            <w:vAlign w:val="center"/>
          </w:tcPr>
          <w:p w:rsidR="008D0E04" w:rsidRPr="00AB53E0" w:rsidRDefault="008D0E04" w:rsidP="00BB4799">
            <w:pPr>
              <w:jc w:val="center"/>
              <w:rPr>
                <w:b/>
                <w:sz w:val="24"/>
                <w:szCs w:val="24"/>
              </w:rPr>
            </w:pPr>
            <w:r w:rsidRPr="00AB53E0">
              <w:rPr>
                <w:b/>
                <w:sz w:val="24"/>
                <w:szCs w:val="24"/>
              </w:rPr>
              <w:t>практические</w:t>
            </w:r>
          </w:p>
          <w:p w:rsidR="008D0E04" w:rsidRPr="00AB53E0" w:rsidRDefault="008D0E04" w:rsidP="00BB4799">
            <w:pPr>
              <w:jc w:val="center"/>
              <w:rPr>
                <w:b/>
                <w:sz w:val="24"/>
                <w:szCs w:val="24"/>
              </w:rPr>
            </w:pPr>
            <w:r w:rsidRPr="00AB53E0">
              <w:rPr>
                <w:b/>
                <w:sz w:val="24"/>
                <w:szCs w:val="24"/>
              </w:rPr>
              <w:t>(семинарские)</w:t>
            </w:r>
          </w:p>
          <w:p w:rsidR="008D0E04" w:rsidRPr="00AB53E0" w:rsidRDefault="008D0E04" w:rsidP="00BB4799">
            <w:pPr>
              <w:jc w:val="center"/>
              <w:rPr>
                <w:b/>
                <w:sz w:val="24"/>
                <w:szCs w:val="24"/>
              </w:rPr>
            </w:pPr>
            <w:r w:rsidRPr="00AB53E0">
              <w:rPr>
                <w:b/>
                <w:sz w:val="24"/>
                <w:szCs w:val="24"/>
              </w:rPr>
              <w:t>занятия</w:t>
            </w:r>
          </w:p>
        </w:tc>
        <w:tc>
          <w:tcPr>
            <w:tcW w:w="732" w:type="dxa"/>
            <w:textDirection w:val="btLr"/>
          </w:tcPr>
          <w:p w:rsidR="008D0E04" w:rsidRPr="00AB53E0" w:rsidRDefault="007A5203" w:rsidP="007A5203">
            <w:pPr>
              <w:jc w:val="center"/>
              <w:rPr>
                <w:b/>
                <w:sz w:val="24"/>
                <w:szCs w:val="24"/>
              </w:rPr>
            </w:pPr>
            <w:r>
              <w:rPr>
                <w:b/>
                <w:sz w:val="24"/>
                <w:szCs w:val="24"/>
              </w:rPr>
              <w:t xml:space="preserve">Дистанционн. занятия </w:t>
            </w:r>
            <w:r w:rsidR="008D0E04" w:rsidRPr="00AB53E0">
              <w:rPr>
                <w:b/>
                <w:sz w:val="24"/>
                <w:szCs w:val="24"/>
              </w:rPr>
              <w:t>анятия</w:t>
            </w:r>
          </w:p>
        </w:tc>
        <w:tc>
          <w:tcPr>
            <w:tcW w:w="809" w:type="dxa"/>
            <w:vMerge/>
            <w:textDirection w:val="btLr"/>
          </w:tcPr>
          <w:p w:rsidR="008D0E04" w:rsidRPr="004F6A47" w:rsidRDefault="008D0E04" w:rsidP="00BB4799">
            <w:pPr>
              <w:jc w:val="center"/>
              <w:rPr>
                <w:sz w:val="24"/>
                <w:szCs w:val="24"/>
              </w:rPr>
            </w:pPr>
          </w:p>
        </w:tc>
        <w:tc>
          <w:tcPr>
            <w:tcW w:w="1565" w:type="dxa"/>
            <w:vMerge/>
            <w:textDirection w:val="btLr"/>
          </w:tcPr>
          <w:p w:rsidR="008D0E04" w:rsidRPr="004F6A47" w:rsidRDefault="008D0E04" w:rsidP="008D0E04">
            <w:pPr>
              <w:ind w:left="113" w:right="113"/>
              <w:jc w:val="center"/>
              <w:rPr>
                <w:sz w:val="24"/>
                <w:szCs w:val="24"/>
              </w:rPr>
            </w:pPr>
          </w:p>
        </w:tc>
      </w:tr>
      <w:tr w:rsidR="008D0E04" w:rsidRPr="004F6A47" w:rsidTr="00700FE8">
        <w:tc>
          <w:tcPr>
            <w:tcW w:w="572" w:type="dxa"/>
          </w:tcPr>
          <w:p w:rsidR="008D0E04" w:rsidRPr="004F6A47" w:rsidRDefault="008D0E04" w:rsidP="00D51786">
            <w:pPr>
              <w:jc w:val="center"/>
              <w:rPr>
                <w:sz w:val="24"/>
                <w:szCs w:val="24"/>
              </w:rPr>
            </w:pPr>
          </w:p>
        </w:tc>
        <w:tc>
          <w:tcPr>
            <w:tcW w:w="4290" w:type="dxa"/>
          </w:tcPr>
          <w:p w:rsidR="008D0E04" w:rsidRPr="004F6A47" w:rsidRDefault="008D0E04" w:rsidP="00D51786">
            <w:pPr>
              <w:jc w:val="center"/>
              <w:rPr>
                <w:sz w:val="24"/>
                <w:szCs w:val="24"/>
              </w:rPr>
            </w:pPr>
            <w:r w:rsidRPr="004F6A47">
              <w:rPr>
                <w:sz w:val="24"/>
                <w:szCs w:val="24"/>
              </w:rPr>
              <w:t>2</w:t>
            </w:r>
          </w:p>
        </w:tc>
        <w:tc>
          <w:tcPr>
            <w:tcW w:w="685" w:type="dxa"/>
          </w:tcPr>
          <w:p w:rsidR="008D0E04" w:rsidRPr="004F6A47" w:rsidRDefault="008D0E04" w:rsidP="00D51786">
            <w:pPr>
              <w:jc w:val="center"/>
              <w:rPr>
                <w:sz w:val="24"/>
                <w:szCs w:val="24"/>
              </w:rPr>
            </w:pPr>
            <w:r w:rsidRPr="004F6A47">
              <w:rPr>
                <w:sz w:val="24"/>
                <w:szCs w:val="24"/>
              </w:rPr>
              <w:t>3</w:t>
            </w:r>
          </w:p>
        </w:tc>
        <w:tc>
          <w:tcPr>
            <w:tcW w:w="777" w:type="dxa"/>
          </w:tcPr>
          <w:p w:rsidR="008D0E04" w:rsidRPr="004F6A47" w:rsidRDefault="008D0E04" w:rsidP="00D51786">
            <w:pPr>
              <w:jc w:val="center"/>
              <w:rPr>
                <w:sz w:val="24"/>
                <w:szCs w:val="24"/>
              </w:rPr>
            </w:pPr>
            <w:r w:rsidRPr="004F6A47">
              <w:rPr>
                <w:sz w:val="24"/>
                <w:szCs w:val="24"/>
              </w:rPr>
              <w:t>4</w:t>
            </w:r>
          </w:p>
        </w:tc>
        <w:tc>
          <w:tcPr>
            <w:tcW w:w="732" w:type="dxa"/>
          </w:tcPr>
          <w:p w:rsidR="008D0E04" w:rsidRPr="004F6A47" w:rsidRDefault="008D0E04" w:rsidP="00D51786">
            <w:pPr>
              <w:jc w:val="center"/>
              <w:rPr>
                <w:sz w:val="24"/>
                <w:szCs w:val="24"/>
              </w:rPr>
            </w:pPr>
            <w:r w:rsidRPr="004F6A47">
              <w:rPr>
                <w:sz w:val="24"/>
                <w:szCs w:val="24"/>
              </w:rPr>
              <w:t>5</w:t>
            </w:r>
          </w:p>
        </w:tc>
        <w:tc>
          <w:tcPr>
            <w:tcW w:w="809" w:type="dxa"/>
          </w:tcPr>
          <w:p w:rsidR="008D0E04" w:rsidRPr="004F6A47" w:rsidRDefault="008D0E04" w:rsidP="00D51786">
            <w:pPr>
              <w:jc w:val="center"/>
              <w:rPr>
                <w:sz w:val="24"/>
                <w:szCs w:val="24"/>
              </w:rPr>
            </w:pPr>
            <w:r w:rsidRPr="004F6A47">
              <w:rPr>
                <w:sz w:val="24"/>
                <w:szCs w:val="24"/>
              </w:rPr>
              <w:t>6</w:t>
            </w:r>
          </w:p>
        </w:tc>
        <w:tc>
          <w:tcPr>
            <w:tcW w:w="1565" w:type="dxa"/>
          </w:tcPr>
          <w:p w:rsidR="008D0E04" w:rsidRPr="004F6A47" w:rsidRDefault="008D0E04" w:rsidP="00D51786">
            <w:pPr>
              <w:jc w:val="center"/>
              <w:rPr>
                <w:sz w:val="24"/>
                <w:szCs w:val="24"/>
              </w:rPr>
            </w:pPr>
            <w:r w:rsidRPr="004F6A47">
              <w:rPr>
                <w:sz w:val="24"/>
                <w:szCs w:val="24"/>
              </w:rPr>
              <w:t>9</w:t>
            </w:r>
          </w:p>
        </w:tc>
      </w:tr>
      <w:tr w:rsidR="008D0E04" w:rsidRPr="00AB53E0" w:rsidTr="00700FE8">
        <w:tc>
          <w:tcPr>
            <w:tcW w:w="572" w:type="dxa"/>
          </w:tcPr>
          <w:p w:rsidR="008D0E04" w:rsidRPr="007A5203" w:rsidRDefault="008D0E04" w:rsidP="00D51786">
            <w:pPr>
              <w:rPr>
                <w:sz w:val="24"/>
                <w:szCs w:val="24"/>
              </w:rPr>
            </w:pPr>
            <w:r w:rsidRPr="007A5203">
              <w:rPr>
                <w:sz w:val="24"/>
                <w:szCs w:val="24"/>
              </w:rPr>
              <w:t>1.</w:t>
            </w:r>
          </w:p>
        </w:tc>
        <w:tc>
          <w:tcPr>
            <w:tcW w:w="4290" w:type="dxa"/>
          </w:tcPr>
          <w:p w:rsidR="008D0E04" w:rsidRPr="00AB53E0" w:rsidRDefault="00363AAE" w:rsidP="00363AAE">
            <w:pPr>
              <w:jc w:val="both"/>
              <w:rPr>
                <w:sz w:val="24"/>
                <w:szCs w:val="24"/>
              </w:rPr>
            </w:pPr>
            <w:r w:rsidRPr="00AB53E0">
              <w:rPr>
                <w:b/>
                <w:sz w:val="24"/>
                <w:szCs w:val="24"/>
              </w:rPr>
              <w:t xml:space="preserve">Модуль 1. </w:t>
            </w:r>
            <w:r w:rsidR="008D0E04" w:rsidRPr="00AB53E0">
              <w:rPr>
                <w:b/>
                <w:sz w:val="24"/>
                <w:szCs w:val="24"/>
              </w:rPr>
              <w:t>Методологические основы безопас</w:t>
            </w:r>
            <w:r w:rsidRPr="00AB53E0">
              <w:rPr>
                <w:b/>
                <w:sz w:val="24"/>
                <w:szCs w:val="24"/>
              </w:rPr>
              <w:softHyphen/>
            </w:r>
            <w:r w:rsidR="008D0E04" w:rsidRPr="00AB53E0">
              <w:rPr>
                <w:b/>
                <w:sz w:val="24"/>
                <w:szCs w:val="24"/>
              </w:rPr>
              <w:t>ности жизнедеятельности</w:t>
            </w:r>
            <w:r w:rsidR="008D0E04" w:rsidRPr="00AB53E0">
              <w:rPr>
                <w:sz w:val="24"/>
                <w:szCs w:val="24"/>
              </w:rPr>
              <w:t xml:space="preserve">. </w:t>
            </w:r>
          </w:p>
        </w:tc>
        <w:tc>
          <w:tcPr>
            <w:tcW w:w="685" w:type="dxa"/>
            <w:vAlign w:val="center"/>
          </w:tcPr>
          <w:p w:rsidR="008D0E04" w:rsidRPr="00AB53E0" w:rsidRDefault="007A5203" w:rsidP="00D51786">
            <w:pPr>
              <w:jc w:val="center"/>
              <w:rPr>
                <w:b/>
                <w:sz w:val="24"/>
                <w:szCs w:val="24"/>
              </w:rPr>
            </w:pPr>
            <w:r>
              <w:rPr>
                <w:b/>
                <w:sz w:val="24"/>
                <w:szCs w:val="24"/>
              </w:rPr>
              <w:t>4</w:t>
            </w:r>
          </w:p>
        </w:tc>
        <w:tc>
          <w:tcPr>
            <w:tcW w:w="777" w:type="dxa"/>
            <w:vAlign w:val="center"/>
          </w:tcPr>
          <w:p w:rsidR="008D0E04" w:rsidRPr="00AB53E0" w:rsidRDefault="008D0E04" w:rsidP="00D51786">
            <w:pPr>
              <w:jc w:val="center"/>
              <w:rPr>
                <w:b/>
                <w:sz w:val="24"/>
                <w:szCs w:val="24"/>
              </w:rPr>
            </w:pPr>
            <w:r w:rsidRPr="00AB53E0">
              <w:rPr>
                <w:b/>
                <w:sz w:val="24"/>
                <w:szCs w:val="24"/>
              </w:rPr>
              <w:t>2</w:t>
            </w:r>
          </w:p>
        </w:tc>
        <w:tc>
          <w:tcPr>
            <w:tcW w:w="732" w:type="dxa"/>
            <w:vAlign w:val="center"/>
          </w:tcPr>
          <w:p w:rsidR="008D0E04" w:rsidRPr="00AB53E0" w:rsidRDefault="008D0E04" w:rsidP="00D51786">
            <w:pPr>
              <w:jc w:val="center"/>
              <w:rPr>
                <w:b/>
                <w:sz w:val="24"/>
                <w:szCs w:val="24"/>
              </w:rPr>
            </w:pPr>
          </w:p>
        </w:tc>
        <w:tc>
          <w:tcPr>
            <w:tcW w:w="809" w:type="dxa"/>
            <w:vAlign w:val="center"/>
          </w:tcPr>
          <w:p w:rsidR="008D0E04" w:rsidRPr="00AB53E0" w:rsidRDefault="008D0E04" w:rsidP="00D51786">
            <w:pPr>
              <w:jc w:val="center"/>
              <w:rPr>
                <w:b/>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Контрольная работа</w:t>
            </w:r>
          </w:p>
        </w:tc>
      </w:tr>
      <w:tr w:rsidR="008D0E04" w:rsidRPr="00AB53E0" w:rsidTr="00700FE8">
        <w:tc>
          <w:tcPr>
            <w:tcW w:w="572" w:type="dxa"/>
          </w:tcPr>
          <w:p w:rsidR="008D0E04" w:rsidRPr="007A5203" w:rsidRDefault="008D0E04" w:rsidP="00D51786">
            <w:pPr>
              <w:rPr>
                <w:sz w:val="24"/>
                <w:szCs w:val="24"/>
              </w:rPr>
            </w:pPr>
            <w:r w:rsidRPr="007A5203">
              <w:rPr>
                <w:sz w:val="24"/>
                <w:szCs w:val="24"/>
              </w:rPr>
              <w:t>1.1</w:t>
            </w:r>
          </w:p>
        </w:tc>
        <w:tc>
          <w:tcPr>
            <w:tcW w:w="4290" w:type="dxa"/>
          </w:tcPr>
          <w:p w:rsidR="008D0E04" w:rsidRPr="00AB53E0" w:rsidRDefault="008D0E04" w:rsidP="00D51786">
            <w:pPr>
              <w:jc w:val="both"/>
              <w:rPr>
                <w:b/>
                <w:sz w:val="24"/>
                <w:szCs w:val="24"/>
              </w:rPr>
            </w:pPr>
            <w:r w:rsidRPr="00AB53E0">
              <w:rPr>
                <w:b/>
                <w:sz w:val="24"/>
                <w:szCs w:val="24"/>
              </w:rPr>
              <w:t>Тема 1-1</w:t>
            </w:r>
            <w:r w:rsidRPr="00AB53E0">
              <w:rPr>
                <w:sz w:val="24"/>
                <w:szCs w:val="24"/>
              </w:rPr>
              <w:t>. Введение. Опасности и их классификация.</w:t>
            </w:r>
          </w:p>
        </w:tc>
        <w:tc>
          <w:tcPr>
            <w:tcW w:w="685" w:type="dxa"/>
            <w:vAlign w:val="center"/>
          </w:tcPr>
          <w:p w:rsidR="008D0E04" w:rsidRPr="00AB53E0" w:rsidRDefault="007A5203" w:rsidP="00D51786">
            <w:pPr>
              <w:jc w:val="center"/>
              <w:rPr>
                <w:sz w:val="24"/>
                <w:szCs w:val="24"/>
              </w:rPr>
            </w:pPr>
            <w:r>
              <w:rPr>
                <w:sz w:val="24"/>
                <w:szCs w:val="24"/>
              </w:rPr>
              <w:t>1</w:t>
            </w:r>
          </w:p>
        </w:tc>
        <w:tc>
          <w:tcPr>
            <w:tcW w:w="777" w:type="dxa"/>
            <w:vAlign w:val="center"/>
          </w:tcPr>
          <w:p w:rsidR="008D0E04" w:rsidRPr="00AB53E0" w:rsidRDefault="008D0E04" w:rsidP="00D51786">
            <w:pPr>
              <w:jc w:val="center"/>
              <w:rPr>
                <w:sz w:val="24"/>
                <w:szCs w:val="24"/>
              </w:rPr>
            </w:pP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Защита рефератов</w:t>
            </w:r>
          </w:p>
        </w:tc>
      </w:tr>
      <w:tr w:rsidR="008D0E04" w:rsidRPr="00AB53E0" w:rsidTr="00700FE8">
        <w:tc>
          <w:tcPr>
            <w:tcW w:w="572" w:type="dxa"/>
          </w:tcPr>
          <w:p w:rsidR="008D0E04" w:rsidRPr="00AB53E0" w:rsidRDefault="008D0E04" w:rsidP="00D51786">
            <w:pPr>
              <w:rPr>
                <w:sz w:val="24"/>
                <w:szCs w:val="24"/>
                <w:lang w:val="en-US"/>
              </w:rPr>
            </w:pPr>
            <w:r w:rsidRPr="00AB53E0">
              <w:rPr>
                <w:sz w:val="24"/>
                <w:szCs w:val="24"/>
                <w:lang w:val="en-US"/>
              </w:rPr>
              <w:t>1.2</w:t>
            </w:r>
          </w:p>
        </w:tc>
        <w:tc>
          <w:tcPr>
            <w:tcW w:w="4290" w:type="dxa"/>
          </w:tcPr>
          <w:p w:rsidR="008D0E04" w:rsidRPr="00AB53E0" w:rsidRDefault="008D0E04" w:rsidP="00D51786">
            <w:pPr>
              <w:jc w:val="both"/>
              <w:rPr>
                <w:sz w:val="24"/>
                <w:szCs w:val="24"/>
              </w:rPr>
            </w:pPr>
            <w:r w:rsidRPr="00AB53E0">
              <w:rPr>
                <w:b/>
                <w:sz w:val="24"/>
                <w:szCs w:val="24"/>
              </w:rPr>
              <w:t>Тема 1-2.</w:t>
            </w:r>
            <w:r w:rsidRPr="00AB53E0">
              <w:rPr>
                <w:sz w:val="24"/>
                <w:szCs w:val="24"/>
              </w:rPr>
              <w:t xml:space="preserve"> Законодательная база  БЖД</w:t>
            </w:r>
          </w:p>
        </w:tc>
        <w:tc>
          <w:tcPr>
            <w:tcW w:w="685" w:type="dxa"/>
            <w:vAlign w:val="center"/>
          </w:tcPr>
          <w:p w:rsidR="008D0E04" w:rsidRPr="00AB53E0" w:rsidRDefault="007A5203" w:rsidP="00D51786">
            <w:pPr>
              <w:jc w:val="center"/>
              <w:rPr>
                <w:sz w:val="24"/>
                <w:szCs w:val="24"/>
              </w:rPr>
            </w:pPr>
            <w:r>
              <w:rPr>
                <w:sz w:val="24"/>
                <w:szCs w:val="24"/>
              </w:rPr>
              <w:t>1</w:t>
            </w:r>
          </w:p>
        </w:tc>
        <w:tc>
          <w:tcPr>
            <w:tcW w:w="777" w:type="dxa"/>
            <w:vAlign w:val="center"/>
          </w:tcPr>
          <w:p w:rsidR="008D0E04" w:rsidRPr="00AB53E0" w:rsidRDefault="007A5203" w:rsidP="00D51786">
            <w:pPr>
              <w:jc w:val="center"/>
              <w:rPr>
                <w:sz w:val="24"/>
                <w:szCs w:val="24"/>
              </w:rPr>
            </w:pPr>
            <w:r>
              <w:rPr>
                <w:sz w:val="24"/>
                <w:szCs w:val="24"/>
              </w:rPr>
              <w:t>1</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Защита рефератов</w:t>
            </w:r>
          </w:p>
        </w:tc>
      </w:tr>
      <w:tr w:rsidR="008D0E04" w:rsidRPr="00AB53E0" w:rsidTr="00700FE8">
        <w:tc>
          <w:tcPr>
            <w:tcW w:w="572" w:type="dxa"/>
          </w:tcPr>
          <w:p w:rsidR="008D0E04" w:rsidRPr="00AB53E0" w:rsidRDefault="008D0E04" w:rsidP="00D51786">
            <w:pPr>
              <w:rPr>
                <w:sz w:val="24"/>
                <w:szCs w:val="24"/>
                <w:lang w:val="en-US"/>
              </w:rPr>
            </w:pPr>
            <w:r w:rsidRPr="00AB53E0">
              <w:rPr>
                <w:sz w:val="24"/>
                <w:szCs w:val="24"/>
                <w:lang w:val="en-US"/>
              </w:rPr>
              <w:t>1.3</w:t>
            </w:r>
          </w:p>
        </w:tc>
        <w:tc>
          <w:tcPr>
            <w:tcW w:w="4290" w:type="dxa"/>
          </w:tcPr>
          <w:p w:rsidR="008D0E04" w:rsidRPr="00AB53E0" w:rsidRDefault="008D0E04" w:rsidP="00D51786">
            <w:pPr>
              <w:jc w:val="both"/>
              <w:rPr>
                <w:sz w:val="24"/>
                <w:szCs w:val="24"/>
              </w:rPr>
            </w:pPr>
            <w:r w:rsidRPr="00AB53E0">
              <w:rPr>
                <w:b/>
                <w:sz w:val="24"/>
                <w:szCs w:val="24"/>
              </w:rPr>
              <w:t>Тема 1-3.</w:t>
            </w:r>
            <w:r w:rsidRPr="00AB53E0">
              <w:rPr>
                <w:sz w:val="24"/>
                <w:szCs w:val="24"/>
              </w:rPr>
              <w:t xml:space="preserve"> Психофизиологические  и эргономические аспекты БЖД</w:t>
            </w:r>
          </w:p>
        </w:tc>
        <w:tc>
          <w:tcPr>
            <w:tcW w:w="685" w:type="dxa"/>
            <w:vAlign w:val="center"/>
          </w:tcPr>
          <w:p w:rsidR="008D0E04" w:rsidRPr="00AB53E0" w:rsidRDefault="007A5203" w:rsidP="00D51786">
            <w:pPr>
              <w:jc w:val="center"/>
              <w:rPr>
                <w:sz w:val="24"/>
                <w:szCs w:val="24"/>
              </w:rPr>
            </w:pPr>
            <w:r>
              <w:rPr>
                <w:sz w:val="24"/>
                <w:szCs w:val="24"/>
              </w:rPr>
              <w:t>2</w:t>
            </w:r>
          </w:p>
        </w:tc>
        <w:tc>
          <w:tcPr>
            <w:tcW w:w="777" w:type="dxa"/>
            <w:vAlign w:val="center"/>
          </w:tcPr>
          <w:p w:rsidR="008D0E04" w:rsidRPr="00AB53E0" w:rsidRDefault="008D0E04" w:rsidP="00D51786">
            <w:pPr>
              <w:jc w:val="center"/>
              <w:rPr>
                <w:sz w:val="24"/>
                <w:szCs w:val="24"/>
              </w:rPr>
            </w:pPr>
            <w:r w:rsidRPr="00AB53E0">
              <w:rPr>
                <w:sz w:val="24"/>
                <w:szCs w:val="24"/>
              </w:rPr>
              <w:t>1</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c>
          <w:tcPr>
            <w:tcW w:w="572" w:type="dxa"/>
          </w:tcPr>
          <w:p w:rsidR="008D0E04" w:rsidRPr="00AB53E0" w:rsidRDefault="008D0E04" w:rsidP="00D51786">
            <w:pPr>
              <w:rPr>
                <w:sz w:val="24"/>
                <w:szCs w:val="24"/>
              </w:rPr>
            </w:pPr>
            <w:r w:rsidRPr="00AB53E0">
              <w:rPr>
                <w:sz w:val="24"/>
                <w:szCs w:val="24"/>
                <w:lang w:val="en-US"/>
              </w:rPr>
              <w:t>2.</w:t>
            </w:r>
          </w:p>
        </w:tc>
        <w:tc>
          <w:tcPr>
            <w:tcW w:w="4290" w:type="dxa"/>
          </w:tcPr>
          <w:p w:rsidR="008D0E04" w:rsidRPr="00AB53E0" w:rsidRDefault="008D0E04" w:rsidP="00D51786">
            <w:pPr>
              <w:jc w:val="both"/>
              <w:rPr>
                <w:b/>
                <w:sz w:val="24"/>
                <w:szCs w:val="24"/>
              </w:rPr>
            </w:pPr>
            <w:r w:rsidRPr="00AB53E0">
              <w:rPr>
                <w:b/>
                <w:sz w:val="24"/>
                <w:szCs w:val="24"/>
              </w:rPr>
              <w:t>Модуль 2. Чрезвычайные ситуации и их классификация. Защита населения и объектов народного хозяйства в ЧС</w:t>
            </w:r>
          </w:p>
        </w:tc>
        <w:tc>
          <w:tcPr>
            <w:tcW w:w="685" w:type="dxa"/>
            <w:vAlign w:val="center"/>
          </w:tcPr>
          <w:p w:rsidR="008D0E04" w:rsidRPr="00AB53E0" w:rsidRDefault="007A5203" w:rsidP="00D51786">
            <w:pPr>
              <w:jc w:val="center"/>
              <w:rPr>
                <w:b/>
                <w:sz w:val="24"/>
                <w:szCs w:val="24"/>
              </w:rPr>
            </w:pPr>
            <w:r>
              <w:rPr>
                <w:b/>
                <w:sz w:val="24"/>
                <w:szCs w:val="24"/>
              </w:rPr>
              <w:t>6</w:t>
            </w:r>
          </w:p>
        </w:tc>
        <w:tc>
          <w:tcPr>
            <w:tcW w:w="777" w:type="dxa"/>
            <w:vAlign w:val="center"/>
          </w:tcPr>
          <w:p w:rsidR="008D0E04" w:rsidRPr="00AB53E0" w:rsidRDefault="007A5203" w:rsidP="00D51786">
            <w:pPr>
              <w:jc w:val="center"/>
              <w:rPr>
                <w:b/>
                <w:sz w:val="24"/>
                <w:szCs w:val="24"/>
              </w:rPr>
            </w:pPr>
            <w:r>
              <w:rPr>
                <w:b/>
                <w:sz w:val="24"/>
                <w:szCs w:val="24"/>
              </w:rPr>
              <w:t>4</w:t>
            </w:r>
          </w:p>
        </w:tc>
        <w:tc>
          <w:tcPr>
            <w:tcW w:w="732" w:type="dxa"/>
            <w:vAlign w:val="center"/>
          </w:tcPr>
          <w:p w:rsidR="008D0E04" w:rsidRPr="00AB53E0" w:rsidRDefault="007A5203" w:rsidP="00D51786">
            <w:pPr>
              <w:jc w:val="center"/>
              <w:rPr>
                <w:b/>
                <w:sz w:val="24"/>
                <w:szCs w:val="24"/>
              </w:rPr>
            </w:pPr>
            <w:r>
              <w:rPr>
                <w:b/>
                <w:sz w:val="24"/>
                <w:szCs w:val="24"/>
              </w:rPr>
              <w:t>2</w:t>
            </w: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Контрольная работа</w:t>
            </w:r>
          </w:p>
        </w:tc>
      </w:tr>
      <w:tr w:rsidR="008D0E04" w:rsidRPr="00AB53E0" w:rsidTr="00700FE8">
        <w:tc>
          <w:tcPr>
            <w:tcW w:w="572" w:type="dxa"/>
          </w:tcPr>
          <w:p w:rsidR="008D0E04" w:rsidRPr="00AB53E0" w:rsidRDefault="008D0E04" w:rsidP="00D51786">
            <w:pPr>
              <w:rPr>
                <w:sz w:val="24"/>
                <w:szCs w:val="24"/>
              </w:rPr>
            </w:pPr>
            <w:r w:rsidRPr="00AB53E0">
              <w:rPr>
                <w:sz w:val="24"/>
                <w:szCs w:val="24"/>
                <w:lang w:val="en-US"/>
              </w:rPr>
              <w:t>2.</w:t>
            </w:r>
            <w:r w:rsidRPr="00AB53E0">
              <w:rPr>
                <w:sz w:val="24"/>
                <w:szCs w:val="24"/>
              </w:rPr>
              <w:t>1</w:t>
            </w:r>
          </w:p>
        </w:tc>
        <w:tc>
          <w:tcPr>
            <w:tcW w:w="4290" w:type="dxa"/>
          </w:tcPr>
          <w:p w:rsidR="008D0E04" w:rsidRPr="00AB53E0" w:rsidRDefault="008D0E04" w:rsidP="00D51786">
            <w:pPr>
              <w:jc w:val="both"/>
              <w:rPr>
                <w:sz w:val="24"/>
                <w:szCs w:val="24"/>
              </w:rPr>
            </w:pPr>
            <w:r w:rsidRPr="00AB53E0">
              <w:rPr>
                <w:b/>
                <w:sz w:val="24"/>
                <w:szCs w:val="24"/>
              </w:rPr>
              <w:t>Тема 2-1.</w:t>
            </w:r>
            <w:r w:rsidRPr="00AB53E0">
              <w:rPr>
                <w:sz w:val="24"/>
                <w:szCs w:val="24"/>
              </w:rPr>
              <w:t xml:space="preserve"> ЧС техногенного характера.</w:t>
            </w:r>
          </w:p>
        </w:tc>
        <w:tc>
          <w:tcPr>
            <w:tcW w:w="685" w:type="dxa"/>
            <w:vAlign w:val="center"/>
          </w:tcPr>
          <w:p w:rsidR="008D0E04" w:rsidRPr="00AB53E0" w:rsidRDefault="007A5203" w:rsidP="00D51786">
            <w:pPr>
              <w:jc w:val="center"/>
              <w:rPr>
                <w:sz w:val="24"/>
                <w:szCs w:val="24"/>
              </w:rPr>
            </w:pPr>
            <w:r>
              <w:rPr>
                <w:sz w:val="24"/>
                <w:szCs w:val="24"/>
              </w:rPr>
              <w:t>2</w:t>
            </w:r>
          </w:p>
        </w:tc>
        <w:tc>
          <w:tcPr>
            <w:tcW w:w="777" w:type="dxa"/>
            <w:vAlign w:val="center"/>
          </w:tcPr>
          <w:p w:rsidR="008D0E04" w:rsidRPr="00AB53E0" w:rsidRDefault="008D0E04" w:rsidP="00D51786">
            <w:pPr>
              <w:jc w:val="center"/>
              <w:rPr>
                <w:sz w:val="24"/>
                <w:szCs w:val="24"/>
              </w:rPr>
            </w:pP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c>
          <w:tcPr>
            <w:tcW w:w="572" w:type="dxa"/>
          </w:tcPr>
          <w:p w:rsidR="008D0E04" w:rsidRPr="00AB53E0" w:rsidRDefault="008D0E04" w:rsidP="00D51786">
            <w:pPr>
              <w:rPr>
                <w:sz w:val="24"/>
                <w:szCs w:val="24"/>
              </w:rPr>
            </w:pPr>
            <w:r w:rsidRPr="00AB53E0">
              <w:rPr>
                <w:sz w:val="24"/>
                <w:szCs w:val="24"/>
                <w:lang w:val="en-US"/>
              </w:rPr>
              <w:t>2.</w:t>
            </w:r>
            <w:r w:rsidRPr="00AB53E0">
              <w:rPr>
                <w:sz w:val="24"/>
                <w:szCs w:val="24"/>
              </w:rPr>
              <w:t>2</w:t>
            </w:r>
          </w:p>
          <w:p w:rsidR="008D0E04" w:rsidRPr="00AB53E0" w:rsidRDefault="008D0E04" w:rsidP="00D51786">
            <w:pPr>
              <w:rPr>
                <w:sz w:val="24"/>
                <w:szCs w:val="24"/>
              </w:rPr>
            </w:pPr>
          </w:p>
        </w:tc>
        <w:tc>
          <w:tcPr>
            <w:tcW w:w="4290" w:type="dxa"/>
          </w:tcPr>
          <w:p w:rsidR="008D0E04" w:rsidRPr="00AB53E0" w:rsidRDefault="008D0E04" w:rsidP="00D51786">
            <w:pPr>
              <w:jc w:val="both"/>
              <w:rPr>
                <w:sz w:val="24"/>
                <w:szCs w:val="24"/>
              </w:rPr>
            </w:pPr>
            <w:r w:rsidRPr="00AB53E0">
              <w:rPr>
                <w:b/>
                <w:sz w:val="24"/>
                <w:szCs w:val="24"/>
              </w:rPr>
              <w:t>Тема 2-2.</w:t>
            </w:r>
            <w:r w:rsidRPr="00AB53E0">
              <w:rPr>
                <w:sz w:val="24"/>
                <w:szCs w:val="24"/>
              </w:rPr>
              <w:t xml:space="preserve"> Чрезвычайные ситуации природного характера и алгоритмы поведения при стихийных бедствиях.</w:t>
            </w:r>
          </w:p>
        </w:tc>
        <w:tc>
          <w:tcPr>
            <w:tcW w:w="685" w:type="dxa"/>
            <w:vAlign w:val="center"/>
          </w:tcPr>
          <w:p w:rsidR="008D0E04" w:rsidRPr="00AB53E0" w:rsidRDefault="008D0E04" w:rsidP="00D51786">
            <w:pPr>
              <w:jc w:val="center"/>
              <w:rPr>
                <w:sz w:val="24"/>
                <w:szCs w:val="24"/>
              </w:rPr>
            </w:pPr>
          </w:p>
          <w:p w:rsidR="008D0E04" w:rsidRPr="00AB53E0" w:rsidRDefault="007A5203" w:rsidP="00D51786">
            <w:pPr>
              <w:jc w:val="center"/>
              <w:rPr>
                <w:sz w:val="24"/>
                <w:szCs w:val="24"/>
              </w:rPr>
            </w:pPr>
            <w:r>
              <w:rPr>
                <w:sz w:val="24"/>
                <w:szCs w:val="24"/>
              </w:rPr>
              <w:t>2</w:t>
            </w:r>
          </w:p>
        </w:tc>
        <w:tc>
          <w:tcPr>
            <w:tcW w:w="777" w:type="dxa"/>
            <w:vAlign w:val="center"/>
          </w:tcPr>
          <w:p w:rsidR="008D0E04" w:rsidRPr="00AB53E0" w:rsidRDefault="008D0E04" w:rsidP="00D51786">
            <w:pPr>
              <w:jc w:val="center"/>
              <w:rPr>
                <w:sz w:val="24"/>
                <w:szCs w:val="24"/>
              </w:rPr>
            </w:pPr>
            <w:r w:rsidRPr="00AB53E0">
              <w:rPr>
                <w:sz w:val="24"/>
                <w:szCs w:val="24"/>
              </w:rPr>
              <w:t>2</w:t>
            </w:r>
          </w:p>
        </w:tc>
        <w:tc>
          <w:tcPr>
            <w:tcW w:w="732" w:type="dxa"/>
            <w:vAlign w:val="center"/>
          </w:tcPr>
          <w:p w:rsidR="008D0E04" w:rsidRPr="00AB53E0" w:rsidRDefault="007A5203" w:rsidP="00D51786">
            <w:pPr>
              <w:jc w:val="center"/>
              <w:rPr>
                <w:sz w:val="24"/>
                <w:szCs w:val="24"/>
              </w:rPr>
            </w:pPr>
            <w:r>
              <w:rPr>
                <w:sz w:val="24"/>
                <w:szCs w:val="24"/>
              </w:rPr>
              <w:t>2</w:t>
            </w: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rPr>
          <w:trHeight w:val="1038"/>
        </w:trPr>
        <w:tc>
          <w:tcPr>
            <w:tcW w:w="572" w:type="dxa"/>
          </w:tcPr>
          <w:p w:rsidR="008D0E04" w:rsidRPr="00AB53E0" w:rsidRDefault="008D0E04" w:rsidP="00D51786">
            <w:pPr>
              <w:rPr>
                <w:sz w:val="24"/>
                <w:szCs w:val="24"/>
              </w:rPr>
            </w:pPr>
            <w:r w:rsidRPr="00AB53E0">
              <w:rPr>
                <w:sz w:val="24"/>
                <w:szCs w:val="24"/>
                <w:lang w:val="en-US"/>
              </w:rPr>
              <w:t>2.</w:t>
            </w:r>
            <w:r w:rsidRPr="00AB53E0">
              <w:rPr>
                <w:sz w:val="24"/>
                <w:szCs w:val="24"/>
              </w:rPr>
              <w:t>3</w:t>
            </w:r>
          </w:p>
        </w:tc>
        <w:tc>
          <w:tcPr>
            <w:tcW w:w="4290" w:type="dxa"/>
          </w:tcPr>
          <w:p w:rsidR="008D0E04" w:rsidRPr="00AB53E0" w:rsidRDefault="008D0E04" w:rsidP="00D51786">
            <w:pPr>
              <w:jc w:val="both"/>
              <w:rPr>
                <w:sz w:val="24"/>
                <w:szCs w:val="24"/>
              </w:rPr>
            </w:pPr>
            <w:r w:rsidRPr="00AB53E0">
              <w:rPr>
                <w:b/>
                <w:sz w:val="24"/>
                <w:szCs w:val="24"/>
              </w:rPr>
              <w:t>Тема 2-3.</w:t>
            </w:r>
            <w:r w:rsidRPr="00AB53E0">
              <w:rPr>
                <w:sz w:val="24"/>
                <w:szCs w:val="24"/>
              </w:rPr>
              <w:t xml:space="preserve"> Чрезвычайные ситуации социального характера и алгоритмы поведения при эпидемиях, террористических актах. </w:t>
            </w:r>
          </w:p>
        </w:tc>
        <w:tc>
          <w:tcPr>
            <w:tcW w:w="685" w:type="dxa"/>
            <w:vAlign w:val="center"/>
          </w:tcPr>
          <w:p w:rsidR="008D0E04" w:rsidRPr="00AB53E0" w:rsidRDefault="008D0E04" w:rsidP="00D51786">
            <w:pPr>
              <w:jc w:val="center"/>
              <w:rPr>
                <w:sz w:val="24"/>
                <w:szCs w:val="24"/>
              </w:rPr>
            </w:pPr>
          </w:p>
          <w:p w:rsidR="008D0E04" w:rsidRPr="00AB53E0" w:rsidRDefault="007A5203" w:rsidP="00D51786">
            <w:pPr>
              <w:jc w:val="center"/>
              <w:rPr>
                <w:sz w:val="24"/>
                <w:szCs w:val="24"/>
              </w:rPr>
            </w:pPr>
            <w:r>
              <w:rPr>
                <w:sz w:val="24"/>
                <w:szCs w:val="24"/>
              </w:rPr>
              <w:t>2</w:t>
            </w:r>
          </w:p>
        </w:tc>
        <w:tc>
          <w:tcPr>
            <w:tcW w:w="777" w:type="dxa"/>
            <w:vAlign w:val="center"/>
          </w:tcPr>
          <w:p w:rsidR="008D0E04" w:rsidRPr="00AB53E0" w:rsidRDefault="007A5203" w:rsidP="00D51786">
            <w:pPr>
              <w:jc w:val="center"/>
              <w:rPr>
                <w:sz w:val="24"/>
                <w:szCs w:val="24"/>
              </w:rPr>
            </w:pPr>
            <w:r>
              <w:rPr>
                <w:sz w:val="24"/>
                <w:szCs w:val="24"/>
              </w:rPr>
              <w:t>2</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3</w:t>
            </w:r>
          </w:p>
        </w:tc>
        <w:tc>
          <w:tcPr>
            <w:tcW w:w="4290" w:type="dxa"/>
          </w:tcPr>
          <w:p w:rsidR="008D0E04" w:rsidRPr="00AB53E0" w:rsidRDefault="008D0E04" w:rsidP="00D51786">
            <w:pPr>
              <w:jc w:val="both"/>
              <w:rPr>
                <w:b/>
                <w:sz w:val="24"/>
                <w:szCs w:val="24"/>
              </w:rPr>
            </w:pPr>
            <w:r w:rsidRPr="00AB53E0">
              <w:rPr>
                <w:b/>
                <w:sz w:val="24"/>
                <w:szCs w:val="24"/>
              </w:rPr>
              <w:t xml:space="preserve">Модуль 3. Очаги поражения. Защита в очагах поражения.  </w:t>
            </w:r>
          </w:p>
        </w:tc>
        <w:tc>
          <w:tcPr>
            <w:tcW w:w="685" w:type="dxa"/>
            <w:vAlign w:val="center"/>
          </w:tcPr>
          <w:p w:rsidR="008D0E04" w:rsidRPr="00AB53E0" w:rsidRDefault="000545F5" w:rsidP="00D51786">
            <w:pPr>
              <w:jc w:val="center"/>
              <w:rPr>
                <w:b/>
                <w:sz w:val="24"/>
                <w:szCs w:val="24"/>
              </w:rPr>
            </w:pPr>
            <w:r>
              <w:rPr>
                <w:b/>
                <w:sz w:val="24"/>
                <w:szCs w:val="24"/>
              </w:rPr>
              <w:t>4</w:t>
            </w:r>
          </w:p>
        </w:tc>
        <w:tc>
          <w:tcPr>
            <w:tcW w:w="777" w:type="dxa"/>
            <w:vAlign w:val="center"/>
          </w:tcPr>
          <w:p w:rsidR="008D0E04" w:rsidRPr="00AB53E0" w:rsidRDefault="000545F5" w:rsidP="00D51786">
            <w:pPr>
              <w:jc w:val="center"/>
              <w:rPr>
                <w:b/>
                <w:sz w:val="24"/>
                <w:szCs w:val="24"/>
              </w:rPr>
            </w:pPr>
            <w:r>
              <w:rPr>
                <w:b/>
                <w:sz w:val="24"/>
                <w:szCs w:val="24"/>
              </w:rPr>
              <w:t>4</w:t>
            </w:r>
          </w:p>
        </w:tc>
        <w:tc>
          <w:tcPr>
            <w:tcW w:w="732" w:type="dxa"/>
            <w:vAlign w:val="center"/>
          </w:tcPr>
          <w:p w:rsidR="008D0E04" w:rsidRPr="00AB53E0" w:rsidRDefault="008D0E04" w:rsidP="00D51786">
            <w:pPr>
              <w:jc w:val="center"/>
              <w:rPr>
                <w:b/>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Тест контроль</w:t>
            </w: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3.1</w:t>
            </w:r>
          </w:p>
        </w:tc>
        <w:tc>
          <w:tcPr>
            <w:tcW w:w="4290" w:type="dxa"/>
          </w:tcPr>
          <w:p w:rsidR="008D0E04" w:rsidRPr="00AB53E0" w:rsidRDefault="008D0E04" w:rsidP="00D51786">
            <w:pPr>
              <w:jc w:val="both"/>
              <w:rPr>
                <w:b/>
                <w:sz w:val="24"/>
                <w:szCs w:val="24"/>
              </w:rPr>
            </w:pPr>
            <w:r w:rsidRPr="00AB53E0">
              <w:rPr>
                <w:b/>
                <w:sz w:val="24"/>
                <w:szCs w:val="24"/>
              </w:rPr>
              <w:t xml:space="preserve">Тема 3-1. </w:t>
            </w:r>
            <w:r w:rsidRPr="00AB53E0">
              <w:rPr>
                <w:sz w:val="24"/>
                <w:szCs w:val="24"/>
              </w:rPr>
              <w:t xml:space="preserve">Современные вооружения. Военная доктрина республики Беларусь. </w:t>
            </w:r>
          </w:p>
        </w:tc>
        <w:tc>
          <w:tcPr>
            <w:tcW w:w="685" w:type="dxa"/>
            <w:vAlign w:val="center"/>
          </w:tcPr>
          <w:p w:rsidR="008D0E04" w:rsidRPr="00AB53E0" w:rsidRDefault="008D0E04" w:rsidP="00D51786">
            <w:pPr>
              <w:jc w:val="center"/>
              <w:rPr>
                <w:sz w:val="24"/>
                <w:szCs w:val="24"/>
              </w:rPr>
            </w:pPr>
          </w:p>
        </w:tc>
        <w:tc>
          <w:tcPr>
            <w:tcW w:w="777" w:type="dxa"/>
            <w:vAlign w:val="center"/>
          </w:tcPr>
          <w:p w:rsidR="008D0E04" w:rsidRPr="00AB53E0" w:rsidRDefault="000545F5" w:rsidP="00D51786">
            <w:pPr>
              <w:jc w:val="center"/>
              <w:rPr>
                <w:sz w:val="24"/>
                <w:szCs w:val="24"/>
              </w:rPr>
            </w:pPr>
            <w:r>
              <w:rPr>
                <w:sz w:val="24"/>
                <w:szCs w:val="24"/>
              </w:rPr>
              <w:t>2</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Защита рефератов</w:t>
            </w: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3.2</w:t>
            </w:r>
          </w:p>
        </w:tc>
        <w:tc>
          <w:tcPr>
            <w:tcW w:w="4290" w:type="dxa"/>
          </w:tcPr>
          <w:p w:rsidR="008D0E04" w:rsidRPr="00AB53E0" w:rsidRDefault="008D0E04" w:rsidP="00D51786">
            <w:pPr>
              <w:jc w:val="both"/>
              <w:rPr>
                <w:b/>
                <w:sz w:val="24"/>
                <w:szCs w:val="24"/>
              </w:rPr>
            </w:pPr>
            <w:r w:rsidRPr="00AB53E0">
              <w:rPr>
                <w:b/>
                <w:sz w:val="24"/>
                <w:szCs w:val="24"/>
              </w:rPr>
              <w:t xml:space="preserve">Тема 3-2. </w:t>
            </w:r>
            <w:r w:rsidRPr="00AB53E0">
              <w:rPr>
                <w:sz w:val="24"/>
                <w:szCs w:val="24"/>
              </w:rPr>
              <w:t xml:space="preserve">Очаги поражения. Очаг химического и биологического поражения. </w:t>
            </w:r>
          </w:p>
        </w:tc>
        <w:tc>
          <w:tcPr>
            <w:tcW w:w="685" w:type="dxa"/>
            <w:vAlign w:val="center"/>
          </w:tcPr>
          <w:p w:rsidR="008D0E04" w:rsidRPr="00AB53E0" w:rsidRDefault="000545F5" w:rsidP="00D51786">
            <w:pPr>
              <w:jc w:val="center"/>
              <w:rPr>
                <w:sz w:val="24"/>
                <w:szCs w:val="24"/>
              </w:rPr>
            </w:pPr>
            <w:r>
              <w:rPr>
                <w:sz w:val="24"/>
                <w:szCs w:val="24"/>
              </w:rPr>
              <w:t>2</w:t>
            </w:r>
          </w:p>
        </w:tc>
        <w:tc>
          <w:tcPr>
            <w:tcW w:w="777" w:type="dxa"/>
            <w:vAlign w:val="center"/>
          </w:tcPr>
          <w:p w:rsidR="008D0E04" w:rsidRPr="00AB53E0" w:rsidRDefault="000545F5" w:rsidP="00D51786">
            <w:pPr>
              <w:jc w:val="center"/>
              <w:rPr>
                <w:sz w:val="24"/>
                <w:szCs w:val="24"/>
              </w:rPr>
            </w:pPr>
            <w:r>
              <w:rPr>
                <w:sz w:val="24"/>
                <w:szCs w:val="24"/>
              </w:rPr>
              <w:t>1</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Защита рефератов</w:t>
            </w: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3.3</w:t>
            </w:r>
          </w:p>
        </w:tc>
        <w:tc>
          <w:tcPr>
            <w:tcW w:w="4290" w:type="dxa"/>
          </w:tcPr>
          <w:p w:rsidR="008D0E04" w:rsidRPr="00AB53E0" w:rsidRDefault="008D0E04" w:rsidP="00D51786">
            <w:pPr>
              <w:jc w:val="both"/>
              <w:rPr>
                <w:b/>
                <w:sz w:val="24"/>
                <w:szCs w:val="24"/>
              </w:rPr>
            </w:pPr>
            <w:r w:rsidRPr="00AB53E0">
              <w:rPr>
                <w:b/>
                <w:sz w:val="24"/>
                <w:szCs w:val="24"/>
              </w:rPr>
              <w:t xml:space="preserve">Тема 3-3. </w:t>
            </w:r>
            <w:r w:rsidRPr="00AB53E0">
              <w:rPr>
                <w:sz w:val="24"/>
                <w:szCs w:val="24"/>
              </w:rPr>
              <w:t>Очаги радиационного и ядерного  поражения</w:t>
            </w:r>
          </w:p>
        </w:tc>
        <w:tc>
          <w:tcPr>
            <w:tcW w:w="685" w:type="dxa"/>
            <w:vAlign w:val="center"/>
          </w:tcPr>
          <w:p w:rsidR="008D0E04" w:rsidRPr="00AB53E0" w:rsidRDefault="008D0E04" w:rsidP="00D51786">
            <w:pPr>
              <w:jc w:val="center"/>
              <w:rPr>
                <w:sz w:val="24"/>
                <w:szCs w:val="24"/>
              </w:rPr>
            </w:pPr>
            <w:r w:rsidRPr="00AB53E0">
              <w:rPr>
                <w:sz w:val="24"/>
                <w:szCs w:val="24"/>
              </w:rPr>
              <w:t>2</w:t>
            </w:r>
          </w:p>
        </w:tc>
        <w:tc>
          <w:tcPr>
            <w:tcW w:w="777" w:type="dxa"/>
            <w:vAlign w:val="center"/>
          </w:tcPr>
          <w:p w:rsidR="008D0E04" w:rsidRPr="00AB53E0" w:rsidRDefault="000545F5" w:rsidP="00D51786">
            <w:pPr>
              <w:jc w:val="center"/>
              <w:rPr>
                <w:sz w:val="24"/>
                <w:szCs w:val="24"/>
              </w:rPr>
            </w:pPr>
            <w:r>
              <w:rPr>
                <w:sz w:val="24"/>
                <w:szCs w:val="24"/>
              </w:rPr>
              <w:t>1</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4</w:t>
            </w:r>
          </w:p>
        </w:tc>
        <w:tc>
          <w:tcPr>
            <w:tcW w:w="4290" w:type="dxa"/>
          </w:tcPr>
          <w:p w:rsidR="008D0E04" w:rsidRPr="00AB53E0" w:rsidRDefault="008D0E04" w:rsidP="00D51786">
            <w:pPr>
              <w:jc w:val="both"/>
              <w:rPr>
                <w:b/>
                <w:sz w:val="24"/>
                <w:szCs w:val="24"/>
              </w:rPr>
            </w:pPr>
            <w:r w:rsidRPr="00AB53E0">
              <w:rPr>
                <w:b/>
                <w:sz w:val="24"/>
                <w:szCs w:val="24"/>
              </w:rPr>
              <w:t>Модуль 4. Основы экологической безопасности.</w:t>
            </w:r>
          </w:p>
        </w:tc>
        <w:tc>
          <w:tcPr>
            <w:tcW w:w="685" w:type="dxa"/>
            <w:vAlign w:val="center"/>
          </w:tcPr>
          <w:p w:rsidR="008D0E04" w:rsidRPr="00AB53E0" w:rsidRDefault="000545F5" w:rsidP="00D51786">
            <w:pPr>
              <w:jc w:val="center"/>
              <w:rPr>
                <w:b/>
                <w:sz w:val="24"/>
                <w:szCs w:val="24"/>
              </w:rPr>
            </w:pPr>
            <w:r>
              <w:rPr>
                <w:b/>
                <w:sz w:val="24"/>
                <w:szCs w:val="24"/>
              </w:rPr>
              <w:t>4</w:t>
            </w:r>
          </w:p>
        </w:tc>
        <w:tc>
          <w:tcPr>
            <w:tcW w:w="777" w:type="dxa"/>
            <w:vAlign w:val="center"/>
          </w:tcPr>
          <w:p w:rsidR="008D0E04" w:rsidRPr="00AB53E0" w:rsidRDefault="000545F5" w:rsidP="00D51786">
            <w:pPr>
              <w:jc w:val="center"/>
              <w:rPr>
                <w:b/>
                <w:sz w:val="24"/>
                <w:szCs w:val="24"/>
              </w:rPr>
            </w:pPr>
            <w:r>
              <w:rPr>
                <w:b/>
                <w:sz w:val="24"/>
                <w:szCs w:val="24"/>
              </w:rPr>
              <w:t>6</w:t>
            </w:r>
          </w:p>
        </w:tc>
        <w:tc>
          <w:tcPr>
            <w:tcW w:w="732" w:type="dxa"/>
            <w:vAlign w:val="center"/>
          </w:tcPr>
          <w:p w:rsidR="008D0E04" w:rsidRPr="00AB53E0" w:rsidRDefault="000545F5" w:rsidP="00D51786">
            <w:pPr>
              <w:jc w:val="center"/>
              <w:rPr>
                <w:b/>
                <w:sz w:val="24"/>
                <w:szCs w:val="24"/>
              </w:rPr>
            </w:pPr>
            <w:r>
              <w:rPr>
                <w:b/>
                <w:sz w:val="24"/>
                <w:szCs w:val="24"/>
              </w:rPr>
              <w:t>2</w:t>
            </w: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Контрольная работа</w:t>
            </w: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4.1</w:t>
            </w:r>
          </w:p>
        </w:tc>
        <w:tc>
          <w:tcPr>
            <w:tcW w:w="4290" w:type="dxa"/>
          </w:tcPr>
          <w:p w:rsidR="008D0E04" w:rsidRPr="00AB53E0" w:rsidRDefault="008D0E04" w:rsidP="000545F5">
            <w:pPr>
              <w:jc w:val="both"/>
              <w:rPr>
                <w:sz w:val="24"/>
                <w:szCs w:val="24"/>
              </w:rPr>
            </w:pPr>
            <w:r w:rsidRPr="00AB53E0">
              <w:rPr>
                <w:b/>
                <w:sz w:val="24"/>
                <w:szCs w:val="24"/>
              </w:rPr>
              <w:t>Тема 4-1</w:t>
            </w:r>
            <w:r w:rsidRPr="00AB53E0">
              <w:rPr>
                <w:sz w:val="24"/>
                <w:szCs w:val="24"/>
              </w:rPr>
              <w:t xml:space="preserve">. </w:t>
            </w:r>
            <w:r w:rsidR="000545F5">
              <w:rPr>
                <w:sz w:val="24"/>
                <w:szCs w:val="24"/>
              </w:rPr>
              <w:t>Состояние окружающей среды и в</w:t>
            </w:r>
            <w:r w:rsidRPr="00AB53E0">
              <w:rPr>
                <w:sz w:val="24"/>
                <w:szCs w:val="24"/>
              </w:rPr>
              <w:t>лияние неблагоприятных факторов окружающей среды на здоровье человека</w:t>
            </w:r>
          </w:p>
        </w:tc>
        <w:tc>
          <w:tcPr>
            <w:tcW w:w="685" w:type="dxa"/>
            <w:vAlign w:val="center"/>
          </w:tcPr>
          <w:p w:rsidR="008D0E04" w:rsidRPr="00AB53E0" w:rsidRDefault="008D0E04" w:rsidP="00D51786">
            <w:pPr>
              <w:jc w:val="center"/>
              <w:rPr>
                <w:sz w:val="24"/>
                <w:szCs w:val="24"/>
              </w:rPr>
            </w:pPr>
          </w:p>
          <w:p w:rsidR="008D0E04" w:rsidRPr="00AB53E0" w:rsidRDefault="008D0E04" w:rsidP="00D51786">
            <w:pPr>
              <w:jc w:val="center"/>
              <w:rPr>
                <w:sz w:val="24"/>
                <w:szCs w:val="24"/>
              </w:rPr>
            </w:pPr>
            <w:r w:rsidRPr="00AB53E0">
              <w:rPr>
                <w:sz w:val="24"/>
                <w:szCs w:val="24"/>
              </w:rPr>
              <w:t>2</w:t>
            </w:r>
          </w:p>
        </w:tc>
        <w:tc>
          <w:tcPr>
            <w:tcW w:w="777" w:type="dxa"/>
            <w:vAlign w:val="center"/>
          </w:tcPr>
          <w:p w:rsidR="008D0E04" w:rsidRPr="00AB53E0" w:rsidRDefault="000545F5" w:rsidP="00D51786">
            <w:pPr>
              <w:jc w:val="center"/>
              <w:rPr>
                <w:sz w:val="24"/>
                <w:szCs w:val="24"/>
              </w:rPr>
            </w:pPr>
            <w:r>
              <w:rPr>
                <w:sz w:val="24"/>
                <w:szCs w:val="24"/>
              </w:rPr>
              <w:t>2</w:t>
            </w:r>
          </w:p>
        </w:tc>
        <w:tc>
          <w:tcPr>
            <w:tcW w:w="732" w:type="dxa"/>
            <w:vAlign w:val="center"/>
          </w:tcPr>
          <w:p w:rsidR="008D0E04" w:rsidRPr="00AB53E0" w:rsidRDefault="000545F5" w:rsidP="00D51786">
            <w:pPr>
              <w:jc w:val="center"/>
              <w:rPr>
                <w:sz w:val="24"/>
                <w:szCs w:val="24"/>
              </w:rPr>
            </w:pPr>
            <w:r>
              <w:rPr>
                <w:sz w:val="24"/>
                <w:szCs w:val="24"/>
              </w:rPr>
              <w:t>2</w:t>
            </w: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c>
          <w:tcPr>
            <w:tcW w:w="572" w:type="dxa"/>
          </w:tcPr>
          <w:p w:rsidR="008D0E04" w:rsidRPr="00AB53E0" w:rsidRDefault="008D0E04" w:rsidP="00D51786">
            <w:pPr>
              <w:rPr>
                <w:smallCaps/>
                <w:sz w:val="24"/>
                <w:szCs w:val="24"/>
              </w:rPr>
            </w:pPr>
          </w:p>
        </w:tc>
        <w:tc>
          <w:tcPr>
            <w:tcW w:w="4290" w:type="dxa"/>
          </w:tcPr>
          <w:p w:rsidR="008D0E04" w:rsidRPr="00AB53E0" w:rsidRDefault="008D0E04" w:rsidP="00D51786">
            <w:pPr>
              <w:jc w:val="both"/>
              <w:rPr>
                <w:sz w:val="24"/>
                <w:szCs w:val="24"/>
              </w:rPr>
            </w:pPr>
          </w:p>
        </w:tc>
        <w:tc>
          <w:tcPr>
            <w:tcW w:w="685" w:type="dxa"/>
            <w:vAlign w:val="center"/>
          </w:tcPr>
          <w:p w:rsidR="008D0E04" w:rsidRPr="00AB53E0" w:rsidRDefault="008D0E04" w:rsidP="00D51786">
            <w:pPr>
              <w:jc w:val="center"/>
              <w:rPr>
                <w:sz w:val="24"/>
                <w:szCs w:val="24"/>
              </w:rPr>
            </w:pPr>
          </w:p>
        </w:tc>
        <w:tc>
          <w:tcPr>
            <w:tcW w:w="777" w:type="dxa"/>
            <w:vAlign w:val="center"/>
          </w:tcPr>
          <w:p w:rsidR="008D0E04" w:rsidRPr="00AB53E0" w:rsidRDefault="008D0E04" w:rsidP="00D51786">
            <w:pPr>
              <w:jc w:val="center"/>
              <w:rPr>
                <w:sz w:val="24"/>
                <w:szCs w:val="24"/>
              </w:rPr>
            </w:pP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p>
        </w:tc>
      </w:tr>
      <w:tr w:rsidR="008D0E04" w:rsidRPr="00AB53E0" w:rsidTr="00700FE8">
        <w:tc>
          <w:tcPr>
            <w:tcW w:w="572" w:type="dxa"/>
          </w:tcPr>
          <w:p w:rsidR="008D0E04" w:rsidRPr="00AB53E0" w:rsidRDefault="008D0E04" w:rsidP="00082D45">
            <w:pPr>
              <w:rPr>
                <w:smallCaps/>
                <w:sz w:val="24"/>
                <w:szCs w:val="24"/>
              </w:rPr>
            </w:pPr>
            <w:r w:rsidRPr="00AB53E0">
              <w:rPr>
                <w:smallCaps/>
                <w:sz w:val="24"/>
                <w:szCs w:val="24"/>
              </w:rPr>
              <w:t>4.</w:t>
            </w:r>
            <w:r w:rsidR="00082D45">
              <w:rPr>
                <w:smallCaps/>
                <w:sz w:val="24"/>
                <w:szCs w:val="24"/>
              </w:rPr>
              <w:t>2</w:t>
            </w:r>
          </w:p>
        </w:tc>
        <w:tc>
          <w:tcPr>
            <w:tcW w:w="4290" w:type="dxa"/>
          </w:tcPr>
          <w:p w:rsidR="008D0E04" w:rsidRPr="00AB53E0" w:rsidRDefault="008D0E04" w:rsidP="000545F5">
            <w:pPr>
              <w:jc w:val="both"/>
              <w:rPr>
                <w:b/>
                <w:sz w:val="24"/>
                <w:szCs w:val="24"/>
              </w:rPr>
            </w:pPr>
            <w:r w:rsidRPr="00AB53E0">
              <w:rPr>
                <w:b/>
                <w:sz w:val="24"/>
                <w:szCs w:val="24"/>
              </w:rPr>
              <w:t>Тема 4-</w:t>
            </w:r>
            <w:r w:rsidR="000545F5">
              <w:rPr>
                <w:b/>
                <w:sz w:val="24"/>
                <w:szCs w:val="24"/>
              </w:rPr>
              <w:t>2</w:t>
            </w:r>
            <w:r w:rsidRPr="00AB53E0">
              <w:rPr>
                <w:b/>
                <w:sz w:val="24"/>
                <w:szCs w:val="24"/>
              </w:rPr>
              <w:t xml:space="preserve">. </w:t>
            </w:r>
            <w:r w:rsidRPr="00AB53E0">
              <w:rPr>
                <w:rFonts w:eastAsia="Times New Roman"/>
                <w:bCs/>
                <w:color w:val="000000"/>
                <w:sz w:val="24"/>
                <w:szCs w:val="24"/>
                <w:shd w:val="clear" w:color="auto" w:fill="FFFFFF"/>
                <w:lang w:eastAsia="ru-RU"/>
              </w:rPr>
              <w:t>Экологические проблемы питания. Основные источники и последствия загрязнения питьевой воды.</w:t>
            </w:r>
            <w:r w:rsidRPr="00AB53E0">
              <w:rPr>
                <w:rFonts w:eastAsia="Times New Roman"/>
                <w:b/>
                <w:bCs/>
                <w:color w:val="000000"/>
                <w:sz w:val="24"/>
                <w:szCs w:val="24"/>
                <w:lang w:eastAsia="ru-RU"/>
              </w:rPr>
              <w:t> </w:t>
            </w:r>
          </w:p>
        </w:tc>
        <w:tc>
          <w:tcPr>
            <w:tcW w:w="685" w:type="dxa"/>
            <w:vAlign w:val="center"/>
          </w:tcPr>
          <w:p w:rsidR="008D0E04" w:rsidRPr="00AB53E0" w:rsidRDefault="008D0E04" w:rsidP="00D51786">
            <w:pPr>
              <w:jc w:val="center"/>
              <w:rPr>
                <w:sz w:val="24"/>
                <w:szCs w:val="24"/>
              </w:rPr>
            </w:pPr>
            <w:r w:rsidRPr="00AB53E0">
              <w:rPr>
                <w:sz w:val="24"/>
                <w:szCs w:val="24"/>
              </w:rPr>
              <w:t>2</w:t>
            </w:r>
          </w:p>
        </w:tc>
        <w:tc>
          <w:tcPr>
            <w:tcW w:w="777" w:type="dxa"/>
            <w:vAlign w:val="center"/>
          </w:tcPr>
          <w:p w:rsidR="008D0E04" w:rsidRPr="00AB53E0" w:rsidRDefault="000545F5" w:rsidP="00D51786">
            <w:pPr>
              <w:jc w:val="center"/>
              <w:rPr>
                <w:sz w:val="24"/>
                <w:szCs w:val="24"/>
              </w:rPr>
            </w:pPr>
            <w:r>
              <w:rPr>
                <w:sz w:val="24"/>
                <w:szCs w:val="24"/>
              </w:rPr>
              <w:t>2</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Защита рефератов</w:t>
            </w:r>
          </w:p>
        </w:tc>
      </w:tr>
      <w:tr w:rsidR="008D0E04" w:rsidRPr="00AB53E0" w:rsidTr="00700FE8">
        <w:tc>
          <w:tcPr>
            <w:tcW w:w="572" w:type="dxa"/>
          </w:tcPr>
          <w:p w:rsidR="008D0E04" w:rsidRPr="00AB53E0" w:rsidRDefault="008D0E04" w:rsidP="00082D45">
            <w:pPr>
              <w:rPr>
                <w:smallCaps/>
                <w:sz w:val="24"/>
                <w:szCs w:val="24"/>
              </w:rPr>
            </w:pPr>
            <w:r w:rsidRPr="00AB53E0">
              <w:rPr>
                <w:smallCaps/>
                <w:sz w:val="24"/>
                <w:szCs w:val="24"/>
              </w:rPr>
              <w:t>4.</w:t>
            </w:r>
            <w:r w:rsidR="00082D45">
              <w:rPr>
                <w:smallCaps/>
                <w:sz w:val="24"/>
                <w:szCs w:val="24"/>
              </w:rPr>
              <w:t>3</w:t>
            </w:r>
          </w:p>
        </w:tc>
        <w:tc>
          <w:tcPr>
            <w:tcW w:w="4290" w:type="dxa"/>
          </w:tcPr>
          <w:p w:rsidR="008D0E04" w:rsidRPr="00AB53E0" w:rsidRDefault="008D0E04" w:rsidP="000545F5">
            <w:pPr>
              <w:jc w:val="both"/>
              <w:rPr>
                <w:sz w:val="24"/>
                <w:szCs w:val="24"/>
              </w:rPr>
            </w:pPr>
            <w:r w:rsidRPr="00AB53E0">
              <w:rPr>
                <w:b/>
                <w:sz w:val="24"/>
                <w:szCs w:val="24"/>
              </w:rPr>
              <w:t>Тема 4-</w:t>
            </w:r>
            <w:r w:rsidR="000545F5">
              <w:rPr>
                <w:b/>
                <w:sz w:val="24"/>
                <w:szCs w:val="24"/>
              </w:rPr>
              <w:t>3</w:t>
            </w:r>
            <w:r w:rsidRPr="00AB53E0">
              <w:rPr>
                <w:b/>
                <w:sz w:val="24"/>
                <w:szCs w:val="24"/>
              </w:rPr>
              <w:t xml:space="preserve">. </w:t>
            </w:r>
            <w:r w:rsidRPr="00AB53E0">
              <w:rPr>
                <w:sz w:val="24"/>
                <w:szCs w:val="24"/>
              </w:rPr>
              <w:t>Мониторинг и идентификация состояния окружающей среды Экологический аудит и экологическая сертификация</w:t>
            </w:r>
          </w:p>
        </w:tc>
        <w:tc>
          <w:tcPr>
            <w:tcW w:w="685" w:type="dxa"/>
            <w:vAlign w:val="center"/>
          </w:tcPr>
          <w:p w:rsidR="008D0E04" w:rsidRPr="00AB53E0" w:rsidRDefault="008D0E04" w:rsidP="00D51786">
            <w:pPr>
              <w:jc w:val="center"/>
              <w:rPr>
                <w:sz w:val="24"/>
                <w:szCs w:val="24"/>
              </w:rPr>
            </w:pPr>
          </w:p>
        </w:tc>
        <w:tc>
          <w:tcPr>
            <w:tcW w:w="777" w:type="dxa"/>
            <w:vAlign w:val="center"/>
          </w:tcPr>
          <w:p w:rsidR="008D0E04" w:rsidRPr="00AB53E0" w:rsidRDefault="000545F5" w:rsidP="00D51786">
            <w:pPr>
              <w:jc w:val="center"/>
              <w:rPr>
                <w:sz w:val="24"/>
                <w:szCs w:val="24"/>
              </w:rPr>
            </w:pPr>
            <w:r>
              <w:rPr>
                <w:sz w:val="24"/>
                <w:szCs w:val="24"/>
              </w:rPr>
              <w:t>2</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Защита рефератов</w:t>
            </w:r>
          </w:p>
        </w:tc>
      </w:tr>
      <w:tr w:rsidR="000545F5" w:rsidRPr="00AB53E0" w:rsidTr="00700FE8">
        <w:tc>
          <w:tcPr>
            <w:tcW w:w="572" w:type="dxa"/>
          </w:tcPr>
          <w:p w:rsidR="000545F5" w:rsidRPr="00AB53E0" w:rsidRDefault="00082D45" w:rsidP="00D51786">
            <w:pPr>
              <w:rPr>
                <w:smallCaps/>
                <w:sz w:val="24"/>
                <w:szCs w:val="24"/>
              </w:rPr>
            </w:pPr>
            <w:r>
              <w:rPr>
                <w:smallCaps/>
                <w:sz w:val="24"/>
                <w:szCs w:val="24"/>
              </w:rPr>
              <w:t>5</w:t>
            </w:r>
          </w:p>
        </w:tc>
        <w:tc>
          <w:tcPr>
            <w:tcW w:w="4290" w:type="dxa"/>
          </w:tcPr>
          <w:p w:rsidR="000545F5" w:rsidRPr="00AB53E0" w:rsidRDefault="00082D45" w:rsidP="000545F5">
            <w:pPr>
              <w:jc w:val="both"/>
              <w:rPr>
                <w:b/>
                <w:sz w:val="24"/>
                <w:szCs w:val="24"/>
              </w:rPr>
            </w:pPr>
            <w:r>
              <w:rPr>
                <w:b/>
                <w:sz w:val="24"/>
                <w:szCs w:val="24"/>
              </w:rPr>
              <w:t>Модуль 5 Основы радиационной безопасности</w:t>
            </w:r>
          </w:p>
        </w:tc>
        <w:tc>
          <w:tcPr>
            <w:tcW w:w="685" w:type="dxa"/>
            <w:vAlign w:val="center"/>
          </w:tcPr>
          <w:p w:rsidR="000545F5" w:rsidRPr="00AB53E0" w:rsidRDefault="00082D45" w:rsidP="00D51786">
            <w:pPr>
              <w:jc w:val="center"/>
              <w:rPr>
                <w:sz w:val="24"/>
                <w:szCs w:val="24"/>
              </w:rPr>
            </w:pPr>
            <w:r>
              <w:rPr>
                <w:sz w:val="24"/>
                <w:szCs w:val="24"/>
              </w:rPr>
              <w:t>4</w:t>
            </w:r>
          </w:p>
        </w:tc>
        <w:tc>
          <w:tcPr>
            <w:tcW w:w="777" w:type="dxa"/>
            <w:vAlign w:val="center"/>
          </w:tcPr>
          <w:p w:rsidR="000545F5" w:rsidRDefault="00082D45" w:rsidP="00D51786">
            <w:pPr>
              <w:jc w:val="center"/>
              <w:rPr>
                <w:sz w:val="24"/>
                <w:szCs w:val="24"/>
              </w:rPr>
            </w:pPr>
            <w:r>
              <w:rPr>
                <w:sz w:val="24"/>
                <w:szCs w:val="24"/>
              </w:rPr>
              <w:t>6</w:t>
            </w:r>
          </w:p>
        </w:tc>
        <w:tc>
          <w:tcPr>
            <w:tcW w:w="732" w:type="dxa"/>
            <w:vAlign w:val="center"/>
          </w:tcPr>
          <w:p w:rsidR="000545F5" w:rsidRPr="00AB53E0" w:rsidRDefault="00082D45" w:rsidP="00D51786">
            <w:pPr>
              <w:jc w:val="center"/>
              <w:rPr>
                <w:sz w:val="24"/>
                <w:szCs w:val="24"/>
              </w:rPr>
            </w:pPr>
            <w:r>
              <w:rPr>
                <w:sz w:val="24"/>
                <w:szCs w:val="24"/>
              </w:rPr>
              <w:t>2</w:t>
            </w:r>
          </w:p>
        </w:tc>
        <w:tc>
          <w:tcPr>
            <w:tcW w:w="809" w:type="dxa"/>
            <w:vAlign w:val="center"/>
          </w:tcPr>
          <w:p w:rsidR="000545F5" w:rsidRPr="00AB53E0" w:rsidRDefault="000545F5" w:rsidP="00D51786">
            <w:pPr>
              <w:jc w:val="center"/>
              <w:rPr>
                <w:sz w:val="24"/>
                <w:szCs w:val="24"/>
              </w:rPr>
            </w:pPr>
          </w:p>
        </w:tc>
        <w:tc>
          <w:tcPr>
            <w:tcW w:w="1565" w:type="dxa"/>
            <w:vAlign w:val="center"/>
          </w:tcPr>
          <w:p w:rsidR="000545F5" w:rsidRPr="00AB53E0" w:rsidRDefault="000545F5" w:rsidP="00D51786">
            <w:pPr>
              <w:jc w:val="center"/>
              <w:rPr>
                <w:sz w:val="24"/>
                <w:szCs w:val="24"/>
              </w:rPr>
            </w:pPr>
          </w:p>
        </w:tc>
      </w:tr>
      <w:tr w:rsidR="00082D45" w:rsidRPr="00AB53E0" w:rsidTr="00700FE8">
        <w:tc>
          <w:tcPr>
            <w:tcW w:w="572" w:type="dxa"/>
          </w:tcPr>
          <w:p w:rsidR="00082D45" w:rsidRDefault="00082D45" w:rsidP="00D51786">
            <w:pPr>
              <w:rPr>
                <w:smallCaps/>
                <w:sz w:val="24"/>
                <w:szCs w:val="24"/>
              </w:rPr>
            </w:pPr>
            <w:r>
              <w:rPr>
                <w:smallCaps/>
                <w:sz w:val="24"/>
                <w:szCs w:val="24"/>
              </w:rPr>
              <w:t>5.1</w:t>
            </w:r>
          </w:p>
        </w:tc>
        <w:tc>
          <w:tcPr>
            <w:tcW w:w="4290" w:type="dxa"/>
          </w:tcPr>
          <w:p w:rsidR="00082D45" w:rsidRPr="00082D45" w:rsidRDefault="00082D45" w:rsidP="00082D45">
            <w:pPr>
              <w:autoSpaceDE w:val="0"/>
              <w:autoSpaceDN w:val="0"/>
              <w:adjustRightInd w:val="0"/>
              <w:ind w:firstLine="708"/>
              <w:jc w:val="both"/>
              <w:rPr>
                <w:spacing w:val="4"/>
                <w:sz w:val="22"/>
              </w:rPr>
            </w:pPr>
            <w:r w:rsidRPr="00082D45">
              <w:rPr>
                <w:spacing w:val="4"/>
                <w:sz w:val="22"/>
              </w:rPr>
              <w:t>Тема 5.1. Радиоактивность. Поражающие факторы процесса радиоактивного распада ядер атомов.</w:t>
            </w:r>
          </w:p>
          <w:p w:rsidR="00082D45" w:rsidRDefault="00082D45" w:rsidP="000545F5">
            <w:pPr>
              <w:jc w:val="both"/>
              <w:rPr>
                <w:b/>
                <w:sz w:val="24"/>
                <w:szCs w:val="24"/>
              </w:rPr>
            </w:pPr>
          </w:p>
        </w:tc>
        <w:tc>
          <w:tcPr>
            <w:tcW w:w="685" w:type="dxa"/>
            <w:vAlign w:val="center"/>
          </w:tcPr>
          <w:p w:rsidR="00082D45" w:rsidRDefault="00082D45" w:rsidP="00D51786">
            <w:pPr>
              <w:jc w:val="center"/>
              <w:rPr>
                <w:sz w:val="24"/>
                <w:szCs w:val="24"/>
              </w:rPr>
            </w:pPr>
            <w:r>
              <w:rPr>
                <w:sz w:val="24"/>
                <w:szCs w:val="24"/>
              </w:rPr>
              <w:t>2</w:t>
            </w:r>
          </w:p>
        </w:tc>
        <w:tc>
          <w:tcPr>
            <w:tcW w:w="777" w:type="dxa"/>
            <w:vAlign w:val="center"/>
          </w:tcPr>
          <w:p w:rsidR="00082D45" w:rsidRDefault="00082D45" w:rsidP="00D51786">
            <w:pPr>
              <w:jc w:val="center"/>
              <w:rPr>
                <w:sz w:val="24"/>
                <w:szCs w:val="24"/>
              </w:rPr>
            </w:pPr>
            <w:r>
              <w:rPr>
                <w:sz w:val="24"/>
                <w:szCs w:val="24"/>
              </w:rPr>
              <w:t>2</w:t>
            </w:r>
          </w:p>
        </w:tc>
        <w:tc>
          <w:tcPr>
            <w:tcW w:w="732" w:type="dxa"/>
            <w:vAlign w:val="center"/>
          </w:tcPr>
          <w:p w:rsidR="00082D45" w:rsidRPr="00AB53E0" w:rsidRDefault="00082D45" w:rsidP="00D51786">
            <w:pPr>
              <w:jc w:val="center"/>
              <w:rPr>
                <w:sz w:val="24"/>
                <w:szCs w:val="24"/>
              </w:rPr>
            </w:pPr>
          </w:p>
        </w:tc>
        <w:tc>
          <w:tcPr>
            <w:tcW w:w="809" w:type="dxa"/>
            <w:vAlign w:val="center"/>
          </w:tcPr>
          <w:p w:rsidR="00082D45" w:rsidRPr="00AB53E0" w:rsidRDefault="00082D45" w:rsidP="00D51786">
            <w:pPr>
              <w:jc w:val="center"/>
              <w:rPr>
                <w:sz w:val="24"/>
                <w:szCs w:val="24"/>
              </w:rPr>
            </w:pPr>
          </w:p>
        </w:tc>
        <w:tc>
          <w:tcPr>
            <w:tcW w:w="1565" w:type="dxa"/>
            <w:vAlign w:val="center"/>
          </w:tcPr>
          <w:p w:rsidR="00082D45" w:rsidRPr="00AB53E0" w:rsidRDefault="00082D45" w:rsidP="00D51786">
            <w:pPr>
              <w:jc w:val="center"/>
              <w:rPr>
                <w:sz w:val="24"/>
                <w:szCs w:val="24"/>
              </w:rPr>
            </w:pPr>
          </w:p>
        </w:tc>
      </w:tr>
      <w:tr w:rsidR="00082D45" w:rsidRPr="00AB53E0" w:rsidTr="00700FE8">
        <w:tc>
          <w:tcPr>
            <w:tcW w:w="572" w:type="dxa"/>
          </w:tcPr>
          <w:p w:rsidR="00082D45" w:rsidRDefault="00082D45" w:rsidP="00D51786">
            <w:pPr>
              <w:rPr>
                <w:smallCaps/>
                <w:sz w:val="24"/>
                <w:szCs w:val="24"/>
              </w:rPr>
            </w:pPr>
            <w:r>
              <w:rPr>
                <w:smallCaps/>
                <w:sz w:val="24"/>
                <w:szCs w:val="24"/>
              </w:rPr>
              <w:t>5.2</w:t>
            </w:r>
          </w:p>
        </w:tc>
        <w:tc>
          <w:tcPr>
            <w:tcW w:w="4290" w:type="dxa"/>
          </w:tcPr>
          <w:p w:rsidR="00082D45" w:rsidRPr="00082D45" w:rsidRDefault="00082D45" w:rsidP="000545F5">
            <w:pPr>
              <w:jc w:val="both"/>
              <w:rPr>
                <w:sz w:val="24"/>
                <w:szCs w:val="24"/>
              </w:rPr>
            </w:pPr>
            <w:r w:rsidRPr="00082D45">
              <w:rPr>
                <w:sz w:val="24"/>
                <w:szCs w:val="24"/>
              </w:rPr>
              <w:t>Тема 5.2 Радиационные аварии</w:t>
            </w:r>
            <w:r w:rsidR="00700FE8">
              <w:rPr>
                <w:sz w:val="24"/>
                <w:szCs w:val="24"/>
              </w:rPr>
              <w:t>. Классификация. Виды облучения.</w:t>
            </w:r>
          </w:p>
        </w:tc>
        <w:tc>
          <w:tcPr>
            <w:tcW w:w="685" w:type="dxa"/>
            <w:vAlign w:val="center"/>
          </w:tcPr>
          <w:p w:rsidR="00082D45" w:rsidRDefault="00082D45" w:rsidP="00D51786">
            <w:pPr>
              <w:jc w:val="center"/>
              <w:rPr>
                <w:sz w:val="24"/>
                <w:szCs w:val="24"/>
              </w:rPr>
            </w:pPr>
          </w:p>
        </w:tc>
        <w:tc>
          <w:tcPr>
            <w:tcW w:w="777" w:type="dxa"/>
            <w:vAlign w:val="center"/>
          </w:tcPr>
          <w:p w:rsidR="00082D45" w:rsidRDefault="00082D45" w:rsidP="00D51786">
            <w:pPr>
              <w:jc w:val="center"/>
              <w:rPr>
                <w:sz w:val="24"/>
                <w:szCs w:val="24"/>
              </w:rPr>
            </w:pPr>
            <w:r>
              <w:rPr>
                <w:sz w:val="24"/>
                <w:szCs w:val="24"/>
              </w:rPr>
              <w:t>2</w:t>
            </w:r>
          </w:p>
        </w:tc>
        <w:tc>
          <w:tcPr>
            <w:tcW w:w="732" w:type="dxa"/>
            <w:vAlign w:val="center"/>
          </w:tcPr>
          <w:p w:rsidR="00082D45" w:rsidRPr="00AB53E0" w:rsidRDefault="00082D45" w:rsidP="00D51786">
            <w:pPr>
              <w:jc w:val="center"/>
              <w:rPr>
                <w:sz w:val="24"/>
                <w:szCs w:val="24"/>
              </w:rPr>
            </w:pPr>
          </w:p>
        </w:tc>
        <w:tc>
          <w:tcPr>
            <w:tcW w:w="809" w:type="dxa"/>
            <w:vAlign w:val="center"/>
          </w:tcPr>
          <w:p w:rsidR="00082D45" w:rsidRPr="00AB53E0" w:rsidRDefault="00082D45" w:rsidP="00D51786">
            <w:pPr>
              <w:jc w:val="center"/>
              <w:rPr>
                <w:sz w:val="24"/>
                <w:szCs w:val="24"/>
              </w:rPr>
            </w:pPr>
          </w:p>
        </w:tc>
        <w:tc>
          <w:tcPr>
            <w:tcW w:w="1565" w:type="dxa"/>
            <w:vAlign w:val="center"/>
          </w:tcPr>
          <w:p w:rsidR="00082D45" w:rsidRPr="00AB53E0" w:rsidRDefault="00082D45" w:rsidP="00D51786">
            <w:pPr>
              <w:jc w:val="center"/>
              <w:rPr>
                <w:sz w:val="24"/>
                <w:szCs w:val="24"/>
              </w:rPr>
            </w:pPr>
          </w:p>
        </w:tc>
      </w:tr>
      <w:tr w:rsidR="00082D45" w:rsidRPr="00AB53E0" w:rsidTr="00700FE8">
        <w:tc>
          <w:tcPr>
            <w:tcW w:w="572" w:type="dxa"/>
          </w:tcPr>
          <w:p w:rsidR="00082D45" w:rsidRDefault="00082D45" w:rsidP="00D51786">
            <w:pPr>
              <w:rPr>
                <w:smallCaps/>
                <w:sz w:val="24"/>
                <w:szCs w:val="24"/>
              </w:rPr>
            </w:pPr>
            <w:r>
              <w:rPr>
                <w:smallCaps/>
                <w:sz w:val="24"/>
                <w:szCs w:val="24"/>
              </w:rPr>
              <w:t>5.3</w:t>
            </w:r>
          </w:p>
        </w:tc>
        <w:tc>
          <w:tcPr>
            <w:tcW w:w="4290" w:type="dxa"/>
          </w:tcPr>
          <w:p w:rsidR="00082D45" w:rsidRPr="00082D45" w:rsidRDefault="00082D45" w:rsidP="000545F5">
            <w:pPr>
              <w:jc w:val="both"/>
              <w:rPr>
                <w:sz w:val="24"/>
                <w:szCs w:val="24"/>
              </w:rPr>
            </w:pPr>
            <w:r w:rsidRPr="00082D45">
              <w:rPr>
                <w:rFonts w:eastAsia="Times New Roman"/>
                <w:bCs/>
                <w:color w:val="000000"/>
                <w:sz w:val="24"/>
                <w:szCs w:val="24"/>
                <w:shd w:val="clear" w:color="auto" w:fill="FFFFFF"/>
                <w:lang w:eastAsia="ru-RU"/>
              </w:rPr>
              <w:t>5.3 Основные меры защиты населения от радиационного воздействия при авариях на атомных электростанциях.</w:t>
            </w:r>
          </w:p>
        </w:tc>
        <w:tc>
          <w:tcPr>
            <w:tcW w:w="685" w:type="dxa"/>
            <w:vAlign w:val="center"/>
          </w:tcPr>
          <w:p w:rsidR="00082D45" w:rsidRDefault="00082D45" w:rsidP="00D51786">
            <w:pPr>
              <w:jc w:val="center"/>
              <w:rPr>
                <w:sz w:val="24"/>
                <w:szCs w:val="24"/>
              </w:rPr>
            </w:pPr>
            <w:r>
              <w:rPr>
                <w:sz w:val="24"/>
                <w:szCs w:val="24"/>
              </w:rPr>
              <w:t>2</w:t>
            </w:r>
          </w:p>
        </w:tc>
        <w:tc>
          <w:tcPr>
            <w:tcW w:w="777" w:type="dxa"/>
            <w:vAlign w:val="center"/>
          </w:tcPr>
          <w:p w:rsidR="00082D45" w:rsidRDefault="00082D45" w:rsidP="00D51786">
            <w:pPr>
              <w:jc w:val="center"/>
              <w:rPr>
                <w:sz w:val="24"/>
                <w:szCs w:val="24"/>
              </w:rPr>
            </w:pPr>
            <w:r>
              <w:rPr>
                <w:sz w:val="24"/>
                <w:szCs w:val="24"/>
              </w:rPr>
              <w:t>2</w:t>
            </w:r>
          </w:p>
        </w:tc>
        <w:tc>
          <w:tcPr>
            <w:tcW w:w="732" w:type="dxa"/>
            <w:vAlign w:val="center"/>
          </w:tcPr>
          <w:p w:rsidR="00082D45" w:rsidRPr="00AB53E0" w:rsidRDefault="00082D45" w:rsidP="00D51786">
            <w:pPr>
              <w:jc w:val="center"/>
              <w:rPr>
                <w:sz w:val="24"/>
                <w:szCs w:val="24"/>
              </w:rPr>
            </w:pPr>
            <w:r>
              <w:rPr>
                <w:sz w:val="24"/>
                <w:szCs w:val="24"/>
              </w:rPr>
              <w:t>2</w:t>
            </w:r>
          </w:p>
        </w:tc>
        <w:tc>
          <w:tcPr>
            <w:tcW w:w="809" w:type="dxa"/>
            <w:vAlign w:val="center"/>
          </w:tcPr>
          <w:p w:rsidR="00082D45" w:rsidRPr="00AB53E0" w:rsidRDefault="00082D45" w:rsidP="00D51786">
            <w:pPr>
              <w:jc w:val="center"/>
              <w:rPr>
                <w:sz w:val="24"/>
                <w:szCs w:val="24"/>
              </w:rPr>
            </w:pPr>
          </w:p>
        </w:tc>
        <w:tc>
          <w:tcPr>
            <w:tcW w:w="1565" w:type="dxa"/>
            <w:vAlign w:val="center"/>
          </w:tcPr>
          <w:p w:rsidR="00082D45" w:rsidRPr="00AB53E0" w:rsidRDefault="00082D45" w:rsidP="00D51786">
            <w:pPr>
              <w:jc w:val="center"/>
              <w:rPr>
                <w:sz w:val="24"/>
                <w:szCs w:val="24"/>
              </w:rPr>
            </w:pPr>
          </w:p>
        </w:tc>
      </w:tr>
      <w:tr w:rsidR="008D0E04" w:rsidRPr="00AB53E0" w:rsidTr="00700FE8">
        <w:tc>
          <w:tcPr>
            <w:tcW w:w="572" w:type="dxa"/>
          </w:tcPr>
          <w:p w:rsidR="008D0E04" w:rsidRPr="00AB53E0" w:rsidRDefault="00BD06E1" w:rsidP="00D51786">
            <w:pPr>
              <w:rPr>
                <w:smallCaps/>
                <w:sz w:val="24"/>
                <w:szCs w:val="24"/>
              </w:rPr>
            </w:pPr>
            <w:r>
              <w:rPr>
                <w:smallCaps/>
                <w:sz w:val="24"/>
                <w:szCs w:val="24"/>
              </w:rPr>
              <w:t>6</w:t>
            </w:r>
          </w:p>
        </w:tc>
        <w:tc>
          <w:tcPr>
            <w:tcW w:w="4290" w:type="dxa"/>
          </w:tcPr>
          <w:p w:rsidR="008D0E04" w:rsidRPr="00AB53E0" w:rsidRDefault="008D0E04" w:rsidP="00082D45">
            <w:pPr>
              <w:jc w:val="both"/>
              <w:rPr>
                <w:b/>
                <w:sz w:val="24"/>
                <w:szCs w:val="24"/>
              </w:rPr>
            </w:pPr>
            <w:r w:rsidRPr="00AB53E0">
              <w:rPr>
                <w:b/>
                <w:sz w:val="24"/>
                <w:szCs w:val="24"/>
              </w:rPr>
              <w:t xml:space="preserve">Модуль </w:t>
            </w:r>
            <w:r w:rsidR="00082D45">
              <w:rPr>
                <w:b/>
                <w:sz w:val="24"/>
                <w:szCs w:val="24"/>
              </w:rPr>
              <w:t>6</w:t>
            </w:r>
            <w:r w:rsidRPr="00AB53E0">
              <w:rPr>
                <w:b/>
                <w:sz w:val="24"/>
                <w:szCs w:val="24"/>
              </w:rPr>
              <w:t xml:space="preserve">. Охрана труда и техника безопасности. </w:t>
            </w:r>
          </w:p>
        </w:tc>
        <w:tc>
          <w:tcPr>
            <w:tcW w:w="685" w:type="dxa"/>
            <w:vAlign w:val="center"/>
          </w:tcPr>
          <w:p w:rsidR="008D0E04" w:rsidRPr="00AB53E0" w:rsidRDefault="00082D45" w:rsidP="00D51786">
            <w:pPr>
              <w:jc w:val="center"/>
              <w:rPr>
                <w:b/>
                <w:sz w:val="24"/>
                <w:szCs w:val="24"/>
              </w:rPr>
            </w:pPr>
            <w:r>
              <w:rPr>
                <w:b/>
                <w:sz w:val="24"/>
                <w:szCs w:val="24"/>
              </w:rPr>
              <w:t>4</w:t>
            </w:r>
          </w:p>
        </w:tc>
        <w:tc>
          <w:tcPr>
            <w:tcW w:w="777" w:type="dxa"/>
            <w:vAlign w:val="center"/>
          </w:tcPr>
          <w:p w:rsidR="008D0E04" w:rsidRPr="00AB53E0" w:rsidRDefault="00082D45" w:rsidP="00D51786">
            <w:pPr>
              <w:jc w:val="center"/>
              <w:rPr>
                <w:b/>
                <w:sz w:val="24"/>
                <w:szCs w:val="24"/>
              </w:rPr>
            </w:pPr>
            <w:r>
              <w:rPr>
                <w:b/>
                <w:sz w:val="24"/>
                <w:szCs w:val="24"/>
              </w:rPr>
              <w:t>4</w:t>
            </w:r>
          </w:p>
        </w:tc>
        <w:tc>
          <w:tcPr>
            <w:tcW w:w="732" w:type="dxa"/>
            <w:vAlign w:val="center"/>
          </w:tcPr>
          <w:p w:rsidR="008D0E04" w:rsidRPr="00AB53E0" w:rsidRDefault="008D0E04" w:rsidP="00D51786">
            <w:pPr>
              <w:jc w:val="center"/>
              <w:rPr>
                <w:b/>
                <w:sz w:val="24"/>
                <w:szCs w:val="24"/>
              </w:rPr>
            </w:pPr>
          </w:p>
        </w:tc>
        <w:tc>
          <w:tcPr>
            <w:tcW w:w="809" w:type="dxa"/>
            <w:vAlign w:val="center"/>
          </w:tcPr>
          <w:p w:rsidR="008D0E04" w:rsidRPr="00AB53E0" w:rsidRDefault="008D0E04" w:rsidP="00D51786">
            <w:pPr>
              <w:jc w:val="center"/>
              <w:rPr>
                <w:b/>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Тест контроль</w:t>
            </w:r>
          </w:p>
        </w:tc>
      </w:tr>
      <w:tr w:rsidR="008D0E04" w:rsidRPr="00AB53E0" w:rsidTr="00700FE8">
        <w:tc>
          <w:tcPr>
            <w:tcW w:w="572" w:type="dxa"/>
          </w:tcPr>
          <w:p w:rsidR="008D0E04" w:rsidRPr="00AB53E0" w:rsidRDefault="00BD06E1" w:rsidP="00D51786">
            <w:pPr>
              <w:rPr>
                <w:smallCaps/>
                <w:sz w:val="24"/>
                <w:szCs w:val="24"/>
              </w:rPr>
            </w:pPr>
            <w:r>
              <w:rPr>
                <w:smallCaps/>
                <w:sz w:val="24"/>
                <w:szCs w:val="24"/>
              </w:rPr>
              <w:t>6</w:t>
            </w:r>
            <w:r w:rsidR="008D0E04" w:rsidRPr="00AB53E0">
              <w:rPr>
                <w:smallCaps/>
                <w:sz w:val="24"/>
                <w:szCs w:val="24"/>
              </w:rPr>
              <w:t>.1</w:t>
            </w:r>
          </w:p>
        </w:tc>
        <w:tc>
          <w:tcPr>
            <w:tcW w:w="4290" w:type="dxa"/>
          </w:tcPr>
          <w:p w:rsidR="008D0E04" w:rsidRPr="00AB53E0" w:rsidRDefault="008D0E04" w:rsidP="00BD06E1">
            <w:pPr>
              <w:jc w:val="both"/>
              <w:rPr>
                <w:sz w:val="24"/>
                <w:szCs w:val="24"/>
              </w:rPr>
            </w:pPr>
            <w:r w:rsidRPr="00AB53E0">
              <w:rPr>
                <w:b/>
                <w:sz w:val="24"/>
                <w:szCs w:val="24"/>
              </w:rPr>
              <w:t xml:space="preserve">Тема </w:t>
            </w:r>
            <w:r w:rsidR="00082D45">
              <w:rPr>
                <w:b/>
                <w:sz w:val="24"/>
                <w:szCs w:val="24"/>
              </w:rPr>
              <w:t>6</w:t>
            </w:r>
            <w:r w:rsidRPr="00AB53E0">
              <w:rPr>
                <w:b/>
                <w:sz w:val="24"/>
                <w:szCs w:val="24"/>
              </w:rPr>
              <w:t xml:space="preserve">-1. </w:t>
            </w:r>
            <w:r w:rsidRPr="00AB53E0">
              <w:rPr>
                <w:sz w:val="24"/>
                <w:szCs w:val="24"/>
              </w:rPr>
              <w:t>Охрана труда как  система мер безопасности трудовой деятельности</w:t>
            </w:r>
            <w:r w:rsidR="00BD06E1">
              <w:rPr>
                <w:sz w:val="24"/>
                <w:szCs w:val="24"/>
              </w:rPr>
              <w:t>.</w:t>
            </w:r>
            <w:r w:rsidRPr="00AB53E0">
              <w:rPr>
                <w:sz w:val="24"/>
                <w:szCs w:val="24"/>
              </w:rPr>
              <w:t>.</w:t>
            </w:r>
          </w:p>
        </w:tc>
        <w:tc>
          <w:tcPr>
            <w:tcW w:w="685" w:type="dxa"/>
            <w:vAlign w:val="center"/>
          </w:tcPr>
          <w:p w:rsidR="008D0E04" w:rsidRPr="00AB53E0" w:rsidRDefault="00BD06E1" w:rsidP="00D51786">
            <w:pPr>
              <w:jc w:val="center"/>
              <w:rPr>
                <w:sz w:val="24"/>
                <w:szCs w:val="24"/>
              </w:rPr>
            </w:pPr>
            <w:r>
              <w:rPr>
                <w:sz w:val="24"/>
                <w:szCs w:val="24"/>
              </w:rPr>
              <w:t>1</w:t>
            </w:r>
          </w:p>
        </w:tc>
        <w:tc>
          <w:tcPr>
            <w:tcW w:w="777" w:type="dxa"/>
            <w:vAlign w:val="center"/>
          </w:tcPr>
          <w:p w:rsidR="008D0E04" w:rsidRPr="00AB53E0" w:rsidRDefault="008D0E04" w:rsidP="00D51786">
            <w:pPr>
              <w:jc w:val="center"/>
              <w:rPr>
                <w:sz w:val="24"/>
                <w:szCs w:val="24"/>
              </w:rPr>
            </w:pPr>
            <w:r w:rsidRPr="00AB53E0">
              <w:rPr>
                <w:sz w:val="24"/>
                <w:szCs w:val="24"/>
              </w:rPr>
              <w:t>1</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c>
          <w:tcPr>
            <w:tcW w:w="572" w:type="dxa"/>
          </w:tcPr>
          <w:p w:rsidR="008D0E04" w:rsidRPr="00AB53E0" w:rsidRDefault="00BD06E1" w:rsidP="00D51786">
            <w:pPr>
              <w:rPr>
                <w:smallCaps/>
                <w:sz w:val="24"/>
                <w:szCs w:val="24"/>
              </w:rPr>
            </w:pPr>
            <w:r>
              <w:rPr>
                <w:smallCaps/>
                <w:sz w:val="24"/>
                <w:szCs w:val="24"/>
              </w:rPr>
              <w:t>6</w:t>
            </w:r>
            <w:r w:rsidR="008D0E04" w:rsidRPr="00AB53E0">
              <w:rPr>
                <w:smallCaps/>
                <w:sz w:val="24"/>
                <w:szCs w:val="24"/>
              </w:rPr>
              <w:t>.2</w:t>
            </w:r>
          </w:p>
        </w:tc>
        <w:tc>
          <w:tcPr>
            <w:tcW w:w="4290" w:type="dxa"/>
          </w:tcPr>
          <w:p w:rsidR="008D0E04" w:rsidRPr="00AB53E0" w:rsidRDefault="008D0E04" w:rsidP="00082D45">
            <w:pPr>
              <w:jc w:val="both"/>
              <w:rPr>
                <w:b/>
                <w:sz w:val="24"/>
                <w:szCs w:val="24"/>
              </w:rPr>
            </w:pPr>
            <w:r w:rsidRPr="00AB53E0">
              <w:rPr>
                <w:b/>
                <w:sz w:val="24"/>
                <w:szCs w:val="24"/>
              </w:rPr>
              <w:t xml:space="preserve">Тема </w:t>
            </w:r>
            <w:r w:rsidR="00082D45">
              <w:rPr>
                <w:b/>
                <w:sz w:val="24"/>
                <w:szCs w:val="24"/>
              </w:rPr>
              <w:t>6</w:t>
            </w:r>
            <w:r w:rsidRPr="00AB53E0">
              <w:rPr>
                <w:b/>
                <w:sz w:val="24"/>
                <w:szCs w:val="24"/>
              </w:rPr>
              <w:t xml:space="preserve">-2. </w:t>
            </w:r>
            <w:r w:rsidRPr="00AB53E0">
              <w:rPr>
                <w:sz w:val="24"/>
                <w:szCs w:val="24"/>
              </w:rPr>
              <w:t>Виды и условия трудовой деятельности. Производственная среда и производственная обстановка</w:t>
            </w:r>
          </w:p>
        </w:tc>
        <w:tc>
          <w:tcPr>
            <w:tcW w:w="685" w:type="dxa"/>
            <w:vAlign w:val="center"/>
          </w:tcPr>
          <w:p w:rsidR="008D0E04" w:rsidRPr="00AB53E0" w:rsidRDefault="008D0E04" w:rsidP="00D51786">
            <w:pPr>
              <w:jc w:val="center"/>
              <w:rPr>
                <w:sz w:val="24"/>
                <w:szCs w:val="24"/>
              </w:rPr>
            </w:pPr>
          </w:p>
        </w:tc>
        <w:tc>
          <w:tcPr>
            <w:tcW w:w="777" w:type="dxa"/>
            <w:vAlign w:val="center"/>
          </w:tcPr>
          <w:p w:rsidR="008D0E04" w:rsidRPr="00AB53E0" w:rsidRDefault="008D0E04" w:rsidP="00D51786">
            <w:pPr>
              <w:jc w:val="center"/>
              <w:rPr>
                <w:sz w:val="24"/>
                <w:szCs w:val="24"/>
              </w:rPr>
            </w:pPr>
            <w:r w:rsidRPr="00AB53E0">
              <w:rPr>
                <w:sz w:val="24"/>
                <w:szCs w:val="24"/>
              </w:rPr>
              <w:t>1</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c>
          <w:tcPr>
            <w:tcW w:w="572" w:type="dxa"/>
          </w:tcPr>
          <w:p w:rsidR="008D0E04" w:rsidRPr="00AB53E0" w:rsidRDefault="00BD06E1" w:rsidP="00D51786">
            <w:pPr>
              <w:rPr>
                <w:smallCaps/>
                <w:sz w:val="24"/>
                <w:szCs w:val="24"/>
              </w:rPr>
            </w:pPr>
            <w:r>
              <w:rPr>
                <w:smallCaps/>
                <w:sz w:val="24"/>
                <w:szCs w:val="24"/>
              </w:rPr>
              <w:t>6.3</w:t>
            </w:r>
          </w:p>
        </w:tc>
        <w:tc>
          <w:tcPr>
            <w:tcW w:w="4290" w:type="dxa"/>
          </w:tcPr>
          <w:p w:rsidR="008D0E04" w:rsidRPr="00AB53E0" w:rsidRDefault="008D0E04" w:rsidP="00BD06E1">
            <w:pPr>
              <w:jc w:val="both"/>
              <w:rPr>
                <w:b/>
                <w:sz w:val="24"/>
                <w:szCs w:val="24"/>
              </w:rPr>
            </w:pPr>
            <w:r w:rsidRPr="00AB53E0">
              <w:rPr>
                <w:b/>
                <w:sz w:val="24"/>
                <w:szCs w:val="24"/>
              </w:rPr>
              <w:t xml:space="preserve">Тема </w:t>
            </w:r>
            <w:r w:rsidR="00082D45">
              <w:rPr>
                <w:b/>
                <w:sz w:val="24"/>
                <w:szCs w:val="24"/>
              </w:rPr>
              <w:t>6</w:t>
            </w:r>
            <w:r w:rsidRPr="00AB53E0">
              <w:rPr>
                <w:b/>
                <w:sz w:val="24"/>
                <w:szCs w:val="24"/>
              </w:rPr>
              <w:t>-</w:t>
            </w:r>
            <w:r w:rsidR="00BD06E1">
              <w:rPr>
                <w:b/>
                <w:sz w:val="24"/>
                <w:szCs w:val="24"/>
              </w:rPr>
              <w:t>3</w:t>
            </w:r>
            <w:r w:rsidRPr="00AB53E0">
              <w:rPr>
                <w:b/>
                <w:sz w:val="24"/>
                <w:szCs w:val="24"/>
              </w:rPr>
              <w:t xml:space="preserve">. </w:t>
            </w:r>
            <w:r w:rsidRPr="00AB53E0">
              <w:rPr>
                <w:sz w:val="24"/>
                <w:szCs w:val="24"/>
              </w:rPr>
              <w:t>Производственная безопасность.</w:t>
            </w:r>
            <w:r w:rsidRPr="00AB53E0">
              <w:rPr>
                <w:b/>
                <w:sz w:val="24"/>
                <w:szCs w:val="24"/>
              </w:rPr>
              <w:t xml:space="preserve"> </w:t>
            </w:r>
            <w:r w:rsidRPr="00AB53E0">
              <w:rPr>
                <w:sz w:val="24"/>
                <w:szCs w:val="24"/>
              </w:rPr>
              <w:t>Обеспечение охраны труда в Республике Беларусь</w:t>
            </w:r>
            <w:r w:rsidR="00FF36ED">
              <w:rPr>
                <w:sz w:val="24"/>
                <w:szCs w:val="24"/>
              </w:rPr>
              <w:t>, в том числе при осуществлении земляных и строительных работ.</w:t>
            </w:r>
          </w:p>
        </w:tc>
        <w:tc>
          <w:tcPr>
            <w:tcW w:w="685" w:type="dxa"/>
            <w:vAlign w:val="center"/>
          </w:tcPr>
          <w:p w:rsidR="008D0E04" w:rsidRPr="00AB53E0" w:rsidRDefault="00BD06E1" w:rsidP="00D51786">
            <w:pPr>
              <w:jc w:val="center"/>
              <w:rPr>
                <w:sz w:val="24"/>
                <w:szCs w:val="24"/>
              </w:rPr>
            </w:pPr>
            <w:r>
              <w:rPr>
                <w:sz w:val="24"/>
                <w:szCs w:val="24"/>
              </w:rPr>
              <w:t>1</w:t>
            </w:r>
          </w:p>
        </w:tc>
        <w:tc>
          <w:tcPr>
            <w:tcW w:w="777" w:type="dxa"/>
            <w:vAlign w:val="center"/>
          </w:tcPr>
          <w:p w:rsidR="008D0E04" w:rsidRPr="00AB53E0" w:rsidRDefault="00BD06E1" w:rsidP="00D51786">
            <w:pPr>
              <w:jc w:val="center"/>
              <w:rPr>
                <w:sz w:val="24"/>
                <w:szCs w:val="24"/>
              </w:rPr>
            </w:pPr>
            <w:r>
              <w:rPr>
                <w:sz w:val="24"/>
                <w:szCs w:val="24"/>
              </w:rPr>
              <w:t>2</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Защита рефератов</w:t>
            </w:r>
          </w:p>
        </w:tc>
      </w:tr>
      <w:tr w:rsidR="008D0E04" w:rsidRPr="00AB53E0" w:rsidTr="00700FE8">
        <w:tc>
          <w:tcPr>
            <w:tcW w:w="572" w:type="dxa"/>
          </w:tcPr>
          <w:p w:rsidR="008D0E04" w:rsidRPr="00AB53E0" w:rsidRDefault="00BD06E1" w:rsidP="00D51786">
            <w:pPr>
              <w:rPr>
                <w:smallCaps/>
                <w:sz w:val="24"/>
                <w:szCs w:val="24"/>
              </w:rPr>
            </w:pPr>
            <w:r>
              <w:rPr>
                <w:smallCaps/>
                <w:sz w:val="24"/>
                <w:szCs w:val="24"/>
              </w:rPr>
              <w:t>6.4</w:t>
            </w:r>
          </w:p>
        </w:tc>
        <w:tc>
          <w:tcPr>
            <w:tcW w:w="4290" w:type="dxa"/>
          </w:tcPr>
          <w:p w:rsidR="008D0E04" w:rsidRPr="00AB53E0" w:rsidRDefault="008D0E04" w:rsidP="00BD06E1">
            <w:pPr>
              <w:jc w:val="both"/>
              <w:rPr>
                <w:b/>
                <w:sz w:val="24"/>
                <w:szCs w:val="24"/>
              </w:rPr>
            </w:pPr>
            <w:r w:rsidRPr="00AB53E0">
              <w:rPr>
                <w:b/>
                <w:sz w:val="24"/>
                <w:szCs w:val="24"/>
              </w:rPr>
              <w:t xml:space="preserve">Тема </w:t>
            </w:r>
            <w:r w:rsidR="00BD06E1">
              <w:rPr>
                <w:b/>
                <w:sz w:val="24"/>
                <w:szCs w:val="24"/>
              </w:rPr>
              <w:t>6</w:t>
            </w:r>
            <w:r w:rsidRPr="00AB53E0">
              <w:rPr>
                <w:b/>
                <w:sz w:val="24"/>
                <w:szCs w:val="24"/>
              </w:rPr>
              <w:t>-</w:t>
            </w:r>
            <w:r w:rsidR="00BD06E1">
              <w:rPr>
                <w:b/>
                <w:sz w:val="24"/>
                <w:szCs w:val="24"/>
              </w:rPr>
              <w:t>4</w:t>
            </w:r>
            <w:r w:rsidRPr="00AB53E0">
              <w:rPr>
                <w:b/>
                <w:sz w:val="24"/>
                <w:szCs w:val="24"/>
              </w:rPr>
              <w:t xml:space="preserve">. </w:t>
            </w:r>
            <w:r w:rsidRPr="00AB53E0">
              <w:rPr>
                <w:sz w:val="24"/>
                <w:szCs w:val="24"/>
              </w:rPr>
              <w:t>Основы пожарной и электробезопасности</w:t>
            </w:r>
          </w:p>
        </w:tc>
        <w:tc>
          <w:tcPr>
            <w:tcW w:w="685" w:type="dxa"/>
            <w:vAlign w:val="center"/>
          </w:tcPr>
          <w:p w:rsidR="008D0E04" w:rsidRPr="00AB53E0" w:rsidRDefault="008D0E04" w:rsidP="00D51786">
            <w:pPr>
              <w:jc w:val="center"/>
              <w:rPr>
                <w:sz w:val="24"/>
                <w:szCs w:val="24"/>
              </w:rPr>
            </w:pPr>
            <w:r w:rsidRPr="00AB53E0">
              <w:rPr>
                <w:sz w:val="24"/>
                <w:szCs w:val="24"/>
              </w:rPr>
              <w:t>2</w:t>
            </w:r>
          </w:p>
        </w:tc>
        <w:tc>
          <w:tcPr>
            <w:tcW w:w="777" w:type="dxa"/>
            <w:vAlign w:val="center"/>
          </w:tcPr>
          <w:p w:rsidR="008D0E04" w:rsidRPr="00AB53E0" w:rsidRDefault="008D0E04" w:rsidP="00D51786">
            <w:pPr>
              <w:jc w:val="center"/>
              <w:rPr>
                <w:sz w:val="24"/>
                <w:szCs w:val="24"/>
              </w:rPr>
            </w:pP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p>
        </w:tc>
      </w:tr>
      <w:tr w:rsidR="008D0E04" w:rsidRPr="00AB53E0" w:rsidTr="00700FE8">
        <w:tc>
          <w:tcPr>
            <w:tcW w:w="572" w:type="dxa"/>
          </w:tcPr>
          <w:p w:rsidR="008D0E04" w:rsidRPr="00AB53E0" w:rsidRDefault="00BD06E1" w:rsidP="00D51786">
            <w:pPr>
              <w:rPr>
                <w:smallCaps/>
                <w:sz w:val="24"/>
                <w:szCs w:val="24"/>
              </w:rPr>
            </w:pPr>
            <w:r>
              <w:rPr>
                <w:smallCaps/>
                <w:sz w:val="24"/>
                <w:szCs w:val="24"/>
              </w:rPr>
              <w:t>7</w:t>
            </w:r>
          </w:p>
        </w:tc>
        <w:tc>
          <w:tcPr>
            <w:tcW w:w="4290" w:type="dxa"/>
          </w:tcPr>
          <w:p w:rsidR="008D0E04" w:rsidRPr="00AB53E0" w:rsidRDefault="008D0E04" w:rsidP="00BD06E1">
            <w:pPr>
              <w:jc w:val="both"/>
              <w:rPr>
                <w:b/>
                <w:sz w:val="24"/>
                <w:szCs w:val="24"/>
              </w:rPr>
            </w:pPr>
            <w:r w:rsidRPr="00AB53E0">
              <w:rPr>
                <w:b/>
                <w:sz w:val="24"/>
                <w:szCs w:val="24"/>
              </w:rPr>
              <w:t xml:space="preserve">Модуль </w:t>
            </w:r>
            <w:r w:rsidR="00BD06E1">
              <w:rPr>
                <w:b/>
                <w:sz w:val="24"/>
                <w:szCs w:val="24"/>
              </w:rPr>
              <w:t>7</w:t>
            </w:r>
            <w:r w:rsidRPr="00AB53E0">
              <w:rPr>
                <w:b/>
                <w:sz w:val="24"/>
                <w:szCs w:val="24"/>
              </w:rPr>
              <w:t>. Основы энергетической безопасности</w:t>
            </w:r>
          </w:p>
        </w:tc>
        <w:tc>
          <w:tcPr>
            <w:tcW w:w="685" w:type="dxa"/>
            <w:vAlign w:val="center"/>
          </w:tcPr>
          <w:p w:rsidR="008D0E04" w:rsidRPr="00AB53E0" w:rsidRDefault="00700FE8" w:rsidP="00D51786">
            <w:pPr>
              <w:jc w:val="center"/>
              <w:rPr>
                <w:b/>
                <w:sz w:val="24"/>
                <w:szCs w:val="24"/>
              </w:rPr>
            </w:pPr>
            <w:r>
              <w:rPr>
                <w:b/>
                <w:sz w:val="24"/>
                <w:szCs w:val="24"/>
              </w:rPr>
              <w:t>4</w:t>
            </w:r>
          </w:p>
        </w:tc>
        <w:tc>
          <w:tcPr>
            <w:tcW w:w="777" w:type="dxa"/>
            <w:vAlign w:val="center"/>
          </w:tcPr>
          <w:p w:rsidR="008D0E04" w:rsidRPr="00AB53E0" w:rsidRDefault="00700FE8" w:rsidP="00D51786">
            <w:pPr>
              <w:jc w:val="center"/>
              <w:rPr>
                <w:b/>
                <w:sz w:val="24"/>
                <w:szCs w:val="24"/>
              </w:rPr>
            </w:pPr>
            <w:r>
              <w:rPr>
                <w:b/>
                <w:sz w:val="24"/>
                <w:szCs w:val="24"/>
              </w:rPr>
              <w:t>4</w:t>
            </w:r>
          </w:p>
        </w:tc>
        <w:tc>
          <w:tcPr>
            <w:tcW w:w="732" w:type="dxa"/>
            <w:vAlign w:val="center"/>
          </w:tcPr>
          <w:p w:rsidR="008D0E04" w:rsidRPr="00AB53E0" w:rsidRDefault="008D0E04" w:rsidP="00D51786">
            <w:pPr>
              <w:jc w:val="center"/>
              <w:rPr>
                <w:b/>
                <w:sz w:val="24"/>
                <w:szCs w:val="24"/>
              </w:rPr>
            </w:pPr>
          </w:p>
        </w:tc>
        <w:tc>
          <w:tcPr>
            <w:tcW w:w="809" w:type="dxa"/>
            <w:vAlign w:val="center"/>
          </w:tcPr>
          <w:p w:rsidR="008D0E04" w:rsidRPr="00AB53E0" w:rsidRDefault="00700FE8" w:rsidP="00D51786">
            <w:pPr>
              <w:jc w:val="center"/>
              <w:rPr>
                <w:sz w:val="24"/>
                <w:szCs w:val="24"/>
              </w:rPr>
            </w:pPr>
            <w:r>
              <w:rPr>
                <w:sz w:val="24"/>
                <w:szCs w:val="24"/>
              </w:rPr>
              <w:t>2</w:t>
            </w:r>
          </w:p>
        </w:tc>
        <w:tc>
          <w:tcPr>
            <w:tcW w:w="1565" w:type="dxa"/>
            <w:vAlign w:val="center"/>
          </w:tcPr>
          <w:p w:rsidR="008D0E04" w:rsidRPr="00AB53E0" w:rsidRDefault="008D0E04" w:rsidP="00D51786">
            <w:pPr>
              <w:jc w:val="center"/>
              <w:rPr>
                <w:sz w:val="24"/>
                <w:szCs w:val="24"/>
              </w:rPr>
            </w:pPr>
            <w:r w:rsidRPr="00AB53E0">
              <w:rPr>
                <w:sz w:val="24"/>
                <w:szCs w:val="24"/>
              </w:rPr>
              <w:t>Тест контроль</w:t>
            </w: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6.1</w:t>
            </w:r>
          </w:p>
        </w:tc>
        <w:tc>
          <w:tcPr>
            <w:tcW w:w="4290" w:type="dxa"/>
          </w:tcPr>
          <w:p w:rsidR="008D0E04" w:rsidRPr="00AB53E0" w:rsidRDefault="008D0E04" w:rsidP="00BD06E1">
            <w:pPr>
              <w:jc w:val="both"/>
              <w:rPr>
                <w:sz w:val="24"/>
                <w:szCs w:val="24"/>
              </w:rPr>
            </w:pPr>
            <w:r w:rsidRPr="00AB53E0">
              <w:rPr>
                <w:b/>
                <w:sz w:val="24"/>
                <w:szCs w:val="24"/>
              </w:rPr>
              <w:t xml:space="preserve">Тема </w:t>
            </w:r>
            <w:r w:rsidR="00BD06E1">
              <w:rPr>
                <w:b/>
                <w:sz w:val="24"/>
                <w:szCs w:val="24"/>
              </w:rPr>
              <w:t>7</w:t>
            </w:r>
            <w:r w:rsidRPr="00AB53E0">
              <w:rPr>
                <w:b/>
                <w:sz w:val="24"/>
                <w:szCs w:val="24"/>
              </w:rPr>
              <w:t>-1.</w:t>
            </w:r>
            <w:r w:rsidRPr="00AB53E0">
              <w:rPr>
                <w:sz w:val="24"/>
                <w:szCs w:val="24"/>
              </w:rPr>
              <w:t xml:space="preserve"> </w:t>
            </w:r>
            <w:r w:rsidR="00BD06E1" w:rsidRPr="00AB53E0">
              <w:rPr>
                <w:sz w:val="24"/>
                <w:szCs w:val="24"/>
              </w:rPr>
              <w:t>Энергия, ее виды и способы получения и преобразования.</w:t>
            </w:r>
          </w:p>
        </w:tc>
        <w:tc>
          <w:tcPr>
            <w:tcW w:w="685" w:type="dxa"/>
            <w:vAlign w:val="center"/>
          </w:tcPr>
          <w:p w:rsidR="008D0E04" w:rsidRPr="00AB53E0" w:rsidRDefault="008D0E04" w:rsidP="00D51786">
            <w:pPr>
              <w:jc w:val="center"/>
              <w:rPr>
                <w:sz w:val="24"/>
                <w:szCs w:val="24"/>
              </w:rPr>
            </w:pPr>
            <w:r w:rsidRPr="00AB53E0">
              <w:rPr>
                <w:sz w:val="24"/>
                <w:szCs w:val="24"/>
              </w:rPr>
              <w:t>2</w:t>
            </w:r>
          </w:p>
        </w:tc>
        <w:tc>
          <w:tcPr>
            <w:tcW w:w="777" w:type="dxa"/>
            <w:vAlign w:val="center"/>
          </w:tcPr>
          <w:p w:rsidR="008D0E04" w:rsidRPr="00AB53E0" w:rsidRDefault="008D0E04" w:rsidP="00D51786">
            <w:pPr>
              <w:jc w:val="center"/>
              <w:rPr>
                <w:sz w:val="24"/>
                <w:szCs w:val="24"/>
              </w:rPr>
            </w:pP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Защита рефератов</w:t>
            </w: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6.2</w:t>
            </w:r>
          </w:p>
        </w:tc>
        <w:tc>
          <w:tcPr>
            <w:tcW w:w="4290" w:type="dxa"/>
          </w:tcPr>
          <w:p w:rsidR="008D0E04" w:rsidRPr="00AB53E0" w:rsidRDefault="008D0E04" w:rsidP="00BD06E1">
            <w:pPr>
              <w:jc w:val="both"/>
              <w:rPr>
                <w:b/>
                <w:sz w:val="24"/>
                <w:szCs w:val="24"/>
              </w:rPr>
            </w:pPr>
            <w:r w:rsidRPr="00AB53E0">
              <w:rPr>
                <w:b/>
                <w:sz w:val="24"/>
                <w:szCs w:val="24"/>
              </w:rPr>
              <w:t xml:space="preserve">Тема </w:t>
            </w:r>
            <w:r w:rsidR="00BD06E1">
              <w:rPr>
                <w:b/>
                <w:sz w:val="24"/>
                <w:szCs w:val="24"/>
              </w:rPr>
              <w:t>7</w:t>
            </w:r>
            <w:r w:rsidRPr="00AB53E0">
              <w:rPr>
                <w:b/>
                <w:sz w:val="24"/>
                <w:szCs w:val="24"/>
              </w:rPr>
              <w:t xml:space="preserve">-2. </w:t>
            </w:r>
            <w:r w:rsidR="00BD06E1" w:rsidRPr="00AB53E0">
              <w:rPr>
                <w:sz w:val="24"/>
                <w:szCs w:val="24"/>
              </w:rPr>
              <w:t>Обеспечение охраны окружающей среды и рациональное использование природных ресурсов в Республике Беларусь</w:t>
            </w:r>
          </w:p>
        </w:tc>
        <w:tc>
          <w:tcPr>
            <w:tcW w:w="685" w:type="dxa"/>
            <w:vAlign w:val="center"/>
          </w:tcPr>
          <w:p w:rsidR="008D0E04" w:rsidRPr="00AB53E0" w:rsidRDefault="008D0E04" w:rsidP="00D51786">
            <w:pPr>
              <w:jc w:val="center"/>
              <w:rPr>
                <w:sz w:val="24"/>
                <w:szCs w:val="24"/>
              </w:rPr>
            </w:pPr>
          </w:p>
        </w:tc>
        <w:tc>
          <w:tcPr>
            <w:tcW w:w="777" w:type="dxa"/>
            <w:vAlign w:val="center"/>
          </w:tcPr>
          <w:p w:rsidR="008D0E04" w:rsidRPr="00AB53E0" w:rsidRDefault="00700FE8" w:rsidP="00D51786">
            <w:pPr>
              <w:jc w:val="center"/>
              <w:rPr>
                <w:sz w:val="24"/>
                <w:szCs w:val="24"/>
              </w:rPr>
            </w:pPr>
            <w:r>
              <w:rPr>
                <w:sz w:val="24"/>
                <w:szCs w:val="24"/>
              </w:rPr>
              <w:t>2</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700FE8" w:rsidP="00D51786">
            <w:pPr>
              <w:jc w:val="center"/>
              <w:rPr>
                <w:sz w:val="24"/>
                <w:szCs w:val="24"/>
              </w:rPr>
            </w:pPr>
            <w:r>
              <w:rPr>
                <w:sz w:val="24"/>
                <w:szCs w:val="24"/>
              </w:rPr>
              <w:t>2</w:t>
            </w: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c>
          <w:tcPr>
            <w:tcW w:w="572" w:type="dxa"/>
          </w:tcPr>
          <w:p w:rsidR="008D0E04" w:rsidRPr="00AB53E0" w:rsidRDefault="008D0E04" w:rsidP="00D51786">
            <w:pPr>
              <w:rPr>
                <w:smallCaps/>
                <w:sz w:val="24"/>
                <w:szCs w:val="24"/>
              </w:rPr>
            </w:pPr>
            <w:r w:rsidRPr="00AB53E0">
              <w:rPr>
                <w:smallCaps/>
                <w:sz w:val="24"/>
                <w:szCs w:val="24"/>
              </w:rPr>
              <w:t>6.3</w:t>
            </w:r>
          </w:p>
        </w:tc>
        <w:tc>
          <w:tcPr>
            <w:tcW w:w="4290" w:type="dxa"/>
          </w:tcPr>
          <w:p w:rsidR="008D0E04" w:rsidRPr="00AB53E0" w:rsidRDefault="008D0E04" w:rsidP="00BD06E1">
            <w:pPr>
              <w:jc w:val="both"/>
              <w:rPr>
                <w:sz w:val="24"/>
                <w:szCs w:val="24"/>
              </w:rPr>
            </w:pPr>
            <w:r w:rsidRPr="00AB53E0">
              <w:rPr>
                <w:b/>
                <w:sz w:val="24"/>
                <w:szCs w:val="24"/>
              </w:rPr>
              <w:t xml:space="preserve">Тема </w:t>
            </w:r>
            <w:r w:rsidR="00BD06E1">
              <w:rPr>
                <w:b/>
                <w:sz w:val="24"/>
                <w:szCs w:val="24"/>
              </w:rPr>
              <w:t>7</w:t>
            </w:r>
            <w:r w:rsidRPr="00AB53E0">
              <w:rPr>
                <w:b/>
                <w:sz w:val="24"/>
                <w:szCs w:val="24"/>
              </w:rPr>
              <w:t>-3.</w:t>
            </w:r>
            <w:r w:rsidRPr="00AB53E0">
              <w:rPr>
                <w:sz w:val="24"/>
                <w:szCs w:val="24"/>
              </w:rPr>
              <w:t xml:space="preserve"> Энергосберегающие технологии в быту. Республиканская программа по энергосбережению</w:t>
            </w:r>
          </w:p>
        </w:tc>
        <w:tc>
          <w:tcPr>
            <w:tcW w:w="685" w:type="dxa"/>
            <w:vAlign w:val="center"/>
          </w:tcPr>
          <w:p w:rsidR="008D0E04" w:rsidRPr="00AB53E0" w:rsidRDefault="008D0E04" w:rsidP="00D51786">
            <w:pPr>
              <w:jc w:val="center"/>
              <w:rPr>
                <w:sz w:val="24"/>
                <w:szCs w:val="24"/>
              </w:rPr>
            </w:pPr>
          </w:p>
          <w:p w:rsidR="008D0E04" w:rsidRPr="00AB53E0" w:rsidRDefault="008D0E04" w:rsidP="00D51786">
            <w:pPr>
              <w:jc w:val="center"/>
              <w:rPr>
                <w:sz w:val="24"/>
                <w:szCs w:val="24"/>
              </w:rPr>
            </w:pPr>
            <w:r w:rsidRPr="00AB53E0">
              <w:rPr>
                <w:sz w:val="24"/>
                <w:szCs w:val="24"/>
              </w:rPr>
              <w:t>2</w:t>
            </w:r>
          </w:p>
        </w:tc>
        <w:tc>
          <w:tcPr>
            <w:tcW w:w="777" w:type="dxa"/>
            <w:vAlign w:val="center"/>
          </w:tcPr>
          <w:p w:rsidR="008D0E04" w:rsidRPr="00AB53E0" w:rsidRDefault="00700FE8" w:rsidP="00D51786">
            <w:pPr>
              <w:jc w:val="center"/>
              <w:rPr>
                <w:sz w:val="24"/>
                <w:szCs w:val="24"/>
              </w:rPr>
            </w:pPr>
            <w:r>
              <w:rPr>
                <w:sz w:val="24"/>
                <w:szCs w:val="24"/>
              </w:rPr>
              <w:t>2</w:t>
            </w:r>
          </w:p>
        </w:tc>
        <w:tc>
          <w:tcPr>
            <w:tcW w:w="732" w:type="dxa"/>
            <w:vAlign w:val="center"/>
          </w:tcPr>
          <w:p w:rsidR="008D0E04" w:rsidRPr="00AB53E0" w:rsidRDefault="008D0E04" w:rsidP="00D51786">
            <w:pPr>
              <w:jc w:val="center"/>
              <w:rPr>
                <w:sz w:val="24"/>
                <w:szCs w:val="24"/>
              </w:rPr>
            </w:pPr>
          </w:p>
        </w:tc>
        <w:tc>
          <w:tcPr>
            <w:tcW w:w="809" w:type="dxa"/>
            <w:vAlign w:val="center"/>
          </w:tcPr>
          <w:p w:rsidR="008D0E04" w:rsidRPr="00AB53E0" w:rsidRDefault="008D0E04" w:rsidP="00D51786">
            <w:pPr>
              <w:jc w:val="center"/>
              <w:rPr>
                <w:sz w:val="24"/>
                <w:szCs w:val="24"/>
              </w:rPr>
            </w:pPr>
          </w:p>
        </w:tc>
        <w:tc>
          <w:tcPr>
            <w:tcW w:w="1565" w:type="dxa"/>
            <w:vAlign w:val="center"/>
          </w:tcPr>
          <w:p w:rsidR="008D0E04" w:rsidRPr="00AB53E0" w:rsidRDefault="008D0E04" w:rsidP="00D51786">
            <w:pPr>
              <w:jc w:val="center"/>
              <w:rPr>
                <w:sz w:val="24"/>
                <w:szCs w:val="24"/>
              </w:rPr>
            </w:pPr>
            <w:r w:rsidRPr="00AB53E0">
              <w:rPr>
                <w:sz w:val="24"/>
                <w:szCs w:val="24"/>
              </w:rPr>
              <w:t>опрос</w:t>
            </w:r>
          </w:p>
        </w:tc>
      </w:tr>
      <w:tr w:rsidR="008D0E04" w:rsidRPr="00AB53E0" w:rsidTr="00700FE8">
        <w:tc>
          <w:tcPr>
            <w:tcW w:w="572" w:type="dxa"/>
          </w:tcPr>
          <w:p w:rsidR="008D0E04" w:rsidRPr="00AB53E0" w:rsidRDefault="008D0E04" w:rsidP="00D51786">
            <w:pPr>
              <w:rPr>
                <w:smallCaps/>
                <w:sz w:val="24"/>
                <w:szCs w:val="24"/>
              </w:rPr>
            </w:pPr>
          </w:p>
        </w:tc>
        <w:tc>
          <w:tcPr>
            <w:tcW w:w="4290" w:type="dxa"/>
          </w:tcPr>
          <w:p w:rsidR="008D0E04" w:rsidRPr="00AB53E0" w:rsidRDefault="00BA2595" w:rsidP="00D51786">
            <w:pPr>
              <w:jc w:val="both"/>
              <w:rPr>
                <w:b/>
                <w:sz w:val="24"/>
                <w:szCs w:val="24"/>
              </w:rPr>
            </w:pPr>
            <w:r>
              <w:rPr>
                <w:b/>
                <w:sz w:val="24"/>
                <w:szCs w:val="24"/>
              </w:rPr>
              <w:t>В</w:t>
            </w:r>
            <w:r w:rsidR="008D0E04" w:rsidRPr="00AB53E0">
              <w:rPr>
                <w:b/>
                <w:sz w:val="24"/>
                <w:szCs w:val="24"/>
              </w:rPr>
              <w:t>сего</w:t>
            </w:r>
          </w:p>
        </w:tc>
        <w:tc>
          <w:tcPr>
            <w:tcW w:w="685" w:type="dxa"/>
            <w:vAlign w:val="center"/>
          </w:tcPr>
          <w:p w:rsidR="008D0E04" w:rsidRPr="00AB53E0" w:rsidRDefault="00700FE8" w:rsidP="00D51786">
            <w:pPr>
              <w:jc w:val="center"/>
              <w:rPr>
                <w:b/>
                <w:sz w:val="24"/>
                <w:szCs w:val="24"/>
              </w:rPr>
            </w:pPr>
            <w:r>
              <w:rPr>
                <w:b/>
                <w:sz w:val="24"/>
                <w:szCs w:val="24"/>
              </w:rPr>
              <w:t>30</w:t>
            </w:r>
          </w:p>
        </w:tc>
        <w:tc>
          <w:tcPr>
            <w:tcW w:w="777" w:type="dxa"/>
            <w:vAlign w:val="center"/>
          </w:tcPr>
          <w:p w:rsidR="008D0E04" w:rsidRPr="00AB53E0" w:rsidRDefault="00700FE8" w:rsidP="00700FE8">
            <w:pPr>
              <w:jc w:val="center"/>
              <w:rPr>
                <w:b/>
                <w:sz w:val="24"/>
                <w:szCs w:val="24"/>
              </w:rPr>
            </w:pPr>
            <w:r>
              <w:rPr>
                <w:b/>
                <w:sz w:val="24"/>
                <w:szCs w:val="24"/>
              </w:rPr>
              <w:t>30</w:t>
            </w:r>
          </w:p>
        </w:tc>
        <w:tc>
          <w:tcPr>
            <w:tcW w:w="732" w:type="dxa"/>
            <w:vAlign w:val="center"/>
          </w:tcPr>
          <w:p w:rsidR="008D0E04" w:rsidRPr="0038339E" w:rsidRDefault="0038339E" w:rsidP="00D51786">
            <w:pPr>
              <w:jc w:val="center"/>
              <w:rPr>
                <w:b/>
                <w:sz w:val="24"/>
                <w:szCs w:val="24"/>
              </w:rPr>
            </w:pPr>
            <w:r w:rsidRPr="0038339E">
              <w:rPr>
                <w:b/>
                <w:sz w:val="24"/>
                <w:szCs w:val="24"/>
              </w:rPr>
              <w:t>6</w:t>
            </w:r>
          </w:p>
        </w:tc>
        <w:tc>
          <w:tcPr>
            <w:tcW w:w="809" w:type="dxa"/>
            <w:vAlign w:val="center"/>
          </w:tcPr>
          <w:p w:rsidR="008D0E04" w:rsidRPr="0038339E" w:rsidRDefault="00700FE8" w:rsidP="00D51786">
            <w:pPr>
              <w:jc w:val="center"/>
              <w:rPr>
                <w:b/>
                <w:sz w:val="24"/>
                <w:szCs w:val="24"/>
              </w:rPr>
            </w:pPr>
            <w:r w:rsidRPr="0038339E">
              <w:rPr>
                <w:b/>
                <w:sz w:val="24"/>
                <w:szCs w:val="24"/>
              </w:rPr>
              <w:t>2</w:t>
            </w:r>
          </w:p>
        </w:tc>
        <w:tc>
          <w:tcPr>
            <w:tcW w:w="1565" w:type="dxa"/>
            <w:vAlign w:val="center"/>
          </w:tcPr>
          <w:p w:rsidR="008D0E04" w:rsidRPr="00AB53E0" w:rsidRDefault="008D0E04" w:rsidP="00D51786">
            <w:pPr>
              <w:jc w:val="center"/>
              <w:rPr>
                <w:sz w:val="24"/>
                <w:szCs w:val="24"/>
              </w:rPr>
            </w:pPr>
          </w:p>
        </w:tc>
      </w:tr>
    </w:tbl>
    <w:p w:rsidR="00F27BAF" w:rsidRPr="00AB53E0" w:rsidRDefault="00F27BAF" w:rsidP="00F27BAF">
      <w:pPr>
        <w:rPr>
          <w:sz w:val="24"/>
          <w:szCs w:val="24"/>
        </w:rPr>
      </w:pPr>
    </w:p>
    <w:p w:rsidR="004F5967" w:rsidRDefault="004F5967">
      <w:pPr>
        <w:rPr>
          <w:b/>
          <w:szCs w:val="28"/>
        </w:rPr>
      </w:pPr>
    </w:p>
    <w:p w:rsidR="00700FE8" w:rsidRDefault="00700FE8">
      <w:pPr>
        <w:rPr>
          <w:b/>
          <w:szCs w:val="28"/>
        </w:rPr>
      </w:pPr>
    </w:p>
    <w:p w:rsidR="00700FE8" w:rsidRDefault="00700FE8">
      <w:pPr>
        <w:rPr>
          <w:b/>
          <w:szCs w:val="28"/>
        </w:rPr>
      </w:pPr>
    </w:p>
    <w:p w:rsidR="00700FE8" w:rsidRDefault="00700FE8">
      <w:pPr>
        <w:rPr>
          <w:b/>
          <w:szCs w:val="28"/>
        </w:rPr>
      </w:pPr>
    </w:p>
    <w:p w:rsidR="00C764B7" w:rsidRDefault="00C764B7" w:rsidP="00C764B7">
      <w:pPr>
        <w:ind w:firstLine="900"/>
        <w:jc w:val="center"/>
        <w:rPr>
          <w:b/>
          <w:szCs w:val="28"/>
        </w:rPr>
      </w:pPr>
      <w:r w:rsidRPr="005579EF">
        <w:rPr>
          <w:b/>
          <w:szCs w:val="28"/>
        </w:rPr>
        <w:t>ИНФОРМАЦИОННО-МЕТОДИЧЕСКАЯ ЧАСТЬ</w:t>
      </w:r>
    </w:p>
    <w:p w:rsidR="00C764B7" w:rsidRPr="004F5967" w:rsidRDefault="00C764B7" w:rsidP="00C764B7">
      <w:pPr>
        <w:spacing w:before="180" w:after="180"/>
        <w:jc w:val="center"/>
        <w:rPr>
          <w:b/>
          <w:szCs w:val="28"/>
        </w:rPr>
      </w:pPr>
      <w:r w:rsidRPr="004F5967">
        <w:rPr>
          <w:b/>
          <w:szCs w:val="28"/>
        </w:rPr>
        <w:t>ЛИТЕРАТУРА ОСНОВНАЯ И ДОПОЛНИТЕЛЬНАЯ</w:t>
      </w:r>
    </w:p>
    <w:p w:rsidR="00C764B7" w:rsidRDefault="00C764B7" w:rsidP="00C764B7">
      <w:pPr>
        <w:jc w:val="center"/>
        <w:rPr>
          <w:b/>
          <w:szCs w:val="28"/>
        </w:rPr>
      </w:pPr>
      <w:r>
        <w:rPr>
          <w:b/>
          <w:szCs w:val="28"/>
        </w:rPr>
        <w:t xml:space="preserve">Модуль 1. </w:t>
      </w:r>
      <w:r w:rsidRPr="00374F99">
        <w:rPr>
          <w:b/>
          <w:szCs w:val="28"/>
        </w:rPr>
        <w:t>Методологические основы безопасности жизнедеятельности.</w:t>
      </w:r>
    </w:p>
    <w:p w:rsidR="00C764B7" w:rsidRDefault="00C764B7" w:rsidP="00C764B7">
      <w:pPr>
        <w:jc w:val="center"/>
        <w:rPr>
          <w:b/>
          <w:szCs w:val="28"/>
        </w:rPr>
      </w:pPr>
      <w:r>
        <w:rPr>
          <w:b/>
          <w:szCs w:val="28"/>
        </w:rPr>
        <w:t>Основная литература</w:t>
      </w:r>
    </w:p>
    <w:p w:rsidR="00C764B7" w:rsidRDefault="00C764B7" w:rsidP="00C764B7">
      <w:r>
        <w:t xml:space="preserve">1.Мархоцкий , Я.Л </w:t>
      </w:r>
      <w:r w:rsidRPr="000A4472">
        <w:t>Безопасность жизнедеятельности</w:t>
      </w:r>
      <w:r>
        <w:t xml:space="preserve"> человека</w:t>
      </w:r>
      <w:r w:rsidRPr="000A4472">
        <w:t>. учеб. пособие/</w:t>
      </w:r>
      <w:r>
        <w:t xml:space="preserve"> Я.Л Мархотский. – Минск., Выш. Школа.,  2018. – 417 с.</w:t>
      </w:r>
    </w:p>
    <w:p w:rsidR="00C764B7" w:rsidRDefault="00C764B7" w:rsidP="00C764B7">
      <w:pPr>
        <w:jc w:val="both"/>
      </w:pPr>
      <w:r>
        <w:t>2. Босак, В.Н. Безопасность жизнедеятельности человека./В.Н. Босак, З.С.Ковалевич. – Минск., Высш. школа., 2016 . – 335 с.</w:t>
      </w:r>
    </w:p>
    <w:p w:rsidR="00C764B7" w:rsidRDefault="00C764B7" w:rsidP="00C764B7">
      <w:pPr>
        <w:jc w:val="both"/>
      </w:pPr>
      <w:r>
        <w:t xml:space="preserve">3. Дунай, В.И. Основные меры безопасности и правила поведения в природных, техногенных и социальных чрезвычайных ситуациях/ В.И.Дунай, Н.Г.Аринчина, Н.А.Телюк, Н.А.щестиловская. Минск., БГУ., 2016. – 151 с. </w:t>
      </w:r>
    </w:p>
    <w:p w:rsidR="00C764B7" w:rsidRPr="00E842DE" w:rsidRDefault="00C764B7" w:rsidP="00C764B7">
      <w:pPr>
        <w:pStyle w:val="a4"/>
        <w:ind w:left="0"/>
        <w:jc w:val="center"/>
        <w:rPr>
          <w:szCs w:val="28"/>
        </w:rPr>
      </w:pPr>
      <w:r w:rsidRPr="00E842DE">
        <w:rPr>
          <w:b/>
          <w:szCs w:val="28"/>
        </w:rPr>
        <w:t>Дополнительная литература</w:t>
      </w:r>
    </w:p>
    <w:p w:rsidR="00C764B7" w:rsidRPr="000A4472" w:rsidRDefault="00C764B7" w:rsidP="00C764B7">
      <w:r>
        <w:t>1.</w:t>
      </w:r>
      <w:r w:rsidRPr="000A4472">
        <w:t xml:space="preserve"> Михнюк, Т.В. Безопасность жизнедеятельности. учеб. пособие/ Т.В. Михнюк. – Минск :Дизайн ПРО., 2004.– 236 с.</w:t>
      </w:r>
    </w:p>
    <w:p w:rsidR="00C764B7" w:rsidRPr="000A4472" w:rsidRDefault="00C764B7" w:rsidP="00C764B7">
      <w:pPr>
        <w:jc w:val="both"/>
      </w:pPr>
      <w:r>
        <w:t xml:space="preserve">2. </w:t>
      </w:r>
      <w:r w:rsidRPr="000A4472">
        <w:t xml:space="preserve">Безопасность жизнедеятельности /автор-состав. И.М. Кузнецов М:Изд-во деловой и учебной лит-ры; Амалфея, -2002- 464 с. </w:t>
      </w:r>
    </w:p>
    <w:p w:rsidR="00C764B7" w:rsidRPr="000A4472" w:rsidRDefault="00C764B7" w:rsidP="00C764B7">
      <w:pPr>
        <w:jc w:val="both"/>
      </w:pPr>
      <w:r>
        <w:t xml:space="preserve">3. </w:t>
      </w:r>
      <w:r w:rsidRPr="000A4472">
        <w:t>Безопасность жизнедеятельности. / под ред . Э.А. Арустамова. - М.: Дашков и К. 2003. – 496</w:t>
      </w:r>
    </w:p>
    <w:p w:rsidR="00C764B7" w:rsidRDefault="00C764B7" w:rsidP="00C764B7">
      <w:pPr>
        <w:jc w:val="both"/>
      </w:pPr>
      <w:r>
        <w:t xml:space="preserve">4. </w:t>
      </w:r>
      <w:r w:rsidRPr="000A4472">
        <w:t xml:space="preserve">Безопасность жизнедеятельности: Учебник для вузов / С.В. Белов, В.А. Девисилов, А.В. Ильницкая, и др.; Под общей редакцией С.В. Белова.— 8-е издание, стереотипное — М.: Высшая школа, 2009. — 616 с. : ил. </w:t>
      </w:r>
    </w:p>
    <w:p w:rsidR="0038339E" w:rsidRPr="000A4472" w:rsidRDefault="0038339E" w:rsidP="00C764B7">
      <w:pPr>
        <w:jc w:val="both"/>
      </w:pPr>
    </w:p>
    <w:p w:rsidR="00C764B7" w:rsidRPr="005579EF" w:rsidRDefault="00C764B7" w:rsidP="00C764B7">
      <w:pPr>
        <w:rPr>
          <w:b/>
          <w:szCs w:val="28"/>
        </w:rPr>
      </w:pPr>
      <w:r>
        <w:rPr>
          <w:b/>
          <w:szCs w:val="28"/>
        </w:rPr>
        <w:t>Модуль 2</w:t>
      </w:r>
      <w:r w:rsidRPr="005579EF">
        <w:rPr>
          <w:b/>
          <w:szCs w:val="28"/>
        </w:rPr>
        <w:t>. Защита населения и объектов от чрезвычайных ситуаций</w:t>
      </w:r>
    </w:p>
    <w:p w:rsidR="00C764B7" w:rsidRPr="005579EF" w:rsidRDefault="00C764B7" w:rsidP="00C764B7">
      <w:pPr>
        <w:ind w:firstLine="709"/>
        <w:jc w:val="center"/>
        <w:rPr>
          <w:b/>
          <w:szCs w:val="28"/>
        </w:rPr>
      </w:pPr>
      <w:r w:rsidRPr="005579EF">
        <w:rPr>
          <w:b/>
          <w:szCs w:val="28"/>
        </w:rPr>
        <w:t>Основная литература</w:t>
      </w:r>
    </w:p>
    <w:p w:rsidR="00C764B7" w:rsidRPr="005579EF" w:rsidRDefault="00C764B7" w:rsidP="00C764B7">
      <w:pPr>
        <w:widowControl w:val="0"/>
        <w:ind w:firstLine="709"/>
        <w:jc w:val="both"/>
        <w:rPr>
          <w:szCs w:val="28"/>
        </w:rPr>
      </w:pPr>
      <w:r w:rsidRPr="005579EF">
        <w:rPr>
          <w:szCs w:val="28"/>
        </w:rPr>
        <w:t>1. Мархоцкий, Я.Л. Основы защиты населения в чрезвычайных ситуациях: учеб. пособие / Я.Л. Мархоцкий. – Минск : Выш. шк., 2007.– 206 с.</w:t>
      </w:r>
    </w:p>
    <w:p w:rsidR="00C764B7" w:rsidRPr="005579EF" w:rsidRDefault="00C764B7" w:rsidP="00C764B7">
      <w:pPr>
        <w:ind w:firstLine="709"/>
        <w:jc w:val="both"/>
        <w:rPr>
          <w:b/>
          <w:szCs w:val="28"/>
        </w:rPr>
      </w:pPr>
      <w:r>
        <w:rPr>
          <w:szCs w:val="28"/>
        </w:rPr>
        <w:t>2</w:t>
      </w:r>
      <w:r w:rsidRPr="005579EF">
        <w:rPr>
          <w:szCs w:val="28"/>
        </w:rPr>
        <w:t>. Дорожко, С.В. Защита населения и объектов в чрезвычайных ситуациях.  Радиацион</w:t>
      </w:r>
      <w:r w:rsidRPr="005579EF">
        <w:rPr>
          <w:szCs w:val="28"/>
        </w:rPr>
        <w:softHyphen/>
        <w:t>ная безопасность: пособие. В 3 ч. Ч. 1.Чрезвычайные ситуации и их предуп</w:t>
      </w:r>
      <w:r w:rsidRPr="005579EF">
        <w:rPr>
          <w:szCs w:val="28"/>
        </w:rPr>
        <w:softHyphen/>
        <w:t>ре</w:t>
      </w:r>
      <w:r w:rsidRPr="005579EF">
        <w:rPr>
          <w:szCs w:val="28"/>
        </w:rPr>
        <w:softHyphen/>
      </w:r>
      <w:r w:rsidRPr="005579EF">
        <w:rPr>
          <w:szCs w:val="28"/>
        </w:rPr>
        <w:softHyphen/>
        <w:t>ждение / С.В. Дорожко, И.В. Ро</w:t>
      </w:r>
      <w:r>
        <w:rPr>
          <w:szCs w:val="28"/>
        </w:rPr>
        <w:t>левич, В.Т. Пустовит. – Минск</w:t>
      </w:r>
      <w:r w:rsidRPr="005579EF">
        <w:rPr>
          <w:szCs w:val="28"/>
        </w:rPr>
        <w:t xml:space="preserve">: Дикта, 2008. – 284 с. </w:t>
      </w:r>
    </w:p>
    <w:p w:rsidR="00C764B7" w:rsidRPr="005579EF" w:rsidRDefault="00C764B7" w:rsidP="00C764B7">
      <w:pPr>
        <w:ind w:firstLine="709"/>
        <w:jc w:val="both"/>
        <w:rPr>
          <w:szCs w:val="28"/>
        </w:rPr>
      </w:pPr>
      <w:r>
        <w:rPr>
          <w:szCs w:val="28"/>
        </w:rPr>
        <w:t>3</w:t>
      </w:r>
      <w:r w:rsidRPr="005579EF">
        <w:rPr>
          <w:szCs w:val="28"/>
        </w:rPr>
        <w:t xml:space="preserve">. Первая медицинская помощь населению в чрезвычайных ситуациях:  пособие для студентов / В. И. Дунай  [и др.]. – Минск : БГУ, 2011. – 139 с. </w:t>
      </w:r>
    </w:p>
    <w:p w:rsidR="00C764B7" w:rsidRPr="005579EF" w:rsidRDefault="00C764B7" w:rsidP="00C764B7">
      <w:pPr>
        <w:ind w:firstLine="709"/>
        <w:jc w:val="both"/>
        <w:rPr>
          <w:szCs w:val="28"/>
        </w:rPr>
      </w:pPr>
      <w:r>
        <w:rPr>
          <w:szCs w:val="28"/>
        </w:rPr>
        <w:t>4</w:t>
      </w:r>
      <w:r w:rsidRPr="005579EF">
        <w:rPr>
          <w:szCs w:val="28"/>
        </w:rPr>
        <w:t xml:space="preserve">. О защите населения и территорий  от чрезвычайных ситуаций  природного и техногенного характера : Закон Респ.  Беларусь от 5 мая 1998 г. № 141–З : с изм. и доп. [ Электронный ресурс] / Национальный центр правовой информации Республики Беларусь. – Режим доступа: </w:t>
      </w:r>
      <w:hyperlink r:id="rId9" w:history="1">
        <w:r w:rsidRPr="005579EF">
          <w:rPr>
            <w:rStyle w:val="af4"/>
            <w:szCs w:val="28"/>
          </w:rPr>
          <w:t>http://pravo.by/main.aspx?guid=3871&amp;p0=h19800141&amp;p2={NRPA}</w:t>
        </w:r>
      </w:hyperlink>
    </w:p>
    <w:p w:rsidR="00C764B7" w:rsidRPr="005579EF" w:rsidRDefault="00C764B7" w:rsidP="00C764B7">
      <w:pPr>
        <w:ind w:firstLine="709"/>
        <w:jc w:val="both"/>
        <w:rPr>
          <w:szCs w:val="28"/>
        </w:rPr>
      </w:pPr>
      <w:r>
        <w:rPr>
          <w:szCs w:val="28"/>
        </w:rPr>
        <w:t>5</w:t>
      </w:r>
      <w:r w:rsidRPr="005579EF">
        <w:rPr>
          <w:szCs w:val="28"/>
        </w:rPr>
        <w:t>. О пожарной безопасности : Закон Респ. Беларусь от 15 июня 1993 г. № 2403–</w:t>
      </w:r>
      <w:r w:rsidRPr="005579EF">
        <w:rPr>
          <w:szCs w:val="28"/>
          <w:lang w:val="en-US"/>
        </w:rPr>
        <w:t>XII</w:t>
      </w:r>
      <w:r w:rsidRPr="005579EF">
        <w:rPr>
          <w:szCs w:val="28"/>
        </w:rPr>
        <w:t xml:space="preserve"> : с изм. и доп. [ Электронный ресурс] / Национальный центр </w:t>
      </w:r>
      <w:r w:rsidRPr="005579EF">
        <w:rPr>
          <w:szCs w:val="28"/>
        </w:rPr>
        <w:lastRenderedPageBreak/>
        <w:t xml:space="preserve">правовой информации Республики Беларусь. – Режим доступа : </w:t>
      </w:r>
      <w:hyperlink r:id="rId10" w:history="1">
        <w:r w:rsidRPr="005579EF">
          <w:rPr>
            <w:rStyle w:val="af4"/>
            <w:szCs w:val="28"/>
          </w:rPr>
          <w:t>http://pravo.by/main.aspx?guid=3871&amp;p0=v19302403&amp;p2={NRPA}</w:t>
        </w:r>
      </w:hyperlink>
      <w:r w:rsidRPr="005579EF">
        <w:rPr>
          <w:szCs w:val="28"/>
        </w:rPr>
        <w:t xml:space="preserve"> </w:t>
      </w:r>
    </w:p>
    <w:p w:rsidR="00C764B7" w:rsidRPr="005579EF" w:rsidRDefault="00C764B7" w:rsidP="00C764B7">
      <w:pPr>
        <w:ind w:firstLine="709"/>
        <w:jc w:val="center"/>
        <w:rPr>
          <w:szCs w:val="28"/>
        </w:rPr>
      </w:pPr>
      <w:r w:rsidRPr="005579EF">
        <w:rPr>
          <w:b/>
          <w:szCs w:val="28"/>
        </w:rPr>
        <w:t>Дополнительная литература</w:t>
      </w:r>
    </w:p>
    <w:p w:rsidR="00C764B7" w:rsidRPr="005579EF" w:rsidRDefault="00C764B7" w:rsidP="00C764B7">
      <w:pPr>
        <w:ind w:firstLine="709"/>
        <w:jc w:val="both"/>
        <w:rPr>
          <w:b/>
          <w:szCs w:val="28"/>
        </w:rPr>
      </w:pPr>
      <w:r w:rsidRPr="005579EF">
        <w:rPr>
          <w:szCs w:val="28"/>
        </w:rPr>
        <w:t>1. Камбалов, М.Н.  Медицина экстремальных ситуаций. Основы орга</w:t>
      </w:r>
      <w:r w:rsidRPr="005579EF">
        <w:rPr>
          <w:szCs w:val="28"/>
        </w:rPr>
        <w:softHyphen/>
        <w:t>низации медицинской помощи  и защиты населения при чрезвычайных ситу</w:t>
      </w:r>
      <w:r w:rsidRPr="005579EF">
        <w:rPr>
          <w:szCs w:val="28"/>
        </w:rPr>
        <w:softHyphen/>
        <w:t>а</w:t>
      </w:r>
      <w:r w:rsidRPr="005579EF">
        <w:rPr>
          <w:szCs w:val="28"/>
        </w:rPr>
        <w:softHyphen/>
        <w:t xml:space="preserve">циях : учеб.-метод. пособие / М.Н. Камбалов. – Гомель, 2008. – 224 с. </w:t>
      </w:r>
    </w:p>
    <w:p w:rsidR="00C764B7" w:rsidRPr="005579EF" w:rsidRDefault="00C764B7" w:rsidP="00C764B7">
      <w:pPr>
        <w:ind w:firstLine="709"/>
        <w:jc w:val="both"/>
        <w:rPr>
          <w:szCs w:val="28"/>
          <w:lang w:val="be-BY"/>
        </w:rPr>
      </w:pPr>
      <w:r w:rsidRPr="005579EF">
        <w:rPr>
          <w:szCs w:val="28"/>
        </w:rPr>
        <w:t>2</w:t>
      </w:r>
      <w:r w:rsidRPr="005579EF">
        <w:rPr>
          <w:szCs w:val="28"/>
          <w:lang w:val="be-BY"/>
        </w:rPr>
        <w:t>. О национальной системе исследования и использования косми</w:t>
      </w:r>
      <w:r w:rsidRPr="005579EF">
        <w:rPr>
          <w:szCs w:val="28"/>
          <w:lang w:val="be-BY"/>
        </w:rPr>
        <w:softHyphen/>
        <w:t>ческого пространства в мирных целях на 2008-2012 годы. Подпрограмма «Мониторинг чрезвычайных си</w:t>
      </w:r>
      <w:r w:rsidRPr="005579EF">
        <w:rPr>
          <w:szCs w:val="28"/>
          <w:lang w:val="be-BY"/>
        </w:rPr>
        <w:softHyphen/>
        <w:t>туаций природного и техногенного характера с использованием космической информации» : Постановление Совета Министров Республики Беларусь,  14 окт. 2008 г., № 1517 [Элект</w:t>
      </w:r>
      <w:r w:rsidRPr="005579EF">
        <w:rPr>
          <w:szCs w:val="28"/>
          <w:lang w:val="be-BY"/>
        </w:rPr>
        <w:softHyphen/>
        <w:t xml:space="preserve">ронный ресурс]. – 2008. – Режим доступа : </w:t>
      </w:r>
      <w:r w:rsidRPr="005579EF">
        <w:rPr>
          <w:szCs w:val="28"/>
        </w:rPr>
        <w:t xml:space="preserve"> </w:t>
      </w:r>
      <w:hyperlink r:id="rId11" w:history="1">
        <w:r w:rsidRPr="005579EF">
          <w:rPr>
            <w:rStyle w:val="af4"/>
            <w:szCs w:val="28"/>
            <w:lang w:val="en-US"/>
          </w:rPr>
          <w:t>http</w:t>
        </w:r>
        <w:r w:rsidRPr="005579EF">
          <w:rPr>
            <w:rStyle w:val="af4"/>
            <w:szCs w:val="28"/>
          </w:rPr>
          <w:t>://</w:t>
        </w:r>
        <w:r w:rsidRPr="005579EF">
          <w:rPr>
            <w:rStyle w:val="af4"/>
            <w:szCs w:val="28"/>
            <w:lang w:val="en-US"/>
          </w:rPr>
          <w:t>www</w:t>
        </w:r>
        <w:r w:rsidRPr="005579EF">
          <w:rPr>
            <w:rStyle w:val="af4"/>
            <w:szCs w:val="28"/>
          </w:rPr>
          <w:t>.</w:t>
        </w:r>
        <w:r w:rsidRPr="005579EF">
          <w:rPr>
            <w:rStyle w:val="af4"/>
            <w:szCs w:val="28"/>
            <w:lang w:val="en-US"/>
          </w:rPr>
          <w:t>pravo</w:t>
        </w:r>
        <w:r w:rsidRPr="005579EF">
          <w:rPr>
            <w:rStyle w:val="af4"/>
            <w:szCs w:val="28"/>
          </w:rPr>
          <w:t>.</w:t>
        </w:r>
        <w:r w:rsidRPr="005579EF">
          <w:rPr>
            <w:rStyle w:val="af4"/>
            <w:szCs w:val="28"/>
            <w:lang w:val="en-US"/>
          </w:rPr>
          <w:t>by</w:t>
        </w:r>
        <w:r w:rsidRPr="005579EF">
          <w:rPr>
            <w:rStyle w:val="af4"/>
            <w:szCs w:val="28"/>
          </w:rPr>
          <w:t>/</w:t>
        </w:r>
        <w:r w:rsidRPr="005579EF">
          <w:rPr>
            <w:rStyle w:val="af4"/>
            <w:szCs w:val="28"/>
            <w:lang w:val="en-US"/>
          </w:rPr>
          <w:t>main</w:t>
        </w:r>
        <w:r w:rsidRPr="005579EF">
          <w:rPr>
            <w:rStyle w:val="af4"/>
            <w:szCs w:val="28"/>
          </w:rPr>
          <w:t>.</w:t>
        </w:r>
        <w:r w:rsidRPr="005579EF">
          <w:rPr>
            <w:rStyle w:val="af4"/>
            <w:szCs w:val="28"/>
            <w:lang w:val="en-US"/>
          </w:rPr>
          <w:t>aspx</w:t>
        </w:r>
      </w:hyperlink>
      <w:r w:rsidRPr="005579EF">
        <w:rPr>
          <w:szCs w:val="28"/>
        </w:rPr>
        <w:t xml:space="preserve">. </w:t>
      </w:r>
      <w:r w:rsidRPr="005579EF">
        <w:rPr>
          <w:szCs w:val="28"/>
          <w:lang w:val="be-BY"/>
        </w:rPr>
        <w:t xml:space="preserve"> </w:t>
      </w:r>
    </w:p>
    <w:p w:rsidR="00C764B7" w:rsidRDefault="00C764B7" w:rsidP="00C764B7">
      <w:pPr>
        <w:ind w:firstLine="709"/>
        <w:jc w:val="both"/>
        <w:rPr>
          <w:szCs w:val="28"/>
        </w:rPr>
      </w:pPr>
      <w:r w:rsidRPr="005579EF">
        <w:rPr>
          <w:szCs w:val="28"/>
        </w:rPr>
        <w:t>3. О государственной системе предупреждения и ликвидации  чрезвы</w:t>
      </w:r>
      <w:r w:rsidRPr="005579EF">
        <w:rPr>
          <w:szCs w:val="28"/>
        </w:rPr>
        <w:softHyphen/>
        <w:t xml:space="preserve">чайных ситуаций :  Постановление Совета Министров от 10 апреля 2001 года № 495 : с изм. и доп. // Нац. реестр правовых  актов  Республики Беларусь. – 2001. – № 40. – С. 11–27. </w:t>
      </w:r>
    </w:p>
    <w:p w:rsidR="0038339E" w:rsidRDefault="0038339E" w:rsidP="00C764B7">
      <w:pPr>
        <w:ind w:firstLine="709"/>
        <w:jc w:val="both"/>
        <w:rPr>
          <w:szCs w:val="28"/>
        </w:rPr>
      </w:pPr>
    </w:p>
    <w:p w:rsidR="00C764B7" w:rsidRDefault="00C764B7" w:rsidP="00C764B7">
      <w:pPr>
        <w:jc w:val="both"/>
        <w:rPr>
          <w:b/>
          <w:szCs w:val="28"/>
        </w:rPr>
      </w:pPr>
      <w:r w:rsidRPr="004309E8">
        <w:rPr>
          <w:b/>
          <w:szCs w:val="28"/>
        </w:rPr>
        <w:t>Модуль 3. Очаги поражения.</w:t>
      </w:r>
    </w:p>
    <w:p w:rsidR="00C764B7" w:rsidRPr="005579EF" w:rsidRDefault="00C764B7" w:rsidP="00C764B7">
      <w:pPr>
        <w:ind w:firstLine="708"/>
        <w:jc w:val="center"/>
        <w:rPr>
          <w:b/>
          <w:szCs w:val="28"/>
        </w:rPr>
      </w:pPr>
      <w:r w:rsidRPr="005579EF">
        <w:rPr>
          <w:b/>
          <w:szCs w:val="28"/>
        </w:rPr>
        <w:t>Основная литература</w:t>
      </w:r>
    </w:p>
    <w:p w:rsidR="00C764B7" w:rsidRPr="005856B7" w:rsidRDefault="00C764B7" w:rsidP="00C764B7">
      <w:pPr>
        <w:pStyle w:val="ae"/>
        <w:spacing w:after="0"/>
        <w:ind w:firstLine="708"/>
        <w:rPr>
          <w:sz w:val="28"/>
          <w:szCs w:val="28"/>
        </w:rPr>
      </w:pPr>
      <w:r>
        <w:rPr>
          <w:sz w:val="28"/>
          <w:szCs w:val="28"/>
        </w:rPr>
        <w:t xml:space="preserve">1. </w:t>
      </w:r>
      <w:r w:rsidRPr="005856B7">
        <w:rPr>
          <w:sz w:val="28"/>
          <w:szCs w:val="28"/>
        </w:rPr>
        <w:t xml:space="preserve">Жалковский, В.И.,  Ковалевич, З.С. Защита населения в чрезвычайных ситуациях. Учеб. пособ. /В.И. Жалковский, З.С. Ковалевич.  Мн. : Мисанта.- 1998.- 111 с. </w:t>
      </w:r>
    </w:p>
    <w:p w:rsidR="00C764B7" w:rsidRPr="005856B7" w:rsidRDefault="00C764B7" w:rsidP="00C764B7">
      <w:pPr>
        <w:pStyle w:val="ae"/>
        <w:ind w:firstLine="567"/>
        <w:rPr>
          <w:sz w:val="28"/>
          <w:szCs w:val="28"/>
        </w:rPr>
      </w:pPr>
      <w:r>
        <w:rPr>
          <w:sz w:val="28"/>
          <w:szCs w:val="28"/>
        </w:rPr>
        <w:t xml:space="preserve">2. </w:t>
      </w:r>
      <w:r w:rsidRPr="005856B7">
        <w:rPr>
          <w:sz w:val="28"/>
          <w:szCs w:val="28"/>
        </w:rPr>
        <w:t xml:space="preserve">Ковалев,  В.Н., Самойлов,  М.В., Кохно,  Н.П. Чрезвычайные ситуации и правила поведения населения при их возникновении. Учеб. пособ. /В.Н. Ковалев [и др.] Минск. БГЭУ. -1998.-_ 158 с. </w:t>
      </w:r>
    </w:p>
    <w:p w:rsidR="00C764B7" w:rsidRPr="00BC2827" w:rsidRDefault="00C764B7" w:rsidP="00C764B7">
      <w:pPr>
        <w:pStyle w:val="a4"/>
        <w:ind w:left="567"/>
        <w:jc w:val="center"/>
        <w:rPr>
          <w:b/>
          <w:szCs w:val="28"/>
        </w:rPr>
      </w:pPr>
      <w:r w:rsidRPr="00BC2827">
        <w:rPr>
          <w:b/>
          <w:szCs w:val="28"/>
        </w:rPr>
        <w:t>Дополнительная литература</w:t>
      </w:r>
    </w:p>
    <w:p w:rsidR="00C764B7" w:rsidRPr="005856B7" w:rsidRDefault="00C764B7" w:rsidP="00C764B7">
      <w:pPr>
        <w:ind w:firstLine="567"/>
      </w:pPr>
      <w:r>
        <w:t>1.</w:t>
      </w:r>
      <w:r w:rsidRPr="005856B7">
        <w:t xml:space="preserve">Защита населения и объектов в чрезвычайных ситуа-циях. (Основы гражданской обороны): учеб.-метод. посо-бие / В. В. Перетрухин [и др.]. – Минск: БГТУ, 2012. – 118 с. </w:t>
      </w:r>
    </w:p>
    <w:p w:rsidR="00C764B7" w:rsidRDefault="00C764B7" w:rsidP="00C764B7">
      <w:pPr>
        <w:ind w:firstLine="567"/>
      </w:pPr>
      <w:r>
        <w:t xml:space="preserve">2. </w:t>
      </w:r>
      <w:r w:rsidRPr="005856B7">
        <w:t xml:space="preserve">О гражданской обороне: Закон Респ. Беларусь от 27 ноября  2006 года № 183–З  // Нац.  реестр правовых актов  Респ.  Беларусь.  – 2006. – № 201. – С. 14–28. </w:t>
      </w:r>
    </w:p>
    <w:p w:rsidR="0038339E" w:rsidRPr="005856B7" w:rsidRDefault="0038339E" w:rsidP="00C764B7">
      <w:pPr>
        <w:ind w:firstLine="567"/>
      </w:pPr>
    </w:p>
    <w:p w:rsidR="00C764B7" w:rsidRPr="005579EF" w:rsidRDefault="00C764B7" w:rsidP="00C764B7">
      <w:pPr>
        <w:rPr>
          <w:b/>
          <w:szCs w:val="28"/>
        </w:rPr>
      </w:pPr>
      <w:r>
        <w:rPr>
          <w:b/>
          <w:szCs w:val="28"/>
        </w:rPr>
        <w:t>Модуль 4</w:t>
      </w:r>
      <w:r w:rsidRPr="005579EF">
        <w:rPr>
          <w:b/>
          <w:szCs w:val="28"/>
        </w:rPr>
        <w:t>. Основы экологи</w:t>
      </w:r>
      <w:r>
        <w:rPr>
          <w:b/>
          <w:szCs w:val="28"/>
        </w:rPr>
        <w:t>ческой безопасности</w:t>
      </w:r>
    </w:p>
    <w:p w:rsidR="00C764B7" w:rsidRPr="005579EF" w:rsidRDefault="00C764B7" w:rsidP="00C764B7">
      <w:pPr>
        <w:ind w:firstLine="708"/>
        <w:jc w:val="center"/>
        <w:rPr>
          <w:b/>
          <w:szCs w:val="28"/>
        </w:rPr>
      </w:pPr>
      <w:r w:rsidRPr="005579EF">
        <w:rPr>
          <w:b/>
          <w:szCs w:val="28"/>
        </w:rPr>
        <w:t>Основная литература</w:t>
      </w:r>
    </w:p>
    <w:p w:rsidR="00C764B7" w:rsidRDefault="00C764B7" w:rsidP="00C764B7">
      <w:pPr>
        <w:ind w:firstLine="708"/>
        <w:jc w:val="both"/>
        <w:rPr>
          <w:szCs w:val="28"/>
          <w:lang w:val="be-BY"/>
        </w:rPr>
      </w:pPr>
      <w:r>
        <w:rPr>
          <w:szCs w:val="28"/>
          <w:lang w:val="be-BY"/>
        </w:rPr>
        <w:t xml:space="preserve">1.Телюк, Н.А., Шестиловская, Н.А. Основы экологической безопасности </w:t>
      </w:r>
      <w:r w:rsidRPr="000C296E">
        <w:rPr>
          <w:szCs w:val="28"/>
        </w:rPr>
        <w:t xml:space="preserve">[ </w:t>
      </w:r>
      <w:r>
        <w:rPr>
          <w:szCs w:val="28"/>
        </w:rPr>
        <w:t>Электронный ресурс</w:t>
      </w:r>
      <w:r w:rsidRPr="000C296E">
        <w:rPr>
          <w:szCs w:val="28"/>
        </w:rPr>
        <w:t>]</w:t>
      </w:r>
      <w:r>
        <w:rPr>
          <w:szCs w:val="28"/>
          <w:lang w:val="be-BY"/>
        </w:rPr>
        <w:t xml:space="preserve"> /Н.А.Телюк, Н.А.Шестиловская. Минск: БГУ, 2018. </w:t>
      </w:r>
    </w:p>
    <w:p w:rsidR="00C764B7" w:rsidRPr="005579EF" w:rsidRDefault="00C764B7" w:rsidP="00C764B7">
      <w:pPr>
        <w:ind w:firstLine="708"/>
        <w:jc w:val="both"/>
        <w:rPr>
          <w:szCs w:val="28"/>
        </w:rPr>
      </w:pPr>
      <w:r>
        <w:rPr>
          <w:szCs w:val="28"/>
          <w:lang w:val="be-BY"/>
        </w:rPr>
        <w:t xml:space="preserve">2. </w:t>
      </w:r>
      <w:r w:rsidRPr="005579EF">
        <w:rPr>
          <w:szCs w:val="28"/>
        </w:rPr>
        <w:t>Михнюк, Т.Ф. Охрана труда  и основы экологии: учеб. пособие / Т.Ф. Михнюк. – Минск, 2007. – 356 с.</w:t>
      </w:r>
    </w:p>
    <w:p w:rsidR="00C764B7" w:rsidRPr="005579EF" w:rsidRDefault="00C764B7" w:rsidP="00C764B7">
      <w:pPr>
        <w:ind w:firstLine="708"/>
        <w:jc w:val="both"/>
        <w:rPr>
          <w:szCs w:val="28"/>
        </w:rPr>
      </w:pPr>
      <w:r>
        <w:rPr>
          <w:szCs w:val="28"/>
        </w:rPr>
        <w:t>3</w:t>
      </w:r>
      <w:r w:rsidRPr="005579EF">
        <w:rPr>
          <w:szCs w:val="28"/>
        </w:rPr>
        <w:t xml:space="preserve">. Стожаров,  А.Н. Экологическая медицина : учеб. пособие / А.Н. Стожаров. – Минск: БГМУ, 2002. – 198 с. </w:t>
      </w:r>
    </w:p>
    <w:p w:rsidR="00C764B7" w:rsidRPr="005579EF" w:rsidRDefault="00C764B7" w:rsidP="00C764B7">
      <w:pPr>
        <w:ind w:firstLine="708"/>
        <w:jc w:val="both"/>
        <w:rPr>
          <w:szCs w:val="28"/>
        </w:rPr>
      </w:pPr>
      <w:r>
        <w:rPr>
          <w:szCs w:val="28"/>
        </w:rPr>
        <w:t>4</w:t>
      </w:r>
      <w:r w:rsidRPr="005579EF">
        <w:rPr>
          <w:szCs w:val="28"/>
        </w:rPr>
        <w:t xml:space="preserve">. Камлюк, Л.В. Глобальная экология: курс лекций / Л.В. Камлюк. – Минск: БГУ, 2004.- 126 с. </w:t>
      </w:r>
    </w:p>
    <w:p w:rsidR="00C764B7" w:rsidRPr="005579EF" w:rsidRDefault="00C764B7" w:rsidP="00C764B7">
      <w:pPr>
        <w:ind w:firstLine="708"/>
        <w:jc w:val="both"/>
        <w:rPr>
          <w:szCs w:val="28"/>
        </w:rPr>
      </w:pPr>
      <w:r>
        <w:rPr>
          <w:szCs w:val="28"/>
        </w:rPr>
        <w:lastRenderedPageBreak/>
        <w:t>5</w:t>
      </w:r>
      <w:r w:rsidRPr="005579EF">
        <w:rPr>
          <w:szCs w:val="28"/>
        </w:rPr>
        <w:t xml:space="preserve">. Сергейчик, С.А. Экология : учеб. пособие  / С.А. Сергейчик. – Минск, 2009. – 505 с.  </w:t>
      </w:r>
    </w:p>
    <w:p w:rsidR="00C764B7" w:rsidRPr="005579EF" w:rsidRDefault="00C764B7" w:rsidP="00C764B7">
      <w:pPr>
        <w:ind w:firstLine="708"/>
        <w:jc w:val="both"/>
        <w:rPr>
          <w:szCs w:val="28"/>
        </w:rPr>
      </w:pPr>
      <w:r>
        <w:rPr>
          <w:szCs w:val="28"/>
        </w:rPr>
        <w:t>6</w:t>
      </w:r>
      <w:r w:rsidRPr="005579EF">
        <w:rPr>
          <w:szCs w:val="28"/>
        </w:rPr>
        <w:t>. О Национальной системе мониторинга окружающей среды в Респуб</w:t>
      </w:r>
      <w:r w:rsidRPr="005579EF">
        <w:rPr>
          <w:szCs w:val="28"/>
        </w:rPr>
        <w:softHyphen/>
        <w:t xml:space="preserve">лике Беларусь: Постановление Совета Министров Респ. Беларусь от 14.07.2003 № 949; ред. от 10.06.2008 № 835. </w:t>
      </w:r>
    </w:p>
    <w:p w:rsidR="00C764B7" w:rsidRPr="005579EF" w:rsidRDefault="00C764B7" w:rsidP="00C764B7">
      <w:pPr>
        <w:ind w:firstLine="708"/>
        <w:jc w:val="both"/>
        <w:rPr>
          <w:szCs w:val="28"/>
        </w:rPr>
      </w:pPr>
      <w:r>
        <w:rPr>
          <w:szCs w:val="28"/>
        </w:rPr>
        <w:t>7</w:t>
      </w:r>
      <w:r w:rsidRPr="005579EF">
        <w:rPr>
          <w:szCs w:val="28"/>
        </w:rPr>
        <w:t xml:space="preserve">. </w:t>
      </w:r>
      <w:r w:rsidRPr="005579EF">
        <w:rPr>
          <w:szCs w:val="28"/>
          <w:lang w:val="be-BY"/>
        </w:rPr>
        <w:t xml:space="preserve">Кодекс Республики Беларусь о недрах от 14 июля 2008 г. № 406-З  : </w:t>
      </w:r>
      <w:r w:rsidRPr="005579EF">
        <w:rPr>
          <w:szCs w:val="28"/>
        </w:rPr>
        <w:t xml:space="preserve">с изм. и доп. : принят Палатой представителей 10 июня 2008 г. : одобрен Советом Республики 20 июня 2008 г.  [ Электронный ресурс] / Национальный  центр правовой информации Республики Беларусь. – Режим доступа: </w:t>
      </w:r>
      <w:hyperlink r:id="rId12" w:history="1">
        <w:r w:rsidRPr="005579EF">
          <w:rPr>
            <w:rStyle w:val="af4"/>
            <w:szCs w:val="28"/>
          </w:rPr>
          <w:t>http://www.tamby.info/kodeks/o_nedrah.htm</w:t>
        </w:r>
      </w:hyperlink>
    </w:p>
    <w:p w:rsidR="00C764B7" w:rsidRPr="005579EF" w:rsidRDefault="00C764B7" w:rsidP="00C764B7">
      <w:pPr>
        <w:ind w:firstLine="709"/>
        <w:jc w:val="center"/>
        <w:rPr>
          <w:b/>
          <w:szCs w:val="28"/>
        </w:rPr>
      </w:pPr>
      <w:r w:rsidRPr="005579EF">
        <w:rPr>
          <w:b/>
          <w:szCs w:val="28"/>
        </w:rPr>
        <w:t>Дополнительная литература</w:t>
      </w:r>
    </w:p>
    <w:p w:rsidR="00C764B7" w:rsidRPr="005579EF" w:rsidRDefault="00C764B7" w:rsidP="00C764B7">
      <w:pPr>
        <w:ind w:firstLine="708"/>
        <w:jc w:val="both"/>
        <w:rPr>
          <w:szCs w:val="28"/>
          <w:lang w:val="be-BY"/>
        </w:rPr>
      </w:pPr>
      <w:r w:rsidRPr="005579EF">
        <w:rPr>
          <w:szCs w:val="28"/>
        </w:rPr>
        <w:t xml:space="preserve">1. </w:t>
      </w:r>
      <w:r w:rsidRPr="005579EF">
        <w:rPr>
          <w:szCs w:val="28"/>
          <w:lang w:val="be-BY"/>
        </w:rPr>
        <w:t xml:space="preserve">Шимова, О.С. Основы экологии и экономика природопользования : учеб. / О.С. Шимова, Н.К. Соколовский. – Минск: БГЭУ, 2002. – 367 с. </w:t>
      </w:r>
    </w:p>
    <w:p w:rsidR="00C764B7" w:rsidRPr="00D1718F" w:rsidRDefault="00C764B7" w:rsidP="00C764B7">
      <w:pPr>
        <w:ind w:firstLine="708"/>
        <w:jc w:val="both"/>
        <w:rPr>
          <w:szCs w:val="28"/>
        </w:rPr>
      </w:pPr>
      <w:r w:rsidRPr="005579EF">
        <w:rPr>
          <w:szCs w:val="28"/>
          <w:lang w:val="be-BY"/>
        </w:rPr>
        <w:t>2</w:t>
      </w:r>
      <w:r w:rsidRPr="005579EF">
        <w:rPr>
          <w:szCs w:val="28"/>
        </w:rPr>
        <w:t xml:space="preserve">. О создании Национальной системы мониторинга окружающей среды  в Республике  Беларусь (НСМОС):  Постановление Совета Министров Респ. </w:t>
      </w:r>
      <w:r w:rsidRPr="00D1718F">
        <w:rPr>
          <w:szCs w:val="28"/>
        </w:rPr>
        <w:t>Беларусь от 20.04.1993 № 247; ред. от 14.07.2003 № 949.</w:t>
      </w:r>
    </w:p>
    <w:p w:rsidR="00C764B7" w:rsidRPr="00D1718F" w:rsidRDefault="00C764B7" w:rsidP="00C764B7">
      <w:pPr>
        <w:rPr>
          <w:b/>
          <w:szCs w:val="28"/>
        </w:rPr>
      </w:pPr>
      <w:r w:rsidRPr="00D1718F">
        <w:rPr>
          <w:b/>
          <w:szCs w:val="28"/>
        </w:rPr>
        <w:t>Тема 4.3 . Радиационная безопасность</w:t>
      </w:r>
    </w:p>
    <w:p w:rsidR="00C764B7" w:rsidRPr="00D1718F" w:rsidRDefault="00C764B7" w:rsidP="00C764B7">
      <w:pPr>
        <w:ind w:firstLine="709"/>
        <w:jc w:val="center"/>
        <w:rPr>
          <w:b/>
          <w:szCs w:val="28"/>
        </w:rPr>
      </w:pPr>
      <w:r w:rsidRPr="00D1718F">
        <w:rPr>
          <w:b/>
          <w:szCs w:val="28"/>
        </w:rPr>
        <w:t>Основная литература</w:t>
      </w:r>
    </w:p>
    <w:p w:rsidR="00C764B7" w:rsidRPr="00D1718F" w:rsidRDefault="00C764B7" w:rsidP="00C764B7">
      <w:pPr>
        <w:numPr>
          <w:ilvl w:val="0"/>
          <w:numId w:val="1"/>
        </w:numPr>
        <w:tabs>
          <w:tab w:val="clear" w:pos="928"/>
          <w:tab w:val="num" w:pos="1080"/>
        </w:tabs>
        <w:ind w:left="0" w:firstLine="709"/>
        <w:jc w:val="both"/>
        <w:rPr>
          <w:szCs w:val="28"/>
        </w:rPr>
      </w:pPr>
      <w:r w:rsidRPr="00D1718F">
        <w:rPr>
          <w:szCs w:val="28"/>
        </w:rPr>
        <w:t xml:space="preserve">Саечников,  В.А. Основы радиационной безопасности: учеб. пособие / В.А. Саечников, В.М. Зеленкевич. – Мн.: БГУ, 2002. – 183 с. </w:t>
      </w:r>
    </w:p>
    <w:p w:rsidR="00C764B7" w:rsidRPr="00D1718F" w:rsidRDefault="00C764B7" w:rsidP="00C764B7">
      <w:pPr>
        <w:numPr>
          <w:ilvl w:val="0"/>
          <w:numId w:val="1"/>
        </w:numPr>
        <w:tabs>
          <w:tab w:val="clear" w:pos="928"/>
          <w:tab w:val="num" w:pos="1080"/>
        </w:tabs>
        <w:ind w:left="0" w:firstLine="709"/>
        <w:jc w:val="both"/>
        <w:rPr>
          <w:szCs w:val="28"/>
        </w:rPr>
      </w:pPr>
      <w:r w:rsidRPr="00D1718F">
        <w:rPr>
          <w:szCs w:val="28"/>
        </w:rPr>
        <w:t>Стожаров,  А.Н. Радиационная медицина : учеб. пособие / А.Н. Стожаров [и др.] ; под общ. ред. А.Н. Стожарова. – 2-е изд.,  перераб. и доп. – Минск : МГМИ, 2002. – 143 с.</w:t>
      </w:r>
    </w:p>
    <w:p w:rsidR="00C764B7" w:rsidRPr="00D1718F" w:rsidRDefault="00C764B7" w:rsidP="00C764B7">
      <w:pPr>
        <w:numPr>
          <w:ilvl w:val="0"/>
          <w:numId w:val="1"/>
        </w:numPr>
        <w:tabs>
          <w:tab w:val="clear" w:pos="928"/>
          <w:tab w:val="num" w:pos="1080"/>
        </w:tabs>
        <w:ind w:left="0" w:firstLine="709"/>
        <w:jc w:val="both"/>
        <w:rPr>
          <w:szCs w:val="28"/>
        </w:rPr>
      </w:pPr>
      <w:r w:rsidRPr="00D1718F">
        <w:rPr>
          <w:szCs w:val="28"/>
        </w:rPr>
        <w:t xml:space="preserve">Асаенок, И.С. Радиационная безопасность : учеб. пособие для студ. техн. спец. / И.С. Асаенок, А.И. Навоша. – Минск, 2004 [ Электронный ресурс]. – Режим доступа:  </w:t>
      </w:r>
      <w:hyperlink r:id="rId13" w:history="1">
        <w:r w:rsidRPr="00D1718F">
          <w:rPr>
            <w:rStyle w:val="af4"/>
            <w:szCs w:val="28"/>
          </w:rPr>
          <w:t>http://www.bsuir.by/m/12_100229_1_65341.pdf</w:t>
        </w:r>
      </w:hyperlink>
      <w:r w:rsidRPr="00D1718F">
        <w:rPr>
          <w:szCs w:val="28"/>
        </w:rPr>
        <w:t xml:space="preserve">  </w:t>
      </w:r>
    </w:p>
    <w:p w:rsidR="00C764B7" w:rsidRPr="00D1718F" w:rsidRDefault="00C764B7" w:rsidP="00C764B7">
      <w:pPr>
        <w:numPr>
          <w:ilvl w:val="0"/>
          <w:numId w:val="1"/>
        </w:numPr>
        <w:tabs>
          <w:tab w:val="clear" w:pos="928"/>
          <w:tab w:val="num" w:pos="1080"/>
        </w:tabs>
        <w:ind w:left="0" w:firstLine="709"/>
        <w:jc w:val="both"/>
        <w:rPr>
          <w:szCs w:val="28"/>
        </w:rPr>
      </w:pPr>
      <w:r w:rsidRPr="00D1718F">
        <w:rPr>
          <w:szCs w:val="28"/>
        </w:rPr>
        <w:t>Сантарович, В.М. Защита населения и хозяйственных объектов в чре</w:t>
      </w:r>
      <w:r w:rsidRPr="00D1718F">
        <w:rPr>
          <w:szCs w:val="28"/>
        </w:rPr>
        <w:softHyphen/>
        <w:t>з</w:t>
      </w:r>
      <w:r w:rsidRPr="00D1718F">
        <w:rPr>
          <w:szCs w:val="28"/>
        </w:rPr>
        <w:softHyphen/>
      </w:r>
      <w:r w:rsidRPr="00D1718F">
        <w:rPr>
          <w:szCs w:val="28"/>
        </w:rPr>
        <w:softHyphen/>
        <w:t xml:space="preserve">вычайных ситуациях. Радиационная безопасность / В.М. Сантарович, А.В. Долидович,  В.В. Захарченко. – Минск: ПЧУП «Бизнесофсет», 2007. – 402 с. </w:t>
      </w:r>
    </w:p>
    <w:p w:rsidR="00C764B7" w:rsidRPr="00D1718F" w:rsidRDefault="00C764B7" w:rsidP="00C764B7">
      <w:pPr>
        <w:numPr>
          <w:ilvl w:val="0"/>
          <w:numId w:val="1"/>
        </w:numPr>
        <w:ind w:left="0" w:firstLine="709"/>
        <w:jc w:val="both"/>
        <w:rPr>
          <w:b/>
          <w:szCs w:val="28"/>
        </w:rPr>
      </w:pPr>
      <w:r w:rsidRPr="00D1718F">
        <w:rPr>
          <w:szCs w:val="28"/>
        </w:rPr>
        <w:t xml:space="preserve"> О радиационной безопасности населения : Закон Респ. Беларусь от 5 янв. 1998 г. № 122-З : с изм. и доп. : принят Палатой представителей 16 дек. 1997 г. : одобрен Советом Республики 20 дек. 1997 г.  [ Электронный ресурс] / Нац. центр правовой информ. Респ. Беларусь. – Режим доступа: </w:t>
      </w:r>
      <w:hyperlink r:id="rId14" w:history="1">
        <w:r w:rsidRPr="00D1718F">
          <w:rPr>
            <w:rStyle w:val="af4"/>
            <w:szCs w:val="28"/>
          </w:rPr>
          <w:t>http://pravo.by/main.aspx?guid=3871&amp;p0=h19800122&amp;p2={NRPA}</w:t>
        </w:r>
      </w:hyperlink>
    </w:p>
    <w:p w:rsidR="00C764B7" w:rsidRPr="00D1718F" w:rsidRDefault="00C764B7" w:rsidP="00C764B7">
      <w:pPr>
        <w:ind w:firstLine="709"/>
        <w:jc w:val="center"/>
        <w:rPr>
          <w:b/>
          <w:szCs w:val="28"/>
        </w:rPr>
      </w:pPr>
      <w:r w:rsidRPr="00D1718F">
        <w:rPr>
          <w:b/>
          <w:szCs w:val="28"/>
        </w:rPr>
        <w:t>Дополнительная литература</w:t>
      </w:r>
    </w:p>
    <w:p w:rsidR="00C764B7" w:rsidRPr="00D1718F" w:rsidRDefault="00C764B7" w:rsidP="00C764B7">
      <w:pPr>
        <w:ind w:firstLine="709"/>
        <w:jc w:val="both"/>
        <w:rPr>
          <w:szCs w:val="28"/>
        </w:rPr>
      </w:pPr>
      <w:r w:rsidRPr="00D1718F">
        <w:rPr>
          <w:szCs w:val="28"/>
        </w:rPr>
        <w:t xml:space="preserve">1. Ильин, Л.А. Радиационная гигиена: учебник для вузов / Л.А. Ильин, В.Ф. Кириллов, И.П. Коренков. – М.: Медицина, 1999. – 380 с. </w:t>
      </w:r>
    </w:p>
    <w:p w:rsidR="00C764B7" w:rsidRPr="00D1718F" w:rsidRDefault="00C764B7" w:rsidP="00C764B7">
      <w:pPr>
        <w:ind w:firstLine="709"/>
        <w:jc w:val="both"/>
        <w:rPr>
          <w:szCs w:val="28"/>
        </w:rPr>
      </w:pPr>
      <w:r w:rsidRPr="00D1718F">
        <w:rPr>
          <w:szCs w:val="28"/>
        </w:rPr>
        <w:t>2. Конопля, Е.Ф.  Радиация и Чернобыль. Трансурановые элементы на тер</w:t>
      </w:r>
      <w:r w:rsidRPr="00D1718F">
        <w:rPr>
          <w:szCs w:val="28"/>
        </w:rPr>
        <w:softHyphen/>
        <w:t>ритории Беларуси / Е.Ф. Конопля, В.П. Кудряшов, В.П. Миронов. – Минск : Бел. навука, 2006. – 191 с.</w:t>
      </w:r>
    </w:p>
    <w:p w:rsidR="00C764B7" w:rsidRDefault="00C764B7" w:rsidP="00C764B7">
      <w:pPr>
        <w:ind w:firstLine="709"/>
        <w:jc w:val="both"/>
        <w:rPr>
          <w:szCs w:val="28"/>
        </w:rPr>
      </w:pPr>
      <w:r w:rsidRPr="00D1718F">
        <w:rPr>
          <w:szCs w:val="28"/>
        </w:rPr>
        <w:t>3. Гофман, Дж. Чернобыльская авария : Радиационные последствия  для настоящего и будущих поколений / Дж. Гофман; пер. с англ. – Минск : Выш. шк., 1994. – 574 с.</w:t>
      </w:r>
      <w:r w:rsidRPr="005579EF">
        <w:rPr>
          <w:szCs w:val="28"/>
        </w:rPr>
        <w:t xml:space="preserve"> </w:t>
      </w:r>
    </w:p>
    <w:p w:rsidR="002631CA" w:rsidRPr="005579EF" w:rsidRDefault="002631CA" w:rsidP="00C764B7">
      <w:pPr>
        <w:ind w:firstLine="709"/>
        <w:jc w:val="both"/>
        <w:rPr>
          <w:szCs w:val="28"/>
        </w:rPr>
      </w:pPr>
    </w:p>
    <w:p w:rsidR="00C764B7" w:rsidRPr="005579EF" w:rsidRDefault="00C764B7" w:rsidP="00C764B7">
      <w:pPr>
        <w:rPr>
          <w:b/>
          <w:szCs w:val="28"/>
        </w:rPr>
      </w:pPr>
      <w:r>
        <w:rPr>
          <w:b/>
          <w:szCs w:val="28"/>
        </w:rPr>
        <w:lastRenderedPageBreak/>
        <w:t>Модуль 5</w:t>
      </w:r>
      <w:r w:rsidRPr="005579EF">
        <w:rPr>
          <w:b/>
          <w:szCs w:val="28"/>
        </w:rPr>
        <w:t>. Охрана труда</w:t>
      </w:r>
    </w:p>
    <w:p w:rsidR="00C764B7" w:rsidRPr="005579EF" w:rsidRDefault="00C764B7" w:rsidP="00C764B7">
      <w:pPr>
        <w:ind w:firstLine="709"/>
        <w:jc w:val="center"/>
        <w:rPr>
          <w:b/>
          <w:szCs w:val="28"/>
        </w:rPr>
      </w:pPr>
      <w:r w:rsidRPr="005579EF">
        <w:rPr>
          <w:b/>
          <w:szCs w:val="28"/>
        </w:rPr>
        <w:t>Основная литература</w:t>
      </w:r>
    </w:p>
    <w:p w:rsidR="00C764B7" w:rsidRPr="005579EF" w:rsidRDefault="00C764B7" w:rsidP="00C764B7">
      <w:pPr>
        <w:ind w:firstLine="709"/>
        <w:jc w:val="both"/>
        <w:rPr>
          <w:szCs w:val="28"/>
        </w:rPr>
      </w:pPr>
      <w:r>
        <w:rPr>
          <w:szCs w:val="28"/>
        </w:rPr>
        <w:t>1. Телюк,  Н.А. Охрана труда /Н.А. Телюк. – Минск: БГУ, 2008.- 104 с.</w:t>
      </w:r>
      <w:r w:rsidRPr="005579EF">
        <w:rPr>
          <w:szCs w:val="28"/>
        </w:rPr>
        <w:t xml:space="preserve"> </w:t>
      </w:r>
    </w:p>
    <w:p w:rsidR="00C764B7" w:rsidRPr="005579EF" w:rsidRDefault="00C764B7" w:rsidP="00C764B7">
      <w:pPr>
        <w:ind w:firstLine="709"/>
        <w:jc w:val="both"/>
        <w:rPr>
          <w:szCs w:val="28"/>
        </w:rPr>
      </w:pPr>
      <w:r>
        <w:rPr>
          <w:szCs w:val="28"/>
        </w:rPr>
        <w:t xml:space="preserve">2. </w:t>
      </w:r>
      <w:r w:rsidRPr="005579EF">
        <w:rPr>
          <w:szCs w:val="28"/>
        </w:rPr>
        <w:t xml:space="preserve">Семич, В.П. Охрана труда при работе на персональных электронно-вычислительных машинах  и другой офисной технике : практ. пособие / В.П. Семич, А.В. Семич. – Минск, 2001 [ Электронный ресурс]. – Режим доступа: </w:t>
      </w:r>
      <w:hyperlink r:id="rId15" w:history="1">
        <w:r w:rsidRPr="005579EF">
          <w:rPr>
            <w:rStyle w:val="af4"/>
            <w:szCs w:val="28"/>
          </w:rPr>
          <w:t>http://www.journ.bsu.by/index.php?option=com_remository&amp;Itemid=108&amp;func=startdown&amp;id=198</w:t>
        </w:r>
      </w:hyperlink>
    </w:p>
    <w:p w:rsidR="00C764B7" w:rsidRPr="005579EF" w:rsidRDefault="00C764B7" w:rsidP="00C764B7">
      <w:pPr>
        <w:ind w:firstLine="709"/>
        <w:jc w:val="both"/>
        <w:rPr>
          <w:szCs w:val="28"/>
        </w:rPr>
      </w:pPr>
      <w:r w:rsidRPr="005579EF">
        <w:rPr>
          <w:szCs w:val="28"/>
        </w:rPr>
        <w:t>3.</w:t>
      </w:r>
      <w:r w:rsidRPr="004309E8">
        <w:rPr>
          <w:szCs w:val="28"/>
        </w:rPr>
        <w:t xml:space="preserve"> </w:t>
      </w:r>
      <w:r w:rsidRPr="005579EF">
        <w:rPr>
          <w:szCs w:val="28"/>
        </w:rPr>
        <w:t>Михнюк, Т.Ф. Охрана труда : учебник для студ. техн. вузов / Т.Ф. Михнюк. – Минск : БГУИР [ Электронный ресурс]. – Режим доступа :</w:t>
      </w:r>
    </w:p>
    <w:p w:rsidR="00C764B7" w:rsidRPr="005579EF" w:rsidRDefault="00C764B7" w:rsidP="00C764B7">
      <w:pPr>
        <w:jc w:val="both"/>
        <w:rPr>
          <w:szCs w:val="28"/>
        </w:rPr>
      </w:pPr>
      <w:hyperlink r:id="rId16" w:history="1">
        <w:r w:rsidRPr="005579EF">
          <w:rPr>
            <w:rStyle w:val="af4"/>
            <w:szCs w:val="28"/>
          </w:rPr>
          <w:t>http://www.bsuir.by/m/12_0_1_71219.pdf</w:t>
        </w:r>
      </w:hyperlink>
    </w:p>
    <w:p w:rsidR="00C764B7" w:rsidRPr="005579EF" w:rsidRDefault="00C764B7" w:rsidP="00C764B7">
      <w:pPr>
        <w:ind w:firstLine="709"/>
        <w:jc w:val="both"/>
        <w:rPr>
          <w:szCs w:val="28"/>
        </w:rPr>
      </w:pPr>
      <w:r w:rsidRPr="005579EF">
        <w:rPr>
          <w:szCs w:val="28"/>
        </w:rPr>
        <w:t xml:space="preserve">4. Об охране труда :  Закон Республики  Беларусь от  23 июня 2008 г. № 356-З : принят Палатой представителей 14 мая 2008 г. :  одобрен Советом Республики 4 июня 2008 года [ Электронный ресурс] / Национальный центр правовой информации Республики Беларусь. – Режим доступа :  </w:t>
      </w:r>
      <w:hyperlink r:id="rId17" w:history="1">
        <w:r w:rsidRPr="005579EF">
          <w:rPr>
            <w:rStyle w:val="af4"/>
            <w:szCs w:val="28"/>
          </w:rPr>
          <w:t>www.pravo.by/main.aspx?guid=3871&amp;p0=h10800356&amp;p2={NRPA}</w:t>
        </w:r>
      </w:hyperlink>
    </w:p>
    <w:p w:rsidR="00C764B7" w:rsidRPr="005579EF" w:rsidRDefault="00C764B7" w:rsidP="00C764B7">
      <w:pPr>
        <w:ind w:firstLine="709"/>
        <w:jc w:val="center"/>
        <w:rPr>
          <w:b/>
          <w:szCs w:val="28"/>
        </w:rPr>
      </w:pPr>
      <w:r w:rsidRPr="005579EF">
        <w:rPr>
          <w:b/>
          <w:szCs w:val="28"/>
        </w:rPr>
        <w:t>Дополнительная литература</w:t>
      </w:r>
    </w:p>
    <w:p w:rsidR="00C764B7" w:rsidRPr="005579EF" w:rsidRDefault="00C764B7" w:rsidP="00C764B7">
      <w:pPr>
        <w:ind w:firstLine="709"/>
        <w:jc w:val="both"/>
        <w:rPr>
          <w:szCs w:val="28"/>
        </w:rPr>
      </w:pPr>
      <w:r w:rsidRPr="005579EF">
        <w:rPr>
          <w:szCs w:val="28"/>
        </w:rPr>
        <w:t>1. Сокол, Т.С. Охрана труда : учеб. пособие. – 2-е изд. / Т.С. Сокол ; под общ. ред. Н.В. Овчинниковой. – Минск, 2006. – 304 с.</w:t>
      </w:r>
    </w:p>
    <w:p w:rsidR="00C764B7" w:rsidRPr="005579EF" w:rsidRDefault="00C764B7" w:rsidP="00C764B7">
      <w:pPr>
        <w:ind w:firstLine="709"/>
        <w:jc w:val="both"/>
        <w:rPr>
          <w:szCs w:val="28"/>
        </w:rPr>
      </w:pPr>
      <w:r w:rsidRPr="005579EF">
        <w:rPr>
          <w:szCs w:val="28"/>
        </w:rPr>
        <w:t>2. Челноков, А.А. Охрана труда / А.А. Челноков, Л.Ф. Ющенко. – Минск, 2009. – 456 с.</w:t>
      </w:r>
    </w:p>
    <w:p w:rsidR="00C764B7" w:rsidRPr="005579EF" w:rsidRDefault="00C764B7" w:rsidP="00C764B7">
      <w:pPr>
        <w:rPr>
          <w:b/>
          <w:szCs w:val="28"/>
        </w:rPr>
      </w:pPr>
      <w:r>
        <w:rPr>
          <w:b/>
          <w:szCs w:val="28"/>
        </w:rPr>
        <w:t>Модуль 6</w:t>
      </w:r>
      <w:r w:rsidRPr="005579EF">
        <w:rPr>
          <w:b/>
          <w:szCs w:val="28"/>
        </w:rPr>
        <w:t>. Основы энергосбережения</w:t>
      </w:r>
    </w:p>
    <w:p w:rsidR="00C764B7" w:rsidRPr="005579EF" w:rsidRDefault="00C764B7" w:rsidP="00C764B7">
      <w:pPr>
        <w:ind w:firstLine="709"/>
        <w:jc w:val="center"/>
        <w:rPr>
          <w:b/>
          <w:szCs w:val="28"/>
        </w:rPr>
      </w:pPr>
      <w:r w:rsidRPr="005579EF">
        <w:rPr>
          <w:b/>
          <w:szCs w:val="28"/>
        </w:rPr>
        <w:t>Основная литература</w:t>
      </w:r>
    </w:p>
    <w:p w:rsidR="00C764B7" w:rsidRPr="005856B7" w:rsidRDefault="00C764B7" w:rsidP="00C764B7">
      <w:pPr>
        <w:ind w:firstLine="708"/>
      </w:pPr>
      <w:r>
        <w:t xml:space="preserve">1. </w:t>
      </w:r>
      <w:r w:rsidRPr="005856B7">
        <w:t xml:space="preserve">Свидерская, О.В. Основы энергосбережения : курс лекций / О.В. Свидерская. – 3-е изд. – Минск : Акад. упр. при Президенте Респ. Беларусь, 2004. – 294 с. </w:t>
      </w:r>
    </w:p>
    <w:p w:rsidR="00C764B7" w:rsidRPr="005579EF" w:rsidRDefault="00C764B7" w:rsidP="00C764B7">
      <w:pPr>
        <w:ind w:firstLine="709"/>
        <w:jc w:val="both"/>
        <w:rPr>
          <w:szCs w:val="28"/>
        </w:rPr>
      </w:pPr>
      <w:r>
        <w:rPr>
          <w:szCs w:val="28"/>
        </w:rPr>
        <w:t>2</w:t>
      </w:r>
      <w:r w:rsidRPr="005579EF">
        <w:rPr>
          <w:szCs w:val="28"/>
        </w:rPr>
        <w:t>. Поспелова, Т.Г. Основы энергосбережения. – Минск : УП «Технопринт», 2000. – 352 с.</w:t>
      </w:r>
    </w:p>
    <w:p w:rsidR="00C764B7" w:rsidRPr="005579EF" w:rsidRDefault="00C764B7" w:rsidP="00C764B7">
      <w:pPr>
        <w:ind w:firstLine="709"/>
        <w:jc w:val="both"/>
        <w:rPr>
          <w:szCs w:val="28"/>
        </w:rPr>
      </w:pPr>
      <w:r>
        <w:rPr>
          <w:szCs w:val="28"/>
        </w:rPr>
        <w:t>3</w:t>
      </w:r>
      <w:r w:rsidRPr="005579EF">
        <w:rPr>
          <w:szCs w:val="28"/>
        </w:rPr>
        <w:t>.  Баштовой  В.Г. Нетрадиционные и возобновляемые источники энер-гии: учеб.-метод. пособие / В.Г. Баштовой. – Минск, 2000. – 36 с.</w:t>
      </w:r>
    </w:p>
    <w:p w:rsidR="00C764B7" w:rsidRPr="005579EF" w:rsidRDefault="00C764B7" w:rsidP="00C764B7">
      <w:pPr>
        <w:ind w:firstLine="709"/>
        <w:jc w:val="both"/>
        <w:rPr>
          <w:szCs w:val="28"/>
        </w:rPr>
      </w:pPr>
      <w:r>
        <w:rPr>
          <w:szCs w:val="28"/>
        </w:rPr>
        <w:t>4</w:t>
      </w:r>
      <w:r w:rsidRPr="005579EF">
        <w:rPr>
          <w:szCs w:val="28"/>
        </w:rPr>
        <w:t xml:space="preserve">. Об энергосбережении : Закон Республики  Беларусь от 15 июля 1998 г. № 190-З : с изм. и доп. : [ Электронный ресурс] / Национальный центр правовой информации Республики Беларусь. – Режим доступа : </w:t>
      </w:r>
      <w:hyperlink r:id="rId18" w:history="1">
        <w:r w:rsidRPr="005579EF">
          <w:rPr>
            <w:rStyle w:val="af4"/>
            <w:szCs w:val="28"/>
          </w:rPr>
          <w:t>http://www.pravo.by/main.aspx?guid=3871&amp;p0=h19800190&amp;p2={NRPA}</w:t>
        </w:r>
      </w:hyperlink>
    </w:p>
    <w:p w:rsidR="00C764B7" w:rsidRPr="005579EF" w:rsidRDefault="00C764B7" w:rsidP="00C764B7">
      <w:pPr>
        <w:ind w:firstLine="709"/>
        <w:jc w:val="both"/>
        <w:rPr>
          <w:szCs w:val="28"/>
        </w:rPr>
      </w:pPr>
      <w:r>
        <w:rPr>
          <w:szCs w:val="28"/>
        </w:rPr>
        <w:t>5</w:t>
      </w:r>
      <w:r w:rsidRPr="005579EF">
        <w:rPr>
          <w:szCs w:val="28"/>
        </w:rPr>
        <w:t xml:space="preserve">. О возобновляемых источниках энергии : Закон Респ. Беларусь от 27 дек. 2010 г. № 204-З : [ Электронный ресурс] / Национальный центр правовой информации Республики Беларусь. – Режим доступа : </w:t>
      </w:r>
      <w:hyperlink r:id="rId19" w:history="1">
        <w:r w:rsidRPr="005579EF">
          <w:rPr>
            <w:rStyle w:val="af4"/>
            <w:szCs w:val="28"/>
          </w:rPr>
          <w:t>http://pravo.by/main.aspx?guid=3871&amp;p0=H11000204&amp;p2={NRPA}</w:t>
        </w:r>
      </w:hyperlink>
    </w:p>
    <w:p w:rsidR="00C764B7" w:rsidRDefault="00C764B7" w:rsidP="00C764B7">
      <w:pPr>
        <w:ind w:firstLine="709"/>
        <w:jc w:val="center"/>
        <w:rPr>
          <w:b/>
          <w:szCs w:val="28"/>
        </w:rPr>
      </w:pPr>
      <w:r w:rsidRPr="005579EF">
        <w:rPr>
          <w:b/>
          <w:szCs w:val="28"/>
        </w:rPr>
        <w:t>Дополнительная литература</w:t>
      </w:r>
    </w:p>
    <w:p w:rsidR="00C764B7" w:rsidRPr="005579EF" w:rsidRDefault="00C764B7" w:rsidP="00C764B7">
      <w:pPr>
        <w:ind w:firstLine="709"/>
        <w:jc w:val="both"/>
        <w:rPr>
          <w:szCs w:val="28"/>
        </w:rPr>
      </w:pPr>
      <w:r w:rsidRPr="005579EF">
        <w:rPr>
          <w:szCs w:val="28"/>
        </w:rPr>
        <w:t>1. Врублевский, Б.И. Основы энергосбережения: учеб. пособие / Б.И. Врублевский [и др.] ; ред. Б.И. Врублевский. – Гомель, 2002. – 190 с.</w:t>
      </w:r>
    </w:p>
    <w:p w:rsidR="00C764B7" w:rsidRPr="005579EF" w:rsidRDefault="00C764B7" w:rsidP="00C764B7">
      <w:pPr>
        <w:ind w:firstLine="709"/>
        <w:jc w:val="both"/>
        <w:rPr>
          <w:szCs w:val="28"/>
        </w:rPr>
      </w:pPr>
      <w:r w:rsidRPr="005579EF">
        <w:rPr>
          <w:szCs w:val="28"/>
        </w:rPr>
        <w:t>2. Фролов,  А.В. Основы энергосбережения: учеб.-метод. комплекс / А.В. Фролов. – Минск, 2005. – 112 с.</w:t>
      </w:r>
    </w:p>
    <w:p w:rsidR="00C764B7" w:rsidRDefault="00C764B7" w:rsidP="00C764B7">
      <w:pPr>
        <w:ind w:firstLine="709"/>
        <w:jc w:val="both"/>
        <w:rPr>
          <w:szCs w:val="28"/>
        </w:rPr>
      </w:pPr>
      <w:r w:rsidRPr="005579EF">
        <w:rPr>
          <w:szCs w:val="28"/>
        </w:rPr>
        <w:lastRenderedPageBreak/>
        <w:t>3. Белый,  О.А. Состояние и перспективы развития ветроэнергетики в Беларуси / О.А.  Белый, И.А. Назарова //  Экологический вестник. – 2011. – № 4 (18). – С. 91–96.</w:t>
      </w:r>
    </w:p>
    <w:p w:rsidR="00C764B7" w:rsidRDefault="00C764B7" w:rsidP="00C764B7">
      <w:pPr>
        <w:ind w:firstLine="709"/>
        <w:jc w:val="both"/>
        <w:rPr>
          <w:szCs w:val="28"/>
        </w:rPr>
      </w:pPr>
      <w:r>
        <w:rPr>
          <w:szCs w:val="28"/>
        </w:rPr>
        <w:t xml:space="preserve">4. </w:t>
      </w:r>
      <w:r w:rsidRPr="005579EF">
        <w:rPr>
          <w:szCs w:val="28"/>
        </w:rPr>
        <w:t>Пашинский,  В.А. Энергетическая и экологическая оценка эксплуатации мини-ГЭС / В.А. Пашинский, А.Н. Баран, А.А. Бутько // Экология на предприятии. –  2012. – № 5. – С. 81–89.</w:t>
      </w:r>
    </w:p>
    <w:p w:rsidR="00C764B7" w:rsidRPr="00080BD4" w:rsidRDefault="00C764B7" w:rsidP="00C764B7">
      <w:pPr>
        <w:ind w:firstLine="709"/>
        <w:jc w:val="both"/>
        <w:rPr>
          <w:szCs w:val="28"/>
        </w:rPr>
      </w:pPr>
      <w:r>
        <w:rPr>
          <w:szCs w:val="28"/>
        </w:rPr>
        <w:t xml:space="preserve">5. </w:t>
      </w:r>
      <w:r w:rsidRPr="00080BD4">
        <w:rPr>
          <w:i/>
          <w:szCs w:val="28"/>
        </w:rPr>
        <w:t>Кравченя Э.М., Козел Р.Н., Свирид И.П.</w:t>
      </w:r>
      <w:r w:rsidRPr="00080BD4">
        <w:rPr>
          <w:szCs w:val="28"/>
        </w:rPr>
        <w:t xml:space="preserve"> Охрана труда и основы энергосбережения. Мн.: Тетра Системс. _ 2008. _ 288 с. </w:t>
      </w:r>
    </w:p>
    <w:p w:rsidR="00C764B7" w:rsidRPr="005856B7" w:rsidRDefault="00C764B7" w:rsidP="00C764B7">
      <w:pPr>
        <w:ind w:firstLine="708"/>
      </w:pPr>
      <w:r>
        <w:t xml:space="preserve">6. </w:t>
      </w:r>
      <w:r w:rsidRPr="005856B7">
        <w:t>Челноков А.А., Ющенко Л.Ф. Охрана окружающей среды и энергосбережение. Мн. Изд. Рипо_ 2011._ 442 с.</w:t>
      </w:r>
    </w:p>
    <w:p w:rsidR="00E528FA" w:rsidRPr="005579EF" w:rsidRDefault="00236D63" w:rsidP="000A4472">
      <w:pPr>
        <w:spacing w:before="240" w:after="240"/>
        <w:ind w:firstLine="709"/>
        <w:jc w:val="center"/>
        <w:rPr>
          <w:b/>
          <w:szCs w:val="28"/>
        </w:rPr>
      </w:pPr>
      <w:r>
        <w:rPr>
          <w:b/>
          <w:szCs w:val="28"/>
        </w:rPr>
        <w:t>Примерный перечень вопросов к зачету</w:t>
      </w:r>
      <w:r w:rsidR="00E528FA" w:rsidRPr="005579EF">
        <w:rPr>
          <w:b/>
          <w:szCs w:val="28"/>
        </w:rPr>
        <w:t xml:space="preserve"> </w:t>
      </w:r>
    </w:p>
    <w:p w:rsidR="00E528FA" w:rsidRPr="005579EF" w:rsidRDefault="0053264D" w:rsidP="003A1E3E">
      <w:pPr>
        <w:pStyle w:val="a4"/>
        <w:numPr>
          <w:ilvl w:val="0"/>
          <w:numId w:val="2"/>
        </w:numPr>
        <w:tabs>
          <w:tab w:val="left" w:pos="851"/>
        </w:tabs>
        <w:ind w:left="0" w:firstLine="426"/>
        <w:jc w:val="both"/>
        <w:rPr>
          <w:szCs w:val="28"/>
        </w:rPr>
      </w:pPr>
      <w:r w:rsidRPr="005579EF">
        <w:rPr>
          <w:szCs w:val="28"/>
        </w:rPr>
        <w:t>Раскройте понятия «Чрезвычайная ситуация», «Чрезвычайное событие», «Экстремальная ситуация»,</w:t>
      </w:r>
      <w:r w:rsidR="00523D4D" w:rsidRPr="005579EF">
        <w:rPr>
          <w:szCs w:val="28"/>
        </w:rPr>
        <w:t xml:space="preserve"> «Экстремальное событие», «Авария», «Катастрофа», «Стихийное бедствие».</w:t>
      </w:r>
      <w:r w:rsidR="00E67B56" w:rsidRPr="005579EF">
        <w:rPr>
          <w:szCs w:val="28"/>
        </w:rPr>
        <w:t xml:space="preserve"> «экологическая катастрофа».</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По каким признакам классифицируются чрезвычайные ситуации?</w:t>
      </w:r>
    </w:p>
    <w:p w:rsidR="00523D4D" w:rsidRPr="005579EF" w:rsidRDefault="00080BD4" w:rsidP="003A1E3E">
      <w:pPr>
        <w:pStyle w:val="a4"/>
        <w:numPr>
          <w:ilvl w:val="0"/>
          <w:numId w:val="2"/>
        </w:numPr>
        <w:tabs>
          <w:tab w:val="left" w:pos="851"/>
        </w:tabs>
        <w:ind w:left="0" w:firstLine="426"/>
        <w:jc w:val="both"/>
        <w:rPr>
          <w:szCs w:val="28"/>
        </w:rPr>
      </w:pPr>
      <w:r>
        <w:rPr>
          <w:szCs w:val="28"/>
        </w:rPr>
        <w:t>Как осуществляется о</w:t>
      </w:r>
      <w:r w:rsidR="00523D4D" w:rsidRPr="005579EF">
        <w:rPr>
          <w:szCs w:val="28"/>
        </w:rPr>
        <w:t>повещение населения в ЧС.</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Оказание первой медицинской помощи при закрытых повреждениях.</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Оказание первой медицинской помощи при открытых повреждениях.</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Оказание первой медицинской помощи при переломах.</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Правила наложения артериального жгута.</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 xml:space="preserve">Оказание первой медицинской помощи при ожогах. </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Назовите основную причину возникновения снежных лавин</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Дайте определение паводка. Какие наводнения называются паводком.</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Что такое эвакуация, где, кем и когда она проводится.</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Землетрясения. Правила поведения.</w:t>
      </w:r>
    </w:p>
    <w:p w:rsidR="00523D4D" w:rsidRPr="005579EF" w:rsidRDefault="00523D4D" w:rsidP="003A1E3E">
      <w:pPr>
        <w:pStyle w:val="a4"/>
        <w:numPr>
          <w:ilvl w:val="0"/>
          <w:numId w:val="2"/>
        </w:numPr>
        <w:tabs>
          <w:tab w:val="left" w:pos="851"/>
        </w:tabs>
        <w:ind w:left="0" w:firstLine="426"/>
        <w:jc w:val="both"/>
        <w:rPr>
          <w:szCs w:val="28"/>
        </w:rPr>
      </w:pPr>
      <w:r w:rsidRPr="005579EF">
        <w:rPr>
          <w:szCs w:val="28"/>
        </w:rPr>
        <w:t>Лесной пожар. Правила поведения</w:t>
      </w:r>
      <w:r w:rsidR="00BE0636" w:rsidRPr="005579EF">
        <w:rPr>
          <w:szCs w:val="28"/>
        </w:rPr>
        <w:t>.</w:t>
      </w:r>
    </w:p>
    <w:p w:rsidR="00BE0636" w:rsidRPr="005579EF" w:rsidRDefault="00BE0636" w:rsidP="003A1E3E">
      <w:pPr>
        <w:pStyle w:val="a4"/>
        <w:numPr>
          <w:ilvl w:val="0"/>
          <w:numId w:val="2"/>
        </w:numPr>
        <w:tabs>
          <w:tab w:val="left" w:pos="851"/>
        </w:tabs>
        <w:ind w:left="0" w:firstLine="426"/>
        <w:jc w:val="both"/>
        <w:rPr>
          <w:szCs w:val="28"/>
        </w:rPr>
      </w:pPr>
      <w:r w:rsidRPr="005579EF">
        <w:rPr>
          <w:szCs w:val="28"/>
        </w:rPr>
        <w:t>Дайте характеристику и назовите причины возникновения очага ядерного поражения.</w:t>
      </w:r>
    </w:p>
    <w:p w:rsidR="00BE0636" w:rsidRPr="005579EF" w:rsidRDefault="00BE0636" w:rsidP="003A1E3E">
      <w:pPr>
        <w:pStyle w:val="a4"/>
        <w:numPr>
          <w:ilvl w:val="0"/>
          <w:numId w:val="2"/>
        </w:numPr>
        <w:tabs>
          <w:tab w:val="left" w:pos="851"/>
        </w:tabs>
        <w:ind w:left="0" w:firstLine="426"/>
        <w:jc w:val="both"/>
        <w:rPr>
          <w:szCs w:val="28"/>
        </w:rPr>
      </w:pPr>
      <w:r w:rsidRPr="005579EF">
        <w:rPr>
          <w:szCs w:val="28"/>
        </w:rPr>
        <w:t>Дайте характеристику и назовите причины возникновения очага биологического поражения.</w:t>
      </w:r>
    </w:p>
    <w:p w:rsidR="00BE0636" w:rsidRPr="005579EF" w:rsidRDefault="00BE0636" w:rsidP="003A1E3E">
      <w:pPr>
        <w:pStyle w:val="a4"/>
        <w:numPr>
          <w:ilvl w:val="0"/>
          <w:numId w:val="2"/>
        </w:numPr>
        <w:tabs>
          <w:tab w:val="left" w:pos="851"/>
        </w:tabs>
        <w:ind w:left="0" w:firstLine="426"/>
        <w:jc w:val="both"/>
        <w:rPr>
          <w:szCs w:val="28"/>
        </w:rPr>
      </w:pPr>
      <w:r w:rsidRPr="005579EF">
        <w:rPr>
          <w:szCs w:val="28"/>
        </w:rPr>
        <w:t>Дайте характеристику и назовите основные причины возникновения очага химического поражения.</w:t>
      </w:r>
    </w:p>
    <w:p w:rsidR="00BE0636" w:rsidRPr="005579EF" w:rsidRDefault="00BE0636" w:rsidP="003A1E3E">
      <w:pPr>
        <w:pStyle w:val="a4"/>
        <w:numPr>
          <w:ilvl w:val="0"/>
          <w:numId w:val="2"/>
        </w:numPr>
        <w:tabs>
          <w:tab w:val="left" w:pos="851"/>
        </w:tabs>
        <w:ind w:left="0" w:firstLine="426"/>
        <w:jc w:val="both"/>
        <w:rPr>
          <w:szCs w:val="28"/>
        </w:rPr>
      </w:pPr>
      <w:r w:rsidRPr="005579EF">
        <w:rPr>
          <w:szCs w:val="28"/>
        </w:rPr>
        <w:t>Каковы источники космических излучений.</w:t>
      </w:r>
    </w:p>
    <w:p w:rsidR="00BE0636" w:rsidRPr="005579EF" w:rsidRDefault="00BE0636" w:rsidP="003A1E3E">
      <w:pPr>
        <w:pStyle w:val="a4"/>
        <w:numPr>
          <w:ilvl w:val="0"/>
          <w:numId w:val="2"/>
        </w:numPr>
        <w:tabs>
          <w:tab w:val="left" w:pos="851"/>
        </w:tabs>
        <w:ind w:left="0" w:firstLine="426"/>
        <w:jc w:val="both"/>
        <w:rPr>
          <w:szCs w:val="28"/>
        </w:rPr>
      </w:pPr>
      <w:r w:rsidRPr="005579EF">
        <w:rPr>
          <w:szCs w:val="28"/>
        </w:rPr>
        <w:t>Какова роль земной радиации в облучении человека.</w:t>
      </w:r>
    </w:p>
    <w:p w:rsidR="00BE0636" w:rsidRPr="005579EF" w:rsidRDefault="00BE0636" w:rsidP="003A1E3E">
      <w:pPr>
        <w:pStyle w:val="a4"/>
        <w:numPr>
          <w:ilvl w:val="0"/>
          <w:numId w:val="2"/>
        </w:numPr>
        <w:tabs>
          <w:tab w:val="left" w:pos="851"/>
        </w:tabs>
        <w:ind w:left="0" w:firstLine="426"/>
        <w:jc w:val="both"/>
        <w:rPr>
          <w:szCs w:val="28"/>
        </w:rPr>
      </w:pPr>
      <w:r w:rsidRPr="005579EF">
        <w:rPr>
          <w:szCs w:val="28"/>
        </w:rPr>
        <w:t>Характеристика крупных аварий и катастроф.</w:t>
      </w:r>
    </w:p>
    <w:p w:rsidR="00BE0636" w:rsidRPr="005579EF" w:rsidRDefault="00BE0636" w:rsidP="003A1E3E">
      <w:pPr>
        <w:pStyle w:val="a4"/>
        <w:numPr>
          <w:ilvl w:val="0"/>
          <w:numId w:val="2"/>
        </w:numPr>
        <w:tabs>
          <w:tab w:val="left" w:pos="851"/>
        </w:tabs>
        <w:ind w:left="0" w:firstLine="426"/>
        <w:jc w:val="both"/>
        <w:rPr>
          <w:szCs w:val="28"/>
        </w:rPr>
      </w:pPr>
      <w:r w:rsidRPr="005579EF">
        <w:rPr>
          <w:szCs w:val="28"/>
        </w:rPr>
        <w:t>Дайте характеристику чрезвычайным ситуация природного характера.</w:t>
      </w:r>
    </w:p>
    <w:p w:rsidR="00BE0636" w:rsidRPr="005579EF" w:rsidRDefault="00BE0636" w:rsidP="003A1E3E">
      <w:pPr>
        <w:pStyle w:val="a4"/>
        <w:numPr>
          <w:ilvl w:val="0"/>
          <w:numId w:val="2"/>
        </w:numPr>
        <w:tabs>
          <w:tab w:val="left" w:pos="851"/>
        </w:tabs>
        <w:ind w:left="0" w:firstLine="426"/>
        <w:jc w:val="both"/>
        <w:rPr>
          <w:szCs w:val="28"/>
        </w:rPr>
      </w:pPr>
      <w:r w:rsidRPr="005579EF">
        <w:rPr>
          <w:szCs w:val="28"/>
        </w:rPr>
        <w:t>Дайте характеристику чрезвычайным ситуациям антропогенного характера.</w:t>
      </w:r>
    </w:p>
    <w:p w:rsidR="00BE0636" w:rsidRPr="005579EF" w:rsidRDefault="000B08D0" w:rsidP="003A1E3E">
      <w:pPr>
        <w:pStyle w:val="a4"/>
        <w:numPr>
          <w:ilvl w:val="0"/>
          <w:numId w:val="2"/>
        </w:numPr>
        <w:tabs>
          <w:tab w:val="left" w:pos="851"/>
        </w:tabs>
        <w:ind w:left="0" w:firstLine="426"/>
        <w:jc w:val="both"/>
        <w:rPr>
          <w:szCs w:val="28"/>
        </w:rPr>
      </w:pPr>
      <w:r w:rsidRPr="005579EF">
        <w:rPr>
          <w:szCs w:val="28"/>
        </w:rPr>
        <w:t>ЧС, свя</w:t>
      </w:r>
      <w:r w:rsidR="00BE0636" w:rsidRPr="005579EF">
        <w:rPr>
          <w:szCs w:val="28"/>
        </w:rPr>
        <w:t>занные с транспортными авариями. Особенности травм при дорожно-транспортных происшествиях.</w:t>
      </w:r>
    </w:p>
    <w:p w:rsidR="00BE0636" w:rsidRPr="005579EF" w:rsidRDefault="000B08D0" w:rsidP="003A1E3E">
      <w:pPr>
        <w:pStyle w:val="a4"/>
        <w:numPr>
          <w:ilvl w:val="0"/>
          <w:numId w:val="2"/>
        </w:numPr>
        <w:tabs>
          <w:tab w:val="left" w:pos="851"/>
        </w:tabs>
        <w:ind w:left="0" w:firstLine="426"/>
        <w:jc w:val="both"/>
        <w:rPr>
          <w:szCs w:val="28"/>
        </w:rPr>
      </w:pPr>
      <w:r w:rsidRPr="005579EF">
        <w:rPr>
          <w:szCs w:val="28"/>
        </w:rPr>
        <w:t>Помощи при отморожениях и ожогах.</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lastRenderedPageBreak/>
        <w:t>Основные поражающие факторы при пожарах</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t>Предупреждение транспортных аварий и катастроф.</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t>Индивидуальные средства защиты органов дыхания. Правила поведения при выходе из зоны химического заражения.</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t>Виды огнетушителей.</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t>Классификация и краткая характеристика ЧС экологического характера и их предупреждение.</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t>Классификация и краткая характеристика биолого-социальных чрезвычайных ситуаций.</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t>Характеристика чрезвычайных ситуаций социального характера. Особ</w:t>
      </w:r>
      <w:r w:rsidR="00236D63">
        <w:rPr>
          <w:szCs w:val="28"/>
        </w:rPr>
        <w:t>е</w:t>
      </w:r>
      <w:r w:rsidRPr="005579EF">
        <w:rPr>
          <w:szCs w:val="28"/>
        </w:rPr>
        <w:t>нности современного терроризма.</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t>Характеристика оружия массового поражения. Возможные способы и средства защиты населения от поражающих факторов ОМП.</w:t>
      </w:r>
    </w:p>
    <w:p w:rsidR="000B08D0" w:rsidRPr="005579EF" w:rsidRDefault="000B08D0" w:rsidP="003A1E3E">
      <w:pPr>
        <w:pStyle w:val="a4"/>
        <w:numPr>
          <w:ilvl w:val="0"/>
          <w:numId w:val="2"/>
        </w:numPr>
        <w:tabs>
          <w:tab w:val="left" w:pos="851"/>
        </w:tabs>
        <w:ind w:left="0" w:firstLine="426"/>
        <w:jc w:val="both"/>
        <w:rPr>
          <w:szCs w:val="28"/>
        </w:rPr>
      </w:pPr>
      <w:r w:rsidRPr="005579EF">
        <w:rPr>
          <w:szCs w:val="28"/>
        </w:rPr>
        <w:t>Прогнозирование и предупреждение эпидемий.</w:t>
      </w:r>
    </w:p>
    <w:p w:rsidR="000B08D0" w:rsidRPr="005579EF" w:rsidRDefault="00054338" w:rsidP="003A1E3E">
      <w:pPr>
        <w:pStyle w:val="a4"/>
        <w:numPr>
          <w:ilvl w:val="0"/>
          <w:numId w:val="2"/>
        </w:numPr>
        <w:tabs>
          <w:tab w:val="left" w:pos="851"/>
        </w:tabs>
        <w:ind w:left="0" w:firstLine="426"/>
        <w:jc w:val="both"/>
        <w:rPr>
          <w:szCs w:val="28"/>
        </w:rPr>
      </w:pPr>
      <w:r w:rsidRPr="005579EF">
        <w:rPr>
          <w:szCs w:val="28"/>
        </w:rPr>
        <w:t>Основные правила и техника наложения асептических и бинтовых повязок.</w:t>
      </w:r>
    </w:p>
    <w:p w:rsidR="00054338" w:rsidRPr="005579EF" w:rsidRDefault="00054338" w:rsidP="003A1E3E">
      <w:pPr>
        <w:pStyle w:val="a4"/>
        <w:numPr>
          <w:ilvl w:val="0"/>
          <w:numId w:val="2"/>
        </w:numPr>
        <w:tabs>
          <w:tab w:val="left" w:pos="851"/>
        </w:tabs>
        <w:ind w:left="0" w:firstLine="426"/>
        <w:jc w:val="both"/>
        <w:rPr>
          <w:szCs w:val="28"/>
        </w:rPr>
      </w:pPr>
      <w:r w:rsidRPr="005579EF">
        <w:rPr>
          <w:szCs w:val="28"/>
        </w:rPr>
        <w:t>Синдром длительного сдавления.</w:t>
      </w:r>
    </w:p>
    <w:p w:rsidR="00054338" w:rsidRPr="005579EF" w:rsidRDefault="00054338" w:rsidP="003A1E3E">
      <w:pPr>
        <w:pStyle w:val="a4"/>
        <w:numPr>
          <w:ilvl w:val="0"/>
          <w:numId w:val="2"/>
        </w:numPr>
        <w:tabs>
          <w:tab w:val="left" w:pos="851"/>
        </w:tabs>
        <w:ind w:left="0" w:firstLine="426"/>
        <w:jc w:val="both"/>
        <w:rPr>
          <w:szCs w:val="28"/>
        </w:rPr>
      </w:pPr>
      <w:r w:rsidRPr="005579EF">
        <w:rPr>
          <w:szCs w:val="28"/>
        </w:rPr>
        <w:t>Первая помощь при поражении электрическим током.</w:t>
      </w:r>
    </w:p>
    <w:p w:rsidR="008F2C52" w:rsidRPr="005579EF" w:rsidRDefault="008F2C52" w:rsidP="003A1E3E">
      <w:pPr>
        <w:pStyle w:val="a4"/>
        <w:numPr>
          <w:ilvl w:val="0"/>
          <w:numId w:val="2"/>
        </w:numPr>
        <w:tabs>
          <w:tab w:val="left" w:pos="851"/>
        </w:tabs>
        <w:ind w:left="0" w:firstLine="426"/>
        <w:jc w:val="both"/>
        <w:rPr>
          <w:szCs w:val="28"/>
        </w:rPr>
      </w:pPr>
      <w:r w:rsidRPr="005579EF">
        <w:rPr>
          <w:szCs w:val="28"/>
        </w:rPr>
        <w:t>Пути внешнего и внутреннего облучения населения. Типы распределения радионуклидов в организме.</w:t>
      </w:r>
    </w:p>
    <w:p w:rsidR="008F2C52" w:rsidRPr="005579EF" w:rsidRDefault="008F2C52" w:rsidP="003A1E3E">
      <w:pPr>
        <w:pStyle w:val="a4"/>
        <w:numPr>
          <w:ilvl w:val="0"/>
          <w:numId w:val="2"/>
        </w:numPr>
        <w:tabs>
          <w:tab w:val="left" w:pos="851"/>
        </w:tabs>
        <w:ind w:left="0" w:firstLine="426"/>
        <w:jc w:val="both"/>
        <w:rPr>
          <w:szCs w:val="28"/>
        </w:rPr>
      </w:pPr>
      <w:r w:rsidRPr="005579EF">
        <w:rPr>
          <w:szCs w:val="28"/>
        </w:rPr>
        <w:t>Первая помощь при утоплении.</w:t>
      </w:r>
    </w:p>
    <w:p w:rsidR="008F2C52" w:rsidRPr="005579EF" w:rsidRDefault="008F2C52" w:rsidP="003A1E3E">
      <w:pPr>
        <w:pStyle w:val="a4"/>
        <w:numPr>
          <w:ilvl w:val="0"/>
          <w:numId w:val="2"/>
        </w:numPr>
        <w:tabs>
          <w:tab w:val="left" w:pos="851"/>
        </w:tabs>
        <w:ind w:left="0" w:firstLine="426"/>
        <w:jc w:val="both"/>
        <w:rPr>
          <w:szCs w:val="28"/>
        </w:rPr>
      </w:pPr>
      <w:r w:rsidRPr="005579EF">
        <w:rPr>
          <w:szCs w:val="28"/>
        </w:rPr>
        <w:t>Особенности выживания человека при стихийных бедствиях и в чрезвычайных ситуациях техногенного, биологического, экологического и социального характера.</w:t>
      </w:r>
    </w:p>
    <w:p w:rsidR="008F2C52" w:rsidRPr="005579EF" w:rsidRDefault="008F2C52" w:rsidP="003A1E3E">
      <w:pPr>
        <w:pStyle w:val="a4"/>
        <w:numPr>
          <w:ilvl w:val="0"/>
          <w:numId w:val="2"/>
        </w:numPr>
        <w:tabs>
          <w:tab w:val="left" w:pos="851"/>
        </w:tabs>
        <w:ind w:left="0" w:firstLine="426"/>
        <w:jc w:val="both"/>
        <w:rPr>
          <w:szCs w:val="28"/>
        </w:rPr>
      </w:pPr>
      <w:r w:rsidRPr="005579EF">
        <w:rPr>
          <w:szCs w:val="28"/>
        </w:rPr>
        <w:t>Основы десмургии.</w:t>
      </w:r>
    </w:p>
    <w:p w:rsidR="008F2C52" w:rsidRPr="005579EF" w:rsidRDefault="008F2C52" w:rsidP="003A1E3E">
      <w:pPr>
        <w:pStyle w:val="a4"/>
        <w:numPr>
          <w:ilvl w:val="0"/>
          <w:numId w:val="2"/>
        </w:numPr>
        <w:tabs>
          <w:tab w:val="left" w:pos="851"/>
        </w:tabs>
        <w:ind w:left="0" w:firstLine="426"/>
        <w:jc w:val="both"/>
        <w:rPr>
          <w:szCs w:val="28"/>
        </w:rPr>
      </w:pPr>
      <w:r w:rsidRPr="005579EF">
        <w:rPr>
          <w:szCs w:val="28"/>
        </w:rPr>
        <w:t>Психические состояние и особенности поведения людей при возникновении чрезвычайной ситуации.</w:t>
      </w:r>
    </w:p>
    <w:p w:rsidR="00E528FA" w:rsidRPr="005579EF" w:rsidRDefault="00E528FA" w:rsidP="000A4472">
      <w:pPr>
        <w:pStyle w:val="2"/>
        <w:spacing w:before="240" w:after="240" w:line="240" w:lineRule="auto"/>
        <w:contextualSpacing/>
        <w:jc w:val="center"/>
        <w:rPr>
          <w:b/>
          <w:caps/>
          <w:sz w:val="28"/>
          <w:szCs w:val="28"/>
        </w:rPr>
      </w:pPr>
      <w:r w:rsidRPr="005579EF">
        <w:rPr>
          <w:b/>
          <w:caps/>
          <w:sz w:val="28"/>
          <w:szCs w:val="28"/>
        </w:rPr>
        <w:t xml:space="preserve">ПРИМЕРНЫЙ ПЕРЕЧЕНЬ ТЕМ РЕФЕРАТОВ </w:t>
      </w:r>
    </w:p>
    <w:p w:rsidR="00E528FA" w:rsidRPr="005579EF" w:rsidRDefault="00E528FA" w:rsidP="000A4472">
      <w:pPr>
        <w:pStyle w:val="2"/>
        <w:spacing w:before="240" w:after="240" w:line="240" w:lineRule="auto"/>
        <w:contextualSpacing/>
        <w:jc w:val="center"/>
        <w:rPr>
          <w:b/>
          <w:caps/>
          <w:sz w:val="28"/>
          <w:szCs w:val="28"/>
        </w:rPr>
      </w:pPr>
      <w:r w:rsidRPr="005579EF">
        <w:rPr>
          <w:b/>
          <w:caps/>
          <w:sz w:val="28"/>
          <w:szCs w:val="28"/>
        </w:rPr>
        <w:t xml:space="preserve">ДЛЯ САМОСТОЯТЕЛЬНОЙ РАБОТЫ СТУДЕНТОВ </w:t>
      </w:r>
    </w:p>
    <w:p w:rsidR="00E528FA" w:rsidRPr="005579EF" w:rsidRDefault="00E528FA" w:rsidP="00A14E7C">
      <w:pPr>
        <w:ind w:right="282" w:firstLine="709"/>
        <w:rPr>
          <w:b/>
          <w:szCs w:val="28"/>
        </w:rPr>
      </w:pPr>
      <w:r w:rsidRPr="005579EF">
        <w:rPr>
          <w:b/>
          <w:szCs w:val="28"/>
        </w:rPr>
        <w:t xml:space="preserve">Раздел </w:t>
      </w:r>
      <w:r w:rsidRPr="005579EF">
        <w:rPr>
          <w:b/>
          <w:szCs w:val="28"/>
          <w:lang w:val="en-US"/>
        </w:rPr>
        <w:t>I</w:t>
      </w:r>
      <w:r w:rsidRPr="005579EF">
        <w:rPr>
          <w:b/>
          <w:szCs w:val="28"/>
        </w:rPr>
        <w:t>. Защита населения и объектов от чрезвычайных ситуаций</w:t>
      </w:r>
    </w:p>
    <w:p w:rsidR="00E528FA" w:rsidRPr="000A4472" w:rsidRDefault="00E528FA" w:rsidP="000A4472">
      <w:pPr>
        <w:jc w:val="both"/>
      </w:pPr>
      <w:r w:rsidRPr="000A4472">
        <w:t>Роль геоинформационной системы в прогнозировании чрезвычайных ситуаций природного характера.</w:t>
      </w:r>
    </w:p>
    <w:p w:rsidR="00E528FA" w:rsidRPr="000A4472" w:rsidRDefault="00E528FA" w:rsidP="000A4472">
      <w:pPr>
        <w:jc w:val="both"/>
      </w:pPr>
      <w:r w:rsidRPr="000A4472">
        <w:t>Экономические и социальные последствия стихийных бедствий.</w:t>
      </w:r>
    </w:p>
    <w:p w:rsidR="00E528FA" w:rsidRPr="000A4472" w:rsidRDefault="00E528FA" w:rsidP="000A4472">
      <w:pPr>
        <w:jc w:val="both"/>
      </w:pPr>
      <w:r w:rsidRPr="000A4472">
        <w:t>Приоритетные области действий по охране здоровья населения после стихийного бедствия.</w:t>
      </w:r>
    </w:p>
    <w:p w:rsidR="00E528FA" w:rsidRPr="000A4472" w:rsidRDefault="00E528FA" w:rsidP="000A4472">
      <w:pPr>
        <w:jc w:val="both"/>
      </w:pPr>
      <w:r w:rsidRPr="000A4472">
        <w:t>Психологические проблемы, связанные с чрезвычайными ситуациями природного и техногенного характера.</w:t>
      </w:r>
    </w:p>
    <w:p w:rsidR="00E528FA" w:rsidRPr="000A4472" w:rsidRDefault="00E528FA" w:rsidP="000A4472">
      <w:pPr>
        <w:jc w:val="both"/>
      </w:pPr>
      <w:r w:rsidRPr="000A4472">
        <w:t>Организация добровольной пожарной охраны в развитых странах мира: опыт США, Германии, Франции.</w:t>
      </w:r>
    </w:p>
    <w:p w:rsidR="00E528FA" w:rsidRPr="000A4472" w:rsidRDefault="00E528FA" w:rsidP="000A4472">
      <w:pPr>
        <w:jc w:val="both"/>
      </w:pPr>
      <w:r w:rsidRPr="000A4472">
        <w:t>Техногенные катастрофы и террористические акции  в метрополитене.</w:t>
      </w:r>
    </w:p>
    <w:p w:rsidR="00E528FA" w:rsidRPr="000A4472" w:rsidRDefault="00E528FA" w:rsidP="000A4472">
      <w:pPr>
        <w:jc w:val="both"/>
      </w:pPr>
      <w:r w:rsidRPr="000A4472">
        <w:t>Чрезвычайные ситуации, связанные с массовым распространением экзотических или особо опасных  инфекций среди людей.</w:t>
      </w:r>
    </w:p>
    <w:p w:rsidR="00E528FA" w:rsidRPr="000A4472" w:rsidRDefault="00E528FA" w:rsidP="000A4472">
      <w:pPr>
        <w:jc w:val="both"/>
      </w:pPr>
      <w:r w:rsidRPr="000A4472">
        <w:lastRenderedPageBreak/>
        <w:t>Химическое оружие, современные средства защиты.</w:t>
      </w:r>
    </w:p>
    <w:p w:rsidR="00E528FA" w:rsidRPr="005579EF" w:rsidRDefault="00E528FA" w:rsidP="00A14E7C">
      <w:pPr>
        <w:ind w:right="282" w:firstLine="709"/>
        <w:rPr>
          <w:b/>
          <w:szCs w:val="28"/>
        </w:rPr>
      </w:pPr>
      <w:r w:rsidRPr="005579EF">
        <w:rPr>
          <w:b/>
          <w:szCs w:val="28"/>
        </w:rPr>
        <w:t xml:space="preserve">Раздел </w:t>
      </w:r>
      <w:r w:rsidRPr="005579EF">
        <w:rPr>
          <w:b/>
          <w:szCs w:val="28"/>
          <w:lang w:val="en-US"/>
        </w:rPr>
        <w:t>II</w:t>
      </w:r>
      <w:r w:rsidRPr="005579EF">
        <w:rPr>
          <w:b/>
          <w:szCs w:val="28"/>
        </w:rPr>
        <w:t>. Радиационная безопасность</w:t>
      </w:r>
    </w:p>
    <w:p w:rsidR="00E528FA" w:rsidRPr="000A4472" w:rsidRDefault="00E528FA" w:rsidP="000A4472">
      <w:pPr>
        <w:jc w:val="both"/>
      </w:pPr>
      <w:r w:rsidRPr="000A4472">
        <w:t>Социально-экономические и медицинские последствия чернобыльской катастрофы в Республике Беларусь.</w:t>
      </w:r>
    </w:p>
    <w:p w:rsidR="00E528FA" w:rsidRPr="000A4472" w:rsidRDefault="00E528FA" w:rsidP="000A4472">
      <w:pPr>
        <w:jc w:val="both"/>
      </w:pPr>
      <w:r w:rsidRPr="000A4472">
        <w:t>Психологические аспекты радиационных аварий (на примере катастрофы на ЧАЭС).</w:t>
      </w:r>
    </w:p>
    <w:p w:rsidR="00E528FA" w:rsidRPr="000A4472" w:rsidRDefault="00E528FA" w:rsidP="000A4472">
      <w:pPr>
        <w:jc w:val="both"/>
      </w:pPr>
      <w:r w:rsidRPr="000A4472">
        <w:t>Ядерное оружие, современные средства защиты.</w:t>
      </w:r>
    </w:p>
    <w:p w:rsidR="00E528FA" w:rsidRPr="000A4472" w:rsidRDefault="00E528FA" w:rsidP="000A4472">
      <w:pPr>
        <w:jc w:val="both"/>
      </w:pPr>
      <w:r w:rsidRPr="000A4472">
        <w:t>Новейшие виды оружия массового поражения.</w:t>
      </w:r>
    </w:p>
    <w:p w:rsidR="00E528FA" w:rsidRPr="000A4472" w:rsidRDefault="00E528FA" w:rsidP="000A4472">
      <w:pPr>
        <w:jc w:val="both"/>
      </w:pPr>
      <w:r w:rsidRPr="000A4472">
        <w:t>Защита населения от радиационного воздействия в случае радио</w:t>
      </w:r>
      <w:r w:rsidRPr="000A4472">
        <w:softHyphen/>
        <w:t>ло</w:t>
      </w:r>
      <w:r w:rsidRPr="000A4472">
        <w:softHyphen/>
        <w:t xml:space="preserve">гической атаки. </w:t>
      </w:r>
    </w:p>
    <w:p w:rsidR="00E528FA" w:rsidRPr="005579EF" w:rsidRDefault="00E528FA" w:rsidP="00A14E7C">
      <w:pPr>
        <w:ind w:right="282" w:firstLine="709"/>
        <w:rPr>
          <w:b/>
          <w:szCs w:val="28"/>
        </w:rPr>
      </w:pPr>
      <w:r w:rsidRPr="005579EF">
        <w:rPr>
          <w:b/>
          <w:szCs w:val="28"/>
        </w:rPr>
        <w:t xml:space="preserve">Раздел </w:t>
      </w:r>
      <w:r w:rsidRPr="005579EF">
        <w:rPr>
          <w:b/>
          <w:szCs w:val="28"/>
          <w:lang w:val="en-US"/>
        </w:rPr>
        <w:t>III</w:t>
      </w:r>
      <w:r w:rsidRPr="005579EF">
        <w:rPr>
          <w:b/>
          <w:szCs w:val="28"/>
        </w:rPr>
        <w:t>. Основы экологии</w:t>
      </w:r>
    </w:p>
    <w:p w:rsidR="00E528FA" w:rsidRPr="000A4472" w:rsidRDefault="00E528FA" w:rsidP="000A4472">
      <w:pPr>
        <w:jc w:val="both"/>
      </w:pPr>
      <w:r w:rsidRPr="000A4472">
        <w:t>Кислотные осадки (причины образования, последствия выпадения).</w:t>
      </w:r>
    </w:p>
    <w:p w:rsidR="00E528FA" w:rsidRPr="000A4472" w:rsidRDefault="00E528FA" w:rsidP="000A4472">
      <w:pPr>
        <w:jc w:val="both"/>
      </w:pPr>
      <w:r w:rsidRPr="000A4472">
        <w:t xml:space="preserve">Город как неполная экосистема. Причины повышенной заболеваемости городского населения. </w:t>
      </w:r>
    </w:p>
    <w:p w:rsidR="00E528FA" w:rsidRPr="000A4472" w:rsidRDefault="00E528FA" w:rsidP="000A4472">
      <w:pPr>
        <w:jc w:val="both"/>
      </w:pPr>
      <w:r w:rsidRPr="000A4472">
        <w:t xml:space="preserve">Метеочувствительность как индивидуальная реакция организма на воздействие метеорологических факторов. </w:t>
      </w:r>
    </w:p>
    <w:p w:rsidR="00E528FA" w:rsidRPr="000A4472" w:rsidRDefault="00E528FA" w:rsidP="000A4472">
      <w:pPr>
        <w:jc w:val="both"/>
      </w:pPr>
      <w:r w:rsidRPr="000A4472">
        <w:t xml:space="preserve">Влияние геологических факторов на здоровье человека. </w:t>
      </w:r>
    </w:p>
    <w:p w:rsidR="00E528FA" w:rsidRPr="000A4472" w:rsidRDefault="00E528FA" w:rsidP="000A4472">
      <w:pPr>
        <w:jc w:val="both"/>
      </w:pPr>
      <w:r w:rsidRPr="000A4472">
        <w:t xml:space="preserve">Основные источники загрязнения почвы, роль в патологии человека. </w:t>
      </w:r>
    </w:p>
    <w:p w:rsidR="00E528FA" w:rsidRPr="000A4472" w:rsidRDefault="00E528FA" w:rsidP="000A4472">
      <w:pPr>
        <w:jc w:val="both"/>
      </w:pPr>
      <w:r w:rsidRPr="000A4472">
        <w:t>Основные ингредиенты табачного дыма,  их роль в патологии человека.</w:t>
      </w:r>
    </w:p>
    <w:p w:rsidR="00E528FA" w:rsidRPr="000A4472" w:rsidRDefault="00E528FA" w:rsidP="000A4472">
      <w:pPr>
        <w:jc w:val="both"/>
      </w:pPr>
      <w:r w:rsidRPr="000A4472">
        <w:t xml:space="preserve">Влияние аэроионов на здоровье человека. </w:t>
      </w:r>
    </w:p>
    <w:p w:rsidR="008D7CB6" w:rsidRPr="000A4472" w:rsidRDefault="008D7CB6" w:rsidP="000A4472">
      <w:pPr>
        <w:jc w:val="both"/>
      </w:pPr>
      <w:r w:rsidRPr="000A4472">
        <w:t>Биоритмология. Влияние биологических ритмов на безопасность.</w:t>
      </w:r>
    </w:p>
    <w:p w:rsidR="00E528FA" w:rsidRPr="000A4472" w:rsidRDefault="00E528FA" w:rsidP="000A4472">
      <w:pPr>
        <w:jc w:val="both"/>
      </w:pPr>
      <w:r w:rsidRPr="000A4472">
        <w:t xml:space="preserve">Повреждение ртутьсодержащих  приборов и изделий как фактор риска бытовых отравлений ртутью.  </w:t>
      </w:r>
    </w:p>
    <w:p w:rsidR="00E528FA" w:rsidRPr="000A4472" w:rsidRDefault="00E528FA" w:rsidP="000A4472">
      <w:pPr>
        <w:jc w:val="both"/>
      </w:pPr>
      <w:r w:rsidRPr="000A4472">
        <w:t>Пути поступления нитратов в организм человека, их роль в патологии.</w:t>
      </w:r>
    </w:p>
    <w:p w:rsidR="00E528FA" w:rsidRPr="005579EF" w:rsidRDefault="00E528FA" w:rsidP="00A14E7C">
      <w:pPr>
        <w:ind w:right="282" w:firstLine="709"/>
        <w:rPr>
          <w:b/>
          <w:szCs w:val="28"/>
        </w:rPr>
      </w:pPr>
      <w:r w:rsidRPr="005579EF">
        <w:rPr>
          <w:b/>
          <w:szCs w:val="28"/>
        </w:rPr>
        <w:t xml:space="preserve">Раздел </w:t>
      </w:r>
      <w:r w:rsidRPr="005579EF">
        <w:rPr>
          <w:b/>
          <w:szCs w:val="28"/>
          <w:lang w:val="en-US"/>
        </w:rPr>
        <w:t>IV</w:t>
      </w:r>
      <w:r w:rsidRPr="005579EF">
        <w:rPr>
          <w:b/>
          <w:szCs w:val="28"/>
        </w:rPr>
        <w:t>. Основы энергосбережения</w:t>
      </w:r>
    </w:p>
    <w:p w:rsidR="00E528FA" w:rsidRPr="000A4472" w:rsidRDefault="00E528FA" w:rsidP="000A4472">
      <w:r w:rsidRPr="000A4472">
        <w:t>Реализация потенциала гидроэнергетики в Республике Бела</w:t>
      </w:r>
      <w:r w:rsidRPr="000A4472">
        <w:softHyphen/>
        <w:t>русь.</w:t>
      </w:r>
    </w:p>
    <w:p w:rsidR="00E528FA" w:rsidRPr="000A4472" w:rsidRDefault="00E528FA" w:rsidP="000A4472">
      <w:r w:rsidRPr="000A4472">
        <w:t>Состояние и перспективы развития ветроэнергетики в Республике Бела</w:t>
      </w:r>
      <w:r w:rsidRPr="000A4472">
        <w:softHyphen/>
        <w:t>русь.</w:t>
      </w:r>
    </w:p>
    <w:p w:rsidR="00E528FA" w:rsidRPr="000A4472" w:rsidRDefault="00E528FA" w:rsidP="000A4472">
      <w:r w:rsidRPr="000A4472">
        <w:t xml:space="preserve">Солнечные энергетические установки. </w:t>
      </w:r>
    </w:p>
    <w:p w:rsidR="00E528FA" w:rsidRPr="000A4472" w:rsidRDefault="00E528FA" w:rsidP="000A4472">
      <w:r w:rsidRPr="000A4472">
        <w:t>Использование древесины как источника энергии в мире и в Республике Бела</w:t>
      </w:r>
      <w:r w:rsidRPr="000A4472">
        <w:softHyphen/>
        <w:t>русь (сравнительный аспект).</w:t>
      </w:r>
    </w:p>
    <w:p w:rsidR="00E528FA" w:rsidRPr="000A4472" w:rsidRDefault="00E528FA" w:rsidP="000A4472">
      <w:r w:rsidRPr="000A4472">
        <w:t>Получение тепловой и электрической энергии из твердых бытовых отходов.</w:t>
      </w:r>
    </w:p>
    <w:p w:rsidR="00E528FA" w:rsidRPr="000A4472" w:rsidRDefault="00E528FA" w:rsidP="000A4472">
      <w:r w:rsidRPr="000A4472">
        <w:t>Экологические проблемы эксплуатации тепловых электростанций, основные пути их решения.</w:t>
      </w:r>
    </w:p>
    <w:p w:rsidR="00E528FA" w:rsidRPr="000A4472" w:rsidRDefault="00E528FA" w:rsidP="000A4472">
      <w:r w:rsidRPr="000A4472">
        <w:t>Тепловая реабилитация зданий.</w:t>
      </w:r>
    </w:p>
    <w:p w:rsidR="00E528FA" w:rsidRPr="000A4472" w:rsidRDefault="00E528FA" w:rsidP="000A4472">
      <w:r w:rsidRPr="000A4472">
        <w:t xml:space="preserve">Энергосбережение как одно из решений проблемы изменения климата. </w:t>
      </w:r>
    </w:p>
    <w:p w:rsidR="008D7CB6" w:rsidRPr="000A4472" w:rsidRDefault="008D7CB6" w:rsidP="000A4472">
      <w:r w:rsidRPr="000A4472">
        <w:t>Альтернативные источники обогрева зданий (использование тепловых труб)</w:t>
      </w:r>
    </w:p>
    <w:p w:rsidR="00E528FA" w:rsidRPr="005579EF" w:rsidRDefault="00E528FA" w:rsidP="00A14E7C">
      <w:pPr>
        <w:ind w:right="282" w:firstLine="709"/>
        <w:rPr>
          <w:b/>
          <w:szCs w:val="28"/>
        </w:rPr>
      </w:pPr>
      <w:r w:rsidRPr="005579EF">
        <w:rPr>
          <w:b/>
          <w:szCs w:val="28"/>
        </w:rPr>
        <w:t xml:space="preserve">Раздел </w:t>
      </w:r>
      <w:r w:rsidRPr="005579EF">
        <w:rPr>
          <w:b/>
          <w:szCs w:val="28"/>
          <w:lang w:val="en-US"/>
        </w:rPr>
        <w:t>V</w:t>
      </w:r>
      <w:r w:rsidRPr="005579EF">
        <w:rPr>
          <w:b/>
          <w:szCs w:val="28"/>
        </w:rPr>
        <w:t>. Охрана труда</w:t>
      </w:r>
    </w:p>
    <w:p w:rsidR="00E528FA" w:rsidRPr="005579EF" w:rsidRDefault="00E528FA" w:rsidP="00A14E7C">
      <w:pPr>
        <w:ind w:right="282" w:firstLine="709"/>
        <w:jc w:val="both"/>
        <w:rPr>
          <w:szCs w:val="28"/>
        </w:rPr>
      </w:pPr>
      <w:r w:rsidRPr="005579EF">
        <w:rPr>
          <w:szCs w:val="28"/>
        </w:rPr>
        <w:t>Акустические шумы, источники их возникновения, воздействие на организм человека. Принципы, методы и средства защиты от шума.</w:t>
      </w:r>
    </w:p>
    <w:p w:rsidR="00E528FA" w:rsidRPr="005579EF" w:rsidRDefault="00E528FA" w:rsidP="00A14E7C">
      <w:pPr>
        <w:ind w:right="282" w:firstLine="709"/>
        <w:jc w:val="both"/>
        <w:rPr>
          <w:szCs w:val="28"/>
        </w:rPr>
      </w:pPr>
      <w:r w:rsidRPr="005579EF">
        <w:rPr>
          <w:szCs w:val="28"/>
        </w:rPr>
        <w:t>Медицинские последствия нарушений норм безопасности и гигиены труда при эксплуатации персонального компьютера.</w:t>
      </w:r>
    </w:p>
    <w:p w:rsidR="008D7CB6" w:rsidRPr="005579EF" w:rsidRDefault="008D7CB6" w:rsidP="00A14E7C">
      <w:pPr>
        <w:ind w:right="282" w:firstLine="709"/>
        <w:jc w:val="both"/>
        <w:rPr>
          <w:szCs w:val="28"/>
        </w:rPr>
      </w:pPr>
      <w:r w:rsidRPr="005579EF">
        <w:rPr>
          <w:szCs w:val="28"/>
        </w:rPr>
        <w:t>Влияние низких и высоких доз вибрации на организм.</w:t>
      </w:r>
    </w:p>
    <w:p w:rsidR="008D7CB6" w:rsidRPr="005579EF" w:rsidRDefault="008D7CB6" w:rsidP="00A14E7C">
      <w:pPr>
        <w:ind w:right="282" w:firstLine="709"/>
        <w:jc w:val="both"/>
        <w:rPr>
          <w:szCs w:val="28"/>
        </w:rPr>
      </w:pPr>
      <w:r w:rsidRPr="005579EF">
        <w:rPr>
          <w:szCs w:val="28"/>
        </w:rPr>
        <w:t>Влияние производственной обстановки на производительность труда</w:t>
      </w:r>
    </w:p>
    <w:p w:rsidR="00A95B82" w:rsidRDefault="00A95B82" w:rsidP="000A4472">
      <w:pPr>
        <w:jc w:val="center"/>
        <w:rPr>
          <w:b/>
          <w:caps/>
          <w:szCs w:val="28"/>
        </w:rPr>
      </w:pPr>
    </w:p>
    <w:p w:rsidR="00A95B82" w:rsidRDefault="00A95B82" w:rsidP="000A4472">
      <w:pPr>
        <w:jc w:val="center"/>
        <w:rPr>
          <w:b/>
          <w:caps/>
          <w:szCs w:val="28"/>
        </w:rPr>
      </w:pPr>
      <w:r>
        <w:rPr>
          <w:b/>
          <w:caps/>
          <w:szCs w:val="28"/>
        </w:rPr>
        <w:lastRenderedPageBreak/>
        <w:t>Примерное задание для дистанционного обучения</w:t>
      </w:r>
    </w:p>
    <w:p w:rsidR="00A95B82" w:rsidRDefault="00A95B82" w:rsidP="000A4472">
      <w:pPr>
        <w:jc w:val="center"/>
        <w:rPr>
          <w:b/>
          <w:caps/>
          <w:szCs w:val="28"/>
        </w:rPr>
      </w:pPr>
      <w:r>
        <w:rPr>
          <w:b/>
          <w:caps/>
          <w:szCs w:val="28"/>
        </w:rPr>
        <w:t>по теме «ЧС пиродного характера»</w:t>
      </w:r>
    </w:p>
    <w:p w:rsidR="00A95B82" w:rsidRDefault="00A95B82" w:rsidP="000A4472">
      <w:pPr>
        <w:jc w:val="center"/>
        <w:rPr>
          <w:b/>
          <w:caps/>
          <w:szCs w:val="28"/>
        </w:rPr>
      </w:pPr>
    </w:p>
    <w:p w:rsidR="00A95B82" w:rsidRDefault="00A95B82" w:rsidP="000A4472">
      <w:pPr>
        <w:jc w:val="center"/>
        <w:rPr>
          <w:b/>
          <w:caps/>
          <w:szCs w:val="28"/>
        </w:rPr>
      </w:pPr>
      <w:r>
        <w:rPr>
          <w:b/>
          <w:caps/>
          <w:szCs w:val="28"/>
        </w:rPr>
        <w:t>Задание 1.</w:t>
      </w:r>
    </w:p>
    <w:p w:rsidR="00A95B82" w:rsidRDefault="00A95B82" w:rsidP="00A95B82">
      <w:pPr>
        <w:ind w:firstLine="709"/>
        <w:jc w:val="both"/>
        <w:rPr>
          <w:szCs w:val="28"/>
        </w:rPr>
      </w:pPr>
      <w:r>
        <w:rPr>
          <w:szCs w:val="28"/>
        </w:rPr>
        <w:t>И</w:t>
      </w:r>
      <w:r w:rsidRPr="00A95B82">
        <w:rPr>
          <w:szCs w:val="28"/>
        </w:rPr>
        <w:t xml:space="preserve">сходя из географического положения республики </w:t>
      </w:r>
      <w:r>
        <w:rPr>
          <w:szCs w:val="28"/>
        </w:rPr>
        <w:t>Б</w:t>
      </w:r>
      <w:r w:rsidRPr="00A95B82">
        <w:rPr>
          <w:szCs w:val="28"/>
        </w:rPr>
        <w:t>еларусь, ее ландшафта и климата</w:t>
      </w:r>
      <w:r>
        <w:rPr>
          <w:szCs w:val="28"/>
        </w:rPr>
        <w:t xml:space="preserve"> перечислите возможные стихийные бедствия, которые могут произойти на территории республики.</w:t>
      </w:r>
    </w:p>
    <w:p w:rsidR="00A95B82" w:rsidRDefault="00A95B82" w:rsidP="00A95B82">
      <w:pPr>
        <w:ind w:firstLine="709"/>
        <w:jc w:val="both"/>
        <w:rPr>
          <w:szCs w:val="28"/>
        </w:rPr>
      </w:pPr>
      <w:r>
        <w:rPr>
          <w:szCs w:val="28"/>
        </w:rPr>
        <w:t xml:space="preserve">Результаты оформите в виде таблицы. </w:t>
      </w:r>
    </w:p>
    <w:tbl>
      <w:tblPr>
        <w:tblW w:w="1047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70"/>
        <w:gridCol w:w="1680"/>
        <w:gridCol w:w="1875"/>
        <w:gridCol w:w="1755"/>
        <w:gridCol w:w="1800"/>
        <w:gridCol w:w="1590"/>
      </w:tblGrid>
      <w:tr w:rsidR="00A95B82" w:rsidTr="00B96F51">
        <w:trPr>
          <w:trHeight w:val="420"/>
        </w:trPr>
        <w:tc>
          <w:tcPr>
            <w:tcW w:w="3450" w:type="dxa"/>
            <w:gridSpan w:val="2"/>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Стихии, обусловленные географическим положением</w:t>
            </w:r>
          </w:p>
        </w:tc>
        <w:tc>
          <w:tcPr>
            <w:tcW w:w="3630" w:type="dxa"/>
            <w:gridSpan w:val="2"/>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Стихии, обусловленные климатом</w:t>
            </w:r>
          </w:p>
        </w:tc>
        <w:tc>
          <w:tcPr>
            <w:tcW w:w="3390" w:type="dxa"/>
            <w:gridSpan w:val="2"/>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Стихии, обусловленные особенностями ландшафта</w:t>
            </w:r>
          </w:p>
        </w:tc>
      </w:tr>
      <w:tr w:rsidR="00A95B82" w:rsidTr="00B96F51">
        <w:trPr>
          <w:trHeight w:val="1200"/>
        </w:trPr>
        <w:tc>
          <w:tcPr>
            <w:tcW w:w="1770" w:type="dxa"/>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Вероятные</w:t>
            </w:r>
          </w:p>
        </w:tc>
        <w:tc>
          <w:tcPr>
            <w:tcW w:w="1680" w:type="dxa"/>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Маловероятные</w:t>
            </w:r>
          </w:p>
          <w:p w:rsidR="00A95B82" w:rsidRDefault="00A95B82" w:rsidP="00B96F51">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1875" w:type="dxa"/>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Вероятные</w:t>
            </w:r>
          </w:p>
        </w:tc>
        <w:tc>
          <w:tcPr>
            <w:tcW w:w="1755" w:type="dxa"/>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Маловероятные</w:t>
            </w:r>
          </w:p>
          <w:p w:rsidR="00A95B82" w:rsidRDefault="00A95B82" w:rsidP="00B96F51">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1800" w:type="dxa"/>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Вероятные</w:t>
            </w:r>
          </w:p>
        </w:tc>
        <w:tc>
          <w:tcPr>
            <w:tcW w:w="1590" w:type="dxa"/>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Маловероятные</w:t>
            </w:r>
          </w:p>
          <w:p w:rsidR="00A95B82" w:rsidRDefault="00A95B82" w:rsidP="00B96F51">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r w:rsidR="00A95B82" w:rsidTr="00B96F51">
        <w:tc>
          <w:tcPr>
            <w:tcW w:w="1770" w:type="dxa"/>
            <w:shd w:val="clear" w:color="auto" w:fill="auto"/>
            <w:tcMar>
              <w:top w:w="100" w:type="dxa"/>
              <w:left w:w="100" w:type="dxa"/>
              <w:bottom w:w="100" w:type="dxa"/>
              <w:right w:w="100" w:type="dxa"/>
            </w:tcMar>
          </w:tcPr>
          <w:p w:rsidR="00A95B82" w:rsidRDefault="00A95B82" w:rsidP="00B96F51">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1680" w:type="dxa"/>
            <w:shd w:val="clear" w:color="auto" w:fill="auto"/>
            <w:tcMar>
              <w:top w:w="100" w:type="dxa"/>
              <w:left w:w="100" w:type="dxa"/>
              <w:bottom w:w="100" w:type="dxa"/>
              <w:right w:w="100" w:type="dxa"/>
            </w:tcMar>
          </w:tcPr>
          <w:p w:rsidR="00A95B82" w:rsidRDefault="00A95B82" w:rsidP="009F4518">
            <w:pPr>
              <w:pStyle w:val="normal"/>
              <w:spacing w:line="240" w:lineRule="auto"/>
              <w:ind w:left="360"/>
              <w:rPr>
                <w:rFonts w:ascii="Times New Roman" w:eastAsia="Times New Roman" w:hAnsi="Times New Roman" w:cs="Times New Roman"/>
                <w:color w:val="222222"/>
                <w:sz w:val="28"/>
                <w:szCs w:val="28"/>
                <w:highlight w:val="white"/>
              </w:rPr>
            </w:pPr>
          </w:p>
        </w:tc>
        <w:tc>
          <w:tcPr>
            <w:tcW w:w="1875" w:type="dxa"/>
            <w:shd w:val="clear" w:color="auto" w:fill="auto"/>
            <w:tcMar>
              <w:top w:w="100" w:type="dxa"/>
              <w:left w:w="100" w:type="dxa"/>
              <w:bottom w:w="100" w:type="dxa"/>
              <w:right w:w="100" w:type="dxa"/>
            </w:tcMar>
          </w:tcPr>
          <w:p w:rsidR="00A95B82" w:rsidRDefault="00A95B82" w:rsidP="00B96F51">
            <w:pPr>
              <w:pStyle w:val="normal"/>
              <w:spacing w:line="240" w:lineRule="auto"/>
              <w:rPr>
                <w:rFonts w:ascii="Times New Roman" w:eastAsia="Times New Roman" w:hAnsi="Times New Roman" w:cs="Times New Roman"/>
                <w:sz w:val="28"/>
                <w:szCs w:val="28"/>
              </w:rPr>
            </w:pPr>
            <w:bookmarkStart w:id="0" w:name="_egbr11ejeebe" w:colFirst="0" w:colLast="0"/>
            <w:bookmarkEnd w:id="0"/>
          </w:p>
        </w:tc>
        <w:tc>
          <w:tcPr>
            <w:tcW w:w="1755" w:type="dxa"/>
            <w:shd w:val="clear" w:color="auto" w:fill="auto"/>
            <w:tcMar>
              <w:top w:w="100" w:type="dxa"/>
              <w:left w:w="100" w:type="dxa"/>
              <w:bottom w:w="100" w:type="dxa"/>
              <w:right w:w="100" w:type="dxa"/>
            </w:tcMar>
          </w:tcPr>
          <w:p w:rsidR="00A95B82" w:rsidRDefault="00A95B82" w:rsidP="009F4518">
            <w:pPr>
              <w:pStyle w:val="normal"/>
              <w:spacing w:line="240" w:lineRule="auto"/>
              <w:ind w:left="360"/>
              <w:rPr>
                <w:rFonts w:ascii="Times New Roman" w:eastAsia="Times New Roman" w:hAnsi="Times New Roman" w:cs="Times New Roman"/>
                <w:sz w:val="28"/>
                <w:szCs w:val="28"/>
              </w:rPr>
            </w:pPr>
          </w:p>
        </w:tc>
        <w:tc>
          <w:tcPr>
            <w:tcW w:w="1800" w:type="dxa"/>
            <w:shd w:val="clear" w:color="auto" w:fill="auto"/>
            <w:tcMar>
              <w:top w:w="100" w:type="dxa"/>
              <w:left w:w="100" w:type="dxa"/>
              <w:bottom w:w="100" w:type="dxa"/>
              <w:right w:w="100" w:type="dxa"/>
            </w:tcMar>
          </w:tcPr>
          <w:p w:rsidR="00A95B82" w:rsidRDefault="00A95B82" w:rsidP="009F4518">
            <w:pPr>
              <w:pStyle w:val="normal"/>
              <w:widowControl w:val="0"/>
              <w:pBdr>
                <w:top w:val="nil"/>
                <w:left w:val="nil"/>
                <w:bottom w:val="nil"/>
                <w:right w:val="nil"/>
                <w:between w:val="nil"/>
              </w:pBdr>
              <w:spacing w:line="240" w:lineRule="auto"/>
              <w:ind w:left="360"/>
              <w:rPr>
                <w:rFonts w:ascii="Times New Roman" w:eastAsia="Times New Roman" w:hAnsi="Times New Roman" w:cs="Times New Roman"/>
                <w:sz w:val="28"/>
                <w:szCs w:val="28"/>
              </w:rPr>
            </w:pPr>
            <w:bookmarkStart w:id="1" w:name="_d4x01gcbzbjt" w:colFirst="0" w:colLast="0"/>
            <w:bookmarkEnd w:id="1"/>
          </w:p>
        </w:tc>
        <w:tc>
          <w:tcPr>
            <w:tcW w:w="1590" w:type="dxa"/>
            <w:shd w:val="clear" w:color="auto" w:fill="auto"/>
            <w:tcMar>
              <w:top w:w="100" w:type="dxa"/>
              <w:left w:w="100" w:type="dxa"/>
              <w:bottom w:w="100" w:type="dxa"/>
              <w:right w:w="100" w:type="dxa"/>
            </w:tcMar>
          </w:tcPr>
          <w:p w:rsidR="00A95B82" w:rsidRDefault="00A95B82" w:rsidP="009F4518">
            <w:pPr>
              <w:pStyle w:val="normal"/>
              <w:spacing w:line="240" w:lineRule="auto"/>
              <w:rPr>
                <w:rFonts w:ascii="Times New Roman" w:eastAsia="Times New Roman" w:hAnsi="Times New Roman" w:cs="Times New Roman"/>
                <w:sz w:val="28"/>
                <w:szCs w:val="28"/>
              </w:rPr>
            </w:pPr>
          </w:p>
        </w:tc>
      </w:tr>
    </w:tbl>
    <w:p w:rsidR="00A95B82" w:rsidRDefault="00A95B82" w:rsidP="00A95B82">
      <w:pPr>
        <w:ind w:firstLine="709"/>
        <w:jc w:val="both"/>
        <w:rPr>
          <w:szCs w:val="28"/>
        </w:rPr>
      </w:pPr>
    </w:p>
    <w:p w:rsidR="00A95B82" w:rsidRPr="00A95B82" w:rsidRDefault="00A95B82" w:rsidP="00A95B82">
      <w:pPr>
        <w:ind w:firstLine="709"/>
        <w:jc w:val="both"/>
        <w:rPr>
          <w:caps/>
          <w:szCs w:val="28"/>
        </w:rPr>
      </w:pPr>
      <w:r>
        <w:rPr>
          <w:szCs w:val="28"/>
        </w:rPr>
        <w:t>Аргументацию выбора подтвердите статистическими данными в виде краткого эссе.</w:t>
      </w:r>
    </w:p>
    <w:p w:rsidR="00A95B82" w:rsidRPr="00A95B82" w:rsidRDefault="00A95B82" w:rsidP="000A4472">
      <w:pPr>
        <w:jc w:val="center"/>
        <w:rPr>
          <w:caps/>
          <w:szCs w:val="28"/>
        </w:rPr>
      </w:pPr>
    </w:p>
    <w:p w:rsidR="008D7CB6" w:rsidRDefault="008D7CB6" w:rsidP="000A4472">
      <w:pPr>
        <w:jc w:val="center"/>
        <w:rPr>
          <w:b/>
          <w:caps/>
          <w:szCs w:val="28"/>
        </w:rPr>
      </w:pPr>
      <w:r w:rsidRPr="00D1718F">
        <w:rPr>
          <w:b/>
          <w:caps/>
          <w:szCs w:val="28"/>
        </w:rPr>
        <w:t xml:space="preserve">ФОРМА </w:t>
      </w:r>
      <w:r w:rsidR="00D12CAA" w:rsidRPr="00D1718F">
        <w:rPr>
          <w:b/>
          <w:caps/>
          <w:szCs w:val="28"/>
        </w:rPr>
        <w:t>текущего</w:t>
      </w:r>
      <w:r w:rsidRPr="00D1718F">
        <w:rPr>
          <w:b/>
          <w:caps/>
          <w:szCs w:val="28"/>
        </w:rPr>
        <w:t xml:space="preserve"> КОНТРОЛЯ</w:t>
      </w:r>
    </w:p>
    <w:p w:rsidR="00A95B82" w:rsidRPr="005579EF" w:rsidRDefault="00A95B82" w:rsidP="000A4472">
      <w:pPr>
        <w:jc w:val="center"/>
        <w:rPr>
          <w:b/>
          <w:caps/>
          <w:szCs w:val="28"/>
        </w:rPr>
      </w:pPr>
    </w:p>
    <w:p w:rsidR="008D7CB6" w:rsidRPr="005579EF" w:rsidRDefault="00D12CAA" w:rsidP="000A4472">
      <w:pPr>
        <w:spacing w:line="276" w:lineRule="auto"/>
        <w:ind w:firstLine="708"/>
        <w:jc w:val="both"/>
        <w:rPr>
          <w:szCs w:val="28"/>
        </w:rPr>
      </w:pPr>
      <w:r>
        <w:rPr>
          <w:szCs w:val="28"/>
        </w:rPr>
        <w:t>В качестве средств текущего</w:t>
      </w:r>
      <w:r w:rsidR="008D7CB6" w:rsidRPr="005579EF">
        <w:rPr>
          <w:szCs w:val="28"/>
        </w:rPr>
        <w:t xml:space="preserve"> контроля за учебным процессом предусматриваются: устные вопросы</w:t>
      </w:r>
      <w:r w:rsidR="00E67B56" w:rsidRPr="005579EF">
        <w:rPr>
          <w:szCs w:val="28"/>
        </w:rPr>
        <w:t xml:space="preserve">, </w:t>
      </w:r>
      <w:r w:rsidR="008D7CB6" w:rsidRPr="005579EF">
        <w:rPr>
          <w:szCs w:val="28"/>
        </w:rPr>
        <w:t xml:space="preserve">письменные </w:t>
      </w:r>
      <w:r>
        <w:rPr>
          <w:szCs w:val="28"/>
        </w:rPr>
        <w:t xml:space="preserve">самостоятельные </w:t>
      </w:r>
      <w:r w:rsidR="00E67B56" w:rsidRPr="005579EF">
        <w:rPr>
          <w:szCs w:val="28"/>
        </w:rPr>
        <w:t xml:space="preserve">работы по итогу усвоения модулей или </w:t>
      </w:r>
      <w:r w:rsidR="008D7CB6" w:rsidRPr="005579EF">
        <w:rPr>
          <w:szCs w:val="28"/>
        </w:rPr>
        <w:t>экспресс-тесты (</w:t>
      </w:r>
      <w:r w:rsidR="00E67B56" w:rsidRPr="005579EF">
        <w:rPr>
          <w:szCs w:val="28"/>
        </w:rPr>
        <w:t xml:space="preserve">7-10 </w:t>
      </w:r>
      <w:r w:rsidR="008D7CB6" w:rsidRPr="005579EF">
        <w:rPr>
          <w:szCs w:val="28"/>
        </w:rPr>
        <w:t xml:space="preserve">минут). Итоговая оценка формируется на основании результатов текущего контроля в ходе практических занятий и результатов </w:t>
      </w:r>
      <w:r w:rsidR="00E67B56" w:rsidRPr="005579EF">
        <w:rPr>
          <w:szCs w:val="28"/>
        </w:rPr>
        <w:t>зачета</w:t>
      </w:r>
      <w:r w:rsidR="008D7CB6" w:rsidRPr="005579EF">
        <w:rPr>
          <w:szCs w:val="28"/>
        </w:rPr>
        <w:t xml:space="preserve">. Ликвидация задолженности по отдельным контролируемым темам дисциплины в рамках текущего контроля может проводиться в форме дополнительного контрольного опроса или тестирования по материалу тем дисциплины в часы дополнительных занятий или консультаций.  </w:t>
      </w:r>
    </w:p>
    <w:p w:rsidR="002E4116" w:rsidRPr="005579EF" w:rsidRDefault="002E4116" w:rsidP="002E4116">
      <w:pPr>
        <w:jc w:val="center"/>
        <w:rPr>
          <w:b/>
          <w:szCs w:val="28"/>
        </w:rPr>
      </w:pPr>
      <w:r w:rsidRPr="005579EF">
        <w:rPr>
          <w:b/>
          <w:szCs w:val="28"/>
        </w:rPr>
        <w:t>САМОСТОЯТЕЛЬНАЯ РАБОТА</w:t>
      </w:r>
    </w:p>
    <w:p w:rsidR="002E4116" w:rsidRPr="005579EF" w:rsidRDefault="002E4116" w:rsidP="002E4116">
      <w:pPr>
        <w:ind w:firstLine="426"/>
        <w:jc w:val="both"/>
        <w:rPr>
          <w:color w:val="000000"/>
          <w:szCs w:val="28"/>
        </w:rPr>
      </w:pPr>
      <w:r w:rsidRPr="005579EF">
        <w:rPr>
          <w:b/>
          <w:color w:val="000000"/>
          <w:szCs w:val="28"/>
        </w:rPr>
        <w:t>Самостоятельная работа</w:t>
      </w:r>
      <w:r w:rsidRPr="005579EF">
        <w:rPr>
          <w:color w:val="000000"/>
          <w:szCs w:val="28"/>
        </w:rPr>
        <w:t xml:space="preserve"> студентов по курсу включает изучение литературы, подготовку микродокладов для выступления с ними на семинарских занятиях, написание рефератов</w:t>
      </w:r>
      <w:r w:rsidR="00B7682D" w:rsidRPr="00B7682D">
        <w:rPr>
          <w:color w:val="000000"/>
          <w:szCs w:val="28"/>
        </w:rPr>
        <w:t xml:space="preserve"> и творческих работ</w:t>
      </w:r>
      <w:r w:rsidRPr="005579EF">
        <w:rPr>
          <w:color w:val="000000"/>
          <w:szCs w:val="28"/>
        </w:rPr>
        <w:t xml:space="preserve">. </w:t>
      </w:r>
    </w:p>
    <w:p w:rsidR="002E4116" w:rsidRPr="005579EF" w:rsidRDefault="002E4116" w:rsidP="002E4116">
      <w:pPr>
        <w:spacing w:line="276" w:lineRule="auto"/>
        <w:ind w:firstLine="426"/>
        <w:jc w:val="both"/>
        <w:rPr>
          <w:szCs w:val="28"/>
        </w:rPr>
      </w:pPr>
      <w:r w:rsidRPr="005579EF">
        <w:rPr>
          <w:color w:val="000000"/>
          <w:szCs w:val="28"/>
        </w:rPr>
        <w:t>Контроль за самостоятельной работой студентов осуществляется преподавателем на семинарских занятиях</w:t>
      </w:r>
      <w:r w:rsidR="009F03CF">
        <w:rPr>
          <w:color w:val="000000"/>
          <w:szCs w:val="28"/>
        </w:rPr>
        <w:t xml:space="preserve">, </w:t>
      </w:r>
      <w:r w:rsidRPr="005579EF">
        <w:rPr>
          <w:color w:val="000000"/>
          <w:szCs w:val="28"/>
        </w:rPr>
        <w:t>в форме защиты рефератов и творческих работ</w:t>
      </w:r>
      <w:r w:rsidR="00B7682D">
        <w:rPr>
          <w:color w:val="000000"/>
          <w:szCs w:val="28"/>
        </w:rPr>
        <w:t xml:space="preserve"> и </w:t>
      </w:r>
      <w:r w:rsidRPr="005579EF">
        <w:rPr>
          <w:szCs w:val="28"/>
        </w:rPr>
        <w:t xml:space="preserve">в часы дополнительных занятий или консультаций.  </w:t>
      </w:r>
    </w:p>
    <w:p w:rsidR="00E528FA" w:rsidRPr="005579EF" w:rsidRDefault="00E528FA" w:rsidP="002E4116">
      <w:pPr>
        <w:ind w:firstLine="426"/>
        <w:jc w:val="both"/>
        <w:rPr>
          <w:b/>
          <w:szCs w:val="28"/>
        </w:rPr>
      </w:pPr>
      <w:bookmarkStart w:id="2" w:name="_GoBack"/>
      <w:bookmarkEnd w:id="2"/>
      <w:r w:rsidRPr="005579EF">
        <w:rPr>
          <w:b/>
          <w:szCs w:val="28"/>
        </w:rPr>
        <w:br w:type="page"/>
      </w:r>
    </w:p>
    <w:p w:rsidR="00E528FA" w:rsidRPr="005579EF" w:rsidRDefault="00E528FA" w:rsidP="00E528FA">
      <w:pPr>
        <w:ind w:firstLine="720"/>
        <w:jc w:val="center"/>
        <w:rPr>
          <w:b/>
          <w:szCs w:val="28"/>
        </w:rPr>
      </w:pPr>
      <w:r w:rsidRPr="005579EF">
        <w:rPr>
          <w:b/>
          <w:szCs w:val="28"/>
        </w:rPr>
        <w:t>ПРОТОКОЛ СОГЛАСОВАНИЯ УЧЕБНОЙ ПРОГРАММЫ</w:t>
      </w:r>
    </w:p>
    <w:p w:rsidR="00E528FA" w:rsidRPr="005579EF" w:rsidRDefault="00E528FA" w:rsidP="00E528FA">
      <w:pPr>
        <w:jc w:val="center"/>
        <w:rPr>
          <w:szCs w:val="28"/>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1620"/>
        <w:gridCol w:w="3668"/>
        <w:gridCol w:w="2632"/>
      </w:tblGrid>
      <w:tr w:rsidR="00E528FA" w:rsidRPr="00351232" w:rsidTr="00E528FA">
        <w:tc>
          <w:tcPr>
            <w:tcW w:w="1980" w:type="dxa"/>
          </w:tcPr>
          <w:p w:rsidR="00E528FA" w:rsidRPr="00351232" w:rsidRDefault="00E528FA" w:rsidP="00351232">
            <w:pPr>
              <w:jc w:val="center"/>
              <w:rPr>
                <w:sz w:val="24"/>
                <w:szCs w:val="24"/>
              </w:rPr>
            </w:pPr>
            <w:r w:rsidRPr="00351232">
              <w:rPr>
                <w:sz w:val="24"/>
                <w:szCs w:val="24"/>
              </w:rPr>
              <w:t>Название учебной</w:t>
            </w:r>
          </w:p>
          <w:p w:rsidR="00E528FA" w:rsidRPr="00351232" w:rsidRDefault="00E528FA" w:rsidP="00351232">
            <w:pPr>
              <w:jc w:val="center"/>
              <w:rPr>
                <w:sz w:val="24"/>
                <w:szCs w:val="24"/>
              </w:rPr>
            </w:pPr>
            <w:r w:rsidRPr="00351232">
              <w:rPr>
                <w:sz w:val="24"/>
                <w:szCs w:val="24"/>
              </w:rPr>
              <w:t>дисциплины,</w:t>
            </w:r>
          </w:p>
          <w:p w:rsidR="00E528FA" w:rsidRPr="00351232" w:rsidRDefault="00E528FA" w:rsidP="00351232">
            <w:pPr>
              <w:jc w:val="center"/>
              <w:rPr>
                <w:sz w:val="24"/>
                <w:szCs w:val="24"/>
              </w:rPr>
            </w:pPr>
            <w:r w:rsidRPr="00351232">
              <w:rPr>
                <w:sz w:val="24"/>
                <w:szCs w:val="24"/>
              </w:rPr>
              <w:t>с которой</w:t>
            </w:r>
          </w:p>
          <w:p w:rsidR="00E528FA" w:rsidRPr="00351232" w:rsidRDefault="00E528FA" w:rsidP="00351232">
            <w:pPr>
              <w:jc w:val="center"/>
              <w:rPr>
                <w:sz w:val="24"/>
                <w:szCs w:val="24"/>
              </w:rPr>
            </w:pPr>
            <w:r w:rsidRPr="00351232">
              <w:rPr>
                <w:sz w:val="24"/>
                <w:szCs w:val="24"/>
              </w:rPr>
              <w:t>требуется согласование</w:t>
            </w:r>
          </w:p>
        </w:tc>
        <w:tc>
          <w:tcPr>
            <w:tcW w:w="1620" w:type="dxa"/>
          </w:tcPr>
          <w:p w:rsidR="00E528FA" w:rsidRPr="00351232" w:rsidRDefault="00E528FA" w:rsidP="00351232">
            <w:pPr>
              <w:jc w:val="center"/>
              <w:rPr>
                <w:sz w:val="24"/>
                <w:szCs w:val="24"/>
                <w:lang w:val="en-US"/>
              </w:rPr>
            </w:pPr>
            <w:r w:rsidRPr="00351232">
              <w:rPr>
                <w:sz w:val="24"/>
                <w:szCs w:val="24"/>
              </w:rPr>
              <w:t>Название</w:t>
            </w:r>
          </w:p>
          <w:p w:rsidR="00E528FA" w:rsidRPr="00351232" w:rsidRDefault="00E528FA" w:rsidP="00351232">
            <w:pPr>
              <w:jc w:val="center"/>
              <w:rPr>
                <w:sz w:val="24"/>
                <w:szCs w:val="24"/>
              </w:rPr>
            </w:pPr>
            <w:r w:rsidRPr="00351232">
              <w:rPr>
                <w:sz w:val="24"/>
                <w:szCs w:val="24"/>
              </w:rPr>
              <w:t>кафедры</w:t>
            </w:r>
          </w:p>
        </w:tc>
        <w:tc>
          <w:tcPr>
            <w:tcW w:w="3668" w:type="dxa"/>
          </w:tcPr>
          <w:p w:rsidR="00E528FA" w:rsidRPr="00351232" w:rsidRDefault="00E528FA" w:rsidP="00351232">
            <w:pPr>
              <w:jc w:val="center"/>
              <w:rPr>
                <w:sz w:val="24"/>
                <w:szCs w:val="24"/>
              </w:rPr>
            </w:pPr>
            <w:r w:rsidRPr="00351232">
              <w:rPr>
                <w:sz w:val="24"/>
                <w:szCs w:val="24"/>
              </w:rPr>
              <w:t>Предложения</w:t>
            </w:r>
          </w:p>
          <w:p w:rsidR="00E528FA" w:rsidRPr="00351232" w:rsidRDefault="00E528FA" w:rsidP="00351232">
            <w:pPr>
              <w:jc w:val="center"/>
              <w:rPr>
                <w:sz w:val="24"/>
                <w:szCs w:val="24"/>
              </w:rPr>
            </w:pPr>
            <w:r w:rsidRPr="00351232">
              <w:rPr>
                <w:sz w:val="24"/>
                <w:szCs w:val="24"/>
              </w:rPr>
              <w:t>об изменениях в содержании учебной программы</w:t>
            </w:r>
          </w:p>
          <w:p w:rsidR="00E528FA" w:rsidRPr="00351232" w:rsidRDefault="00E528FA" w:rsidP="00351232">
            <w:pPr>
              <w:jc w:val="center"/>
              <w:rPr>
                <w:sz w:val="24"/>
                <w:szCs w:val="24"/>
              </w:rPr>
            </w:pPr>
            <w:r w:rsidRPr="00351232">
              <w:rPr>
                <w:sz w:val="24"/>
                <w:szCs w:val="24"/>
              </w:rPr>
              <w:t>учреждения высшего</w:t>
            </w:r>
          </w:p>
          <w:p w:rsidR="00E528FA" w:rsidRPr="00351232" w:rsidRDefault="00E528FA" w:rsidP="00351232">
            <w:pPr>
              <w:jc w:val="center"/>
              <w:rPr>
                <w:sz w:val="24"/>
                <w:szCs w:val="24"/>
              </w:rPr>
            </w:pPr>
            <w:r w:rsidRPr="00351232">
              <w:rPr>
                <w:sz w:val="24"/>
                <w:szCs w:val="24"/>
              </w:rPr>
              <w:t>образования по учебной дисциплине</w:t>
            </w:r>
          </w:p>
        </w:tc>
        <w:tc>
          <w:tcPr>
            <w:tcW w:w="2632" w:type="dxa"/>
          </w:tcPr>
          <w:p w:rsidR="00E528FA" w:rsidRPr="00351232" w:rsidRDefault="00E528FA" w:rsidP="00351232">
            <w:pPr>
              <w:jc w:val="center"/>
              <w:rPr>
                <w:sz w:val="24"/>
                <w:szCs w:val="24"/>
              </w:rPr>
            </w:pPr>
            <w:r w:rsidRPr="00351232">
              <w:rPr>
                <w:sz w:val="24"/>
                <w:szCs w:val="24"/>
              </w:rPr>
              <w:t>Решение, принятое кафедрой, разработавшей учебную программу (с указанием даты и</w:t>
            </w:r>
          </w:p>
          <w:p w:rsidR="00E528FA" w:rsidRPr="00351232" w:rsidRDefault="00E528FA" w:rsidP="00351232">
            <w:pPr>
              <w:jc w:val="center"/>
              <w:rPr>
                <w:sz w:val="24"/>
                <w:szCs w:val="24"/>
              </w:rPr>
            </w:pPr>
            <w:r w:rsidRPr="00351232">
              <w:rPr>
                <w:sz w:val="24"/>
                <w:szCs w:val="24"/>
              </w:rPr>
              <w:t>номера протокола)</w:t>
            </w:r>
            <w:r w:rsidRPr="00351232">
              <w:rPr>
                <w:rStyle w:val="a3"/>
                <w:sz w:val="24"/>
                <w:szCs w:val="24"/>
              </w:rPr>
              <w:footnoteReference w:id="2"/>
            </w:r>
          </w:p>
        </w:tc>
      </w:tr>
      <w:tr w:rsidR="00E528FA" w:rsidRPr="005579EF" w:rsidTr="00E528FA">
        <w:tc>
          <w:tcPr>
            <w:tcW w:w="1980" w:type="dxa"/>
          </w:tcPr>
          <w:p w:rsidR="00E528FA" w:rsidRPr="005579EF" w:rsidRDefault="00E528FA" w:rsidP="00E528FA">
            <w:pPr>
              <w:rPr>
                <w:szCs w:val="28"/>
              </w:rPr>
            </w:pPr>
            <w:r w:rsidRPr="005579EF">
              <w:rPr>
                <w:szCs w:val="28"/>
              </w:rPr>
              <w:t>1.</w:t>
            </w:r>
          </w:p>
          <w:p w:rsidR="00E528FA" w:rsidRPr="005579EF" w:rsidRDefault="00E528FA" w:rsidP="00E528FA">
            <w:pPr>
              <w:rPr>
                <w:szCs w:val="28"/>
              </w:rPr>
            </w:pPr>
          </w:p>
          <w:p w:rsidR="00E528FA" w:rsidRPr="005579EF" w:rsidRDefault="00E528FA" w:rsidP="00E528FA">
            <w:pPr>
              <w:rPr>
                <w:szCs w:val="28"/>
              </w:rPr>
            </w:pPr>
          </w:p>
          <w:p w:rsidR="00E528FA" w:rsidRPr="005579EF" w:rsidRDefault="00E528FA" w:rsidP="00E528FA">
            <w:pPr>
              <w:rPr>
                <w:szCs w:val="28"/>
              </w:rPr>
            </w:pPr>
          </w:p>
          <w:p w:rsidR="00E528FA" w:rsidRPr="005579EF" w:rsidRDefault="00E528FA" w:rsidP="00E528FA">
            <w:pPr>
              <w:rPr>
                <w:szCs w:val="28"/>
              </w:rPr>
            </w:pPr>
          </w:p>
          <w:p w:rsidR="00E528FA" w:rsidRPr="005579EF" w:rsidRDefault="00E528FA" w:rsidP="00E528FA">
            <w:pPr>
              <w:rPr>
                <w:szCs w:val="28"/>
              </w:rPr>
            </w:pPr>
          </w:p>
        </w:tc>
        <w:tc>
          <w:tcPr>
            <w:tcW w:w="1620" w:type="dxa"/>
          </w:tcPr>
          <w:p w:rsidR="00E528FA" w:rsidRPr="005579EF" w:rsidRDefault="00E528FA" w:rsidP="00E528FA">
            <w:pPr>
              <w:rPr>
                <w:szCs w:val="28"/>
              </w:rPr>
            </w:pPr>
          </w:p>
        </w:tc>
        <w:tc>
          <w:tcPr>
            <w:tcW w:w="3668" w:type="dxa"/>
          </w:tcPr>
          <w:p w:rsidR="00E528FA" w:rsidRPr="005579EF" w:rsidRDefault="00E528FA" w:rsidP="00E528FA">
            <w:pPr>
              <w:rPr>
                <w:szCs w:val="28"/>
              </w:rPr>
            </w:pPr>
          </w:p>
        </w:tc>
        <w:tc>
          <w:tcPr>
            <w:tcW w:w="2632" w:type="dxa"/>
          </w:tcPr>
          <w:p w:rsidR="00E528FA" w:rsidRPr="005579EF" w:rsidRDefault="00E528FA" w:rsidP="00E528FA">
            <w:pPr>
              <w:rPr>
                <w:szCs w:val="28"/>
              </w:rPr>
            </w:pPr>
          </w:p>
        </w:tc>
      </w:tr>
    </w:tbl>
    <w:p w:rsidR="00E528FA" w:rsidRPr="005579EF" w:rsidRDefault="00E528FA" w:rsidP="00E528FA">
      <w:pPr>
        <w:spacing w:after="120"/>
        <w:ind w:left="357"/>
        <w:jc w:val="center"/>
        <w:rPr>
          <w:szCs w:val="28"/>
        </w:rPr>
      </w:pPr>
    </w:p>
    <w:p w:rsidR="00E528FA" w:rsidRPr="005579EF" w:rsidRDefault="00E528FA" w:rsidP="00E528FA">
      <w:pPr>
        <w:spacing w:after="120"/>
        <w:ind w:left="357"/>
        <w:jc w:val="center"/>
        <w:rPr>
          <w:szCs w:val="28"/>
        </w:rPr>
        <w:sectPr w:rsidR="00E528FA" w:rsidRPr="005579EF" w:rsidSect="003D5129">
          <w:headerReference w:type="default" r:id="rId20"/>
          <w:headerReference w:type="first" r:id="rId21"/>
          <w:pgSz w:w="11906" w:h="16838"/>
          <w:pgMar w:top="1134" w:right="991" w:bottom="1134" w:left="1701" w:header="709" w:footer="567" w:gutter="0"/>
          <w:pgNumType w:start="27"/>
          <w:cols w:space="708"/>
          <w:titlePg/>
          <w:docGrid w:linePitch="381"/>
        </w:sectPr>
      </w:pPr>
    </w:p>
    <w:p w:rsidR="00E528FA" w:rsidRPr="005579EF" w:rsidRDefault="00E528FA" w:rsidP="00E528FA">
      <w:pPr>
        <w:jc w:val="center"/>
        <w:rPr>
          <w:b/>
          <w:szCs w:val="28"/>
        </w:rPr>
      </w:pPr>
      <w:r w:rsidRPr="005579EF">
        <w:rPr>
          <w:b/>
          <w:szCs w:val="28"/>
        </w:rPr>
        <w:lastRenderedPageBreak/>
        <w:t xml:space="preserve">ДОПОЛНЕНИЯ И ИЗМЕНЕНИЯ К УЧЕБНОЙ ПРОГРАММЕ </w:t>
      </w:r>
    </w:p>
    <w:p w:rsidR="00E528FA" w:rsidRPr="005579EF" w:rsidRDefault="00E528FA" w:rsidP="00E528FA">
      <w:pPr>
        <w:jc w:val="center"/>
        <w:rPr>
          <w:szCs w:val="28"/>
        </w:rPr>
      </w:pPr>
      <w:r w:rsidRPr="005579EF">
        <w:rPr>
          <w:szCs w:val="28"/>
        </w:rPr>
        <w:t>на _</w:t>
      </w:r>
      <w:r w:rsidR="00DD31CD" w:rsidRPr="00DD31CD">
        <w:rPr>
          <w:szCs w:val="28"/>
          <w:u w:val="single"/>
        </w:rPr>
        <w:t>201</w:t>
      </w:r>
      <w:r w:rsidR="005852A0">
        <w:rPr>
          <w:szCs w:val="28"/>
          <w:u w:val="single"/>
        </w:rPr>
        <w:t>9</w:t>
      </w:r>
      <w:r w:rsidRPr="00DD31CD">
        <w:rPr>
          <w:szCs w:val="28"/>
          <w:u w:val="single"/>
        </w:rPr>
        <w:t>_/</w:t>
      </w:r>
      <w:r w:rsidR="00DD31CD" w:rsidRPr="00DD31CD">
        <w:rPr>
          <w:szCs w:val="28"/>
          <w:u w:val="single"/>
        </w:rPr>
        <w:t>20</w:t>
      </w:r>
      <w:r w:rsidR="005852A0">
        <w:rPr>
          <w:szCs w:val="28"/>
          <w:u w:val="single"/>
        </w:rPr>
        <w:t>20</w:t>
      </w:r>
      <w:r w:rsidR="00DD31CD">
        <w:rPr>
          <w:szCs w:val="28"/>
        </w:rPr>
        <w:t xml:space="preserve"> </w:t>
      </w:r>
      <w:r w:rsidRPr="005579EF">
        <w:rPr>
          <w:szCs w:val="28"/>
        </w:rPr>
        <w:t>учебный год</w:t>
      </w:r>
    </w:p>
    <w:p w:rsidR="00E528FA" w:rsidRPr="005579EF" w:rsidRDefault="00E528FA" w:rsidP="00E528FA">
      <w:pPr>
        <w:jc w:val="center"/>
        <w:rPr>
          <w:szCs w:val="28"/>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5245"/>
        <w:gridCol w:w="3793"/>
      </w:tblGrid>
      <w:tr w:rsidR="00E528FA" w:rsidRPr="005579EF" w:rsidTr="00E528FA">
        <w:tc>
          <w:tcPr>
            <w:tcW w:w="817" w:type="dxa"/>
          </w:tcPr>
          <w:p w:rsidR="00E528FA" w:rsidRPr="005579EF" w:rsidRDefault="00E528FA" w:rsidP="00E528FA">
            <w:pPr>
              <w:jc w:val="center"/>
              <w:rPr>
                <w:szCs w:val="28"/>
              </w:rPr>
            </w:pPr>
            <w:r w:rsidRPr="005579EF">
              <w:rPr>
                <w:szCs w:val="28"/>
              </w:rPr>
              <w:t>№</w:t>
            </w:r>
          </w:p>
          <w:p w:rsidR="00E528FA" w:rsidRPr="005579EF" w:rsidRDefault="00E528FA" w:rsidP="00E528FA">
            <w:pPr>
              <w:jc w:val="center"/>
              <w:rPr>
                <w:szCs w:val="28"/>
              </w:rPr>
            </w:pPr>
            <w:r w:rsidRPr="005579EF">
              <w:rPr>
                <w:szCs w:val="28"/>
              </w:rPr>
              <w:t>п/п</w:t>
            </w:r>
          </w:p>
        </w:tc>
        <w:tc>
          <w:tcPr>
            <w:tcW w:w="5245" w:type="dxa"/>
          </w:tcPr>
          <w:p w:rsidR="00E528FA" w:rsidRPr="005579EF" w:rsidRDefault="00E528FA" w:rsidP="00E528FA">
            <w:pPr>
              <w:jc w:val="center"/>
              <w:rPr>
                <w:szCs w:val="28"/>
              </w:rPr>
            </w:pPr>
            <w:r w:rsidRPr="005579EF">
              <w:rPr>
                <w:szCs w:val="28"/>
              </w:rPr>
              <w:t>Дополнения и изменения</w:t>
            </w:r>
          </w:p>
        </w:tc>
        <w:tc>
          <w:tcPr>
            <w:tcW w:w="3793" w:type="dxa"/>
          </w:tcPr>
          <w:p w:rsidR="00E528FA" w:rsidRPr="005579EF" w:rsidRDefault="00E528FA" w:rsidP="00E528FA">
            <w:pPr>
              <w:jc w:val="center"/>
              <w:rPr>
                <w:szCs w:val="28"/>
              </w:rPr>
            </w:pPr>
            <w:r w:rsidRPr="005579EF">
              <w:rPr>
                <w:szCs w:val="28"/>
              </w:rPr>
              <w:t>Основание</w:t>
            </w:r>
          </w:p>
        </w:tc>
      </w:tr>
      <w:tr w:rsidR="00E528FA" w:rsidRPr="005579EF" w:rsidTr="00E528FA">
        <w:tc>
          <w:tcPr>
            <w:tcW w:w="817" w:type="dxa"/>
          </w:tcPr>
          <w:p w:rsidR="00D1718F" w:rsidRDefault="003F01D0" w:rsidP="00E528FA">
            <w:pPr>
              <w:jc w:val="center"/>
              <w:rPr>
                <w:szCs w:val="28"/>
              </w:rPr>
            </w:pPr>
            <w:r>
              <w:rPr>
                <w:szCs w:val="28"/>
              </w:rPr>
              <w:t>1</w:t>
            </w:r>
          </w:p>
          <w:p w:rsidR="00E528FA" w:rsidRPr="005579EF" w:rsidRDefault="00D1718F" w:rsidP="00D1718F">
            <w:pPr>
              <w:jc w:val="center"/>
              <w:rPr>
                <w:szCs w:val="28"/>
              </w:rPr>
            </w:pPr>
            <w:r>
              <w:rPr>
                <w:szCs w:val="28"/>
              </w:rPr>
              <w:t xml:space="preserve"> </w:t>
            </w:r>
          </w:p>
        </w:tc>
        <w:tc>
          <w:tcPr>
            <w:tcW w:w="5245" w:type="dxa"/>
          </w:tcPr>
          <w:p w:rsidR="00D1718F" w:rsidRPr="003F01D0" w:rsidRDefault="00D1718F" w:rsidP="00E528FA">
            <w:pPr>
              <w:rPr>
                <w:b/>
                <w:szCs w:val="28"/>
              </w:rPr>
            </w:pPr>
            <w:r w:rsidRPr="003F01D0">
              <w:rPr>
                <w:b/>
                <w:szCs w:val="28"/>
              </w:rPr>
              <w:t>Внесены изменения в:</w:t>
            </w:r>
          </w:p>
          <w:p w:rsidR="00D1718F" w:rsidRDefault="00D1718F" w:rsidP="00E528FA">
            <w:pPr>
              <w:rPr>
                <w:szCs w:val="28"/>
              </w:rPr>
            </w:pPr>
            <w:r>
              <w:rPr>
                <w:szCs w:val="28"/>
              </w:rPr>
              <w:t>А</w:t>
            </w:r>
            <w:r w:rsidRPr="00DD31CD">
              <w:rPr>
                <w:b/>
                <w:szCs w:val="28"/>
              </w:rPr>
              <w:t>)  титульный лист</w:t>
            </w:r>
            <w:r>
              <w:rPr>
                <w:szCs w:val="28"/>
              </w:rPr>
              <w:t xml:space="preserve"> (изменено заглавие программы – добавлены специальность журналистика по направлениям</w:t>
            </w:r>
          </w:p>
          <w:p w:rsidR="00C764B7" w:rsidRDefault="00D1718F" w:rsidP="00E528FA">
            <w:pPr>
              <w:rPr>
                <w:sz w:val="26"/>
                <w:szCs w:val="26"/>
              </w:rPr>
            </w:pPr>
            <w:r>
              <w:rPr>
                <w:szCs w:val="28"/>
              </w:rPr>
              <w:t xml:space="preserve"> Б</w:t>
            </w:r>
            <w:r w:rsidRPr="003F01D0">
              <w:rPr>
                <w:b/>
                <w:szCs w:val="28"/>
              </w:rPr>
              <w:t>)</w:t>
            </w:r>
            <w:r w:rsidR="00C764B7">
              <w:rPr>
                <w:b/>
                <w:szCs w:val="28"/>
              </w:rPr>
              <w:t xml:space="preserve"> изменена </w:t>
            </w:r>
            <w:r w:rsidRPr="003F01D0">
              <w:rPr>
                <w:b/>
                <w:szCs w:val="28"/>
              </w:rPr>
              <w:t xml:space="preserve"> таблица 1 </w:t>
            </w:r>
            <w:r w:rsidR="00DD31CD">
              <w:rPr>
                <w:b/>
                <w:szCs w:val="28"/>
              </w:rPr>
              <w:t xml:space="preserve"> - </w:t>
            </w:r>
            <w:r w:rsidR="00DD31CD">
              <w:rPr>
                <w:szCs w:val="28"/>
              </w:rPr>
              <w:t>р</w:t>
            </w:r>
            <w:r w:rsidR="00DD31CD" w:rsidRPr="00DD31CD">
              <w:rPr>
                <w:sz w:val="26"/>
                <w:szCs w:val="26"/>
              </w:rPr>
              <w:t>аспределение часов по учебной дисциплине</w:t>
            </w:r>
            <w:r w:rsidR="00C764B7">
              <w:rPr>
                <w:sz w:val="26"/>
                <w:szCs w:val="26"/>
              </w:rPr>
              <w:t>;</w:t>
            </w:r>
          </w:p>
          <w:p w:rsidR="00E528FA" w:rsidRPr="00DD31CD" w:rsidRDefault="00DD31CD" w:rsidP="00E528FA">
            <w:pPr>
              <w:rPr>
                <w:szCs w:val="28"/>
              </w:rPr>
            </w:pPr>
            <w:r w:rsidRPr="00DD31CD">
              <w:rPr>
                <w:sz w:val="26"/>
                <w:szCs w:val="26"/>
              </w:rPr>
              <w:t xml:space="preserve"> </w:t>
            </w:r>
          </w:p>
          <w:p w:rsidR="003F01D0" w:rsidRDefault="00D1718F" w:rsidP="003F01D0">
            <w:pPr>
              <w:rPr>
                <w:szCs w:val="28"/>
              </w:rPr>
            </w:pPr>
            <w:r>
              <w:rPr>
                <w:szCs w:val="28"/>
              </w:rPr>
              <w:t>В)</w:t>
            </w:r>
            <w:r w:rsidR="003F01D0">
              <w:rPr>
                <w:szCs w:val="28"/>
              </w:rPr>
              <w:t xml:space="preserve"> </w:t>
            </w:r>
            <w:r w:rsidR="00C764B7">
              <w:rPr>
                <w:szCs w:val="28"/>
              </w:rPr>
              <w:t xml:space="preserve">Внесены изменения в </w:t>
            </w:r>
            <w:r w:rsidR="003F01D0" w:rsidRPr="003F01D0">
              <w:rPr>
                <w:b/>
                <w:szCs w:val="28"/>
              </w:rPr>
              <w:t>Содержание учебного материала</w:t>
            </w:r>
            <w:r>
              <w:rPr>
                <w:szCs w:val="28"/>
              </w:rPr>
              <w:t xml:space="preserve"> </w:t>
            </w:r>
            <w:r w:rsidRPr="00D1718F">
              <w:rPr>
                <w:szCs w:val="28"/>
              </w:rPr>
              <w:t xml:space="preserve">Модуль </w:t>
            </w:r>
            <w:r w:rsidR="00C764B7">
              <w:rPr>
                <w:szCs w:val="28"/>
              </w:rPr>
              <w:t>6</w:t>
            </w:r>
            <w:r w:rsidRPr="00D1718F">
              <w:rPr>
                <w:szCs w:val="28"/>
              </w:rPr>
              <w:t>. Охрана труда и техника безопасности.</w:t>
            </w:r>
            <w:r w:rsidR="003F01D0">
              <w:rPr>
                <w:szCs w:val="28"/>
              </w:rPr>
              <w:t xml:space="preserve"> - Добавлена тема: Безопасность при выполнении земляных и строительных работ в быту.</w:t>
            </w:r>
          </w:p>
          <w:p w:rsidR="00E528FA" w:rsidRPr="005579EF" w:rsidRDefault="003F01D0" w:rsidP="00C764B7">
            <w:pPr>
              <w:rPr>
                <w:szCs w:val="28"/>
              </w:rPr>
            </w:pPr>
            <w:r>
              <w:rPr>
                <w:szCs w:val="28"/>
              </w:rPr>
              <w:t xml:space="preserve">Г) </w:t>
            </w:r>
            <w:r w:rsidR="00C764B7">
              <w:rPr>
                <w:szCs w:val="28"/>
              </w:rPr>
              <w:t xml:space="preserve"> Внесены изменения в  таблицу 2. Распределение часов и таблицу 3  У</w:t>
            </w:r>
            <w:r w:rsidR="00DD31CD" w:rsidRPr="00DD31CD">
              <w:rPr>
                <w:b/>
                <w:szCs w:val="28"/>
              </w:rPr>
              <w:t>чебно-методическ</w:t>
            </w:r>
            <w:r w:rsidR="00C764B7">
              <w:rPr>
                <w:b/>
                <w:szCs w:val="28"/>
              </w:rPr>
              <w:t xml:space="preserve">ая </w:t>
            </w:r>
            <w:r w:rsidR="00DD31CD">
              <w:rPr>
                <w:szCs w:val="28"/>
              </w:rPr>
              <w:t xml:space="preserve"> </w:t>
            </w:r>
            <w:r w:rsidRPr="003F01D0">
              <w:rPr>
                <w:b/>
                <w:szCs w:val="28"/>
              </w:rPr>
              <w:t>карт</w:t>
            </w:r>
            <w:r w:rsidR="00C764B7">
              <w:rPr>
                <w:b/>
                <w:szCs w:val="28"/>
              </w:rPr>
              <w:t>а</w:t>
            </w:r>
            <w:r w:rsidRPr="003F01D0">
              <w:rPr>
                <w:b/>
                <w:szCs w:val="28"/>
              </w:rPr>
              <w:t xml:space="preserve"> учебн</w:t>
            </w:r>
            <w:r w:rsidR="00DD31CD">
              <w:rPr>
                <w:b/>
                <w:szCs w:val="28"/>
              </w:rPr>
              <w:t>ой</w:t>
            </w:r>
            <w:r w:rsidRPr="003F01D0">
              <w:rPr>
                <w:b/>
                <w:szCs w:val="28"/>
              </w:rPr>
              <w:t xml:space="preserve"> дисциплин</w:t>
            </w:r>
            <w:r w:rsidR="00DD31CD">
              <w:rPr>
                <w:b/>
                <w:szCs w:val="28"/>
              </w:rPr>
              <w:t>ы</w:t>
            </w:r>
            <w:r w:rsidRPr="003F01D0">
              <w:rPr>
                <w:b/>
                <w:szCs w:val="28"/>
              </w:rPr>
              <w:t xml:space="preserve"> </w:t>
            </w:r>
            <w:r w:rsidR="00C764B7">
              <w:rPr>
                <w:b/>
                <w:szCs w:val="28"/>
              </w:rPr>
              <w:t xml:space="preserve"> для </w:t>
            </w:r>
            <w:r w:rsidRPr="003F01D0">
              <w:rPr>
                <w:b/>
                <w:szCs w:val="28"/>
              </w:rPr>
              <w:t>всех специальностей</w:t>
            </w:r>
            <w:r w:rsidR="00DD31CD">
              <w:rPr>
                <w:b/>
                <w:szCs w:val="28"/>
              </w:rPr>
              <w:t xml:space="preserve"> –  </w:t>
            </w:r>
            <w:r w:rsidR="00DD31CD" w:rsidRPr="00DD31CD">
              <w:rPr>
                <w:szCs w:val="28"/>
              </w:rPr>
              <w:t>внесены лекционные и семинарские занятия по теме</w:t>
            </w:r>
            <w:r w:rsidR="00DD31CD">
              <w:rPr>
                <w:b/>
                <w:szCs w:val="28"/>
              </w:rPr>
              <w:t xml:space="preserve"> </w:t>
            </w:r>
            <w:r w:rsidR="00DD31CD">
              <w:rPr>
                <w:szCs w:val="28"/>
              </w:rPr>
              <w:t>Безопасность при выполнении земляных и строительных работ в быту</w:t>
            </w:r>
            <w:r w:rsidR="00C764B7">
              <w:rPr>
                <w:szCs w:val="28"/>
              </w:rPr>
              <w:t>, выделены часы для проведения дистанционных занятий.</w:t>
            </w:r>
          </w:p>
        </w:tc>
        <w:tc>
          <w:tcPr>
            <w:tcW w:w="3793" w:type="dxa"/>
          </w:tcPr>
          <w:p w:rsidR="00866218" w:rsidRPr="00CD0C50" w:rsidRDefault="00866218" w:rsidP="00CD0C50">
            <w:pPr>
              <w:pStyle w:val="af8"/>
              <w:shd w:val="clear" w:color="auto" w:fill="FFFFFF"/>
              <w:spacing w:before="0" w:beforeAutospacing="0" w:after="0" w:afterAutospacing="0"/>
              <w:jc w:val="both"/>
              <w:rPr>
                <w:sz w:val="28"/>
                <w:szCs w:val="28"/>
              </w:rPr>
            </w:pPr>
            <w:r w:rsidRPr="00CD0C50">
              <w:rPr>
                <w:sz w:val="28"/>
                <w:szCs w:val="28"/>
              </w:rPr>
              <w:t xml:space="preserve">На основании письма Министерства образования Республики Беларусь об обязательном изучении в учреждениях образования вопросов безопасности проведения земляных и строительных работ в быту в рамках курса «Безопасность жизнедеятельности человека»  внесены темы «Безопасность проведения земляных и строительных работ в быту» в учебные программы дисциплины «Безопасность жизнедеятельности человека». </w:t>
            </w:r>
          </w:p>
          <w:p w:rsidR="00866218" w:rsidRPr="00FF7847" w:rsidRDefault="00866218" w:rsidP="00CD0C50">
            <w:pPr>
              <w:pStyle w:val="a4"/>
              <w:ind w:left="0"/>
              <w:jc w:val="both"/>
            </w:pPr>
            <w:r w:rsidRPr="00FF7847">
              <w:t>Учебная программа пересмотрена и одобрена на заседании кафедры экологии человека (протокол №</w:t>
            </w:r>
            <w:r>
              <w:t xml:space="preserve"> </w:t>
            </w:r>
            <w:r w:rsidRPr="00FF7847">
              <w:t>9 от 25.04.</w:t>
            </w:r>
            <w:r>
              <w:t xml:space="preserve"> </w:t>
            </w:r>
            <w:r w:rsidRPr="00FF7847">
              <w:t>2018 г).</w:t>
            </w:r>
          </w:p>
          <w:p w:rsidR="00E528FA" w:rsidRPr="005579EF" w:rsidRDefault="00E528FA" w:rsidP="00E528FA">
            <w:pPr>
              <w:jc w:val="center"/>
              <w:rPr>
                <w:szCs w:val="28"/>
              </w:rPr>
            </w:pPr>
          </w:p>
        </w:tc>
      </w:tr>
    </w:tbl>
    <w:p w:rsidR="00827BC0" w:rsidRDefault="00827BC0">
      <w:pPr>
        <w:rPr>
          <w:b/>
          <w:szCs w:val="28"/>
        </w:rPr>
      </w:pPr>
    </w:p>
    <w:p w:rsidR="00933CDE" w:rsidRPr="00827BC0" w:rsidRDefault="00827BC0">
      <w:pPr>
        <w:rPr>
          <w:b/>
          <w:szCs w:val="28"/>
        </w:rPr>
      </w:pPr>
      <w:r>
        <w:rPr>
          <w:b/>
          <w:szCs w:val="28"/>
        </w:rPr>
        <w:br w:type="page"/>
      </w:r>
      <w:r w:rsidR="004D2B88">
        <w:rPr>
          <w:noProof/>
          <w:lang w:eastAsia="ru-RU"/>
        </w:rPr>
        <w:lastRenderedPageBreak/>
        <w:drawing>
          <wp:anchor distT="0" distB="0" distL="114300" distR="114300" simplePos="0" relativeHeight="251660288" behindDoc="1" locked="0" layoutInCell="1" allowOverlap="1">
            <wp:simplePos x="0" y="0"/>
            <wp:positionH relativeFrom="column">
              <wp:posOffset>-347980</wp:posOffset>
            </wp:positionH>
            <wp:positionV relativeFrom="paragraph">
              <wp:posOffset>-139065</wp:posOffset>
            </wp:positionV>
            <wp:extent cx="5752465" cy="7943850"/>
            <wp:effectExtent l="19050" t="0" r="635" b="0"/>
            <wp:wrapTight wrapText="bothSides">
              <wp:wrapPolygon edited="0">
                <wp:start x="-72" y="0"/>
                <wp:lineTo x="-72" y="21548"/>
                <wp:lineTo x="21602" y="21548"/>
                <wp:lineTo x="21602" y="0"/>
                <wp:lineTo x="-7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l="30219" t="21370" r="33801" b="12448"/>
                    <a:stretch>
                      <a:fillRect/>
                    </a:stretch>
                  </pic:blipFill>
                  <pic:spPr bwMode="auto">
                    <a:xfrm>
                      <a:off x="0" y="0"/>
                      <a:ext cx="5752465" cy="7943850"/>
                    </a:xfrm>
                    <a:prstGeom prst="rect">
                      <a:avLst/>
                    </a:prstGeom>
                    <a:noFill/>
                    <a:ln w="9525">
                      <a:noFill/>
                      <a:miter lim="800000"/>
                      <a:headEnd/>
                      <a:tailEnd/>
                    </a:ln>
                  </pic:spPr>
                </pic:pic>
              </a:graphicData>
            </a:graphic>
          </wp:anchor>
        </w:drawing>
      </w:r>
    </w:p>
    <w:sectPr w:rsidR="00933CDE" w:rsidRPr="00827BC0" w:rsidSect="00E528FA">
      <w:pgSz w:w="11906" w:h="16838"/>
      <w:pgMar w:top="1134" w:right="567" w:bottom="1134" w:left="1701" w:header="709"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050" w:rsidRDefault="00D34050" w:rsidP="00E528FA">
      <w:r>
        <w:separator/>
      </w:r>
    </w:p>
  </w:endnote>
  <w:endnote w:type="continuationSeparator" w:id="1">
    <w:p w:rsidR="00D34050" w:rsidRDefault="00D34050" w:rsidP="00E52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050" w:rsidRDefault="00D34050" w:rsidP="00E528FA">
      <w:r>
        <w:separator/>
      </w:r>
    </w:p>
  </w:footnote>
  <w:footnote w:type="continuationSeparator" w:id="1">
    <w:p w:rsidR="00D34050" w:rsidRDefault="00D34050" w:rsidP="00E528FA">
      <w:r>
        <w:continuationSeparator/>
      </w:r>
    </w:p>
  </w:footnote>
  <w:footnote w:id="2">
    <w:p w:rsidR="009B248C" w:rsidRPr="008D4D0D" w:rsidRDefault="009B248C" w:rsidP="00E528FA">
      <w:pPr>
        <w:pStyle w:val="a5"/>
        <w:jc w:val="both"/>
      </w:pPr>
      <w:r>
        <w:rPr>
          <w:rStyle w:val="a3"/>
        </w:rPr>
        <w:footnoteRef/>
      </w:r>
      <w:r>
        <w:t xml:space="preserve"> </w:t>
      </w:r>
      <w:r w:rsidRPr="000F0F33">
        <w:rPr>
          <w:spacing w:val="-2"/>
        </w:rPr>
        <w:t xml:space="preserve">При наличии предложений об изменениях в содержании учебной программы </w:t>
      </w:r>
      <w:r>
        <w:rPr>
          <w:spacing w:val="-2"/>
        </w:rPr>
        <w:t xml:space="preserve">учреждения высшего образования </w:t>
      </w:r>
      <w:r w:rsidRPr="000F0F33">
        <w:rPr>
          <w:spacing w:val="-2"/>
        </w:rPr>
        <w:t>по учебной дисциплине</w:t>
      </w:r>
      <w:r>
        <w:rPr>
          <w:spacing w:val="-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8C" w:rsidRPr="00525703" w:rsidRDefault="009B248C">
    <w:pPr>
      <w:pStyle w:val="a9"/>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8C" w:rsidRPr="00525703" w:rsidRDefault="009B248C" w:rsidP="00E528FA">
    <w:pPr>
      <w:pStyle w:val="a9"/>
      <w:rPr>
        <w:lang w:val="en-US"/>
      </w:rPr>
    </w:pPr>
  </w:p>
  <w:p w:rsidR="009B248C" w:rsidRDefault="009B24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168"/>
    <w:multiLevelType w:val="hybridMultilevel"/>
    <w:tmpl w:val="8ADA65D0"/>
    <w:lvl w:ilvl="0" w:tplc="FFFFFFFF">
      <w:start w:val="1"/>
      <w:numFmt w:val="decimal"/>
      <w:lvlText w:val="%1."/>
      <w:lvlJc w:val="left"/>
      <w:pPr>
        <w:tabs>
          <w:tab w:val="num" w:pos="928"/>
        </w:tabs>
        <w:ind w:left="928" w:hanging="360"/>
      </w:pPr>
      <w:rPr>
        <w:rFonts w:ascii="Times New Roman" w:eastAsia="Times New Roman" w:hAnsi="Times New Roman" w:cs="Times New Roman"/>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E1C7967"/>
    <w:multiLevelType w:val="multilevel"/>
    <w:tmpl w:val="7130C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5533B1B"/>
    <w:multiLevelType w:val="hybridMultilevel"/>
    <w:tmpl w:val="85C20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F6477"/>
    <w:multiLevelType w:val="multilevel"/>
    <w:tmpl w:val="CC58CBB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51F571C"/>
    <w:multiLevelType w:val="hybridMultilevel"/>
    <w:tmpl w:val="08E46A0E"/>
    <w:lvl w:ilvl="0" w:tplc="E8C6B2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54B5B"/>
    <w:multiLevelType w:val="hybridMultilevel"/>
    <w:tmpl w:val="4C08267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4E53DD"/>
    <w:multiLevelType w:val="hybridMultilevel"/>
    <w:tmpl w:val="1608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645091"/>
    <w:multiLevelType w:val="multilevel"/>
    <w:tmpl w:val="186C6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8F76E41"/>
    <w:multiLevelType w:val="hybridMultilevel"/>
    <w:tmpl w:val="35403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5F72E2"/>
    <w:multiLevelType w:val="multilevel"/>
    <w:tmpl w:val="11508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D85207F"/>
    <w:multiLevelType w:val="hybridMultilevel"/>
    <w:tmpl w:val="3FF28814"/>
    <w:lvl w:ilvl="0" w:tplc="F55423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530348"/>
    <w:multiLevelType w:val="hybridMultilevel"/>
    <w:tmpl w:val="696E3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37157"/>
    <w:multiLevelType w:val="hybridMultilevel"/>
    <w:tmpl w:val="C9C2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4334B6"/>
    <w:multiLevelType w:val="hybridMultilevel"/>
    <w:tmpl w:val="1B5E6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224A0C"/>
    <w:multiLevelType w:val="multilevel"/>
    <w:tmpl w:val="D5363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76971D3"/>
    <w:multiLevelType w:val="hybridMultilevel"/>
    <w:tmpl w:val="930E2790"/>
    <w:lvl w:ilvl="0" w:tplc="416E8CA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EA3C29"/>
    <w:multiLevelType w:val="hybridMultilevel"/>
    <w:tmpl w:val="3C5878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116FF2"/>
    <w:multiLevelType w:val="hybridMultilevel"/>
    <w:tmpl w:val="7FA4405E"/>
    <w:lvl w:ilvl="0" w:tplc="1C765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FF1E1E"/>
    <w:multiLevelType w:val="hybridMultilevel"/>
    <w:tmpl w:val="53CAC178"/>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F045A8"/>
    <w:multiLevelType w:val="hybridMultilevel"/>
    <w:tmpl w:val="F71688E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EE7CC2"/>
    <w:multiLevelType w:val="multilevel"/>
    <w:tmpl w:val="D04698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nsid w:val="7E030DAE"/>
    <w:multiLevelType w:val="hybridMultilevel"/>
    <w:tmpl w:val="0C78AEFA"/>
    <w:lvl w:ilvl="0" w:tplc="04190003">
      <w:start w:val="1"/>
      <w:numFmt w:val="bullet"/>
      <w:lvlText w:val="o"/>
      <w:lvlJc w:val="left"/>
      <w:pPr>
        <w:ind w:left="1494" w:hanging="360"/>
      </w:pPr>
      <w:rPr>
        <w:rFonts w:ascii="Courier New" w:hAnsi="Courier New" w:cs="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2">
    <w:nsid w:val="7F413E60"/>
    <w:multiLevelType w:val="hybridMultilevel"/>
    <w:tmpl w:val="03229384"/>
    <w:lvl w:ilvl="0" w:tplc="0910035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7"/>
  </w:num>
  <w:num w:numId="3">
    <w:abstractNumId w:val="13"/>
  </w:num>
  <w:num w:numId="4">
    <w:abstractNumId w:val="22"/>
  </w:num>
  <w:num w:numId="5">
    <w:abstractNumId w:val="8"/>
  </w:num>
  <w:num w:numId="6">
    <w:abstractNumId w:val="10"/>
  </w:num>
  <w:num w:numId="7">
    <w:abstractNumId w:val="4"/>
  </w:num>
  <w:num w:numId="8">
    <w:abstractNumId w:val="15"/>
  </w:num>
  <w:num w:numId="9">
    <w:abstractNumId w:val="6"/>
  </w:num>
  <w:num w:numId="10">
    <w:abstractNumId w:val="11"/>
  </w:num>
  <w:num w:numId="11">
    <w:abstractNumId w:val="2"/>
  </w:num>
  <w:num w:numId="12">
    <w:abstractNumId w:val="12"/>
  </w:num>
  <w:num w:numId="13">
    <w:abstractNumId w:val="19"/>
  </w:num>
  <w:num w:numId="14">
    <w:abstractNumId w:val="16"/>
  </w:num>
  <w:num w:numId="15">
    <w:abstractNumId w:val="21"/>
  </w:num>
  <w:num w:numId="16">
    <w:abstractNumId w:val="18"/>
  </w:num>
  <w:num w:numId="17">
    <w:abstractNumId w:val="5"/>
  </w:num>
  <w:num w:numId="18">
    <w:abstractNumId w:val="7"/>
  </w:num>
  <w:num w:numId="19">
    <w:abstractNumId w:val="9"/>
  </w:num>
  <w:num w:numId="20">
    <w:abstractNumId w:val="14"/>
  </w:num>
  <w:num w:numId="21">
    <w:abstractNumId w:val="3"/>
  </w:num>
  <w:num w:numId="22">
    <w:abstractNumId w:val="1"/>
  </w:num>
  <w:num w:numId="23">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w:hdrShapeDefaults>
  <w:footnotePr>
    <w:footnote w:id="0"/>
    <w:footnote w:id="1"/>
  </w:footnotePr>
  <w:endnotePr>
    <w:endnote w:id="0"/>
    <w:endnote w:id="1"/>
  </w:endnotePr>
  <w:compat/>
  <w:rsids>
    <w:rsidRoot w:val="00E528FA"/>
    <w:rsid w:val="00002421"/>
    <w:rsid w:val="00006D33"/>
    <w:rsid w:val="00010255"/>
    <w:rsid w:val="00011751"/>
    <w:rsid w:val="0004789A"/>
    <w:rsid w:val="00054338"/>
    <w:rsid w:val="000545F5"/>
    <w:rsid w:val="00080BD4"/>
    <w:rsid w:val="00082D45"/>
    <w:rsid w:val="0008588D"/>
    <w:rsid w:val="00085D4F"/>
    <w:rsid w:val="000A4472"/>
    <w:rsid w:val="000A6D2B"/>
    <w:rsid w:val="000B08D0"/>
    <w:rsid w:val="000B1136"/>
    <w:rsid w:val="000C4AEC"/>
    <w:rsid w:val="00103D70"/>
    <w:rsid w:val="001125D3"/>
    <w:rsid w:val="00125B3E"/>
    <w:rsid w:val="00136C44"/>
    <w:rsid w:val="0015010C"/>
    <w:rsid w:val="00152F7F"/>
    <w:rsid w:val="001613B3"/>
    <w:rsid w:val="00163D2A"/>
    <w:rsid w:val="00196608"/>
    <w:rsid w:val="001B35B6"/>
    <w:rsid w:val="001D2AA0"/>
    <w:rsid w:val="001D6A8E"/>
    <w:rsid w:val="002024CE"/>
    <w:rsid w:val="002036E5"/>
    <w:rsid w:val="00203CF8"/>
    <w:rsid w:val="002122F5"/>
    <w:rsid w:val="00216563"/>
    <w:rsid w:val="00236D63"/>
    <w:rsid w:val="00245876"/>
    <w:rsid w:val="0024741C"/>
    <w:rsid w:val="002631CA"/>
    <w:rsid w:val="00275A35"/>
    <w:rsid w:val="00277A94"/>
    <w:rsid w:val="00284840"/>
    <w:rsid w:val="002A35C5"/>
    <w:rsid w:val="002B6F0C"/>
    <w:rsid w:val="002C625F"/>
    <w:rsid w:val="002C642A"/>
    <w:rsid w:val="002D0F81"/>
    <w:rsid w:val="002D3C8B"/>
    <w:rsid w:val="002E4116"/>
    <w:rsid w:val="002F0DC4"/>
    <w:rsid w:val="002F75AA"/>
    <w:rsid w:val="003157B1"/>
    <w:rsid w:val="003210F2"/>
    <w:rsid w:val="00332123"/>
    <w:rsid w:val="00351232"/>
    <w:rsid w:val="00362EAC"/>
    <w:rsid w:val="00363AAE"/>
    <w:rsid w:val="00366C5F"/>
    <w:rsid w:val="00374F99"/>
    <w:rsid w:val="0038339E"/>
    <w:rsid w:val="003954AE"/>
    <w:rsid w:val="00396BD8"/>
    <w:rsid w:val="003A0CD5"/>
    <w:rsid w:val="003A1E3E"/>
    <w:rsid w:val="003A6C41"/>
    <w:rsid w:val="003C6180"/>
    <w:rsid w:val="003D5129"/>
    <w:rsid w:val="003E2448"/>
    <w:rsid w:val="003F01D0"/>
    <w:rsid w:val="003F5233"/>
    <w:rsid w:val="00406B15"/>
    <w:rsid w:val="00411D0A"/>
    <w:rsid w:val="00422C66"/>
    <w:rsid w:val="004309E8"/>
    <w:rsid w:val="00431771"/>
    <w:rsid w:val="00433AEA"/>
    <w:rsid w:val="0043583F"/>
    <w:rsid w:val="004454E7"/>
    <w:rsid w:val="004A015C"/>
    <w:rsid w:val="004A06FE"/>
    <w:rsid w:val="004C304A"/>
    <w:rsid w:val="004C76E7"/>
    <w:rsid w:val="004D2B53"/>
    <w:rsid w:val="004D2B88"/>
    <w:rsid w:val="004D7575"/>
    <w:rsid w:val="004E5089"/>
    <w:rsid w:val="004F3855"/>
    <w:rsid w:val="004F5967"/>
    <w:rsid w:val="004F6A47"/>
    <w:rsid w:val="00522F03"/>
    <w:rsid w:val="00523D4D"/>
    <w:rsid w:val="00525940"/>
    <w:rsid w:val="0053264D"/>
    <w:rsid w:val="005426CF"/>
    <w:rsid w:val="005579EF"/>
    <w:rsid w:val="005601A1"/>
    <w:rsid w:val="005753CB"/>
    <w:rsid w:val="0058216C"/>
    <w:rsid w:val="005852A0"/>
    <w:rsid w:val="005856B7"/>
    <w:rsid w:val="005B0322"/>
    <w:rsid w:val="005F4E46"/>
    <w:rsid w:val="00622FC3"/>
    <w:rsid w:val="006247D6"/>
    <w:rsid w:val="006459DB"/>
    <w:rsid w:val="00650090"/>
    <w:rsid w:val="00665F0E"/>
    <w:rsid w:val="00670384"/>
    <w:rsid w:val="00670817"/>
    <w:rsid w:val="00677D79"/>
    <w:rsid w:val="006C0468"/>
    <w:rsid w:val="006C6B15"/>
    <w:rsid w:val="006C6D08"/>
    <w:rsid w:val="006D6065"/>
    <w:rsid w:val="006F00FD"/>
    <w:rsid w:val="00700FE8"/>
    <w:rsid w:val="00701D18"/>
    <w:rsid w:val="007207C0"/>
    <w:rsid w:val="00732A58"/>
    <w:rsid w:val="00763EC6"/>
    <w:rsid w:val="00764A30"/>
    <w:rsid w:val="0076500F"/>
    <w:rsid w:val="00777D92"/>
    <w:rsid w:val="00782302"/>
    <w:rsid w:val="00786460"/>
    <w:rsid w:val="00795304"/>
    <w:rsid w:val="007A20C8"/>
    <w:rsid w:val="007A394A"/>
    <w:rsid w:val="007A5203"/>
    <w:rsid w:val="007A79D6"/>
    <w:rsid w:val="007B6AA5"/>
    <w:rsid w:val="007B785D"/>
    <w:rsid w:val="007C2C65"/>
    <w:rsid w:val="007D3B69"/>
    <w:rsid w:val="00800C07"/>
    <w:rsid w:val="0080281F"/>
    <w:rsid w:val="00827BC0"/>
    <w:rsid w:val="00854238"/>
    <w:rsid w:val="00860490"/>
    <w:rsid w:val="00866218"/>
    <w:rsid w:val="00866BBB"/>
    <w:rsid w:val="00867E08"/>
    <w:rsid w:val="00871A07"/>
    <w:rsid w:val="0088140E"/>
    <w:rsid w:val="00883B65"/>
    <w:rsid w:val="008A6E75"/>
    <w:rsid w:val="008B3AAE"/>
    <w:rsid w:val="008D0A07"/>
    <w:rsid w:val="008D0E04"/>
    <w:rsid w:val="008D2E5E"/>
    <w:rsid w:val="008D7CB6"/>
    <w:rsid w:val="008E4A43"/>
    <w:rsid w:val="008E5325"/>
    <w:rsid w:val="008F2C52"/>
    <w:rsid w:val="008F2D93"/>
    <w:rsid w:val="008F7E6E"/>
    <w:rsid w:val="00900EBE"/>
    <w:rsid w:val="00904832"/>
    <w:rsid w:val="0092557E"/>
    <w:rsid w:val="00933CDE"/>
    <w:rsid w:val="009449B3"/>
    <w:rsid w:val="00964A7A"/>
    <w:rsid w:val="00965090"/>
    <w:rsid w:val="0097334F"/>
    <w:rsid w:val="00982F93"/>
    <w:rsid w:val="00985A1F"/>
    <w:rsid w:val="0098620A"/>
    <w:rsid w:val="009A519B"/>
    <w:rsid w:val="009B06EC"/>
    <w:rsid w:val="009B248C"/>
    <w:rsid w:val="009C3BCA"/>
    <w:rsid w:val="009C57BD"/>
    <w:rsid w:val="009D26C0"/>
    <w:rsid w:val="009E7CA4"/>
    <w:rsid w:val="009F03CF"/>
    <w:rsid w:val="009F4518"/>
    <w:rsid w:val="00A023D7"/>
    <w:rsid w:val="00A0434F"/>
    <w:rsid w:val="00A05976"/>
    <w:rsid w:val="00A13B4F"/>
    <w:rsid w:val="00A14E7C"/>
    <w:rsid w:val="00A35777"/>
    <w:rsid w:val="00A42F24"/>
    <w:rsid w:val="00A5234C"/>
    <w:rsid w:val="00A551BC"/>
    <w:rsid w:val="00A63DBF"/>
    <w:rsid w:val="00A66FD3"/>
    <w:rsid w:val="00A777F8"/>
    <w:rsid w:val="00A777FA"/>
    <w:rsid w:val="00A95B82"/>
    <w:rsid w:val="00AB18C9"/>
    <w:rsid w:val="00AB53E0"/>
    <w:rsid w:val="00AC2F14"/>
    <w:rsid w:val="00AE0197"/>
    <w:rsid w:val="00AE7C17"/>
    <w:rsid w:val="00B105DE"/>
    <w:rsid w:val="00B10B74"/>
    <w:rsid w:val="00B1133A"/>
    <w:rsid w:val="00B13DB3"/>
    <w:rsid w:val="00B259EB"/>
    <w:rsid w:val="00B3054A"/>
    <w:rsid w:val="00B674E2"/>
    <w:rsid w:val="00B7682D"/>
    <w:rsid w:val="00B95CEF"/>
    <w:rsid w:val="00B96F51"/>
    <w:rsid w:val="00BA2595"/>
    <w:rsid w:val="00BA293B"/>
    <w:rsid w:val="00BA2ADA"/>
    <w:rsid w:val="00BA45B7"/>
    <w:rsid w:val="00BB4799"/>
    <w:rsid w:val="00BC2827"/>
    <w:rsid w:val="00BD02CA"/>
    <w:rsid w:val="00BD06E1"/>
    <w:rsid w:val="00BE0636"/>
    <w:rsid w:val="00BF33DB"/>
    <w:rsid w:val="00C028BF"/>
    <w:rsid w:val="00C07703"/>
    <w:rsid w:val="00C07B3D"/>
    <w:rsid w:val="00C1149E"/>
    <w:rsid w:val="00C320D1"/>
    <w:rsid w:val="00C3611B"/>
    <w:rsid w:val="00C555AD"/>
    <w:rsid w:val="00C62537"/>
    <w:rsid w:val="00C66997"/>
    <w:rsid w:val="00C764B7"/>
    <w:rsid w:val="00C91131"/>
    <w:rsid w:val="00C91E44"/>
    <w:rsid w:val="00C94443"/>
    <w:rsid w:val="00CA15FB"/>
    <w:rsid w:val="00CA24FC"/>
    <w:rsid w:val="00CA6683"/>
    <w:rsid w:val="00CB28C0"/>
    <w:rsid w:val="00CB55D9"/>
    <w:rsid w:val="00CC242E"/>
    <w:rsid w:val="00CD06FD"/>
    <w:rsid w:val="00CD0C50"/>
    <w:rsid w:val="00CD651B"/>
    <w:rsid w:val="00CE44A7"/>
    <w:rsid w:val="00CF1152"/>
    <w:rsid w:val="00CF3C88"/>
    <w:rsid w:val="00D12CAA"/>
    <w:rsid w:val="00D1718F"/>
    <w:rsid w:val="00D21DCA"/>
    <w:rsid w:val="00D34050"/>
    <w:rsid w:val="00D47090"/>
    <w:rsid w:val="00D50202"/>
    <w:rsid w:val="00D51786"/>
    <w:rsid w:val="00D63449"/>
    <w:rsid w:val="00D802C4"/>
    <w:rsid w:val="00D8082C"/>
    <w:rsid w:val="00DA5DD1"/>
    <w:rsid w:val="00DB6B9B"/>
    <w:rsid w:val="00DD0A0B"/>
    <w:rsid w:val="00DD31CD"/>
    <w:rsid w:val="00DE2828"/>
    <w:rsid w:val="00DE5D4F"/>
    <w:rsid w:val="00DF387D"/>
    <w:rsid w:val="00E13807"/>
    <w:rsid w:val="00E20037"/>
    <w:rsid w:val="00E32283"/>
    <w:rsid w:val="00E429A9"/>
    <w:rsid w:val="00E42D96"/>
    <w:rsid w:val="00E45F07"/>
    <w:rsid w:val="00E463C5"/>
    <w:rsid w:val="00E525EA"/>
    <w:rsid w:val="00E528FA"/>
    <w:rsid w:val="00E57356"/>
    <w:rsid w:val="00E67B56"/>
    <w:rsid w:val="00E842DE"/>
    <w:rsid w:val="00E85297"/>
    <w:rsid w:val="00E95C32"/>
    <w:rsid w:val="00EA2A62"/>
    <w:rsid w:val="00EA5252"/>
    <w:rsid w:val="00EB6957"/>
    <w:rsid w:val="00EC07A6"/>
    <w:rsid w:val="00EC4ECB"/>
    <w:rsid w:val="00F0047E"/>
    <w:rsid w:val="00F1184B"/>
    <w:rsid w:val="00F14A64"/>
    <w:rsid w:val="00F27BAF"/>
    <w:rsid w:val="00F36EEC"/>
    <w:rsid w:val="00F51ACC"/>
    <w:rsid w:val="00F544B7"/>
    <w:rsid w:val="00F63E4A"/>
    <w:rsid w:val="00F64384"/>
    <w:rsid w:val="00F71083"/>
    <w:rsid w:val="00F74F16"/>
    <w:rsid w:val="00F975B3"/>
    <w:rsid w:val="00FA0620"/>
    <w:rsid w:val="00FA6EB8"/>
    <w:rsid w:val="00FB4E67"/>
    <w:rsid w:val="00FB66A1"/>
    <w:rsid w:val="00FF1054"/>
    <w:rsid w:val="00FF2A5F"/>
    <w:rsid w:val="00FF3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FA"/>
    <w:rPr>
      <w:rFonts w:eastAsia="Calibri"/>
      <w:sz w:val="28"/>
      <w:szCs w:val="22"/>
      <w:lang w:eastAsia="en-US"/>
    </w:rPr>
  </w:style>
  <w:style w:type="paragraph" w:styleId="1">
    <w:name w:val="heading 1"/>
    <w:basedOn w:val="a"/>
    <w:next w:val="a"/>
    <w:link w:val="10"/>
    <w:autoRedefine/>
    <w:qFormat/>
    <w:rsid w:val="00E528FA"/>
    <w:pPr>
      <w:keepNext/>
      <w:widowControl w:val="0"/>
      <w:autoSpaceDE w:val="0"/>
      <w:autoSpaceDN w:val="0"/>
      <w:spacing w:line="360" w:lineRule="auto"/>
      <w:jc w:val="center"/>
      <w:outlineLvl w:val="0"/>
    </w:pPr>
    <w:rPr>
      <w:rFonts w:eastAsia="Arial Unicode MS"/>
      <w:szCs w:val="28"/>
      <w:lang w:eastAsia="ru-RU"/>
    </w:rPr>
  </w:style>
  <w:style w:type="paragraph" w:styleId="3">
    <w:name w:val="heading 3"/>
    <w:basedOn w:val="a"/>
    <w:next w:val="a"/>
    <w:link w:val="30"/>
    <w:uiPriority w:val="9"/>
    <w:semiHidden/>
    <w:unhideWhenUsed/>
    <w:qFormat/>
    <w:rsid w:val="00A95B82"/>
    <w:pPr>
      <w:keepNext/>
      <w:spacing w:before="240" w:after="60"/>
      <w:outlineLvl w:val="2"/>
    </w:pPr>
    <w:rPr>
      <w:rFonts w:ascii="Cambria" w:eastAsia="Times New Roman" w:hAnsi="Cambria"/>
      <w:b/>
      <w:bCs/>
      <w:sz w:val="26"/>
      <w:szCs w:val="26"/>
    </w:rPr>
  </w:style>
  <w:style w:type="paragraph" w:styleId="7">
    <w:name w:val="heading 7"/>
    <w:basedOn w:val="a"/>
    <w:next w:val="a"/>
    <w:link w:val="70"/>
    <w:uiPriority w:val="9"/>
    <w:semiHidden/>
    <w:unhideWhenUsed/>
    <w:qFormat/>
    <w:rsid w:val="00E528FA"/>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E528FA"/>
    <w:pPr>
      <w:keepNext/>
      <w:keepLines/>
      <w:spacing w:before="20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8FA"/>
    <w:rPr>
      <w:rFonts w:eastAsia="Arial Unicode MS"/>
      <w:sz w:val="28"/>
      <w:szCs w:val="28"/>
    </w:rPr>
  </w:style>
  <w:style w:type="character" w:customStyle="1" w:styleId="70">
    <w:name w:val="Заголовок 7 Знак"/>
    <w:basedOn w:val="a0"/>
    <w:link w:val="7"/>
    <w:uiPriority w:val="9"/>
    <w:semiHidden/>
    <w:rsid w:val="00E528FA"/>
    <w:rPr>
      <w:rFonts w:ascii="Cambria" w:hAnsi="Cambria"/>
      <w:i/>
      <w:iCs/>
      <w:color w:val="404040"/>
      <w:sz w:val="28"/>
      <w:szCs w:val="22"/>
      <w:lang w:eastAsia="en-US"/>
    </w:rPr>
  </w:style>
  <w:style w:type="character" w:customStyle="1" w:styleId="80">
    <w:name w:val="Заголовок 8 Знак"/>
    <w:basedOn w:val="a0"/>
    <w:link w:val="8"/>
    <w:uiPriority w:val="9"/>
    <w:semiHidden/>
    <w:rsid w:val="00E528FA"/>
    <w:rPr>
      <w:rFonts w:ascii="Cambria" w:hAnsi="Cambria"/>
      <w:color w:val="404040"/>
      <w:lang w:eastAsia="en-US"/>
    </w:rPr>
  </w:style>
  <w:style w:type="character" w:styleId="a3">
    <w:name w:val="footnote reference"/>
    <w:basedOn w:val="a0"/>
    <w:rsid w:val="00E528FA"/>
    <w:rPr>
      <w:vertAlign w:val="superscript"/>
    </w:rPr>
  </w:style>
  <w:style w:type="paragraph" w:styleId="a4">
    <w:name w:val="List Paragraph"/>
    <w:basedOn w:val="a"/>
    <w:uiPriority w:val="34"/>
    <w:qFormat/>
    <w:rsid w:val="00E528FA"/>
    <w:pPr>
      <w:ind w:left="720"/>
      <w:contextualSpacing/>
    </w:pPr>
  </w:style>
  <w:style w:type="paragraph" w:styleId="a5">
    <w:name w:val="footnote text"/>
    <w:basedOn w:val="a"/>
    <w:link w:val="a6"/>
    <w:rsid w:val="00E528FA"/>
    <w:rPr>
      <w:sz w:val="20"/>
      <w:szCs w:val="20"/>
    </w:rPr>
  </w:style>
  <w:style w:type="character" w:customStyle="1" w:styleId="a6">
    <w:name w:val="Текст сноски Знак"/>
    <w:basedOn w:val="a0"/>
    <w:link w:val="a5"/>
    <w:rsid w:val="00E528FA"/>
    <w:rPr>
      <w:rFonts w:eastAsia="Calibri"/>
      <w:lang w:eastAsia="en-US"/>
    </w:rPr>
  </w:style>
  <w:style w:type="paragraph" w:styleId="a7">
    <w:name w:val="Body Text Indent"/>
    <w:basedOn w:val="a"/>
    <w:link w:val="a8"/>
    <w:rsid w:val="00E528FA"/>
    <w:pPr>
      <w:spacing w:after="120"/>
      <w:ind w:left="283"/>
    </w:pPr>
    <w:rPr>
      <w:rFonts w:eastAsia="Times New Roman"/>
      <w:sz w:val="24"/>
      <w:szCs w:val="24"/>
      <w:lang w:eastAsia="ru-RU"/>
    </w:rPr>
  </w:style>
  <w:style w:type="character" w:customStyle="1" w:styleId="a8">
    <w:name w:val="Основной текст с отступом Знак"/>
    <w:basedOn w:val="a0"/>
    <w:link w:val="a7"/>
    <w:rsid w:val="00E528FA"/>
    <w:rPr>
      <w:sz w:val="24"/>
      <w:szCs w:val="24"/>
    </w:rPr>
  </w:style>
  <w:style w:type="paragraph" w:styleId="a9">
    <w:name w:val="header"/>
    <w:basedOn w:val="a"/>
    <w:link w:val="aa"/>
    <w:unhideWhenUsed/>
    <w:rsid w:val="00E528FA"/>
    <w:pPr>
      <w:tabs>
        <w:tab w:val="center" w:pos="4677"/>
        <w:tab w:val="right" w:pos="9355"/>
      </w:tabs>
    </w:pPr>
  </w:style>
  <w:style w:type="character" w:customStyle="1" w:styleId="aa">
    <w:name w:val="Верхний колонтитул Знак"/>
    <w:basedOn w:val="a0"/>
    <w:link w:val="a9"/>
    <w:rsid w:val="00E528FA"/>
    <w:rPr>
      <w:rFonts w:eastAsia="Calibri"/>
      <w:sz w:val="28"/>
      <w:szCs w:val="22"/>
      <w:lang w:eastAsia="en-US"/>
    </w:rPr>
  </w:style>
  <w:style w:type="paragraph" w:styleId="ab">
    <w:name w:val="footer"/>
    <w:basedOn w:val="a"/>
    <w:link w:val="ac"/>
    <w:uiPriority w:val="99"/>
    <w:unhideWhenUsed/>
    <w:rsid w:val="00E528FA"/>
    <w:pPr>
      <w:tabs>
        <w:tab w:val="center" w:pos="4677"/>
        <w:tab w:val="right" w:pos="9355"/>
      </w:tabs>
    </w:pPr>
  </w:style>
  <w:style w:type="character" w:customStyle="1" w:styleId="ac">
    <w:name w:val="Нижний колонтитул Знак"/>
    <w:basedOn w:val="a0"/>
    <w:link w:val="ab"/>
    <w:uiPriority w:val="99"/>
    <w:rsid w:val="00E528FA"/>
    <w:rPr>
      <w:rFonts w:eastAsia="Calibri"/>
      <w:sz w:val="28"/>
      <w:szCs w:val="22"/>
      <w:lang w:eastAsia="en-US"/>
    </w:rPr>
  </w:style>
  <w:style w:type="paragraph" w:customStyle="1" w:styleId="CE">
    <w:name w:val="CE"/>
    <w:rsid w:val="00E528FA"/>
    <w:pPr>
      <w:spacing w:before="240" w:after="480" w:line="240" w:lineRule="atLeast"/>
      <w:jc w:val="center"/>
    </w:pPr>
    <w:rPr>
      <w:sz w:val="24"/>
    </w:rPr>
  </w:style>
  <w:style w:type="paragraph" w:customStyle="1" w:styleId="newncpi0">
    <w:name w:val="newncpi0"/>
    <w:basedOn w:val="a"/>
    <w:rsid w:val="00E528FA"/>
    <w:pPr>
      <w:jc w:val="both"/>
    </w:pPr>
    <w:rPr>
      <w:rFonts w:eastAsia="Times New Roman"/>
      <w:sz w:val="24"/>
      <w:szCs w:val="24"/>
      <w:lang w:eastAsia="ru-RU"/>
    </w:rPr>
  </w:style>
  <w:style w:type="character" w:styleId="ad">
    <w:name w:val="page number"/>
    <w:basedOn w:val="a0"/>
    <w:rsid w:val="00E528FA"/>
  </w:style>
  <w:style w:type="paragraph" w:customStyle="1" w:styleId="point">
    <w:name w:val="point"/>
    <w:basedOn w:val="a"/>
    <w:rsid w:val="00E528FA"/>
    <w:pPr>
      <w:spacing w:before="100" w:beforeAutospacing="1" w:after="100" w:afterAutospacing="1"/>
    </w:pPr>
    <w:rPr>
      <w:rFonts w:eastAsia="Times New Roman"/>
      <w:sz w:val="24"/>
      <w:szCs w:val="24"/>
      <w:lang w:eastAsia="ru-RU"/>
    </w:rPr>
  </w:style>
  <w:style w:type="paragraph" w:customStyle="1" w:styleId="newncpi">
    <w:name w:val="newncpi"/>
    <w:basedOn w:val="a"/>
    <w:rsid w:val="00E528FA"/>
    <w:pPr>
      <w:spacing w:before="100" w:beforeAutospacing="1" w:after="100" w:afterAutospacing="1"/>
    </w:pPr>
    <w:rPr>
      <w:rFonts w:eastAsia="Times New Roman"/>
      <w:sz w:val="24"/>
      <w:szCs w:val="24"/>
      <w:lang w:eastAsia="ru-RU"/>
    </w:rPr>
  </w:style>
  <w:style w:type="paragraph" w:styleId="ae">
    <w:name w:val="Body Text"/>
    <w:basedOn w:val="a"/>
    <w:link w:val="af"/>
    <w:rsid w:val="00E528FA"/>
    <w:pPr>
      <w:spacing w:after="120"/>
    </w:pPr>
    <w:rPr>
      <w:rFonts w:eastAsia="Times New Roman"/>
      <w:sz w:val="24"/>
      <w:szCs w:val="24"/>
      <w:lang w:eastAsia="ru-RU"/>
    </w:rPr>
  </w:style>
  <w:style w:type="character" w:customStyle="1" w:styleId="af">
    <w:name w:val="Основной текст Знак"/>
    <w:basedOn w:val="a0"/>
    <w:link w:val="ae"/>
    <w:rsid w:val="00E528FA"/>
    <w:rPr>
      <w:sz w:val="24"/>
      <w:szCs w:val="24"/>
    </w:rPr>
  </w:style>
  <w:style w:type="paragraph" w:styleId="2">
    <w:name w:val="Body Text 2"/>
    <w:basedOn w:val="a"/>
    <w:link w:val="20"/>
    <w:rsid w:val="00E528FA"/>
    <w:pPr>
      <w:spacing w:after="120" w:line="480" w:lineRule="auto"/>
    </w:pPr>
    <w:rPr>
      <w:rFonts w:eastAsia="Times New Roman"/>
      <w:sz w:val="24"/>
      <w:szCs w:val="24"/>
      <w:lang w:eastAsia="ru-RU"/>
    </w:rPr>
  </w:style>
  <w:style w:type="character" w:customStyle="1" w:styleId="20">
    <w:name w:val="Основной текст 2 Знак"/>
    <w:basedOn w:val="a0"/>
    <w:link w:val="2"/>
    <w:rsid w:val="00E528FA"/>
    <w:rPr>
      <w:sz w:val="24"/>
      <w:szCs w:val="24"/>
    </w:rPr>
  </w:style>
  <w:style w:type="paragraph" w:styleId="af0">
    <w:name w:val="Title"/>
    <w:basedOn w:val="a"/>
    <w:link w:val="af1"/>
    <w:qFormat/>
    <w:rsid w:val="00E528FA"/>
    <w:pPr>
      <w:ind w:firstLine="425"/>
      <w:jc w:val="center"/>
    </w:pPr>
    <w:rPr>
      <w:rFonts w:eastAsia="Times New Roman"/>
      <w:b/>
      <w:sz w:val="24"/>
      <w:szCs w:val="24"/>
      <w:lang w:val="be-BY" w:eastAsia="ru-RU"/>
    </w:rPr>
  </w:style>
  <w:style w:type="character" w:customStyle="1" w:styleId="af1">
    <w:name w:val="Название Знак"/>
    <w:basedOn w:val="a0"/>
    <w:link w:val="af0"/>
    <w:rsid w:val="00E528FA"/>
    <w:rPr>
      <w:b/>
      <w:sz w:val="24"/>
      <w:szCs w:val="24"/>
      <w:lang w:val="be-BY"/>
    </w:rPr>
  </w:style>
  <w:style w:type="paragraph" w:customStyle="1" w:styleId="21">
    <w:name w:val="Титул2"/>
    <w:rsid w:val="00E528FA"/>
    <w:pPr>
      <w:spacing w:before="480" w:after="120"/>
      <w:jc w:val="center"/>
    </w:pPr>
    <w:rPr>
      <w:b/>
      <w:kern w:val="20"/>
      <w:sz w:val="24"/>
    </w:rPr>
  </w:style>
  <w:style w:type="paragraph" w:styleId="af2">
    <w:name w:val="Balloon Text"/>
    <w:basedOn w:val="a"/>
    <w:link w:val="af3"/>
    <w:semiHidden/>
    <w:rsid w:val="00E528FA"/>
    <w:rPr>
      <w:rFonts w:ascii="Tahoma" w:eastAsia="Times New Roman" w:hAnsi="Tahoma" w:cs="Tahoma"/>
      <w:sz w:val="16"/>
      <w:szCs w:val="16"/>
      <w:lang w:eastAsia="ru-RU"/>
    </w:rPr>
  </w:style>
  <w:style w:type="character" w:customStyle="1" w:styleId="af3">
    <w:name w:val="Текст выноски Знак"/>
    <w:basedOn w:val="a0"/>
    <w:link w:val="af2"/>
    <w:semiHidden/>
    <w:rsid w:val="00E528FA"/>
    <w:rPr>
      <w:rFonts w:ascii="Tahoma" w:hAnsi="Tahoma" w:cs="Tahoma"/>
      <w:sz w:val="16"/>
      <w:szCs w:val="16"/>
    </w:rPr>
  </w:style>
  <w:style w:type="paragraph" w:styleId="22">
    <w:name w:val="Body Text Indent 2"/>
    <w:basedOn w:val="a"/>
    <w:link w:val="23"/>
    <w:uiPriority w:val="99"/>
    <w:semiHidden/>
    <w:unhideWhenUsed/>
    <w:rsid w:val="00E528FA"/>
    <w:pPr>
      <w:spacing w:after="120" w:line="480" w:lineRule="auto"/>
      <w:ind w:left="283"/>
    </w:pPr>
  </w:style>
  <w:style w:type="character" w:customStyle="1" w:styleId="23">
    <w:name w:val="Основной текст с отступом 2 Знак"/>
    <w:basedOn w:val="a0"/>
    <w:link w:val="22"/>
    <w:uiPriority w:val="99"/>
    <w:semiHidden/>
    <w:rsid w:val="00E528FA"/>
    <w:rPr>
      <w:rFonts w:eastAsia="Calibri"/>
      <w:sz w:val="28"/>
      <w:szCs w:val="22"/>
      <w:lang w:eastAsia="en-US"/>
    </w:rPr>
  </w:style>
  <w:style w:type="character" w:styleId="af4">
    <w:name w:val="Hyperlink"/>
    <w:uiPriority w:val="99"/>
    <w:unhideWhenUsed/>
    <w:rsid w:val="00E528FA"/>
    <w:rPr>
      <w:color w:val="0000FF"/>
      <w:u w:val="single"/>
    </w:rPr>
  </w:style>
  <w:style w:type="table" w:styleId="af5">
    <w:name w:val="Table Grid"/>
    <w:basedOn w:val="a1"/>
    <w:uiPriority w:val="59"/>
    <w:rsid w:val="00B13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42DE"/>
    <w:pPr>
      <w:autoSpaceDE w:val="0"/>
      <w:autoSpaceDN w:val="0"/>
      <w:adjustRightInd w:val="0"/>
    </w:pPr>
    <w:rPr>
      <w:color w:val="000000"/>
      <w:sz w:val="24"/>
      <w:szCs w:val="24"/>
    </w:rPr>
  </w:style>
  <w:style w:type="paragraph" w:styleId="af6">
    <w:name w:val="No Spacing"/>
    <w:link w:val="af7"/>
    <w:uiPriority w:val="1"/>
    <w:qFormat/>
    <w:rsid w:val="007C2C65"/>
    <w:rPr>
      <w:rFonts w:ascii="Calibri" w:hAnsi="Calibri"/>
      <w:sz w:val="22"/>
      <w:szCs w:val="22"/>
      <w:lang w:eastAsia="en-US"/>
    </w:rPr>
  </w:style>
  <w:style w:type="character" w:customStyle="1" w:styleId="af7">
    <w:name w:val="Без интервала Знак"/>
    <w:basedOn w:val="a0"/>
    <w:link w:val="af6"/>
    <w:uiPriority w:val="1"/>
    <w:rsid w:val="007C2C65"/>
    <w:rPr>
      <w:rFonts w:ascii="Calibri" w:hAnsi="Calibri"/>
      <w:sz w:val="22"/>
      <w:szCs w:val="22"/>
      <w:lang w:val="ru-RU" w:eastAsia="en-US" w:bidi="ar-SA"/>
    </w:rPr>
  </w:style>
  <w:style w:type="paragraph" w:styleId="af8">
    <w:name w:val="Normal (Web)"/>
    <w:basedOn w:val="a"/>
    <w:uiPriority w:val="99"/>
    <w:unhideWhenUsed/>
    <w:rsid w:val="00866218"/>
    <w:pPr>
      <w:spacing w:before="100" w:beforeAutospacing="1" w:after="100" w:afterAutospacing="1"/>
    </w:pPr>
    <w:rPr>
      <w:rFonts w:eastAsia="Times New Roman"/>
      <w:sz w:val="24"/>
      <w:szCs w:val="24"/>
      <w:lang w:eastAsia="ru-RU"/>
    </w:rPr>
  </w:style>
  <w:style w:type="character" w:customStyle="1" w:styleId="31">
    <w:name w:val="Основной текст (3)_"/>
    <w:link w:val="32"/>
    <w:uiPriority w:val="99"/>
    <w:locked/>
    <w:rsid w:val="00F64384"/>
    <w:rPr>
      <w:sz w:val="26"/>
      <w:szCs w:val="26"/>
      <w:shd w:val="clear" w:color="auto" w:fill="FFFFFF"/>
    </w:rPr>
  </w:style>
  <w:style w:type="paragraph" w:customStyle="1" w:styleId="32">
    <w:name w:val="Основной текст (3)"/>
    <w:basedOn w:val="a"/>
    <w:link w:val="31"/>
    <w:uiPriority w:val="99"/>
    <w:rsid w:val="00F64384"/>
    <w:pPr>
      <w:shd w:val="clear" w:color="auto" w:fill="FFFFFF"/>
      <w:spacing w:after="120" w:line="240" w:lineRule="atLeast"/>
      <w:jc w:val="center"/>
    </w:pPr>
    <w:rPr>
      <w:rFonts w:eastAsia="Times New Roman"/>
      <w:sz w:val="26"/>
      <w:szCs w:val="26"/>
      <w:lang/>
    </w:rPr>
  </w:style>
  <w:style w:type="character" w:customStyle="1" w:styleId="30">
    <w:name w:val="Заголовок 3 Знак"/>
    <w:basedOn w:val="a0"/>
    <w:link w:val="3"/>
    <w:uiPriority w:val="9"/>
    <w:semiHidden/>
    <w:rsid w:val="00A95B82"/>
    <w:rPr>
      <w:rFonts w:ascii="Cambria" w:eastAsia="Times New Roman" w:hAnsi="Cambria" w:cs="Times New Roman"/>
      <w:b/>
      <w:bCs/>
      <w:sz w:val="26"/>
      <w:szCs w:val="26"/>
      <w:lang w:eastAsia="en-US"/>
    </w:rPr>
  </w:style>
  <w:style w:type="paragraph" w:customStyle="1" w:styleId="normal">
    <w:name w:val="normal"/>
    <w:rsid w:val="00A95B82"/>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51407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suir.by/m/12_100229_1_65341.pdf" TargetMode="External"/><Relationship Id="rId18" Type="http://schemas.openxmlformats.org/officeDocument/2006/relationships/hyperlink" Target="http://www.pravo.by/main.aspx?guid=3871&amp;p0=h19800190&amp;p2=%7bNRPA%7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amby.info/kodeks/o_nedrah.htm" TargetMode="External"/><Relationship Id="rId17" Type="http://schemas.openxmlformats.org/officeDocument/2006/relationships/hyperlink" Target="http://www.pravo.by/main.aspx?guid=3871&amp;p0=h10800356&amp;p2=%7bNRPA%7d" TargetMode="External"/><Relationship Id="rId2" Type="http://schemas.openxmlformats.org/officeDocument/2006/relationships/numbering" Target="numbering.xml"/><Relationship Id="rId16" Type="http://schemas.openxmlformats.org/officeDocument/2006/relationships/hyperlink" Target="http://www.bsuir.by/m/12_0_1_7121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by/main.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ourn.bsu.by/index.php?option=com_remository&amp;Itemid=108&amp;func=startdown&amp;id=198" TargetMode="External"/><Relationship Id="rId23" Type="http://schemas.openxmlformats.org/officeDocument/2006/relationships/fontTable" Target="fontTable.xml"/><Relationship Id="rId10" Type="http://schemas.openxmlformats.org/officeDocument/2006/relationships/hyperlink" Target="http://pravo.by/main.aspx?guid=3871&amp;p0=v19302403&amp;p2=%7bNRPA%7d" TargetMode="External"/><Relationship Id="rId19" Type="http://schemas.openxmlformats.org/officeDocument/2006/relationships/hyperlink" Target="http://pravo.by/main.aspx?guid=3871&amp;p0=H11000204&amp;p2=%7bNRPA%7d" TargetMode="External"/><Relationship Id="rId4" Type="http://schemas.openxmlformats.org/officeDocument/2006/relationships/settings" Target="settings.xml"/><Relationship Id="rId9" Type="http://schemas.openxmlformats.org/officeDocument/2006/relationships/hyperlink" Target="http://pravo.by/main.aspx?guid=3871&amp;p0=h19800141&amp;p2=%7bNRPA%7d" TargetMode="External"/><Relationship Id="rId14" Type="http://schemas.openxmlformats.org/officeDocument/2006/relationships/hyperlink" Target="http://pravo.by/main.aspx?guid=3871&amp;p0=h19800122&amp;p2=%7bNRPA%7d"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BF32A-4A6B-468C-9798-F926A1DE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10853</Words>
  <Characters>61868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72576</CharactersWithSpaces>
  <SharedDoc>false</SharedDoc>
  <HLinks>
    <vt:vector size="66" baseType="variant">
      <vt:variant>
        <vt:i4>7340154</vt:i4>
      </vt:variant>
      <vt:variant>
        <vt:i4>30</vt:i4>
      </vt:variant>
      <vt:variant>
        <vt:i4>0</vt:i4>
      </vt:variant>
      <vt:variant>
        <vt:i4>5</vt:i4>
      </vt:variant>
      <vt:variant>
        <vt:lpwstr>http://pravo.by/main.aspx?guid=3871&amp;p0=H11000204&amp;p2=%7bNRPA%7d</vt:lpwstr>
      </vt:variant>
      <vt:variant>
        <vt:lpwstr/>
      </vt:variant>
      <vt:variant>
        <vt:i4>8323106</vt:i4>
      </vt:variant>
      <vt:variant>
        <vt:i4>27</vt:i4>
      </vt:variant>
      <vt:variant>
        <vt:i4>0</vt:i4>
      </vt:variant>
      <vt:variant>
        <vt:i4>5</vt:i4>
      </vt:variant>
      <vt:variant>
        <vt:lpwstr>http://www.pravo.by/main.aspx?guid=3871&amp;p0=h19800190&amp;p2=%7bNRPA%7d</vt:lpwstr>
      </vt:variant>
      <vt:variant>
        <vt:lpwstr/>
      </vt:variant>
      <vt:variant>
        <vt:i4>7471150</vt:i4>
      </vt:variant>
      <vt:variant>
        <vt:i4>24</vt:i4>
      </vt:variant>
      <vt:variant>
        <vt:i4>0</vt:i4>
      </vt:variant>
      <vt:variant>
        <vt:i4>5</vt:i4>
      </vt:variant>
      <vt:variant>
        <vt:lpwstr>http://www.pravo.by/main.aspx?guid=3871&amp;p0=h10800356&amp;p2=%7bNRPA%7d</vt:lpwstr>
      </vt:variant>
      <vt:variant>
        <vt:lpwstr/>
      </vt:variant>
      <vt:variant>
        <vt:i4>3473492</vt:i4>
      </vt:variant>
      <vt:variant>
        <vt:i4>21</vt:i4>
      </vt:variant>
      <vt:variant>
        <vt:i4>0</vt:i4>
      </vt:variant>
      <vt:variant>
        <vt:i4>5</vt:i4>
      </vt:variant>
      <vt:variant>
        <vt:lpwstr>http://www.bsuir.by/m/12_0_1_71219.pdf</vt:lpwstr>
      </vt:variant>
      <vt:variant>
        <vt:lpwstr/>
      </vt:variant>
      <vt:variant>
        <vt:i4>5767276</vt:i4>
      </vt:variant>
      <vt:variant>
        <vt:i4>18</vt:i4>
      </vt:variant>
      <vt:variant>
        <vt:i4>0</vt:i4>
      </vt:variant>
      <vt:variant>
        <vt:i4>5</vt:i4>
      </vt:variant>
      <vt:variant>
        <vt:lpwstr>http://www.journ.bsu.by/index.php?option=com_remository&amp;Itemid=108&amp;func=startdown&amp;id=198</vt:lpwstr>
      </vt:variant>
      <vt:variant>
        <vt:lpwstr/>
      </vt:variant>
      <vt:variant>
        <vt:i4>8192112</vt:i4>
      </vt:variant>
      <vt:variant>
        <vt:i4>15</vt:i4>
      </vt:variant>
      <vt:variant>
        <vt:i4>0</vt:i4>
      </vt:variant>
      <vt:variant>
        <vt:i4>5</vt:i4>
      </vt:variant>
      <vt:variant>
        <vt:lpwstr>http://pravo.by/main.aspx?guid=3871&amp;p0=h19800122&amp;p2=%7bNRPA%7d</vt:lpwstr>
      </vt:variant>
      <vt:variant>
        <vt:lpwstr/>
      </vt:variant>
      <vt:variant>
        <vt:i4>6684752</vt:i4>
      </vt:variant>
      <vt:variant>
        <vt:i4>12</vt:i4>
      </vt:variant>
      <vt:variant>
        <vt:i4>0</vt:i4>
      </vt:variant>
      <vt:variant>
        <vt:i4>5</vt:i4>
      </vt:variant>
      <vt:variant>
        <vt:lpwstr>http://www.bsuir.by/m/12_100229_1_65341.pdf</vt:lpwstr>
      </vt:variant>
      <vt:variant>
        <vt:lpwstr/>
      </vt:variant>
      <vt:variant>
        <vt:i4>4980863</vt:i4>
      </vt:variant>
      <vt:variant>
        <vt:i4>9</vt:i4>
      </vt:variant>
      <vt:variant>
        <vt:i4>0</vt:i4>
      </vt:variant>
      <vt:variant>
        <vt:i4>5</vt:i4>
      </vt:variant>
      <vt:variant>
        <vt:lpwstr>http://www.tamby.info/kodeks/o_nedrah.htm</vt:lpwstr>
      </vt:variant>
      <vt:variant>
        <vt:lpwstr/>
      </vt:variant>
      <vt:variant>
        <vt:i4>393306</vt:i4>
      </vt:variant>
      <vt:variant>
        <vt:i4>6</vt:i4>
      </vt:variant>
      <vt:variant>
        <vt:i4>0</vt:i4>
      </vt:variant>
      <vt:variant>
        <vt:i4>5</vt:i4>
      </vt:variant>
      <vt:variant>
        <vt:lpwstr>http://www.pravo.by/main.aspx</vt:lpwstr>
      </vt:variant>
      <vt:variant>
        <vt:lpwstr/>
      </vt:variant>
      <vt:variant>
        <vt:i4>6750331</vt:i4>
      </vt:variant>
      <vt:variant>
        <vt:i4>3</vt:i4>
      </vt:variant>
      <vt:variant>
        <vt:i4>0</vt:i4>
      </vt:variant>
      <vt:variant>
        <vt:i4>5</vt:i4>
      </vt:variant>
      <vt:variant>
        <vt:lpwstr>http://pravo.by/main.aspx?guid=3871&amp;p0=v19302403&amp;p2=%7bNRPA%7d</vt:lpwstr>
      </vt:variant>
      <vt:variant>
        <vt:lpwstr/>
      </vt:variant>
      <vt:variant>
        <vt:i4>8257654</vt:i4>
      </vt:variant>
      <vt:variant>
        <vt:i4>0</vt:i4>
      </vt:variant>
      <vt:variant>
        <vt:i4>0</vt:i4>
      </vt:variant>
      <vt:variant>
        <vt:i4>5</vt:i4>
      </vt:variant>
      <vt:variant>
        <vt:lpwstr>http://pravo.by/main.aspx?guid=3871&amp;p0=h19800141&amp;p2=%7bNRPA%7d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Podzerko</cp:lastModifiedBy>
  <cp:revision>2</cp:revision>
  <cp:lastPrinted>2018-10-24T12:26:00Z</cp:lastPrinted>
  <dcterms:created xsi:type="dcterms:W3CDTF">2019-09-01T12:34:00Z</dcterms:created>
  <dcterms:modified xsi:type="dcterms:W3CDTF">2019-09-01T12:34:00Z</dcterms:modified>
</cp:coreProperties>
</file>