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МИНИСТЕРСТВО ОБРАЗОВАНИЯ РЕСПУБЛИКИ БЕЛАРУСЬ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БЕЛОРУССКИЙ ГОСУДАРСТВЕННЫЙ УНИВЕРСИТЕТ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ФАКУЛЬТЕТ ГЕОГРАФИИ И ГЕОИНФОРМАТИКИ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Кафедра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АНДРЕЕВ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Максим Витальевич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ЛЕСНЫЕ И ТОРФЯНЫЕ ПОЖАРЫ НА ТЕРРИТОРИИ РЕСПУБЛИКИ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БЕЛАРУСЬ И ИХ ПРОГНОЗИРОВАНИЕ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Дипломная работа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Научный руководитель: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кандидат географических наук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доцент Логинова Елена Владимировна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Допущен к защите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«_</w:t>
      </w:r>
      <w:proofErr w:type="gramStart"/>
      <w:r>
        <w:rPr>
          <w:rFonts w:ascii="Arial" w:hAnsi="Arial" w:cs="Arial"/>
          <w:color w:val="2E4453"/>
          <w:sz w:val="21"/>
          <w:szCs w:val="21"/>
        </w:rPr>
        <w:t>_»_</w:t>
      </w:r>
      <w:proofErr w:type="gramEnd"/>
      <w:r>
        <w:rPr>
          <w:rFonts w:ascii="Arial" w:hAnsi="Arial" w:cs="Arial"/>
          <w:color w:val="2E4453"/>
          <w:sz w:val="21"/>
          <w:szCs w:val="21"/>
        </w:rPr>
        <w:t>___________ 2019 г.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Зав. кафедрой общего землеведения и гидрометеорологии</w:t>
      </w:r>
    </w:p>
    <w:p w:rsidR="00BA15F5" w:rsidRDefault="00BA15F5" w:rsidP="00BA15F5">
      <w:pPr>
        <w:pStyle w:val="a3"/>
        <w:shd w:val="clear" w:color="auto" w:fill="FFFFFF"/>
        <w:jc w:val="right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доктор географических наук, профессор П.С. Лопух</w:t>
      </w: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jc w:val="center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Минск, 2019</w:t>
      </w: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</w:p>
    <w:p w:rsidR="00BA15F5" w:rsidRDefault="00BA15F5" w:rsidP="00BA15F5">
      <w:pPr>
        <w:pStyle w:val="a3"/>
        <w:shd w:val="clear" w:color="auto" w:fill="FFFFFF"/>
        <w:rPr>
          <w:rFonts w:ascii="Arial" w:hAnsi="Arial" w:cs="Arial"/>
          <w:color w:val="2E4453"/>
          <w:sz w:val="21"/>
          <w:szCs w:val="21"/>
        </w:rPr>
      </w:pPr>
      <w:bookmarkStart w:id="0" w:name="_GoBack"/>
      <w:bookmarkEnd w:id="0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УДК 630*43:632.187.1:614.876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РЕФЕРАТЫ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Андреев М. В. Лесные и торфяные пожары на территории Республики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Беларусь и их прогнозирование (дипломная работа). – Минск, 2019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Лесной пожар, торфяной пожар, пожар травы и кустарника, лесные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горючие материал (ЛГМ),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горимость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комплексные показатель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горимоси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Объект исследования – природные пожары.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Предмет исследования – влияние метеорологических характеристик на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возникновение природных пожаров.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Цель – выявить зависимость от погодных условий территорий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республики Беларусь и пожаров, возникших на данных территориях, а также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выявить наиболее неблагоприятные в пожароопасном плане территории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страны.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Исследование проводилось на основе системно-функционального,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динамического, комплексного научных подходов, с помощью научных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методов: анализа и синтеза, моделирования, картографического метода и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методов статистического анализа.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В процессе исследования были рассмотрены основные факторы,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способствующие возникновению лесных и торфяных пожаров, выявлена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зависимость между погодными условиями и пожарами. Изучена основная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методика прогноза пожаров в природных экосистемах. Выявлены территории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с наибольшими показателями комплексного показателя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горимости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по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республике. Составлены графики распределения лесных и торфяных пожаров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 месяцам за пожароопасные сезоны с 2007 по 2017 года, выявлены пики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активности лесных, торфяных пожаров и пожаров травы и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кустраника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Построены графики пред пожарной обстановки, показывающие зависимость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пожара от температуры и количества осадков, являющиеся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>основополагающими для самовозгорания лесной и торфяной подстилки.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lastRenderedPageBreak/>
        <w:t>РЭФЕРАТ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Андрэеў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М. В.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Лясныя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тарфяныя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Беларусь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іх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прагназаванне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дыпломная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).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Мінск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 2019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Лясны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тарфяной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травы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кустоў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лясныя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гаручыя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матэрыял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(ЛГМ),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гарымасць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комплексныя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паказчык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горимоси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Аб'ект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прыродныя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Прадмет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уплыў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метэаралагічных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характарыстык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ўзнікненне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прыродных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Мэта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выявіць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залежнасць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ад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умоў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рэспублікі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Беларусь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ўзніклі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дадзеных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тэрыторыях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таксама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выявіць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найбольш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неспрыяльныя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пажаранебяспечным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плане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краіны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праводзілася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сістэмна-функцыянальнага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>,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дынамічнага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комплекснага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навуковых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падыходаў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дапамогай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навуковых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метадаў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сінтэзу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мадэлявання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картаграфічнага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метадаў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статыстычнага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аналізу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r>
        <w:rPr>
          <w:rFonts w:ascii="Arial" w:hAnsi="Arial" w:cs="Arial"/>
          <w:color w:val="2E4453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працэсе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даследавання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былі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разгледжаны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асноўныя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фактары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спрыяюць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узнікненню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лясных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тарфяных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выяўлена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залежнасць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паміж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ўмовамі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надвор'я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Вывучана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асноўная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методыка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прагнозу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прыродных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экасістэмах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Выяўлены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тэрыторыі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найбольшымі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паказчыкамі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комплекснага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паказчыка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Гарым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рэспубліцы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Складзены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графікі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размеркавання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лясных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тарфяных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па месяцах за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пажаранебяспечныя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сезоны з 2007 па 2017 года,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выяўлены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актыўнасці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лясных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тарфяных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травы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кустраника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Пабудаваныя</w:t>
      </w:r>
      <w:proofErr w:type="spellEnd"/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графікі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прад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пажарнага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становішча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паказваюць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залежнасць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пажару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ад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тэмпературы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колькасці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ападкаў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якія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з'яўляюцца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асноватворнымі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для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</w:rPr>
      </w:pPr>
      <w:proofErr w:type="spellStart"/>
      <w:r>
        <w:rPr>
          <w:rFonts w:ascii="Arial" w:hAnsi="Arial" w:cs="Arial"/>
          <w:color w:val="2E4453"/>
          <w:sz w:val="21"/>
          <w:szCs w:val="21"/>
        </w:rPr>
        <w:t>самазагаранне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лясной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тарфяной</w:t>
      </w:r>
      <w:proofErr w:type="spellEnd"/>
      <w:r>
        <w:rPr>
          <w:rFonts w:ascii="Arial" w:hAnsi="Arial" w:cs="Arial"/>
          <w:color w:val="2E445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E4453"/>
          <w:sz w:val="21"/>
          <w:szCs w:val="21"/>
        </w:rPr>
        <w:t>подсцілу</w:t>
      </w:r>
      <w:proofErr w:type="spellEnd"/>
      <w:r>
        <w:rPr>
          <w:rFonts w:ascii="Arial" w:hAnsi="Arial" w:cs="Arial"/>
          <w:color w:val="2E4453"/>
          <w:sz w:val="21"/>
          <w:szCs w:val="21"/>
        </w:rPr>
        <w:t>.</w:t>
      </w:r>
    </w:p>
    <w:p w:rsid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lastRenderedPageBreak/>
        <w:t>ABSTRACT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>Andreev M.V. Forest and peat fires in the territory of the Republic of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>Belarus and their forecasting (thesis). - Minsk, 2019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Forest fire, peat fire, grass and </w:t>
      </w:r>
      <w:proofErr w:type="spell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bush</w:t>
      </w:r>
      <w:proofErr w:type="spell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fire, forest combustible material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(WCM), burning, a complex indicator of </w:t>
      </w:r>
      <w:proofErr w:type="spell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fireiness</w:t>
      </w:r>
      <w:proofErr w:type="spell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>The object of study - natural fires.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>The subject of the research is the influence of meteorological characteristics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on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the occurrence of natural fires.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>The goal is to identify the dependence on weather conditions of the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territories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of the Republic of Belarus and the fires that have arisen in these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territories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, as well as to identify the most unfavorable in the fire hazard plan of the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country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.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The study was conducted </w:t>
      </w: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on the basis of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system-functional, dynamic,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integrated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scientific approaches, using scientific methods: analysis and synthesis,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modeling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, cartographic method and methods of statistical analysis.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>In the course of the study, the main factors contributing to the occurrence of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forest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and peat fires were examined, and the relationship between weather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conditions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and fires was revealed. The basic methodology for predicting fires in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natural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ecosystems has been studied. The territories with the highest indices of the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complex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index of inflammability in the republic were identified. Graphs of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distribution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of forest and peat fires by months for fire-hazardous seasons from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r w:rsidRPr="00BA15F5">
        <w:rPr>
          <w:rFonts w:ascii="Arial" w:hAnsi="Arial" w:cs="Arial"/>
          <w:color w:val="2E4453"/>
          <w:sz w:val="21"/>
          <w:szCs w:val="21"/>
          <w:lang w:val="en-US"/>
        </w:rPr>
        <w:t>2007 to 2017 have been compiled, and peaks of activity of forest, peat fires and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grass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and grass fires have been identified. Graphs of a pre-fire situation </w:t>
      </w: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are plotted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,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showing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the dependence of fire on temperature and precipitation, which are</w:t>
      </w:r>
    </w:p>
    <w:p w:rsidR="00BA15F5" w:rsidRPr="00BA15F5" w:rsidRDefault="00BA15F5" w:rsidP="00BA15F5">
      <w:pPr>
        <w:pStyle w:val="a3"/>
        <w:shd w:val="clear" w:color="auto" w:fill="FFFFFF"/>
        <w:jc w:val="both"/>
        <w:rPr>
          <w:rFonts w:ascii="Arial" w:hAnsi="Arial" w:cs="Arial"/>
          <w:color w:val="2E4453"/>
          <w:sz w:val="21"/>
          <w:szCs w:val="21"/>
          <w:lang w:val="en-US"/>
        </w:rPr>
      </w:pPr>
      <w:proofErr w:type="gramStart"/>
      <w:r w:rsidRPr="00BA15F5">
        <w:rPr>
          <w:rFonts w:ascii="Arial" w:hAnsi="Arial" w:cs="Arial"/>
          <w:color w:val="2E4453"/>
          <w:sz w:val="21"/>
          <w:szCs w:val="21"/>
          <w:lang w:val="en-US"/>
        </w:rPr>
        <w:t>fundamental</w:t>
      </w:r>
      <w:proofErr w:type="gramEnd"/>
      <w:r w:rsidRPr="00BA15F5">
        <w:rPr>
          <w:rFonts w:ascii="Arial" w:hAnsi="Arial" w:cs="Arial"/>
          <w:color w:val="2E4453"/>
          <w:sz w:val="21"/>
          <w:szCs w:val="21"/>
          <w:lang w:val="en-US"/>
        </w:rPr>
        <w:t xml:space="preserve"> for the spontaneous combustion of forest and peat bedding.</w:t>
      </w:r>
    </w:p>
    <w:p w:rsidR="00A148ED" w:rsidRPr="00BA15F5" w:rsidRDefault="00A148ED">
      <w:pPr>
        <w:rPr>
          <w:lang w:val="en-US"/>
        </w:rPr>
      </w:pPr>
    </w:p>
    <w:sectPr w:rsidR="00A148ED" w:rsidRPr="00BA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A148ED"/>
    <w:rsid w:val="00BA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696"/>
  <w15:chartTrackingRefBased/>
  <w15:docId w15:val="{F83BBBA2-BA63-4D3C-805D-11976108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216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598879372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11913449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20494725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2019-08-28T12:04:00Z</dcterms:created>
  <dcterms:modified xsi:type="dcterms:W3CDTF">2019-08-28T12:09:00Z</dcterms:modified>
</cp:coreProperties>
</file>