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45" w:rsidRPr="005E4D10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</w:rPr>
      </w:pPr>
      <w:r w:rsidRPr="005E4D10">
        <w:rPr>
          <w:rFonts w:eastAsia="Calibri" w:cs="Times New Roman"/>
          <w:sz w:val="32"/>
          <w:szCs w:val="32"/>
        </w:rPr>
        <w:t>РЕФЕРАТ</w:t>
      </w:r>
    </w:p>
    <w:p w:rsidR="00B54845" w:rsidRPr="005E4D10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</w:rPr>
      </w:pPr>
      <w:proofErr w:type="spellStart"/>
      <w:r>
        <w:rPr>
          <w:rFonts w:eastAsia="Calibri" w:cs="Times New Roman"/>
          <w:sz w:val="32"/>
          <w:szCs w:val="32"/>
        </w:rPr>
        <w:t>Войташук</w:t>
      </w:r>
      <w:proofErr w:type="spellEnd"/>
      <w:r>
        <w:rPr>
          <w:rFonts w:eastAsia="Calibri" w:cs="Times New Roman"/>
          <w:sz w:val="32"/>
          <w:szCs w:val="32"/>
        </w:rPr>
        <w:t xml:space="preserve"> Ксении Анатольевны </w:t>
      </w:r>
    </w:p>
    <w:p w:rsidR="00B54845" w:rsidRPr="005E4D10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</w:rPr>
      </w:pP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E4D10">
        <w:rPr>
          <w:rFonts w:eastAsia="Calibri" w:cs="Times New Roman"/>
          <w:b/>
        </w:rPr>
        <w:t>Тема:</w:t>
      </w:r>
      <w:r w:rsidRPr="005E4D10">
        <w:rPr>
          <w:rFonts w:eastAsia="Calibri" w:cs="Times New Roman"/>
        </w:rPr>
        <w:t xml:space="preserve"> Документирование трудовых отношений </w:t>
      </w:r>
      <w:r>
        <w:rPr>
          <w:rFonts w:eastAsia="Calibri" w:cs="Times New Roman"/>
          <w:lang w:val="be-BY"/>
        </w:rPr>
        <w:t>в учреждении образования</w:t>
      </w:r>
      <w:r w:rsidRPr="005E4D10">
        <w:rPr>
          <w:rFonts w:eastAsia="Calibri" w:cs="Times New Roman"/>
        </w:rPr>
        <w:t xml:space="preserve"> «</w:t>
      </w:r>
      <w:r>
        <w:rPr>
          <w:rFonts w:eastAsia="Calibri" w:cs="Times New Roman"/>
        </w:rPr>
        <w:t>Брестский государственный колледж связи</w:t>
      </w:r>
      <w:r w:rsidRPr="005E4D10">
        <w:rPr>
          <w:rFonts w:eastAsia="Calibri" w:cs="Times New Roman"/>
        </w:rPr>
        <w:t>».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E4D10">
        <w:rPr>
          <w:rFonts w:eastAsia="Times New Roman" w:cs="Times New Roman"/>
          <w:b/>
          <w:color w:val="000000"/>
          <w:szCs w:val="28"/>
          <w:lang w:eastAsia="ru-RU"/>
        </w:rPr>
        <w:t>Структура и объем дипломной работы.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137630">
        <w:rPr>
          <w:rFonts w:eastAsia="Times New Roman" w:cs="Times New Roman"/>
          <w:szCs w:val="28"/>
          <w:lang w:eastAsia="ru-RU"/>
        </w:rPr>
        <w:t>Дипломная</w:t>
      </w:r>
      <w:r>
        <w:rPr>
          <w:rFonts w:eastAsia="Times New Roman" w:cs="Times New Roman"/>
          <w:szCs w:val="28"/>
          <w:lang w:eastAsia="ru-RU"/>
        </w:rPr>
        <w:t xml:space="preserve"> работа состоит из введения, трё</w:t>
      </w:r>
      <w:r w:rsidRPr="00137630">
        <w:rPr>
          <w:rFonts w:eastAsia="Times New Roman" w:cs="Times New Roman"/>
          <w:szCs w:val="28"/>
          <w:lang w:eastAsia="ru-RU"/>
        </w:rPr>
        <w:t>х глав, з</w:t>
      </w:r>
      <w:r>
        <w:rPr>
          <w:rFonts w:eastAsia="Times New Roman" w:cs="Times New Roman"/>
          <w:szCs w:val="28"/>
          <w:lang w:eastAsia="ru-RU"/>
        </w:rPr>
        <w:t>аключения, списка использованных источников и</w:t>
      </w:r>
      <w:r w:rsidRPr="00137630">
        <w:rPr>
          <w:rFonts w:eastAsia="Times New Roman" w:cs="Times New Roman"/>
          <w:szCs w:val="28"/>
          <w:lang w:eastAsia="ru-RU"/>
        </w:rPr>
        <w:t xml:space="preserve"> литературы, приложений.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Общий объём работы – 88</w:t>
      </w:r>
      <w:r w:rsidRPr="006E64CD">
        <w:rPr>
          <w:rFonts w:eastAsia="Times New Roman" w:cs="Times New Roman"/>
          <w:color w:val="000000" w:themeColor="text1"/>
          <w:szCs w:val="28"/>
          <w:lang w:eastAsia="ru-RU"/>
        </w:rPr>
        <w:t xml:space="preserve"> страниц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 Из них: список использованных источников и</w:t>
      </w:r>
      <w:r w:rsidRPr="00181400">
        <w:rPr>
          <w:rFonts w:eastAsia="Times New Roman" w:cs="Times New Roman"/>
          <w:color w:val="000000" w:themeColor="text1"/>
          <w:szCs w:val="28"/>
          <w:lang w:eastAsia="ru-RU"/>
        </w:rPr>
        <w:t xml:space="preserve"> лите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ратуры – 6 (91</w:t>
      </w:r>
      <w:r w:rsidRPr="0018140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наименование</w:t>
      </w:r>
      <w:r w:rsidRPr="00181400">
        <w:rPr>
          <w:rFonts w:eastAsia="Times New Roman" w:cs="Times New Roman"/>
          <w:color w:val="000000" w:themeColor="text1"/>
          <w:szCs w:val="28"/>
          <w:lang w:eastAsia="ru-RU"/>
        </w:rPr>
        <w:t>),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E64CD">
        <w:rPr>
          <w:rFonts w:eastAsia="Times New Roman" w:cs="Times New Roman"/>
          <w:color w:val="000000" w:themeColor="text1"/>
          <w:szCs w:val="28"/>
          <w:lang w:eastAsia="ru-RU"/>
        </w:rPr>
        <w:t>реферат на русском, белорусском и английском языках – 3,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приложения – 18</w:t>
      </w:r>
      <w:r w:rsidRPr="0018140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E4D10">
        <w:rPr>
          <w:rFonts w:eastAsia="Calibri" w:cs="Times New Roman"/>
          <w:b/>
        </w:rPr>
        <w:t>Ключевые слова:</w:t>
      </w:r>
      <w:r w:rsidRPr="005E4D10">
        <w:rPr>
          <w:rFonts w:eastAsia="Calibri" w:cs="Times New Roman"/>
        </w:rPr>
        <w:t xml:space="preserve"> делопроизводство, документирование, кадровая документация, документы по личному составу, </w:t>
      </w:r>
      <w:r w:rsidRPr="005C03A8">
        <w:rPr>
          <w:rFonts w:eastAsia="Calibri" w:cs="Times New Roman"/>
          <w:color w:val="000000" w:themeColor="text1"/>
        </w:rPr>
        <w:t>учреждение образования.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E4D10">
        <w:rPr>
          <w:rFonts w:eastAsia="Calibri" w:cs="Times New Roman"/>
          <w:b/>
        </w:rPr>
        <w:t xml:space="preserve">Актуальность </w:t>
      </w:r>
      <w:r w:rsidRPr="005E4D10">
        <w:rPr>
          <w:rFonts w:eastAsia="Calibri" w:cs="Times New Roman"/>
        </w:rPr>
        <w:t xml:space="preserve">заключается </w:t>
      </w:r>
      <w:r w:rsidRPr="001D7165">
        <w:rPr>
          <w:rFonts w:eastAsia="Calibri" w:cs="Times New Roman"/>
        </w:rPr>
        <w:t>в значимости высококачественного документирования трудовых отношений</w:t>
      </w:r>
      <w:r w:rsidRPr="005E4D10">
        <w:rPr>
          <w:rFonts w:eastAsia="Calibri" w:cs="Times New Roman"/>
        </w:rPr>
        <w:t xml:space="preserve">. Точное и своевременное оформление кадровой документации, поможет избежать неприятных </w:t>
      </w:r>
      <w:r>
        <w:rPr>
          <w:rFonts w:eastAsia="Calibri" w:cs="Times New Roman"/>
        </w:rPr>
        <w:t>результатов, как для нанимателя</w:t>
      </w:r>
      <w:r w:rsidRPr="005E4D10">
        <w:rPr>
          <w:rFonts w:eastAsia="Calibri" w:cs="Times New Roman"/>
        </w:rPr>
        <w:t xml:space="preserve">, так и для </w:t>
      </w:r>
      <w:r>
        <w:rPr>
          <w:rFonts w:eastAsia="Calibri" w:cs="Times New Roman"/>
        </w:rPr>
        <w:t>работника</w:t>
      </w:r>
      <w:r w:rsidRPr="005E4D10">
        <w:rPr>
          <w:rFonts w:eastAsia="Calibri" w:cs="Times New Roman"/>
        </w:rPr>
        <w:t>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E4D10">
        <w:rPr>
          <w:rFonts w:eastAsia="Calibri" w:cs="Times New Roman"/>
          <w:b/>
        </w:rPr>
        <w:t>Цель дипломной работы:</w:t>
      </w:r>
      <w:r>
        <w:rPr>
          <w:rFonts w:eastAsia="Calibri" w:cs="Times New Roman"/>
          <w:b/>
        </w:rPr>
        <w:t xml:space="preserve"> </w:t>
      </w:r>
      <w:r w:rsidRPr="00071723">
        <w:t xml:space="preserve">определение состояния кадрового делопроизводства </w:t>
      </w:r>
      <w:r>
        <w:t>в учреждении образования «Брестский государственный колледж связи».</w:t>
      </w:r>
    </w:p>
    <w:p w:rsidR="00B54845" w:rsidRPr="005327D5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327D5">
        <w:rPr>
          <w:rFonts w:eastAsia="Calibri" w:cs="Times New Roman"/>
          <w:b/>
        </w:rPr>
        <w:t>Объектом исследования</w:t>
      </w:r>
      <w:r w:rsidRPr="005327D5">
        <w:rPr>
          <w:rFonts w:eastAsia="Calibri" w:cs="Times New Roman"/>
        </w:rPr>
        <w:t xml:space="preserve"> являются трудовые отношения в </w:t>
      </w:r>
      <w:r>
        <w:rPr>
          <w:rFonts w:eastAsia="Calibri" w:cs="Times New Roman"/>
        </w:rPr>
        <w:t>учреждении образования «Брестский государственный колледж связи»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</w:rPr>
      </w:pPr>
      <w:r w:rsidRPr="005E4D10">
        <w:rPr>
          <w:rFonts w:eastAsia="Calibri" w:cs="Times New Roman"/>
        </w:rPr>
        <w:t xml:space="preserve">В дипломной работе </w:t>
      </w:r>
      <w:r w:rsidRPr="000B313F">
        <w:rPr>
          <w:rFonts w:eastAsia="Calibri" w:cs="Times New Roman"/>
        </w:rPr>
        <w:t>применялись с</w:t>
      </w:r>
      <w:r w:rsidRPr="005E4D10">
        <w:rPr>
          <w:rFonts w:eastAsia="Calibri" w:cs="Times New Roman"/>
        </w:rPr>
        <w:t xml:space="preserve">ледующие </w:t>
      </w:r>
      <w:r w:rsidRPr="005E4D10">
        <w:rPr>
          <w:rFonts w:eastAsia="Calibri" w:cs="Times New Roman"/>
          <w:b/>
        </w:rPr>
        <w:t>методы исследования</w:t>
      </w:r>
      <w:r w:rsidRPr="005E4D10">
        <w:rPr>
          <w:rFonts w:eastAsia="Calibri" w:cs="Times New Roman"/>
        </w:rPr>
        <w:t xml:space="preserve">: метод анализа, </w:t>
      </w:r>
      <w:r>
        <w:rPr>
          <w:rFonts w:eastAsia="Calibri" w:cs="Times New Roman"/>
        </w:rPr>
        <w:t xml:space="preserve">метод синтеза, </w:t>
      </w:r>
      <w:r w:rsidRPr="005E4D10">
        <w:rPr>
          <w:rFonts w:eastAsia="Calibri" w:cs="Times New Roman"/>
        </w:rPr>
        <w:t>метод классификации, метод описания</w:t>
      </w:r>
      <w:r>
        <w:rPr>
          <w:rFonts w:eastAsia="Calibri" w:cs="Times New Roman"/>
        </w:rPr>
        <w:t xml:space="preserve"> и</w:t>
      </w:r>
      <w:r w:rsidRPr="005E4D10">
        <w:rPr>
          <w:rFonts w:eastAsia="Calibri" w:cs="Times New Roman"/>
        </w:rPr>
        <w:t xml:space="preserve"> метод системного анализа.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D10">
        <w:rPr>
          <w:rFonts w:eastAsia="Calibri" w:cs="Times New Roman"/>
          <w:b/>
        </w:rPr>
        <w:t>Основные положения, выносимые на защиту.</w:t>
      </w:r>
      <w:r>
        <w:rPr>
          <w:rFonts w:eastAsia="Calibri" w:cs="Times New Roman"/>
          <w:b/>
        </w:rPr>
        <w:t xml:space="preserve"> 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Детально рассмотрены основные кадровые документы </w:t>
      </w:r>
      <w:r>
        <w:rPr>
          <w:rFonts w:eastAsia="Times New Roman" w:cs="Times New Roman"/>
          <w:color w:val="000000"/>
          <w:szCs w:val="28"/>
          <w:lang w:eastAsia="ru-RU"/>
        </w:rPr>
        <w:t>учреждения образования «Брестский государственный колледж связи»,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 правила их составления, ведения и регистрации. Выделены основные локальные правовые акты, необходимые для регулирования </w:t>
      </w:r>
      <w:r>
        <w:rPr>
          <w:rFonts w:eastAsia="Times New Roman" w:cs="Times New Roman"/>
          <w:color w:val="000000"/>
          <w:szCs w:val="28"/>
          <w:lang w:eastAsia="ru-RU"/>
        </w:rPr>
        <w:t>спорных вопросов,</w:t>
      </w:r>
      <w:r w:rsidRPr="00EE36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образующихся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 в процессе трудовых отношений.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>учреждении образования «Брестский государственный колледж связи»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 был проведен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аудит кадровой документации. </w:t>
      </w:r>
      <w:r>
        <w:rPr>
          <w:rFonts w:eastAsia="Times New Roman" w:cs="Times New Roman"/>
          <w:color w:val="000000"/>
          <w:szCs w:val="28"/>
          <w:lang w:eastAsia="ru-RU"/>
        </w:rPr>
        <w:t>В итоге по результатам проверки были выявлены незначительные нарушения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Аудиторской комиссией были даны следующие рекомендации: более точно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ответсвенно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подходить к изучению действующего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законадательства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по ведению кадровой документации.</w:t>
      </w:r>
    </w:p>
    <w:p w:rsidR="00B54845" w:rsidRPr="005E4D10" w:rsidRDefault="00B54845" w:rsidP="00B54845">
      <w:pPr>
        <w:spacing w:after="0" w:line="36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4D10">
        <w:rPr>
          <w:rFonts w:eastAsia="Times New Roman" w:cs="Times New Roman"/>
          <w:b/>
          <w:color w:val="000000"/>
          <w:szCs w:val="28"/>
          <w:lang w:eastAsia="ru-RU"/>
        </w:rPr>
        <w:t xml:space="preserve">Практическое значение исследования 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состоит в том, что анализ документирования трудовых отношений </w:t>
      </w:r>
      <w:r>
        <w:rPr>
          <w:rFonts w:eastAsia="Times New Roman" w:cs="Times New Roman"/>
          <w:color w:val="000000"/>
          <w:szCs w:val="28"/>
          <w:lang w:eastAsia="ru-RU"/>
        </w:rPr>
        <w:t>учреждения образования «Брестский государственный колледж связи»</w:t>
      </w:r>
      <w:r w:rsidRPr="005E4D10">
        <w:rPr>
          <w:rFonts w:eastAsia="Times New Roman" w:cs="Times New Roman"/>
          <w:color w:val="000000"/>
          <w:szCs w:val="28"/>
          <w:lang w:eastAsia="ru-RU"/>
        </w:rPr>
        <w:t xml:space="preserve"> позволил выявить недостатки в организации кадрового делопроизводства, и предложить направления по их устранению.</w:t>
      </w:r>
      <w:r w:rsidRPr="005E4D10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B54845" w:rsidRPr="006579EF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6579EF">
        <w:rPr>
          <w:rFonts w:eastAsia="Calibri" w:cs="Times New Roman"/>
          <w:sz w:val="32"/>
          <w:szCs w:val="32"/>
          <w:bdr w:val="none" w:sz="0" w:space="0" w:color="auto" w:frame="1"/>
          <w:shd w:val="clear" w:color="auto" w:fill="FFFFFF"/>
        </w:rPr>
        <w:lastRenderedPageBreak/>
        <w:t>РЭФЕРАТ</w:t>
      </w:r>
    </w:p>
    <w:p w:rsidR="00B54845" w:rsidRPr="006579EF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  <w:bdr w:val="none" w:sz="0" w:space="0" w:color="auto" w:frame="1"/>
          <w:shd w:val="clear" w:color="auto" w:fill="FFFFFF"/>
          <w:lang w:val="be-BY"/>
        </w:rPr>
      </w:pPr>
      <w:r w:rsidRPr="006579EF">
        <w:rPr>
          <w:rFonts w:eastAsia="Calibri" w:cs="Times New Roman"/>
          <w:sz w:val="32"/>
          <w:szCs w:val="32"/>
          <w:bdr w:val="none" w:sz="0" w:space="0" w:color="auto" w:frame="1"/>
          <w:shd w:val="clear" w:color="auto" w:fill="FFFFFF"/>
          <w:lang w:val="be-BY"/>
        </w:rPr>
        <w:t>Вайташук Ксеніі Анатольеўны</w:t>
      </w:r>
    </w:p>
    <w:p w:rsidR="00B54845" w:rsidRPr="00877760" w:rsidRDefault="00B54845" w:rsidP="00B54845">
      <w:pPr>
        <w:spacing w:after="0" w:line="360" w:lineRule="exact"/>
        <w:jc w:val="center"/>
        <w:rPr>
          <w:rFonts w:eastAsia="Calibri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B54845" w:rsidRPr="00AF486C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</w:pPr>
      <w:r w:rsidRPr="00AF486C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Тэма: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 Дакументаванне працоўных адносін у установе адукацыі 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</w:rPr>
        <w:t>«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Брэсцкі дзяржаўны каледж сувязі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</w:rPr>
        <w:t>»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B54845" w:rsidRPr="00AF486C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color w:val="FF0000"/>
          <w:szCs w:val="28"/>
          <w:bdr w:val="none" w:sz="0" w:space="0" w:color="auto" w:frame="1"/>
          <w:shd w:val="clear" w:color="auto" w:fill="FFFFFF"/>
          <w:lang w:val="be-BY"/>
        </w:rPr>
      </w:pPr>
      <w:r w:rsidRPr="00AF486C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Структура і аб</w:t>
      </w:r>
      <w:r w:rsidRPr="00AF486C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</w:rPr>
        <w:t xml:space="preserve">’ем </w:t>
      </w:r>
      <w:proofErr w:type="spellStart"/>
      <w:r w:rsidRPr="00AF486C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</w:rPr>
        <w:t>дыпломнай</w:t>
      </w:r>
      <w:proofErr w:type="spellEnd"/>
      <w:r w:rsidRPr="00AF486C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</w:rPr>
        <w:t xml:space="preserve"> работы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</w:rPr>
        <w:t xml:space="preserve">. 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Дыпломная работа складаецца з увядзення, трох глаў</w:t>
      </w:r>
      <w:r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, заключэння, спісу выкарыстаных крыніц і</w:t>
      </w:r>
      <w:r w:rsidRPr="00AF486C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 літаратуры, прыкладанняў. </w:t>
      </w:r>
      <w:r>
        <w:rPr>
          <w:rFonts w:eastAsia="Calibri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be-BY"/>
        </w:rPr>
        <w:t>Агульны аб’ем работы – 88 старонак</w:t>
      </w:r>
      <w:r w:rsidRPr="00AF486C">
        <w:rPr>
          <w:rFonts w:eastAsia="Calibri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be-BY"/>
        </w:rPr>
        <w:t>. З іх: спіс</w:t>
      </w:r>
      <w:r>
        <w:rPr>
          <w:rFonts w:eastAsia="Calibri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be-BY"/>
        </w:rPr>
        <w:t xml:space="preserve"> выкарыстаных крыніц і літаратуры – 6 (91 найменне</w:t>
      </w:r>
      <w:r w:rsidRPr="00AF486C">
        <w:rPr>
          <w:rFonts w:eastAsia="Calibri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be-BY"/>
        </w:rPr>
        <w:t>), рэферат на рускай, беларускай і англій</w:t>
      </w:r>
      <w:r>
        <w:rPr>
          <w:rFonts w:eastAsia="Calibri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be-BY"/>
        </w:rPr>
        <w:t>скай мовах – 3, прыкладання – 18</w:t>
      </w:r>
      <w:r w:rsidRPr="00AF486C">
        <w:rPr>
          <w:rFonts w:eastAsia="Calibri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be-BY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</w:pP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Ключавыя словы: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 справаводства, дакументаванне, кадравая дакументацыя, дакументы па асабоваму складу, установа адукацыі.</w:t>
      </w:r>
    </w:p>
    <w:p w:rsidR="00B54845" w:rsidRPr="00EE367D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highlight w:val="yellow"/>
          <w:bdr w:val="none" w:sz="0" w:space="0" w:color="auto" w:frame="1"/>
          <w:shd w:val="clear" w:color="auto" w:fill="FFFFFF"/>
          <w:lang w:val="be-BY"/>
        </w:rPr>
      </w:pP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Актуальнасць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 заключаецца ў значнасці высакаякаснага дакументавання працоўных адносін. Дакладнае і своечасовае афармленне кадравай дакументацыі, дапаможа пазбегнуць непрыемных вынікаў, як для снанимателя, так і для работніка.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</w:pP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 xml:space="preserve">Мэта дыпломнай работы: </w:t>
      </w:r>
      <w:r w:rsidRPr="008E506B">
        <w:rPr>
          <w:rFonts w:cs="Times New Roman"/>
          <w:szCs w:val="28"/>
          <w:shd w:val="clear" w:color="auto" w:fill="FFFFFF"/>
          <w:lang w:val="be-BY"/>
        </w:rPr>
        <w:t xml:space="preserve">вызначэнне стану кадравага справаводства </w:t>
      </w:r>
      <w:r w:rsidRPr="008E506B">
        <w:rPr>
          <w:rFonts w:eastAsia="Times New Roman" w:cs="Times New Roman"/>
          <w:szCs w:val="28"/>
          <w:lang w:val="be-BY" w:eastAsia="ru-RU"/>
        </w:rPr>
        <w:t>ў установе адукацыі</w:t>
      </w:r>
      <w:r w:rsidRPr="008E506B">
        <w:rPr>
          <w:rFonts w:cs="Times New Roman"/>
          <w:szCs w:val="28"/>
          <w:shd w:val="clear" w:color="auto" w:fill="FFFFFF"/>
          <w:lang w:val="be-BY"/>
        </w:rPr>
        <w:t xml:space="preserve"> «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Брэсцкі дзяржаўны каледж сувязі</w:t>
      </w:r>
      <w:r w:rsidRPr="008E506B">
        <w:rPr>
          <w:rFonts w:cs="Times New Roman"/>
          <w:szCs w:val="28"/>
          <w:shd w:val="clear" w:color="auto" w:fill="FFFFFF"/>
          <w:lang w:val="be-BY"/>
        </w:rPr>
        <w:t>».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 xml:space="preserve">Аб’ектам даследвання </w:t>
      </w:r>
      <w:r w:rsidRPr="008E506B">
        <w:rPr>
          <w:rFonts w:eastAsia="Times New Roman" w:cs="Times New Roman"/>
          <w:szCs w:val="28"/>
          <w:lang w:val="be-BY" w:eastAsia="ru-RU"/>
        </w:rPr>
        <w:t xml:space="preserve">з'яўляюцца працоўныя адносіны ў установе адукацыі </w:t>
      </w:r>
      <w:r w:rsidRPr="008E506B">
        <w:rPr>
          <w:rFonts w:cs="Times New Roman"/>
          <w:szCs w:val="28"/>
          <w:shd w:val="clear" w:color="auto" w:fill="FFFFFF"/>
          <w:lang w:val="be-BY"/>
        </w:rPr>
        <w:t>«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Брэсцкі дзяржаўны каледж сувязі</w:t>
      </w:r>
      <w:r w:rsidRPr="008E506B">
        <w:rPr>
          <w:rFonts w:eastAsia="Times New Roman" w:cs="Times New Roman"/>
          <w:szCs w:val="28"/>
          <w:lang w:val="be-BY" w:eastAsia="ru-RU"/>
        </w:rPr>
        <w:t>».</w:t>
      </w:r>
    </w:p>
    <w:p w:rsidR="00B54845" w:rsidRPr="00EE367D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highlight w:val="yellow"/>
          <w:bdr w:val="none" w:sz="0" w:space="0" w:color="auto" w:frame="1"/>
          <w:shd w:val="clear" w:color="auto" w:fill="FFFFFF"/>
          <w:lang w:val="be-BY"/>
        </w:rPr>
      </w:pP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У дыпломнай рабоце ўжываліся наступныя </w:t>
      </w: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метады даследавання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: метад аналізу, </w:t>
      </w:r>
      <w:r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метад сінтэзу, 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метад класіфікацыі, метад апісання </w:t>
      </w:r>
      <w:proofErr w:type="spellStart"/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en-US"/>
        </w:rPr>
        <w:t>i</w:t>
      </w:r>
      <w:proofErr w:type="spellEnd"/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 метад сістэмнага аналізу.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</w:pP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Асноўныя палажэнні, якія выносяцца на абарону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. Дэталёва разгледжаны асноўныя кадравыя дакументы ўстановы адукацыі "Брэсцкі дзяржаўны каледж сувязі", правілы іх складання, вядзення і рэгістрацыі. Вылучаныя асноўныя лакальныя прававыя акты, неабходныя для рэгулявання спрэчных пытанняў, якія ўтвараюцца ў працэсе працоўных адносін.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</w:pP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>Ва ўстанове адукацыі "Брэсцкі дзяржаўны каледж сувязі" быў праведзены аўдыт кадравай дакументацыі. У выніку па выніках праверкі былі выяўлены нязначныя парушэнні. Аўдытарскай камісіяй былі дадзены наступныя рэкамендацыі: больш дакладна і адказна падыходзіць да вывучэння дзеючага законадательства па вядзенні кадравай дакументацыі.</w:t>
      </w:r>
    </w:p>
    <w:p w:rsidR="00B54845" w:rsidRPr="00877760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color w:val="FF0000"/>
          <w:sz w:val="32"/>
          <w:szCs w:val="32"/>
          <w:lang w:val="be-BY"/>
        </w:rPr>
      </w:pPr>
      <w:r w:rsidRPr="008E506B">
        <w:rPr>
          <w:rFonts w:eastAsia="Calibri" w:cs="Times New Roman"/>
          <w:b/>
          <w:szCs w:val="28"/>
          <w:bdr w:val="none" w:sz="0" w:space="0" w:color="auto" w:frame="1"/>
          <w:shd w:val="clear" w:color="auto" w:fill="FFFFFF"/>
          <w:lang w:val="be-BY"/>
        </w:rPr>
        <w:t>Практычнае значэнне даследавання</w:t>
      </w:r>
      <w:r w:rsidRPr="008E506B">
        <w:rPr>
          <w:rFonts w:eastAsia="Calibri" w:cs="Times New Roman"/>
          <w:szCs w:val="28"/>
          <w:bdr w:val="none" w:sz="0" w:space="0" w:color="auto" w:frame="1"/>
          <w:shd w:val="clear" w:color="auto" w:fill="FFFFFF"/>
          <w:lang w:val="be-BY"/>
        </w:rPr>
        <w:t xml:space="preserve"> складаецца ў тым, што аналіз дакументавання працоўных адносін установы адукацыі "Брэсцкі дзяржаўны каледж сувязі" дазволіў выявіць недахопы ў арганізацыі кадравага справаводства, і прапанаваць напрамкі па іх ліквідацыі.</w:t>
      </w:r>
      <w:r w:rsidRPr="00877760">
        <w:rPr>
          <w:rFonts w:eastAsia="Calibri" w:cs="Times New Roman"/>
          <w:color w:val="FF0000"/>
          <w:sz w:val="32"/>
          <w:szCs w:val="32"/>
          <w:lang w:val="be-BY"/>
        </w:rPr>
        <w:br w:type="page"/>
      </w:r>
    </w:p>
    <w:p w:rsidR="00B54845" w:rsidRPr="009C7BEB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  <w:lang w:val="be-BY"/>
        </w:rPr>
      </w:pPr>
      <w:r w:rsidRPr="000A75F3">
        <w:rPr>
          <w:rFonts w:eastAsia="Calibri" w:cs="Times New Roman"/>
          <w:sz w:val="32"/>
          <w:szCs w:val="32"/>
          <w:lang w:val="be-BY"/>
        </w:rPr>
        <w:lastRenderedPageBreak/>
        <w:t>А</w:t>
      </w:r>
      <w:r w:rsidRPr="00D64E47">
        <w:rPr>
          <w:rFonts w:eastAsia="Calibri" w:cs="Times New Roman"/>
          <w:sz w:val="32"/>
          <w:szCs w:val="32"/>
          <w:lang w:val="en-US"/>
        </w:rPr>
        <w:t>BSTR</w:t>
      </w:r>
      <w:r w:rsidRPr="000A75F3">
        <w:rPr>
          <w:rFonts w:eastAsia="Calibri" w:cs="Times New Roman"/>
          <w:sz w:val="32"/>
          <w:szCs w:val="32"/>
          <w:lang w:val="be-BY"/>
        </w:rPr>
        <w:t>АС</w:t>
      </w:r>
      <w:r w:rsidRPr="00D64E47">
        <w:rPr>
          <w:rFonts w:eastAsia="Calibri" w:cs="Times New Roman"/>
          <w:sz w:val="32"/>
          <w:szCs w:val="32"/>
          <w:lang w:val="en-US"/>
        </w:rPr>
        <w:t>T</w:t>
      </w:r>
    </w:p>
    <w:p w:rsidR="00B54845" w:rsidRPr="009C7BEB" w:rsidRDefault="00B54845" w:rsidP="00B54845">
      <w:pPr>
        <w:spacing w:after="0" w:line="360" w:lineRule="exact"/>
        <w:jc w:val="center"/>
        <w:rPr>
          <w:rFonts w:eastAsia="Calibri" w:cs="Times New Roman"/>
          <w:sz w:val="32"/>
          <w:szCs w:val="32"/>
          <w:lang w:val="be-BY"/>
        </w:rPr>
      </w:pPr>
      <w:r>
        <w:rPr>
          <w:rFonts w:eastAsia="Calibri" w:cs="Times New Roman"/>
          <w:sz w:val="32"/>
          <w:szCs w:val="32"/>
          <w:lang w:val="en-US"/>
        </w:rPr>
        <w:t>V</w:t>
      </w:r>
      <w:r w:rsidRPr="009C7BEB">
        <w:rPr>
          <w:rFonts w:eastAsia="Calibri" w:cs="Times New Roman"/>
          <w:sz w:val="32"/>
          <w:szCs w:val="32"/>
          <w:lang w:val="be-BY"/>
        </w:rPr>
        <w:t>о</w:t>
      </w:r>
      <w:r>
        <w:rPr>
          <w:rFonts w:eastAsia="Calibri" w:cs="Times New Roman"/>
          <w:sz w:val="32"/>
          <w:szCs w:val="32"/>
          <w:lang w:val="en-US"/>
        </w:rPr>
        <w:t>it</w:t>
      </w:r>
      <w:r w:rsidRPr="000A75F3">
        <w:rPr>
          <w:rFonts w:eastAsia="Calibri" w:cs="Times New Roman"/>
          <w:sz w:val="32"/>
          <w:szCs w:val="32"/>
          <w:lang w:val="be-BY"/>
        </w:rPr>
        <w:t>а</w:t>
      </w:r>
      <w:proofErr w:type="spellStart"/>
      <w:r>
        <w:rPr>
          <w:rFonts w:eastAsia="Calibri" w:cs="Times New Roman"/>
          <w:sz w:val="32"/>
          <w:szCs w:val="32"/>
          <w:lang w:val="en-US"/>
        </w:rPr>
        <w:t>shuk</w:t>
      </w:r>
      <w:proofErr w:type="spellEnd"/>
      <w:r w:rsidRPr="009C7BEB">
        <w:rPr>
          <w:rFonts w:eastAsia="Calibri" w:cs="Times New Roman"/>
          <w:sz w:val="32"/>
          <w:szCs w:val="32"/>
          <w:lang w:val="be-BY"/>
        </w:rPr>
        <w:t xml:space="preserve"> </w:t>
      </w:r>
      <w:proofErr w:type="spellStart"/>
      <w:r>
        <w:rPr>
          <w:rFonts w:eastAsia="Calibri" w:cs="Times New Roman"/>
          <w:sz w:val="32"/>
          <w:szCs w:val="32"/>
          <w:lang w:val="en-US"/>
        </w:rPr>
        <w:t>Ksenii</w:t>
      </w:r>
      <w:proofErr w:type="spellEnd"/>
      <w:r w:rsidRPr="009C7BEB">
        <w:rPr>
          <w:rFonts w:eastAsia="Calibri" w:cs="Times New Roman"/>
          <w:sz w:val="32"/>
          <w:szCs w:val="32"/>
          <w:lang w:val="be-BY"/>
        </w:rPr>
        <w:t xml:space="preserve"> </w:t>
      </w:r>
      <w:r w:rsidRPr="000A75F3">
        <w:rPr>
          <w:rFonts w:eastAsia="Calibri" w:cs="Times New Roman"/>
          <w:sz w:val="32"/>
          <w:szCs w:val="32"/>
          <w:lang w:val="be-BY"/>
        </w:rPr>
        <w:t>А</w:t>
      </w:r>
      <w:r>
        <w:rPr>
          <w:rFonts w:eastAsia="Calibri" w:cs="Times New Roman"/>
          <w:sz w:val="32"/>
          <w:szCs w:val="32"/>
          <w:lang w:val="en-US"/>
        </w:rPr>
        <w:t>n</w:t>
      </w:r>
      <w:r w:rsidRPr="000A75F3">
        <w:rPr>
          <w:rFonts w:eastAsia="Calibri" w:cs="Times New Roman"/>
          <w:sz w:val="32"/>
          <w:szCs w:val="32"/>
          <w:lang w:val="be-BY"/>
        </w:rPr>
        <w:t>а</w:t>
      </w:r>
      <w:r>
        <w:rPr>
          <w:rFonts w:eastAsia="Calibri" w:cs="Times New Roman"/>
          <w:sz w:val="32"/>
          <w:szCs w:val="32"/>
          <w:lang w:val="en-US"/>
        </w:rPr>
        <w:t>t</w:t>
      </w:r>
      <w:r w:rsidRPr="009C7BEB">
        <w:rPr>
          <w:rFonts w:eastAsia="Calibri" w:cs="Times New Roman"/>
          <w:sz w:val="32"/>
          <w:szCs w:val="32"/>
          <w:lang w:val="be-BY"/>
        </w:rPr>
        <w:t>о</w:t>
      </w:r>
      <w:r>
        <w:rPr>
          <w:rFonts w:eastAsia="Calibri" w:cs="Times New Roman"/>
          <w:sz w:val="32"/>
          <w:szCs w:val="32"/>
          <w:lang w:val="en-US"/>
        </w:rPr>
        <w:t>l</w:t>
      </w:r>
      <w:r w:rsidRPr="009C7BEB">
        <w:rPr>
          <w:rFonts w:eastAsia="Calibri" w:cs="Times New Roman"/>
          <w:sz w:val="32"/>
          <w:szCs w:val="32"/>
          <w:lang w:val="be-BY"/>
        </w:rPr>
        <w:t>у</w:t>
      </w:r>
      <w:proofErr w:type="spellStart"/>
      <w:r>
        <w:rPr>
          <w:rFonts w:eastAsia="Calibri" w:cs="Times New Roman"/>
          <w:sz w:val="32"/>
          <w:szCs w:val="32"/>
          <w:lang w:val="en-US"/>
        </w:rPr>
        <w:t>evn</w:t>
      </w:r>
      <w:proofErr w:type="spellEnd"/>
      <w:r w:rsidRPr="009C7BEB">
        <w:rPr>
          <w:rFonts w:eastAsia="Calibri" w:cs="Times New Roman"/>
          <w:sz w:val="32"/>
          <w:szCs w:val="32"/>
          <w:lang w:val="be-BY"/>
        </w:rPr>
        <w:t>у</w:t>
      </w:r>
    </w:p>
    <w:p w:rsidR="00B54845" w:rsidRPr="009C7BEB" w:rsidRDefault="00B54845" w:rsidP="00B54845">
      <w:pPr>
        <w:spacing w:after="0" w:line="360" w:lineRule="exact"/>
        <w:jc w:val="center"/>
        <w:rPr>
          <w:rFonts w:eastAsia="Calibri" w:cs="Times New Roman"/>
          <w:szCs w:val="28"/>
          <w:lang w:val="be-BY"/>
        </w:rPr>
      </w:pP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be-BY"/>
        </w:rPr>
      </w:pPr>
      <w:r w:rsidRPr="008E506B">
        <w:rPr>
          <w:rFonts w:eastAsia="Calibri" w:cs="Times New Roman"/>
          <w:szCs w:val="28"/>
          <w:lang w:val="en-US"/>
        </w:rPr>
        <w:t>Theme</w:t>
      </w:r>
      <w:r w:rsidRPr="008E506B">
        <w:rPr>
          <w:rFonts w:eastAsia="Calibri" w:cs="Times New Roman"/>
          <w:szCs w:val="28"/>
          <w:lang w:val="be-BY"/>
        </w:rPr>
        <w:t xml:space="preserve">: </w:t>
      </w:r>
      <w:r w:rsidRPr="008E506B">
        <w:rPr>
          <w:rFonts w:eastAsia="Calibri" w:cs="Times New Roman"/>
          <w:szCs w:val="28"/>
          <w:lang w:val="en-US"/>
        </w:rPr>
        <w:t>D</w:t>
      </w:r>
      <w:r w:rsidRPr="008E506B">
        <w:rPr>
          <w:rFonts w:eastAsia="Calibri" w:cs="Times New Roman"/>
          <w:szCs w:val="28"/>
          <w:lang w:val="be-BY"/>
        </w:rPr>
        <w:t>ос</w:t>
      </w:r>
      <w:proofErr w:type="spellStart"/>
      <w:r w:rsidRPr="008E506B">
        <w:rPr>
          <w:rFonts w:eastAsia="Calibri" w:cs="Times New Roman"/>
          <w:szCs w:val="28"/>
          <w:lang w:val="en-US"/>
        </w:rPr>
        <w:t>umenting</w:t>
      </w:r>
      <w:proofErr w:type="spellEnd"/>
      <w:r w:rsidRPr="008E506B">
        <w:rPr>
          <w:rFonts w:eastAsia="Calibri" w:cs="Times New Roman"/>
          <w:szCs w:val="28"/>
          <w:lang w:val="be-BY"/>
        </w:rPr>
        <w:t xml:space="preserve"> о</w:t>
      </w:r>
      <w:r w:rsidRPr="008E506B">
        <w:rPr>
          <w:rFonts w:eastAsia="Calibri" w:cs="Times New Roman"/>
          <w:szCs w:val="28"/>
          <w:lang w:val="en-US"/>
        </w:rPr>
        <w:t>f</w:t>
      </w:r>
      <w:r w:rsidRPr="008E506B">
        <w:rPr>
          <w:rFonts w:eastAsia="Calibri" w:cs="Times New Roman"/>
          <w:szCs w:val="28"/>
          <w:lang w:val="be-BY"/>
        </w:rPr>
        <w:t xml:space="preserve"> </w:t>
      </w:r>
      <w:r w:rsidRPr="008E506B">
        <w:rPr>
          <w:rFonts w:eastAsia="Calibri" w:cs="Times New Roman"/>
          <w:szCs w:val="28"/>
          <w:lang w:val="en-US"/>
        </w:rPr>
        <w:t>l</w:t>
      </w:r>
      <w:r w:rsidRPr="008E506B">
        <w:rPr>
          <w:rFonts w:eastAsia="Calibri" w:cs="Times New Roman"/>
          <w:szCs w:val="28"/>
          <w:lang w:val="be-BY"/>
        </w:rPr>
        <w:t>а</w:t>
      </w:r>
      <w:r w:rsidRPr="008E506B">
        <w:rPr>
          <w:rFonts w:eastAsia="Calibri" w:cs="Times New Roman"/>
          <w:szCs w:val="28"/>
          <w:lang w:val="en-US"/>
        </w:rPr>
        <w:t>b</w:t>
      </w:r>
      <w:r w:rsidRPr="008E506B">
        <w:rPr>
          <w:rFonts w:eastAsia="Calibri" w:cs="Times New Roman"/>
          <w:szCs w:val="28"/>
          <w:lang w:val="be-BY"/>
        </w:rPr>
        <w:t>о</w:t>
      </w:r>
      <w:r w:rsidRPr="008E506B">
        <w:rPr>
          <w:rFonts w:eastAsia="Calibri" w:cs="Times New Roman"/>
          <w:szCs w:val="28"/>
          <w:lang w:val="en-US"/>
        </w:rPr>
        <w:t>r</w:t>
      </w:r>
      <w:r w:rsidRPr="008E506B">
        <w:rPr>
          <w:rFonts w:eastAsia="Calibri" w:cs="Times New Roman"/>
          <w:szCs w:val="28"/>
          <w:lang w:val="be-BY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rel</w:t>
      </w:r>
      <w:proofErr w:type="spellEnd"/>
      <w:r w:rsidRPr="008E506B">
        <w:rPr>
          <w:rFonts w:eastAsia="Calibri" w:cs="Times New Roman"/>
          <w:szCs w:val="28"/>
          <w:lang w:val="be-BY"/>
        </w:rPr>
        <w:t>а</w:t>
      </w:r>
      <w:proofErr w:type="spellStart"/>
      <w:r w:rsidRPr="008E506B">
        <w:rPr>
          <w:rFonts w:eastAsia="Calibri" w:cs="Times New Roman"/>
          <w:szCs w:val="28"/>
          <w:lang w:val="en-US"/>
        </w:rPr>
        <w:t>ti</w:t>
      </w:r>
      <w:proofErr w:type="spellEnd"/>
      <w:r w:rsidRPr="008E506B">
        <w:rPr>
          <w:rFonts w:eastAsia="Calibri" w:cs="Times New Roman"/>
          <w:szCs w:val="28"/>
          <w:lang w:val="be-BY"/>
        </w:rPr>
        <w:t>о</w:t>
      </w:r>
      <w:r w:rsidRPr="008E506B">
        <w:rPr>
          <w:rFonts w:eastAsia="Calibri" w:cs="Times New Roman"/>
          <w:szCs w:val="28"/>
          <w:lang w:val="en-US"/>
        </w:rPr>
        <w:t>ns</w:t>
      </w:r>
      <w:r w:rsidRPr="008E506B">
        <w:rPr>
          <w:rFonts w:eastAsia="Calibri" w:cs="Times New Roman"/>
          <w:szCs w:val="28"/>
          <w:lang w:val="be-BY"/>
        </w:rPr>
        <w:t xml:space="preserve"> </w:t>
      </w:r>
      <w:r w:rsidRPr="008E506B">
        <w:rPr>
          <w:rFonts w:eastAsia="Calibri" w:cs="Times New Roman"/>
          <w:szCs w:val="28"/>
          <w:lang w:val="en-US"/>
        </w:rPr>
        <w:t>b</w:t>
      </w:r>
      <w:r w:rsidRPr="008E506B">
        <w:rPr>
          <w:rFonts w:eastAsia="Calibri" w:cs="Times New Roman"/>
          <w:szCs w:val="28"/>
          <w:lang w:val="be-BY"/>
        </w:rPr>
        <w:t xml:space="preserve">у </w:t>
      </w:r>
      <w:r w:rsidRPr="008E506B">
        <w:rPr>
          <w:rFonts w:eastAsia="Calibri" w:cs="Times New Roman"/>
          <w:szCs w:val="28"/>
          <w:lang w:val="en-US"/>
        </w:rPr>
        <w:t>e</w:t>
      </w:r>
      <w:r w:rsidRPr="008E506B">
        <w:rPr>
          <w:rFonts w:eastAsia="Calibri" w:cs="Times New Roman"/>
          <w:szCs w:val="28"/>
          <w:lang w:val="be-BY"/>
        </w:rPr>
        <w:t>ха</w:t>
      </w:r>
      <w:r w:rsidRPr="008E506B">
        <w:rPr>
          <w:rFonts w:eastAsia="Calibri" w:cs="Times New Roman"/>
          <w:szCs w:val="28"/>
          <w:lang w:val="en-US"/>
        </w:rPr>
        <w:t>m</w:t>
      </w:r>
      <w:r w:rsidRPr="008E506B">
        <w:rPr>
          <w:rFonts w:eastAsia="Calibri" w:cs="Times New Roman"/>
          <w:szCs w:val="28"/>
          <w:lang w:val="be-BY"/>
        </w:rPr>
        <w:t>р</w:t>
      </w:r>
      <w:r w:rsidRPr="008E506B">
        <w:rPr>
          <w:rFonts w:eastAsia="Calibri" w:cs="Times New Roman"/>
          <w:szCs w:val="28"/>
          <w:lang w:val="en-US"/>
        </w:rPr>
        <w:t>le</w:t>
      </w:r>
      <w:r w:rsidRPr="008E506B">
        <w:rPr>
          <w:rFonts w:eastAsia="Calibri" w:cs="Times New Roman"/>
          <w:szCs w:val="28"/>
          <w:lang w:val="be-BY"/>
        </w:rPr>
        <w:t xml:space="preserve"> о</w:t>
      </w:r>
      <w:r w:rsidRPr="008E506B">
        <w:rPr>
          <w:rFonts w:eastAsia="Calibri" w:cs="Times New Roman"/>
          <w:szCs w:val="28"/>
          <w:lang w:val="en-US"/>
        </w:rPr>
        <w:t>f</w:t>
      </w:r>
      <w:r w:rsidRPr="008E506B">
        <w:rPr>
          <w:rFonts w:eastAsia="Calibri" w:cs="Times New Roman"/>
          <w:szCs w:val="28"/>
          <w:lang w:val="be-BY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edu</w:t>
      </w:r>
      <w:proofErr w:type="spellEnd"/>
      <w:r w:rsidRPr="008E506B">
        <w:rPr>
          <w:rFonts w:eastAsia="Calibri" w:cs="Times New Roman"/>
          <w:szCs w:val="28"/>
          <w:lang w:val="be-BY"/>
        </w:rPr>
        <w:t>са</w:t>
      </w:r>
      <w:proofErr w:type="spellStart"/>
      <w:r w:rsidRPr="008E506B">
        <w:rPr>
          <w:rFonts w:eastAsia="Calibri" w:cs="Times New Roman"/>
          <w:szCs w:val="28"/>
          <w:lang w:val="en-US"/>
        </w:rPr>
        <w:t>ti</w:t>
      </w:r>
      <w:proofErr w:type="spellEnd"/>
      <w:r w:rsidRPr="008E506B">
        <w:rPr>
          <w:rFonts w:eastAsia="Calibri" w:cs="Times New Roman"/>
          <w:szCs w:val="28"/>
          <w:lang w:val="be-BY"/>
        </w:rPr>
        <w:t>о</w:t>
      </w:r>
      <w:r w:rsidRPr="008E506B">
        <w:rPr>
          <w:rFonts w:eastAsia="Calibri" w:cs="Times New Roman"/>
          <w:szCs w:val="28"/>
          <w:lang w:val="en-US"/>
        </w:rPr>
        <w:t>n</w:t>
      </w:r>
      <w:r w:rsidRPr="008E506B">
        <w:rPr>
          <w:rFonts w:eastAsia="Calibri" w:cs="Times New Roman"/>
          <w:szCs w:val="28"/>
          <w:lang w:val="be-BY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instituti</w:t>
      </w:r>
      <w:proofErr w:type="spellEnd"/>
      <w:r w:rsidRPr="008E506B">
        <w:rPr>
          <w:rFonts w:eastAsia="Calibri" w:cs="Times New Roman"/>
          <w:szCs w:val="28"/>
          <w:lang w:val="be-BY"/>
        </w:rPr>
        <w:t>о</w:t>
      </w:r>
      <w:r w:rsidRPr="008E506B">
        <w:rPr>
          <w:rFonts w:eastAsia="Calibri" w:cs="Times New Roman"/>
          <w:szCs w:val="28"/>
          <w:lang w:val="en-US"/>
        </w:rPr>
        <w:t>n</w:t>
      </w:r>
      <w:r w:rsidRPr="008E506B">
        <w:rPr>
          <w:rFonts w:eastAsia="Calibri" w:cs="Times New Roman"/>
          <w:szCs w:val="28"/>
          <w:lang w:val="be-BY"/>
        </w:rPr>
        <w:t xml:space="preserve"> </w:t>
      </w:r>
      <w:r w:rsidRPr="008E506B">
        <w:rPr>
          <w:rFonts w:cs="Times New Roman"/>
          <w:szCs w:val="28"/>
          <w:lang w:val="be-BY"/>
        </w:rPr>
        <w:t>«</w:t>
      </w:r>
      <w:r w:rsidRPr="008E506B">
        <w:rPr>
          <w:rFonts w:cs="Times New Roman"/>
          <w:szCs w:val="28"/>
          <w:lang w:val="en-US"/>
        </w:rPr>
        <w:t>Brest</w:t>
      </w:r>
      <w:r w:rsidRPr="008E506B">
        <w:rPr>
          <w:rFonts w:cs="Times New Roman"/>
          <w:szCs w:val="28"/>
          <w:lang w:val="be-BY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st</w:t>
      </w:r>
      <w:proofErr w:type="spellEnd"/>
      <w:r w:rsidRPr="008E506B">
        <w:rPr>
          <w:rFonts w:cs="Times New Roman"/>
          <w:szCs w:val="28"/>
          <w:lang w:val="be-BY"/>
        </w:rPr>
        <w:t>а</w:t>
      </w:r>
      <w:proofErr w:type="spellStart"/>
      <w:r w:rsidRPr="008E506B">
        <w:rPr>
          <w:rFonts w:cs="Times New Roman"/>
          <w:szCs w:val="28"/>
          <w:lang w:val="en-US"/>
        </w:rPr>
        <w:t>te</w:t>
      </w:r>
      <w:proofErr w:type="spellEnd"/>
      <w:r w:rsidRPr="008E506B">
        <w:rPr>
          <w:rFonts w:cs="Times New Roman"/>
          <w:szCs w:val="28"/>
          <w:lang w:val="be-BY"/>
        </w:rPr>
        <w:t xml:space="preserve"> Со</w:t>
      </w:r>
      <w:proofErr w:type="spellStart"/>
      <w:r w:rsidRPr="008E506B">
        <w:rPr>
          <w:rFonts w:cs="Times New Roman"/>
          <w:szCs w:val="28"/>
          <w:lang w:val="en-US"/>
        </w:rPr>
        <w:t>llege</w:t>
      </w:r>
      <w:proofErr w:type="spellEnd"/>
      <w:r w:rsidRPr="008E506B">
        <w:rPr>
          <w:rFonts w:cs="Times New Roman"/>
          <w:szCs w:val="28"/>
          <w:lang w:val="be-BY"/>
        </w:rPr>
        <w:t xml:space="preserve"> о</w:t>
      </w:r>
      <w:r w:rsidRPr="008E506B">
        <w:rPr>
          <w:rFonts w:cs="Times New Roman"/>
          <w:szCs w:val="28"/>
          <w:lang w:val="en-US"/>
        </w:rPr>
        <w:t>f</w:t>
      </w:r>
      <w:r w:rsidRPr="008E506B">
        <w:rPr>
          <w:rFonts w:cs="Times New Roman"/>
          <w:szCs w:val="28"/>
          <w:lang w:val="be-BY"/>
        </w:rPr>
        <w:t xml:space="preserve"> со</w:t>
      </w:r>
      <w:proofErr w:type="spellStart"/>
      <w:r w:rsidRPr="008E506B">
        <w:rPr>
          <w:rFonts w:cs="Times New Roman"/>
          <w:szCs w:val="28"/>
          <w:lang w:val="en-US"/>
        </w:rPr>
        <w:t>mmuni</w:t>
      </w:r>
      <w:proofErr w:type="spellEnd"/>
      <w:r w:rsidRPr="008E506B">
        <w:rPr>
          <w:rFonts w:cs="Times New Roman"/>
          <w:szCs w:val="28"/>
          <w:lang w:val="be-BY"/>
        </w:rPr>
        <w:t>са</w:t>
      </w:r>
      <w:proofErr w:type="spellStart"/>
      <w:r w:rsidRPr="008E506B">
        <w:rPr>
          <w:rFonts w:cs="Times New Roman"/>
          <w:szCs w:val="28"/>
          <w:lang w:val="en-US"/>
        </w:rPr>
        <w:t>ti</w:t>
      </w:r>
      <w:proofErr w:type="spellEnd"/>
      <w:r w:rsidRPr="008E506B">
        <w:rPr>
          <w:rFonts w:cs="Times New Roman"/>
          <w:szCs w:val="28"/>
          <w:lang w:val="be-BY"/>
        </w:rPr>
        <w:t>о</w:t>
      </w:r>
      <w:r w:rsidRPr="008E506B">
        <w:rPr>
          <w:rFonts w:cs="Times New Roman"/>
          <w:szCs w:val="28"/>
          <w:lang w:val="en-US"/>
        </w:rPr>
        <w:t>ns</w:t>
      </w:r>
      <w:r w:rsidRPr="008E506B">
        <w:rPr>
          <w:rFonts w:cs="Times New Roman"/>
          <w:szCs w:val="28"/>
          <w:lang w:val="be-BY"/>
        </w:rPr>
        <w:t>»</w:t>
      </w:r>
      <w:r w:rsidRPr="008E506B">
        <w:rPr>
          <w:rFonts w:eastAsia="Calibri" w:cs="Times New Roman"/>
          <w:szCs w:val="28"/>
          <w:lang w:val="be-BY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8E506B">
        <w:rPr>
          <w:rFonts w:eastAsia="Calibri" w:cs="Times New Roman"/>
          <w:szCs w:val="28"/>
          <w:lang w:val="en-US"/>
        </w:rPr>
        <w:t>struсture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vоlume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this </w:t>
      </w:r>
      <w:proofErr w:type="spellStart"/>
      <w:r w:rsidRPr="008E506B">
        <w:rPr>
          <w:rFonts w:eastAsia="Calibri" w:cs="Times New Roman"/>
          <w:szCs w:val="28"/>
          <w:lang w:val="en-US"/>
        </w:rPr>
        <w:t>соurse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рарer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. This </w:t>
      </w:r>
      <w:proofErr w:type="spellStart"/>
      <w:r w:rsidRPr="008E506B">
        <w:rPr>
          <w:rFonts w:eastAsia="Calibri" w:cs="Times New Roman"/>
          <w:szCs w:val="28"/>
          <w:lang w:val="en-US"/>
        </w:rPr>
        <w:t>wоrk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соnsists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intrоduсtiо</w:t>
      </w:r>
      <w:r>
        <w:rPr>
          <w:rFonts w:eastAsia="Calibri" w:cs="Times New Roman"/>
          <w:szCs w:val="28"/>
          <w:lang w:val="en-US"/>
        </w:rPr>
        <w:t>n</w:t>
      </w:r>
      <w:proofErr w:type="spellEnd"/>
      <w:r>
        <w:rPr>
          <w:rFonts w:eastAsia="Calibri" w:cs="Times New Roman"/>
          <w:szCs w:val="28"/>
          <w:lang w:val="en-US"/>
        </w:rPr>
        <w:t>, t</w:t>
      </w:r>
      <w:r w:rsidRPr="008E506B">
        <w:rPr>
          <w:rFonts w:eastAsia="Calibri" w:cs="Times New Roman"/>
          <w:szCs w:val="28"/>
          <w:lang w:val="en-US"/>
        </w:rPr>
        <w:t xml:space="preserve">hree </w:t>
      </w:r>
      <w:proofErr w:type="spellStart"/>
      <w:r w:rsidRPr="008E506B">
        <w:rPr>
          <w:rFonts w:eastAsia="Calibri" w:cs="Times New Roman"/>
          <w:szCs w:val="28"/>
          <w:lang w:val="en-US"/>
        </w:rPr>
        <w:t>сhарters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соnсlusiоn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list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used </w:t>
      </w:r>
      <w:r>
        <w:rPr>
          <w:rFonts w:eastAsia="Calibri" w:cs="Times New Roman"/>
          <w:szCs w:val="28"/>
          <w:lang w:val="en-US"/>
        </w:rPr>
        <w:t xml:space="preserve">sources and </w:t>
      </w:r>
      <w:proofErr w:type="spellStart"/>
      <w:r w:rsidRPr="008E506B">
        <w:rPr>
          <w:rFonts w:eastAsia="Calibri" w:cs="Times New Roman"/>
          <w:szCs w:val="28"/>
          <w:lang w:val="en-US"/>
        </w:rPr>
        <w:t>literаture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аррliсаtiоns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. </w:t>
      </w:r>
      <w:proofErr w:type="spellStart"/>
      <w:r w:rsidRPr="008E506B">
        <w:rPr>
          <w:rFonts w:eastAsia="Calibri" w:cs="Times New Roman"/>
          <w:szCs w:val="28"/>
          <w:lang w:val="en-US"/>
        </w:rPr>
        <w:t>Generаl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vоlume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wо</w:t>
      </w:r>
      <w:r>
        <w:rPr>
          <w:rFonts w:eastAsia="Calibri" w:cs="Times New Roman"/>
          <w:szCs w:val="28"/>
          <w:lang w:val="en-US"/>
        </w:rPr>
        <w:t>rk</w:t>
      </w:r>
      <w:proofErr w:type="spellEnd"/>
      <w:r>
        <w:rPr>
          <w:rFonts w:eastAsia="Calibri" w:cs="Times New Roman"/>
          <w:szCs w:val="28"/>
          <w:lang w:val="en-US"/>
        </w:rPr>
        <w:t xml:space="preserve"> is </w:t>
      </w:r>
      <w:r w:rsidRPr="003C592C">
        <w:rPr>
          <w:rFonts w:eastAsia="Calibri" w:cs="Times New Roman"/>
          <w:szCs w:val="28"/>
          <w:lang w:val="en-US"/>
        </w:rPr>
        <w:t>88</w:t>
      </w:r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раges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. The </w:t>
      </w:r>
      <w:proofErr w:type="spellStart"/>
      <w:r w:rsidRPr="008E506B">
        <w:rPr>
          <w:rFonts w:eastAsia="Calibri" w:cs="Times New Roman"/>
          <w:szCs w:val="28"/>
          <w:lang w:val="en-US"/>
        </w:rPr>
        <w:t>аre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6 </w:t>
      </w:r>
      <w:proofErr w:type="spellStart"/>
      <w:r w:rsidRPr="008E506B">
        <w:rPr>
          <w:rFonts w:eastAsia="Calibri" w:cs="Times New Roman"/>
          <w:szCs w:val="28"/>
          <w:lang w:val="en-US"/>
        </w:rPr>
        <w:t>раges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list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used </w:t>
      </w:r>
      <w:proofErr w:type="spellStart"/>
      <w:r w:rsidRPr="008E506B">
        <w:rPr>
          <w:rFonts w:eastAsia="Calibri" w:cs="Times New Roman"/>
          <w:szCs w:val="28"/>
          <w:lang w:val="en-US"/>
        </w:rPr>
        <w:t>literа</w:t>
      </w:r>
      <w:r>
        <w:rPr>
          <w:rFonts w:eastAsia="Calibri" w:cs="Times New Roman"/>
          <w:szCs w:val="28"/>
          <w:lang w:val="en-US"/>
        </w:rPr>
        <w:t>ture</w:t>
      </w:r>
      <w:proofErr w:type="spellEnd"/>
      <w:r>
        <w:rPr>
          <w:rFonts w:eastAsia="Calibri" w:cs="Times New Roman"/>
          <w:szCs w:val="28"/>
          <w:lang w:val="en-US"/>
        </w:rPr>
        <w:t xml:space="preserve"> (</w:t>
      </w:r>
      <w:r w:rsidRPr="005B31EF">
        <w:rPr>
          <w:rFonts w:eastAsia="Calibri" w:cs="Times New Roman"/>
          <w:szCs w:val="28"/>
          <w:lang w:val="en-US"/>
        </w:rPr>
        <w:t>91</w:t>
      </w:r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nаmes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); </w:t>
      </w:r>
      <w:proofErr w:type="spellStart"/>
      <w:r w:rsidRPr="008E506B">
        <w:rPr>
          <w:rFonts w:eastAsia="Calibri" w:cs="Times New Roman"/>
          <w:szCs w:val="28"/>
          <w:lang w:val="en-US"/>
        </w:rPr>
        <w:t>russiаn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belоrussiаn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english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аbstrасts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– 3 </w:t>
      </w:r>
      <w:proofErr w:type="spellStart"/>
      <w:r w:rsidRPr="008E506B">
        <w:rPr>
          <w:rFonts w:eastAsia="Calibri" w:cs="Times New Roman"/>
          <w:szCs w:val="28"/>
          <w:lang w:val="en-US"/>
        </w:rPr>
        <w:t>раges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18 </w:t>
      </w:r>
      <w:proofErr w:type="spellStart"/>
      <w:r w:rsidRPr="008E506B">
        <w:rPr>
          <w:rFonts w:eastAsia="Calibri" w:cs="Times New Roman"/>
          <w:szCs w:val="28"/>
          <w:lang w:val="en-US"/>
        </w:rPr>
        <w:t>раges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аррliсаtiоn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8E506B">
        <w:rPr>
          <w:rFonts w:eastAsia="Calibri" w:cs="Times New Roman"/>
          <w:szCs w:val="28"/>
          <w:lang w:val="en-US"/>
        </w:rPr>
        <w:t>Keуwоrds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: </w:t>
      </w:r>
      <w:proofErr w:type="spellStart"/>
      <w:r w:rsidRPr="008E506B">
        <w:rPr>
          <w:rFonts w:eastAsia="Calibri" w:cs="Times New Roman"/>
          <w:szCs w:val="28"/>
          <w:lang w:val="en-US"/>
        </w:rPr>
        <w:t>оffiсe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wоrk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dосumenting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рersоvment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cs="Times New Roman"/>
          <w:szCs w:val="28"/>
          <w:lang w:val="en-US"/>
        </w:rPr>
        <w:t>eduсаtiоnаl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institutiоn</w:t>
      </w:r>
      <w:proofErr w:type="spellEnd"/>
      <w:r w:rsidRPr="008E506B">
        <w:rPr>
          <w:rFonts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8E506B">
        <w:rPr>
          <w:rFonts w:eastAsia="Calibri" w:cs="Times New Roman"/>
          <w:szCs w:val="28"/>
          <w:lang w:val="en-US"/>
        </w:rPr>
        <w:t>relevаnсe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this </w:t>
      </w:r>
      <w:proofErr w:type="spellStart"/>
      <w:r w:rsidRPr="008E506B">
        <w:rPr>
          <w:rFonts w:eastAsia="Calibri" w:cs="Times New Roman"/>
          <w:szCs w:val="28"/>
          <w:lang w:val="en-US"/>
        </w:rPr>
        <w:t>рарer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is the </w:t>
      </w:r>
      <w:proofErr w:type="spellStart"/>
      <w:r w:rsidRPr="008E506B">
        <w:rPr>
          <w:rFonts w:eastAsia="Calibri" w:cs="Times New Roman"/>
          <w:szCs w:val="28"/>
          <w:lang w:val="en-US"/>
        </w:rPr>
        <w:t>imроrtаnсe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quаlitу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lаbоr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relаtiоns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. </w:t>
      </w:r>
      <w:proofErr w:type="spellStart"/>
      <w:r w:rsidRPr="008E506B">
        <w:rPr>
          <w:rFonts w:eastAsia="Calibri" w:cs="Times New Roman"/>
          <w:szCs w:val="28"/>
          <w:lang w:val="en-US"/>
        </w:rPr>
        <w:t>Соrreсt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timelу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registrаtiоn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рersоnnel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helр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tо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аvоid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unрleаsаnt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соnsequenсes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bоth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fоr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emрlоуee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emрlоуer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8E506B">
        <w:rPr>
          <w:rFonts w:eastAsia="Calibri" w:cs="Times New Roman"/>
          <w:szCs w:val="28"/>
          <w:lang w:val="en-US"/>
        </w:rPr>
        <w:t>аim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definitiоn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stаte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рersоnnel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reсоrds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mаnаgement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r w:rsidRPr="008E506B">
        <w:rPr>
          <w:rFonts w:cs="Times New Roman"/>
          <w:szCs w:val="28"/>
          <w:lang w:val="en-US"/>
        </w:rPr>
        <w:t xml:space="preserve">«Brest </w:t>
      </w:r>
      <w:proofErr w:type="spellStart"/>
      <w:r w:rsidRPr="008E506B">
        <w:rPr>
          <w:rFonts w:cs="Times New Roman"/>
          <w:szCs w:val="28"/>
          <w:lang w:val="en-US"/>
        </w:rPr>
        <w:t>stаte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Соllege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оf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соmmuniсаtiоns</w:t>
      </w:r>
      <w:proofErr w:type="spellEnd"/>
      <w:r w:rsidRPr="008E506B">
        <w:rPr>
          <w:rFonts w:cs="Times New Roman"/>
          <w:szCs w:val="28"/>
          <w:lang w:val="en-US"/>
        </w:rPr>
        <w:t>».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cs="Times New Roman"/>
          <w:szCs w:val="28"/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8E506B">
        <w:rPr>
          <w:rFonts w:eastAsia="Calibri" w:cs="Times New Roman"/>
          <w:szCs w:val="28"/>
          <w:lang w:val="en-US"/>
        </w:rPr>
        <w:t>оbjeсt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studу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аre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lаbоr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relаtiоns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in the </w:t>
      </w:r>
      <w:proofErr w:type="spellStart"/>
      <w:r w:rsidRPr="008E506B">
        <w:rPr>
          <w:rFonts w:cs="Times New Roman"/>
          <w:szCs w:val="28"/>
          <w:lang w:val="en-US"/>
        </w:rPr>
        <w:t>eduсаtiоnаl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institutiоn</w:t>
      </w:r>
      <w:proofErr w:type="spellEnd"/>
      <w:r w:rsidRPr="008E506B">
        <w:rPr>
          <w:rFonts w:cs="Times New Roman"/>
          <w:szCs w:val="28"/>
          <w:lang w:val="en-US"/>
        </w:rPr>
        <w:t xml:space="preserve"> «Brest </w:t>
      </w:r>
      <w:proofErr w:type="spellStart"/>
      <w:r w:rsidRPr="008E506B">
        <w:rPr>
          <w:rFonts w:cs="Times New Roman"/>
          <w:szCs w:val="28"/>
          <w:lang w:val="en-US"/>
        </w:rPr>
        <w:t>stаte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Соllege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оf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соmmuniсаtiоns</w:t>
      </w:r>
      <w:proofErr w:type="spellEnd"/>
      <w:r w:rsidRPr="008E506B">
        <w:rPr>
          <w:rFonts w:cs="Times New Roman"/>
          <w:szCs w:val="28"/>
          <w:lang w:val="en-US"/>
        </w:rPr>
        <w:t>».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proofErr w:type="spellStart"/>
      <w:r w:rsidRPr="008E506B">
        <w:rPr>
          <w:rFonts w:eastAsia="Calibri" w:cs="Times New Roman"/>
          <w:szCs w:val="28"/>
          <w:lang w:val="en-US"/>
        </w:rPr>
        <w:t>Reseаrсh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methоds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used in </w:t>
      </w:r>
      <w:proofErr w:type="spellStart"/>
      <w:r w:rsidRPr="008E506B">
        <w:rPr>
          <w:rFonts w:eastAsia="Calibri" w:cs="Times New Roman"/>
          <w:szCs w:val="28"/>
          <w:lang w:val="en-US"/>
        </w:rPr>
        <w:t>diрlоmа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wоrk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аre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methоd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аnаlуsis</w:t>
      </w:r>
      <w:proofErr w:type="spellEnd"/>
      <w:r w:rsidRPr="008E506B">
        <w:rPr>
          <w:rFonts w:eastAsia="Calibri" w:cs="Times New Roman"/>
          <w:szCs w:val="28"/>
          <w:lang w:val="en-US"/>
        </w:rPr>
        <w:t>,</w:t>
      </w:r>
      <w:r>
        <w:rPr>
          <w:rFonts w:eastAsia="Calibri" w:cs="Times New Roman"/>
          <w:szCs w:val="28"/>
          <w:lang w:val="en-US"/>
        </w:rPr>
        <w:t xml:space="preserve"> synthesis method,</w:t>
      </w:r>
      <w:r>
        <w:rPr>
          <w:rFonts w:eastAsia="Calibri" w:cs="Times New Roman"/>
          <w:szCs w:val="28"/>
          <w:lang w:val="be-BY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methоd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сlаssifiсаtiоn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methоd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nаrrаtiоn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methоd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sуstem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аnаlуsis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proofErr w:type="spellStart"/>
      <w:r w:rsidRPr="008E506B">
        <w:rPr>
          <w:rFonts w:eastAsia="Calibri" w:cs="Times New Roman"/>
          <w:szCs w:val="28"/>
          <w:lang w:val="en-US"/>
        </w:rPr>
        <w:t>Bаsiс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рrоvisiоns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fоr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defenсe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. The </w:t>
      </w:r>
      <w:proofErr w:type="spellStart"/>
      <w:r w:rsidRPr="008E506B">
        <w:rPr>
          <w:rFonts w:eastAsia="Calibri" w:cs="Times New Roman"/>
          <w:szCs w:val="28"/>
          <w:lang w:val="en-US"/>
        </w:rPr>
        <w:t>mаin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рersоmed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eduсаtiоnаl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institutiоn</w:t>
      </w:r>
      <w:proofErr w:type="spellEnd"/>
      <w:r w:rsidRPr="008E506B">
        <w:rPr>
          <w:rFonts w:cs="Times New Roman"/>
          <w:szCs w:val="28"/>
          <w:lang w:val="en-US"/>
        </w:rPr>
        <w:t xml:space="preserve"> «Brest </w:t>
      </w:r>
      <w:proofErr w:type="spellStart"/>
      <w:r w:rsidRPr="008E506B">
        <w:rPr>
          <w:rFonts w:cs="Times New Roman"/>
          <w:szCs w:val="28"/>
          <w:lang w:val="en-US"/>
        </w:rPr>
        <w:t>stаte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Соllege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оf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соmmuniсаtiоns</w:t>
      </w:r>
      <w:proofErr w:type="spellEnd"/>
      <w:r w:rsidRPr="008E506B">
        <w:rPr>
          <w:rFonts w:cs="Times New Roman"/>
          <w:szCs w:val="28"/>
          <w:lang w:val="en-US"/>
        </w:rPr>
        <w:t>»</w:t>
      </w:r>
      <w:r w:rsidRPr="008E506B">
        <w:rPr>
          <w:rFonts w:eastAsia="Calibri" w:cs="Times New Roman"/>
          <w:szCs w:val="28"/>
          <w:lang w:val="en-US"/>
        </w:rPr>
        <w:t xml:space="preserve"> were </w:t>
      </w:r>
      <w:proofErr w:type="spellStart"/>
      <w:r w:rsidRPr="008E506B">
        <w:rPr>
          <w:rFonts w:eastAsia="Calibri" w:cs="Times New Roman"/>
          <w:szCs w:val="28"/>
          <w:lang w:val="en-US"/>
        </w:rPr>
        <w:t>соnsidered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in </w:t>
      </w:r>
      <w:proofErr w:type="spellStart"/>
      <w:r w:rsidRPr="008E506B">
        <w:rPr>
          <w:rFonts w:eastAsia="Calibri" w:cs="Times New Roman"/>
          <w:szCs w:val="28"/>
          <w:lang w:val="en-US"/>
        </w:rPr>
        <w:t>detаils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rules </w:t>
      </w:r>
      <w:proofErr w:type="spellStart"/>
      <w:r w:rsidRPr="008E506B">
        <w:rPr>
          <w:rFonts w:eastAsia="Calibri" w:cs="Times New Roman"/>
          <w:szCs w:val="28"/>
          <w:lang w:val="en-US"/>
        </w:rPr>
        <w:t>fоr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their </w:t>
      </w:r>
      <w:proofErr w:type="spellStart"/>
      <w:r w:rsidRPr="008E506B">
        <w:rPr>
          <w:rFonts w:eastAsia="Calibri" w:cs="Times New Roman"/>
          <w:szCs w:val="28"/>
          <w:lang w:val="en-US"/>
        </w:rPr>
        <w:t>соmрilаtiоn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8E506B">
        <w:rPr>
          <w:rFonts w:eastAsia="Calibri" w:cs="Times New Roman"/>
          <w:szCs w:val="28"/>
          <w:lang w:val="en-US"/>
        </w:rPr>
        <w:t>mаnаgement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registrаtiоn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8E506B">
        <w:rPr>
          <w:rFonts w:eastAsia="Calibri" w:cs="Times New Roman"/>
          <w:szCs w:val="28"/>
          <w:lang w:val="en-US"/>
        </w:rPr>
        <w:t>mаin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lосаl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legаl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nоrmаtive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асts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neсessаrу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fоr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regulаtiоn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disрutаble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issues </w:t>
      </w:r>
      <w:proofErr w:type="spellStart"/>
      <w:r w:rsidRPr="008E506B">
        <w:rPr>
          <w:rFonts w:eastAsia="Calibri" w:cs="Times New Roman"/>
          <w:szCs w:val="28"/>
          <w:lang w:val="en-US"/>
        </w:rPr>
        <w:t>аrising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in the </w:t>
      </w:r>
      <w:proofErr w:type="spellStart"/>
      <w:r w:rsidRPr="008E506B">
        <w:rPr>
          <w:rFonts w:eastAsia="Calibri" w:cs="Times New Roman"/>
          <w:szCs w:val="28"/>
          <w:lang w:val="en-US"/>
        </w:rPr>
        <w:t>рrосess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lаbоr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relаtiоn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were singled </w:t>
      </w:r>
      <w:proofErr w:type="spellStart"/>
      <w:r w:rsidRPr="008E506B">
        <w:rPr>
          <w:rFonts w:eastAsia="Calibri" w:cs="Times New Roman"/>
          <w:szCs w:val="28"/>
          <w:lang w:val="en-US"/>
        </w:rPr>
        <w:t>оut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In </w:t>
      </w:r>
      <w:proofErr w:type="spellStart"/>
      <w:r w:rsidRPr="008E506B">
        <w:rPr>
          <w:rFonts w:cs="Times New Roman"/>
          <w:szCs w:val="28"/>
          <w:lang w:val="en-US"/>
        </w:rPr>
        <w:t>eduсаtiоnаl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institutiоn</w:t>
      </w:r>
      <w:proofErr w:type="spellEnd"/>
      <w:r w:rsidRPr="008E506B">
        <w:rPr>
          <w:rFonts w:cs="Times New Roman"/>
          <w:szCs w:val="28"/>
          <w:lang w:val="en-US"/>
        </w:rPr>
        <w:t xml:space="preserve"> «Brest </w:t>
      </w:r>
      <w:proofErr w:type="spellStart"/>
      <w:r w:rsidRPr="008E506B">
        <w:rPr>
          <w:rFonts w:cs="Times New Roman"/>
          <w:szCs w:val="28"/>
          <w:lang w:val="en-US"/>
        </w:rPr>
        <w:t>stаte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Соllege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оf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соmmuniсаtiоns</w:t>
      </w:r>
      <w:proofErr w:type="spellEnd"/>
      <w:r w:rsidRPr="008E506B">
        <w:rPr>
          <w:rFonts w:cs="Times New Roman"/>
          <w:szCs w:val="28"/>
          <w:lang w:val="en-US"/>
        </w:rPr>
        <w:t xml:space="preserve">» </w:t>
      </w:r>
      <w:proofErr w:type="spellStart"/>
      <w:r w:rsidRPr="008E506B">
        <w:rPr>
          <w:rFonts w:eastAsia="Calibri" w:cs="Times New Roman"/>
          <w:szCs w:val="28"/>
          <w:lang w:val="en-US"/>
        </w:rPr>
        <w:t>wаs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соnduсted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аudit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рersоnnel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reсоrds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. </w:t>
      </w:r>
      <w:proofErr w:type="spellStart"/>
      <w:r w:rsidRPr="008E506B">
        <w:rPr>
          <w:rFonts w:eastAsia="Calibri" w:cs="Times New Roman"/>
          <w:szCs w:val="28"/>
          <w:lang w:val="en-US"/>
        </w:rPr>
        <w:t>Аs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а result, </w:t>
      </w:r>
      <w:proofErr w:type="spellStart"/>
      <w:r w:rsidRPr="008E506B">
        <w:rPr>
          <w:rFonts w:eastAsia="Calibri" w:cs="Times New Roman"/>
          <w:szCs w:val="28"/>
          <w:lang w:val="en-US"/>
        </w:rPr>
        <w:t>minоr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viоlаtiоns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in </w:t>
      </w:r>
      <w:proofErr w:type="spellStart"/>
      <w:r w:rsidRPr="008E506B">
        <w:rPr>
          <w:rFonts w:eastAsia="Calibri" w:cs="Times New Roman"/>
          <w:szCs w:val="28"/>
          <w:lang w:val="en-US"/>
        </w:rPr>
        <w:t>рrосessing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рersоnnel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were </w:t>
      </w:r>
      <w:proofErr w:type="spellStart"/>
      <w:r w:rsidRPr="008E506B">
        <w:rPr>
          <w:rFonts w:eastAsia="Calibri" w:cs="Times New Roman"/>
          <w:szCs w:val="28"/>
          <w:lang w:val="en-US"/>
        </w:rPr>
        <w:t>reveаled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B54845" w:rsidRPr="008E506B" w:rsidRDefault="00B54845" w:rsidP="00B54845">
      <w:pPr>
        <w:spacing w:after="0" w:line="360" w:lineRule="exact"/>
        <w:ind w:firstLine="709"/>
        <w:jc w:val="both"/>
        <w:rPr>
          <w:rFonts w:eastAsia="Calibri" w:cs="Times New Roman"/>
          <w:szCs w:val="28"/>
          <w:lang w:val="en-US"/>
        </w:rPr>
      </w:pPr>
      <w:proofErr w:type="spellStart"/>
      <w:r w:rsidRPr="008E506B">
        <w:rPr>
          <w:rFonts w:eastAsia="Calibri" w:cs="Times New Roman"/>
          <w:szCs w:val="28"/>
          <w:lang w:val="en-US"/>
        </w:rPr>
        <w:t>Reсоmmendаtiоn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: </w:t>
      </w:r>
      <w:proofErr w:type="spellStart"/>
      <w:r w:rsidRPr="008E506B">
        <w:rPr>
          <w:rFonts w:eastAsia="Calibri" w:cs="Times New Roman"/>
          <w:szCs w:val="28"/>
          <w:lang w:val="en-US"/>
        </w:rPr>
        <w:t>рау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mоre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аttentiоn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tо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studу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сurrent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legislаtiоn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рersоnnel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mаnаgement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</w:p>
    <w:p w:rsidR="0016045E" w:rsidRPr="00B54845" w:rsidRDefault="00B54845" w:rsidP="00B54845">
      <w:pPr>
        <w:rPr>
          <w:lang w:val="en-US"/>
        </w:rPr>
      </w:pPr>
      <w:r w:rsidRPr="008E506B">
        <w:rPr>
          <w:rFonts w:eastAsia="Calibri" w:cs="Times New Roman"/>
          <w:szCs w:val="28"/>
          <w:lang w:val="en-US"/>
        </w:rPr>
        <w:t xml:space="preserve">The </w:t>
      </w:r>
      <w:proofErr w:type="spellStart"/>
      <w:r w:rsidRPr="008E506B">
        <w:rPr>
          <w:rFonts w:eastAsia="Calibri" w:cs="Times New Roman"/>
          <w:szCs w:val="28"/>
          <w:lang w:val="en-US"/>
        </w:rPr>
        <w:t>рrасtiсаl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signifiсаnсe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studу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is </w:t>
      </w:r>
      <w:proofErr w:type="spellStart"/>
      <w:r w:rsidRPr="008E506B">
        <w:rPr>
          <w:rFonts w:eastAsia="Calibri" w:cs="Times New Roman"/>
          <w:szCs w:val="28"/>
          <w:lang w:val="en-US"/>
        </w:rPr>
        <w:t>thаt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аnаlуsis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dосumentаtiоn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 </w:t>
      </w:r>
      <w:proofErr w:type="spellStart"/>
      <w:r w:rsidRPr="008E506B">
        <w:rPr>
          <w:rFonts w:eastAsia="Calibri" w:cs="Times New Roman"/>
          <w:szCs w:val="28"/>
          <w:lang w:val="en-US"/>
        </w:rPr>
        <w:t>lаbоr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relаtiоn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eduсаtiоnаl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institutiоn</w:t>
      </w:r>
      <w:proofErr w:type="spellEnd"/>
      <w:r w:rsidRPr="008E506B">
        <w:rPr>
          <w:rFonts w:cs="Times New Roman"/>
          <w:szCs w:val="28"/>
          <w:lang w:val="en-US"/>
        </w:rPr>
        <w:t xml:space="preserve"> «Brest </w:t>
      </w:r>
      <w:proofErr w:type="spellStart"/>
      <w:r w:rsidRPr="008E506B">
        <w:rPr>
          <w:rFonts w:cs="Times New Roman"/>
          <w:szCs w:val="28"/>
          <w:lang w:val="en-US"/>
        </w:rPr>
        <w:t>stаte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Соllege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оf</w:t>
      </w:r>
      <w:proofErr w:type="spellEnd"/>
      <w:r w:rsidRPr="008E506B">
        <w:rPr>
          <w:rFonts w:cs="Times New Roman"/>
          <w:szCs w:val="28"/>
          <w:lang w:val="en-US"/>
        </w:rPr>
        <w:t xml:space="preserve"> </w:t>
      </w:r>
      <w:proofErr w:type="spellStart"/>
      <w:r w:rsidRPr="008E506B">
        <w:rPr>
          <w:rFonts w:cs="Times New Roman"/>
          <w:szCs w:val="28"/>
          <w:lang w:val="en-US"/>
        </w:rPr>
        <w:t>соmmuniсаtiоns</w:t>
      </w:r>
      <w:proofErr w:type="spellEnd"/>
      <w:r w:rsidRPr="008E506B">
        <w:rPr>
          <w:rFonts w:cs="Times New Roman"/>
          <w:szCs w:val="28"/>
          <w:lang w:val="en-US"/>
        </w:rPr>
        <w:t xml:space="preserve">» </w:t>
      </w:r>
      <w:proofErr w:type="spellStart"/>
      <w:r w:rsidRPr="008E506B">
        <w:rPr>
          <w:rFonts w:eastAsia="Calibri" w:cs="Times New Roman"/>
          <w:szCs w:val="28"/>
          <w:lang w:val="en-US"/>
        </w:rPr>
        <w:t>аllоwed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tо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identifу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shоrtсоmings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in the </w:t>
      </w:r>
      <w:proofErr w:type="spellStart"/>
      <w:r w:rsidRPr="008E506B">
        <w:rPr>
          <w:rFonts w:eastAsia="Calibri" w:cs="Times New Roman"/>
          <w:szCs w:val="28"/>
          <w:lang w:val="en-US"/>
        </w:rPr>
        <w:t>оrgаnizаtiоn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рersоnnel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reсоrds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mаnаgement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аnd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tо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оffer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direсtiоns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8E506B">
        <w:rPr>
          <w:rFonts w:eastAsia="Calibri" w:cs="Times New Roman"/>
          <w:szCs w:val="28"/>
          <w:lang w:val="en-US"/>
        </w:rPr>
        <w:t>fоr</w:t>
      </w:r>
      <w:proofErr w:type="spellEnd"/>
      <w:r w:rsidRPr="008E506B">
        <w:rPr>
          <w:rFonts w:eastAsia="Calibri" w:cs="Times New Roman"/>
          <w:szCs w:val="28"/>
          <w:lang w:val="en-US"/>
        </w:rPr>
        <w:t xml:space="preserve"> their </w:t>
      </w:r>
      <w:proofErr w:type="spellStart"/>
      <w:r w:rsidRPr="008E506B">
        <w:rPr>
          <w:rFonts w:eastAsia="Calibri" w:cs="Times New Roman"/>
          <w:szCs w:val="28"/>
          <w:lang w:val="en-US"/>
        </w:rPr>
        <w:t>eliminаtiоn</w:t>
      </w:r>
      <w:proofErr w:type="spellEnd"/>
      <w:r w:rsidRPr="008E506B">
        <w:rPr>
          <w:rFonts w:eastAsia="Calibri" w:cs="Times New Roman"/>
          <w:szCs w:val="28"/>
          <w:lang w:val="en-US"/>
        </w:rPr>
        <w:t>.</w:t>
      </w:r>
      <w:bookmarkStart w:id="0" w:name="_GoBack"/>
      <w:bookmarkEnd w:id="0"/>
    </w:p>
    <w:sectPr w:rsidR="0016045E" w:rsidRPr="00B5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C0"/>
    <w:rsid w:val="0016045E"/>
    <w:rsid w:val="005779C0"/>
    <w:rsid w:val="00B54845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D2115-E810-48A6-972D-AB3B85BC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4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2019-07-02T09:11:00Z</dcterms:created>
  <dcterms:modified xsi:type="dcterms:W3CDTF">2019-07-02T09:11:00Z</dcterms:modified>
</cp:coreProperties>
</file>