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151" w:rsidRPr="00234151" w:rsidRDefault="00234151" w:rsidP="0023415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151">
        <w:rPr>
          <w:rFonts w:ascii="Times New Roman" w:hAnsi="Times New Roman" w:cs="Times New Roman"/>
          <w:b/>
          <w:sz w:val="28"/>
          <w:szCs w:val="28"/>
        </w:rPr>
        <w:t xml:space="preserve">УЧРЕЖДЕНИЕ ОБРАЗОВАНИЯ </w:t>
      </w:r>
    </w:p>
    <w:p w:rsidR="00234151" w:rsidRPr="00234151" w:rsidRDefault="00234151" w:rsidP="0023415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151">
        <w:rPr>
          <w:rFonts w:ascii="Times New Roman" w:hAnsi="Times New Roman" w:cs="Times New Roman"/>
          <w:b/>
          <w:sz w:val="28"/>
          <w:szCs w:val="28"/>
        </w:rPr>
        <w:t xml:space="preserve">МЕЖДУНАРОДНЫЙ ГОСУДАРСТВЕННЫЙ ЭКОЛОГИЧЕСКИЙ ИНСТИТУТ ИМ. А.Д. САХАРОВА </w:t>
      </w:r>
    </w:p>
    <w:p w:rsidR="00234151" w:rsidRDefault="00234151" w:rsidP="0023415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151">
        <w:rPr>
          <w:rFonts w:ascii="Times New Roman" w:hAnsi="Times New Roman" w:cs="Times New Roman"/>
          <w:b/>
          <w:sz w:val="28"/>
          <w:szCs w:val="28"/>
        </w:rPr>
        <w:t>БЕЛОРУССКОГО ГОСУДАРСТВЕННОГО УНИВЕРСИТЕТА</w:t>
      </w:r>
    </w:p>
    <w:p w:rsidR="008B0F6C" w:rsidRDefault="008B0F6C" w:rsidP="0023415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01E4F" w:rsidRPr="00234151" w:rsidRDefault="00101E4F" w:rsidP="0023415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34151" w:rsidRPr="00234151" w:rsidRDefault="00234151" w:rsidP="0023415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151">
        <w:rPr>
          <w:rFonts w:ascii="Times New Roman" w:hAnsi="Times New Roman" w:cs="Times New Roman"/>
          <w:b/>
          <w:sz w:val="28"/>
          <w:szCs w:val="28"/>
        </w:rPr>
        <w:t>Факультет мониторинга окружающей среды</w:t>
      </w:r>
    </w:p>
    <w:p w:rsidR="00234151" w:rsidRPr="00234151" w:rsidRDefault="00234151" w:rsidP="00234151">
      <w:pPr>
        <w:spacing w:after="0" w:line="240" w:lineRule="auto"/>
        <w:ind w:right="-1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151">
        <w:rPr>
          <w:rFonts w:ascii="Times New Roman" w:hAnsi="Times New Roman" w:cs="Times New Roman"/>
          <w:b/>
          <w:sz w:val="28"/>
          <w:szCs w:val="28"/>
        </w:rPr>
        <w:t>Кафедра экологического мониторинга и менеджмента</w:t>
      </w:r>
    </w:p>
    <w:p w:rsidR="005E12DB" w:rsidRPr="00234151" w:rsidRDefault="005E12DB" w:rsidP="0023415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E12DB" w:rsidRDefault="005E12DB" w:rsidP="0023415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F4D6E" w:rsidRPr="00234151" w:rsidRDefault="00234151" w:rsidP="005E12DB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34151">
        <w:rPr>
          <w:rFonts w:ascii="Times New Roman" w:hAnsi="Times New Roman" w:cs="Times New Roman"/>
          <w:sz w:val="28"/>
          <w:szCs w:val="28"/>
        </w:rPr>
        <w:t xml:space="preserve">СУРМА </w:t>
      </w:r>
      <w:r w:rsidR="003F4D6E" w:rsidRPr="00234151">
        <w:rPr>
          <w:rFonts w:ascii="Times New Roman" w:hAnsi="Times New Roman" w:cs="Times New Roman"/>
          <w:sz w:val="28"/>
          <w:szCs w:val="28"/>
        </w:rPr>
        <w:t>Дарья Леонидовна</w:t>
      </w:r>
    </w:p>
    <w:p w:rsidR="00101E4F" w:rsidRPr="003F4D6E" w:rsidRDefault="00101E4F" w:rsidP="0023415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D6E" w:rsidRPr="00234151" w:rsidRDefault="004C2A94" w:rsidP="005E12DB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151">
        <w:rPr>
          <w:rFonts w:ascii="Times New Roman" w:hAnsi="Times New Roman" w:cs="Times New Roman"/>
          <w:b/>
          <w:sz w:val="28"/>
          <w:szCs w:val="28"/>
        </w:rPr>
        <w:t>РАЗРАБОТКА ПРОГРАММНОГО МОДУЛЯ ПО ОЦЕНКЕ ВОЗДЕЙСТВИЯ В ОБЛАСТИ ОХРАНЫ АТМОСФЕРНОГО ВОЗДУХА ПРИ ПРОВЕДЕНИИ ГОСУДАРСТВЕННОЙ ЭКОЛОГИЧЕСКОЙ ЭКСПЕРТИЗЫ</w:t>
      </w:r>
    </w:p>
    <w:p w:rsidR="003F4D6E" w:rsidRDefault="003F4D6E" w:rsidP="0023415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627" w:rsidRDefault="00B70627" w:rsidP="005E12DB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5E12DB" w:rsidRDefault="00B70627" w:rsidP="005E12DB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магистерской диссертации</w:t>
      </w:r>
    </w:p>
    <w:p w:rsidR="00101E4F" w:rsidRPr="003F4D6E" w:rsidRDefault="00101E4F" w:rsidP="0023415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321" w:rsidRPr="00234151" w:rsidRDefault="00B70627" w:rsidP="0023415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34151" w:rsidRPr="00234151">
        <w:rPr>
          <w:rFonts w:ascii="Times New Roman" w:hAnsi="Times New Roman" w:cs="Times New Roman"/>
          <w:sz w:val="28"/>
          <w:szCs w:val="28"/>
        </w:rPr>
        <w:t xml:space="preserve">пециальность </w:t>
      </w:r>
      <w:r w:rsidR="00917321" w:rsidRPr="00234151">
        <w:rPr>
          <w:rFonts w:ascii="Times New Roman" w:hAnsi="Times New Roman" w:cs="Times New Roman"/>
          <w:sz w:val="28"/>
          <w:szCs w:val="28"/>
        </w:rPr>
        <w:t xml:space="preserve">1-33 80 01 </w:t>
      </w:r>
      <w:r w:rsidR="00234151">
        <w:rPr>
          <w:rFonts w:ascii="Times New Roman" w:hAnsi="Times New Roman" w:cs="Times New Roman"/>
          <w:sz w:val="28"/>
          <w:szCs w:val="28"/>
        </w:rPr>
        <w:t>«</w:t>
      </w:r>
      <w:r w:rsidR="00917321" w:rsidRPr="00234151">
        <w:rPr>
          <w:rFonts w:ascii="Times New Roman" w:hAnsi="Times New Roman" w:cs="Times New Roman"/>
          <w:sz w:val="28"/>
          <w:szCs w:val="28"/>
        </w:rPr>
        <w:t>Экология (технические науки)</w:t>
      </w:r>
      <w:r w:rsidR="00234151">
        <w:rPr>
          <w:rFonts w:ascii="Times New Roman" w:hAnsi="Times New Roman" w:cs="Times New Roman"/>
          <w:sz w:val="28"/>
          <w:szCs w:val="28"/>
        </w:rPr>
        <w:t>»</w:t>
      </w:r>
    </w:p>
    <w:p w:rsidR="008B0F6C" w:rsidRDefault="008B0F6C" w:rsidP="0023415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E12DB" w:rsidRDefault="005E12DB" w:rsidP="0023415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E12DB" w:rsidRDefault="005E12DB" w:rsidP="0023415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34151" w:rsidRDefault="00234151" w:rsidP="0023415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01E4F" w:rsidRPr="008B0F6C" w:rsidRDefault="00234151" w:rsidP="00234151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:rsidR="008B0F6C" w:rsidRDefault="005E5CB2" w:rsidP="00234151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Александрович</w:t>
      </w:r>
      <w:r w:rsidR="00234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151">
        <w:rPr>
          <w:rFonts w:ascii="Times New Roman" w:hAnsi="Times New Roman" w:cs="Times New Roman"/>
          <w:sz w:val="28"/>
          <w:szCs w:val="28"/>
        </w:rPr>
        <w:t>Иванюкович</w:t>
      </w:r>
      <w:proofErr w:type="spellEnd"/>
    </w:p>
    <w:p w:rsidR="00234151" w:rsidRPr="008B0F6C" w:rsidRDefault="00234151" w:rsidP="00234151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ф.-м. наук, доцент</w:t>
      </w:r>
    </w:p>
    <w:p w:rsidR="00101E4F" w:rsidRPr="008B0F6C" w:rsidRDefault="00101E4F" w:rsidP="0023415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B0F6C" w:rsidRDefault="008B0F6C" w:rsidP="0023415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B0F6C" w:rsidRDefault="008B0F6C" w:rsidP="0023415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70627" w:rsidRDefault="00B70627" w:rsidP="0023415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70627" w:rsidRDefault="00B70627" w:rsidP="0023415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70627" w:rsidRDefault="00B70627" w:rsidP="0023415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70627" w:rsidRDefault="00B70627" w:rsidP="0023415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70627" w:rsidRDefault="00B70627" w:rsidP="0023415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70627" w:rsidRDefault="00B70627" w:rsidP="0023415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70627" w:rsidRDefault="00B70627" w:rsidP="0023415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B0F6C" w:rsidRDefault="00101E4F" w:rsidP="005E12DB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</w:t>
      </w:r>
      <w:r w:rsidR="002341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="008B0F6C" w:rsidRPr="008B0F6C">
        <w:rPr>
          <w:rFonts w:ascii="Times New Roman" w:hAnsi="Times New Roman" w:cs="Times New Roman"/>
          <w:sz w:val="28"/>
          <w:szCs w:val="28"/>
        </w:rPr>
        <w:br w:type="page"/>
      </w:r>
    </w:p>
    <w:p w:rsidR="008B0F6C" w:rsidRPr="00FB3055" w:rsidRDefault="008D5BA0" w:rsidP="008D5BA0">
      <w:pPr>
        <w:pStyle w:val="1"/>
        <w:numPr>
          <w:ilvl w:val="0"/>
          <w:numId w:val="0"/>
        </w:numPr>
      </w:pPr>
      <w:bookmarkStart w:id="0" w:name="_Toc12366853"/>
      <w:r>
        <w:lastRenderedPageBreak/>
        <w:t>ОБЩАЯ ХАРАКТЕРИСТИКА РАБОТЫ</w:t>
      </w:r>
      <w:bookmarkEnd w:id="0"/>
    </w:p>
    <w:p w:rsidR="008B0F6C" w:rsidRPr="00355D63" w:rsidRDefault="00237EE0" w:rsidP="00115633">
      <w:pPr>
        <w:pStyle w:val="a4"/>
        <w:spacing w:before="240" w:after="240" w:line="276" w:lineRule="auto"/>
        <w:rPr>
          <w:caps/>
        </w:rPr>
      </w:pPr>
      <w:r>
        <w:rPr>
          <w:caps/>
        </w:rPr>
        <w:t xml:space="preserve">охрана окружающей среды, </w:t>
      </w:r>
      <w:r w:rsidR="00355D63" w:rsidRPr="00355D63">
        <w:rPr>
          <w:caps/>
        </w:rPr>
        <w:t xml:space="preserve">Государственная экологическая экспертиза, </w:t>
      </w:r>
      <w:r w:rsidR="0088420C">
        <w:rPr>
          <w:caps/>
        </w:rPr>
        <w:t>экологическая безопасность,</w:t>
      </w:r>
      <w:r w:rsidR="00DA3F23">
        <w:rPr>
          <w:caps/>
        </w:rPr>
        <w:t xml:space="preserve"> модуль, </w:t>
      </w:r>
      <w:r w:rsidR="00DA3F23">
        <w:rPr>
          <w:caps/>
          <w:lang w:val="en-US"/>
        </w:rPr>
        <w:t>visual</w:t>
      </w:r>
      <w:r w:rsidR="00DA3F23" w:rsidRPr="00DA3F23">
        <w:rPr>
          <w:caps/>
        </w:rPr>
        <w:t xml:space="preserve"> </w:t>
      </w:r>
      <w:r w:rsidR="00DA3F23">
        <w:rPr>
          <w:caps/>
          <w:lang w:val="en-US"/>
        </w:rPr>
        <w:t>studio</w:t>
      </w:r>
      <w:r w:rsidR="00DA3F23" w:rsidRPr="00DA3F23">
        <w:rPr>
          <w:caps/>
        </w:rPr>
        <w:t xml:space="preserve">, </w:t>
      </w:r>
      <w:r w:rsidR="00DA3F23">
        <w:rPr>
          <w:caps/>
        </w:rPr>
        <w:t xml:space="preserve">C#, </w:t>
      </w:r>
      <w:r w:rsidR="00DA3F23" w:rsidRPr="00DA3F23">
        <w:rPr>
          <w:caps/>
        </w:rPr>
        <w:t>Windows Presentation Foundation, XAML</w:t>
      </w:r>
      <w:r w:rsidR="008B0F6C" w:rsidRPr="00355D63">
        <w:rPr>
          <w:caps/>
        </w:rPr>
        <w:t>.</w:t>
      </w:r>
    </w:p>
    <w:p w:rsidR="0050597F" w:rsidRDefault="0088420C" w:rsidP="00115633">
      <w:pPr>
        <w:pStyle w:val="a4"/>
        <w:spacing w:line="276" w:lineRule="auto"/>
      </w:pPr>
      <w:proofErr w:type="gramStart"/>
      <w:r w:rsidRPr="00B70627">
        <w:rPr>
          <w:b/>
        </w:rPr>
        <w:t>Актуальность представленной работы</w:t>
      </w:r>
      <w:r>
        <w:t xml:space="preserve"> заключается в том, что в настоящее время государственная экологическая экспертиза проектной и иной документации по планируемой и иной деятельности проводится сотрудниками Республиканского</w:t>
      </w:r>
      <w:r w:rsidRPr="006D0987">
        <w:t xml:space="preserve"> центр</w:t>
      </w:r>
      <w:r>
        <w:t>а</w:t>
      </w:r>
      <w:r w:rsidRPr="006D0987">
        <w:t xml:space="preserve"> государственной экологической экспертизы и повышения квалификации Минприроды </w:t>
      </w:r>
      <w:r>
        <w:t xml:space="preserve">в ручном или полуавтоматическом режиме, что является весьма затратным по времени и не исключает возможность допущения ошибок при расчете </w:t>
      </w:r>
      <w:r w:rsidRPr="00522F34">
        <w:t>показателей экологической безопасности</w:t>
      </w:r>
      <w:r>
        <w:t>.</w:t>
      </w:r>
      <w:proofErr w:type="gramEnd"/>
      <w:r>
        <w:t xml:space="preserve"> </w:t>
      </w:r>
      <w:r w:rsidR="0050597F">
        <w:t>Разрабатываемая система позволит систематизировать работу экспертов государственной экологической экспертизы по проверке поступающей документации, в частности в области охраны атмосферного воздуха.</w:t>
      </w:r>
    </w:p>
    <w:p w:rsidR="00355D63" w:rsidRPr="00850126" w:rsidRDefault="00355D63" w:rsidP="00115633">
      <w:pPr>
        <w:pStyle w:val="a4"/>
        <w:spacing w:line="276" w:lineRule="auto"/>
      </w:pPr>
      <w:r w:rsidRPr="00B70627">
        <w:rPr>
          <w:b/>
        </w:rPr>
        <w:t>Целью</w:t>
      </w:r>
      <w:r w:rsidRPr="00850126">
        <w:t xml:space="preserve"> </w:t>
      </w:r>
      <w:r w:rsidRPr="00B70627">
        <w:rPr>
          <w:b/>
        </w:rPr>
        <w:t>диссертационной работы</w:t>
      </w:r>
      <w:r w:rsidRPr="00850126">
        <w:t xml:space="preserve"> является разработка </w:t>
      </w:r>
      <w:r w:rsidR="00850126">
        <w:t>программного модуля по оценке воздействия в области охраны атмосферного воздуха при проведении государственной экологической экспертизы</w:t>
      </w:r>
      <w:r w:rsidRPr="00850126">
        <w:t>.</w:t>
      </w:r>
    </w:p>
    <w:p w:rsidR="00355D63" w:rsidRPr="00CC2BB2" w:rsidRDefault="00355D63" w:rsidP="00115633">
      <w:pPr>
        <w:pStyle w:val="a4"/>
        <w:spacing w:line="276" w:lineRule="auto"/>
      </w:pPr>
      <w:r w:rsidRPr="00B70627">
        <w:rPr>
          <w:b/>
        </w:rPr>
        <w:t>Объектом</w:t>
      </w:r>
      <w:r w:rsidRPr="00CC2BB2">
        <w:t xml:space="preserve"> </w:t>
      </w:r>
      <w:r w:rsidRPr="00B70627">
        <w:rPr>
          <w:b/>
        </w:rPr>
        <w:t>исследования</w:t>
      </w:r>
      <w:r w:rsidRPr="00CC2BB2">
        <w:t xml:space="preserve"> являются </w:t>
      </w:r>
      <w:r w:rsidR="00D17BAD" w:rsidRPr="00CC2BB2">
        <w:t xml:space="preserve">нормативные правовые акты в области </w:t>
      </w:r>
      <w:r w:rsidR="00CC2BB2" w:rsidRPr="00CC2BB2">
        <w:t>проведения государственной экологической экспертизы</w:t>
      </w:r>
      <w:r w:rsidRPr="00CC2BB2">
        <w:t>.</w:t>
      </w:r>
    </w:p>
    <w:p w:rsidR="00355D63" w:rsidRPr="00CC2BB2" w:rsidRDefault="00355D63" w:rsidP="00115633">
      <w:pPr>
        <w:pStyle w:val="a4"/>
        <w:spacing w:line="276" w:lineRule="auto"/>
      </w:pPr>
      <w:r w:rsidRPr="00B70627">
        <w:rPr>
          <w:b/>
        </w:rPr>
        <w:t>Предмет исследования</w:t>
      </w:r>
      <w:r w:rsidRPr="00CC2BB2">
        <w:t xml:space="preserve"> – </w:t>
      </w:r>
      <w:r w:rsidR="00CC2BB2" w:rsidRPr="00CC2BB2">
        <w:t>методики расчета, приведенные в экологических нормах и правилах, а также технические кодексы установившейся практики, реализующие расчеты величин выбросов</w:t>
      </w:r>
      <w:r w:rsidR="00CC2BB2">
        <w:t xml:space="preserve"> </w:t>
      </w:r>
      <w:r w:rsidR="00CC2BB2" w:rsidRPr="00CC2BB2">
        <w:t>загрязняющих веществ в атмосферный воздух</w:t>
      </w:r>
      <w:r w:rsidRPr="00CC2BB2">
        <w:t>.</w:t>
      </w:r>
    </w:p>
    <w:p w:rsidR="008D5BA0" w:rsidRPr="00B70627" w:rsidRDefault="008D5BA0" w:rsidP="00115633">
      <w:pPr>
        <w:pStyle w:val="a4"/>
        <w:spacing w:line="276" w:lineRule="auto"/>
        <w:rPr>
          <w:b/>
        </w:rPr>
      </w:pPr>
      <w:r w:rsidRPr="00B70627">
        <w:rPr>
          <w:b/>
        </w:rPr>
        <w:t>Положения работы, выносимые на защиту:</w:t>
      </w:r>
    </w:p>
    <w:p w:rsidR="008D5BA0" w:rsidRDefault="0075059B" w:rsidP="00115633">
      <w:pPr>
        <w:pStyle w:val="a4"/>
        <w:spacing w:line="276" w:lineRule="auto"/>
      </w:pPr>
      <w:r>
        <w:t>1) и</w:t>
      </w:r>
      <w:r w:rsidR="00C5387F">
        <w:t xml:space="preserve">спользование программного модуля для информационной поддержки специалистов, выполняющих Государственную экологическую экспертизу на основе </w:t>
      </w:r>
      <w:r w:rsidR="008D5BA0">
        <w:t>технического</w:t>
      </w:r>
      <w:r w:rsidR="008D5BA0" w:rsidRPr="008D5BA0">
        <w:t xml:space="preserve"> кодекс</w:t>
      </w:r>
      <w:r w:rsidR="008D5BA0">
        <w:t>а</w:t>
      </w:r>
      <w:r w:rsidR="008D5BA0" w:rsidRPr="008D5BA0">
        <w:t xml:space="preserve"> установившейся практики</w:t>
      </w:r>
      <w:r w:rsidRPr="0075059B">
        <w:t xml:space="preserve"> </w:t>
      </w:r>
      <w:r>
        <w:t>«Правила расчета выбросов при производстве и переработке изделий из пластмасс»</w:t>
      </w:r>
      <w:r w:rsidR="008D5BA0" w:rsidRPr="008D5BA0">
        <w:t xml:space="preserve"> </w:t>
      </w:r>
      <w:r w:rsidR="008D5BA0">
        <w:t>(ТКП 17.08-06-2007 (02120));</w:t>
      </w:r>
    </w:p>
    <w:p w:rsidR="008D5BA0" w:rsidRDefault="008D5BA0" w:rsidP="00115633">
      <w:pPr>
        <w:pStyle w:val="a4"/>
        <w:spacing w:line="276" w:lineRule="auto"/>
      </w:pPr>
      <w:r>
        <w:t xml:space="preserve">2) алгоритм расчета </w:t>
      </w:r>
      <w:r w:rsidRPr="008D5BA0">
        <w:t>максимальных и валовых выбросов загрязняющих веществ в атмосферный воздух</w:t>
      </w:r>
      <w:r>
        <w:t xml:space="preserve"> и его техническая реализация на основе технологии </w:t>
      </w:r>
      <w:r w:rsidR="00672A84">
        <w:rPr>
          <w:lang w:val="en-US"/>
        </w:rPr>
        <w:t>W</w:t>
      </w:r>
      <w:r>
        <w:rPr>
          <w:lang w:val="en-US"/>
        </w:rPr>
        <w:t>indows</w:t>
      </w:r>
      <w:r w:rsidRPr="008D5BA0">
        <w:t xml:space="preserve"> </w:t>
      </w:r>
      <w:r w:rsidR="00672A84">
        <w:rPr>
          <w:lang w:val="en-US"/>
        </w:rPr>
        <w:t>P</w:t>
      </w:r>
      <w:r>
        <w:rPr>
          <w:lang w:val="en-US"/>
        </w:rPr>
        <w:t>resentation</w:t>
      </w:r>
      <w:r w:rsidRPr="008D5BA0">
        <w:t xml:space="preserve"> </w:t>
      </w:r>
      <w:r w:rsidR="00672A84">
        <w:rPr>
          <w:lang w:val="en-US"/>
        </w:rPr>
        <w:t>F</w:t>
      </w:r>
      <w:r>
        <w:rPr>
          <w:lang w:val="en-US"/>
        </w:rPr>
        <w:t>oundation</w:t>
      </w:r>
      <w:r w:rsidRPr="008D5BA0">
        <w:t>.</w:t>
      </w:r>
    </w:p>
    <w:p w:rsidR="008D5BA0" w:rsidRPr="00C759D4" w:rsidRDefault="003A1709" w:rsidP="00115633">
      <w:pPr>
        <w:pStyle w:val="a4"/>
        <w:spacing w:line="276" w:lineRule="auto"/>
      </w:pPr>
      <w:r>
        <w:t xml:space="preserve">Диссертационная работа составляет </w:t>
      </w:r>
      <w:r w:rsidR="00CC687A">
        <w:t>68</w:t>
      </w:r>
      <w:r>
        <w:t xml:space="preserve"> страниц, включая </w:t>
      </w:r>
      <w:r w:rsidR="00C27361" w:rsidRPr="00C27361">
        <w:t>12</w:t>
      </w:r>
      <w:r w:rsidR="00C27361">
        <w:t xml:space="preserve"> рисунков</w:t>
      </w:r>
      <w:r>
        <w:t>, список использованной л</w:t>
      </w:r>
      <w:bookmarkStart w:id="1" w:name="_GoBack"/>
      <w:bookmarkEnd w:id="1"/>
      <w:r>
        <w:t xml:space="preserve">итературы </w:t>
      </w:r>
      <w:r w:rsidRPr="00CC687A">
        <w:t xml:space="preserve">из </w:t>
      </w:r>
      <w:r w:rsidR="00CC687A" w:rsidRPr="00CC687A">
        <w:t>36</w:t>
      </w:r>
      <w:r w:rsidRPr="00CC687A">
        <w:t xml:space="preserve"> источников</w:t>
      </w:r>
      <w:r w:rsidR="00C27361">
        <w:t>,</w:t>
      </w:r>
      <w:r>
        <w:t xml:space="preserve"> </w:t>
      </w:r>
      <w:r w:rsidR="00C27361" w:rsidRPr="00C27361">
        <w:t xml:space="preserve">8 </w:t>
      </w:r>
      <w:r>
        <w:t xml:space="preserve">приложений. Работа состоит из общей характеристики работы, введения, трёх глав, заключения, списка использованной литературы и приложений. В первой главе проведен </w:t>
      </w:r>
      <w:r>
        <w:lastRenderedPageBreak/>
        <w:t>обзор оценки воздействия на окружающую среду и приведено описание государственной экологической экспертизы. Во второй главе приведено обоснование и выбор программного средства для разработки модуля расчета показателей экологической безопасности. В третьей главе описаны правила расчета выбросов загрязняющих веществ согласно техническому кодексу</w:t>
      </w:r>
      <w:r w:rsidR="00C759D4">
        <w:t xml:space="preserve">, а также техническая реализация данного алгоритма расчетов на основе технологии </w:t>
      </w:r>
      <w:r w:rsidR="00C759D4">
        <w:rPr>
          <w:lang w:val="en-US"/>
        </w:rPr>
        <w:t>windows</w:t>
      </w:r>
      <w:r w:rsidR="00C759D4" w:rsidRPr="008D5BA0">
        <w:t xml:space="preserve"> </w:t>
      </w:r>
      <w:r w:rsidR="00C759D4">
        <w:rPr>
          <w:lang w:val="en-US"/>
        </w:rPr>
        <w:t>presentation</w:t>
      </w:r>
      <w:r w:rsidR="00C759D4" w:rsidRPr="008D5BA0">
        <w:t xml:space="preserve"> </w:t>
      </w:r>
      <w:r w:rsidR="00C759D4">
        <w:rPr>
          <w:lang w:val="en-US"/>
        </w:rPr>
        <w:t>foundation</w:t>
      </w:r>
      <w:r w:rsidR="00C759D4">
        <w:t>.</w:t>
      </w:r>
    </w:p>
    <w:p w:rsidR="00355D63" w:rsidRDefault="00355D63" w:rsidP="00115633">
      <w:pPr>
        <w:pStyle w:val="a4"/>
        <w:spacing w:line="276" w:lineRule="auto"/>
      </w:pPr>
      <w:r w:rsidRPr="00D17BAD">
        <w:t>Общее количество пуб</w:t>
      </w:r>
      <w:r w:rsidR="00D17BAD" w:rsidRPr="00D17BAD">
        <w:t>ликаций по теме исследования – 3</w:t>
      </w:r>
      <w:r w:rsidRPr="00D17BAD">
        <w:t>, публикации в сборниках тезисов международных научных конференций.</w:t>
      </w:r>
    </w:p>
    <w:p w:rsidR="008B0F6C" w:rsidRDefault="008B0F6C" w:rsidP="00B70627">
      <w:pPr>
        <w:pStyle w:val="a4"/>
        <w:ind w:firstLine="0"/>
      </w:pPr>
    </w:p>
    <w:sectPr w:rsidR="008B0F6C" w:rsidSect="0061697C">
      <w:footerReference w:type="firs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5CC" w:rsidRDefault="004055CC" w:rsidP="00FE4CFA">
      <w:pPr>
        <w:spacing w:after="0" w:line="240" w:lineRule="auto"/>
      </w:pPr>
      <w:r>
        <w:separator/>
      </w:r>
    </w:p>
  </w:endnote>
  <w:endnote w:type="continuationSeparator" w:id="0">
    <w:p w:rsidR="004055CC" w:rsidRDefault="004055CC" w:rsidP="00FE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630" w:rsidRDefault="00D956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5CC" w:rsidRDefault="004055CC" w:rsidP="00FE4CFA">
      <w:pPr>
        <w:spacing w:after="0" w:line="240" w:lineRule="auto"/>
      </w:pPr>
      <w:r>
        <w:separator/>
      </w:r>
    </w:p>
  </w:footnote>
  <w:footnote w:type="continuationSeparator" w:id="0">
    <w:p w:rsidR="004055CC" w:rsidRDefault="004055CC" w:rsidP="00FE4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6D97"/>
    <w:multiLevelType w:val="hybridMultilevel"/>
    <w:tmpl w:val="ED6E48BE"/>
    <w:lvl w:ilvl="0" w:tplc="7D48B082">
      <w:start w:val="5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  <w:color w:val="000000"/>
        <w:kern w:val="1"/>
        <w:sz w:val="28"/>
        <w:szCs w:val="28"/>
        <w:lang w:val="en-US" w:eastAsia="zh-C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21D3A"/>
    <w:multiLevelType w:val="multilevel"/>
    <w:tmpl w:val="E79009C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073229BA"/>
    <w:multiLevelType w:val="hybridMultilevel"/>
    <w:tmpl w:val="0C08EBD2"/>
    <w:lvl w:ilvl="0" w:tplc="4E8A818C">
      <w:start w:val="5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B2325F"/>
    <w:multiLevelType w:val="hybridMultilevel"/>
    <w:tmpl w:val="579A2358"/>
    <w:lvl w:ilvl="0" w:tplc="7D48B082">
      <w:start w:val="5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  <w:color w:val="000000"/>
        <w:kern w:val="1"/>
        <w:sz w:val="28"/>
        <w:szCs w:val="28"/>
        <w:lang w:val="en-US" w:eastAsia="zh-C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B4127D"/>
    <w:multiLevelType w:val="multilevel"/>
    <w:tmpl w:val="D7D819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3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1BFF3899"/>
    <w:multiLevelType w:val="hybridMultilevel"/>
    <w:tmpl w:val="A6FC8692"/>
    <w:lvl w:ilvl="0" w:tplc="FB82515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387C58"/>
    <w:multiLevelType w:val="multilevel"/>
    <w:tmpl w:val="38DCCEA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>
    <w:nsid w:val="2C450E7C"/>
    <w:multiLevelType w:val="hybridMultilevel"/>
    <w:tmpl w:val="B6F8EF38"/>
    <w:lvl w:ilvl="0" w:tplc="C238704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685398"/>
    <w:multiLevelType w:val="hybridMultilevel"/>
    <w:tmpl w:val="70BEA6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DB1AA1"/>
    <w:multiLevelType w:val="hybridMultilevel"/>
    <w:tmpl w:val="AD4A64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FFE3CA4"/>
    <w:multiLevelType w:val="hybridMultilevel"/>
    <w:tmpl w:val="285A5E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2B14C5B"/>
    <w:multiLevelType w:val="hybridMultilevel"/>
    <w:tmpl w:val="FD7E68B0"/>
    <w:lvl w:ilvl="0" w:tplc="6C9E6B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8762DD5"/>
    <w:multiLevelType w:val="hybridMultilevel"/>
    <w:tmpl w:val="172A2DB2"/>
    <w:lvl w:ilvl="0" w:tplc="4E8A818C">
      <w:start w:val="5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0EF1923"/>
    <w:multiLevelType w:val="hybridMultilevel"/>
    <w:tmpl w:val="12F6D576"/>
    <w:lvl w:ilvl="0" w:tplc="7D48B082">
      <w:start w:val="5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  <w:color w:val="000000"/>
        <w:kern w:val="1"/>
        <w:sz w:val="28"/>
        <w:szCs w:val="28"/>
        <w:lang w:val="en-US" w:eastAsia="zh-C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24151AF"/>
    <w:multiLevelType w:val="hybridMultilevel"/>
    <w:tmpl w:val="FD983742"/>
    <w:lvl w:ilvl="0" w:tplc="7D48B082">
      <w:start w:val="5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  <w:color w:val="000000"/>
        <w:kern w:val="1"/>
        <w:sz w:val="28"/>
        <w:szCs w:val="28"/>
        <w:lang w:val="en-US" w:eastAsia="zh-C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AA664FB"/>
    <w:multiLevelType w:val="hybridMultilevel"/>
    <w:tmpl w:val="92AA1534"/>
    <w:lvl w:ilvl="0" w:tplc="4E8A818C">
      <w:start w:val="5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EC2721B"/>
    <w:multiLevelType w:val="hybridMultilevel"/>
    <w:tmpl w:val="B2225A18"/>
    <w:lvl w:ilvl="0" w:tplc="4E8A818C">
      <w:start w:val="5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BBE2493"/>
    <w:multiLevelType w:val="hybridMultilevel"/>
    <w:tmpl w:val="D6A4E5D8"/>
    <w:lvl w:ilvl="0" w:tplc="4E8A818C">
      <w:start w:val="5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7F787E"/>
    <w:multiLevelType w:val="hybridMultilevel"/>
    <w:tmpl w:val="823EFCF8"/>
    <w:lvl w:ilvl="0" w:tplc="6C9E6B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5034558"/>
    <w:multiLevelType w:val="hybridMultilevel"/>
    <w:tmpl w:val="E2DCB0A0"/>
    <w:lvl w:ilvl="0" w:tplc="6C9E6B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8A05776"/>
    <w:multiLevelType w:val="hybridMultilevel"/>
    <w:tmpl w:val="0D7243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3"/>
  </w:num>
  <w:num w:numId="5">
    <w:abstractNumId w:val="14"/>
  </w:num>
  <w:num w:numId="6">
    <w:abstractNumId w:val="3"/>
  </w:num>
  <w:num w:numId="7">
    <w:abstractNumId w:val="9"/>
  </w:num>
  <w:num w:numId="8">
    <w:abstractNumId w:val="0"/>
  </w:num>
  <w:num w:numId="9">
    <w:abstractNumId w:val="1"/>
  </w:num>
  <w:num w:numId="10">
    <w:abstractNumId w:val="20"/>
  </w:num>
  <w:num w:numId="11">
    <w:abstractNumId w:val="12"/>
  </w:num>
  <w:num w:numId="12">
    <w:abstractNumId w:val="2"/>
  </w:num>
  <w:num w:numId="13">
    <w:abstractNumId w:val="6"/>
  </w:num>
  <w:num w:numId="14">
    <w:abstractNumId w:val="17"/>
  </w:num>
  <w:num w:numId="15">
    <w:abstractNumId w:val="6"/>
  </w:num>
  <w:num w:numId="16">
    <w:abstractNumId w:val="15"/>
  </w:num>
  <w:num w:numId="17">
    <w:abstractNumId w:val="6"/>
  </w:num>
  <w:num w:numId="18">
    <w:abstractNumId w:val="6"/>
  </w:num>
  <w:num w:numId="19">
    <w:abstractNumId w:val="8"/>
  </w:num>
  <w:num w:numId="20">
    <w:abstractNumId w:val="16"/>
  </w:num>
  <w:num w:numId="21">
    <w:abstractNumId w:val="11"/>
  </w:num>
  <w:num w:numId="22">
    <w:abstractNumId w:val="4"/>
  </w:num>
  <w:num w:numId="23">
    <w:abstractNumId w:val="6"/>
  </w:num>
  <w:num w:numId="24">
    <w:abstractNumId w:val="18"/>
  </w:num>
  <w:num w:numId="25">
    <w:abstractNumId w:val="5"/>
  </w:num>
  <w:num w:numId="26">
    <w:abstractNumId w:val="19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1F3"/>
    <w:rsid w:val="00023924"/>
    <w:rsid w:val="00032C32"/>
    <w:rsid w:val="00034DF8"/>
    <w:rsid w:val="00037DF2"/>
    <w:rsid w:val="00044B46"/>
    <w:rsid w:val="00052DC3"/>
    <w:rsid w:val="00053EBF"/>
    <w:rsid w:val="000578E6"/>
    <w:rsid w:val="00061BCB"/>
    <w:rsid w:val="0007325C"/>
    <w:rsid w:val="00085B06"/>
    <w:rsid w:val="00087FE1"/>
    <w:rsid w:val="00096CA1"/>
    <w:rsid w:val="000A06A7"/>
    <w:rsid w:val="000B013D"/>
    <w:rsid w:val="000C424C"/>
    <w:rsid w:val="000C426E"/>
    <w:rsid w:val="000D0B0D"/>
    <w:rsid w:val="000E0EBF"/>
    <w:rsid w:val="000E13FD"/>
    <w:rsid w:val="000F3C8D"/>
    <w:rsid w:val="00101B83"/>
    <w:rsid w:val="00101E4F"/>
    <w:rsid w:val="001022AC"/>
    <w:rsid w:val="00115633"/>
    <w:rsid w:val="001300A1"/>
    <w:rsid w:val="00143C90"/>
    <w:rsid w:val="0015323B"/>
    <w:rsid w:val="00155E47"/>
    <w:rsid w:val="00156473"/>
    <w:rsid w:val="00161229"/>
    <w:rsid w:val="00165ED3"/>
    <w:rsid w:val="0017676E"/>
    <w:rsid w:val="001937A5"/>
    <w:rsid w:val="00196C62"/>
    <w:rsid w:val="001A3921"/>
    <w:rsid w:val="001E6D5E"/>
    <w:rsid w:val="001F29E4"/>
    <w:rsid w:val="001F3EB1"/>
    <w:rsid w:val="0021196D"/>
    <w:rsid w:val="00234151"/>
    <w:rsid w:val="00234185"/>
    <w:rsid w:val="00237EE0"/>
    <w:rsid w:val="002463E8"/>
    <w:rsid w:val="00247A7A"/>
    <w:rsid w:val="002563B4"/>
    <w:rsid w:val="00270F35"/>
    <w:rsid w:val="0027781E"/>
    <w:rsid w:val="00285456"/>
    <w:rsid w:val="002A1B63"/>
    <w:rsid w:val="002B5BF3"/>
    <w:rsid w:val="002C3198"/>
    <w:rsid w:val="002C7A26"/>
    <w:rsid w:val="002D38A1"/>
    <w:rsid w:val="002D44AA"/>
    <w:rsid w:val="002D5D67"/>
    <w:rsid w:val="002E3042"/>
    <w:rsid w:val="002F2F7C"/>
    <w:rsid w:val="003025E9"/>
    <w:rsid w:val="003077FF"/>
    <w:rsid w:val="00335073"/>
    <w:rsid w:val="003416C9"/>
    <w:rsid w:val="00355D63"/>
    <w:rsid w:val="003853C3"/>
    <w:rsid w:val="003A1709"/>
    <w:rsid w:val="003B66B6"/>
    <w:rsid w:val="003D128E"/>
    <w:rsid w:val="003E74D1"/>
    <w:rsid w:val="003F4D6E"/>
    <w:rsid w:val="0040420F"/>
    <w:rsid w:val="004055CC"/>
    <w:rsid w:val="00420B11"/>
    <w:rsid w:val="0042683E"/>
    <w:rsid w:val="00436926"/>
    <w:rsid w:val="004617A5"/>
    <w:rsid w:val="00485206"/>
    <w:rsid w:val="00487033"/>
    <w:rsid w:val="004A5713"/>
    <w:rsid w:val="004B0BB4"/>
    <w:rsid w:val="004C2A94"/>
    <w:rsid w:val="004E7B4A"/>
    <w:rsid w:val="00500058"/>
    <w:rsid w:val="0050597F"/>
    <w:rsid w:val="0050774C"/>
    <w:rsid w:val="005216C5"/>
    <w:rsid w:val="00522F34"/>
    <w:rsid w:val="005267DA"/>
    <w:rsid w:val="00534C51"/>
    <w:rsid w:val="0054235E"/>
    <w:rsid w:val="00542B7B"/>
    <w:rsid w:val="00562D74"/>
    <w:rsid w:val="00563F7E"/>
    <w:rsid w:val="00574B0F"/>
    <w:rsid w:val="005753EE"/>
    <w:rsid w:val="00582731"/>
    <w:rsid w:val="005872E7"/>
    <w:rsid w:val="00590F11"/>
    <w:rsid w:val="005A2F8C"/>
    <w:rsid w:val="005C2483"/>
    <w:rsid w:val="005C7F76"/>
    <w:rsid w:val="005D1350"/>
    <w:rsid w:val="005D337A"/>
    <w:rsid w:val="005E12DB"/>
    <w:rsid w:val="005E5CB2"/>
    <w:rsid w:val="005F4DA3"/>
    <w:rsid w:val="0061697C"/>
    <w:rsid w:val="006230D9"/>
    <w:rsid w:val="00626641"/>
    <w:rsid w:val="00626D78"/>
    <w:rsid w:val="00634391"/>
    <w:rsid w:val="0063773F"/>
    <w:rsid w:val="0064792D"/>
    <w:rsid w:val="00651CC9"/>
    <w:rsid w:val="006602CB"/>
    <w:rsid w:val="006722C6"/>
    <w:rsid w:val="00672A84"/>
    <w:rsid w:val="0068371C"/>
    <w:rsid w:val="00695034"/>
    <w:rsid w:val="00697195"/>
    <w:rsid w:val="006A3E49"/>
    <w:rsid w:val="006B2494"/>
    <w:rsid w:val="006B3D7B"/>
    <w:rsid w:val="006B42DD"/>
    <w:rsid w:val="006B792E"/>
    <w:rsid w:val="006C2DDB"/>
    <w:rsid w:val="006D0987"/>
    <w:rsid w:val="006E1FDA"/>
    <w:rsid w:val="006F21C2"/>
    <w:rsid w:val="006F33DB"/>
    <w:rsid w:val="006F5BF4"/>
    <w:rsid w:val="0075059B"/>
    <w:rsid w:val="007538D8"/>
    <w:rsid w:val="007712D2"/>
    <w:rsid w:val="007859C3"/>
    <w:rsid w:val="007A4F16"/>
    <w:rsid w:val="007C476C"/>
    <w:rsid w:val="007C6620"/>
    <w:rsid w:val="007D1DE9"/>
    <w:rsid w:val="007D46A8"/>
    <w:rsid w:val="007E1E65"/>
    <w:rsid w:val="007F04A4"/>
    <w:rsid w:val="007F3B16"/>
    <w:rsid w:val="00801A9A"/>
    <w:rsid w:val="0081126F"/>
    <w:rsid w:val="00813BA9"/>
    <w:rsid w:val="00830A0C"/>
    <w:rsid w:val="00832F36"/>
    <w:rsid w:val="008349DD"/>
    <w:rsid w:val="00836BB3"/>
    <w:rsid w:val="00841FD7"/>
    <w:rsid w:val="0084285E"/>
    <w:rsid w:val="00842A0E"/>
    <w:rsid w:val="00850126"/>
    <w:rsid w:val="00857F1F"/>
    <w:rsid w:val="00866C2A"/>
    <w:rsid w:val="00872626"/>
    <w:rsid w:val="00873E87"/>
    <w:rsid w:val="0088420C"/>
    <w:rsid w:val="00885B96"/>
    <w:rsid w:val="008877C4"/>
    <w:rsid w:val="00896D4D"/>
    <w:rsid w:val="008A2306"/>
    <w:rsid w:val="008A69FC"/>
    <w:rsid w:val="008B0F6C"/>
    <w:rsid w:val="008B19D0"/>
    <w:rsid w:val="008C53FA"/>
    <w:rsid w:val="008C6FFB"/>
    <w:rsid w:val="008D302D"/>
    <w:rsid w:val="008D5BA0"/>
    <w:rsid w:val="008D7B35"/>
    <w:rsid w:val="008E5AA1"/>
    <w:rsid w:val="00912BFB"/>
    <w:rsid w:val="00917321"/>
    <w:rsid w:val="009314DF"/>
    <w:rsid w:val="00966789"/>
    <w:rsid w:val="009738AE"/>
    <w:rsid w:val="009744AC"/>
    <w:rsid w:val="00980D6E"/>
    <w:rsid w:val="00986EED"/>
    <w:rsid w:val="00993223"/>
    <w:rsid w:val="009D589E"/>
    <w:rsid w:val="009F17C0"/>
    <w:rsid w:val="009F4AD7"/>
    <w:rsid w:val="009F53E1"/>
    <w:rsid w:val="00A0468F"/>
    <w:rsid w:val="00A11439"/>
    <w:rsid w:val="00A265B0"/>
    <w:rsid w:val="00A44FCD"/>
    <w:rsid w:val="00A61974"/>
    <w:rsid w:val="00A619C6"/>
    <w:rsid w:val="00A626B0"/>
    <w:rsid w:val="00AA0400"/>
    <w:rsid w:val="00AA4237"/>
    <w:rsid w:val="00AC5548"/>
    <w:rsid w:val="00AC661E"/>
    <w:rsid w:val="00AE23DB"/>
    <w:rsid w:val="00AE3D66"/>
    <w:rsid w:val="00AF1A51"/>
    <w:rsid w:val="00B07068"/>
    <w:rsid w:val="00B07D42"/>
    <w:rsid w:val="00B5280E"/>
    <w:rsid w:val="00B57DAB"/>
    <w:rsid w:val="00B61836"/>
    <w:rsid w:val="00B70627"/>
    <w:rsid w:val="00B7556E"/>
    <w:rsid w:val="00BA199C"/>
    <w:rsid w:val="00BA277D"/>
    <w:rsid w:val="00BA29E2"/>
    <w:rsid w:val="00BA3D4F"/>
    <w:rsid w:val="00BA506D"/>
    <w:rsid w:val="00BB68B0"/>
    <w:rsid w:val="00BC1717"/>
    <w:rsid w:val="00BC6A68"/>
    <w:rsid w:val="00BE3561"/>
    <w:rsid w:val="00C00BB9"/>
    <w:rsid w:val="00C03D48"/>
    <w:rsid w:val="00C0454E"/>
    <w:rsid w:val="00C05F30"/>
    <w:rsid w:val="00C226E3"/>
    <w:rsid w:val="00C27361"/>
    <w:rsid w:val="00C34147"/>
    <w:rsid w:val="00C34509"/>
    <w:rsid w:val="00C4575B"/>
    <w:rsid w:val="00C5387F"/>
    <w:rsid w:val="00C759D4"/>
    <w:rsid w:val="00C86EE6"/>
    <w:rsid w:val="00C90203"/>
    <w:rsid w:val="00C952CE"/>
    <w:rsid w:val="00CC2555"/>
    <w:rsid w:val="00CC2BB2"/>
    <w:rsid w:val="00CC687A"/>
    <w:rsid w:val="00CF0B57"/>
    <w:rsid w:val="00CF68BD"/>
    <w:rsid w:val="00CF7661"/>
    <w:rsid w:val="00D01343"/>
    <w:rsid w:val="00D157BD"/>
    <w:rsid w:val="00D162A4"/>
    <w:rsid w:val="00D17BAD"/>
    <w:rsid w:val="00D2571B"/>
    <w:rsid w:val="00D46638"/>
    <w:rsid w:val="00D504B4"/>
    <w:rsid w:val="00D901F3"/>
    <w:rsid w:val="00D916DC"/>
    <w:rsid w:val="00D95630"/>
    <w:rsid w:val="00DA3D90"/>
    <w:rsid w:val="00DA3F23"/>
    <w:rsid w:val="00DB2D8E"/>
    <w:rsid w:val="00DC36AA"/>
    <w:rsid w:val="00DE1C54"/>
    <w:rsid w:val="00DE316F"/>
    <w:rsid w:val="00DF233D"/>
    <w:rsid w:val="00DF2560"/>
    <w:rsid w:val="00DF2695"/>
    <w:rsid w:val="00DF7805"/>
    <w:rsid w:val="00E2183C"/>
    <w:rsid w:val="00E258FA"/>
    <w:rsid w:val="00E2661A"/>
    <w:rsid w:val="00E36020"/>
    <w:rsid w:val="00E529A4"/>
    <w:rsid w:val="00EA17E9"/>
    <w:rsid w:val="00EB257B"/>
    <w:rsid w:val="00EB57E3"/>
    <w:rsid w:val="00EC43F2"/>
    <w:rsid w:val="00ED05E1"/>
    <w:rsid w:val="00ED38C3"/>
    <w:rsid w:val="00ED3983"/>
    <w:rsid w:val="00EE4616"/>
    <w:rsid w:val="00EE59CE"/>
    <w:rsid w:val="00EF172D"/>
    <w:rsid w:val="00F531D2"/>
    <w:rsid w:val="00F534B6"/>
    <w:rsid w:val="00F539F1"/>
    <w:rsid w:val="00F62814"/>
    <w:rsid w:val="00F67DFE"/>
    <w:rsid w:val="00F70606"/>
    <w:rsid w:val="00F92F29"/>
    <w:rsid w:val="00F975BD"/>
    <w:rsid w:val="00FA38EA"/>
    <w:rsid w:val="00FA5311"/>
    <w:rsid w:val="00FC2BCC"/>
    <w:rsid w:val="00FD1339"/>
    <w:rsid w:val="00FD2605"/>
    <w:rsid w:val="00FE3B62"/>
    <w:rsid w:val="00FE4CFA"/>
    <w:rsid w:val="00FE6EFD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3D7B"/>
    <w:pPr>
      <w:keepNext/>
      <w:keepLines/>
      <w:numPr>
        <w:numId w:val="1"/>
      </w:numPr>
      <w:spacing w:before="360" w:after="24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cap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46A8"/>
    <w:pPr>
      <w:keepNext/>
      <w:keepLines/>
      <w:numPr>
        <w:ilvl w:val="1"/>
        <w:numId w:val="1"/>
      </w:numPr>
      <w:spacing w:before="360" w:after="240" w:line="240" w:lineRule="auto"/>
      <w:outlineLvl w:val="1"/>
    </w:pPr>
    <w:rPr>
      <w:rFonts w:ascii="Times New Roman" w:eastAsiaTheme="majorEastAsia" w:hAnsi="Times New Roman" w:cs="Times New Roman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9FC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9F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9F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9F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9F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9F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9F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ой_основной Знак"/>
    <w:basedOn w:val="a0"/>
    <w:link w:val="a4"/>
    <w:rsid w:val="002854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4">
    <w:name w:val="Мой_основной"/>
    <w:basedOn w:val="a"/>
    <w:link w:val="a3"/>
    <w:qFormat/>
    <w:rsid w:val="00285456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917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E4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4CFA"/>
  </w:style>
  <w:style w:type="paragraph" w:styleId="a8">
    <w:name w:val="footer"/>
    <w:basedOn w:val="a"/>
    <w:link w:val="a9"/>
    <w:uiPriority w:val="99"/>
    <w:unhideWhenUsed/>
    <w:rsid w:val="00FE4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4CFA"/>
  </w:style>
  <w:style w:type="paragraph" w:customStyle="1" w:styleId="aa">
    <w:name w:val="Рисунок"/>
    <w:basedOn w:val="a"/>
    <w:qFormat/>
    <w:rsid w:val="006230D9"/>
    <w:pPr>
      <w:spacing w:after="0" w:line="276" w:lineRule="auto"/>
      <w:contextualSpacing/>
      <w:jc w:val="center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hps">
    <w:name w:val="hps"/>
    <w:basedOn w:val="a0"/>
    <w:rsid w:val="006B3D7B"/>
  </w:style>
  <w:style w:type="character" w:customStyle="1" w:styleId="10">
    <w:name w:val="Заголовок 1 Знак"/>
    <w:basedOn w:val="a0"/>
    <w:link w:val="1"/>
    <w:uiPriority w:val="9"/>
    <w:rsid w:val="006B3D7B"/>
    <w:rPr>
      <w:rFonts w:ascii="Times New Roman" w:eastAsiaTheme="majorEastAsia" w:hAnsi="Times New Roman" w:cs="Times New Roman"/>
      <w:b/>
      <w:bCs/>
      <w:caps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8A69F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8A69F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D46A8"/>
    <w:rPr>
      <w:rFonts w:ascii="Times New Roman" w:eastAsiaTheme="majorEastAsia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69F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A69F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A69F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A69F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A69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A69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A69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d">
    <w:name w:val="Emphasis"/>
    <w:basedOn w:val="a0"/>
    <w:uiPriority w:val="20"/>
    <w:qFormat/>
    <w:rsid w:val="00335073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33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35073"/>
    <w:rPr>
      <w:rFonts w:ascii="Tahoma" w:hAnsi="Tahoma" w:cs="Tahoma"/>
      <w:sz w:val="16"/>
      <w:szCs w:val="16"/>
    </w:rPr>
  </w:style>
  <w:style w:type="paragraph" w:styleId="af0">
    <w:name w:val="TOC Heading"/>
    <w:basedOn w:val="1"/>
    <w:next w:val="a"/>
    <w:uiPriority w:val="39"/>
    <w:semiHidden/>
    <w:unhideWhenUsed/>
    <w:qFormat/>
    <w:rsid w:val="00ED3983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cstheme="majorBidi"/>
      <w:caps w:val="0"/>
      <w:color w:val="2E74B5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D398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D3983"/>
    <w:pPr>
      <w:spacing w:after="100"/>
      <w:ind w:left="220"/>
    </w:pPr>
  </w:style>
  <w:style w:type="character" w:styleId="af1">
    <w:name w:val="Hyperlink"/>
    <w:basedOn w:val="a0"/>
    <w:uiPriority w:val="99"/>
    <w:unhideWhenUsed/>
    <w:rsid w:val="00ED3983"/>
    <w:rPr>
      <w:color w:val="0563C1" w:themeColor="hyperlink"/>
      <w:u w:val="single"/>
    </w:rPr>
  </w:style>
  <w:style w:type="character" w:styleId="af2">
    <w:name w:val="line number"/>
    <w:basedOn w:val="a0"/>
    <w:uiPriority w:val="99"/>
    <w:semiHidden/>
    <w:unhideWhenUsed/>
    <w:rsid w:val="00B7556E"/>
  </w:style>
  <w:style w:type="paragraph" w:styleId="af3">
    <w:name w:val="List Paragraph"/>
    <w:basedOn w:val="a"/>
    <w:uiPriority w:val="34"/>
    <w:qFormat/>
    <w:rsid w:val="00A626B0"/>
    <w:pPr>
      <w:spacing w:after="200" w:line="276" w:lineRule="auto"/>
      <w:ind w:left="720"/>
      <w:contextualSpacing/>
      <w:jc w:val="both"/>
    </w:pPr>
  </w:style>
  <w:style w:type="character" w:styleId="af4">
    <w:name w:val="Placeholder Text"/>
    <w:basedOn w:val="a0"/>
    <w:uiPriority w:val="99"/>
    <w:semiHidden/>
    <w:rsid w:val="00857F1F"/>
    <w:rPr>
      <w:color w:val="808080"/>
    </w:rPr>
  </w:style>
  <w:style w:type="table" w:styleId="af5">
    <w:name w:val="Table Grid"/>
    <w:basedOn w:val="a1"/>
    <w:uiPriority w:val="39"/>
    <w:rsid w:val="00B07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3D7B"/>
    <w:pPr>
      <w:keepNext/>
      <w:keepLines/>
      <w:numPr>
        <w:numId w:val="1"/>
      </w:numPr>
      <w:spacing w:before="360" w:after="24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cap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46A8"/>
    <w:pPr>
      <w:keepNext/>
      <w:keepLines/>
      <w:numPr>
        <w:ilvl w:val="1"/>
        <w:numId w:val="1"/>
      </w:numPr>
      <w:spacing w:before="360" w:after="240" w:line="240" w:lineRule="auto"/>
      <w:outlineLvl w:val="1"/>
    </w:pPr>
    <w:rPr>
      <w:rFonts w:ascii="Times New Roman" w:eastAsiaTheme="majorEastAsia" w:hAnsi="Times New Roman" w:cs="Times New Roman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9FC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9F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9F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9F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9F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9F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9F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ой_основной Знак"/>
    <w:basedOn w:val="a0"/>
    <w:link w:val="a4"/>
    <w:rsid w:val="002854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4">
    <w:name w:val="Мой_основной"/>
    <w:basedOn w:val="a"/>
    <w:link w:val="a3"/>
    <w:qFormat/>
    <w:rsid w:val="00285456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917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E4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4CFA"/>
  </w:style>
  <w:style w:type="paragraph" w:styleId="a8">
    <w:name w:val="footer"/>
    <w:basedOn w:val="a"/>
    <w:link w:val="a9"/>
    <w:uiPriority w:val="99"/>
    <w:unhideWhenUsed/>
    <w:rsid w:val="00FE4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4CFA"/>
  </w:style>
  <w:style w:type="paragraph" w:customStyle="1" w:styleId="aa">
    <w:name w:val="Рисунок"/>
    <w:basedOn w:val="a"/>
    <w:qFormat/>
    <w:rsid w:val="006230D9"/>
    <w:pPr>
      <w:spacing w:after="0" w:line="276" w:lineRule="auto"/>
      <w:contextualSpacing/>
      <w:jc w:val="center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hps">
    <w:name w:val="hps"/>
    <w:basedOn w:val="a0"/>
    <w:rsid w:val="006B3D7B"/>
  </w:style>
  <w:style w:type="character" w:customStyle="1" w:styleId="10">
    <w:name w:val="Заголовок 1 Знак"/>
    <w:basedOn w:val="a0"/>
    <w:link w:val="1"/>
    <w:uiPriority w:val="9"/>
    <w:rsid w:val="006B3D7B"/>
    <w:rPr>
      <w:rFonts w:ascii="Times New Roman" w:eastAsiaTheme="majorEastAsia" w:hAnsi="Times New Roman" w:cs="Times New Roman"/>
      <w:b/>
      <w:bCs/>
      <w:caps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8A69F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8A69F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D46A8"/>
    <w:rPr>
      <w:rFonts w:ascii="Times New Roman" w:eastAsiaTheme="majorEastAsia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69F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A69F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A69F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A69F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A69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A69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A69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d">
    <w:name w:val="Emphasis"/>
    <w:basedOn w:val="a0"/>
    <w:uiPriority w:val="20"/>
    <w:qFormat/>
    <w:rsid w:val="00335073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33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35073"/>
    <w:rPr>
      <w:rFonts w:ascii="Tahoma" w:hAnsi="Tahoma" w:cs="Tahoma"/>
      <w:sz w:val="16"/>
      <w:szCs w:val="16"/>
    </w:rPr>
  </w:style>
  <w:style w:type="paragraph" w:styleId="af0">
    <w:name w:val="TOC Heading"/>
    <w:basedOn w:val="1"/>
    <w:next w:val="a"/>
    <w:uiPriority w:val="39"/>
    <w:semiHidden/>
    <w:unhideWhenUsed/>
    <w:qFormat/>
    <w:rsid w:val="00ED3983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cstheme="majorBidi"/>
      <w:caps w:val="0"/>
      <w:color w:val="2E74B5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D398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D3983"/>
    <w:pPr>
      <w:spacing w:after="100"/>
      <w:ind w:left="220"/>
    </w:pPr>
  </w:style>
  <w:style w:type="character" w:styleId="af1">
    <w:name w:val="Hyperlink"/>
    <w:basedOn w:val="a0"/>
    <w:uiPriority w:val="99"/>
    <w:unhideWhenUsed/>
    <w:rsid w:val="00ED3983"/>
    <w:rPr>
      <w:color w:val="0563C1" w:themeColor="hyperlink"/>
      <w:u w:val="single"/>
    </w:rPr>
  </w:style>
  <w:style w:type="character" w:styleId="af2">
    <w:name w:val="line number"/>
    <w:basedOn w:val="a0"/>
    <w:uiPriority w:val="99"/>
    <w:semiHidden/>
    <w:unhideWhenUsed/>
    <w:rsid w:val="00B7556E"/>
  </w:style>
  <w:style w:type="paragraph" w:styleId="af3">
    <w:name w:val="List Paragraph"/>
    <w:basedOn w:val="a"/>
    <w:uiPriority w:val="34"/>
    <w:qFormat/>
    <w:rsid w:val="00A626B0"/>
    <w:pPr>
      <w:spacing w:after="200" w:line="276" w:lineRule="auto"/>
      <w:ind w:left="720"/>
      <w:contextualSpacing/>
      <w:jc w:val="both"/>
    </w:pPr>
  </w:style>
  <w:style w:type="character" w:styleId="af4">
    <w:name w:val="Placeholder Text"/>
    <w:basedOn w:val="a0"/>
    <w:uiPriority w:val="99"/>
    <w:semiHidden/>
    <w:rsid w:val="00857F1F"/>
    <w:rPr>
      <w:color w:val="808080"/>
    </w:rPr>
  </w:style>
  <w:style w:type="table" w:styleId="af5">
    <w:name w:val="Table Grid"/>
    <w:basedOn w:val="a1"/>
    <w:uiPriority w:val="39"/>
    <w:rsid w:val="00B07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80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727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0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F2361-D641-41A2-940F-50DC1267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Surma</dc:creator>
  <cp:lastModifiedBy>Windows User</cp:lastModifiedBy>
  <cp:revision>3</cp:revision>
  <dcterms:created xsi:type="dcterms:W3CDTF">2019-06-26T07:35:00Z</dcterms:created>
  <dcterms:modified xsi:type="dcterms:W3CDTF">2019-06-26T07:38:00Z</dcterms:modified>
</cp:coreProperties>
</file>