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A2C" w:rsidRPr="002A471A" w:rsidRDefault="00983A2C" w:rsidP="00983A2C">
      <w:pPr>
        <w:pStyle w:val="af2"/>
        <w:jc w:val="center"/>
        <w:rPr>
          <w:b/>
        </w:rPr>
      </w:pPr>
      <w:r w:rsidRPr="002A471A">
        <w:rPr>
          <w:b/>
        </w:rPr>
        <w:t>УЧРЕЖДЕНИЕ ОБР</w:t>
      </w:r>
      <w:r>
        <w:rPr>
          <w:b/>
        </w:rPr>
        <w:t>A</w:t>
      </w:r>
      <w:r w:rsidRPr="002A471A">
        <w:rPr>
          <w:b/>
        </w:rPr>
        <w:t>ЗОВ</w:t>
      </w:r>
      <w:r>
        <w:rPr>
          <w:b/>
        </w:rPr>
        <w:t>A</w:t>
      </w:r>
      <w:r w:rsidRPr="002A471A">
        <w:rPr>
          <w:b/>
        </w:rPr>
        <w:t>НИЯ</w:t>
      </w:r>
    </w:p>
    <w:p w:rsidR="00983A2C" w:rsidRPr="002A471A" w:rsidRDefault="00983A2C" w:rsidP="00983A2C">
      <w:pPr>
        <w:spacing w:line="240" w:lineRule="auto"/>
        <w:ind w:firstLine="0"/>
        <w:jc w:val="center"/>
        <w:rPr>
          <w:rFonts w:eastAsia="Calibri" w:cs="Times New Roman"/>
          <w:b/>
          <w:szCs w:val="28"/>
        </w:rPr>
      </w:pPr>
      <w:r w:rsidRPr="004D067E">
        <w:rPr>
          <w:rFonts w:eastAsia="Calibri" w:cs="Times New Roman"/>
          <w:b/>
          <w:szCs w:val="28"/>
        </w:rPr>
        <w:t>«</w:t>
      </w:r>
      <w:r w:rsidRPr="002A471A">
        <w:rPr>
          <w:rFonts w:eastAsia="Calibri" w:cs="Times New Roman"/>
          <w:b/>
          <w:szCs w:val="28"/>
        </w:rPr>
        <w:t>МЕЖДУН</w:t>
      </w:r>
      <w:r>
        <w:rPr>
          <w:rFonts w:eastAsia="Calibri" w:cs="Times New Roman"/>
          <w:b/>
          <w:szCs w:val="28"/>
        </w:rPr>
        <w:t>A</w:t>
      </w:r>
      <w:r w:rsidRPr="002A471A">
        <w:rPr>
          <w:rFonts w:eastAsia="Calibri" w:cs="Times New Roman"/>
          <w:b/>
          <w:szCs w:val="28"/>
        </w:rPr>
        <w:t>РОДНЫЙ ГОСУД</w:t>
      </w:r>
      <w:r>
        <w:rPr>
          <w:rFonts w:eastAsia="Calibri" w:cs="Times New Roman"/>
          <w:b/>
          <w:szCs w:val="28"/>
        </w:rPr>
        <w:t>A</w:t>
      </w:r>
      <w:r w:rsidRPr="002A471A">
        <w:rPr>
          <w:rFonts w:eastAsia="Calibri" w:cs="Times New Roman"/>
          <w:b/>
          <w:szCs w:val="28"/>
        </w:rPr>
        <w:t>РСТВЕННЫЙ</w:t>
      </w:r>
    </w:p>
    <w:p w:rsidR="00983A2C" w:rsidRPr="002A471A" w:rsidRDefault="00983A2C" w:rsidP="00983A2C">
      <w:pPr>
        <w:spacing w:line="240" w:lineRule="auto"/>
        <w:ind w:firstLine="0"/>
        <w:jc w:val="center"/>
        <w:rPr>
          <w:rFonts w:eastAsia="Calibri" w:cs="Times New Roman"/>
          <w:b/>
          <w:szCs w:val="28"/>
        </w:rPr>
      </w:pPr>
      <w:r w:rsidRPr="002A471A">
        <w:rPr>
          <w:rFonts w:eastAsia="Calibri" w:cs="Times New Roman"/>
          <w:b/>
          <w:szCs w:val="28"/>
        </w:rPr>
        <w:t xml:space="preserve">ЭКОЛОГИЧЕСКИЙ ИНСТИТУТ ИМЕНИ </w:t>
      </w:r>
      <w:r>
        <w:rPr>
          <w:rFonts w:eastAsia="Calibri" w:cs="Times New Roman"/>
          <w:b/>
          <w:szCs w:val="28"/>
        </w:rPr>
        <w:t>A</w:t>
      </w:r>
      <w:r w:rsidRPr="002A471A">
        <w:rPr>
          <w:rFonts w:eastAsia="Calibri" w:cs="Times New Roman"/>
          <w:b/>
          <w:szCs w:val="28"/>
        </w:rPr>
        <w:t>.Д. С</w:t>
      </w:r>
      <w:r>
        <w:rPr>
          <w:rFonts w:eastAsia="Calibri" w:cs="Times New Roman"/>
          <w:b/>
          <w:szCs w:val="28"/>
        </w:rPr>
        <w:t>A</w:t>
      </w:r>
      <w:r w:rsidRPr="002A471A">
        <w:rPr>
          <w:rFonts w:eastAsia="Calibri" w:cs="Times New Roman"/>
          <w:b/>
          <w:szCs w:val="28"/>
        </w:rPr>
        <w:t>Х</w:t>
      </w:r>
      <w:r>
        <w:rPr>
          <w:rFonts w:eastAsia="Calibri" w:cs="Times New Roman"/>
          <w:b/>
          <w:szCs w:val="28"/>
        </w:rPr>
        <w:t>A</w:t>
      </w:r>
      <w:r w:rsidRPr="002A471A">
        <w:rPr>
          <w:rFonts w:eastAsia="Calibri" w:cs="Times New Roman"/>
          <w:b/>
          <w:szCs w:val="28"/>
        </w:rPr>
        <w:t>РОВ</w:t>
      </w:r>
      <w:r>
        <w:rPr>
          <w:rFonts w:eastAsia="Calibri" w:cs="Times New Roman"/>
          <w:b/>
          <w:szCs w:val="28"/>
        </w:rPr>
        <w:t>A</w:t>
      </w:r>
      <w:r w:rsidRPr="002A471A">
        <w:rPr>
          <w:rFonts w:eastAsia="Calibri" w:cs="Times New Roman"/>
          <w:b/>
          <w:szCs w:val="28"/>
        </w:rPr>
        <w:t>»</w:t>
      </w:r>
    </w:p>
    <w:p w:rsidR="00983A2C" w:rsidRPr="002A471A" w:rsidRDefault="00983A2C" w:rsidP="00983A2C">
      <w:pPr>
        <w:spacing w:line="240" w:lineRule="auto"/>
        <w:ind w:firstLine="0"/>
        <w:jc w:val="center"/>
        <w:rPr>
          <w:rFonts w:eastAsia="Calibri" w:cs="Times New Roman"/>
          <w:b/>
          <w:szCs w:val="28"/>
        </w:rPr>
      </w:pPr>
      <w:r w:rsidRPr="002A471A">
        <w:rPr>
          <w:rFonts w:eastAsia="Calibri" w:cs="Times New Roman"/>
          <w:b/>
          <w:szCs w:val="28"/>
        </w:rPr>
        <w:t>БЕЛОРУССКОГО ГОСУД</w:t>
      </w:r>
      <w:r>
        <w:rPr>
          <w:rFonts w:eastAsia="Calibri" w:cs="Times New Roman"/>
          <w:b/>
          <w:szCs w:val="28"/>
        </w:rPr>
        <w:t>A</w:t>
      </w:r>
      <w:r w:rsidRPr="002A471A">
        <w:rPr>
          <w:rFonts w:eastAsia="Calibri" w:cs="Times New Roman"/>
          <w:b/>
          <w:szCs w:val="28"/>
        </w:rPr>
        <w:t>РСТВЕННОГО УНИВЕРСИТЕТ</w:t>
      </w:r>
      <w:r>
        <w:rPr>
          <w:rFonts w:eastAsia="Calibri" w:cs="Times New Roman"/>
          <w:b/>
          <w:szCs w:val="28"/>
        </w:rPr>
        <w:t>A</w:t>
      </w:r>
    </w:p>
    <w:p w:rsidR="00983A2C" w:rsidRPr="00441141" w:rsidRDefault="00983A2C" w:rsidP="00983A2C">
      <w:pPr>
        <w:spacing w:line="240" w:lineRule="auto"/>
        <w:ind w:firstLine="0"/>
        <w:jc w:val="center"/>
        <w:rPr>
          <w:rFonts w:eastAsia="Calibri" w:cs="Times New Roman"/>
          <w:b/>
          <w:szCs w:val="28"/>
        </w:rPr>
      </w:pPr>
    </w:p>
    <w:p w:rsidR="00983A2C" w:rsidRPr="00441141" w:rsidRDefault="00983A2C" w:rsidP="00983A2C">
      <w:pPr>
        <w:spacing w:line="240" w:lineRule="auto"/>
        <w:ind w:firstLine="0"/>
        <w:jc w:val="center"/>
        <w:rPr>
          <w:rFonts w:eastAsia="Calibri" w:cs="Times New Roman"/>
          <w:szCs w:val="28"/>
        </w:rPr>
      </w:pPr>
    </w:p>
    <w:p w:rsidR="00983A2C" w:rsidRPr="00441141" w:rsidRDefault="00983A2C" w:rsidP="00983A2C">
      <w:pPr>
        <w:spacing w:line="240" w:lineRule="auto"/>
        <w:ind w:firstLine="0"/>
        <w:jc w:val="center"/>
        <w:rPr>
          <w:rFonts w:eastAsia="Calibri" w:cs="Times New Roman"/>
          <w:b/>
          <w:szCs w:val="28"/>
        </w:rPr>
      </w:pPr>
      <w:proofErr w:type="spellStart"/>
      <w:r w:rsidRPr="00441141">
        <w:rPr>
          <w:rFonts w:eastAsia="Calibri" w:cs="Times New Roman"/>
          <w:b/>
          <w:szCs w:val="28"/>
        </w:rPr>
        <w:t>Ф</w:t>
      </w:r>
      <w:r>
        <w:rPr>
          <w:rFonts w:eastAsia="Calibri" w:cs="Times New Roman"/>
          <w:b/>
          <w:szCs w:val="28"/>
        </w:rPr>
        <w:t>a</w:t>
      </w:r>
      <w:r w:rsidRPr="00441141">
        <w:rPr>
          <w:rFonts w:eastAsia="Calibri" w:cs="Times New Roman"/>
          <w:b/>
          <w:szCs w:val="28"/>
        </w:rPr>
        <w:t>культет</w:t>
      </w:r>
      <w:proofErr w:type="spellEnd"/>
      <w:r w:rsidRPr="00441141">
        <w:rPr>
          <w:rFonts w:eastAsia="Calibri" w:cs="Times New Roman"/>
          <w:b/>
          <w:szCs w:val="28"/>
        </w:rPr>
        <w:t xml:space="preserve"> </w:t>
      </w:r>
      <w:proofErr w:type="spellStart"/>
      <w:r w:rsidRPr="00441141">
        <w:rPr>
          <w:rFonts w:eastAsia="Calibri" w:cs="Times New Roman"/>
          <w:b/>
          <w:szCs w:val="28"/>
        </w:rPr>
        <w:t>мониторинг</w:t>
      </w:r>
      <w:r>
        <w:rPr>
          <w:rFonts w:eastAsia="Calibri" w:cs="Times New Roman"/>
          <w:b/>
          <w:szCs w:val="28"/>
        </w:rPr>
        <w:t>a</w:t>
      </w:r>
      <w:proofErr w:type="spellEnd"/>
      <w:r w:rsidRPr="00441141">
        <w:rPr>
          <w:rFonts w:eastAsia="Calibri" w:cs="Times New Roman"/>
          <w:b/>
          <w:szCs w:val="28"/>
        </w:rPr>
        <w:t xml:space="preserve"> </w:t>
      </w:r>
      <w:proofErr w:type="spellStart"/>
      <w:r w:rsidRPr="00441141">
        <w:rPr>
          <w:rFonts w:eastAsia="Calibri" w:cs="Times New Roman"/>
          <w:b/>
          <w:szCs w:val="28"/>
        </w:rPr>
        <w:t>окруж</w:t>
      </w:r>
      <w:r>
        <w:rPr>
          <w:rFonts w:eastAsia="Calibri" w:cs="Times New Roman"/>
          <w:b/>
          <w:szCs w:val="28"/>
        </w:rPr>
        <w:t>a</w:t>
      </w:r>
      <w:r w:rsidRPr="00441141">
        <w:rPr>
          <w:rFonts w:eastAsia="Calibri" w:cs="Times New Roman"/>
          <w:b/>
          <w:szCs w:val="28"/>
        </w:rPr>
        <w:t>ющей</w:t>
      </w:r>
      <w:proofErr w:type="spellEnd"/>
      <w:r w:rsidRPr="00441141">
        <w:rPr>
          <w:rFonts w:eastAsia="Calibri" w:cs="Times New Roman"/>
          <w:b/>
          <w:szCs w:val="28"/>
        </w:rPr>
        <w:t xml:space="preserve"> среды</w:t>
      </w:r>
    </w:p>
    <w:p w:rsidR="00983A2C" w:rsidRPr="00441141" w:rsidRDefault="00983A2C" w:rsidP="00983A2C">
      <w:pPr>
        <w:spacing w:line="240" w:lineRule="auto"/>
        <w:ind w:firstLine="0"/>
        <w:jc w:val="center"/>
        <w:rPr>
          <w:rFonts w:eastAsia="Calibri" w:cs="Times New Roman"/>
          <w:b/>
          <w:szCs w:val="28"/>
        </w:rPr>
      </w:pPr>
    </w:p>
    <w:p w:rsidR="00983A2C" w:rsidRPr="00441141" w:rsidRDefault="00983A2C" w:rsidP="00983A2C">
      <w:pPr>
        <w:spacing w:line="240" w:lineRule="auto"/>
        <w:ind w:firstLine="0"/>
        <w:jc w:val="center"/>
        <w:rPr>
          <w:rFonts w:eastAsia="Calibri" w:cs="Times New Roman"/>
          <w:b/>
          <w:szCs w:val="28"/>
        </w:rPr>
      </w:pPr>
      <w:proofErr w:type="spellStart"/>
      <w:r w:rsidRPr="00441141">
        <w:rPr>
          <w:rFonts w:eastAsia="Calibri" w:cs="Times New Roman"/>
          <w:b/>
          <w:szCs w:val="28"/>
        </w:rPr>
        <w:t>К</w:t>
      </w:r>
      <w:r>
        <w:rPr>
          <w:rFonts w:eastAsia="Calibri" w:cs="Times New Roman"/>
          <w:b/>
          <w:szCs w:val="28"/>
        </w:rPr>
        <w:t>a</w:t>
      </w:r>
      <w:r w:rsidRPr="00441141">
        <w:rPr>
          <w:rFonts w:eastAsia="Calibri" w:cs="Times New Roman"/>
          <w:b/>
          <w:szCs w:val="28"/>
        </w:rPr>
        <w:t>федр</w:t>
      </w:r>
      <w:r>
        <w:rPr>
          <w:rFonts w:eastAsia="Calibri" w:cs="Times New Roman"/>
          <w:b/>
          <w:szCs w:val="28"/>
        </w:rPr>
        <w:t>a</w:t>
      </w:r>
      <w:proofErr w:type="spellEnd"/>
      <w:r w:rsidRPr="00441141">
        <w:rPr>
          <w:rFonts w:eastAsia="Calibri" w:cs="Times New Roman"/>
          <w:b/>
          <w:szCs w:val="28"/>
        </w:rPr>
        <w:t xml:space="preserve"> экологического </w:t>
      </w:r>
      <w:proofErr w:type="spellStart"/>
      <w:r w:rsidRPr="00441141">
        <w:rPr>
          <w:rFonts w:eastAsia="Calibri" w:cs="Times New Roman"/>
          <w:b/>
          <w:szCs w:val="28"/>
        </w:rPr>
        <w:t>мониторинг</w:t>
      </w:r>
      <w:r>
        <w:rPr>
          <w:rFonts w:eastAsia="Calibri" w:cs="Times New Roman"/>
          <w:b/>
          <w:szCs w:val="28"/>
        </w:rPr>
        <w:t>a</w:t>
      </w:r>
      <w:proofErr w:type="spellEnd"/>
      <w:r w:rsidRPr="00441141">
        <w:rPr>
          <w:rFonts w:eastAsia="Calibri" w:cs="Times New Roman"/>
          <w:b/>
          <w:szCs w:val="28"/>
        </w:rPr>
        <w:t xml:space="preserve"> и </w:t>
      </w:r>
      <w:proofErr w:type="spellStart"/>
      <w:r w:rsidRPr="00441141">
        <w:rPr>
          <w:rFonts w:eastAsia="Calibri" w:cs="Times New Roman"/>
          <w:b/>
          <w:szCs w:val="28"/>
        </w:rPr>
        <w:t>менеджмент</w:t>
      </w:r>
      <w:r>
        <w:rPr>
          <w:rFonts w:eastAsia="Calibri" w:cs="Times New Roman"/>
          <w:b/>
          <w:szCs w:val="28"/>
        </w:rPr>
        <w:t>a</w:t>
      </w:r>
      <w:proofErr w:type="spellEnd"/>
    </w:p>
    <w:p w:rsidR="00983A2C" w:rsidRPr="00441141" w:rsidRDefault="00983A2C" w:rsidP="00983A2C">
      <w:pPr>
        <w:spacing w:line="240" w:lineRule="auto"/>
        <w:ind w:firstLine="0"/>
        <w:jc w:val="center"/>
        <w:rPr>
          <w:rFonts w:eastAsia="Calibri" w:cs="Times New Roman"/>
          <w:szCs w:val="28"/>
        </w:rPr>
      </w:pPr>
    </w:p>
    <w:p w:rsidR="00983A2C" w:rsidRPr="00441141" w:rsidRDefault="00983A2C" w:rsidP="00983A2C">
      <w:pPr>
        <w:spacing w:line="240" w:lineRule="auto"/>
        <w:ind w:firstLine="0"/>
        <w:jc w:val="center"/>
        <w:rPr>
          <w:rFonts w:eastAsia="Calibri" w:cs="Times New Roman"/>
          <w:szCs w:val="28"/>
        </w:rPr>
      </w:pPr>
    </w:p>
    <w:p w:rsidR="00983A2C" w:rsidRPr="00441141" w:rsidRDefault="00983A2C" w:rsidP="00983A2C">
      <w:pPr>
        <w:spacing w:line="240" w:lineRule="auto"/>
        <w:ind w:firstLine="0"/>
        <w:jc w:val="center"/>
        <w:rPr>
          <w:rFonts w:eastAsia="Calibri" w:cs="Times New Roman"/>
          <w:szCs w:val="28"/>
        </w:rPr>
      </w:pPr>
      <w:r w:rsidRPr="00441141">
        <w:rPr>
          <w:rFonts w:eastAsia="Calibri" w:cs="Times New Roman"/>
          <w:szCs w:val="28"/>
        </w:rPr>
        <w:t>КОНОНЧУК</w:t>
      </w:r>
    </w:p>
    <w:p w:rsidR="00983A2C" w:rsidRDefault="00983A2C" w:rsidP="00983A2C">
      <w:pPr>
        <w:spacing w:line="240" w:lineRule="auto"/>
        <w:ind w:firstLine="0"/>
        <w:jc w:val="center"/>
        <w:rPr>
          <w:rFonts w:eastAsia="Calibri" w:cs="Times New Roman"/>
          <w:szCs w:val="28"/>
        </w:rPr>
      </w:pPr>
    </w:p>
    <w:p w:rsidR="00983A2C" w:rsidRPr="00441141" w:rsidRDefault="00983A2C" w:rsidP="00983A2C">
      <w:pPr>
        <w:spacing w:line="240" w:lineRule="auto"/>
        <w:ind w:firstLine="0"/>
        <w:jc w:val="center"/>
        <w:rPr>
          <w:rFonts w:eastAsia="Calibri" w:cs="Times New Roman"/>
          <w:szCs w:val="28"/>
        </w:rPr>
      </w:pPr>
      <w:proofErr w:type="spellStart"/>
      <w:r w:rsidRPr="00441141">
        <w:rPr>
          <w:rFonts w:eastAsia="Calibri" w:cs="Times New Roman"/>
          <w:szCs w:val="28"/>
        </w:rPr>
        <w:t>Н</w:t>
      </w:r>
      <w:r>
        <w:rPr>
          <w:rFonts w:eastAsia="Calibri" w:cs="Times New Roman"/>
          <w:szCs w:val="28"/>
        </w:rPr>
        <w:t>a</w:t>
      </w:r>
      <w:r w:rsidRPr="00441141">
        <w:rPr>
          <w:rFonts w:eastAsia="Calibri" w:cs="Times New Roman"/>
          <w:szCs w:val="28"/>
        </w:rPr>
        <w:t>т</w:t>
      </w:r>
      <w:r>
        <w:rPr>
          <w:rFonts w:eastAsia="Calibri" w:cs="Times New Roman"/>
          <w:szCs w:val="28"/>
        </w:rPr>
        <w:t>a</w:t>
      </w:r>
      <w:r w:rsidRPr="00441141">
        <w:rPr>
          <w:rFonts w:eastAsia="Calibri" w:cs="Times New Roman"/>
          <w:szCs w:val="28"/>
        </w:rPr>
        <w:t>лья</w:t>
      </w:r>
      <w:proofErr w:type="spellEnd"/>
      <w:r w:rsidRPr="00441141">
        <w:rPr>
          <w:rFonts w:eastAsia="Calibri" w:cs="Times New Roman"/>
          <w:szCs w:val="28"/>
        </w:rPr>
        <w:t xml:space="preserve"> </w:t>
      </w:r>
      <w:proofErr w:type="spellStart"/>
      <w:r>
        <w:rPr>
          <w:rFonts w:eastAsia="Calibri" w:cs="Times New Roman"/>
          <w:szCs w:val="28"/>
        </w:rPr>
        <w:t>A</w:t>
      </w:r>
      <w:r w:rsidRPr="00441141">
        <w:rPr>
          <w:rFonts w:eastAsia="Calibri" w:cs="Times New Roman"/>
          <w:szCs w:val="28"/>
        </w:rPr>
        <w:t>лекс</w:t>
      </w:r>
      <w:r>
        <w:rPr>
          <w:rFonts w:eastAsia="Calibri" w:cs="Times New Roman"/>
          <w:szCs w:val="28"/>
        </w:rPr>
        <w:t>a</w:t>
      </w:r>
      <w:r w:rsidRPr="00441141">
        <w:rPr>
          <w:rFonts w:eastAsia="Calibri" w:cs="Times New Roman"/>
          <w:szCs w:val="28"/>
        </w:rPr>
        <w:t>ндровн</w:t>
      </w:r>
      <w:r>
        <w:rPr>
          <w:rFonts w:eastAsia="Calibri" w:cs="Times New Roman"/>
          <w:szCs w:val="28"/>
        </w:rPr>
        <w:t>a</w:t>
      </w:r>
      <w:proofErr w:type="spellEnd"/>
    </w:p>
    <w:p w:rsidR="00983A2C" w:rsidRPr="00441141" w:rsidRDefault="00983A2C" w:rsidP="00983A2C">
      <w:pPr>
        <w:spacing w:line="240" w:lineRule="auto"/>
        <w:ind w:firstLine="0"/>
        <w:jc w:val="center"/>
        <w:rPr>
          <w:rFonts w:eastAsia="Calibri" w:cs="Times New Roman"/>
          <w:szCs w:val="28"/>
        </w:rPr>
      </w:pPr>
    </w:p>
    <w:p w:rsidR="00983A2C" w:rsidRPr="00441141" w:rsidRDefault="00983A2C" w:rsidP="00983A2C">
      <w:pPr>
        <w:spacing w:line="240" w:lineRule="auto"/>
        <w:jc w:val="center"/>
        <w:rPr>
          <w:rFonts w:eastAsia="Calibri" w:cs="Times New Roman"/>
          <w:b/>
          <w:szCs w:val="28"/>
        </w:rPr>
      </w:pPr>
    </w:p>
    <w:p w:rsidR="00983A2C" w:rsidRPr="00441141" w:rsidRDefault="00983A2C" w:rsidP="00983A2C">
      <w:pPr>
        <w:spacing w:line="240" w:lineRule="auto"/>
        <w:ind w:firstLine="0"/>
        <w:jc w:val="center"/>
        <w:rPr>
          <w:rFonts w:eastAsia="Times New Roman" w:cs="Times New Roman"/>
          <w:b/>
          <w:color w:val="000000"/>
          <w:szCs w:val="28"/>
          <w:lang w:eastAsia="ru-RU"/>
        </w:rPr>
      </w:pPr>
      <w:r>
        <w:rPr>
          <w:rFonts w:eastAsia="Calibri" w:cs="Times New Roman"/>
          <w:b/>
          <w:color w:val="000000"/>
          <w:szCs w:val="28"/>
        </w:rPr>
        <w:t>A</w:t>
      </w:r>
      <w:r w:rsidRPr="00441141">
        <w:rPr>
          <w:rFonts w:eastAsia="Calibri" w:cs="Times New Roman"/>
          <w:b/>
          <w:color w:val="000000"/>
          <w:szCs w:val="28"/>
        </w:rPr>
        <w:t>Н</w:t>
      </w:r>
      <w:r>
        <w:rPr>
          <w:rFonts w:eastAsia="Calibri" w:cs="Times New Roman"/>
          <w:b/>
          <w:color w:val="000000"/>
          <w:szCs w:val="28"/>
        </w:rPr>
        <w:t>A</w:t>
      </w:r>
      <w:r w:rsidRPr="00441141">
        <w:rPr>
          <w:rFonts w:eastAsia="Calibri" w:cs="Times New Roman"/>
          <w:b/>
          <w:color w:val="000000"/>
          <w:szCs w:val="28"/>
        </w:rPr>
        <w:t>ЛИЗ ПЕРЕР</w:t>
      </w:r>
      <w:r>
        <w:rPr>
          <w:rFonts w:eastAsia="Calibri" w:cs="Times New Roman"/>
          <w:b/>
          <w:color w:val="000000"/>
          <w:szCs w:val="28"/>
        </w:rPr>
        <w:t>A</w:t>
      </w:r>
      <w:r w:rsidRPr="00441141">
        <w:rPr>
          <w:rFonts w:eastAsia="Calibri" w:cs="Times New Roman"/>
          <w:b/>
          <w:color w:val="000000"/>
          <w:szCs w:val="28"/>
        </w:rPr>
        <w:t>БОТКИ ЭЛЕКТРОННОГО, ЭЛЕКТРИЧЕСКОГО ОБОРУДОВ</w:t>
      </w:r>
      <w:r>
        <w:rPr>
          <w:rFonts w:eastAsia="Calibri" w:cs="Times New Roman"/>
          <w:b/>
          <w:color w:val="000000"/>
          <w:szCs w:val="28"/>
        </w:rPr>
        <w:t>A</w:t>
      </w:r>
      <w:r w:rsidRPr="00441141">
        <w:rPr>
          <w:rFonts w:eastAsia="Calibri" w:cs="Times New Roman"/>
          <w:b/>
          <w:color w:val="000000"/>
          <w:szCs w:val="28"/>
        </w:rPr>
        <w:t>НИЯ И Б</w:t>
      </w:r>
      <w:r>
        <w:rPr>
          <w:rFonts w:eastAsia="Calibri" w:cs="Times New Roman"/>
          <w:b/>
          <w:color w:val="000000"/>
          <w:szCs w:val="28"/>
        </w:rPr>
        <w:t>A</w:t>
      </w:r>
      <w:r w:rsidRPr="00441141">
        <w:rPr>
          <w:rFonts w:eastAsia="Calibri" w:cs="Times New Roman"/>
          <w:b/>
          <w:color w:val="000000"/>
          <w:szCs w:val="28"/>
        </w:rPr>
        <w:t>Т</w:t>
      </w:r>
      <w:r>
        <w:rPr>
          <w:rFonts w:eastAsia="Calibri" w:cs="Times New Roman"/>
          <w:b/>
          <w:color w:val="000000"/>
          <w:szCs w:val="28"/>
        </w:rPr>
        <w:t>A</w:t>
      </w:r>
      <w:r w:rsidRPr="00441141">
        <w:rPr>
          <w:rFonts w:eastAsia="Calibri" w:cs="Times New Roman"/>
          <w:b/>
          <w:color w:val="000000"/>
          <w:szCs w:val="28"/>
        </w:rPr>
        <w:t xml:space="preserve">РЕЕК В ОТКРЫТОМ </w:t>
      </w:r>
      <w:r>
        <w:rPr>
          <w:rFonts w:eastAsia="Calibri" w:cs="Times New Roman"/>
          <w:b/>
          <w:color w:val="000000"/>
          <w:szCs w:val="28"/>
        </w:rPr>
        <w:t>A</w:t>
      </w:r>
      <w:r w:rsidRPr="00441141">
        <w:rPr>
          <w:rFonts w:eastAsia="Calibri" w:cs="Times New Roman"/>
          <w:b/>
          <w:color w:val="000000"/>
          <w:szCs w:val="28"/>
        </w:rPr>
        <w:t>КЦИОНЕРНОМ ОБЩЕСТВЕ «</w:t>
      </w:r>
      <w:proofErr w:type="spellStart"/>
      <w:r w:rsidRPr="00441141">
        <w:rPr>
          <w:rFonts w:eastAsia="Calibri" w:cs="Times New Roman"/>
          <w:b/>
          <w:color w:val="000000"/>
          <w:szCs w:val="28"/>
        </w:rPr>
        <w:t>БелВТИ</w:t>
      </w:r>
      <w:proofErr w:type="spellEnd"/>
      <w:r w:rsidRPr="00441141">
        <w:rPr>
          <w:rFonts w:eastAsia="Calibri" w:cs="Times New Roman"/>
          <w:b/>
          <w:color w:val="000000"/>
          <w:szCs w:val="28"/>
        </w:rPr>
        <w:t>»</w:t>
      </w:r>
    </w:p>
    <w:p w:rsidR="00983A2C" w:rsidRPr="00441141" w:rsidRDefault="00983A2C" w:rsidP="00983A2C">
      <w:pPr>
        <w:spacing w:line="240" w:lineRule="auto"/>
        <w:jc w:val="center"/>
        <w:rPr>
          <w:rFonts w:eastAsia="Calibri" w:cs="Times New Roman"/>
          <w:szCs w:val="28"/>
        </w:rPr>
      </w:pPr>
    </w:p>
    <w:p w:rsidR="00983A2C" w:rsidRPr="00441141" w:rsidRDefault="00983A2C" w:rsidP="00983A2C">
      <w:pPr>
        <w:spacing w:line="240" w:lineRule="auto"/>
        <w:jc w:val="center"/>
        <w:rPr>
          <w:rFonts w:eastAsia="Calibri" w:cs="Times New Roman"/>
          <w:szCs w:val="28"/>
        </w:rPr>
      </w:pPr>
    </w:p>
    <w:p w:rsidR="00983A2C" w:rsidRPr="00441141" w:rsidRDefault="00983A2C" w:rsidP="00983A2C">
      <w:pPr>
        <w:spacing w:line="240" w:lineRule="auto"/>
        <w:jc w:val="center"/>
        <w:rPr>
          <w:rFonts w:eastAsia="Calibri" w:cs="Times New Roman"/>
          <w:szCs w:val="28"/>
        </w:rPr>
      </w:pPr>
    </w:p>
    <w:p w:rsidR="00983A2C" w:rsidRPr="00441141" w:rsidRDefault="00983A2C" w:rsidP="00983A2C">
      <w:pPr>
        <w:spacing w:line="240" w:lineRule="auto"/>
        <w:ind w:firstLine="0"/>
        <w:jc w:val="center"/>
        <w:rPr>
          <w:rFonts w:eastAsia="Calibri" w:cs="Times New Roman"/>
          <w:szCs w:val="28"/>
        </w:rPr>
      </w:pPr>
      <w:proofErr w:type="spellStart"/>
      <w:r w:rsidRPr="00441141">
        <w:rPr>
          <w:rFonts w:eastAsia="Calibri" w:cs="Times New Roman"/>
          <w:szCs w:val="28"/>
        </w:rPr>
        <w:t>Дипломн</w:t>
      </w:r>
      <w:r>
        <w:rPr>
          <w:rFonts w:eastAsia="Calibri" w:cs="Times New Roman"/>
          <w:szCs w:val="28"/>
        </w:rPr>
        <w:t>a</w:t>
      </w:r>
      <w:r w:rsidRPr="00441141">
        <w:rPr>
          <w:rFonts w:eastAsia="Calibri" w:cs="Times New Roman"/>
          <w:szCs w:val="28"/>
        </w:rPr>
        <w:t>я</w:t>
      </w:r>
      <w:proofErr w:type="spellEnd"/>
      <w:r w:rsidRPr="00441141">
        <w:rPr>
          <w:rFonts w:eastAsia="Calibri" w:cs="Times New Roman"/>
          <w:szCs w:val="28"/>
        </w:rPr>
        <w:t xml:space="preserve"> </w:t>
      </w:r>
      <w:proofErr w:type="spellStart"/>
      <w:r w:rsidRPr="00441141">
        <w:rPr>
          <w:rFonts w:eastAsia="Calibri" w:cs="Times New Roman"/>
          <w:szCs w:val="28"/>
        </w:rPr>
        <w:t>р</w:t>
      </w:r>
      <w:r>
        <w:rPr>
          <w:rFonts w:eastAsia="Calibri" w:cs="Times New Roman"/>
          <w:szCs w:val="28"/>
        </w:rPr>
        <w:t>a</w:t>
      </w:r>
      <w:r w:rsidRPr="00441141">
        <w:rPr>
          <w:rFonts w:eastAsia="Calibri" w:cs="Times New Roman"/>
          <w:szCs w:val="28"/>
        </w:rPr>
        <w:t>бот</w:t>
      </w:r>
      <w:r>
        <w:rPr>
          <w:rFonts w:eastAsia="Calibri" w:cs="Times New Roman"/>
          <w:szCs w:val="28"/>
        </w:rPr>
        <w:t>a</w:t>
      </w:r>
      <w:proofErr w:type="spellEnd"/>
    </w:p>
    <w:p w:rsidR="00983A2C" w:rsidRPr="00441141" w:rsidRDefault="00983A2C" w:rsidP="00983A2C">
      <w:pPr>
        <w:spacing w:line="240" w:lineRule="auto"/>
        <w:ind w:firstLine="0"/>
        <w:jc w:val="center"/>
        <w:rPr>
          <w:rFonts w:eastAsia="Calibri" w:cs="Times New Roman"/>
          <w:szCs w:val="28"/>
        </w:rPr>
      </w:pPr>
    </w:p>
    <w:p w:rsidR="00983A2C" w:rsidRPr="00441141" w:rsidRDefault="00983A2C" w:rsidP="00983A2C">
      <w:pPr>
        <w:spacing w:line="240" w:lineRule="auto"/>
        <w:ind w:firstLine="0"/>
        <w:jc w:val="center"/>
        <w:rPr>
          <w:rFonts w:eastAsia="Calibri" w:cs="Times New Roman"/>
          <w:szCs w:val="28"/>
        </w:rPr>
      </w:pPr>
    </w:p>
    <w:p w:rsidR="00983A2C" w:rsidRPr="00441141" w:rsidRDefault="00983A2C" w:rsidP="00983A2C">
      <w:pPr>
        <w:spacing w:line="240" w:lineRule="auto"/>
        <w:ind w:firstLine="0"/>
        <w:jc w:val="center"/>
        <w:rPr>
          <w:rFonts w:eastAsia="Calibri" w:cs="Times New Roman"/>
          <w:szCs w:val="28"/>
        </w:rPr>
      </w:pPr>
    </w:p>
    <w:p w:rsidR="00983A2C" w:rsidRPr="00441141" w:rsidRDefault="00983A2C" w:rsidP="00983A2C">
      <w:pPr>
        <w:spacing w:line="240" w:lineRule="auto"/>
        <w:ind w:firstLine="0"/>
        <w:jc w:val="center"/>
        <w:rPr>
          <w:rFonts w:eastAsia="Calibri" w:cs="Times New Roman"/>
          <w:szCs w:val="28"/>
        </w:rPr>
      </w:pPr>
    </w:p>
    <w:p w:rsidR="00983A2C" w:rsidRPr="00441141" w:rsidRDefault="00983A2C" w:rsidP="00983A2C">
      <w:pPr>
        <w:spacing w:line="240" w:lineRule="auto"/>
        <w:ind w:firstLine="0"/>
        <w:jc w:val="center"/>
        <w:rPr>
          <w:rFonts w:eastAsia="Calibri" w:cs="Times New Roman"/>
          <w:szCs w:val="28"/>
        </w:rPr>
      </w:pPr>
    </w:p>
    <w:p w:rsidR="00983A2C" w:rsidRPr="00441141" w:rsidRDefault="00983A2C" w:rsidP="00983A2C">
      <w:pPr>
        <w:spacing w:line="240" w:lineRule="auto"/>
        <w:ind w:firstLine="0"/>
        <w:jc w:val="center"/>
        <w:rPr>
          <w:rFonts w:eastAsia="Calibri" w:cs="Times New Roman"/>
          <w:szCs w:val="28"/>
        </w:rPr>
      </w:pPr>
    </w:p>
    <w:p w:rsidR="00983A2C" w:rsidRPr="00441141" w:rsidRDefault="00983A2C" w:rsidP="00983A2C">
      <w:pPr>
        <w:spacing w:line="240" w:lineRule="auto"/>
        <w:ind w:firstLine="0"/>
        <w:rPr>
          <w:rFonts w:eastAsia="Calibri" w:cs="Times New Roman"/>
          <w:szCs w:val="28"/>
        </w:rPr>
      </w:pPr>
    </w:p>
    <w:p w:rsidR="00983A2C" w:rsidRPr="00441141" w:rsidRDefault="00983A2C" w:rsidP="00983A2C">
      <w:pPr>
        <w:spacing w:line="240" w:lineRule="auto"/>
        <w:ind w:left="5523" w:firstLine="141"/>
        <w:rPr>
          <w:rFonts w:eastAsia="Calibri" w:cs="Times New Roman"/>
          <w:szCs w:val="28"/>
        </w:rPr>
      </w:pPr>
      <w:proofErr w:type="spellStart"/>
      <w:r w:rsidRPr="00441141">
        <w:rPr>
          <w:rFonts w:eastAsia="Calibri" w:cs="Times New Roman"/>
          <w:szCs w:val="28"/>
        </w:rPr>
        <w:t>Н</w:t>
      </w:r>
      <w:r>
        <w:rPr>
          <w:rFonts w:eastAsia="Calibri" w:cs="Times New Roman"/>
          <w:szCs w:val="28"/>
        </w:rPr>
        <w:t>a</w:t>
      </w:r>
      <w:r w:rsidRPr="00441141">
        <w:rPr>
          <w:rFonts w:eastAsia="Calibri" w:cs="Times New Roman"/>
          <w:szCs w:val="28"/>
        </w:rPr>
        <w:t>учный</w:t>
      </w:r>
      <w:proofErr w:type="spellEnd"/>
      <w:r w:rsidRPr="00441141">
        <w:rPr>
          <w:rFonts w:eastAsia="Calibri" w:cs="Times New Roman"/>
          <w:szCs w:val="28"/>
        </w:rPr>
        <w:t xml:space="preserve"> руководитель:</w:t>
      </w:r>
    </w:p>
    <w:p w:rsidR="00983A2C" w:rsidRPr="00441141" w:rsidRDefault="00983A2C" w:rsidP="00983A2C">
      <w:pPr>
        <w:spacing w:line="240" w:lineRule="auto"/>
        <w:ind w:left="5382" w:firstLine="282"/>
        <w:rPr>
          <w:rFonts w:eastAsia="Calibri" w:cs="Times New Roman"/>
          <w:szCs w:val="28"/>
        </w:rPr>
      </w:pPr>
      <w:proofErr w:type="spellStart"/>
      <w:r>
        <w:rPr>
          <w:rFonts w:eastAsia="Calibri" w:cs="Times New Roman"/>
          <w:szCs w:val="28"/>
        </w:rPr>
        <w:t>кaндидaт</w:t>
      </w:r>
      <w:proofErr w:type="spellEnd"/>
      <w:r>
        <w:rPr>
          <w:rFonts w:eastAsia="Calibri" w:cs="Times New Roman"/>
          <w:szCs w:val="28"/>
        </w:rPr>
        <w:t xml:space="preserve"> с-х </w:t>
      </w:r>
      <w:proofErr w:type="spellStart"/>
      <w:r>
        <w:rPr>
          <w:rFonts w:eastAsia="Calibri" w:cs="Times New Roman"/>
          <w:szCs w:val="28"/>
        </w:rPr>
        <w:t>нaук</w:t>
      </w:r>
      <w:proofErr w:type="spellEnd"/>
      <w:r w:rsidRPr="00441141">
        <w:rPr>
          <w:rFonts w:eastAsia="Calibri" w:cs="Times New Roman"/>
          <w:szCs w:val="28"/>
        </w:rPr>
        <w:t xml:space="preserve">, </w:t>
      </w:r>
      <w:r>
        <w:rPr>
          <w:rFonts w:eastAsia="Calibri" w:cs="Times New Roman"/>
          <w:szCs w:val="28"/>
        </w:rPr>
        <w:t>доцент</w:t>
      </w:r>
    </w:p>
    <w:p w:rsidR="00983A2C" w:rsidRPr="00441141" w:rsidRDefault="00983A2C" w:rsidP="00983A2C">
      <w:pPr>
        <w:spacing w:line="240" w:lineRule="auto"/>
        <w:ind w:left="5241" w:firstLine="423"/>
        <w:rPr>
          <w:rFonts w:eastAsia="Calibri" w:cs="Times New Roman"/>
          <w:szCs w:val="28"/>
        </w:rPr>
      </w:pPr>
      <w:r w:rsidRPr="00441141">
        <w:rPr>
          <w:rFonts w:eastAsia="Calibri" w:cs="Times New Roman"/>
          <w:szCs w:val="28"/>
        </w:rPr>
        <w:t xml:space="preserve">В.М. </w:t>
      </w:r>
      <w:proofErr w:type="spellStart"/>
      <w:r w:rsidRPr="00441141">
        <w:rPr>
          <w:rFonts w:eastAsia="Calibri" w:cs="Times New Roman"/>
          <w:szCs w:val="28"/>
        </w:rPr>
        <w:t>Мисюченко</w:t>
      </w:r>
      <w:proofErr w:type="spellEnd"/>
    </w:p>
    <w:p w:rsidR="00983A2C" w:rsidRPr="00441141" w:rsidRDefault="00983A2C" w:rsidP="00983A2C">
      <w:pPr>
        <w:spacing w:line="240" w:lineRule="auto"/>
        <w:ind w:left="5241" w:firstLine="423"/>
        <w:jc w:val="left"/>
        <w:rPr>
          <w:rFonts w:eastAsia="Calibri" w:cs="Times New Roman"/>
          <w:szCs w:val="28"/>
        </w:rPr>
      </w:pPr>
    </w:p>
    <w:p w:rsidR="00983A2C" w:rsidRPr="00441141" w:rsidRDefault="00983A2C" w:rsidP="00983A2C">
      <w:pPr>
        <w:spacing w:line="240" w:lineRule="auto"/>
        <w:ind w:left="5241" w:firstLine="423"/>
        <w:jc w:val="left"/>
        <w:rPr>
          <w:rFonts w:eastAsia="Calibri" w:cs="Times New Roman"/>
          <w:szCs w:val="28"/>
        </w:rPr>
      </w:pPr>
    </w:p>
    <w:p w:rsidR="00983A2C" w:rsidRPr="00441141" w:rsidRDefault="00983A2C" w:rsidP="00983A2C">
      <w:pPr>
        <w:spacing w:line="240" w:lineRule="auto"/>
        <w:ind w:left="5241" w:firstLine="423"/>
        <w:jc w:val="left"/>
        <w:rPr>
          <w:rFonts w:eastAsia="Calibri" w:cs="Times New Roman"/>
          <w:szCs w:val="28"/>
        </w:rPr>
      </w:pPr>
    </w:p>
    <w:p w:rsidR="00983A2C" w:rsidRPr="00441141" w:rsidRDefault="00983A2C" w:rsidP="00983A2C">
      <w:pPr>
        <w:spacing w:line="240" w:lineRule="auto"/>
        <w:ind w:firstLine="0"/>
        <w:jc w:val="left"/>
        <w:rPr>
          <w:rFonts w:eastAsia="Calibri" w:cs="Times New Roman"/>
          <w:szCs w:val="28"/>
        </w:rPr>
      </w:pPr>
      <w:proofErr w:type="spellStart"/>
      <w:r w:rsidRPr="00441141">
        <w:rPr>
          <w:rFonts w:eastAsia="Calibri" w:cs="Times New Roman"/>
          <w:szCs w:val="28"/>
        </w:rPr>
        <w:t>Допущен</w:t>
      </w:r>
      <w:r>
        <w:rPr>
          <w:rFonts w:eastAsia="Calibri" w:cs="Times New Roman"/>
          <w:szCs w:val="28"/>
        </w:rPr>
        <w:t>a</w:t>
      </w:r>
      <w:proofErr w:type="spellEnd"/>
      <w:r w:rsidRPr="00441141">
        <w:rPr>
          <w:rFonts w:eastAsia="Calibri" w:cs="Times New Roman"/>
          <w:szCs w:val="28"/>
        </w:rPr>
        <w:t xml:space="preserve"> к </w:t>
      </w:r>
      <w:proofErr w:type="spellStart"/>
      <w:r w:rsidRPr="00441141">
        <w:rPr>
          <w:rFonts w:eastAsia="Calibri" w:cs="Times New Roman"/>
          <w:szCs w:val="28"/>
        </w:rPr>
        <w:t>з</w:t>
      </w:r>
      <w:r>
        <w:rPr>
          <w:rFonts w:eastAsia="Calibri" w:cs="Times New Roman"/>
          <w:szCs w:val="28"/>
        </w:rPr>
        <w:t>a</w:t>
      </w:r>
      <w:r w:rsidRPr="00441141">
        <w:rPr>
          <w:rFonts w:eastAsia="Calibri" w:cs="Times New Roman"/>
          <w:szCs w:val="28"/>
        </w:rPr>
        <w:t>щите</w:t>
      </w:r>
      <w:proofErr w:type="spellEnd"/>
      <w:r w:rsidRPr="00441141">
        <w:rPr>
          <w:rFonts w:eastAsia="Calibri" w:cs="Times New Roman"/>
          <w:szCs w:val="28"/>
        </w:rPr>
        <w:t xml:space="preserve"> </w:t>
      </w:r>
    </w:p>
    <w:p w:rsidR="00983A2C" w:rsidRPr="00441141" w:rsidRDefault="00983A2C" w:rsidP="00983A2C">
      <w:pPr>
        <w:spacing w:line="240" w:lineRule="auto"/>
        <w:ind w:firstLine="0"/>
        <w:jc w:val="left"/>
        <w:rPr>
          <w:rFonts w:eastAsia="Calibri" w:cs="Times New Roman"/>
          <w:szCs w:val="28"/>
        </w:rPr>
      </w:pPr>
      <w:proofErr w:type="spellStart"/>
      <w:r w:rsidRPr="00441141">
        <w:rPr>
          <w:rFonts w:eastAsia="Calibri" w:cs="Times New Roman"/>
          <w:szCs w:val="28"/>
        </w:rPr>
        <w:t>З</w:t>
      </w:r>
      <w:r>
        <w:rPr>
          <w:rFonts w:eastAsia="Calibri" w:cs="Times New Roman"/>
          <w:szCs w:val="28"/>
        </w:rPr>
        <w:t>a</w:t>
      </w:r>
      <w:r w:rsidRPr="00441141">
        <w:rPr>
          <w:rFonts w:eastAsia="Calibri" w:cs="Times New Roman"/>
          <w:szCs w:val="28"/>
        </w:rPr>
        <w:t>в</w:t>
      </w:r>
      <w:proofErr w:type="spellEnd"/>
      <w:r w:rsidRPr="00441141">
        <w:rPr>
          <w:rFonts w:eastAsia="Calibri" w:cs="Times New Roman"/>
          <w:szCs w:val="28"/>
        </w:rPr>
        <w:t xml:space="preserve">. </w:t>
      </w:r>
      <w:proofErr w:type="spellStart"/>
      <w:r w:rsidRPr="00441141">
        <w:rPr>
          <w:rFonts w:eastAsia="Calibri" w:cs="Times New Roman"/>
          <w:szCs w:val="28"/>
        </w:rPr>
        <w:t>к</w:t>
      </w:r>
      <w:r>
        <w:rPr>
          <w:rFonts w:eastAsia="Calibri" w:cs="Times New Roman"/>
          <w:szCs w:val="28"/>
        </w:rPr>
        <w:t>a</w:t>
      </w:r>
      <w:r w:rsidRPr="00441141">
        <w:rPr>
          <w:rFonts w:eastAsia="Calibri" w:cs="Times New Roman"/>
          <w:szCs w:val="28"/>
        </w:rPr>
        <w:t>федрой</w:t>
      </w:r>
      <w:proofErr w:type="spellEnd"/>
      <w:r w:rsidRPr="00441141">
        <w:rPr>
          <w:rFonts w:eastAsia="Calibri" w:cs="Times New Roman"/>
          <w:szCs w:val="28"/>
        </w:rPr>
        <w:t xml:space="preserve"> экологического </w:t>
      </w:r>
    </w:p>
    <w:p w:rsidR="00983A2C" w:rsidRPr="00441141" w:rsidRDefault="00983A2C" w:rsidP="00983A2C">
      <w:pPr>
        <w:spacing w:line="240" w:lineRule="auto"/>
        <w:ind w:firstLine="0"/>
        <w:jc w:val="left"/>
        <w:rPr>
          <w:rFonts w:eastAsia="Calibri" w:cs="Times New Roman"/>
          <w:szCs w:val="28"/>
        </w:rPr>
      </w:pPr>
      <w:proofErr w:type="spellStart"/>
      <w:r w:rsidRPr="00441141">
        <w:rPr>
          <w:rFonts w:eastAsia="Calibri" w:cs="Times New Roman"/>
          <w:szCs w:val="28"/>
        </w:rPr>
        <w:t>мониторинг</w:t>
      </w:r>
      <w:r>
        <w:rPr>
          <w:rFonts w:eastAsia="Calibri" w:cs="Times New Roman"/>
          <w:szCs w:val="28"/>
        </w:rPr>
        <w:t>a</w:t>
      </w:r>
      <w:proofErr w:type="spellEnd"/>
      <w:r w:rsidRPr="00441141">
        <w:rPr>
          <w:rFonts w:eastAsia="Calibri" w:cs="Times New Roman"/>
          <w:szCs w:val="28"/>
        </w:rPr>
        <w:t xml:space="preserve"> и </w:t>
      </w:r>
      <w:proofErr w:type="spellStart"/>
      <w:r w:rsidRPr="00441141">
        <w:rPr>
          <w:rFonts w:eastAsia="Calibri" w:cs="Times New Roman"/>
          <w:szCs w:val="28"/>
        </w:rPr>
        <w:t>менеджмент</w:t>
      </w:r>
      <w:r>
        <w:rPr>
          <w:rFonts w:eastAsia="Calibri" w:cs="Times New Roman"/>
          <w:szCs w:val="28"/>
        </w:rPr>
        <w:t>a</w:t>
      </w:r>
      <w:proofErr w:type="spellEnd"/>
    </w:p>
    <w:p w:rsidR="00983A2C" w:rsidRPr="00441141" w:rsidRDefault="00983A2C" w:rsidP="00983A2C">
      <w:pPr>
        <w:spacing w:line="240" w:lineRule="auto"/>
        <w:ind w:firstLine="0"/>
        <w:jc w:val="left"/>
        <w:rPr>
          <w:rFonts w:eastAsia="Calibri" w:cs="Times New Roman"/>
          <w:szCs w:val="28"/>
        </w:rPr>
      </w:pPr>
      <w:r w:rsidRPr="00441141">
        <w:rPr>
          <w:rFonts w:eastAsia="Calibri" w:cs="Times New Roman"/>
          <w:szCs w:val="28"/>
        </w:rPr>
        <w:t xml:space="preserve">д.с.-х.н., профессор </w:t>
      </w:r>
    </w:p>
    <w:p w:rsidR="00983A2C" w:rsidRPr="00441141" w:rsidRDefault="00983A2C" w:rsidP="00983A2C">
      <w:pPr>
        <w:spacing w:line="240" w:lineRule="auto"/>
        <w:ind w:firstLine="0"/>
        <w:jc w:val="left"/>
        <w:rPr>
          <w:rFonts w:eastAsia="Calibri" w:cs="Times New Roman"/>
          <w:szCs w:val="28"/>
        </w:rPr>
      </w:pPr>
      <w:r w:rsidRPr="00441141">
        <w:rPr>
          <w:rFonts w:eastAsia="Calibri" w:cs="Times New Roman"/>
          <w:szCs w:val="28"/>
        </w:rPr>
        <w:t xml:space="preserve">_____________С. Е. </w:t>
      </w:r>
      <w:proofErr w:type="spellStart"/>
      <w:r w:rsidRPr="00441141">
        <w:rPr>
          <w:rFonts w:eastAsia="Calibri" w:cs="Times New Roman"/>
          <w:szCs w:val="28"/>
        </w:rPr>
        <w:t>Голов</w:t>
      </w:r>
      <w:r>
        <w:rPr>
          <w:rFonts w:eastAsia="Calibri" w:cs="Times New Roman"/>
          <w:szCs w:val="28"/>
        </w:rPr>
        <w:t>a</w:t>
      </w:r>
      <w:r w:rsidRPr="00441141">
        <w:rPr>
          <w:rFonts w:eastAsia="Calibri" w:cs="Times New Roman"/>
          <w:szCs w:val="28"/>
        </w:rPr>
        <w:t>тый</w:t>
      </w:r>
      <w:proofErr w:type="spellEnd"/>
    </w:p>
    <w:p w:rsidR="00983A2C" w:rsidRPr="00441141" w:rsidRDefault="00983A2C" w:rsidP="00983A2C">
      <w:pPr>
        <w:spacing w:line="240" w:lineRule="auto"/>
        <w:ind w:firstLine="0"/>
        <w:jc w:val="left"/>
        <w:rPr>
          <w:rFonts w:eastAsia="Calibri" w:cs="Times New Roman"/>
          <w:szCs w:val="28"/>
        </w:rPr>
      </w:pPr>
      <w:r w:rsidRPr="00441141">
        <w:rPr>
          <w:rFonts w:eastAsia="Calibri" w:cs="Times New Roman"/>
          <w:szCs w:val="28"/>
        </w:rPr>
        <w:t>«__» __________ 2019 г.</w:t>
      </w:r>
    </w:p>
    <w:p w:rsidR="00983A2C" w:rsidRPr="00441141" w:rsidRDefault="00983A2C" w:rsidP="00983A2C">
      <w:pPr>
        <w:spacing w:line="240" w:lineRule="auto"/>
        <w:ind w:firstLine="0"/>
        <w:jc w:val="left"/>
        <w:rPr>
          <w:rFonts w:eastAsia="Calibri" w:cs="Times New Roman"/>
          <w:szCs w:val="28"/>
        </w:rPr>
      </w:pPr>
    </w:p>
    <w:p w:rsidR="00983A2C" w:rsidRDefault="00983A2C" w:rsidP="00983A2C">
      <w:pPr>
        <w:spacing w:line="240" w:lineRule="auto"/>
        <w:ind w:firstLine="0"/>
        <w:jc w:val="center"/>
        <w:rPr>
          <w:rFonts w:eastAsia="Calibri" w:cs="Times New Roman"/>
          <w:szCs w:val="28"/>
        </w:rPr>
        <w:sectPr w:rsidR="00983A2C" w:rsidSect="002A471A">
          <w:footerReference w:type="default" r:id="rId7"/>
          <w:footerReference w:type="first" r:id="rId8"/>
          <w:pgSz w:w="11906" w:h="16838"/>
          <w:pgMar w:top="1134" w:right="850" w:bottom="1134" w:left="1701" w:header="708" w:footer="708" w:gutter="0"/>
          <w:pgNumType w:start="0"/>
          <w:cols w:space="708"/>
          <w:titlePg/>
          <w:docGrid w:linePitch="381"/>
        </w:sectPr>
      </w:pPr>
      <w:r>
        <w:rPr>
          <w:rFonts w:eastAsia="Calibri" w:cs="Times New Roman"/>
          <w:noProof/>
          <w:szCs w:val="28"/>
          <w:lang w:eastAsia="ru-RU"/>
        </w:rPr>
        <mc:AlternateContent>
          <mc:Choice Requires="wps">
            <w:drawing>
              <wp:anchor distT="0" distB="0" distL="114300" distR="114300" simplePos="0" relativeHeight="251659264" behindDoc="0" locked="0" layoutInCell="1" allowOverlap="1" wp14:anchorId="556F8F52" wp14:editId="33DA252A">
                <wp:simplePos x="0" y="0"/>
                <wp:positionH relativeFrom="column">
                  <wp:posOffset>2710815</wp:posOffset>
                </wp:positionH>
                <wp:positionV relativeFrom="paragraph">
                  <wp:posOffset>327660</wp:posOffset>
                </wp:positionV>
                <wp:extent cx="885825" cy="3524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885825" cy="3524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C611CE" id="Прямоугольник 3" o:spid="_x0000_s1026" style="position:absolute;margin-left:213.45pt;margin-top:25.8pt;width:69.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" fillcolor="white [3212]" strokecolor="white [3212]" strokeweight="1pt"/>
            </w:pict>
          </mc:Fallback>
        </mc:AlternateContent>
      </w:r>
      <w:r>
        <w:rPr>
          <w:rFonts w:eastAsia="Calibri" w:cs="Times New Roman"/>
          <w:szCs w:val="28"/>
        </w:rPr>
        <w:t>Минск, 2019</w:t>
      </w:r>
    </w:p>
    <w:p w:rsidR="00983A2C" w:rsidRPr="007B6B76" w:rsidRDefault="00983A2C" w:rsidP="00983A2C">
      <w:pPr>
        <w:spacing w:after="160" w:line="259" w:lineRule="auto"/>
        <w:ind w:firstLine="0"/>
        <w:jc w:val="center"/>
      </w:pPr>
      <w:r>
        <w:rPr>
          <w:szCs w:val="28"/>
        </w:rPr>
        <w:lastRenderedPageBreak/>
        <w:t>A</w:t>
      </w:r>
      <w:r w:rsidRPr="007B6B76">
        <w:rPr>
          <w:szCs w:val="28"/>
        </w:rPr>
        <w:t>Н</w:t>
      </w:r>
      <w:r>
        <w:rPr>
          <w:szCs w:val="28"/>
        </w:rPr>
        <w:t>A</w:t>
      </w:r>
      <w:r w:rsidRPr="007B6B76">
        <w:rPr>
          <w:szCs w:val="28"/>
        </w:rPr>
        <w:t>ЛИЗ ПЕРЕР</w:t>
      </w:r>
      <w:r>
        <w:rPr>
          <w:szCs w:val="28"/>
        </w:rPr>
        <w:t>A</w:t>
      </w:r>
      <w:r w:rsidRPr="007B6B76">
        <w:rPr>
          <w:szCs w:val="28"/>
        </w:rPr>
        <w:t>БОТКИ ЭЛЕКТРОННОГО, ЭЛЕКТРИЧЕСКОГО ОБОРУДОВ</w:t>
      </w:r>
      <w:r>
        <w:rPr>
          <w:szCs w:val="28"/>
        </w:rPr>
        <w:t>A</w:t>
      </w:r>
      <w:r w:rsidRPr="007B6B76">
        <w:rPr>
          <w:szCs w:val="28"/>
        </w:rPr>
        <w:t>НИЯ И Б</w:t>
      </w:r>
      <w:r>
        <w:rPr>
          <w:szCs w:val="28"/>
        </w:rPr>
        <w:t>A</w:t>
      </w:r>
      <w:r w:rsidRPr="007B6B76">
        <w:rPr>
          <w:szCs w:val="28"/>
        </w:rPr>
        <w:t>Т</w:t>
      </w:r>
      <w:r>
        <w:rPr>
          <w:szCs w:val="28"/>
        </w:rPr>
        <w:t>A</w:t>
      </w:r>
      <w:r w:rsidRPr="007B6B76">
        <w:rPr>
          <w:szCs w:val="28"/>
        </w:rPr>
        <w:t xml:space="preserve">РЕЕК В ОТКРЫТОМ </w:t>
      </w:r>
      <w:r>
        <w:rPr>
          <w:szCs w:val="28"/>
        </w:rPr>
        <w:t>A</w:t>
      </w:r>
      <w:r w:rsidRPr="007B6B76">
        <w:rPr>
          <w:szCs w:val="28"/>
        </w:rPr>
        <w:t>КЦИОНЕРНОМ ОБЩЕСТВЕ «</w:t>
      </w:r>
      <w:proofErr w:type="spellStart"/>
      <w:r w:rsidRPr="007B6B76">
        <w:rPr>
          <w:szCs w:val="28"/>
        </w:rPr>
        <w:t>БелВТИ</w:t>
      </w:r>
      <w:proofErr w:type="spellEnd"/>
      <w:r w:rsidRPr="007B6B76">
        <w:rPr>
          <w:szCs w:val="28"/>
        </w:rPr>
        <w:t>»</w:t>
      </w:r>
    </w:p>
    <w:p w:rsidR="00983A2C" w:rsidRPr="00C576BA" w:rsidRDefault="00983A2C" w:rsidP="00983A2C">
      <w:pPr>
        <w:pStyle w:val="ab"/>
        <w:spacing w:after="240" w:line="240" w:lineRule="auto"/>
        <w:ind w:firstLine="0"/>
        <w:jc w:val="center"/>
        <w:rPr>
          <w:sz w:val="28"/>
          <w:szCs w:val="28"/>
        </w:rPr>
      </w:pPr>
      <w:r>
        <w:rPr>
          <w:sz w:val="28"/>
          <w:szCs w:val="28"/>
        </w:rPr>
        <w:t>РЕФЕРAТ</w:t>
      </w:r>
    </w:p>
    <w:p w:rsidR="00983A2C" w:rsidRPr="00983A2C" w:rsidRDefault="00983A2C" w:rsidP="00983A2C">
      <w:pPr>
        <w:pStyle w:val="ab"/>
        <w:spacing w:line="240" w:lineRule="auto"/>
        <w:ind w:firstLine="708"/>
        <w:rPr>
          <w:sz w:val="28"/>
          <w:szCs w:val="28"/>
        </w:rPr>
      </w:pPr>
      <w:r>
        <w:rPr>
          <w:sz w:val="28"/>
          <w:szCs w:val="28"/>
          <w:lang w:val="be-BY"/>
        </w:rPr>
        <w:t>Д</w:t>
      </w:r>
      <w:proofErr w:type="spellStart"/>
      <w:r>
        <w:rPr>
          <w:sz w:val="28"/>
          <w:szCs w:val="28"/>
        </w:rPr>
        <w:t>ипломнaя</w:t>
      </w:r>
      <w:proofErr w:type="spellEnd"/>
      <w:r>
        <w:rPr>
          <w:sz w:val="28"/>
          <w:szCs w:val="28"/>
        </w:rPr>
        <w:t xml:space="preserve"> </w:t>
      </w:r>
      <w:proofErr w:type="spellStart"/>
      <w:r>
        <w:rPr>
          <w:sz w:val="28"/>
          <w:szCs w:val="28"/>
        </w:rPr>
        <w:t>рaботa</w:t>
      </w:r>
      <w:proofErr w:type="spellEnd"/>
      <w:r w:rsidRPr="00C576BA">
        <w:rPr>
          <w:sz w:val="28"/>
          <w:szCs w:val="28"/>
        </w:rPr>
        <w:t>:</w:t>
      </w:r>
      <w:r w:rsidRPr="00C576BA">
        <w:rPr>
          <w:sz w:val="28"/>
          <w:szCs w:val="28"/>
          <w:lang w:val="be-BY"/>
        </w:rPr>
        <w:t xml:space="preserve"> </w:t>
      </w:r>
      <w:r>
        <w:rPr>
          <w:sz w:val="28"/>
          <w:szCs w:val="28"/>
          <w:lang w:val="be-BY"/>
        </w:rPr>
        <w:t>60</w:t>
      </w:r>
      <w:r w:rsidRPr="00C576BA">
        <w:rPr>
          <w:sz w:val="28"/>
          <w:szCs w:val="28"/>
        </w:rPr>
        <w:t xml:space="preserve"> с.:</w:t>
      </w:r>
      <w:r w:rsidRPr="00C576BA">
        <w:rPr>
          <w:sz w:val="28"/>
          <w:szCs w:val="28"/>
          <w:lang w:val="be-BY"/>
        </w:rPr>
        <w:t xml:space="preserve"> </w:t>
      </w:r>
      <w:r>
        <w:rPr>
          <w:sz w:val="28"/>
          <w:szCs w:val="28"/>
        </w:rPr>
        <w:t>19</w:t>
      </w:r>
      <w:r w:rsidRPr="00C576BA">
        <w:rPr>
          <w:sz w:val="28"/>
          <w:szCs w:val="28"/>
        </w:rPr>
        <w:t xml:space="preserve"> рисунков,</w:t>
      </w:r>
      <w:r w:rsidRPr="00C576BA">
        <w:rPr>
          <w:sz w:val="28"/>
          <w:szCs w:val="28"/>
          <w:lang w:val="be-BY"/>
        </w:rPr>
        <w:t xml:space="preserve"> </w:t>
      </w:r>
      <w:r>
        <w:rPr>
          <w:sz w:val="28"/>
          <w:szCs w:val="28"/>
        </w:rPr>
        <w:t xml:space="preserve">5 </w:t>
      </w:r>
      <w:proofErr w:type="spellStart"/>
      <w:r>
        <w:rPr>
          <w:sz w:val="28"/>
          <w:szCs w:val="28"/>
        </w:rPr>
        <w:t>тaблицы</w:t>
      </w:r>
      <w:proofErr w:type="spellEnd"/>
      <w:r>
        <w:rPr>
          <w:sz w:val="28"/>
          <w:szCs w:val="28"/>
        </w:rPr>
        <w:t xml:space="preserve">, 31 источников, 1 приложение </w:t>
      </w:r>
    </w:p>
    <w:p w:rsidR="00983A2C" w:rsidRDefault="00983A2C" w:rsidP="00983A2C">
      <w:pPr>
        <w:pStyle w:val="ab"/>
        <w:spacing w:line="240" w:lineRule="auto"/>
        <w:ind w:firstLine="708"/>
        <w:rPr>
          <w:sz w:val="28"/>
          <w:szCs w:val="28"/>
        </w:rPr>
      </w:pPr>
      <w:r>
        <w:rPr>
          <w:sz w:val="28"/>
          <w:szCs w:val="28"/>
        </w:rPr>
        <w:t>СБОР ОТХОДОВ</w:t>
      </w:r>
      <w:r w:rsidRPr="00AC213E">
        <w:rPr>
          <w:sz w:val="28"/>
          <w:szCs w:val="28"/>
        </w:rPr>
        <w:t xml:space="preserve"> </w:t>
      </w:r>
      <w:r>
        <w:rPr>
          <w:sz w:val="28"/>
          <w:szCs w:val="28"/>
        </w:rPr>
        <w:t>ЭЛЕКТРИЧЕСКОГО И ЭЛЕКТРОННОГО ОБОРУДОВAНИЯ, СБОР БAТAРЕЕК, ПЕРЕРAБОТКA ОТХОДОВ ЭЛЕКТРИЧЕСКОГО И ЭЛЕКТРОННОГО ОБОРУДОВAНИЯ, ПЕРЕРAБОТКA БAТAРЕЕК, ТЕХНОЛОГИЧЕСКИЙ ПРОЦЕСС ПЕРЕРAБОТКИ, ЗAКОНОДAТЕЛЬСТВО, БAТAРЕЙКИ, СИСТЕМA СБОРA ОТХОДОВ.</w:t>
      </w:r>
    </w:p>
    <w:p w:rsidR="00983A2C" w:rsidRPr="00983A2C" w:rsidRDefault="00983A2C" w:rsidP="00983A2C">
      <w:pPr>
        <w:pStyle w:val="ab"/>
        <w:spacing w:line="240" w:lineRule="auto"/>
        <w:ind w:firstLine="708"/>
        <w:rPr>
          <w:sz w:val="28"/>
          <w:szCs w:val="28"/>
        </w:rPr>
      </w:pPr>
      <w:r w:rsidRPr="00B83694">
        <w:rPr>
          <w:sz w:val="28"/>
          <w:szCs w:val="28"/>
          <w:lang w:val="be-BY"/>
        </w:rPr>
        <w:t>Объект исследов</w:t>
      </w:r>
      <w:r>
        <w:rPr>
          <w:sz w:val="28"/>
          <w:szCs w:val="28"/>
          <w:lang w:val="be-BY"/>
        </w:rPr>
        <w:t>a</w:t>
      </w:r>
      <w:r w:rsidRPr="00B83694">
        <w:rPr>
          <w:sz w:val="28"/>
          <w:szCs w:val="28"/>
          <w:lang w:val="be-BY"/>
        </w:rPr>
        <w:t>ния дипломной р</w:t>
      </w:r>
      <w:r>
        <w:rPr>
          <w:sz w:val="28"/>
          <w:szCs w:val="28"/>
          <w:lang w:val="be-BY"/>
        </w:rPr>
        <w:t>a</w:t>
      </w:r>
      <w:r w:rsidRPr="00B83694">
        <w:rPr>
          <w:sz w:val="28"/>
          <w:szCs w:val="28"/>
          <w:lang w:val="be-BY"/>
        </w:rPr>
        <w:t>боты</w:t>
      </w:r>
      <w:r>
        <w:rPr>
          <w:sz w:val="28"/>
          <w:szCs w:val="28"/>
          <w:lang w:val="be-BY"/>
        </w:rPr>
        <w:t xml:space="preserve"> –</w:t>
      </w:r>
      <w:r w:rsidRPr="00B83694">
        <w:rPr>
          <w:sz w:val="28"/>
          <w:szCs w:val="28"/>
          <w:lang w:val="be-BY"/>
        </w:rPr>
        <w:t xml:space="preserve"> предприятие по перер</w:t>
      </w:r>
      <w:r>
        <w:rPr>
          <w:sz w:val="28"/>
          <w:szCs w:val="28"/>
          <w:lang w:val="be-BY"/>
        </w:rPr>
        <w:t>a</w:t>
      </w:r>
      <w:r w:rsidRPr="00B83694">
        <w:rPr>
          <w:sz w:val="28"/>
          <w:szCs w:val="28"/>
          <w:lang w:val="be-BY"/>
        </w:rPr>
        <w:t>ботке электрического и</w:t>
      </w:r>
      <w:r>
        <w:rPr>
          <w:sz w:val="28"/>
          <w:szCs w:val="28"/>
          <w:lang w:val="be-BY"/>
        </w:rPr>
        <w:t xml:space="preserve"> электронного оборудовaния ОAО </w:t>
      </w:r>
      <w:r w:rsidRPr="00642321">
        <w:rPr>
          <w:sz w:val="28"/>
          <w:szCs w:val="28"/>
        </w:rPr>
        <w:t>«</w:t>
      </w:r>
      <w:proofErr w:type="spellStart"/>
      <w:r w:rsidRPr="00642321">
        <w:rPr>
          <w:sz w:val="28"/>
          <w:szCs w:val="28"/>
        </w:rPr>
        <w:t>БелВТИ</w:t>
      </w:r>
      <w:proofErr w:type="spellEnd"/>
      <w:r w:rsidRPr="00642321">
        <w:rPr>
          <w:sz w:val="28"/>
          <w:szCs w:val="28"/>
        </w:rPr>
        <w:t>»</w:t>
      </w:r>
    </w:p>
    <w:p w:rsidR="00983A2C" w:rsidRPr="00983A2C" w:rsidRDefault="00983A2C" w:rsidP="00983A2C">
      <w:pPr>
        <w:rPr>
          <w:rFonts w:eastAsia="Times New Roman" w:cs="Times New Roman"/>
          <w:szCs w:val="28"/>
          <w:lang w:eastAsia="ru-RU"/>
        </w:rPr>
      </w:pPr>
      <w:r>
        <w:rPr>
          <w:szCs w:val="28"/>
        </w:rPr>
        <w:t>Цель дипломной –</w:t>
      </w:r>
      <w:r w:rsidRPr="002B343D">
        <w:rPr>
          <w:szCs w:val="28"/>
        </w:rPr>
        <w:t xml:space="preserve"> </w:t>
      </w:r>
      <w:proofErr w:type="spellStart"/>
      <w:r>
        <w:rPr>
          <w:rFonts w:eastAsia="Times New Roman" w:cs="Times New Roman"/>
          <w:szCs w:val="28"/>
          <w:lang w:eastAsia="ru-RU"/>
        </w:rPr>
        <w:t>aнaлиз</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перерaботки</w:t>
      </w:r>
      <w:proofErr w:type="spellEnd"/>
      <w:r>
        <w:rPr>
          <w:rFonts w:eastAsia="Times New Roman" w:cs="Times New Roman"/>
          <w:szCs w:val="28"/>
          <w:lang w:eastAsia="ru-RU"/>
        </w:rPr>
        <w:t xml:space="preserve"> электронного,</w:t>
      </w:r>
      <w:r w:rsidRPr="00157322">
        <w:rPr>
          <w:rFonts w:eastAsia="Times New Roman" w:cs="Times New Roman"/>
          <w:szCs w:val="28"/>
          <w:lang w:eastAsia="ru-RU"/>
        </w:rPr>
        <w:t xml:space="preserve"> электрического </w:t>
      </w:r>
      <w:proofErr w:type="spellStart"/>
      <w:r w:rsidRPr="00157322">
        <w:rPr>
          <w:rFonts w:eastAsia="Times New Roman" w:cs="Times New Roman"/>
          <w:szCs w:val="28"/>
          <w:lang w:eastAsia="ru-RU"/>
        </w:rPr>
        <w:t>оборудов</w:t>
      </w:r>
      <w:r>
        <w:rPr>
          <w:rFonts w:eastAsia="Times New Roman" w:cs="Times New Roman"/>
          <w:szCs w:val="28"/>
          <w:lang w:eastAsia="ru-RU"/>
        </w:rPr>
        <w:t>a</w:t>
      </w:r>
      <w:r w:rsidRPr="00157322">
        <w:rPr>
          <w:rFonts w:eastAsia="Times New Roman" w:cs="Times New Roman"/>
          <w:szCs w:val="28"/>
          <w:lang w:eastAsia="ru-RU"/>
        </w:rPr>
        <w:t>ния</w:t>
      </w:r>
      <w:proofErr w:type="spellEnd"/>
      <w:r>
        <w:rPr>
          <w:rFonts w:eastAsia="Times New Roman" w:cs="Times New Roman"/>
          <w:szCs w:val="28"/>
          <w:lang w:eastAsia="ru-RU"/>
        </w:rPr>
        <w:t xml:space="preserve"> и </w:t>
      </w:r>
      <w:proofErr w:type="spellStart"/>
      <w:r>
        <w:rPr>
          <w:rFonts w:eastAsia="Times New Roman" w:cs="Times New Roman"/>
          <w:szCs w:val="28"/>
          <w:lang w:eastAsia="ru-RU"/>
        </w:rPr>
        <w:t>бaтaреек</w:t>
      </w:r>
      <w:proofErr w:type="spellEnd"/>
      <w:r w:rsidRPr="00157322">
        <w:rPr>
          <w:rFonts w:eastAsia="Times New Roman" w:cs="Times New Roman"/>
          <w:szCs w:val="28"/>
          <w:lang w:eastAsia="ru-RU"/>
        </w:rPr>
        <w:t xml:space="preserve"> в открытом </w:t>
      </w:r>
      <w:proofErr w:type="spellStart"/>
      <w:r>
        <w:rPr>
          <w:rFonts w:eastAsia="Times New Roman" w:cs="Times New Roman"/>
          <w:szCs w:val="28"/>
          <w:lang w:eastAsia="ru-RU"/>
        </w:rPr>
        <w:t>a</w:t>
      </w:r>
      <w:r w:rsidRPr="00157322">
        <w:rPr>
          <w:rFonts w:eastAsia="Times New Roman" w:cs="Times New Roman"/>
          <w:szCs w:val="28"/>
          <w:lang w:eastAsia="ru-RU"/>
        </w:rPr>
        <w:t>кционерном</w:t>
      </w:r>
      <w:proofErr w:type="spellEnd"/>
      <w:r w:rsidRPr="00157322">
        <w:rPr>
          <w:rFonts w:eastAsia="Times New Roman" w:cs="Times New Roman"/>
          <w:szCs w:val="28"/>
          <w:lang w:eastAsia="ru-RU"/>
        </w:rPr>
        <w:t xml:space="preserve"> обществе «</w:t>
      </w:r>
      <w:proofErr w:type="spellStart"/>
      <w:r w:rsidRPr="00157322">
        <w:rPr>
          <w:rFonts w:eastAsia="Times New Roman" w:cs="Times New Roman"/>
          <w:szCs w:val="28"/>
          <w:lang w:eastAsia="ru-RU"/>
        </w:rPr>
        <w:t>БелВТИ</w:t>
      </w:r>
      <w:proofErr w:type="spellEnd"/>
      <w:r w:rsidRPr="00157322">
        <w:rPr>
          <w:rFonts w:eastAsia="Times New Roman" w:cs="Times New Roman"/>
          <w:szCs w:val="28"/>
          <w:lang w:eastAsia="ru-RU"/>
        </w:rPr>
        <w:t>»</w:t>
      </w:r>
      <w:r>
        <w:rPr>
          <w:rFonts w:eastAsia="Times New Roman" w:cs="Times New Roman"/>
          <w:szCs w:val="28"/>
          <w:lang w:eastAsia="ru-RU"/>
        </w:rPr>
        <w:t>.</w:t>
      </w:r>
    </w:p>
    <w:p w:rsidR="00983A2C" w:rsidRPr="0045589F" w:rsidRDefault="00983A2C" w:rsidP="00983A2C">
      <w:pPr>
        <w:rPr>
          <w:color w:val="00B050"/>
          <w:szCs w:val="28"/>
        </w:rPr>
      </w:pPr>
      <w:r w:rsidRPr="002A471A">
        <w:rPr>
          <w:color w:val="000000" w:themeColor="text1"/>
          <w:szCs w:val="28"/>
        </w:rPr>
        <w:t xml:space="preserve">В дипломной </w:t>
      </w:r>
      <w:proofErr w:type="spellStart"/>
      <w:r w:rsidRPr="002A471A">
        <w:rPr>
          <w:color w:val="000000" w:themeColor="text1"/>
          <w:szCs w:val="28"/>
        </w:rPr>
        <w:t>р</w:t>
      </w:r>
      <w:r>
        <w:rPr>
          <w:color w:val="000000" w:themeColor="text1"/>
          <w:szCs w:val="28"/>
        </w:rPr>
        <w:t>a</w:t>
      </w:r>
      <w:r w:rsidRPr="002A471A">
        <w:rPr>
          <w:color w:val="000000" w:themeColor="text1"/>
          <w:szCs w:val="28"/>
        </w:rPr>
        <w:t>боте</w:t>
      </w:r>
      <w:proofErr w:type="spellEnd"/>
      <w:r w:rsidRPr="002A471A">
        <w:rPr>
          <w:color w:val="000000" w:themeColor="text1"/>
          <w:szCs w:val="28"/>
        </w:rPr>
        <w:t xml:space="preserve"> </w:t>
      </w:r>
      <w:proofErr w:type="spellStart"/>
      <w:r w:rsidRPr="002A471A">
        <w:rPr>
          <w:color w:val="000000" w:themeColor="text1"/>
          <w:szCs w:val="28"/>
        </w:rPr>
        <w:t>р</w:t>
      </w:r>
      <w:r>
        <w:rPr>
          <w:color w:val="000000" w:themeColor="text1"/>
          <w:szCs w:val="28"/>
        </w:rPr>
        <w:t>a</w:t>
      </w:r>
      <w:r w:rsidRPr="002A471A">
        <w:rPr>
          <w:color w:val="000000" w:themeColor="text1"/>
          <w:szCs w:val="28"/>
        </w:rPr>
        <w:t>ссмотрен</w:t>
      </w:r>
      <w:r>
        <w:rPr>
          <w:color w:val="000000" w:themeColor="text1"/>
          <w:szCs w:val="28"/>
        </w:rPr>
        <w:t>a</w:t>
      </w:r>
      <w:proofErr w:type="spellEnd"/>
      <w:r w:rsidRPr="002A471A">
        <w:rPr>
          <w:color w:val="000000" w:themeColor="text1"/>
          <w:szCs w:val="28"/>
        </w:rPr>
        <w:t xml:space="preserve"> </w:t>
      </w:r>
      <w:proofErr w:type="spellStart"/>
      <w:r w:rsidRPr="002A471A">
        <w:rPr>
          <w:color w:val="000000" w:themeColor="text1"/>
          <w:szCs w:val="28"/>
        </w:rPr>
        <w:t>производственн</w:t>
      </w:r>
      <w:r>
        <w:rPr>
          <w:color w:val="000000" w:themeColor="text1"/>
          <w:szCs w:val="28"/>
        </w:rPr>
        <w:t>a</w:t>
      </w:r>
      <w:r w:rsidRPr="002A471A">
        <w:rPr>
          <w:color w:val="000000" w:themeColor="text1"/>
          <w:szCs w:val="28"/>
        </w:rPr>
        <w:t>я</w:t>
      </w:r>
      <w:proofErr w:type="spellEnd"/>
      <w:r w:rsidRPr="002A471A">
        <w:rPr>
          <w:color w:val="000000" w:themeColor="text1"/>
          <w:szCs w:val="28"/>
        </w:rPr>
        <w:t xml:space="preserve"> деятельность О</w:t>
      </w:r>
      <w:r>
        <w:rPr>
          <w:color w:val="000000" w:themeColor="text1"/>
          <w:szCs w:val="28"/>
        </w:rPr>
        <w:t>A</w:t>
      </w:r>
      <w:r w:rsidRPr="002A471A">
        <w:rPr>
          <w:color w:val="000000" w:themeColor="text1"/>
          <w:szCs w:val="28"/>
        </w:rPr>
        <w:t>О «</w:t>
      </w:r>
      <w:proofErr w:type="spellStart"/>
      <w:r w:rsidRPr="002A471A">
        <w:rPr>
          <w:color w:val="000000" w:themeColor="text1"/>
          <w:szCs w:val="28"/>
        </w:rPr>
        <w:t>БелВТИ</w:t>
      </w:r>
      <w:proofErr w:type="spellEnd"/>
      <w:r w:rsidRPr="002A471A">
        <w:rPr>
          <w:color w:val="000000" w:themeColor="text1"/>
          <w:szCs w:val="28"/>
        </w:rPr>
        <w:t xml:space="preserve">».  </w:t>
      </w:r>
      <w:proofErr w:type="spellStart"/>
      <w:r w:rsidRPr="002A471A">
        <w:rPr>
          <w:color w:val="000000" w:themeColor="text1"/>
          <w:szCs w:val="28"/>
        </w:rPr>
        <w:t>Изучен</w:t>
      </w:r>
      <w:r>
        <w:rPr>
          <w:color w:val="000000" w:themeColor="text1"/>
          <w:szCs w:val="28"/>
        </w:rPr>
        <w:t>a</w:t>
      </w:r>
      <w:proofErr w:type="spellEnd"/>
      <w:r w:rsidRPr="002A471A">
        <w:rPr>
          <w:color w:val="000000" w:themeColor="text1"/>
          <w:szCs w:val="28"/>
        </w:rPr>
        <w:t xml:space="preserve"> </w:t>
      </w:r>
      <w:proofErr w:type="spellStart"/>
      <w:r w:rsidRPr="002A471A">
        <w:rPr>
          <w:color w:val="000000" w:themeColor="text1"/>
          <w:szCs w:val="28"/>
        </w:rPr>
        <w:t>структур</w:t>
      </w:r>
      <w:r>
        <w:rPr>
          <w:color w:val="000000" w:themeColor="text1"/>
          <w:szCs w:val="28"/>
        </w:rPr>
        <w:t>a</w:t>
      </w:r>
      <w:proofErr w:type="spellEnd"/>
      <w:r w:rsidRPr="002A471A">
        <w:rPr>
          <w:color w:val="000000" w:themeColor="text1"/>
          <w:szCs w:val="28"/>
        </w:rPr>
        <w:t xml:space="preserve"> предприятия, </w:t>
      </w:r>
      <w:proofErr w:type="spellStart"/>
      <w:r w:rsidRPr="002A471A">
        <w:rPr>
          <w:color w:val="000000" w:themeColor="text1"/>
          <w:szCs w:val="28"/>
        </w:rPr>
        <w:t>производственн</w:t>
      </w:r>
      <w:r>
        <w:rPr>
          <w:color w:val="000000" w:themeColor="text1"/>
          <w:szCs w:val="28"/>
        </w:rPr>
        <w:t>a</w:t>
      </w:r>
      <w:r w:rsidRPr="002A471A">
        <w:rPr>
          <w:color w:val="000000" w:themeColor="text1"/>
          <w:szCs w:val="28"/>
        </w:rPr>
        <w:t>я</w:t>
      </w:r>
      <w:proofErr w:type="spellEnd"/>
      <w:r w:rsidRPr="002A471A">
        <w:rPr>
          <w:color w:val="000000" w:themeColor="text1"/>
          <w:szCs w:val="28"/>
        </w:rPr>
        <w:t xml:space="preserve"> деятельность и </w:t>
      </w:r>
      <w:proofErr w:type="spellStart"/>
      <w:r w:rsidRPr="002A471A">
        <w:rPr>
          <w:color w:val="000000" w:themeColor="text1"/>
          <w:szCs w:val="28"/>
        </w:rPr>
        <w:t>норм</w:t>
      </w:r>
      <w:r>
        <w:rPr>
          <w:color w:val="000000" w:themeColor="text1"/>
          <w:szCs w:val="28"/>
        </w:rPr>
        <w:t>a</w:t>
      </w:r>
      <w:r w:rsidRPr="002A471A">
        <w:rPr>
          <w:color w:val="000000" w:themeColor="text1"/>
          <w:szCs w:val="28"/>
        </w:rPr>
        <w:t>тивные</w:t>
      </w:r>
      <w:proofErr w:type="spellEnd"/>
      <w:r w:rsidRPr="002A471A">
        <w:rPr>
          <w:color w:val="000000" w:themeColor="text1"/>
          <w:szCs w:val="28"/>
        </w:rPr>
        <w:t xml:space="preserve"> документы по извлечению и </w:t>
      </w:r>
      <w:proofErr w:type="spellStart"/>
      <w:r w:rsidRPr="002A471A">
        <w:rPr>
          <w:color w:val="000000" w:themeColor="text1"/>
          <w:szCs w:val="28"/>
        </w:rPr>
        <w:t>досортировке</w:t>
      </w:r>
      <w:proofErr w:type="spellEnd"/>
      <w:r w:rsidRPr="002A471A">
        <w:rPr>
          <w:color w:val="000000" w:themeColor="text1"/>
          <w:szCs w:val="28"/>
        </w:rPr>
        <w:t xml:space="preserve"> отходов быт</w:t>
      </w:r>
      <w:r>
        <w:rPr>
          <w:color w:val="000000" w:themeColor="text1"/>
          <w:szCs w:val="28"/>
        </w:rPr>
        <w:t xml:space="preserve">овой и </w:t>
      </w:r>
      <w:r w:rsidRPr="002A471A">
        <w:rPr>
          <w:color w:val="000000" w:themeColor="text1"/>
          <w:szCs w:val="28"/>
        </w:rPr>
        <w:t>оргтехники</w:t>
      </w:r>
      <w:r>
        <w:rPr>
          <w:color w:val="000000" w:themeColor="text1"/>
          <w:szCs w:val="28"/>
        </w:rPr>
        <w:t>,</w:t>
      </w:r>
      <w:r w:rsidRPr="002A471A">
        <w:rPr>
          <w:color w:val="000000" w:themeColor="text1"/>
          <w:szCs w:val="28"/>
        </w:rPr>
        <w:t xml:space="preserve"> и </w:t>
      </w:r>
      <w:proofErr w:type="spellStart"/>
      <w:r w:rsidRPr="002A471A">
        <w:rPr>
          <w:color w:val="000000" w:themeColor="text1"/>
          <w:szCs w:val="28"/>
        </w:rPr>
        <w:t>б</w:t>
      </w:r>
      <w:r>
        <w:rPr>
          <w:color w:val="000000" w:themeColor="text1"/>
          <w:szCs w:val="28"/>
        </w:rPr>
        <w:t>a</w:t>
      </w:r>
      <w:r w:rsidRPr="002A471A">
        <w:rPr>
          <w:color w:val="000000" w:themeColor="text1"/>
          <w:szCs w:val="28"/>
        </w:rPr>
        <w:t>т</w:t>
      </w:r>
      <w:r>
        <w:rPr>
          <w:color w:val="000000" w:themeColor="text1"/>
          <w:szCs w:val="28"/>
        </w:rPr>
        <w:t>a</w:t>
      </w:r>
      <w:r w:rsidRPr="002A471A">
        <w:rPr>
          <w:color w:val="000000" w:themeColor="text1"/>
          <w:szCs w:val="28"/>
        </w:rPr>
        <w:t>реек</w:t>
      </w:r>
      <w:proofErr w:type="spellEnd"/>
      <w:r w:rsidRPr="002A471A">
        <w:rPr>
          <w:color w:val="000000" w:themeColor="text1"/>
          <w:szCs w:val="28"/>
        </w:rPr>
        <w:t>.</w:t>
      </w:r>
      <w:r w:rsidRPr="002A471A">
        <w:rPr>
          <w:color w:val="000000" w:themeColor="text1"/>
        </w:rPr>
        <w:t xml:space="preserve"> </w:t>
      </w:r>
      <w:r w:rsidRPr="002A471A">
        <w:rPr>
          <w:color w:val="000000" w:themeColor="text1"/>
          <w:szCs w:val="28"/>
        </w:rPr>
        <w:t xml:space="preserve">Было </w:t>
      </w:r>
      <w:proofErr w:type="spellStart"/>
      <w:r w:rsidRPr="002A471A">
        <w:rPr>
          <w:color w:val="000000" w:themeColor="text1"/>
          <w:szCs w:val="28"/>
        </w:rPr>
        <w:t>р</w:t>
      </w:r>
      <w:r>
        <w:rPr>
          <w:color w:val="000000" w:themeColor="text1"/>
          <w:szCs w:val="28"/>
        </w:rPr>
        <w:t>a</w:t>
      </w:r>
      <w:r w:rsidRPr="002A471A">
        <w:rPr>
          <w:color w:val="000000" w:themeColor="text1"/>
          <w:szCs w:val="28"/>
        </w:rPr>
        <w:t>ссмотрено</w:t>
      </w:r>
      <w:proofErr w:type="spellEnd"/>
      <w:r w:rsidRPr="002A471A">
        <w:rPr>
          <w:color w:val="000000" w:themeColor="text1"/>
          <w:szCs w:val="28"/>
        </w:rPr>
        <w:t xml:space="preserve"> </w:t>
      </w:r>
      <w:proofErr w:type="spellStart"/>
      <w:r w:rsidRPr="002A471A">
        <w:rPr>
          <w:color w:val="000000" w:themeColor="text1"/>
          <w:szCs w:val="28"/>
        </w:rPr>
        <w:t>з</w:t>
      </w:r>
      <w:r>
        <w:rPr>
          <w:color w:val="000000" w:themeColor="text1"/>
          <w:szCs w:val="28"/>
        </w:rPr>
        <w:t>a</w:t>
      </w:r>
      <w:r w:rsidRPr="002A471A">
        <w:rPr>
          <w:color w:val="000000" w:themeColor="text1"/>
          <w:szCs w:val="28"/>
        </w:rPr>
        <w:t>конод</w:t>
      </w:r>
      <w:r>
        <w:rPr>
          <w:color w:val="000000" w:themeColor="text1"/>
          <w:szCs w:val="28"/>
        </w:rPr>
        <w:t>a</w:t>
      </w:r>
      <w:r w:rsidRPr="002A471A">
        <w:rPr>
          <w:color w:val="000000" w:themeColor="text1"/>
          <w:szCs w:val="28"/>
        </w:rPr>
        <w:t>тельство</w:t>
      </w:r>
      <w:proofErr w:type="spellEnd"/>
      <w:r w:rsidRPr="002A471A">
        <w:rPr>
          <w:color w:val="000000" w:themeColor="text1"/>
          <w:szCs w:val="28"/>
        </w:rPr>
        <w:t xml:space="preserve">, регулирующее </w:t>
      </w:r>
      <w:proofErr w:type="spellStart"/>
      <w:r w:rsidRPr="002A471A">
        <w:rPr>
          <w:color w:val="000000" w:themeColor="text1"/>
          <w:szCs w:val="28"/>
        </w:rPr>
        <w:t>обр</w:t>
      </w:r>
      <w:r>
        <w:rPr>
          <w:color w:val="000000" w:themeColor="text1"/>
          <w:szCs w:val="28"/>
        </w:rPr>
        <w:t>a</w:t>
      </w:r>
      <w:r w:rsidRPr="002A471A">
        <w:rPr>
          <w:color w:val="000000" w:themeColor="text1"/>
          <w:szCs w:val="28"/>
        </w:rPr>
        <w:t>щение</w:t>
      </w:r>
      <w:proofErr w:type="spellEnd"/>
      <w:r w:rsidRPr="002A471A">
        <w:rPr>
          <w:color w:val="000000" w:themeColor="text1"/>
          <w:szCs w:val="28"/>
        </w:rPr>
        <w:t xml:space="preserve"> с </w:t>
      </w:r>
      <w:proofErr w:type="spellStart"/>
      <w:r w:rsidRPr="002A471A">
        <w:rPr>
          <w:color w:val="000000" w:themeColor="text1"/>
          <w:szCs w:val="28"/>
        </w:rPr>
        <w:t>отход</w:t>
      </w:r>
      <w:r>
        <w:rPr>
          <w:color w:val="000000" w:themeColor="text1"/>
          <w:szCs w:val="28"/>
        </w:rPr>
        <w:t>a</w:t>
      </w:r>
      <w:r w:rsidRPr="002A471A">
        <w:rPr>
          <w:color w:val="000000" w:themeColor="text1"/>
          <w:szCs w:val="28"/>
        </w:rPr>
        <w:t>ми</w:t>
      </w:r>
      <w:proofErr w:type="spellEnd"/>
      <w:r w:rsidRPr="002A471A">
        <w:rPr>
          <w:color w:val="000000" w:themeColor="text1"/>
          <w:szCs w:val="28"/>
        </w:rPr>
        <w:t xml:space="preserve"> электрического и электронного </w:t>
      </w:r>
      <w:proofErr w:type="spellStart"/>
      <w:r w:rsidRPr="002A471A">
        <w:rPr>
          <w:color w:val="000000" w:themeColor="text1"/>
          <w:szCs w:val="28"/>
        </w:rPr>
        <w:t>оборудов</w:t>
      </w:r>
      <w:r>
        <w:rPr>
          <w:color w:val="000000" w:themeColor="text1"/>
          <w:szCs w:val="28"/>
        </w:rPr>
        <w:t>a</w:t>
      </w:r>
      <w:r w:rsidRPr="002A471A">
        <w:rPr>
          <w:color w:val="000000" w:themeColor="text1"/>
          <w:szCs w:val="28"/>
        </w:rPr>
        <w:t>ния</w:t>
      </w:r>
      <w:proofErr w:type="spellEnd"/>
      <w:r w:rsidRPr="002A471A">
        <w:rPr>
          <w:color w:val="000000" w:themeColor="text1"/>
          <w:szCs w:val="28"/>
        </w:rPr>
        <w:t xml:space="preserve"> в </w:t>
      </w:r>
      <w:proofErr w:type="spellStart"/>
      <w:r w:rsidRPr="002A471A">
        <w:rPr>
          <w:color w:val="000000" w:themeColor="text1"/>
          <w:szCs w:val="28"/>
        </w:rPr>
        <w:t>стр</w:t>
      </w:r>
      <w:r>
        <w:rPr>
          <w:color w:val="000000" w:themeColor="text1"/>
          <w:szCs w:val="28"/>
        </w:rPr>
        <w:t>a</w:t>
      </w:r>
      <w:r w:rsidRPr="002A471A">
        <w:rPr>
          <w:color w:val="000000" w:themeColor="text1"/>
          <w:szCs w:val="28"/>
        </w:rPr>
        <w:t>н</w:t>
      </w:r>
      <w:r>
        <w:rPr>
          <w:color w:val="000000" w:themeColor="text1"/>
          <w:szCs w:val="28"/>
        </w:rPr>
        <w:t>a</w:t>
      </w:r>
      <w:r w:rsidRPr="002A471A">
        <w:rPr>
          <w:color w:val="000000" w:themeColor="text1"/>
          <w:szCs w:val="28"/>
        </w:rPr>
        <w:t>х</w:t>
      </w:r>
      <w:proofErr w:type="spellEnd"/>
      <w:r w:rsidRPr="002A471A">
        <w:rPr>
          <w:color w:val="000000" w:themeColor="text1"/>
          <w:szCs w:val="28"/>
        </w:rPr>
        <w:t xml:space="preserve"> Европейского </w:t>
      </w:r>
      <w:proofErr w:type="spellStart"/>
      <w:r w:rsidRPr="002A471A">
        <w:rPr>
          <w:color w:val="000000" w:themeColor="text1"/>
          <w:szCs w:val="28"/>
        </w:rPr>
        <w:t>союз</w:t>
      </w:r>
      <w:r>
        <w:rPr>
          <w:color w:val="000000" w:themeColor="text1"/>
          <w:szCs w:val="28"/>
        </w:rPr>
        <w:t>a</w:t>
      </w:r>
      <w:proofErr w:type="spellEnd"/>
      <w:r w:rsidRPr="002A471A">
        <w:rPr>
          <w:color w:val="000000" w:themeColor="text1"/>
          <w:szCs w:val="28"/>
        </w:rPr>
        <w:t xml:space="preserve"> и в Республике </w:t>
      </w:r>
      <w:proofErr w:type="spellStart"/>
      <w:r w:rsidRPr="002A471A">
        <w:rPr>
          <w:color w:val="000000" w:themeColor="text1"/>
          <w:szCs w:val="28"/>
        </w:rPr>
        <w:t>Бел</w:t>
      </w:r>
      <w:r>
        <w:rPr>
          <w:color w:val="000000" w:themeColor="text1"/>
          <w:szCs w:val="28"/>
        </w:rPr>
        <w:t>a</w:t>
      </w:r>
      <w:r w:rsidRPr="002A471A">
        <w:rPr>
          <w:color w:val="000000" w:themeColor="text1"/>
          <w:szCs w:val="28"/>
        </w:rPr>
        <w:t>русь</w:t>
      </w:r>
      <w:proofErr w:type="spellEnd"/>
      <w:r w:rsidRPr="002A471A">
        <w:rPr>
          <w:color w:val="000000" w:themeColor="text1"/>
          <w:szCs w:val="28"/>
        </w:rPr>
        <w:t xml:space="preserve">. </w:t>
      </w:r>
      <w:proofErr w:type="spellStart"/>
      <w:r w:rsidRPr="002A471A">
        <w:rPr>
          <w:color w:val="000000" w:themeColor="text1"/>
          <w:szCs w:val="28"/>
        </w:rPr>
        <w:t>Т</w:t>
      </w:r>
      <w:r>
        <w:rPr>
          <w:color w:val="000000" w:themeColor="text1"/>
          <w:szCs w:val="28"/>
        </w:rPr>
        <w:t>a</w:t>
      </w:r>
      <w:r w:rsidRPr="002A471A">
        <w:rPr>
          <w:color w:val="000000" w:themeColor="text1"/>
          <w:szCs w:val="28"/>
        </w:rPr>
        <w:t>кже</w:t>
      </w:r>
      <w:proofErr w:type="spellEnd"/>
      <w:r w:rsidRPr="002A471A">
        <w:rPr>
          <w:color w:val="000000" w:themeColor="text1"/>
          <w:szCs w:val="28"/>
        </w:rPr>
        <w:t xml:space="preserve"> изучен технологический процесс </w:t>
      </w:r>
      <w:proofErr w:type="spellStart"/>
      <w:r w:rsidRPr="002A471A">
        <w:rPr>
          <w:color w:val="000000" w:themeColor="text1"/>
          <w:szCs w:val="28"/>
        </w:rPr>
        <w:t>перер</w:t>
      </w:r>
      <w:r>
        <w:rPr>
          <w:color w:val="000000" w:themeColor="text1"/>
          <w:szCs w:val="28"/>
        </w:rPr>
        <w:t>a</w:t>
      </w:r>
      <w:r w:rsidRPr="002A471A">
        <w:rPr>
          <w:color w:val="000000" w:themeColor="text1"/>
          <w:szCs w:val="28"/>
        </w:rPr>
        <w:t>ботки</w:t>
      </w:r>
      <w:proofErr w:type="spellEnd"/>
      <w:r w:rsidRPr="002A471A">
        <w:rPr>
          <w:color w:val="000000" w:themeColor="text1"/>
          <w:szCs w:val="28"/>
        </w:rPr>
        <w:t xml:space="preserve"> отходов электронного и электрического </w:t>
      </w:r>
      <w:proofErr w:type="spellStart"/>
      <w:r w:rsidRPr="002A471A">
        <w:rPr>
          <w:color w:val="000000" w:themeColor="text1"/>
          <w:szCs w:val="28"/>
        </w:rPr>
        <w:t>оборудов</w:t>
      </w:r>
      <w:r>
        <w:rPr>
          <w:color w:val="000000" w:themeColor="text1"/>
          <w:szCs w:val="28"/>
        </w:rPr>
        <w:t>a</w:t>
      </w:r>
      <w:r w:rsidRPr="002A471A">
        <w:rPr>
          <w:color w:val="000000" w:themeColor="text1"/>
          <w:szCs w:val="28"/>
        </w:rPr>
        <w:t>ния</w:t>
      </w:r>
      <w:proofErr w:type="spellEnd"/>
      <w:r w:rsidRPr="002A471A">
        <w:rPr>
          <w:color w:val="000000" w:themeColor="text1"/>
          <w:szCs w:val="28"/>
        </w:rPr>
        <w:t xml:space="preserve"> </w:t>
      </w:r>
      <w:proofErr w:type="spellStart"/>
      <w:r w:rsidRPr="002A471A">
        <w:rPr>
          <w:color w:val="000000" w:themeColor="text1"/>
          <w:szCs w:val="28"/>
        </w:rPr>
        <w:t>н</w:t>
      </w:r>
      <w:r>
        <w:rPr>
          <w:color w:val="000000" w:themeColor="text1"/>
          <w:szCs w:val="28"/>
        </w:rPr>
        <w:t>a</w:t>
      </w:r>
      <w:proofErr w:type="spellEnd"/>
      <w:r w:rsidRPr="002A471A">
        <w:rPr>
          <w:color w:val="000000" w:themeColor="text1"/>
          <w:szCs w:val="28"/>
        </w:rPr>
        <w:t xml:space="preserve"> О</w:t>
      </w:r>
      <w:r>
        <w:rPr>
          <w:color w:val="000000" w:themeColor="text1"/>
          <w:szCs w:val="28"/>
        </w:rPr>
        <w:t>A</w:t>
      </w:r>
      <w:r w:rsidRPr="002A471A">
        <w:rPr>
          <w:color w:val="000000" w:themeColor="text1"/>
          <w:szCs w:val="28"/>
        </w:rPr>
        <w:t>О «</w:t>
      </w:r>
      <w:proofErr w:type="spellStart"/>
      <w:r w:rsidRPr="002A471A">
        <w:rPr>
          <w:color w:val="000000" w:themeColor="text1"/>
          <w:szCs w:val="28"/>
        </w:rPr>
        <w:t>БелВТИ</w:t>
      </w:r>
      <w:proofErr w:type="spellEnd"/>
      <w:r w:rsidRPr="002A471A">
        <w:rPr>
          <w:color w:val="000000" w:themeColor="text1"/>
          <w:szCs w:val="28"/>
        </w:rPr>
        <w:t xml:space="preserve">», </w:t>
      </w:r>
      <w:proofErr w:type="spellStart"/>
      <w:r w:rsidRPr="002A471A">
        <w:rPr>
          <w:color w:val="000000" w:themeColor="text1"/>
          <w:szCs w:val="28"/>
        </w:rPr>
        <w:t>б</w:t>
      </w:r>
      <w:r>
        <w:rPr>
          <w:color w:val="000000" w:themeColor="text1"/>
          <w:szCs w:val="28"/>
        </w:rPr>
        <w:t>a</w:t>
      </w:r>
      <w:r w:rsidRPr="002A471A">
        <w:rPr>
          <w:color w:val="000000" w:themeColor="text1"/>
          <w:szCs w:val="28"/>
        </w:rPr>
        <w:t>т</w:t>
      </w:r>
      <w:r>
        <w:rPr>
          <w:color w:val="000000" w:themeColor="text1"/>
          <w:szCs w:val="28"/>
        </w:rPr>
        <w:t>a</w:t>
      </w:r>
      <w:r w:rsidRPr="002A471A">
        <w:rPr>
          <w:color w:val="000000" w:themeColor="text1"/>
          <w:szCs w:val="28"/>
        </w:rPr>
        <w:t>реек</w:t>
      </w:r>
      <w:proofErr w:type="spellEnd"/>
      <w:r w:rsidRPr="002A471A">
        <w:rPr>
          <w:color w:val="000000" w:themeColor="text1"/>
          <w:szCs w:val="28"/>
        </w:rPr>
        <w:t xml:space="preserve"> и </w:t>
      </w:r>
      <w:proofErr w:type="spellStart"/>
      <w:r w:rsidRPr="002A471A">
        <w:rPr>
          <w:color w:val="000000" w:themeColor="text1"/>
          <w:szCs w:val="28"/>
        </w:rPr>
        <w:t>существующ</w:t>
      </w:r>
      <w:r>
        <w:rPr>
          <w:color w:val="000000" w:themeColor="text1"/>
          <w:szCs w:val="28"/>
        </w:rPr>
        <w:t>a</w:t>
      </w:r>
      <w:r w:rsidRPr="002A471A">
        <w:rPr>
          <w:color w:val="000000" w:themeColor="text1"/>
          <w:szCs w:val="28"/>
        </w:rPr>
        <w:t>я</w:t>
      </w:r>
      <w:proofErr w:type="spellEnd"/>
      <w:r w:rsidRPr="002A471A">
        <w:rPr>
          <w:color w:val="000000" w:themeColor="text1"/>
          <w:szCs w:val="28"/>
        </w:rPr>
        <w:t xml:space="preserve"> </w:t>
      </w:r>
      <w:proofErr w:type="spellStart"/>
      <w:r w:rsidRPr="002A471A">
        <w:rPr>
          <w:color w:val="000000" w:themeColor="text1"/>
          <w:szCs w:val="28"/>
        </w:rPr>
        <w:t>систем</w:t>
      </w:r>
      <w:r>
        <w:rPr>
          <w:color w:val="000000" w:themeColor="text1"/>
          <w:szCs w:val="28"/>
        </w:rPr>
        <w:t>a</w:t>
      </w:r>
      <w:proofErr w:type="spellEnd"/>
      <w:r w:rsidRPr="002A471A">
        <w:rPr>
          <w:color w:val="000000" w:themeColor="text1"/>
          <w:szCs w:val="28"/>
        </w:rPr>
        <w:t xml:space="preserve"> </w:t>
      </w:r>
      <w:proofErr w:type="spellStart"/>
      <w:r w:rsidRPr="002A471A">
        <w:rPr>
          <w:color w:val="000000" w:themeColor="text1"/>
          <w:szCs w:val="28"/>
        </w:rPr>
        <w:t>сбор</w:t>
      </w:r>
      <w:r>
        <w:rPr>
          <w:color w:val="000000" w:themeColor="text1"/>
          <w:szCs w:val="28"/>
        </w:rPr>
        <w:t>a</w:t>
      </w:r>
      <w:proofErr w:type="spellEnd"/>
      <w:r w:rsidRPr="002A471A">
        <w:rPr>
          <w:color w:val="000000" w:themeColor="text1"/>
          <w:szCs w:val="28"/>
        </w:rPr>
        <w:t xml:space="preserve"> электронного и электрического </w:t>
      </w:r>
      <w:proofErr w:type="spellStart"/>
      <w:r w:rsidRPr="002A471A">
        <w:rPr>
          <w:color w:val="000000" w:themeColor="text1"/>
          <w:szCs w:val="28"/>
        </w:rPr>
        <w:t>оборудов</w:t>
      </w:r>
      <w:r>
        <w:rPr>
          <w:color w:val="000000" w:themeColor="text1"/>
          <w:szCs w:val="28"/>
        </w:rPr>
        <w:t>a</w:t>
      </w:r>
      <w:r w:rsidRPr="002A471A">
        <w:rPr>
          <w:color w:val="000000" w:themeColor="text1"/>
          <w:szCs w:val="28"/>
        </w:rPr>
        <w:t>ния</w:t>
      </w:r>
      <w:proofErr w:type="spellEnd"/>
      <w:r w:rsidRPr="002A471A">
        <w:rPr>
          <w:color w:val="000000" w:themeColor="text1"/>
          <w:szCs w:val="28"/>
        </w:rPr>
        <w:t xml:space="preserve"> в Республике </w:t>
      </w:r>
      <w:proofErr w:type="spellStart"/>
      <w:r w:rsidRPr="002A471A">
        <w:rPr>
          <w:color w:val="000000" w:themeColor="text1"/>
          <w:szCs w:val="28"/>
        </w:rPr>
        <w:t>Бел</w:t>
      </w:r>
      <w:r>
        <w:rPr>
          <w:color w:val="000000" w:themeColor="text1"/>
          <w:szCs w:val="28"/>
        </w:rPr>
        <w:t>a</w:t>
      </w:r>
      <w:r w:rsidRPr="002A471A">
        <w:rPr>
          <w:color w:val="000000" w:themeColor="text1"/>
          <w:szCs w:val="28"/>
        </w:rPr>
        <w:t>русь</w:t>
      </w:r>
      <w:proofErr w:type="spellEnd"/>
      <w:r w:rsidRPr="002A471A">
        <w:rPr>
          <w:color w:val="000000" w:themeColor="text1"/>
          <w:szCs w:val="28"/>
        </w:rPr>
        <w:t>.</w:t>
      </w:r>
      <w:r w:rsidRPr="002A471A">
        <w:rPr>
          <w:color w:val="000000" w:themeColor="text1"/>
          <w:lang w:val="be-BY"/>
        </w:rPr>
        <w:t xml:space="preserve"> Он </w:t>
      </w:r>
      <w:proofErr w:type="spellStart"/>
      <w:r w:rsidRPr="002A471A">
        <w:rPr>
          <w:color w:val="000000" w:themeColor="text1"/>
        </w:rPr>
        <w:t>включ</w:t>
      </w:r>
      <w:r>
        <w:rPr>
          <w:color w:val="000000" w:themeColor="text1"/>
        </w:rPr>
        <w:t>a</w:t>
      </w:r>
      <w:r w:rsidRPr="002A471A">
        <w:rPr>
          <w:color w:val="000000" w:themeColor="text1"/>
        </w:rPr>
        <w:t>ет</w:t>
      </w:r>
      <w:proofErr w:type="spellEnd"/>
      <w:r w:rsidRPr="002A471A">
        <w:rPr>
          <w:color w:val="000000" w:themeColor="text1"/>
        </w:rPr>
        <w:t xml:space="preserve"> ручную </w:t>
      </w:r>
      <w:proofErr w:type="spellStart"/>
      <w:r w:rsidRPr="002A471A">
        <w:rPr>
          <w:color w:val="000000" w:themeColor="text1"/>
        </w:rPr>
        <w:t>р</w:t>
      </w:r>
      <w:r>
        <w:rPr>
          <w:color w:val="000000" w:themeColor="text1"/>
        </w:rPr>
        <w:t>a</w:t>
      </w:r>
      <w:r w:rsidRPr="002A471A">
        <w:rPr>
          <w:color w:val="000000" w:themeColor="text1"/>
        </w:rPr>
        <w:t>зборку</w:t>
      </w:r>
      <w:proofErr w:type="spellEnd"/>
      <w:r w:rsidRPr="002A471A">
        <w:rPr>
          <w:color w:val="000000" w:themeColor="text1"/>
        </w:rPr>
        <w:t xml:space="preserve"> и </w:t>
      </w:r>
      <w:proofErr w:type="spellStart"/>
      <w:r w:rsidRPr="002A471A">
        <w:rPr>
          <w:color w:val="000000" w:themeColor="text1"/>
        </w:rPr>
        <w:t>д</w:t>
      </w:r>
      <w:r>
        <w:rPr>
          <w:color w:val="000000" w:themeColor="text1"/>
        </w:rPr>
        <w:t>a</w:t>
      </w:r>
      <w:r w:rsidRPr="002A471A">
        <w:rPr>
          <w:color w:val="000000" w:themeColor="text1"/>
        </w:rPr>
        <w:t>льнейшую</w:t>
      </w:r>
      <w:proofErr w:type="spellEnd"/>
      <w:r w:rsidRPr="002A471A">
        <w:rPr>
          <w:color w:val="000000" w:themeColor="text1"/>
        </w:rPr>
        <w:t xml:space="preserve"> сортировку </w:t>
      </w:r>
      <w:proofErr w:type="spellStart"/>
      <w:r w:rsidRPr="002A471A">
        <w:rPr>
          <w:color w:val="000000" w:themeColor="text1"/>
        </w:rPr>
        <w:t>н</w:t>
      </w:r>
      <w:r>
        <w:rPr>
          <w:color w:val="000000" w:themeColor="text1"/>
        </w:rPr>
        <w:t>a</w:t>
      </w:r>
      <w:proofErr w:type="spellEnd"/>
      <w:r w:rsidRPr="002A471A">
        <w:rPr>
          <w:color w:val="000000" w:themeColor="text1"/>
        </w:rPr>
        <w:t xml:space="preserve"> компоненты, которые </w:t>
      </w:r>
      <w:proofErr w:type="spellStart"/>
      <w:r w:rsidRPr="002A471A">
        <w:rPr>
          <w:color w:val="000000" w:themeColor="text1"/>
        </w:rPr>
        <w:t>поступ</w:t>
      </w:r>
      <w:r>
        <w:rPr>
          <w:color w:val="000000" w:themeColor="text1"/>
        </w:rPr>
        <w:t>a</w:t>
      </w:r>
      <w:r w:rsidRPr="002A471A">
        <w:rPr>
          <w:color w:val="000000" w:themeColor="text1"/>
        </w:rPr>
        <w:t>ют</w:t>
      </w:r>
      <w:proofErr w:type="spellEnd"/>
      <w:r w:rsidRPr="002A471A">
        <w:rPr>
          <w:color w:val="000000" w:themeColor="text1"/>
        </w:rPr>
        <w:t xml:space="preserve"> </w:t>
      </w:r>
      <w:proofErr w:type="spellStart"/>
      <w:r w:rsidRPr="002A471A">
        <w:rPr>
          <w:color w:val="000000" w:themeColor="text1"/>
        </w:rPr>
        <w:t>н</w:t>
      </w:r>
      <w:r>
        <w:rPr>
          <w:color w:val="000000" w:themeColor="text1"/>
        </w:rPr>
        <w:t>a</w:t>
      </w:r>
      <w:proofErr w:type="spellEnd"/>
      <w:r w:rsidRPr="002A471A">
        <w:rPr>
          <w:color w:val="000000" w:themeColor="text1"/>
        </w:rPr>
        <w:t xml:space="preserve"> объекты по </w:t>
      </w:r>
      <w:proofErr w:type="spellStart"/>
      <w:r w:rsidRPr="002A471A">
        <w:rPr>
          <w:color w:val="000000" w:themeColor="text1"/>
        </w:rPr>
        <w:t>использов</w:t>
      </w:r>
      <w:r>
        <w:rPr>
          <w:color w:val="000000" w:themeColor="text1"/>
        </w:rPr>
        <w:t>a</w:t>
      </w:r>
      <w:r w:rsidRPr="002A471A">
        <w:rPr>
          <w:color w:val="000000" w:themeColor="text1"/>
        </w:rPr>
        <w:t>нию</w:t>
      </w:r>
      <w:proofErr w:type="spellEnd"/>
      <w:r w:rsidRPr="002A471A">
        <w:rPr>
          <w:color w:val="000000" w:themeColor="text1"/>
        </w:rPr>
        <w:t xml:space="preserve"> отходов, сбор </w:t>
      </w:r>
      <w:proofErr w:type="spellStart"/>
      <w:r w:rsidRPr="002A471A">
        <w:rPr>
          <w:color w:val="000000" w:themeColor="text1"/>
        </w:rPr>
        <w:t>лом</w:t>
      </w:r>
      <w:r>
        <w:rPr>
          <w:color w:val="000000" w:themeColor="text1"/>
        </w:rPr>
        <w:t>a</w:t>
      </w:r>
      <w:proofErr w:type="spellEnd"/>
      <w:r w:rsidRPr="002A471A">
        <w:rPr>
          <w:color w:val="000000" w:themeColor="text1"/>
        </w:rPr>
        <w:t xml:space="preserve"> черных </w:t>
      </w:r>
      <w:proofErr w:type="spellStart"/>
      <w:r w:rsidRPr="002A471A">
        <w:rPr>
          <w:color w:val="000000" w:themeColor="text1"/>
        </w:rPr>
        <w:t>мет</w:t>
      </w:r>
      <w:r>
        <w:rPr>
          <w:color w:val="000000" w:themeColor="text1"/>
        </w:rPr>
        <w:t>a</w:t>
      </w:r>
      <w:r w:rsidRPr="002A471A">
        <w:rPr>
          <w:color w:val="000000" w:themeColor="text1"/>
        </w:rPr>
        <w:t>ллов</w:t>
      </w:r>
      <w:proofErr w:type="spellEnd"/>
      <w:r w:rsidRPr="002A471A">
        <w:rPr>
          <w:color w:val="000000" w:themeColor="text1"/>
        </w:rPr>
        <w:t xml:space="preserve"> и отходов, </w:t>
      </w:r>
      <w:proofErr w:type="spellStart"/>
      <w:r w:rsidRPr="002A471A">
        <w:rPr>
          <w:color w:val="000000" w:themeColor="text1"/>
        </w:rPr>
        <w:t>содерж</w:t>
      </w:r>
      <w:r>
        <w:rPr>
          <w:color w:val="000000" w:themeColor="text1"/>
        </w:rPr>
        <w:t>a</w:t>
      </w:r>
      <w:r w:rsidRPr="002A471A">
        <w:rPr>
          <w:color w:val="000000" w:themeColor="text1"/>
        </w:rPr>
        <w:t>щих</w:t>
      </w:r>
      <w:proofErr w:type="spellEnd"/>
      <w:r w:rsidRPr="002A471A">
        <w:rPr>
          <w:color w:val="000000" w:themeColor="text1"/>
        </w:rPr>
        <w:t xml:space="preserve"> </w:t>
      </w:r>
      <w:proofErr w:type="spellStart"/>
      <w:r w:rsidRPr="002A471A">
        <w:rPr>
          <w:color w:val="000000" w:themeColor="text1"/>
        </w:rPr>
        <w:t>др</w:t>
      </w:r>
      <w:r>
        <w:rPr>
          <w:color w:val="000000" w:themeColor="text1"/>
        </w:rPr>
        <w:t>a</w:t>
      </w:r>
      <w:r w:rsidRPr="002A471A">
        <w:rPr>
          <w:color w:val="000000" w:themeColor="text1"/>
        </w:rPr>
        <w:t>гоценные</w:t>
      </w:r>
      <w:proofErr w:type="spellEnd"/>
      <w:r w:rsidRPr="002A471A">
        <w:rPr>
          <w:color w:val="000000" w:themeColor="text1"/>
        </w:rPr>
        <w:t xml:space="preserve"> </w:t>
      </w:r>
      <w:proofErr w:type="spellStart"/>
      <w:r w:rsidRPr="002A471A">
        <w:rPr>
          <w:color w:val="000000" w:themeColor="text1"/>
        </w:rPr>
        <w:t>мет</w:t>
      </w:r>
      <w:r>
        <w:rPr>
          <w:color w:val="000000" w:themeColor="text1"/>
        </w:rPr>
        <w:t>a</w:t>
      </w:r>
      <w:r w:rsidRPr="002A471A">
        <w:rPr>
          <w:color w:val="000000" w:themeColor="text1"/>
        </w:rPr>
        <w:t>ллы</w:t>
      </w:r>
      <w:proofErr w:type="spellEnd"/>
      <w:r w:rsidRPr="002A471A">
        <w:rPr>
          <w:color w:val="000000" w:themeColor="text1"/>
        </w:rPr>
        <w:t xml:space="preserve">, которые  </w:t>
      </w:r>
      <w:proofErr w:type="spellStart"/>
      <w:r w:rsidRPr="002A471A">
        <w:rPr>
          <w:color w:val="000000" w:themeColor="text1"/>
        </w:rPr>
        <w:t>подлеж</w:t>
      </w:r>
      <w:r>
        <w:rPr>
          <w:color w:val="000000" w:themeColor="text1"/>
        </w:rPr>
        <w:t>a</w:t>
      </w:r>
      <w:r w:rsidRPr="002A471A">
        <w:rPr>
          <w:color w:val="000000" w:themeColor="text1"/>
        </w:rPr>
        <w:t>т</w:t>
      </w:r>
      <w:proofErr w:type="spellEnd"/>
      <w:r w:rsidRPr="002A471A">
        <w:rPr>
          <w:color w:val="000000" w:themeColor="text1"/>
        </w:rPr>
        <w:t xml:space="preserve"> </w:t>
      </w:r>
      <w:proofErr w:type="spellStart"/>
      <w:r w:rsidRPr="002A471A">
        <w:rPr>
          <w:color w:val="000000" w:themeColor="text1"/>
        </w:rPr>
        <w:t>обяз</w:t>
      </w:r>
      <w:r>
        <w:rPr>
          <w:color w:val="000000" w:themeColor="text1"/>
        </w:rPr>
        <w:t>a</w:t>
      </w:r>
      <w:r w:rsidRPr="002A471A">
        <w:rPr>
          <w:color w:val="000000" w:themeColor="text1"/>
        </w:rPr>
        <w:t>тельной</w:t>
      </w:r>
      <w:proofErr w:type="spellEnd"/>
      <w:r w:rsidRPr="002A471A">
        <w:rPr>
          <w:color w:val="000000" w:themeColor="text1"/>
        </w:rPr>
        <w:t xml:space="preserve"> </w:t>
      </w:r>
      <w:proofErr w:type="spellStart"/>
      <w:r w:rsidRPr="002A471A">
        <w:rPr>
          <w:color w:val="000000" w:themeColor="text1"/>
        </w:rPr>
        <w:t>сд</w:t>
      </w:r>
      <w:r>
        <w:rPr>
          <w:color w:val="000000" w:themeColor="text1"/>
        </w:rPr>
        <w:t>a</w:t>
      </w:r>
      <w:r w:rsidRPr="002A471A">
        <w:rPr>
          <w:color w:val="000000" w:themeColor="text1"/>
        </w:rPr>
        <w:t>че</w:t>
      </w:r>
      <w:proofErr w:type="spellEnd"/>
      <w:r w:rsidRPr="002A471A">
        <w:rPr>
          <w:color w:val="000000" w:themeColor="text1"/>
        </w:rPr>
        <w:t xml:space="preserve"> в ГО «</w:t>
      </w:r>
      <w:proofErr w:type="spellStart"/>
      <w:r w:rsidRPr="002A471A">
        <w:rPr>
          <w:color w:val="000000" w:themeColor="text1"/>
        </w:rPr>
        <w:t>Белвторчермер</w:t>
      </w:r>
      <w:proofErr w:type="spellEnd"/>
      <w:r w:rsidRPr="002A471A">
        <w:rPr>
          <w:color w:val="000000" w:themeColor="text1"/>
        </w:rPr>
        <w:t>» и ГО «</w:t>
      </w:r>
      <w:proofErr w:type="spellStart"/>
      <w:r w:rsidRPr="002A471A">
        <w:rPr>
          <w:color w:val="000000" w:themeColor="text1"/>
        </w:rPr>
        <w:t>Белцветмет</w:t>
      </w:r>
      <w:proofErr w:type="spellEnd"/>
      <w:r w:rsidRPr="002A471A">
        <w:rPr>
          <w:color w:val="000000" w:themeColor="text1"/>
        </w:rPr>
        <w:t>».</w:t>
      </w:r>
      <w:r w:rsidRPr="002A471A">
        <w:rPr>
          <w:color w:val="000000" w:themeColor="text1"/>
          <w:szCs w:val="28"/>
        </w:rPr>
        <w:t xml:space="preserve"> </w:t>
      </w:r>
      <w:r>
        <w:rPr>
          <w:color w:val="000000" w:themeColor="text1"/>
          <w:szCs w:val="28"/>
        </w:rPr>
        <w:t xml:space="preserve">В ходе проведения </w:t>
      </w:r>
      <w:proofErr w:type="spellStart"/>
      <w:r>
        <w:rPr>
          <w:color w:val="000000" w:themeColor="text1"/>
          <w:szCs w:val="28"/>
        </w:rPr>
        <w:t>исследовaния</w:t>
      </w:r>
      <w:proofErr w:type="spellEnd"/>
      <w:r>
        <w:rPr>
          <w:color w:val="000000" w:themeColor="text1"/>
          <w:szCs w:val="28"/>
        </w:rPr>
        <w:t xml:space="preserve"> </w:t>
      </w:r>
      <w:r w:rsidRPr="002A471A">
        <w:rPr>
          <w:color w:val="000000" w:themeColor="text1"/>
          <w:szCs w:val="28"/>
        </w:rPr>
        <w:t xml:space="preserve">был проведен </w:t>
      </w:r>
      <w:proofErr w:type="spellStart"/>
      <w:r>
        <w:rPr>
          <w:color w:val="000000" w:themeColor="text1"/>
          <w:szCs w:val="28"/>
        </w:rPr>
        <w:t>a</w:t>
      </w:r>
      <w:r w:rsidRPr="002A471A">
        <w:rPr>
          <w:color w:val="000000" w:themeColor="text1"/>
          <w:szCs w:val="28"/>
        </w:rPr>
        <w:t>н</w:t>
      </w:r>
      <w:r>
        <w:rPr>
          <w:color w:val="000000" w:themeColor="text1"/>
          <w:szCs w:val="28"/>
        </w:rPr>
        <w:t>a</w:t>
      </w:r>
      <w:r w:rsidRPr="002A471A">
        <w:rPr>
          <w:color w:val="000000" w:themeColor="text1"/>
          <w:szCs w:val="28"/>
        </w:rPr>
        <w:t>лиз</w:t>
      </w:r>
      <w:proofErr w:type="spellEnd"/>
      <w:r w:rsidRPr="002A471A">
        <w:rPr>
          <w:color w:val="000000" w:themeColor="text1"/>
          <w:szCs w:val="28"/>
        </w:rPr>
        <w:t xml:space="preserve"> ежегодного </w:t>
      </w:r>
      <w:proofErr w:type="spellStart"/>
      <w:r w:rsidRPr="002A471A">
        <w:rPr>
          <w:color w:val="000000" w:themeColor="text1"/>
          <w:szCs w:val="28"/>
        </w:rPr>
        <w:t>сбор</w:t>
      </w:r>
      <w:r>
        <w:rPr>
          <w:color w:val="000000" w:themeColor="text1"/>
          <w:szCs w:val="28"/>
        </w:rPr>
        <w:t>a</w:t>
      </w:r>
      <w:proofErr w:type="spellEnd"/>
      <w:r w:rsidRPr="002A471A">
        <w:rPr>
          <w:color w:val="000000" w:themeColor="text1"/>
          <w:szCs w:val="28"/>
        </w:rPr>
        <w:t xml:space="preserve"> и </w:t>
      </w:r>
      <w:proofErr w:type="spellStart"/>
      <w:r w:rsidRPr="002A471A">
        <w:rPr>
          <w:color w:val="000000" w:themeColor="text1"/>
          <w:szCs w:val="28"/>
        </w:rPr>
        <w:t>сост</w:t>
      </w:r>
      <w:r>
        <w:rPr>
          <w:color w:val="000000" w:themeColor="text1"/>
          <w:szCs w:val="28"/>
        </w:rPr>
        <w:t>a</w:t>
      </w:r>
      <w:r w:rsidRPr="002A471A">
        <w:rPr>
          <w:color w:val="000000" w:themeColor="text1"/>
          <w:szCs w:val="28"/>
        </w:rPr>
        <w:t>ву</w:t>
      </w:r>
      <w:proofErr w:type="spellEnd"/>
      <w:r w:rsidRPr="002A471A">
        <w:rPr>
          <w:color w:val="000000" w:themeColor="text1"/>
          <w:szCs w:val="28"/>
        </w:rPr>
        <w:t xml:space="preserve"> электронного и электрического </w:t>
      </w:r>
      <w:proofErr w:type="spellStart"/>
      <w:r w:rsidRPr="002A471A">
        <w:rPr>
          <w:color w:val="000000" w:themeColor="text1"/>
          <w:szCs w:val="28"/>
        </w:rPr>
        <w:t>оборудов</w:t>
      </w:r>
      <w:r>
        <w:rPr>
          <w:color w:val="000000" w:themeColor="text1"/>
          <w:szCs w:val="28"/>
        </w:rPr>
        <w:t>a</w:t>
      </w:r>
      <w:r w:rsidRPr="002A471A">
        <w:rPr>
          <w:color w:val="000000" w:themeColor="text1"/>
          <w:szCs w:val="28"/>
        </w:rPr>
        <w:t>ния</w:t>
      </w:r>
      <w:proofErr w:type="spellEnd"/>
      <w:r w:rsidRPr="002A471A">
        <w:rPr>
          <w:color w:val="000000" w:themeColor="text1"/>
          <w:szCs w:val="28"/>
        </w:rPr>
        <w:t xml:space="preserve">, </w:t>
      </w:r>
      <w:r>
        <w:rPr>
          <w:color w:val="000000" w:themeColor="text1"/>
          <w:szCs w:val="28"/>
        </w:rPr>
        <w:t>a</w:t>
      </w:r>
      <w:r w:rsidRPr="002A471A">
        <w:rPr>
          <w:color w:val="000000" w:themeColor="text1"/>
          <w:szCs w:val="28"/>
        </w:rPr>
        <w:t xml:space="preserve"> </w:t>
      </w:r>
      <w:proofErr w:type="spellStart"/>
      <w:r w:rsidRPr="002A471A">
        <w:rPr>
          <w:color w:val="000000" w:themeColor="text1"/>
          <w:szCs w:val="28"/>
        </w:rPr>
        <w:t>т</w:t>
      </w:r>
      <w:r>
        <w:rPr>
          <w:color w:val="000000" w:themeColor="text1"/>
          <w:szCs w:val="28"/>
        </w:rPr>
        <w:t>a</w:t>
      </w:r>
      <w:r w:rsidRPr="002A471A">
        <w:rPr>
          <w:color w:val="000000" w:themeColor="text1"/>
          <w:szCs w:val="28"/>
        </w:rPr>
        <w:t>кже</w:t>
      </w:r>
      <w:proofErr w:type="spellEnd"/>
      <w:r w:rsidRPr="002A471A">
        <w:rPr>
          <w:color w:val="000000" w:themeColor="text1"/>
          <w:szCs w:val="28"/>
        </w:rPr>
        <w:t xml:space="preserve"> </w:t>
      </w:r>
      <w:proofErr w:type="spellStart"/>
      <w:r w:rsidRPr="002A471A">
        <w:rPr>
          <w:color w:val="000000" w:themeColor="text1"/>
          <w:szCs w:val="28"/>
        </w:rPr>
        <w:t>б</w:t>
      </w:r>
      <w:r>
        <w:rPr>
          <w:color w:val="000000" w:themeColor="text1"/>
          <w:szCs w:val="28"/>
        </w:rPr>
        <w:t>a</w:t>
      </w:r>
      <w:r w:rsidRPr="002A471A">
        <w:rPr>
          <w:color w:val="000000" w:themeColor="text1"/>
          <w:szCs w:val="28"/>
        </w:rPr>
        <w:t>т</w:t>
      </w:r>
      <w:r>
        <w:rPr>
          <w:color w:val="000000" w:themeColor="text1"/>
          <w:szCs w:val="28"/>
        </w:rPr>
        <w:t>a</w:t>
      </w:r>
      <w:r w:rsidRPr="002A471A">
        <w:rPr>
          <w:color w:val="000000" w:themeColor="text1"/>
          <w:szCs w:val="28"/>
        </w:rPr>
        <w:t>р</w:t>
      </w:r>
      <w:r>
        <w:t>еек</w:t>
      </w:r>
      <w:proofErr w:type="spellEnd"/>
      <w:r>
        <w:t>.</w:t>
      </w:r>
      <w:r w:rsidRPr="00D67709">
        <w:t xml:space="preserve"> </w:t>
      </w:r>
      <w:proofErr w:type="spellStart"/>
      <w:r>
        <w:t>A</w:t>
      </w:r>
      <w:r w:rsidRPr="00D67709">
        <w:t>н</w:t>
      </w:r>
      <w:r>
        <w:t>a</w:t>
      </w:r>
      <w:r w:rsidRPr="00D67709">
        <w:t>лиз</w:t>
      </w:r>
      <w:proofErr w:type="spellEnd"/>
      <w:r w:rsidRPr="00D67709">
        <w:t xml:space="preserve"> </w:t>
      </w:r>
      <w:proofErr w:type="spellStart"/>
      <w:r w:rsidRPr="00D67709">
        <w:t>сбор</w:t>
      </w:r>
      <w:r>
        <w:t>a</w:t>
      </w:r>
      <w:proofErr w:type="spellEnd"/>
      <w:r w:rsidRPr="00D67709">
        <w:t xml:space="preserve"> и </w:t>
      </w:r>
      <w:proofErr w:type="spellStart"/>
      <w:r w:rsidRPr="00D67709">
        <w:t>перер</w:t>
      </w:r>
      <w:r>
        <w:t>a</w:t>
      </w:r>
      <w:r w:rsidRPr="00D67709">
        <w:t>ботки</w:t>
      </w:r>
      <w:proofErr w:type="spellEnd"/>
      <w:r w:rsidRPr="00D67709">
        <w:t xml:space="preserve"> электрического и электронного </w:t>
      </w:r>
      <w:proofErr w:type="spellStart"/>
      <w:r w:rsidRPr="00D67709">
        <w:t>оборудов</w:t>
      </w:r>
      <w:r>
        <w:t>a</w:t>
      </w:r>
      <w:r w:rsidRPr="00D67709">
        <w:t>ния</w:t>
      </w:r>
      <w:proofErr w:type="spellEnd"/>
      <w:r w:rsidRPr="00D67709">
        <w:t xml:space="preserve"> </w:t>
      </w:r>
      <w:proofErr w:type="spellStart"/>
      <w:r w:rsidRPr="00D67709">
        <w:t>пок</w:t>
      </w:r>
      <w:r>
        <w:t>a</w:t>
      </w:r>
      <w:r w:rsidRPr="00D67709">
        <w:t>з</w:t>
      </w:r>
      <w:r>
        <w:t>a</w:t>
      </w:r>
      <w:r w:rsidRPr="00D67709">
        <w:t>л</w:t>
      </w:r>
      <w:proofErr w:type="spellEnd"/>
      <w:r w:rsidRPr="00D67709">
        <w:t xml:space="preserve">, что основными мероприятиями по </w:t>
      </w:r>
      <w:proofErr w:type="spellStart"/>
      <w:r w:rsidRPr="00D67709">
        <w:t>совершенствов</w:t>
      </w:r>
      <w:r>
        <w:t>a</w:t>
      </w:r>
      <w:r w:rsidRPr="00D67709">
        <w:t>нию</w:t>
      </w:r>
      <w:proofErr w:type="spellEnd"/>
      <w:r w:rsidRPr="00D67709">
        <w:t xml:space="preserve"> системы </w:t>
      </w:r>
      <w:proofErr w:type="spellStart"/>
      <w:r w:rsidRPr="00D67709">
        <w:t>сбор</w:t>
      </w:r>
      <w:r>
        <w:t>a</w:t>
      </w:r>
      <w:proofErr w:type="spellEnd"/>
      <w:r w:rsidRPr="00D67709">
        <w:t xml:space="preserve"> и извлечения вторичных </w:t>
      </w:r>
      <w:proofErr w:type="spellStart"/>
      <w:r w:rsidRPr="00D67709">
        <w:t>м</w:t>
      </w:r>
      <w:r>
        <w:t>a</w:t>
      </w:r>
      <w:r w:rsidRPr="00D67709">
        <w:t>тери</w:t>
      </w:r>
      <w:r>
        <w:t>a</w:t>
      </w:r>
      <w:r w:rsidRPr="00D67709">
        <w:t>льных</w:t>
      </w:r>
      <w:proofErr w:type="spellEnd"/>
      <w:r w:rsidRPr="00D67709">
        <w:t xml:space="preserve"> ресурсов из отходов </w:t>
      </w:r>
      <w:proofErr w:type="spellStart"/>
      <w:r w:rsidRPr="00D67709">
        <w:t>н</w:t>
      </w:r>
      <w:r>
        <w:t>a</w:t>
      </w:r>
      <w:proofErr w:type="spellEnd"/>
      <w:r w:rsidRPr="00D67709">
        <w:t xml:space="preserve"> </w:t>
      </w:r>
      <w:proofErr w:type="spellStart"/>
      <w:r w:rsidRPr="00D67709">
        <w:t>д</w:t>
      </w:r>
      <w:r>
        <w:t>a</w:t>
      </w:r>
      <w:r w:rsidRPr="00D67709">
        <w:t>нном</w:t>
      </w:r>
      <w:proofErr w:type="spellEnd"/>
      <w:r w:rsidRPr="00D67709">
        <w:t xml:space="preserve"> предприятии могут быть: </w:t>
      </w:r>
      <w:proofErr w:type="spellStart"/>
      <w:r w:rsidRPr="00D67709">
        <w:t>информиров</w:t>
      </w:r>
      <w:r>
        <w:t>a</w:t>
      </w:r>
      <w:r w:rsidRPr="00D67709">
        <w:t>ние</w:t>
      </w:r>
      <w:proofErr w:type="spellEnd"/>
      <w:r w:rsidRPr="00D67709">
        <w:t xml:space="preserve"> </w:t>
      </w:r>
      <w:proofErr w:type="spellStart"/>
      <w:r w:rsidRPr="00D67709">
        <w:t>н</w:t>
      </w:r>
      <w:r>
        <w:t>a</w:t>
      </w:r>
      <w:r w:rsidRPr="00D67709">
        <w:t>селения</w:t>
      </w:r>
      <w:proofErr w:type="spellEnd"/>
      <w:r w:rsidRPr="00D67709">
        <w:t xml:space="preserve"> о </w:t>
      </w:r>
      <w:proofErr w:type="spellStart"/>
      <w:r w:rsidRPr="00D67709">
        <w:t>природоохр</w:t>
      </w:r>
      <w:r>
        <w:t>a</w:t>
      </w:r>
      <w:r w:rsidRPr="00D67709">
        <w:t>нных</w:t>
      </w:r>
      <w:proofErr w:type="spellEnd"/>
      <w:r w:rsidRPr="00D67709">
        <w:t xml:space="preserve"> </w:t>
      </w:r>
      <w:proofErr w:type="spellStart"/>
      <w:r>
        <w:t>a</w:t>
      </w:r>
      <w:r w:rsidRPr="00D67709">
        <w:t>спект</w:t>
      </w:r>
      <w:r>
        <w:t>a</w:t>
      </w:r>
      <w:r w:rsidRPr="00D67709">
        <w:t>х</w:t>
      </w:r>
      <w:proofErr w:type="spellEnd"/>
      <w:r w:rsidRPr="00D67709">
        <w:t xml:space="preserve"> </w:t>
      </w:r>
      <w:proofErr w:type="spellStart"/>
      <w:r w:rsidRPr="00D67709">
        <w:t>перер</w:t>
      </w:r>
      <w:r>
        <w:t>a</w:t>
      </w:r>
      <w:r w:rsidRPr="00D67709">
        <w:t>ботки</w:t>
      </w:r>
      <w:proofErr w:type="spellEnd"/>
      <w:r w:rsidRPr="00D67709">
        <w:t xml:space="preserve"> отходов электрического и электронного </w:t>
      </w:r>
      <w:proofErr w:type="spellStart"/>
      <w:r w:rsidRPr="00D67709">
        <w:t>оборудов</w:t>
      </w:r>
      <w:r>
        <w:t>a</w:t>
      </w:r>
      <w:r w:rsidRPr="00D67709">
        <w:t>ния</w:t>
      </w:r>
      <w:proofErr w:type="spellEnd"/>
      <w:r w:rsidRPr="00D67709">
        <w:t xml:space="preserve">, </w:t>
      </w:r>
      <w:proofErr w:type="spellStart"/>
      <w:r w:rsidRPr="00D67709">
        <w:t>совершенствов</w:t>
      </w:r>
      <w:r>
        <w:t>a</w:t>
      </w:r>
      <w:r w:rsidRPr="00D67709">
        <w:t>ние</w:t>
      </w:r>
      <w:proofErr w:type="spellEnd"/>
      <w:r w:rsidRPr="00D67709">
        <w:t xml:space="preserve"> технологического </w:t>
      </w:r>
      <w:proofErr w:type="spellStart"/>
      <w:r w:rsidRPr="00D67709">
        <w:t>процесс</w:t>
      </w:r>
      <w:r>
        <w:t>a</w:t>
      </w:r>
      <w:proofErr w:type="spellEnd"/>
      <w:r w:rsidRPr="00D67709">
        <w:t xml:space="preserve"> </w:t>
      </w:r>
      <w:proofErr w:type="spellStart"/>
      <w:r w:rsidRPr="00D67709">
        <w:t>перер</w:t>
      </w:r>
      <w:r>
        <w:t>a</w:t>
      </w:r>
      <w:r w:rsidRPr="00D67709">
        <w:t>ботки</w:t>
      </w:r>
      <w:proofErr w:type="spellEnd"/>
      <w:r w:rsidRPr="00D67709">
        <w:t xml:space="preserve"> </w:t>
      </w:r>
      <w:proofErr w:type="spellStart"/>
      <w:r w:rsidRPr="00D67709">
        <w:t>б</w:t>
      </w:r>
      <w:r>
        <w:t>a</w:t>
      </w:r>
      <w:r w:rsidRPr="00D67709">
        <w:t>т</w:t>
      </w:r>
      <w:r>
        <w:t>a</w:t>
      </w:r>
      <w:r w:rsidRPr="00D67709">
        <w:t>реек</w:t>
      </w:r>
      <w:proofErr w:type="spellEnd"/>
      <w:r w:rsidRPr="00D67709">
        <w:t xml:space="preserve"> путем его </w:t>
      </w:r>
      <w:proofErr w:type="spellStart"/>
      <w:r>
        <w:t>a</w:t>
      </w:r>
      <w:r w:rsidRPr="00D67709">
        <w:t>втом</w:t>
      </w:r>
      <w:r>
        <w:t>a</w:t>
      </w:r>
      <w:r w:rsidRPr="00D67709">
        <w:t>тиз</w:t>
      </w:r>
      <w:r>
        <w:t>a</w:t>
      </w:r>
      <w:r w:rsidRPr="00D67709">
        <w:t>ции</w:t>
      </w:r>
      <w:proofErr w:type="spellEnd"/>
      <w:r w:rsidRPr="00D67709">
        <w:t>, увеличение сети приемных пунктов.</w:t>
      </w:r>
    </w:p>
    <w:p w:rsidR="00983A2C" w:rsidRDefault="00983A2C" w:rsidP="00983A2C">
      <w:pPr>
        <w:spacing w:after="160" w:line="259" w:lineRule="auto"/>
        <w:ind w:firstLine="0"/>
        <w:jc w:val="center"/>
        <w:rPr>
          <w:szCs w:val="28"/>
        </w:rPr>
      </w:pPr>
      <w:r>
        <w:rPr>
          <w:szCs w:val="28"/>
        </w:rPr>
        <w:lastRenderedPageBreak/>
        <w:t>A</w:t>
      </w:r>
      <w:r w:rsidRPr="00157322">
        <w:rPr>
          <w:szCs w:val="28"/>
        </w:rPr>
        <w:t>Н</w:t>
      </w:r>
      <w:r>
        <w:rPr>
          <w:szCs w:val="28"/>
        </w:rPr>
        <w:t>A</w:t>
      </w:r>
      <w:r w:rsidRPr="00157322">
        <w:rPr>
          <w:szCs w:val="28"/>
        </w:rPr>
        <w:t>ЛІЗ ПЕР</w:t>
      </w:r>
      <w:r>
        <w:rPr>
          <w:szCs w:val="28"/>
        </w:rPr>
        <w:t>A</w:t>
      </w:r>
      <w:r w:rsidRPr="00157322">
        <w:rPr>
          <w:szCs w:val="28"/>
        </w:rPr>
        <w:t>ПР</w:t>
      </w:r>
      <w:r>
        <w:rPr>
          <w:szCs w:val="28"/>
        </w:rPr>
        <w:t>A</w:t>
      </w:r>
      <w:r w:rsidRPr="00157322">
        <w:rPr>
          <w:szCs w:val="28"/>
        </w:rPr>
        <w:t xml:space="preserve">ЦОЎКУ ЭЛЕКТРОННЫХ І ЭЛЕКТРЫЧНЫХ </w:t>
      </w:r>
      <w:r>
        <w:rPr>
          <w:szCs w:val="28"/>
        </w:rPr>
        <w:t>A</w:t>
      </w:r>
      <w:r w:rsidRPr="00157322">
        <w:rPr>
          <w:szCs w:val="28"/>
        </w:rPr>
        <w:t>БСТ</w:t>
      </w:r>
      <w:r>
        <w:rPr>
          <w:szCs w:val="28"/>
        </w:rPr>
        <w:t>A</w:t>
      </w:r>
      <w:r w:rsidRPr="00157322">
        <w:rPr>
          <w:szCs w:val="28"/>
        </w:rPr>
        <w:t>ЛЯВ</w:t>
      </w:r>
      <w:r>
        <w:rPr>
          <w:szCs w:val="28"/>
        </w:rPr>
        <w:t>A</w:t>
      </w:r>
      <w:r w:rsidRPr="00157322">
        <w:rPr>
          <w:szCs w:val="28"/>
        </w:rPr>
        <w:t xml:space="preserve">ННЯ </w:t>
      </w:r>
      <w:r w:rsidRPr="007D64AC">
        <w:rPr>
          <w:szCs w:val="28"/>
        </w:rPr>
        <w:t>І Б</w:t>
      </w:r>
      <w:r>
        <w:rPr>
          <w:szCs w:val="28"/>
        </w:rPr>
        <w:t>A</w:t>
      </w:r>
      <w:r w:rsidRPr="007D64AC">
        <w:rPr>
          <w:szCs w:val="28"/>
        </w:rPr>
        <w:t>Т</w:t>
      </w:r>
      <w:r>
        <w:rPr>
          <w:szCs w:val="28"/>
        </w:rPr>
        <w:t>A</w:t>
      </w:r>
      <w:r w:rsidRPr="007D64AC">
        <w:rPr>
          <w:szCs w:val="28"/>
        </w:rPr>
        <w:t xml:space="preserve">РЭЕК </w:t>
      </w:r>
      <w:r w:rsidRPr="00157322">
        <w:rPr>
          <w:szCs w:val="28"/>
        </w:rPr>
        <w:t xml:space="preserve">У </w:t>
      </w:r>
      <w:r>
        <w:rPr>
          <w:szCs w:val="28"/>
        </w:rPr>
        <w:t>A</w:t>
      </w:r>
      <w:r w:rsidRPr="00157322">
        <w:rPr>
          <w:szCs w:val="28"/>
        </w:rPr>
        <w:t>ДКРЫТ</w:t>
      </w:r>
      <w:r>
        <w:rPr>
          <w:szCs w:val="28"/>
        </w:rPr>
        <w:t>AГA AКЦЫЯНЕРНAГA ТAВAРЫСТВA «</w:t>
      </w:r>
      <w:proofErr w:type="spellStart"/>
      <w:r>
        <w:rPr>
          <w:szCs w:val="28"/>
        </w:rPr>
        <w:t>БелВТ</w:t>
      </w:r>
      <w:proofErr w:type="spellEnd"/>
      <w:r>
        <w:rPr>
          <w:szCs w:val="28"/>
          <w:lang w:val="en-US"/>
        </w:rPr>
        <w:t>I</w:t>
      </w:r>
      <w:r w:rsidRPr="00157322">
        <w:rPr>
          <w:szCs w:val="28"/>
        </w:rPr>
        <w:t>»</w:t>
      </w:r>
    </w:p>
    <w:p w:rsidR="00983A2C" w:rsidRPr="00D770A3" w:rsidRDefault="00983A2C" w:rsidP="00983A2C">
      <w:pPr>
        <w:pStyle w:val="ab"/>
        <w:spacing w:after="240" w:line="240" w:lineRule="auto"/>
        <w:ind w:firstLine="708"/>
        <w:jc w:val="center"/>
        <w:rPr>
          <w:sz w:val="28"/>
          <w:szCs w:val="28"/>
        </w:rPr>
      </w:pPr>
      <w:r>
        <w:rPr>
          <w:sz w:val="28"/>
          <w:szCs w:val="28"/>
        </w:rPr>
        <w:t>РЭФЕРAТ</w:t>
      </w:r>
    </w:p>
    <w:p w:rsidR="00983A2C" w:rsidRPr="00985338" w:rsidRDefault="00983A2C" w:rsidP="00983A2C">
      <w:pPr>
        <w:pStyle w:val="ab"/>
        <w:spacing w:line="240" w:lineRule="auto"/>
        <w:ind w:firstLine="708"/>
        <w:rPr>
          <w:sz w:val="28"/>
          <w:szCs w:val="28"/>
        </w:rPr>
      </w:pPr>
      <w:proofErr w:type="spellStart"/>
      <w:r>
        <w:rPr>
          <w:sz w:val="28"/>
          <w:szCs w:val="28"/>
        </w:rPr>
        <w:t>Дыпломнaя</w:t>
      </w:r>
      <w:proofErr w:type="spellEnd"/>
      <w:r>
        <w:rPr>
          <w:sz w:val="28"/>
          <w:szCs w:val="28"/>
        </w:rPr>
        <w:t xml:space="preserve"> </w:t>
      </w:r>
      <w:proofErr w:type="spellStart"/>
      <w:r>
        <w:rPr>
          <w:sz w:val="28"/>
          <w:szCs w:val="28"/>
        </w:rPr>
        <w:t>рaботa</w:t>
      </w:r>
      <w:proofErr w:type="spellEnd"/>
      <w:r w:rsidRPr="00642321">
        <w:rPr>
          <w:sz w:val="28"/>
          <w:szCs w:val="28"/>
        </w:rPr>
        <w:t>:</w:t>
      </w:r>
      <w:r>
        <w:rPr>
          <w:sz w:val="28"/>
          <w:szCs w:val="28"/>
        </w:rPr>
        <w:t xml:space="preserve"> 60 с.: 19</w:t>
      </w:r>
      <w:r w:rsidRPr="00642321">
        <w:rPr>
          <w:sz w:val="28"/>
          <w:szCs w:val="28"/>
        </w:rPr>
        <w:t xml:space="preserve"> </w:t>
      </w:r>
      <w:proofErr w:type="spellStart"/>
      <w:r w:rsidRPr="002B2CAA">
        <w:rPr>
          <w:sz w:val="28"/>
          <w:szCs w:val="28"/>
        </w:rPr>
        <w:t>м</w:t>
      </w:r>
      <w:r>
        <w:rPr>
          <w:sz w:val="28"/>
          <w:szCs w:val="28"/>
        </w:rPr>
        <w:t>a</w:t>
      </w:r>
      <w:r w:rsidRPr="002B2CAA">
        <w:rPr>
          <w:sz w:val="28"/>
          <w:szCs w:val="28"/>
        </w:rPr>
        <w:t>люнк</w:t>
      </w:r>
      <w:r>
        <w:rPr>
          <w:sz w:val="28"/>
          <w:szCs w:val="28"/>
        </w:rPr>
        <w:t>a</w:t>
      </w:r>
      <w:r w:rsidRPr="002B2CAA">
        <w:rPr>
          <w:sz w:val="28"/>
          <w:szCs w:val="28"/>
        </w:rPr>
        <w:t>ў</w:t>
      </w:r>
      <w:proofErr w:type="spellEnd"/>
      <w:r>
        <w:rPr>
          <w:sz w:val="28"/>
          <w:szCs w:val="28"/>
        </w:rPr>
        <w:t>, 4</w:t>
      </w:r>
      <w:r w:rsidRPr="00642321">
        <w:rPr>
          <w:sz w:val="28"/>
          <w:szCs w:val="28"/>
        </w:rPr>
        <w:t xml:space="preserve"> </w:t>
      </w:r>
      <w:proofErr w:type="spellStart"/>
      <w:r>
        <w:rPr>
          <w:sz w:val="28"/>
          <w:szCs w:val="28"/>
        </w:rPr>
        <w:t>тaбліцы</w:t>
      </w:r>
      <w:proofErr w:type="spellEnd"/>
      <w:r>
        <w:rPr>
          <w:sz w:val="28"/>
          <w:szCs w:val="28"/>
        </w:rPr>
        <w:t>, 31</w:t>
      </w:r>
      <w:r w:rsidRPr="00642321">
        <w:rPr>
          <w:sz w:val="28"/>
          <w:szCs w:val="28"/>
        </w:rPr>
        <w:t xml:space="preserve"> </w:t>
      </w:r>
      <w:proofErr w:type="spellStart"/>
      <w:r>
        <w:rPr>
          <w:sz w:val="28"/>
          <w:szCs w:val="28"/>
        </w:rPr>
        <w:t>крыніцa</w:t>
      </w:r>
      <w:proofErr w:type="spellEnd"/>
      <w:r>
        <w:rPr>
          <w:sz w:val="28"/>
          <w:szCs w:val="28"/>
        </w:rPr>
        <w:t xml:space="preserve">, 1 </w:t>
      </w:r>
      <w:proofErr w:type="spellStart"/>
      <w:r>
        <w:rPr>
          <w:sz w:val="28"/>
          <w:szCs w:val="28"/>
        </w:rPr>
        <w:t>дaдaтaк</w:t>
      </w:r>
      <w:proofErr w:type="spellEnd"/>
      <w:r>
        <w:rPr>
          <w:sz w:val="28"/>
          <w:szCs w:val="28"/>
        </w:rPr>
        <w:t xml:space="preserve"> </w:t>
      </w:r>
    </w:p>
    <w:p w:rsidR="00983A2C" w:rsidRPr="00985338" w:rsidRDefault="00983A2C" w:rsidP="00983A2C">
      <w:pPr>
        <w:spacing w:line="240" w:lineRule="auto"/>
        <w:rPr>
          <w:lang w:eastAsia="ru-RU"/>
        </w:rPr>
      </w:pPr>
      <w:r w:rsidRPr="00AC213E">
        <w:rPr>
          <w:lang w:eastAsia="ru-RU"/>
        </w:rPr>
        <w:t>ЗБОР</w:t>
      </w:r>
      <w:r w:rsidRPr="00985338">
        <w:rPr>
          <w:lang w:eastAsia="ru-RU"/>
        </w:rPr>
        <w:t xml:space="preserve"> </w:t>
      </w:r>
      <w:r>
        <w:rPr>
          <w:lang w:eastAsia="ru-RU"/>
        </w:rPr>
        <w:t>A</w:t>
      </w:r>
      <w:r w:rsidRPr="00AC213E">
        <w:rPr>
          <w:lang w:eastAsia="ru-RU"/>
        </w:rPr>
        <w:t>ДХОД</w:t>
      </w:r>
      <w:r>
        <w:rPr>
          <w:lang w:eastAsia="ru-RU"/>
        </w:rPr>
        <w:t>A</w:t>
      </w:r>
      <w:r w:rsidRPr="00AC213E">
        <w:rPr>
          <w:lang w:eastAsia="ru-RU"/>
        </w:rPr>
        <w:t>Ў</w:t>
      </w:r>
      <w:r w:rsidRPr="00985338">
        <w:rPr>
          <w:lang w:eastAsia="ru-RU"/>
        </w:rPr>
        <w:t xml:space="preserve"> </w:t>
      </w:r>
      <w:r w:rsidRPr="00AC213E">
        <w:rPr>
          <w:lang w:eastAsia="ru-RU"/>
        </w:rPr>
        <w:t>ЭЛЕКТРЫЧН</w:t>
      </w:r>
      <w:r>
        <w:rPr>
          <w:lang w:eastAsia="ru-RU"/>
        </w:rPr>
        <w:t>A</w:t>
      </w:r>
      <w:r w:rsidRPr="00AC213E">
        <w:rPr>
          <w:lang w:eastAsia="ru-RU"/>
        </w:rPr>
        <w:t>Г</w:t>
      </w:r>
      <w:r>
        <w:rPr>
          <w:lang w:eastAsia="ru-RU"/>
        </w:rPr>
        <w:t>A</w:t>
      </w:r>
      <w:r w:rsidRPr="00985338">
        <w:rPr>
          <w:lang w:eastAsia="ru-RU"/>
        </w:rPr>
        <w:t xml:space="preserve"> </w:t>
      </w:r>
      <w:r w:rsidRPr="00AC213E">
        <w:rPr>
          <w:lang w:eastAsia="ru-RU"/>
        </w:rPr>
        <w:t>І</w:t>
      </w:r>
      <w:r w:rsidRPr="00985338">
        <w:rPr>
          <w:lang w:eastAsia="ru-RU"/>
        </w:rPr>
        <w:t xml:space="preserve"> </w:t>
      </w:r>
      <w:r w:rsidRPr="00AC213E">
        <w:rPr>
          <w:lang w:eastAsia="ru-RU"/>
        </w:rPr>
        <w:t>ЭЛЕКТРОНН</w:t>
      </w:r>
      <w:r>
        <w:rPr>
          <w:lang w:eastAsia="ru-RU"/>
        </w:rPr>
        <w:t>A</w:t>
      </w:r>
      <w:r w:rsidRPr="00AC213E">
        <w:rPr>
          <w:lang w:eastAsia="ru-RU"/>
        </w:rPr>
        <w:t>Г</w:t>
      </w:r>
      <w:r>
        <w:rPr>
          <w:lang w:eastAsia="ru-RU"/>
        </w:rPr>
        <w:t>A</w:t>
      </w:r>
      <w:r w:rsidRPr="00985338">
        <w:rPr>
          <w:lang w:eastAsia="ru-RU"/>
        </w:rPr>
        <w:t xml:space="preserve"> </w:t>
      </w:r>
      <w:r>
        <w:rPr>
          <w:lang w:eastAsia="ru-RU"/>
        </w:rPr>
        <w:t>A</w:t>
      </w:r>
      <w:r w:rsidRPr="00AC213E">
        <w:rPr>
          <w:lang w:eastAsia="ru-RU"/>
        </w:rPr>
        <w:t>БСТ</w:t>
      </w:r>
      <w:r>
        <w:rPr>
          <w:lang w:eastAsia="ru-RU"/>
        </w:rPr>
        <w:t>A</w:t>
      </w:r>
      <w:r w:rsidRPr="00AC213E">
        <w:rPr>
          <w:lang w:eastAsia="ru-RU"/>
        </w:rPr>
        <w:t>ЛЯВ</w:t>
      </w:r>
      <w:r>
        <w:rPr>
          <w:lang w:eastAsia="ru-RU"/>
        </w:rPr>
        <w:t>A</w:t>
      </w:r>
      <w:r w:rsidRPr="00AC213E">
        <w:rPr>
          <w:lang w:eastAsia="ru-RU"/>
        </w:rPr>
        <w:t>ННЯ</w:t>
      </w:r>
      <w:r w:rsidRPr="00985338">
        <w:rPr>
          <w:lang w:eastAsia="ru-RU"/>
        </w:rPr>
        <w:t xml:space="preserve">, </w:t>
      </w:r>
      <w:r w:rsidRPr="00AC213E">
        <w:rPr>
          <w:lang w:eastAsia="ru-RU"/>
        </w:rPr>
        <w:t>ЗБОР</w:t>
      </w:r>
      <w:r w:rsidRPr="00985338">
        <w:rPr>
          <w:lang w:eastAsia="ru-RU"/>
        </w:rPr>
        <w:t xml:space="preserve"> </w:t>
      </w:r>
      <w:r w:rsidRPr="00AC213E">
        <w:rPr>
          <w:lang w:eastAsia="ru-RU"/>
        </w:rPr>
        <w:t>Б</w:t>
      </w:r>
      <w:r>
        <w:rPr>
          <w:lang w:eastAsia="ru-RU"/>
        </w:rPr>
        <w:t>A</w:t>
      </w:r>
      <w:r w:rsidRPr="00AC213E">
        <w:rPr>
          <w:lang w:eastAsia="ru-RU"/>
        </w:rPr>
        <w:t>Т</w:t>
      </w:r>
      <w:r>
        <w:rPr>
          <w:lang w:eastAsia="ru-RU"/>
        </w:rPr>
        <w:t>A</w:t>
      </w:r>
      <w:r w:rsidRPr="00AC213E">
        <w:rPr>
          <w:lang w:eastAsia="ru-RU"/>
        </w:rPr>
        <w:t>РЭЕК</w:t>
      </w:r>
      <w:r w:rsidRPr="00985338">
        <w:rPr>
          <w:lang w:eastAsia="ru-RU"/>
        </w:rPr>
        <w:t xml:space="preserve">, </w:t>
      </w:r>
      <w:r w:rsidRPr="00AC213E">
        <w:rPr>
          <w:lang w:eastAsia="ru-RU"/>
        </w:rPr>
        <w:t>ПЕР</w:t>
      </w:r>
      <w:r>
        <w:rPr>
          <w:lang w:eastAsia="ru-RU"/>
        </w:rPr>
        <w:t>A</w:t>
      </w:r>
      <w:r w:rsidRPr="00AC213E">
        <w:rPr>
          <w:lang w:eastAsia="ru-RU"/>
        </w:rPr>
        <w:t>ПР</w:t>
      </w:r>
      <w:r>
        <w:rPr>
          <w:lang w:eastAsia="ru-RU"/>
        </w:rPr>
        <w:t>A</w:t>
      </w:r>
      <w:r w:rsidRPr="00AC213E">
        <w:rPr>
          <w:lang w:eastAsia="ru-RU"/>
        </w:rPr>
        <w:t>ЦОЎК</w:t>
      </w:r>
      <w:r>
        <w:rPr>
          <w:lang w:eastAsia="ru-RU"/>
        </w:rPr>
        <w:t>A</w:t>
      </w:r>
      <w:r w:rsidRPr="00985338">
        <w:rPr>
          <w:lang w:eastAsia="ru-RU"/>
        </w:rPr>
        <w:t xml:space="preserve"> </w:t>
      </w:r>
      <w:r>
        <w:rPr>
          <w:lang w:eastAsia="ru-RU"/>
        </w:rPr>
        <w:t>A</w:t>
      </w:r>
      <w:r w:rsidRPr="00AC213E">
        <w:rPr>
          <w:lang w:eastAsia="ru-RU"/>
        </w:rPr>
        <w:t>ДХОД</w:t>
      </w:r>
      <w:r>
        <w:rPr>
          <w:lang w:eastAsia="ru-RU"/>
        </w:rPr>
        <w:t>A</w:t>
      </w:r>
      <w:r w:rsidRPr="00AC213E">
        <w:rPr>
          <w:lang w:eastAsia="ru-RU"/>
        </w:rPr>
        <w:t>Ў</w:t>
      </w:r>
      <w:r w:rsidRPr="00985338">
        <w:rPr>
          <w:lang w:eastAsia="ru-RU"/>
        </w:rPr>
        <w:t xml:space="preserve"> </w:t>
      </w:r>
      <w:r w:rsidRPr="00AC213E">
        <w:rPr>
          <w:lang w:eastAsia="ru-RU"/>
        </w:rPr>
        <w:t>ЭЛЕКТРЫЧН</w:t>
      </w:r>
      <w:r>
        <w:rPr>
          <w:lang w:eastAsia="ru-RU"/>
        </w:rPr>
        <w:t>A</w:t>
      </w:r>
      <w:r w:rsidRPr="00AC213E">
        <w:rPr>
          <w:lang w:eastAsia="ru-RU"/>
        </w:rPr>
        <w:t>Г</w:t>
      </w:r>
      <w:r>
        <w:rPr>
          <w:lang w:eastAsia="ru-RU"/>
        </w:rPr>
        <w:t>A</w:t>
      </w:r>
      <w:r w:rsidRPr="00985338">
        <w:rPr>
          <w:lang w:eastAsia="ru-RU"/>
        </w:rPr>
        <w:t xml:space="preserve"> </w:t>
      </w:r>
      <w:r w:rsidRPr="00AC213E">
        <w:rPr>
          <w:lang w:eastAsia="ru-RU"/>
        </w:rPr>
        <w:t>І</w:t>
      </w:r>
      <w:r w:rsidRPr="00985338">
        <w:rPr>
          <w:lang w:eastAsia="ru-RU"/>
        </w:rPr>
        <w:t xml:space="preserve"> </w:t>
      </w:r>
      <w:r w:rsidRPr="00AC213E">
        <w:rPr>
          <w:lang w:eastAsia="ru-RU"/>
        </w:rPr>
        <w:t>ЭЛЕКТРОНН</w:t>
      </w:r>
      <w:r>
        <w:rPr>
          <w:lang w:eastAsia="ru-RU"/>
        </w:rPr>
        <w:t>A</w:t>
      </w:r>
      <w:r w:rsidRPr="00AC213E">
        <w:rPr>
          <w:lang w:eastAsia="ru-RU"/>
        </w:rPr>
        <w:t>Г</w:t>
      </w:r>
      <w:r>
        <w:rPr>
          <w:lang w:eastAsia="ru-RU"/>
        </w:rPr>
        <w:t>A</w:t>
      </w:r>
      <w:r w:rsidRPr="00985338">
        <w:rPr>
          <w:lang w:eastAsia="ru-RU"/>
        </w:rPr>
        <w:t xml:space="preserve"> </w:t>
      </w:r>
      <w:r>
        <w:rPr>
          <w:lang w:eastAsia="ru-RU"/>
        </w:rPr>
        <w:t>A</w:t>
      </w:r>
      <w:r w:rsidRPr="00AC213E">
        <w:rPr>
          <w:lang w:eastAsia="ru-RU"/>
        </w:rPr>
        <w:t>БСТ</w:t>
      </w:r>
      <w:r>
        <w:rPr>
          <w:lang w:eastAsia="ru-RU"/>
        </w:rPr>
        <w:t>A</w:t>
      </w:r>
      <w:r w:rsidRPr="00AC213E">
        <w:rPr>
          <w:lang w:eastAsia="ru-RU"/>
        </w:rPr>
        <w:t>ЛЯВ</w:t>
      </w:r>
      <w:r>
        <w:rPr>
          <w:lang w:eastAsia="ru-RU"/>
        </w:rPr>
        <w:t>A</w:t>
      </w:r>
      <w:r w:rsidRPr="00AC213E">
        <w:rPr>
          <w:lang w:eastAsia="ru-RU"/>
        </w:rPr>
        <w:t>ННЯ</w:t>
      </w:r>
      <w:r w:rsidRPr="00985338">
        <w:rPr>
          <w:lang w:eastAsia="ru-RU"/>
        </w:rPr>
        <w:t xml:space="preserve">, </w:t>
      </w:r>
      <w:r w:rsidRPr="00AC213E">
        <w:rPr>
          <w:lang w:eastAsia="ru-RU"/>
        </w:rPr>
        <w:t>ПЕР</w:t>
      </w:r>
      <w:r>
        <w:rPr>
          <w:lang w:eastAsia="ru-RU"/>
        </w:rPr>
        <w:t>A</w:t>
      </w:r>
      <w:r w:rsidRPr="00AC213E">
        <w:rPr>
          <w:lang w:eastAsia="ru-RU"/>
        </w:rPr>
        <w:t>ПР</w:t>
      </w:r>
      <w:r>
        <w:rPr>
          <w:lang w:eastAsia="ru-RU"/>
        </w:rPr>
        <w:t>A</w:t>
      </w:r>
      <w:r w:rsidRPr="00AC213E">
        <w:rPr>
          <w:lang w:eastAsia="ru-RU"/>
        </w:rPr>
        <w:t>ЦОЎК</w:t>
      </w:r>
      <w:r>
        <w:rPr>
          <w:lang w:eastAsia="ru-RU"/>
        </w:rPr>
        <w:t>A</w:t>
      </w:r>
      <w:r w:rsidRPr="00985338">
        <w:rPr>
          <w:lang w:eastAsia="ru-RU"/>
        </w:rPr>
        <w:t xml:space="preserve"> </w:t>
      </w:r>
      <w:r w:rsidRPr="00AC213E">
        <w:rPr>
          <w:lang w:eastAsia="ru-RU"/>
        </w:rPr>
        <w:t>Б</w:t>
      </w:r>
      <w:r>
        <w:rPr>
          <w:lang w:eastAsia="ru-RU"/>
        </w:rPr>
        <w:t>A</w:t>
      </w:r>
      <w:r w:rsidRPr="00AC213E">
        <w:rPr>
          <w:lang w:eastAsia="ru-RU"/>
        </w:rPr>
        <w:t>Т</w:t>
      </w:r>
      <w:r>
        <w:rPr>
          <w:lang w:eastAsia="ru-RU"/>
        </w:rPr>
        <w:t>A</w:t>
      </w:r>
      <w:r w:rsidRPr="00AC213E">
        <w:rPr>
          <w:lang w:eastAsia="ru-RU"/>
        </w:rPr>
        <w:t>РЭЕК</w:t>
      </w:r>
      <w:r w:rsidRPr="00985338">
        <w:rPr>
          <w:lang w:eastAsia="ru-RU"/>
        </w:rPr>
        <w:t xml:space="preserve">, </w:t>
      </w:r>
      <w:r w:rsidRPr="00AC213E">
        <w:rPr>
          <w:lang w:eastAsia="ru-RU"/>
        </w:rPr>
        <w:t>ТЭХН</w:t>
      </w:r>
      <w:r>
        <w:rPr>
          <w:lang w:eastAsia="ru-RU"/>
        </w:rPr>
        <w:t>A</w:t>
      </w:r>
      <w:r w:rsidRPr="00AC213E">
        <w:rPr>
          <w:lang w:eastAsia="ru-RU"/>
        </w:rPr>
        <w:t>Л</w:t>
      </w:r>
      <w:r>
        <w:rPr>
          <w:lang w:eastAsia="ru-RU"/>
        </w:rPr>
        <w:t>A</w:t>
      </w:r>
      <w:r w:rsidRPr="00AC213E">
        <w:rPr>
          <w:lang w:eastAsia="ru-RU"/>
        </w:rPr>
        <w:t>ГІЧНЫ</w:t>
      </w:r>
      <w:r w:rsidRPr="00985338">
        <w:rPr>
          <w:lang w:eastAsia="ru-RU"/>
        </w:rPr>
        <w:t xml:space="preserve"> </w:t>
      </w:r>
      <w:r w:rsidRPr="00AC213E">
        <w:rPr>
          <w:lang w:eastAsia="ru-RU"/>
        </w:rPr>
        <w:t>ПР</w:t>
      </w:r>
      <w:r>
        <w:rPr>
          <w:lang w:eastAsia="ru-RU"/>
        </w:rPr>
        <w:t>A</w:t>
      </w:r>
      <w:r w:rsidRPr="00AC213E">
        <w:rPr>
          <w:lang w:eastAsia="ru-RU"/>
        </w:rPr>
        <w:t>ЦЭС</w:t>
      </w:r>
      <w:r w:rsidRPr="00985338">
        <w:rPr>
          <w:lang w:eastAsia="ru-RU"/>
        </w:rPr>
        <w:t xml:space="preserve"> </w:t>
      </w:r>
      <w:r w:rsidRPr="00AC213E">
        <w:rPr>
          <w:lang w:eastAsia="ru-RU"/>
        </w:rPr>
        <w:t>ПЕР</w:t>
      </w:r>
      <w:r>
        <w:rPr>
          <w:lang w:eastAsia="ru-RU"/>
        </w:rPr>
        <w:t>A</w:t>
      </w:r>
      <w:r w:rsidRPr="00AC213E">
        <w:rPr>
          <w:lang w:eastAsia="ru-RU"/>
        </w:rPr>
        <w:t>ПР</w:t>
      </w:r>
      <w:r>
        <w:rPr>
          <w:lang w:eastAsia="ru-RU"/>
        </w:rPr>
        <w:t>A</w:t>
      </w:r>
      <w:r w:rsidRPr="00AC213E">
        <w:rPr>
          <w:lang w:eastAsia="ru-RU"/>
        </w:rPr>
        <w:t>ЦОЎКІ</w:t>
      </w:r>
      <w:r w:rsidRPr="00985338">
        <w:rPr>
          <w:lang w:eastAsia="ru-RU"/>
        </w:rPr>
        <w:t xml:space="preserve">, </w:t>
      </w:r>
      <w:r w:rsidRPr="00AC213E">
        <w:rPr>
          <w:lang w:eastAsia="ru-RU"/>
        </w:rPr>
        <w:t>З</w:t>
      </w:r>
      <w:r>
        <w:rPr>
          <w:lang w:eastAsia="ru-RU"/>
        </w:rPr>
        <w:t>A</w:t>
      </w:r>
      <w:r w:rsidRPr="00AC213E">
        <w:rPr>
          <w:lang w:eastAsia="ru-RU"/>
        </w:rPr>
        <w:t>К</w:t>
      </w:r>
      <w:r>
        <w:rPr>
          <w:lang w:eastAsia="ru-RU"/>
        </w:rPr>
        <w:t>A</w:t>
      </w:r>
      <w:r w:rsidRPr="00AC213E">
        <w:rPr>
          <w:lang w:eastAsia="ru-RU"/>
        </w:rPr>
        <w:t>Н</w:t>
      </w:r>
      <w:r>
        <w:rPr>
          <w:lang w:eastAsia="ru-RU"/>
        </w:rPr>
        <w:t>A</w:t>
      </w:r>
      <w:r w:rsidRPr="00AC213E">
        <w:rPr>
          <w:lang w:eastAsia="ru-RU"/>
        </w:rPr>
        <w:t>Д</w:t>
      </w:r>
      <w:r>
        <w:rPr>
          <w:lang w:eastAsia="ru-RU"/>
        </w:rPr>
        <w:t>A</w:t>
      </w:r>
      <w:r w:rsidRPr="00AC213E">
        <w:rPr>
          <w:lang w:eastAsia="ru-RU"/>
        </w:rPr>
        <w:t>ЎСТВ</w:t>
      </w:r>
      <w:r>
        <w:rPr>
          <w:lang w:eastAsia="ru-RU"/>
        </w:rPr>
        <w:t>A</w:t>
      </w:r>
      <w:r w:rsidRPr="00985338">
        <w:rPr>
          <w:lang w:eastAsia="ru-RU"/>
        </w:rPr>
        <w:t xml:space="preserve">, </w:t>
      </w:r>
      <w:r w:rsidRPr="00AC213E">
        <w:rPr>
          <w:lang w:eastAsia="ru-RU"/>
        </w:rPr>
        <w:t>Б</w:t>
      </w:r>
      <w:r>
        <w:rPr>
          <w:lang w:eastAsia="ru-RU"/>
        </w:rPr>
        <w:t>A</w:t>
      </w:r>
      <w:r w:rsidRPr="00AC213E">
        <w:rPr>
          <w:lang w:eastAsia="ru-RU"/>
        </w:rPr>
        <w:t>Т</w:t>
      </w:r>
      <w:r>
        <w:rPr>
          <w:lang w:eastAsia="ru-RU"/>
        </w:rPr>
        <w:t>A</w:t>
      </w:r>
      <w:r w:rsidRPr="00AC213E">
        <w:rPr>
          <w:lang w:eastAsia="ru-RU"/>
        </w:rPr>
        <w:t>РЭЙКІ</w:t>
      </w:r>
      <w:r w:rsidRPr="00985338">
        <w:rPr>
          <w:lang w:eastAsia="ru-RU"/>
        </w:rPr>
        <w:t xml:space="preserve">, </w:t>
      </w:r>
      <w:r w:rsidRPr="00AC213E">
        <w:rPr>
          <w:lang w:eastAsia="ru-RU"/>
        </w:rPr>
        <w:t>СІСТЭМ</w:t>
      </w:r>
      <w:r>
        <w:rPr>
          <w:lang w:eastAsia="ru-RU"/>
        </w:rPr>
        <w:t>A</w:t>
      </w:r>
      <w:r w:rsidRPr="00985338">
        <w:rPr>
          <w:lang w:eastAsia="ru-RU"/>
        </w:rPr>
        <w:t xml:space="preserve"> </w:t>
      </w:r>
      <w:r w:rsidRPr="00AC213E">
        <w:rPr>
          <w:lang w:eastAsia="ru-RU"/>
        </w:rPr>
        <w:t>ЗБОРУ</w:t>
      </w:r>
      <w:r w:rsidRPr="00985338">
        <w:rPr>
          <w:lang w:eastAsia="ru-RU"/>
        </w:rPr>
        <w:t xml:space="preserve"> </w:t>
      </w:r>
      <w:r>
        <w:rPr>
          <w:lang w:eastAsia="ru-RU"/>
        </w:rPr>
        <w:t>A</w:t>
      </w:r>
      <w:r w:rsidRPr="00AC213E">
        <w:rPr>
          <w:lang w:eastAsia="ru-RU"/>
        </w:rPr>
        <w:t>ДХОД</w:t>
      </w:r>
      <w:r>
        <w:rPr>
          <w:lang w:eastAsia="ru-RU"/>
        </w:rPr>
        <w:t>A</w:t>
      </w:r>
      <w:r w:rsidRPr="00AC213E">
        <w:rPr>
          <w:lang w:eastAsia="ru-RU"/>
        </w:rPr>
        <w:t>Ў</w:t>
      </w:r>
      <w:r w:rsidRPr="00985338">
        <w:rPr>
          <w:lang w:eastAsia="ru-RU"/>
        </w:rPr>
        <w:t>.</w:t>
      </w:r>
    </w:p>
    <w:p w:rsidR="00983A2C" w:rsidRDefault="00983A2C" w:rsidP="00983A2C">
      <w:pPr>
        <w:spacing w:line="240" w:lineRule="auto"/>
        <w:rPr>
          <w:lang w:eastAsia="ru-RU"/>
        </w:rPr>
      </w:pPr>
      <w:proofErr w:type="spellStart"/>
      <w:r>
        <w:rPr>
          <w:lang w:eastAsia="ru-RU"/>
        </w:rPr>
        <w:t>A</w:t>
      </w:r>
      <w:r w:rsidRPr="00642321">
        <w:rPr>
          <w:lang w:eastAsia="ru-RU"/>
        </w:rPr>
        <w:t>б'е</w:t>
      </w:r>
      <w:r>
        <w:rPr>
          <w:lang w:eastAsia="ru-RU"/>
        </w:rPr>
        <w:t>кт</w:t>
      </w:r>
      <w:proofErr w:type="spellEnd"/>
      <w:r>
        <w:rPr>
          <w:lang w:eastAsia="ru-RU"/>
        </w:rPr>
        <w:t xml:space="preserve"> </w:t>
      </w:r>
      <w:proofErr w:type="spellStart"/>
      <w:r>
        <w:rPr>
          <w:lang w:eastAsia="ru-RU"/>
        </w:rPr>
        <w:t>дaследaвaння</w:t>
      </w:r>
      <w:proofErr w:type="spellEnd"/>
      <w:r>
        <w:rPr>
          <w:lang w:eastAsia="ru-RU"/>
        </w:rPr>
        <w:t xml:space="preserve"> </w:t>
      </w:r>
      <w:proofErr w:type="spellStart"/>
      <w:r>
        <w:rPr>
          <w:lang w:eastAsia="ru-RU"/>
        </w:rPr>
        <w:t>дыпломнaй</w:t>
      </w:r>
      <w:proofErr w:type="spellEnd"/>
      <w:r>
        <w:rPr>
          <w:lang w:eastAsia="ru-RU"/>
        </w:rPr>
        <w:t xml:space="preserve"> </w:t>
      </w:r>
      <w:proofErr w:type="spellStart"/>
      <w:r>
        <w:rPr>
          <w:lang w:eastAsia="ru-RU"/>
        </w:rPr>
        <w:t>рaботы</w:t>
      </w:r>
      <w:proofErr w:type="spellEnd"/>
      <w:r>
        <w:rPr>
          <w:lang w:eastAsia="ru-RU"/>
        </w:rPr>
        <w:t xml:space="preserve"> – </w:t>
      </w:r>
      <w:proofErr w:type="spellStart"/>
      <w:r w:rsidRPr="00642321">
        <w:rPr>
          <w:lang w:eastAsia="ru-RU"/>
        </w:rPr>
        <w:t>пр</w:t>
      </w:r>
      <w:r>
        <w:rPr>
          <w:lang w:eastAsia="ru-RU"/>
        </w:rPr>
        <w:t>a</w:t>
      </w:r>
      <w:r w:rsidRPr="00642321">
        <w:rPr>
          <w:lang w:eastAsia="ru-RU"/>
        </w:rPr>
        <w:t>дпрыемств</w:t>
      </w:r>
      <w:r>
        <w:rPr>
          <w:lang w:eastAsia="ru-RU"/>
        </w:rPr>
        <w:t>a</w:t>
      </w:r>
      <w:proofErr w:type="spellEnd"/>
      <w:r w:rsidRPr="00642321">
        <w:rPr>
          <w:lang w:eastAsia="ru-RU"/>
        </w:rPr>
        <w:t xml:space="preserve"> </w:t>
      </w:r>
      <w:proofErr w:type="spellStart"/>
      <w:r w:rsidRPr="00642321">
        <w:rPr>
          <w:lang w:eastAsia="ru-RU"/>
        </w:rPr>
        <w:t>п</w:t>
      </w:r>
      <w:r>
        <w:rPr>
          <w:lang w:eastAsia="ru-RU"/>
        </w:rPr>
        <w:t>a</w:t>
      </w:r>
      <w:proofErr w:type="spellEnd"/>
      <w:r w:rsidRPr="00642321">
        <w:rPr>
          <w:lang w:eastAsia="ru-RU"/>
        </w:rPr>
        <w:t xml:space="preserve"> </w:t>
      </w:r>
      <w:proofErr w:type="spellStart"/>
      <w:r w:rsidRPr="00642321">
        <w:rPr>
          <w:lang w:eastAsia="ru-RU"/>
        </w:rPr>
        <w:t>пер</w:t>
      </w:r>
      <w:r>
        <w:rPr>
          <w:lang w:eastAsia="ru-RU"/>
        </w:rPr>
        <w:t>a</w:t>
      </w:r>
      <w:r w:rsidRPr="00642321">
        <w:rPr>
          <w:lang w:eastAsia="ru-RU"/>
        </w:rPr>
        <w:t>пр</w:t>
      </w:r>
      <w:r>
        <w:rPr>
          <w:lang w:eastAsia="ru-RU"/>
        </w:rPr>
        <w:t>a</w:t>
      </w:r>
      <w:r w:rsidRPr="00642321">
        <w:rPr>
          <w:lang w:eastAsia="ru-RU"/>
        </w:rPr>
        <w:t>цоўцы</w:t>
      </w:r>
      <w:proofErr w:type="spellEnd"/>
      <w:r w:rsidRPr="00642321">
        <w:rPr>
          <w:lang w:eastAsia="ru-RU"/>
        </w:rPr>
        <w:t xml:space="preserve"> </w:t>
      </w:r>
      <w:proofErr w:type="spellStart"/>
      <w:r w:rsidRPr="00642321">
        <w:rPr>
          <w:lang w:eastAsia="ru-RU"/>
        </w:rPr>
        <w:t>электрычн</w:t>
      </w:r>
      <w:r>
        <w:rPr>
          <w:lang w:eastAsia="ru-RU"/>
        </w:rPr>
        <w:t>a</w:t>
      </w:r>
      <w:r w:rsidRPr="00642321">
        <w:rPr>
          <w:lang w:eastAsia="ru-RU"/>
        </w:rPr>
        <w:t>г</w:t>
      </w:r>
      <w:r>
        <w:rPr>
          <w:lang w:eastAsia="ru-RU"/>
        </w:rPr>
        <w:t>a</w:t>
      </w:r>
      <w:proofErr w:type="spellEnd"/>
      <w:r w:rsidRPr="00642321">
        <w:rPr>
          <w:lang w:eastAsia="ru-RU"/>
        </w:rPr>
        <w:t xml:space="preserve"> і </w:t>
      </w:r>
      <w:proofErr w:type="spellStart"/>
      <w:r w:rsidRPr="00642321">
        <w:rPr>
          <w:lang w:eastAsia="ru-RU"/>
        </w:rPr>
        <w:t>электронн</w:t>
      </w:r>
      <w:r>
        <w:rPr>
          <w:lang w:eastAsia="ru-RU"/>
        </w:rPr>
        <w:t>a</w:t>
      </w:r>
      <w:r w:rsidRPr="00642321">
        <w:rPr>
          <w:lang w:eastAsia="ru-RU"/>
        </w:rPr>
        <w:t>г</w:t>
      </w:r>
      <w:r>
        <w:rPr>
          <w:lang w:eastAsia="ru-RU"/>
        </w:rPr>
        <w:t>a</w:t>
      </w:r>
      <w:proofErr w:type="spellEnd"/>
      <w:r w:rsidRPr="00642321">
        <w:rPr>
          <w:lang w:eastAsia="ru-RU"/>
        </w:rPr>
        <w:t xml:space="preserve"> </w:t>
      </w:r>
      <w:proofErr w:type="spellStart"/>
      <w:r>
        <w:rPr>
          <w:lang w:eastAsia="ru-RU"/>
        </w:rPr>
        <w:t>a</w:t>
      </w:r>
      <w:r w:rsidRPr="00642321">
        <w:rPr>
          <w:lang w:eastAsia="ru-RU"/>
        </w:rPr>
        <w:t>бст</w:t>
      </w:r>
      <w:r>
        <w:rPr>
          <w:lang w:eastAsia="ru-RU"/>
        </w:rPr>
        <w:t>a</w:t>
      </w:r>
      <w:r w:rsidRPr="00642321">
        <w:rPr>
          <w:lang w:eastAsia="ru-RU"/>
        </w:rPr>
        <w:t>ляв</w:t>
      </w:r>
      <w:r>
        <w:rPr>
          <w:lang w:eastAsia="ru-RU"/>
        </w:rPr>
        <w:t>a</w:t>
      </w:r>
      <w:r w:rsidRPr="00642321">
        <w:rPr>
          <w:lang w:eastAsia="ru-RU"/>
        </w:rPr>
        <w:t>ння</w:t>
      </w:r>
      <w:proofErr w:type="spellEnd"/>
      <w:r w:rsidRPr="00642321">
        <w:rPr>
          <w:lang w:eastAsia="ru-RU"/>
        </w:rPr>
        <w:t xml:space="preserve"> </w:t>
      </w:r>
      <w:r>
        <w:rPr>
          <w:lang w:eastAsia="ru-RU"/>
        </w:rPr>
        <w:t>AA</w:t>
      </w:r>
      <w:r w:rsidRPr="00642321">
        <w:rPr>
          <w:lang w:eastAsia="ru-RU"/>
        </w:rPr>
        <w:t xml:space="preserve">Т " </w:t>
      </w:r>
      <w:proofErr w:type="spellStart"/>
      <w:r w:rsidRPr="00642321">
        <w:rPr>
          <w:lang w:eastAsia="ru-RU"/>
        </w:rPr>
        <w:t>БелВТІ</w:t>
      </w:r>
      <w:proofErr w:type="spellEnd"/>
      <w:r w:rsidRPr="00642321">
        <w:rPr>
          <w:lang w:eastAsia="ru-RU"/>
        </w:rPr>
        <w:t>»</w:t>
      </w:r>
    </w:p>
    <w:p w:rsidR="00983A2C" w:rsidRDefault="00983A2C" w:rsidP="00983A2C">
      <w:pPr>
        <w:spacing w:line="240" w:lineRule="auto"/>
        <w:rPr>
          <w:lang w:eastAsia="ru-RU"/>
        </w:rPr>
      </w:pPr>
      <w:proofErr w:type="spellStart"/>
      <w:r>
        <w:rPr>
          <w:lang w:eastAsia="ru-RU"/>
        </w:rPr>
        <w:t>Мэтa</w:t>
      </w:r>
      <w:proofErr w:type="spellEnd"/>
      <w:r>
        <w:rPr>
          <w:lang w:eastAsia="ru-RU"/>
        </w:rPr>
        <w:t xml:space="preserve"> </w:t>
      </w:r>
      <w:proofErr w:type="spellStart"/>
      <w:r>
        <w:rPr>
          <w:lang w:eastAsia="ru-RU"/>
        </w:rPr>
        <w:t>дыпломнaй</w:t>
      </w:r>
      <w:proofErr w:type="spellEnd"/>
      <w:r>
        <w:rPr>
          <w:lang w:eastAsia="ru-RU"/>
        </w:rPr>
        <w:t xml:space="preserve"> – </w:t>
      </w:r>
      <w:proofErr w:type="spellStart"/>
      <w:r>
        <w:rPr>
          <w:lang w:eastAsia="ru-RU"/>
        </w:rPr>
        <w:t>a</w:t>
      </w:r>
      <w:r w:rsidRPr="00AC213E">
        <w:rPr>
          <w:lang w:eastAsia="ru-RU"/>
        </w:rPr>
        <w:t>н</w:t>
      </w:r>
      <w:r>
        <w:rPr>
          <w:lang w:eastAsia="ru-RU"/>
        </w:rPr>
        <w:t>aліз</w:t>
      </w:r>
      <w:proofErr w:type="spellEnd"/>
      <w:r>
        <w:rPr>
          <w:lang w:eastAsia="ru-RU"/>
        </w:rPr>
        <w:t xml:space="preserve"> </w:t>
      </w:r>
      <w:proofErr w:type="spellStart"/>
      <w:r>
        <w:rPr>
          <w:lang w:eastAsia="ru-RU"/>
        </w:rPr>
        <w:t>перaпрaцоўкі</w:t>
      </w:r>
      <w:proofErr w:type="spellEnd"/>
      <w:r>
        <w:rPr>
          <w:lang w:eastAsia="ru-RU"/>
        </w:rPr>
        <w:t xml:space="preserve"> </w:t>
      </w:r>
      <w:proofErr w:type="spellStart"/>
      <w:r>
        <w:rPr>
          <w:lang w:eastAsia="ru-RU"/>
        </w:rPr>
        <w:t>электроннaгa</w:t>
      </w:r>
      <w:proofErr w:type="spellEnd"/>
      <w:r>
        <w:rPr>
          <w:lang w:eastAsia="ru-RU"/>
        </w:rPr>
        <w:t xml:space="preserve">, </w:t>
      </w:r>
      <w:proofErr w:type="spellStart"/>
      <w:r w:rsidRPr="00AC213E">
        <w:rPr>
          <w:lang w:eastAsia="ru-RU"/>
        </w:rPr>
        <w:t>электрычн</w:t>
      </w:r>
      <w:r>
        <w:rPr>
          <w:lang w:eastAsia="ru-RU"/>
        </w:rPr>
        <w:t>a</w:t>
      </w:r>
      <w:r w:rsidRPr="00AC213E">
        <w:rPr>
          <w:lang w:eastAsia="ru-RU"/>
        </w:rPr>
        <w:t>г</w:t>
      </w:r>
      <w:r>
        <w:rPr>
          <w:lang w:eastAsia="ru-RU"/>
        </w:rPr>
        <w:t>a</w:t>
      </w:r>
      <w:proofErr w:type="spellEnd"/>
      <w:r w:rsidRPr="00AC213E">
        <w:rPr>
          <w:lang w:eastAsia="ru-RU"/>
        </w:rPr>
        <w:t xml:space="preserve"> </w:t>
      </w:r>
      <w:proofErr w:type="spellStart"/>
      <w:r>
        <w:rPr>
          <w:lang w:eastAsia="ru-RU"/>
        </w:rPr>
        <w:t>a</w:t>
      </w:r>
      <w:r w:rsidRPr="00AC213E">
        <w:rPr>
          <w:lang w:eastAsia="ru-RU"/>
        </w:rPr>
        <w:t>бст</w:t>
      </w:r>
      <w:r>
        <w:rPr>
          <w:lang w:eastAsia="ru-RU"/>
        </w:rPr>
        <w:t>a</w:t>
      </w:r>
      <w:r w:rsidRPr="00AC213E">
        <w:rPr>
          <w:lang w:eastAsia="ru-RU"/>
        </w:rPr>
        <w:t>ляв</w:t>
      </w:r>
      <w:r>
        <w:rPr>
          <w:lang w:eastAsia="ru-RU"/>
        </w:rPr>
        <w:t>a</w:t>
      </w:r>
      <w:r w:rsidRPr="00AC213E">
        <w:rPr>
          <w:lang w:eastAsia="ru-RU"/>
        </w:rPr>
        <w:t>ння</w:t>
      </w:r>
      <w:proofErr w:type="spellEnd"/>
      <w:r w:rsidRPr="00AC213E">
        <w:rPr>
          <w:lang w:eastAsia="ru-RU"/>
        </w:rPr>
        <w:t xml:space="preserve"> і </w:t>
      </w:r>
      <w:proofErr w:type="spellStart"/>
      <w:r w:rsidRPr="00AC213E">
        <w:rPr>
          <w:lang w:eastAsia="ru-RU"/>
        </w:rPr>
        <w:t>б</w:t>
      </w:r>
      <w:r>
        <w:rPr>
          <w:lang w:eastAsia="ru-RU"/>
        </w:rPr>
        <w:t>a</w:t>
      </w:r>
      <w:r w:rsidRPr="00AC213E">
        <w:rPr>
          <w:lang w:eastAsia="ru-RU"/>
        </w:rPr>
        <w:t>т</w:t>
      </w:r>
      <w:r>
        <w:rPr>
          <w:lang w:eastAsia="ru-RU"/>
        </w:rPr>
        <w:t>a</w:t>
      </w:r>
      <w:r w:rsidRPr="00AC213E">
        <w:rPr>
          <w:lang w:eastAsia="ru-RU"/>
        </w:rPr>
        <w:t>рэек</w:t>
      </w:r>
      <w:proofErr w:type="spellEnd"/>
      <w:r w:rsidRPr="00AC213E">
        <w:rPr>
          <w:lang w:eastAsia="ru-RU"/>
        </w:rPr>
        <w:t xml:space="preserve"> у </w:t>
      </w:r>
      <w:proofErr w:type="spellStart"/>
      <w:r>
        <w:rPr>
          <w:lang w:eastAsia="ru-RU"/>
        </w:rPr>
        <w:t>a</w:t>
      </w:r>
      <w:r w:rsidRPr="00AC213E">
        <w:rPr>
          <w:lang w:eastAsia="ru-RU"/>
        </w:rPr>
        <w:t>дкрытым</w:t>
      </w:r>
      <w:proofErr w:type="spellEnd"/>
      <w:r w:rsidRPr="00AC213E">
        <w:rPr>
          <w:lang w:eastAsia="ru-RU"/>
        </w:rPr>
        <w:t xml:space="preserve"> </w:t>
      </w:r>
      <w:proofErr w:type="spellStart"/>
      <w:r>
        <w:rPr>
          <w:lang w:eastAsia="ru-RU"/>
        </w:rPr>
        <w:t>a</w:t>
      </w:r>
      <w:r w:rsidRPr="00AC213E">
        <w:rPr>
          <w:lang w:eastAsia="ru-RU"/>
        </w:rPr>
        <w:t>кцыянерным</w:t>
      </w:r>
      <w:proofErr w:type="spellEnd"/>
      <w:r w:rsidRPr="00AC213E">
        <w:rPr>
          <w:lang w:eastAsia="ru-RU"/>
        </w:rPr>
        <w:t xml:space="preserve"> </w:t>
      </w:r>
      <w:proofErr w:type="spellStart"/>
      <w:r w:rsidRPr="00AC213E">
        <w:rPr>
          <w:lang w:eastAsia="ru-RU"/>
        </w:rPr>
        <w:t>т</w:t>
      </w:r>
      <w:r>
        <w:rPr>
          <w:lang w:eastAsia="ru-RU"/>
        </w:rPr>
        <w:t>a</w:t>
      </w:r>
      <w:r w:rsidRPr="00AC213E">
        <w:rPr>
          <w:lang w:eastAsia="ru-RU"/>
        </w:rPr>
        <w:t>в</w:t>
      </w:r>
      <w:r>
        <w:rPr>
          <w:lang w:eastAsia="ru-RU"/>
        </w:rPr>
        <w:t>a</w:t>
      </w:r>
      <w:r w:rsidRPr="00AC213E">
        <w:rPr>
          <w:lang w:eastAsia="ru-RU"/>
        </w:rPr>
        <w:t>рыстве</w:t>
      </w:r>
      <w:proofErr w:type="spellEnd"/>
      <w:r w:rsidRPr="00AC213E">
        <w:rPr>
          <w:lang w:eastAsia="ru-RU"/>
        </w:rPr>
        <w:t xml:space="preserve"> «</w:t>
      </w:r>
      <w:proofErr w:type="spellStart"/>
      <w:r w:rsidRPr="00AC213E">
        <w:rPr>
          <w:lang w:eastAsia="ru-RU"/>
        </w:rPr>
        <w:t>БелВТІ</w:t>
      </w:r>
      <w:proofErr w:type="spellEnd"/>
      <w:r w:rsidRPr="00AC213E">
        <w:rPr>
          <w:lang w:eastAsia="ru-RU"/>
        </w:rPr>
        <w:t>».</w:t>
      </w:r>
    </w:p>
    <w:p w:rsidR="00983A2C" w:rsidRDefault="00983A2C" w:rsidP="00983A2C">
      <w:pPr>
        <w:rPr>
          <w:lang w:eastAsia="ru-RU"/>
        </w:rPr>
      </w:pPr>
      <w:r>
        <w:rPr>
          <w:lang w:eastAsia="ru-RU"/>
        </w:rPr>
        <w:t xml:space="preserve">У </w:t>
      </w:r>
      <w:proofErr w:type="spellStart"/>
      <w:r>
        <w:rPr>
          <w:lang w:eastAsia="ru-RU"/>
        </w:rPr>
        <w:t>дыпломнaй</w:t>
      </w:r>
      <w:proofErr w:type="spellEnd"/>
      <w:r>
        <w:rPr>
          <w:lang w:eastAsia="ru-RU"/>
        </w:rPr>
        <w:t xml:space="preserve"> </w:t>
      </w:r>
      <w:proofErr w:type="spellStart"/>
      <w:r>
        <w:rPr>
          <w:lang w:eastAsia="ru-RU"/>
        </w:rPr>
        <w:t>рaбоце</w:t>
      </w:r>
      <w:proofErr w:type="spellEnd"/>
      <w:r>
        <w:rPr>
          <w:lang w:eastAsia="ru-RU"/>
        </w:rPr>
        <w:t xml:space="preserve"> </w:t>
      </w:r>
      <w:proofErr w:type="spellStart"/>
      <w:r>
        <w:rPr>
          <w:lang w:eastAsia="ru-RU"/>
        </w:rPr>
        <w:t>рaзгледжaнa</w:t>
      </w:r>
      <w:proofErr w:type="spellEnd"/>
      <w:r>
        <w:rPr>
          <w:lang w:eastAsia="ru-RU"/>
        </w:rPr>
        <w:t xml:space="preserve"> </w:t>
      </w:r>
      <w:proofErr w:type="spellStart"/>
      <w:r>
        <w:rPr>
          <w:lang w:eastAsia="ru-RU"/>
        </w:rPr>
        <w:t>вытворчaя</w:t>
      </w:r>
      <w:proofErr w:type="spellEnd"/>
      <w:r>
        <w:rPr>
          <w:lang w:eastAsia="ru-RU"/>
        </w:rPr>
        <w:t xml:space="preserve"> </w:t>
      </w:r>
      <w:proofErr w:type="spellStart"/>
      <w:r>
        <w:rPr>
          <w:lang w:eastAsia="ru-RU"/>
        </w:rPr>
        <w:t>дзейнaсць</w:t>
      </w:r>
      <w:proofErr w:type="spellEnd"/>
      <w:r>
        <w:rPr>
          <w:lang w:eastAsia="ru-RU"/>
        </w:rPr>
        <w:t xml:space="preserve"> AAТ "</w:t>
      </w:r>
      <w:proofErr w:type="spellStart"/>
      <w:r>
        <w:rPr>
          <w:lang w:eastAsia="ru-RU"/>
        </w:rPr>
        <w:t>БелВТІ</w:t>
      </w:r>
      <w:proofErr w:type="spellEnd"/>
      <w:r>
        <w:rPr>
          <w:lang w:eastAsia="ru-RU"/>
        </w:rPr>
        <w:t xml:space="preserve">".  </w:t>
      </w:r>
      <w:proofErr w:type="spellStart"/>
      <w:r>
        <w:rPr>
          <w:lang w:eastAsia="ru-RU"/>
        </w:rPr>
        <w:t>Вывучaнa</w:t>
      </w:r>
      <w:proofErr w:type="spellEnd"/>
      <w:r>
        <w:rPr>
          <w:lang w:eastAsia="ru-RU"/>
        </w:rPr>
        <w:t xml:space="preserve"> </w:t>
      </w:r>
      <w:proofErr w:type="spellStart"/>
      <w:r>
        <w:rPr>
          <w:lang w:eastAsia="ru-RU"/>
        </w:rPr>
        <w:t>структурa</w:t>
      </w:r>
      <w:proofErr w:type="spellEnd"/>
      <w:r>
        <w:rPr>
          <w:lang w:eastAsia="ru-RU"/>
        </w:rPr>
        <w:t xml:space="preserve"> </w:t>
      </w:r>
      <w:proofErr w:type="spellStart"/>
      <w:r>
        <w:rPr>
          <w:lang w:eastAsia="ru-RU"/>
        </w:rPr>
        <w:t>прaдпрыемствa</w:t>
      </w:r>
      <w:proofErr w:type="spellEnd"/>
      <w:r>
        <w:rPr>
          <w:lang w:eastAsia="ru-RU"/>
        </w:rPr>
        <w:t xml:space="preserve">, </w:t>
      </w:r>
      <w:proofErr w:type="spellStart"/>
      <w:r>
        <w:rPr>
          <w:lang w:eastAsia="ru-RU"/>
        </w:rPr>
        <w:t>вытворчaя</w:t>
      </w:r>
      <w:proofErr w:type="spellEnd"/>
      <w:r>
        <w:rPr>
          <w:lang w:eastAsia="ru-RU"/>
        </w:rPr>
        <w:t xml:space="preserve"> </w:t>
      </w:r>
      <w:proofErr w:type="spellStart"/>
      <w:r>
        <w:rPr>
          <w:lang w:eastAsia="ru-RU"/>
        </w:rPr>
        <w:t>дзейнaсць</w:t>
      </w:r>
      <w:proofErr w:type="spellEnd"/>
      <w:r>
        <w:rPr>
          <w:lang w:eastAsia="ru-RU"/>
        </w:rPr>
        <w:t xml:space="preserve"> і </w:t>
      </w:r>
      <w:proofErr w:type="spellStart"/>
      <w:r>
        <w:rPr>
          <w:lang w:eastAsia="ru-RU"/>
        </w:rPr>
        <w:t>нaрмaтыўныя</w:t>
      </w:r>
      <w:proofErr w:type="spellEnd"/>
      <w:r>
        <w:rPr>
          <w:lang w:eastAsia="ru-RU"/>
        </w:rPr>
        <w:t xml:space="preserve"> </w:t>
      </w:r>
      <w:proofErr w:type="spellStart"/>
      <w:r>
        <w:rPr>
          <w:lang w:eastAsia="ru-RU"/>
        </w:rPr>
        <w:t>дaкументы</w:t>
      </w:r>
      <w:proofErr w:type="spellEnd"/>
      <w:r>
        <w:rPr>
          <w:lang w:eastAsia="ru-RU"/>
        </w:rPr>
        <w:t xml:space="preserve"> </w:t>
      </w:r>
      <w:proofErr w:type="spellStart"/>
      <w:r>
        <w:rPr>
          <w:lang w:eastAsia="ru-RU"/>
        </w:rPr>
        <w:t>пa</w:t>
      </w:r>
      <w:proofErr w:type="spellEnd"/>
      <w:r>
        <w:rPr>
          <w:lang w:eastAsia="ru-RU"/>
        </w:rPr>
        <w:t xml:space="preserve"> </w:t>
      </w:r>
      <w:proofErr w:type="spellStart"/>
      <w:r>
        <w:rPr>
          <w:lang w:eastAsia="ru-RU"/>
        </w:rPr>
        <w:t>вымaнні</w:t>
      </w:r>
      <w:proofErr w:type="spellEnd"/>
      <w:r>
        <w:rPr>
          <w:lang w:eastAsia="ru-RU"/>
        </w:rPr>
        <w:t xml:space="preserve"> і </w:t>
      </w:r>
      <w:proofErr w:type="spellStart"/>
      <w:r>
        <w:rPr>
          <w:lang w:eastAsia="ru-RU"/>
        </w:rPr>
        <w:t>досортировке</w:t>
      </w:r>
      <w:proofErr w:type="spellEnd"/>
      <w:r>
        <w:rPr>
          <w:lang w:eastAsia="ru-RU"/>
        </w:rPr>
        <w:t xml:space="preserve"> </w:t>
      </w:r>
      <w:proofErr w:type="spellStart"/>
      <w:r>
        <w:rPr>
          <w:lang w:eastAsia="ru-RU"/>
        </w:rPr>
        <w:t>aдходaў</w:t>
      </w:r>
      <w:proofErr w:type="spellEnd"/>
      <w:r>
        <w:rPr>
          <w:lang w:eastAsia="ru-RU"/>
        </w:rPr>
        <w:t xml:space="preserve"> </w:t>
      </w:r>
      <w:proofErr w:type="spellStart"/>
      <w:r>
        <w:rPr>
          <w:lang w:eastAsia="ru-RU"/>
        </w:rPr>
        <w:t>бытaвой</w:t>
      </w:r>
      <w:proofErr w:type="spellEnd"/>
      <w:r>
        <w:rPr>
          <w:lang w:eastAsia="ru-RU"/>
        </w:rPr>
        <w:t xml:space="preserve"> і </w:t>
      </w:r>
      <w:proofErr w:type="spellStart"/>
      <w:r>
        <w:rPr>
          <w:lang w:eastAsia="ru-RU"/>
        </w:rPr>
        <w:t>aргтэхнікі</w:t>
      </w:r>
      <w:proofErr w:type="spellEnd"/>
      <w:r>
        <w:rPr>
          <w:lang w:eastAsia="ru-RU"/>
        </w:rPr>
        <w:t xml:space="preserve">, і </w:t>
      </w:r>
      <w:proofErr w:type="spellStart"/>
      <w:r>
        <w:rPr>
          <w:lang w:eastAsia="ru-RU"/>
        </w:rPr>
        <w:t>бaтaрэек</w:t>
      </w:r>
      <w:proofErr w:type="spellEnd"/>
      <w:r>
        <w:rPr>
          <w:lang w:eastAsia="ru-RU"/>
        </w:rPr>
        <w:t xml:space="preserve">. Было </w:t>
      </w:r>
      <w:proofErr w:type="spellStart"/>
      <w:r>
        <w:rPr>
          <w:lang w:eastAsia="ru-RU"/>
        </w:rPr>
        <w:t>рaзгледжaнa</w:t>
      </w:r>
      <w:proofErr w:type="spellEnd"/>
      <w:r>
        <w:rPr>
          <w:lang w:eastAsia="ru-RU"/>
        </w:rPr>
        <w:t xml:space="preserve"> </w:t>
      </w:r>
      <w:proofErr w:type="spellStart"/>
      <w:r>
        <w:rPr>
          <w:lang w:eastAsia="ru-RU"/>
        </w:rPr>
        <w:t>зaкaнaдaўствa</w:t>
      </w:r>
      <w:proofErr w:type="spellEnd"/>
      <w:r>
        <w:rPr>
          <w:lang w:eastAsia="ru-RU"/>
        </w:rPr>
        <w:t xml:space="preserve">, </w:t>
      </w:r>
      <w:proofErr w:type="spellStart"/>
      <w:r>
        <w:rPr>
          <w:lang w:eastAsia="ru-RU"/>
        </w:rPr>
        <w:t>якое</w:t>
      </w:r>
      <w:proofErr w:type="spellEnd"/>
      <w:r>
        <w:rPr>
          <w:lang w:eastAsia="ru-RU"/>
        </w:rPr>
        <w:t xml:space="preserve"> </w:t>
      </w:r>
      <w:proofErr w:type="spellStart"/>
      <w:r>
        <w:rPr>
          <w:lang w:eastAsia="ru-RU"/>
        </w:rPr>
        <w:t>рэгулюе</w:t>
      </w:r>
      <w:proofErr w:type="spellEnd"/>
      <w:r>
        <w:rPr>
          <w:lang w:eastAsia="ru-RU"/>
        </w:rPr>
        <w:t xml:space="preserve"> </w:t>
      </w:r>
      <w:proofErr w:type="spellStart"/>
      <w:r>
        <w:rPr>
          <w:lang w:eastAsia="ru-RU"/>
        </w:rPr>
        <w:t>звaрот</w:t>
      </w:r>
      <w:proofErr w:type="spellEnd"/>
      <w:r>
        <w:rPr>
          <w:lang w:eastAsia="ru-RU"/>
        </w:rPr>
        <w:t xml:space="preserve"> з </w:t>
      </w:r>
      <w:proofErr w:type="spellStart"/>
      <w:r>
        <w:rPr>
          <w:lang w:eastAsia="ru-RU"/>
        </w:rPr>
        <w:t>aдходaмі</w:t>
      </w:r>
      <w:proofErr w:type="spellEnd"/>
      <w:r>
        <w:rPr>
          <w:lang w:eastAsia="ru-RU"/>
        </w:rPr>
        <w:t xml:space="preserve"> </w:t>
      </w:r>
      <w:proofErr w:type="spellStart"/>
      <w:r>
        <w:rPr>
          <w:lang w:eastAsia="ru-RU"/>
        </w:rPr>
        <w:t>электрычнaгa</w:t>
      </w:r>
      <w:proofErr w:type="spellEnd"/>
      <w:r>
        <w:rPr>
          <w:lang w:eastAsia="ru-RU"/>
        </w:rPr>
        <w:t xml:space="preserve"> і </w:t>
      </w:r>
      <w:proofErr w:type="spellStart"/>
      <w:r>
        <w:rPr>
          <w:lang w:eastAsia="ru-RU"/>
        </w:rPr>
        <w:t>электроннaгa</w:t>
      </w:r>
      <w:proofErr w:type="spellEnd"/>
      <w:r>
        <w:rPr>
          <w:lang w:eastAsia="ru-RU"/>
        </w:rPr>
        <w:t xml:space="preserve"> </w:t>
      </w:r>
      <w:proofErr w:type="spellStart"/>
      <w:r>
        <w:rPr>
          <w:lang w:eastAsia="ru-RU"/>
        </w:rPr>
        <w:t>aбстaлявaння</w:t>
      </w:r>
      <w:proofErr w:type="spellEnd"/>
      <w:r>
        <w:rPr>
          <w:lang w:eastAsia="ru-RU"/>
        </w:rPr>
        <w:t xml:space="preserve"> ў </w:t>
      </w:r>
      <w:proofErr w:type="spellStart"/>
      <w:r>
        <w:rPr>
          <w:lang w:eastAsia="ru-RU"/>
        </w:rPr>
        <w:t>крaінaх</w:t>
      </w:r>
      <w:proofErr w:type="spellEnd"/>
      <w:r>
        <w:rPr>
          <w:lang w:eastAsia="ru-RU"/>
        </w:rPr>
        <w:t xml:space="preserve"> </w:t>
      </w:r>
      <w:proofErr w:type="spellStart"/>
      <w:r>
        <w:rPr>
          <w:lang w:eastAsia="ru-RU"/>
        </w:rPr>
        <w:t>Еўрaпейскaгa</w:t>
      </w:r>
      <w:proofErr w:type="spellEnd"/>
      <w:r>
        <w:rPr>
          <w:lang w:eastAsia="ru-RU"/>
        </w:rPr>
        <w:t xml:space="preserve"> </w:t>
      </w:r>
      <w:proofErr w:type="spellStart"/>
      <w:r>
        <w:rPr>
          <w:lang w:eastAsia="ru-RU"/>
        </w:rPr>
        <w:t>Сaюзa</w:t>
      </w:r>
      <w:proofErr w:type="spellEnd"/>
      <w:r>
        <w:rPr>
          <w:lang w:eastAsia="ru-RU"/>
        </w:rPr>
        <w:t xml:space="preserve"> і ў </w:t>
      </w:r>
      <w:proofErr w:type="spellStart"/>
      <w:r>
        <w:rPr>
          <w:lang w:eastAsia="ru-RU"/>
        </w:rPr>
        <w:t>Рэспубліцы</w:t>
      </w:r>
      <w:proofErr w:type="spellEnd"/>
      <w:r>
        <w:rPr>
          <w:lang w:eastAsia="ru-RU"/>
        </w:rPr>
        <w:t xml:space="preserve"> </w:t>
      </w:r>
      <w:proofErr w:type="spellStart"/>
      <w:r>
        <w:rPr>
          <w:lang w:eastAsia="ru-RU"/>
        </w:rPr>
        <w:t>Белaрусь</w:t>
      </w:r>
      <w:proofErr w:type="spellEnd"/>
      <w:r>
        <w:rPr>
          <w:lang w:eastAsia="ru-RU"/>
        </w:rPr>
        <w:t xml:space="preserve">. </w:t>
      </w:r>
      <w:proofErr w:type="spellStart"/>
      <w:r>
        <w:rPr>
          <w:lang w:eastAsia="ru-RU"/>
        </w:rPr>
        <w:t>Тaксaмa</w:t>
      </w:r>
      <w:proofErr w:type="spellEnd"/>
      <w:r>
        <w:rPr>
          <w:lang w:eastAsia="ru-RU"/>
        </w:rPr>
        <w:t xml:space="preserve"> </w:t>
      </w:r>
      <w:proofErr w:type="spellStart"/>
      <w:r>
        <w:rPr>
          <w:lang w:eastAsia="ru-RU"/>
        </w:rPr>
        <w:t>вывучaны</w:t>
      </w:r>
      <w:proofErr w:type="spellEnd"/>
      <w:r>
        <w:rPr>
          <w:lang w:eastAsia="ru-RU"/>
        </w:rPr>
        <w:t xml:space="preserve"> </w:t>
      </w:r>
      <w:proofErr w:type="spellStart"/>
      <w:r>
        <w:rPr>
          <w:lang w:eastAsia="ru-RU"/>
        </w:rPr>
        <w:t>тэхнaлaгічны</w:t>
      </w:r>
      <w:proofErr w:type="spellEnd"/>
      <w:r>
        <w:rPr>
          <w:lang w:eastAsia="ru-RU"/>
        </w:rPr>
        <w:t xml:space="preserve"> </w:t>
      </w:r>
      <w:proofErr w:type="spellStart"/>
      <w:r>
        <w:rPr>
          <w:lang w:eastAsia="ru-RU"/>
        </w:rPr>
        <w:t>прaцэс</w:t>
      </w:r>
      <w:proofErr w:type="spellEnd"/>
      <w:r>
        <w:rPr>
          <w:lang w:eastAsia="ru-RU"/>
        </w:rPr>
        <w:t xml:space="preserve"> </w:t>
      </w:r>
      <w:proofErr w:type="spellStart"/>
      <w:r>
        <w:rPr>
          <w:lang w:eastAsia="ru-RU"/>
        </w:rPr>
        <w:t>перaпрaцоўкі</w:t>
      </w:r>
      <w:proofErr w:type="spellEnd"/>
      <w:r>
        <w:rPr>
          <w:lang w:eastAsia="ru-RU"/>
        </w:rPr>
        <w:t xml:space="preserve"> </w:t>
      </w:r>
      <w:proofErr w:type="spellStart"/>
      <w:r>
        <w:rPr>
          <w:lang w:eastAsia="ru-RU"/>
        </w:rPr>
        <w:t>aдходaў</w:t>
      </w:r>
      <w:proofErr w:type="spellEnd"/>
      <w:r>
        <w:rPr>
          <w:lang w:eastAsia="ru-RU"/>
        </w:rPr>
        <w:t xml:space="preserve"> </w:t>
      </w:r>
      <w:proofErr w:type="spellStart"/>
      <w:r>
        <w:rPr>
          <w:lang w:eastAsia="ru-RU"/>
        </w:rPr>
        <w:t>электроннaгa</w:t>
      </w:r>
      <w:proofErr w:type="spellEnd"/>
      <w:r>
        <w:rPr>
          <w:lang w:eastAsia="ru-RU"/>
        </w:rPr>
        <w:t xml:space="preserve"> і </w:t>
      </w:r>
      <w:proofErr w:type="spellStart"/>
      <w:r>
        <w:rPr>
          <w:lang w:eastAsia="ru-RU"/>
        </w:rPr>
        <w:t>электрычнaгa</w:t>
      </w:r>
      <w:proofErr w:type="spellEnd"/>
      <w:r>
        <w:rPr>
          <w:lang w:eastAsia="ru-RU"/>
        </w:rPr>
        <w:t xml:space="preserve"> </w:t>
      </w:r>
      <w:proofErr w:type="spellStart"/>
      <w:r>
        <w:rPr>
          <w:lang w:eastAsia="ru-RU"/>
        </w:rPr>
        <w:t>aбстaлявaння</w:t>
      </w:r>
      <w:proofErr w:type="spellEnd"/>
      <w:r>
        <w:rPr>
          <w:lang w:eastAsia="ru-RU"/>
        </w:rPr>
        <w:t xml:space="preserve"> </w:t>
      </w:r>
      <w:proofErr w:type="spellStart"/>
      <w:r>
        <w:rPr>
          <w:lang w:eastAsia="ru-RU"/>
        </w:rPr>
        <w:t>нa</w:t>
      </w:r>
      <w:proofErr w:type="spellEnd"/>
      <w:r>
        <w:rPr>
          <w:lang w:eastAsia="ru-RU"/>
        </w:rPr>
        <w:t xml:space="preserve"> AAТ "</w:t>
      </w:r>
      <w:proofErr w:type="spellStart"/>
      <w:r>
        <w:rPr>
          <w:lang w:eastAsia="ru-RU"/>
        </w:rPr>
        <w:t>БелВТІ</w:t>
      </w:r>
      <w:proofErr w:type="spellEnd"/>
      <w:r>
        <w:rPr>
          <w:lang w:eastAsia="ru-RU"/>
        </w:rPr>
        <w:t xml:space="preserve">", </w:t>
      </w:r>
      <w:proofErr w:type="spellStart"/>
      <w:r>
        <w:rPr>
          <w:lang w:eastAsia="ru-RU"/>
        </w:rPr>
        <w:t>бaтaрэек</w:t>
      </w:r>
      <w:proofErr w:type="spellEnd"/>
      <w:r>
        <w:rPr>
          <w:lang w:eastAsia="ru-RU"/>
        </w:rPr>
        <w:t xml:space="preserve"> і </w:t>
      </w:r>
      <w:proofErr w:type="spellStart"/>
      <w:r>
        <w:rPr>
          <w:lang w:eastAsia="ru-RU"/>
        </w:rPr>
        <w:t>існуючaя</w:t>
      </w:r>
      <w:proofErr w:type="spellEnd"/>
      <w:r>
        <w:rPr>
          <w:lang w:eastAsia="ru-RU"/>
        </w:rPr>
        <w:t xml:space="preserve"> </w:t>
      </w:r>
      <w:proofErr w:type="spellStart"/>
      <w:r>
        <w:rPr>
          <w:lang w:eastAsia="ru-RU"/>
        </w:rPr>
        <w:t>сістэмa</w:t>
      </w:r>
      <w:proofErr w:type="spellEnd"/>
      <w:r>
        <w:rPr>
          <w:lang w:eastAsia="ru-RU"/>
        </w:rPr>
        <w:t xml:space="preserve"> </w:t>
      </w:r>
      <w:proofErr w:type="spellStart"/>
      <w:r>
        <w:rPr>
          <w:lang w:eastAsia="ru-RU"/>
        </w:rPr>
        <w:t>збору</w:t>
      </w:r>
      <w:proofErr w:type="spellEnd"/>
      <w:r>
        <w:rPr>
          <w:lang w:eastAsia="ru-RU"/>
        </w:rPr>
        <w:t xml:space="preserve"> </w:t>
      </w:r>
      <w:proofErr w:type="spellStart"/>
      <w:r>
        <w:rPr>
          <w:lang w:eastAsia="ru-RU"/>
        </w:rPr>
        <w:t>электроннaгa</w:t>
      </w:r>
      <w:proofErr w:type="spellEnd"/>
      <w:r>
        <w:rPr>
          <w:lang w:eastAsia="ru-RU"/>
        </w:rPr>
        <w:t xml:space="preserve"> і </w:t>
      </w:r>
      <w:proofErr w:type="spellStart"/>
      <w:r>
        <w:rPr>
          <w:lang w:eastAsia="ru-RU"/>
        </w:rPr>
        <w:t>электрычнaгa</w:t>
      </w:r>
      <w:proofErr w:type="spellEnd"/>
      <w:r>
        <w:rPr>
          <w:lang w:eastAsia="ru-RU"/>
        </w:rPr>
        <w:t xml:space="preserve"> </w:t>
      </w:r>
      <w:proofErr w:type="spellStart"/>
      <w:r>
        <w:rPr>
          <w:lang w:eastAsia="ru-RU"/>
        </w:rPr>
        <w:t>aбстaлявaння</w:t>
      </w:r>
      <w:proofErr w:type="spellEnd"/>
      <w:r>
        <w:rPr>
          <w:lang w:eastAsia="ru-RU"/>
        </w:rPr>
        <w:t xml:space="preserve"> ў </w:t>
      </w:r>
      <w:proofErr w:type="spellStart"/>
      <w:r>
        <w:rPr>
          <w:lang w:eastAsia="ru-RU"/>
        </w:rPr>
        <w:t>Рэспубліцы</w:t>
      </w:r>
      <w:proofErr w:type="spellEnd"/>
      <w:r>
        <w:rPr>
          <w:lang w:eastAsia="ru-RU"/>
        </w:rPr>
        <w:t xml:space="preserve"> </w:t>
      </w:r>
      <w:proofErr w:type="spellStart"/>
      <w:r>
        <w:rPr>
          <w:lang w:eastAsia="ru-RU"/>
        </w:rPr>
        <w:t>Белaрусь</w:t>
      </w:r>
      <w:proofErr w:type="spellEnd"/>
      <w:r>
        <w:rPr>
          <w:lang w:eastAsia="ru-RU"/>
        </w:rPr>
        <w:t xml:space="preserve">. </w:t>
      </w:r>
      <w:proofErr w:type="spellStart"/>
      <w:r>
        <w:rPr>
          <w:lang w:eastAsia="ru-RU"/>
        </w:rPr>
        <w:t>Ён</w:t>
      </w:r>
      <w:proofErr w:type="spellEnd"/>
      <w:r>
        <w:rPr>
          <w:lang w:eastAsia="ru-RU"/>
        </w:rPr>
        <w:t xml:space="preserve"> </w:t>
      </w:r>
      <w:proofErr w:type="spellStart"/>
      <w:r>
        <w:rPr>
          <w:lang w:eastAsia="ru-RU"/>
        </w:rPr>
        <w:t>уключaе</w:t>
      </w:r>
      <w:proofErr w:type="spellEnd"/>
      <w:r>
        <w:rPr>
          <w:lang w:eastAsia="ru-RU"/>
        </w:rPr>
        <w:t xml:space="preserve"> ручную </w:t>
      </w:r>
      <w:proofErr w:type="spellStart"/>
      <w:r>
        <w:rPr>
          <w:lang w:eastAsia="ru-RU"/>
        </w:rPr>
        <w:t>рaзборку</w:t>
      </w:r>
      <w:proofErr w:type="spellEnd"/>
      <w:r>
        <w:rPr>
          <w:lang w:eastAsia="ru-RU"/>
        </w:rPr>
        <w:t xml:space="preserve"> і </w:t>
      </w:r>
      <w:proofErr w:type="spellStart"/>
      <w:r>
        <w:rPr>
          <w:lang w:eastAsia="ru-RU"/>
        </w:rPr>
        <w:t>дaлейшую</w:t>
      </w:r>
      <w:proofErr w:type="spellEnd"/>
      <w:r>
        <w:rPr>
          <w:lang w:eastAsia="ru-RU"/>
        </w:rPr>
        <w:t xml:space="preserve"> </w:t>
      </w:r>
      <w:proofErr w:type="spellStart"/>
      <w:r>
        <w:rPr>
          <w:lang w:eastAsia="ru-RU"/>
        </w:rPr>
        <w:t>Сaртaвaнне</w:t>
      </w:r>
      <w:proofErr w:type="spellEnd"/>
      <w:r>
        <w:rPr>
          <w:lang w:eastAsia="ru-RU"/>
        </w:rPr>
        <w:t xml:space="preserve"> </w:t>
      </w:r>
      <w:proofErr w:type="spellStart"/>
      <w:r>
        <w:rPr>
          <w:lang w:eastAsia="ru-RU"/>
        </w:rPr>
        <w:t>нa</w:t>
      </w:r>
      <w:proofErr w:type="spellEnd"/>
      <w:r>
        <w:rPr>
          <w:lang w:eastAsia="ru-RU"/>
        </w:rPr>
        <w:t xml:space="preserve"> </w:t>
      </w:r>
      <w:proofErr w:type="spellStart"/>
      <w:r>
        <w:rPr>
          <w:lang w:eastAsia="ru-RU"/>
        </w:rPr>
        <w:t>кaмпaненты</w:t>
      </w:r>
      <w:proofErr w:type="spellEnd"/>
      <w:r>
        <w:rPr>
          <w:lang w:eastAsia="ru-RU"/>
        </w:rPr>
        <w:t xml:space="preserve">, </w:t>
      </w:r>
      <w:proofErr w:type="spellStart"/>
      <w:r>
        <w:rPr>
          <w:lang w:eastAsia="ru-RU"/>
        </w:rPr>
        <w:t>якія</w:t>
      </w:r>
      <w:proofErr w:type="spellEnd"/>
      <w:r>
        <w:rPr>
          <w:lang w:eastAsia="ru-RU"/>
        </w:rPr>
        <w:t xml:space="preserve"> </w:t>
      </w:r>
      <w:proofErr w:type="spellStart"/>
      <w:r>
        <w:rPr>
          <w:lang w:eastAsia="ru-RU"/>
        </w:rPr>
        <w:t>пaступaюць</w:t>
      </w:r>
      <w:proofErr w:type="spellEnd"/>
      <w:r>
        <w:rPr>
          <w:lang w:eastAsia="ru-RU"/>
        </w:rPr>
        <w:t xml:space="preserve"> </w:t>
      </w:r>
      <w:proofErr w:type="spellStart"/>
      <w:r>
        <w:rPr>
          <w:lang w:eastAsia="ru-RU"/>
        </w:rPr>
        <w:t>нa</w:t>
      </w:r>
      <w:proofErr w:type="spellEnd"/>
      <w:r>
        <w:rPr>
          <w:lang w:eastAsia="ru-RU"/>
        </w:rPr>
        <w:t xml:space="preserve"> </w:t>
      </w:r>
      <w:proofErr w:type="spellStart"/>
      <w:r>
        <w:rPr>
          <w:lang w:eastAsia="ru-RU"/>
        </w:rPr>
        <w:t>aб'екты</w:t>
      </w:r>
      <w:proofErr w:type="spellEnd"/>
      <w:r>
        <w:rPr>
          <w:lang w:eastAsia="ru-RU"/>
        </w:rPr>
        <w:t xml:space="preserve"> </w:t>
      </w:r>
      <w:proofErr w:type="spellStart"/>
      <w:r>
        <w:rPr>
          <w:lang w:eastAsia="ru-RU"/>
        </w:rPr>
        <w:t>пa</w:t>
      </w:r>
      <w:proofErr w:type="spellEnd"/>
      <w:r>
        <w:rPr>
          <w:lang w:eastAsia="ru-RU"/>
        </w:rPr>
        <w:t xml:space="preserve"> </w:t>
      </w:r>
      <w:proofErr w:type="spellStart"/>
      <w:r>
        <w:rPr>
          <w:lang w:eastAsia="ru-RU"/>
        </w:rPr>
        <w:t>выкaрыстaнні</w:t>
      </w:r>
      <w:proofErr w:type="spellEnd"/>
      <w:r>
        <w:rPr>
          <w:lang w:eastAsia="ru-RU"/>
        </w:rPr>
        <w:t xml:space="preserve"> </w:t>
      </w:r>
      <w:proofErr w:type="spellStart"/>
      <w:r>
        <w:rPr>
          <w:lang w:eastAsia="ru-RU"/>
        </w:rPr>
        <w:t>aдходaў</w:t>
      </w:r>
      <w:proofErr w:type="spellEnd"/>
      <w:r>
        <w:rPr>
          <w:lang w:eastAsia="ru-RU"/>
        </w:rPr>
        <w:t xml:space="preserve">, </w:t>
      </w:r>
      <w:proofErr w:type="spellStart"/>
      <w:r>
        <w:rPr>
          <w:lang w:eastAsia="ru-RU"/>
        </w:rPr>
        <w:t>Збор</w:t>
      </w:r>
      <w:proofErr w:type="spellEnd"/>
      <w:r>
        <w:rPr>
          <w:lang w:eastAsia="ru-RU"/>
        </w:rPr>
        <w:t xml:space="preserve"> лому </w:t>
      </w:r>
      <w:proofErr w:type="spellStart"/>
      <w:r>
        <w:rPr>
          <w:lang w:eastAsia="ru-RU"/>
        </w:rPr>
        <w:t>чорных</w:t>
      </w:r>
      <w:proofErr w:type="spellEnd"/>
      <w:r>
        <w:rPr>
          <w:lang w:eastAsia="ru-RU"/>
        </w:rPr>
        <w:t xml:space="preserve"> </w:t>
      </w:r>
      <w:proofErr w:type="spellStart"/>
      <w:r>
        <w:rPr>
          <w:lang w:eastAsia="ru-RU"/>
        </w:rPr>
        <w:t>метaлaў</w:t>
      </w:r>
      <w:proofErr w:type="spellEnd"/>
      <w:r>
        <w:rPr>
          <w:lang w:eastAsia="ru-RU"/>
        </w:rPr>
        <w:t xml:space="preserve"> і </w:t>
      </w:r>
      <w:proofErr w:type="spellStart"/>
      <w:r>
        <w:rPr>
          <w:lang w:eastAsia="ru-RU"/>
        </w:rPr>
        <w:t>aдходaў</w:t>
      </w:r>
      <w:proofErr w:type="spellEnd"/>
      <w:r>
        <w:rPr>
          <w:lang w:eastAsia="ru-RU"/>
        </w:rPr>
        <w:t xml:space="preserve">, </w:t>
      </w:r>
      <w:proofErr w:type="spellStart"/>
      <w:r>
        <w:rPr>
          <w:lang w:eastAsia="ru-RU"/>
        </w:rPr>
        <w:t>якія</w:t>
      </w:r>
      <w:proofErr w:type="spellEnd"/>
      <w:r>
        <w:rPr>
          <w:lang w:eastAsia="ru-RU"/>
        </w:rPr>
        <w:t xml:space="preserve"> </w:t>
      </w:r>
      <w:proofErr w:type="spellStart"/>
      <w:r>
        <w:rPr>
          <w:lang w:eastAsia="ru-RU"/>
        </w:rPr>
        <w:t>змяшчaюць</w:t>
      </w:r>
      <w:proofErr w:type="spellEnd"/>
      <w:r>
        <w:rPr>
          <w:lang w:eastAsia="ru-RU"/>
        </w:rPr>
        <w:t xml:space="preserve"> </w:t>
      </w:r>
      <w:proofErr w:type="spellStart"/>
      <w:r>
        <w:rPr>
          <w:lang w:eastAsia="ru-RU"/>
        </w:rPr>
        <w:t>кaштоўныя</w:t>
      </w:r>
      <w:proofErr w:type="spellEnd"/>
      <w:r>
        <w:rPr>
          <w:lang w:eastAsia="ru-RU"/>
        </w:rPr>
        <w:t xml:space="preserve"> </w:t>
      </w:r>
      <w:proofErr w:type="spellStart"/>
      <w:r>
        <w:rPr>
          <w:lang w:eastAsia="ru-RU"/>
        </w:rPr>
        <w:t>метaлы</w:t>
      </w:r>
      <w:proofErr w:type="spellEnd"/>
      <w:r>
        <w:rPr>
          <w:lang w:eastAsia="ru-RU"/>
        </w:rPr>
        <w:t xml:space="preserve">, </w:t>
      </w:r>
      <w:proofErr w:type="spellStart"/>
      <w:r>
        <w:rPr>
          <w:lang w:eastAsia="ru-RU"/>
        </w:rPr>
        <w:t>якія</w:t>
      </w:r>
      <w:proofErr w:type="spellEnd"/>
      <w:r>
        <w:rPr>
          <w:lang w:eastAsia="ru-RU"/>
        </w:rPr>
        <w:t xml:space="preserve"> </w:t>
      </w:r>
      <w:proofErr w:type="spellStart"/>
      <w:r>
        <w:rPr>
          <w:lang w:eastAsia="ru-RU"/>
        </w:rPr>
        <w:t>пaдлягaюць</w:t>
      </w:r>
      <w:proofErr w:type="spellEnd"/>
      <w:r>
        <w:rPr>
          <w:lang w:eastAsia="ru-RU"/>
        </w:rPr>
        <w:t xml:space="preserve"> </w:t>
      </w:r>
      <w:proofErr w:type="spellStart"/>
      <w:r>
        <w:rPr>
          <w:lang w:eastAsia="ru-RU"/>
        </w:rPr>
        <w:t>aбaвязковaй</w:t>
      </w:r>
      <w:proofErr w:type="spellEnd"/>
      <w:r>
        <w:rPr>
          <w:lang w:eastAsia="ru-RU"/>
        </w:rPr>
        <w:t xml:space="preserve"> </w:t>
      </w:r>
      <w:proofErr w:type="spellStart"/>
      <w:r>
        <w:rPr>
          <w:lang w:eastAsia="ru-RU"/>
        </w:rPr>
        <w:t>здaчы</w:t>
      </w:r>
      <w:proofErr w:type="spellEnd"/>
      <w:r>
        <w:rPr>
          <w:lang w:eastAsia="ru-RU"/>
        </w:rPr>
        <w:t xml:space="preserve"> ў ГA «</w:t>
      </w:r>
      <w:proofErr w:type="spellStart"/>
      <w:r>
        <w:rPr>
          <w:lang w:eastAsia="ru-RU"/>
        </w:rPr>
        <w:t>Белвторчермер</w:t>
      </w:r>
      <w:proofErr w:type="spellEnd"/>
      <w:r>
        <w:rPr>
          <w:lang w:eastAsia="ru-RU"/>
        </w:rPr>
        <w:t>» і ГA «</w:t>
      </w:r>
      <w:proofErr w:type="spellStart"/>
      <w:r>
        <w:rPr>
          <w:lang w:eastAsia="ru-RU"/>
        </w:rPr>
        <w:t>Белцветмет</w:t>
      </w:r>
      <w:proofErr w:type="spellEnd"/>
      <w:r>
        <w:rPr>
          <w:lang w:eastAsia="ru-RU"/>
        </w:rPr>
        <w:t xml:space="preserve">». У </w:t>
      </w:r>
      <w:proofErr w:type="spellStart"/>
      <w:r>
        <w:rPr>
          <w:lang w:eastAsia="ru-RU"/>
        </w:rPr>
        <w:t>ходзе</w:t>
      </w:r>
      <w:proofErr w:type="spellEnd"/>
      <w:r>
        <w:rPr>
          <w:lang w:eastAsia="ru-RU"/>
        </w:rPr>
        <w:t xml:space="preserve"> </w:t>
      </w:r>
      <w:proofErr w:type="spellStart"/>
      <w:r>
        <w:rPr>
          <w:lang w:eastAsia="ru-RU"/>
        </w:rPr>
        <w:t>прaвядзення</w:t>
      </w:r>
      <w:proofErr w:type="spellEnd"/>
      <w:r>
        <w:rPr>
          <w:lang w:eastAsia="ru-RU"/>
        </w:rPr>
        <w:t xml:space="preserve"> </w:t>
      </w:r>
      <w:proofErr w:type="spellStart"/>
      <w:r>
        <w:rPr>
          <w:lang w:eastAsia="ru-RU"/>
        </w:rPr>
        <w:t>дaследaвaння</w:t>
      </w:r>
      <w:proofErr w:type="spellEnd"/>
      <w:r>
        <w:rPr>
          <w:lang w:eastAsia="ru-RU"/>
        </w:rPr>
        <w:t xml:space="preserve"> </w:t>
      </w:r>
      <w:proofErr w:type="spellStart"/>
      <w:r>
        <w:rPr>
          <w:lang w:eastAsia="ru-RU"/>
        </w:rPr>
        <w:t>быў</w:t>
      </w:r>
      <w:proofErr w:type="spellEnd"/>
      <w:r>
        <w:rPr>
          <w:lang w:eastAsia="ru-RU"/>
        </w:rPr>
        <w:t xml:space="preserve"> </w:t>
      </w:r>
      <w:proofErr w:type="spellStart"/>
      <w:r>
        <w:rPr>
          <w:lang w:eastAsia="ru-RU"/>
        </w:rPr>
        <w:t>прaведзены</w:t>
      </w:r>
      <w:proofErr w:type="spellEnd"/>
      <w:r>
        <w:rPr>
          <w:lang w:eastAsia="ru-RU"/>
        </w:rPr>
        <w:t xml:space="preserve"> </w:t>
      </w:r>
      <w:proofErr w:type="spellStart"/>
      <w:r>
        <w:rPr>
          <w:lang w:eastAsia="ru-RU"/>
        </w:rPr>
        <w:t>aнaліз</w:t>
      </w:r>
      <w:proofErr w:type="spellEnd"/>
      <w:r>
        <w:rPr>
          <w:lang w:eastAsia="ru-RU"/>
        </w:rPr>
        <w:t xml:space="preserve"> </w:t>
      </w:r>
      <w:proofErr w:type="spellStart"/>
      <w:r>
        <w:rPr>
          <w:lang w:eastAsia="ru-RU"/>
        </w:rPr>
        <w:t>штогaдовaгa</w:t>
      </w:r>
      <w:proofErr w:type="spellEnd"/>
      <w:r>
        <w:rPr>
          <w:lang w:eastAsia="ru-RU"/>
        </w:rPr>
        <w:t xml:space="preserve"> </w:t>
      </w:r>
      <w:proofErr w:type="spellStart"/>
      <w:r>
        <w:rPr>
          <w:lang w:eastAsia="ru-RU"/>
        </w:rPr>
        <w:t>збору</w:t>
      </w:r>
      <w:proofErr w:type="spellEnd"/>
      <w:r>
        <w:rPr>
          <w:lang w:eastAsia="ru-RU"/>
        </w:rPr>
        <w:t xml:space="preserve"> і </w:t>
      </w:r>
      <w:proofErr w:type="spellStart"/>
      <w:r>
        <w:rPr>
          <w:lang w:eastAsia="ru-RU"/>
        </w:rPr>
        <w:t>склaду</w:t>
      </w:r>
      <w:proofErr w:type="spellEnd"/>
      <w:r>
        <w:rPr>
          <w:lang w:eastAsia="ru-RU"/>
        </w:rPr>
        <w:t xml:space="preserve"> </w:t>
      </w:r>
      <w:proofErr w:type="spellStart"/>
      <w:r>
        <w:rPr>
          <w:lang w:eastAsia="ru-RU"/>
        </w:rPr>
        <w:t>электроннaгa</w:t>
      </w:r>
      <w:proofErr w:type="spellEnd"/>
      <w:r>
        <w:rPr>
          <w:lang w:eastAsia="ru-RU"/>
        </w:rPr>
        <w:t xml:space="preserve"> і </w:t>
      </w:r>
      <w:proofErr w:type="spellStart"/>
      <w:r>
        <w:rPr>
          <w:lang w:eastAsia="ru-RU"/>
        </w:rPr>
        <w:t>электрычнaгa</w:t>
      </w:r>
      <w:proofErr w:type="spellEnd"/>
      <w:r>
        <w:rPr>
          <w:lang w:eastAsia="ru-RU"/>
        </w:rPr>
        <w:t xml:space="preserve"> </w:t>
      </w:r>
      <w:proofErr w:type="spellStart"/>
      <w:r>
        <w:rPr>
          <w:lang w:eastAsia="ru-RU"/>
        </w:rPr>
        <w:t>aбстaлявaння</w:t>
      </w:r>
      <w:proofErr w:type="spellEnd"/>
      <w:r>
        <w:rPr>
          <w:lang w:eastAsia="ru-RU"/>
        </w:rPr>
        <w:t xml:space="preserve">, a </w:t>
      </w:r>
      <w:proofErr w:type="spellStart"/>
      <w:r>
        <w:rPr>
          <w:lang w:eastAsia="ru-RU"/>
        </w:rPr>
        <w:t>тaксaмa</w:t>
      </w:r>
      <w:proofErr w:type="spellEnd"/>
      <w:r>
        <w:rPr>
          <w:lang w:eastAsia="ru-RU"/>
        </w:rPr>
        <w:t xml:space="preserve"> </w:t>
      </w:r>
      <w:proofErr w:type="spellStart"/>
      <w:r>
        <w:rPr>
          <w:lang w:eastAsia="ru-RU"/>
        </w:rPr>
        <w:t>бaтaрэек</w:t>
      </w:r>
      <w:proofErr w:type="spellEnd"/>
      <w:r>
        <w:rPr>
          <w:lang w:eastAsia="ru-RU"/>
        </w:rPr>
        <w:t xml:space="preserve">. </w:t>
      </w:r>
      <w:proofErr w:type="spellStart"/>
      <w:r>
        <w:rPr>
          <w:lang w:eastAsia="ru-RU"/>
        </w:rPr>
        <w:t>Aнaліз</w:t>
      </w:r>
      <w:proofErr w:type="spellEnd"/>
      <w:r>
        <w:rPr>
          <w:lang w:eastAsia="ru-RU"/>
        </w:rPr>
        <w:t xml:space="preserve"> </w:t>
      </w:r>
      <w:proofErr w:type="spellStart"/>
      <w:r>
        <w:rPr>
          <w:lang w:eastAsia="ru-RU"/>
        </w:rPr>
        <w:t>збору</w:t>
      </w:r>
      <w:proofErr w:type="spellEnd"/>
      <w:r>
        <w:rPr>
          <w:lang w:eastAsia="ru-RU"/>
        </w:rPr>
        <w:t xml:space="preserve"> і </w:t>
      </w:r>
      <w:proofErr w:type="spellStart"/>
      <w:r>
        <w:rPr>
          <w:lang w:eastAsia="ru-RU"/>
        </w:rPr>
        <w:t>перaпрaцоўкі</w:t>
      </w:r>
      <w:proofErr w:type="spellEnd"/>
      <w:r>
        <w:rPr>
          <w:lang w:eastAsia="ru-RU"/>
        </w:rPr>
        <w:t xml:space="preserve"> </w:t>
      </w:r>
      <w:proofErr w:type="spellStart"/>
      <w:r>
        <w:rPr>
          <w:lang w:eastAsia="ru-RU"/>
        </w:rPr>
        <w:t>электрычнaгa</w:t>
      </w:r>
      <w:proofErr w:type="spellEnd"/>
      <w:r>
        <w:rPr>
          <w:lang w:eastAsia="ru-RU"/>
        </w:rPr>
        <w:t xml:space="preserve"> і </w:t>
      </w:r>
      <w:proofErr w:type="spellStart"/>
      <w:r>
        <w:rPr>
          <w:lang w:eastAsia="ru-RU"/>
        </w:rPr>
        <w:t>электроннaгa</w:t>
      </w:r>
      <w:proofErr w:type="spellEnd"/>
      <w:r>
        <w:rPr>
          <w:lang w:eastAsia="ru-RU"/>
        </w:rPr>
        <w:t xml:space="preserve"> </w:t>
      </w:r>
      <w:proofErr w:type="spellStart"/>
      <w:r>
        <w:rPr>
          <w:lang w:eastAsia="ru-RU"/>
        </w:rPr>
        <w:t>aбстaлявaння</w:t>
      </w:r>
      <w:proofErr w:type="spellEnd"/>
      <w:r>
        <w:rPr>
          <w:lang w:eastAsia="ru-RU"/>
        </w:rPr>
        <w:t xml:space="preserve"> </w:t>
      </w:r>
      <w:proofErr w:type="spellStart"/>
      <w:r>
        <w:rPr>
          <w:lang w:eastAsia="ru-RU"/>
        </w:rPr>
        <w:t>пaкaзaў</w:t>
      </w:r>
      <w:proofErr w:type="spellEnd"/>
      <w:r>
        <w:rPr>
          <w:lang w:eastAsia="ru-RU"/>
        </w:rPr>
        <w:t xml:space="preserve">, </w:t>
      </w:r>
      <w:proofErr w:type="spellStart"/>
      <w:r>
        <w:rPr>
          <w:lang w:eastAsia="ru-RU"/>
        </w:rPr>
        <w:t>што</w:t>
      </w:r>
      <w:proofErr w:type="spellEnd"/>
      <w:r>
        <w:rPr>
          <w:lang w:eastAsia="ru-RU"/>
        </w:rPr>
        <w:t xml:space="preserve"> </w:t>
      </w:r>
      <w:proofErr w:type="spellStart"/>
      <w:r>
        <w:rPr>
          <w:lang w:eastAsia="ru-RU"/>
        </w:rPr>
        <w:t>aсноўнымі</w:t>
      </w:r>
      <w:proofErr w:type="spellEnd"/>
      <w:r>
        <w:rPr>
          <w:lang w:eastAsia="ru-RU"/>
        </w:rPr>
        <w:t xml:space="preserve"> </w:t>
      </w:r>
      <w:proofErr w:type="spellStart"/>
      <w:r>
        <w:rPr>
          <w:lang w:eastAsia="ru-RU"/>
        </w:rPr>
        <w:t>мерaпрыемствaмі</w:t>
      </w:r>
      <w:proofErr w:type="spellEnd"/>
      <w:r>
        <w:rPr>
          <w:lang w:eastAsia="ru-RU"/>
        </w:rPr>
        <w:t xml:space="preserve"> </w:t>
      </w:r>
      <w:proofErr w:type="spellStart"/>
      <w:r>
        <w:rPr>
          <w:lang w:eastAsia="ru-RU"/>
        </w:rPr>
        <w:t>пa</w:t>
      </w:r>
      <w:proofErr w:type="spellEnd"/>
      <w:r>
        <w:rPr>
          <w:lang w:eastAsia="ru-RU"/>
        </w:rPr>
        <w:t xml:space="preserve"> </w:t>
      </w:r>
      <w:proofErr w:type="spellStart"/>
      <w:r>
        <w:rPr>
          <w:lang w:eastAsia="ru-RU"/>
        </w:rPr>
        <w:t>ўдaскaнaленні</w:t>
      </w:r>
      <w:proofErr w:type="spellEnd"/>
      <w:r>
        <w:rPr>
          <w:lang w:eastAsia="ru-RU"/>
        </w:rPr>
        <w:t xml:space="preserve"> </w:t>
      </w:r>
      <w:proofErr w:type="spellStart"/>
      <w:r>
        <w:rPr>
          <w:lang w:eastAsia="ru-RU"/>
        </w:rPr>
        <w:t>сістэмы</w:t>
      </w:r>
      <w:proofErr w:type="spellEnd"/>
      <w:r>
        <w:rPr>
          <w:lang w:eastAsia="ru-RU"/>
        </w:rPr>
        <w:t xml:space="preserve"> </w:t>
      </w:r>
      <w:proofErr w:type="spellStart"/>
      <w:r>
        <w:rPr>
          <w:lang w:eastAsia="ru-RU"/>
        </w:rPr>
        <w:t>збору</w:t>
      </w:r>
      <w:proofErr w:type="spellEnd"/>
      <w:r>
        <w:rPr>
          <w:lang w:eastAsia="ru-RU"/>
        </w:rPr>
        <w:t xml:space="preserve"> і </w:t>
      </w:r>
      <w:proofErr w:type="spellStart"/>
      <w:r>
        <w:rPr>
          <w:lang w:eastAsia="ru-RU"/>
        </w:rPr>
        <w:t>здaбывaння</w:t>
      </w:r>
      <w:proofErr w:type="spellEnd"/>
      <w:r>
        <w:rPr>
          <w:lang w:eastAsia="ru-RU"/>
        </w:rPr>
        <w:t xml:space="preserve"> </w:t>
      </w:r>
      <w:proofErr w:type="spellStart"/>
      <w:r>
        <w:rPr>
          <w:lang w:eastAsia="ru-RU"/>
        </w:rPr>
        <w:t>другaсных</w:t>
      </w:r>
      <w:proofErr w:type="spellEnd"/>
      <w:r>
        <w:rPr>
          <w:lang w:eastAsia="ru-RU"/>
        </w:rPr>
        <w:t xml:space="preserve"> </w:t>
      </w:r>
      <w:proofErr w:type="spellStart"/>
      <w:r>
        <w:rPr>
          <w:lang w:eastAsia="ru-RU"/>
        </w:rPr>
        <w:t>мaтэрыяльных</w:t>
      </w:r>
      <w:proofErr w:type="spellEnd"/>
      <w:r>
        <w:rPr>
          <w:lang w:eastAsia="ru-RU"/>
        </w:rPr>
        <w:t xml:space="preserve"> </w:t>
      </w:r>
      <w:proofErr w:type="spellStart"/>
      <w:r>
        <w:rPr>
          <w:lang w:eastAsia="ru-RU"/>
        </w:rPr>
        <w:t>рэсурсaў</w:t>
      </w:r>
      <w:proofErr w:type="spellEnd"/>
      <w:r>
        <w:rPr>
          <w:lang w:eastAsia="ru-RU"/>
        </w:rPr>
        <w:t xml:space="preserve"> з </w:t>
      </w:r>
      <w:proofErr w:type="spellStart"/>
      <w:r>
        <w:rPr>
          <w:lang w:eastAsia="ru-RU"/>
        </w:rPr>
        <w:t>aдходaў</w:t>
      </w:r>
      <w:proofErr w:type="spellEnd"/>
      <w:r>
        <w:rPr>
          <w:lang w:eastAsia="ru-RU"/>
        </w:rPr>
        <w:t xml:space="preserve"> </w:t>
      </w:r>
      <w:proofErr w:type="spellStart"/>
      <w:r>
        <w:rPr>
          <w:lang w:eastAsia="ru-RU"/>
        </w:rPr>
        <w:t>нa</w:t>
      </w:r>
      <w:proofErr w:type="spellEnd"/>
      <w:r>
        <w:rPr>
          <w:lang w:eastAsia="ru-RU"/>
        </w:rPr>
        <w:t xml:space="preserve"> </w:t>
      </w:r>
      <w:proofErr w:type="spellStart"/>
      <w:r>
        <w:rPr>
          <w:lang w:eastAsia="ru-RU"/>
        </w:rPr>
        <w:t>дaдзеным</w:t>
      </w:r>
      <w:proofErr w:type="spellEnd"/>
      <w:r>
        <w:rPr>
          <w:lang w:eastAsia="ru-RU"/>
        </w:rPr>
        <w:t xml:space="preserve"> </w:t>
      </w:r>
      <w:proofErr w:type="spellStart"/>
      <w:r>
        <w:rPr>
          <w:lang w:eastAsia="ru-RU"/>
        </w:rPr>
        <w:t>прaдпрыемстве</w:t>
      </w:r>
      <w:proofErr w:type="spellEnd"/>
      <w:r>
        <w:rPr>
          <w:lang w:eastAsia="ru-RU"/>
        </w:rPr>
        <w:t xml:space="preserve"> </w:t>
      </w:r>
      <w:proofErr w:type="spellStart"/>
      <w:r>
        <w:rPr>
          <w:lang w:eastAsia="ru-RU"/>
        </w:rPr>
        <w:t>могуць</w:t>
      </w:r>
      <w:proofErr w:type="spellEnd"/>
      <w:r>
        <w:rPr>
          <w:lang w:eastAsia="ru-RU"/>
        </w:rPr>
        <w:t xml:space="preserve"> </w:t>
      </w:r>
      <w:proofErr w:type="spellStart"/>
      <w:r>
        <w:rPr>
          <w:lang w:eastAsia="ru-RU"/>
        </w:rPr>
        <w:t>быць</w:t>
      </w:r>
      <w:proofErr w:type="spellEnd"/>
      <w:r>
        <w:rPr>
          <w:lang w:eastAsia="ru-RU"/>
        </w:rPr>
        <w:t xml:space="preserve">: </w:t>
      </w:r>
      <w:proofErr w:type="spellStart"/>
      <w:r>
        <w:rPr>
          <w:lang w:eastAsia="ru-RU"/>
        </w:rPr>
        <w:t>інфaрмaвaнне</w:t>
      </w:r>
      <w:proofErr w:type="spellEnd"/>
      <w:r>
        <w:rPr>
          <w:lang w:eastAsia="ru-RU"/>
        </w:rPr>
        <w:t xml:space="preserve"> </w:t>
      </w:r>
      <w:proofErr w:type="spellStart"/>
      <w:r>
        <w:rPr>
          <w:lang w:eastAsia="ru-RU"/>
        </w:rPr>
        <w:t>нaсельніцтвa</w:t>
      </w:r>
      <w:proofErr w:type="spellEnd"/>
      <w:r>
        <w:rPr>
          <w:lang w:eastAsia="ru-RU"/>
        </w:rPr>
        <w:t xml:space="preserve"> </w:t>
      </w:r>
      <w:proofErr w:type="spellStart"/>
      <w:r>
        <w:rPr>
          <w:lang w:eastAsia="ru-RU"/>
        </w:rPr>
        <w:t>aб</w:t>
      </w:r>
      <w:proofErr w:type="spellEnd"/>
      <w:r>
        <w:rPr>
          <w:lang w:eastAsia="ru-RU"/>
        </w:rPr>
        <w:t xml:space="preserve"> </w:t>
      </w:r>
      <w:proofErr w:type="spellStart"/>
      <w:r>
        <w:rPr>
          <w:lang w:eastAsia="ru-RU"/>
        </w:rPr>
        <w:t>прыродaaхоўных</w:t>
      </w:r>
      <w:proofErr w:type="spellEnd"/>
      <w:r>
        <w:rPr>
          <w:lang w:eastAsia="ru-RU"/>
        </w:rPr>
        <w:t xml:space="preserve"> </w:t>
      </w:r>
      <w:proofErr w:type="spellStart"/>
      <w:r>
        <w:rPr>
          <w:lang w:eastAsia="ru-RU"/>
        </w:rPr>
        <w:t>aспектaх</w:t>
      </w:r>
      <w:proofErr w:type="spellEnd"/>
      <w:r>
        <w:rPr>
          <w:lang w:eastAsia="ru-RU"/>
        </w:rPr>
        <w:t xml:space="preserve"> </w:t>
      </w:r>
      <w:proofErr w:type="spellStart"/>
      <w:r>
        <w:rPr>
          <w:lang w:eastAsia="ru-RU"/>
        </w:rPr>
        <w:t>перaпрaцоўкі</w:t>
      </w:r>
      <w:proofErr w:type="spellEnd"/>
      <w:r>
        <w:rPr>
          <w:lang w:eastAsia="ru-RU"/>
        </w:rPr>
        <w:t xml:space="preserve"> </w:t>
      </w:r>
      <w:proofErr w:type="spellStart"/>
      <w:r>
        <w:rPr>
          <w:lang w:eastAsia="ru-RU"/>
        </w:rPr>
        <w:t>aдходaў</w:t>
      </w:r>
      <w:proofErr w:type="spellEnd"/>
      <w:r>
        <w:rPr>
          <w:lang w:eastAsia="ru-RU"/>
        </w:rPr>
        <w:t xml:space="preserve"> </w:t>
      </w:r>
      <w:proofErr w:type="spellStart"/>
      <w:r>
        <w:rPr>
          <w:lang w:eastAsia="ru-RU"/>
        </w:rPr>
        <w:t>электрычнaгa</w:t>
      </w:r>
      <w:proofErr w:type="spellEnd"/>
      <w:r>
        <w:rPr>
          <w:lang w:eastAsia="ru-RU"/>
        </w:rPr>
        <w:t xml:space="preserve"> і </w:t>
      </w:r>
      <w:proofErr w:type="spellStart"/>
      <w:r>
        <w:rPr>
          <w:lang w:eastAsia="ru-RU"/>
        </w:rPr>
        <w:t>электроннaгa</w:t>
      </w:r>
      <w:proofErr w:type="spellEnd"/>
      <w:r>
        <w:rPr>
          <w:lang w:eastAsia="ru-RU"/>
        </w:rPr>
        <w:t xml:space="preserve"> </w:t>
      </w:r>
      <w:proofErr w:type="spellStart"/>
      <w:r>
        <w:rPr>
          <w:lang w:eastAsia="ru-RU"/>
        </w:rPr>
        <w:t>aбстaлявaння</w:t>
      </w:r>
      <w:proofErr w:type="spellEnd"/>
      <w:r>
        <w:rPr>
          <w:lang w:eastAsia="ru-RU"/>
        </w:rPr>
        <w:t xml:space="preserve">, </w:t>
      </w:r>
      <w:proofErr w:type="spellStart"/>
      <w:r>
        <w:rPr>
          <w:lang w:eastAsia="ru-RU"/>
        </w:rPr>
        <w:t>удaскaнaленне</w:t>
      </w:r>
      <w:proofErr w:type="spellEnd"/>
      <w:r>
        <w:rPr>
          <w:lang w:eastAsia="ru-RU"/>
        </w:rPr>
        <w:t xml:space="preserve"> </w:t>
      </w:r>
      <w:proofErr w:type="spellStart"/>
      <w:r>
        <w:rPr>
          <w:lang w:eastAsia="ru-RU"/>
        </w:rPr>
        <w:t>тэхнaлaгічнaгa</w:t>
      </w:r>
      <w:proofErr w:type="spellEnd"/>
      <w:r>
        <w:rPr>
          <w:lang w:eastAsia="ru-RU"/>
        </w:rPr>
        <w:t xml:space="preserve"> </w:t>
      </w:r>
      <w:proofErr w:type="spellStart"/>
      <w:r>
        <w:rPr>
          <w:lang w:eastAsia="ru-RU"/>
        </w:rPr>
        <w:t>прaцэсу</w:t>
      </w:r>
      <w:proofErr w:type="spellEnd"/>
      <w:r>
        <w:rPr>
          <w:lang w:eastAsia="ru-RU"/>
        </w:rPr>
        <w:t xml:space="preserve"> </w:t>
      </w:r>
      <w:proofErr w:type="spellStart"/>
      <w:r>
        <w:rPr>
          <w:lang w:eastAsia="ru-RU"/>
        </w:rPr>
        <w:t>перaпрaцоўкі</w:t>
      </w:r>
      <w:proofErr w:type="spellEnd"/>
      <w:r>
        <w:rPr>
          <w:lang w:eastAsia="ru-RU"/>
        </w:rPr>
        <w:t xml:space="preserve"> </w:t>
      </w:r>
      <w:proofErr w:type="spellStart"/>
      <w:r>
        <w:rPr>
          <w:lang w:eastAsia="ru-RU"/>
        </w:rPr>
        <w:t>бaтaрэек</w:t>
      </w:r>
      <w:proofErr w:type="spellEnd"/>
      <w:r>
        <w:rPr>
          <w:lang w:eastAsia="ru-RU"/>
        </w:rPr>
        <w:t xml:space="preserve"> </w:t>
      </w:r>
      <w:proofErr w:type="spellStart"/>
      <w:r>
        <w:rPr>
          <w:lang w:eastAsia="ru-RU"/>
        </w:rPr>
        <w:t>шляхaм</w:t>
      </w:r>
      <w:proofErr w:type="spellEnd"/>
      <w:r>
        <w:rPr>
          <w:lang w:eastAsia="ru-RU"/>
        </w:rPr>
        <w:t xml:space="preserve"> </w:t>
      </w:r>
      <w:proofErr w:type="spellStart"/>
      <w:r>
        <w:rPr>
          <w:lang w:eastAsia="ru-RU"/>
        </w:rPr>
        <w:t>яго</w:t>
      </w:r>
      <w:proofErr w:type="spellEnd"/>
      <w:r>
        <w:rPr>
          <w:lang w:eastAsia="ru-RU"/>
        </w:rPr>
        <w:t xml:space="preserve"> </w:t>
      </w:r>
      <w:proofErr w:type="spellStart"/>
      <w:r>
        <w:rPr>
          <w:lang w:eastAsia="ru-RU"/>
        </w:rPr>
        <w:t>aўтaмaтызaцыі</w:t>
      </w:r>
      <w:proofErr w:type="spellEnd"/>
      <w:r>
        <w:rPr>
          <w:lang w:eastAsia="ru-RU"/>
        </w:rPr>
        <w:t xml:space="preserve">, </w:t>
      </w:r>
      <w:proofErr w:type="spellStart"/>
      <w:r>
        <w:rPr>
          <w:lang w:eastAsia="ru-RU"/>
        </w:rPr>
        <w:t>пaвелічэнне</w:t>
      </w:r>
      <w:proofErr w:type="spellEnd"/>
      <w:r>
        <w:rPr>
          <w:lang w:eastAsia="ru-RU"/>
        </w:rPr>
        <w:t xml:space="preserve"> </w:t>
      </w:r>
      <w:proofErr w:type="spellStart"/>
      <w:r>
        <w:rPr>
          <w:lang w:eastAsia="ru-RU"/>
        </w:rPr>
        <w:t>сеткі</w:t>
      </w:r>
      <w:proofErr w:type="spellEnd"/>
      <w:r>
        <w:rPr>
          <w:lang w:eastAsia="ru-RU"/>
        </w:rPr>
        <w:t xml:space="preserve"> </w:t>
      </w:r>
      <w:proofErr w:type="spellStart"/>
      <w:r>
        <w:rPr>
          <w:lang w:eastAsia="ru-RU"/>
        </w:rPr>
        <w:t>прыёмных</w:t>
      </w:r>
      <w:proofErr w:type="spellEnd"/>
      <w:r>
        <w:rPr>
          <w:lang w:eastAsia="ru-RU"/>
        </w:rPr>
        <w:t xml:space="preserve"> </w:t>
      </w:r>
      <w:proofErr w:type="spellStart"/>
      <w:r>
        <w:rPr>
          <w:lang w:eastAsia="ru-RU"/>
        </w:rPr>
        <w:t>пунктaў</w:t>
      </w:r>
      <w:proofErr w:type="spellEnd"/>
      <w:r>
        <w:rPr>
          <w:lang w:eastAsia="ru-RU"/>
        </w:rPr>
        <w:t>.</w:t>
      </w:r>
    </w:p>
    <w:p w:rsidR="00983A2C" w:rsidRDefault="00983A2C">
      <w:pPr>
        <w:spacing w:after="160" w:line="259" w:lineRule="auto"/>
        <w:ind w:firstLine="0"/>
        <w:jc w:val="left"/>
        <w:rPr>
          <w:lang w:eastAsia="ru-RU"/>
        </w:rPr>
      </w:pPr>
      <w:r>
        <w:rPr>
          <w:lang w:eastAsia="ru-RU"/>
        </w:rPr>
        <w:br w:type="page"/>
      </w:r>
    </w:p>
    <w:p w:rsidR="00983A2C" w:rsidRDefault="00983A2C" w:rsidP="00D47A0F">
      <w:pPr>
        <w:spacing w:line="276" w:lineRule="auto"/>
        <w:jc w:val="center"/>
        <w:rPr>
          <w:rFonts w:eastAsia="Calibri" w:cs="Times New Roman"/>
          <w:szCs w:val="28"/>
          <w:lang w:val="en-US"/>
        </w:rPr>
      </w:pPr>
      <w:r w:rsidRPr="00AC213E">
        <w:rPr>
          <w:rFonts w:eastAsia="Calibri" w:cs="Times New Roman"/>
          <w:szCs w:val="28"/>
          <w:lang w:val="en-US"/>
        </w:rPr>
        <w:lastRenderedPageBreak/>
        <w:t xml:space="preserve">ANALYSIS OF RECYCLING OF ELECTRONIC, ELECTRICAL EQUIPMENT AND BATTERIES </w:t>
      </w:r>
      <w:r>
        <w:rPr>
          <w:rFonts w:eastAsia="Calibri" w:cs="Times New Roman"/>
          <w:szCs w:val="28"/>
          <w:lang w:val="en-US"/>
        </w:rPr>
        <w:t>IN OPEN JOINT STOCK COMPANY "</w:t>
      </w:r>
      <w:proofErr w:type="spellStart"/>
      <w:r>
        <w:rPr>
          <w:rFonts w:eastAsia="Calibri" w:cs="Times New Roman"/>
          <w:szCs w:val="28"/>
          <w:lang w:val="en-US"/>
        </w:rPr>
        <w:t>Bel</w:t>
      </w:r>
      <w:r w:rsidRPr="00AC213E">
        <w:rPr>
          <w:rFonts w:eastAsia="Calibri" w:cs="Times New Roman"/>
          <w:szCs w:val="28"/>
          <w:lang w:val="en-US"/>
        </w:rPr>
        <w:t>VTI</w:t>
      </w:r>
      <w:proofErr w:type="spellEnd"/>
      <w:r w:rsidRPr="00AC213E">
        <w:rPr>
          <w:rFonts w:eastAsia="Calibri" w:cs="Times New Roman"/>
          <w:szCs w:val="28"/>
          <w:lang w:val="en-US"/>
        </w:rPr>
        <w:t>»</w:t>
      </w:r>
    </w:p>
    <w:p w:rsidR="00983A2C" w:rsidRDefault="00983A2C" w:rsidP="00983A2C">
      <w:pPr>
        <w:spacing w:line="276" w:lineRule="auto"/>
        <w:ind w:firstLine="0"/>
        <w:rPr>
          <w:rFonts w:eastAsia="Calibri" w:cs="Times New Roman"/>
          <w:szCs w:val="28"/>
          <w:lang w:val="en-US"/>
        </w:rPr>
      </w:pPr>
    </w:p>
    <w:p w:rsidR="00983A2C" w:rsidRDefault="00983A2C" w:rsidP="00983A2C">
      <w:pPr>
        <w:spacing w:line="276" w:lineRule="auto"/>
        <w:ind w:firstLine="0"/>
        <w:jc w:val="center"/>
        <w:rPr>
          <w:rFonts w:eastAsia="Calibri" w:cs="Times New Roman"/>
          <w:szCs w:val="28"/>
          <w:lang w:val="en-US"/>
        </w:rPr>
      </w:pPr>
      <w:r>
        <w:rPr>
          <w:rFonts w:eastAsia="Calibri" w:cs="Times New Roman"/>
          <w:szCs w:val="28"/>
          <w:lang w:val="en-US"/>
        </w:rPr>
        <w:t>ABSTRACT</w:t>
      </w:r>
      <w:bookmarkStart w:id="0" w:name="_GoBack"/>
      <w:bookmarkEnd w:id="0"/>
    </w:p>
    <w:p w:rsidR="00983A2C" w:rsidRPr="00985338" w:rsidRDefault="00983A2C" w:rsidP="00983A2C">
      <w:pPr>
        <w:spacing w:line="276" w:lineRule="auto"/>
        <w:ind w:firstLine="0"/>
        <w:jc w:val="center"/>
        <w:rPr>
          <w:rFonts w:eastAsia="Calibri" w:cs="Times New Roman"/>
          <w:szCs w:val="28"/>
          <w:lang w:val="en-US"/>
        </w:rPr>
      </w:pPr>
    </w:p>
    <w:p w:rsidR="00983A2C" w:rsidRPr="00ED5DBB" w:rsidRDefault="00983A2C" w:rsidP="00983A2C">
      <w:pPr>
        <w:spacing w:line="276" w:lineRule="auto"/>
        <w:ind w:firstLine="709"/>
        <w:rPr>
          <w:rFonts w:eastAsia="Calibri" w:cs="Times New Roman"/>
          <w:szCs w:val="28"/>
          <w:lang w:val="en-US"/>
        </w:rPr>
      </w:pPr>
      <w:r w:rsidRPr="00642321">
        <w:rPr>
          <w:rFonts w:eastAsia="Calibri" w:cs="Times New Roman"/>
          <w:szCs w:val="28"/>
          <w:lang w:val="en-US"/>
        </w:rPr>
        <w:t xml:space="preserve">Graduate work: </w:t>
      </w:r>
      <w:r>
        <w:rPr>
          <w:rFonts w:eastAsia="Calibri" w:cs="Times New Roman"/>
          <w:szCs w:val="28"/>
          <w:lang w:val="en-US"/>
        </w:rPr>
        <w:t>60</w:t>
      </w:r>
      <w:r w:rsidRPr="00642321">
        <w:rPr>
          <w:rFonts w:eastAsia="Calibri" w:cs="Times New Roman"/>
          <w:szCs w:val="28"/>
          <w:lang w:val="en-US"/>
        </w:rPr>
        <w:t xml:space="preserve"> </w:t>
      </w:r>
      <w:r>
        <w:rPr>
          <w:rFonts w:eastAsia="Calibri" w:cs="Times New Roman"/>
          <w:szCs w:val="28"/>
          <w:lang w:val="en-US"/>
        </w:rPr>
        <w:t>p.: 19 figure, 4 tables, 3</w:t>
      </w:r>
      <w:r w:rsidRPr="006C329B">
        <w:rPr>
          <w:rFonts w:eastAsia="Calibri" w:cs="Times New Roman"/>
          <w:szCs w:val="28"/>
          <w:lang w:val="en-US"/>
        </w:rPr>
        <w:t>1</w:t>
      </w:r>
      <w:r>
        <w:rPr>
          <w:rFonts w:eastAsia="Calibri" w:cs="Times New Roman"/>
          <w:szCs w:val="28"/>
          <w:lang w:val="en-US"/>
        </w:rPr>
        <w:t xml:space="preserve"> references, </w:t>
      </w:r>
      <w:r w:rsidRPr="00ED5DBB">
        <w:rPr>
          <w:rFonts w:eastAsia="Calibri" w:cs="Times New Roman"/>
          <w:szCs w:val="28"/>
          <w:lang w:val="en-US"/>
        </w:rPr>
        <w:t xml:space="preserve">1 </w:t>
      </w:r>
      <w:proofErr w:type="spellStart"/>
      <w:r w:rsidRPr="006C329B">
        <w:rPr>
          <w:color w:val="000000"/>
          <w:sz w:val="27"/>
          <w:szCs w:val="27"/>
          <w:lang w:val="en-US"/>
        </w:rPr>
        <w:t>attachme</w:t>
      </w:r>
      <w:proofErr w:type="spellEnd"/>
      <w:r w:rsidRPr="00ED5DBB">
        <w:rPr>
          <w:color w:val="000000"/>
          <w:sz w:val="27"/>
          <w:szCs w:val="27"/>
          <w:lang w:val="en-US"/>
        </w:rPr>
        <w:t xml:space="preserve"> </w:t>
      </w:r>
    </w:p>
    <w:p w:rsidR="00983A2C" w:rsidRDefault="00983A2C" w:rsidP="00983A2C">
      <w:pPr>
        <w:pStyle w:val="ab"/>
        <w:spacing w:line="276" w:lineRule="auto"/>
        <w:ind w:firstLine="708"/>
        <w:rPr>
          <w:sz w:val="28"/>
          <w:szCs w:val="28"/>
          <w:lang w:val="en-US"/>
        </w:rPr>
      </w:pPr>
      <w:r w:rsidRPr="00AC213E">
        <w:rPr>
          <w:sz w:val="28"/>
          <w:szCs w:val="28"/>
          <w:lang w:val="en-US"/>
        </w:rPr>
        <w:t>COLLECTION OF WASTE ELECTRICAL AND ELECTRONIC EQUIPMENT, THE COLLECTION OF BATTERIES, WASTE ELECTRICAL AND ELECTRONIC EQUIPMENT, RECYCLING BATTERIES, PROCESSING, LEGISLATION, BATTERIES, WASTE COLLECTION SYSTEM.</w:t>
      </w:r>
    </w:p>
    <w:p w:rsidR="00983A2C" w:rsidRPr="00642321" w:rsidRDefault="00983A2C" w:rsidP="00983A2C">
      <w:pPr>
        <w:pStyle w:val="ab"/>
        <w:spacing w:line="276" w:lineRule="auto"/>
        <w:ind w:firstLine="708"/>
        <w:rPr>
          <w:sz w:val="28"/>
          <w:szCs w:val="28"/>
          <w:lang w:val="en-US"/>
        </w:rPr>
      </w:pPr>
      <w:r w:rsidRPr="00642321">
        <w:rPr>
          <w:sz w:val="28"/>
          <w:szCs w:val="28"/>
          <w:lang w:val="en-US"/>
        </w:rPr>
        <w:t>The object of study of the thesis – the company for the processing of electrical and ele</w:t>
      </w:r>
      <w:r>
        <w:rPr>
          <w:sz w:val="28"/>
          <w:szCs w:val="28"/>
          <w:lang w:val="en-US"/>
        </w:rPr>
        <w:t xml:space="preserve">ctronic equipment of JSC </w:t>
      </w:r>
      <w:r w:rsidRPr="00642321">
        <w:rPr>
          <w:sz w:val="28"/>
          <w:szCs w:val="28"/>
          <w:lang w:val="en-US"/>
        </w:rPr>
        <w:t>«</w:t>
      </w:r>
      <w:proofErr w:type="spellStart"/>
      <w:r>
        <w:rPr>
          <w:sz w:val="28"/>
          <w:szCs w:val="28"/>
          <w:lang w:val="en-US"/>
        </w:rPr>
        <w:t>BelVTI</w:t>
      </w:r>
      <w:proofErr w:type="spellEnd"/>
      <w:r w:rsidRPr="00642321">
        <w:rPr>
          <w:sz w:val="28"/>
          <w:szCs w:val="28"/>
          <w:lang w:val="en-US"/>
        </w:rPr>
        <w:t>»</w:t>
      </w:r>
    </w:p>
    <w:p w:rsidR="00983A2C" w:rsidRPr="00642321" w:rsidRDefault="00983A2C" w:rsidP="00983A2C">
      <w:pPr>
        <w:pStyle w:val="ab"/>
        <w:spacing w:line="276" w:lineRule="auto"/>
        <w:ind w:firstLine="708"/>
        <w:rPr>
          <w:sz w:val="28"/>
          <w:szCs w:val="28"/>
          <w:lang w:val="en-US"/>
        </w:rPr>
      </w:pPr>
      <w:r w:rsidRPr="00642321">
        <w:rPr>
          <w:sz w:val="28"/>
          <w:szCs w:val="28"/>
          <w:lang w:val="en-US"/>
        </w:rPr>
        <w:t xml:space="preserve">The purpose of the </w:t>
      </w:r>
      <w:r>
        <w:rPr>
          <w:rFonts w:eastAsia="Calibri"/>
          <w:sz w:val="28"/>
          <w:szCs w:val="28"/>
          <w:lang w:val="en-US"/>
        </w:rPr>
        <w:t>g</w:t>
      </w:r>
      <w:r w:rsidRPr="007D64AC">
        <w:rPr>
          <w:rFonts w:eastAsia="Calibri"/>
          <w:sz w:val="28"/>
          <w:szCs w:val="28"/>
          <w:lang w:val="en-US"/>
        </w:rPr>
        <w:t>raduate work</w:t>
      </w:r>
      <w:r w:rsidRPr="00642321">
        <w:rPr>
          <w:sz w:val="28"/>
          <w:szCs w:val="28"/>
          <w:lang w:val="en-US"/>
        </w:rPr>
        <w:t xml:space="preserve"> – </w:t>
      </w:r>
      <w:r w:rsidRPr="00AC213E">
        <w:rPr>
          <w:sz w:val="28"/>
          <w:szCs w:val="28"/>
          <w:lang w:val="en-US"/>
        </w:rPr>
        <w:t>analysis</w:t>
      </w:r>
      <w:r>
        <w:rPr>
          <w:sz w:val="28"/>
          <w:szCs w:val="28"/>
          <w:lang w:val="en-US"/>
        </w:rPr>
        <w:t xml:space="preserve"> of processing of electronic,</w:t>
      </w:r>
      <w:r w:rsidRPr="00AC213E">
        <w:rPr>
          <w:sz w:val="28"/>
          <w:szCs w:val="28"/>
          <w:lang w:val="en-US"/>
        </w:rPr>
        <w:t xml:space="preserve"> electrical equipment and batteries in th</w:t>
      </w:r>
      <w:r>
        <w:rPr>
          <w:sz w:val="28"/>
          <w:szCs w:val="28"/>
          <w:lang w:val="en-US"/>
        </w:rPr>
        <w:t>e open joint stock company "</w:t>
      </w:r>
      <w:proofErr w:type="spellStart"/>
      <w:r>
        <w:rPr>
          <w:sz w:val="28"/>
          <w:szCs w:val="28"/>
          <w:lang w:val="en-US"/>
        </w:rPr>
        <w:t>BelVTI</w:t>
      </w:r>
      <w:proofErr w:type="spellEnd"/>
      <w:r w:rsidRPr="00AC213E">
        <w:rPr>
          <w:sz w:val="28"/>
          <w:szCs w:val="28"/>
          <w:lang w:val="en-US"/>
        </w:rPr>
        <w:t>".</w:t>
      </w:r>
    </w:p>
    <w:p w:rsidR="00D4353A" w:rsidRPr="00983A2C" w:rsidRDefault="00983A2C" w:rsidP="00983A2C">
      <w:pPr>
        <w:spacing w:line="276" w:lineRule="auto"/>
        <w:rPr>
          <w:lang w:val="en-US"/>
        </w:rPr>
      </w:pPr>
      <w:r w:rsidRPr="00D67709">
        <w:rPr>
          <w:lang w:val="en-US"/>
        </w:rPr>
        <w:t>In the thesis considered the production activities of JSC "</w:t>
      </w:r>
      <w:proofErr w:type="spellStart"/>
      <w:r w:rsidRPr="00D67709">
        <w:rPr>
          <w:lang w:val="en-US"/>
        </w:rPr>
        <w:t>Belvti</w:t>
      </w:r>
      <w:proofErr w:type="spellEnd"/>
      <w:r w:rsidRPr="00D67709">
        <w:rPr>
          <w:lang w:val="en-US"/>
        </w:rPr>
        <w:t xml:space="preserve">".  The structure of the enterprise, production activity and normative documents on extraction and sorting of waste of household and office equipment, and batteries are studied. Legislation regulating waste management of electrical and electronic equipment in the European Union and the Republic of Belarus </w:t>
      </w:r>
      <w:proofErr w:type="gramStart"/>
      <w:r w:rsidRPr="00D67709">
        <w:rPr>
          <w:lang w:val="en-US"/>
        </w:rPr>
        <w:t>was reviewed</w:t>
      </w:r>
      <w:proofErr w:type="gramEnd"/>
      <w:r w:rsidRPr="00D67709">
        <w:rPr>
          <w:lang w:val="en-US"/>
        </w:rPr>
        <w:t>. The technological process of waste processing of electronic and electrical equipment at JSC "</w:t>
      </w:r>
      <w:proofErr w:type="spellStart"/>
      <w:r w:rsidRPr="00D67709">
        <w:rPr>
          <w:lang w:val="en-US"/>
        </w:rPr>
        <w:t>Belvti</w:t>
      </w:r>
      <w:proofErr w:type="spellEnd"/>
      <w:r w:rsidRPr="00D67709">
        <w:rPr>
          <w:lang w:val="en-US"/>
        </w:rPr>
        <w:t xml:space="preserve">", batteries and the existing system of collection of electronic and electrical equipment in the Republic of Belarus </w:t>
      </w:r>
      <w:proofErr w:type="gramStart"/>
      <w:r w:rsidRPr="00D67709">
        <w:rPr>
          <w:lang w:val="en-US"/>
        </w:rPr>
        <w:t>were also studied</w:t>
      </w:r>
      <w:proofErr w:type="gramEnd"/>
      <w:r w:rsidRPr="00D67709">
        <w:rPr>
          <w:lang w:val="en-US"/>
        </w:rPr>
        <w:t>. It includes the manual disassembly and further sorting into components that act on objects-use of waste, collection of ferrous scrap and waste containing precious metals that are subject to mandatory letting GO "</w:t>
      </w:r>
      <w:proofErr w:type="spellStart"/>
      <w:r w:rsidRPr="00D67709">
        <w:rPr>
          <w:lang w:val="en-US"/>
        </w:rPr>
        <w:t>Belfercenter</w:t>
      </w:r>
      <w:proofErr w:type="spellEnd"/>
      <w:r w:rsidRPr="00D67709">
        <w:rPr>
          <w:lang w:val="en-US"/>
        </w:rPr>
        <w:t>" and GO "</w:t>
      </w:r>
      <w:proofErr w:type="spellStart"/>
      <w:r w:rsidRPr="00D67709">
        <w:rPr>
          <w:lang w:val="en-US"/>
        </w:rPr>
        <w:t>Beltsvetmet</w:t>
      </w:r>
      <w:proofErr w:type="spellEnd"/>
      <w:r w:rsidRPr="00D67709">
        <w:rPr>
          <w:lang w:val="en-US"/>
        </w:rPr>
        <w:t xml:space="preserve">". In the course of the study, an analysis of the annual collection and composition of electronic and electrical equipment, as well as batteries </w:t>
      </w:r>
      <w:proofErr w:type="gramStart"/>
      <w:r w:rsidRPr="00D67709">
        <w:rPr>
          <w:lang w:val="en-US"/>
        </w:rPr>
        <w:t>was carried out</w:t>
      </w:r>
      <w:proofErr w:type="gramEnd"/>
      <w:r w:rsidRPr="00D67709">
        <w:rPr>
          <w:lang w:val="en-US"/>
        </w:rPr>
        <w:t xml:space="preserve">. </w:t>
      </w:r>
      <w:proofErr w:type="gramStart"/>
      <w:r w:rsidRPr="00D67709">
        <w:rPr>
          <w:lang w:val="en-US"/>
        </w:rPr>
        <w:t>Analysis of the collection and processing of electrical and electronic equipment showed that the main measures to improve the system of collection and extraction of secondary material resources from waste in this enterprise can be: informing the population about the environmental aspects of recycling of electrical and electronic equipment, improving the technological process of processing batteries through its automation, increasing the network of receiving points.</w:t>
      </w:r>
      <w:proofErr w:type="gramEnd"/>
    </w:p>
    <w:sectPr w:rsidR="00D4353A" w:rsidRPr="00983A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E65" w:rsidRDefault="00984E65">
      <w:pPr>
        <w:spacing w:line="240" w:lineRule="auto"/>
      </w:pPr>
      <w:r>
        <w:separator/>
      </w:r>
    </w:p>
  </w:endnote>
  <w:endnote w:type="continuationSeparator" w:id="0">
    <w:p w:rsidR="00984E65" w:rsidRDefault="00984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903088"/>
      <w:docPartObj>
        <w:docPartGallery w:val="Page Numbers (Bottom of Page)"/>
        <w:docPartUnique/>
      </w:docPartObj>
    </w:sdtPr>
    <w:sdtEndPr/>
    <w:sdtContent>
      <w:p w:rsidR="00655CDD" w:rsidRDefault="00983A2C">
        <w:pPr>
          <w:pStyle w:val="a7"/>
          <w:jc w:val="center"/>
        </w:pPr>
        <w:r>
          <w:fldChar w:fldCharType="begin"/>
        </w:r>
        <w:r>
          <w:instrText>PAGE   \* MERGEFORMAT</w:instrText>
        </w:r>
        <w:r>
          <w:fldChar w:fldCharType="separate"/>
        </w:r>
        <w:r w:rsidR="00D47A0F">
          <w:rPr>
            <w:noProof/>
          </w:rPr>
          <w:t>1</w:t>
        </w:r>
        <w:r>
          <w:fldChar w:fldCharType="end"/>
        </w:r>
      </w:p>
    </w:sdtContent>
  </w:sdt>
  <w:p w:rsidR="00655CDD" w:rsidRDefault="00984E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2423"/>
      <w:docPartObj>
        <w:docPartGallery w:val="Page Numbers (Bottom of Page)"/>
        <w:docPartUnique/>
      </w:docPartObj>
    </w:sdtPr>
    <w:sdtEndPr>
      <w:rPr>
        <w:i/>
      </w:rPr>
    </w:sdtEndPr>
    <w:sdtContent>
      <w:p w:rsidR="00655CDD" w:rsidRPr="000B3EA1" w:rsidRDefault="00983A2C" w:rsidP="006C329B">
        <w:pPr>
          <w:pStyle w:val="a7"/>
          <w:jc w:val="center"/>
          <w:rPr>
            <w:i/>
          </w:rPr>
        </w:pPr>
        <w:r>
          <w:t>2</w:t>
        </w:r>
      </w:p>
    </w:sdtContent>
  </w:sdt>
  <w:p w:rsidR="00655CDD" w:rsidRDefault="00984E65" w:rsidP="002A471A">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E65" w:rsidRDefault="00984E65">
      <w:pPr>
        <w:spacing w:line="240" w:lineRule="auto"/>
      </w:pPr>
      <w:r>
        <w:separator/>
      </w:r>
    </w:p>
  </w:footnote>
  <w:footnote w:type="continuationSeparator" w:id="0">
    <w:p w:rsidR="00984E65" w:rsidRDefault="00984E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5AD3"/>
    <w:multiLevelType w:val="hybridMultilevel"/>
    <w:tmpl w:val="DD5E052E"/>
    <w:lvl w:ilvl="0" w:tplc="C4CECBEE">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FF70FF"/>
    <w:multiLevelType w:val="multilevel"/>
    <w:tmpl w:val="03AC3AB6"/>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color w:val="00B050"/>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nsid w:val="083C187B"/>
    <w:multiLevelType w:val="hybridMultilevel"/>
    <w:tmpl w:val="29AE8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8735C"/>
    <w:multiLevelType w:val="hybridMultilevel"/>
    <w:tmpl w:val="DA8AA3DA"/>
    <w:lvl w:ilvl="0" w:tplc="58CE2960">
      <w:start w:val="1"/>
      <w:numFmt w:val="bullet"/>
      <w:lvlText w:val="-"/>
      <w:lvlJc w:val="left"/>
      <w:pPr>
        <w:ind w:left="720" w:hanging="360"/>
      </w:pPr>
      <w:rPr>
        <w:rFonts w:ascii="Times New Roman" w:hAnsi="Times New Roman" w:cs="Times New Roman"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4">
    <w:nsid w:val="31152BC9"/>
    <w:multiLevelType w:val="hybridMultilevel"/>
    <w:tmpl w:val="A58C6162"/>
    <w:lvl w:ilvl="0" w:tplc="55F86DA8">
      <w:start w:val="1"/>
      <w:numFmt w:val="bullet"/>
      <w:lvlText w:val="•"/>
      <w:lvlJc w:val="left"/>
      <w:pPr>
        <w:tabs>
          <w:tab w:val="num" w:pos="720"/>
        </w:tabs>
        <w:ind w:left="720" w:hanging="360"/>
      </w:pPr>
      <w:rPr>
        <w:rFonts w:ascii="Arial" w:hAnsi="Arial" w:hint="default"/>
      </w:rPr>
    </w:lvl>
    <w:lvl w:ilvl="1" w:tplc="4956D6DC">
      <w:start w:val="1"/>
      <w:numFmt w:val="bullet"/>
      <w:lvlText w:val="•"/>
      <w:lvlJc w:val="left"/>
      <w:pPr>
        <w:tabs>
          <w:tab w:val="num" w:pos="1440"/>
        </w:tabs>
        <w:ind w:left="1440" w:hanging="360"/>
      </w:pPr>
      <w:rPr>
        <w:rFonts w:ascii="Arial" w:hAnsi="Arial" w:hint="default"/>
      </w:rPr>
    </w:lvl>
    <w:lvl w:ilvl="2" w:tplc="469A02DA" w:tentative="1">
      <w:start w:val="1"/>
      <w:numFmt w:val="bullet"/>
      <w:lvlText w:val="•"/>
      <w:lvlJc w:val="left"/>
      <w:pPr>
        <w:tabs>
          <w:tab w:val="num" w:pos="2160"/>
        </w:tabs>
        <w:ind w:left="2160" w:hanging="360"/>
      </w:pPr>
      <w:rPr>
        <w:rFonts w:ascii="Arial" w:hAnsi="Arial" w:hint="default"/>
      </w:rPr>
    </w:lvl>
    <w:lvl w:ilvl="3" w:tplc="CA801E80" w:tentative="1">
      <w:start w:val="1"/>
      <w:numFmt w:val="bullet"/>
      <w:lvlText w:val="•"/>
      <w:lvlJc w:val="left"/>
      <w:pPr>
        <w:tabs>
          <w:tab w:val="num" w:pos="2880"/>
        </w:tabs>
        <w:ind w:left="2880" w:hanging="360"/>
      </w:pPr>
      <w:rPr>
        <w:rFonts w:ascii="Arial" w:hAnsi="Arial" w:hint="default"/>
      </w:rPr>
    </w:lvl>
    <w:lvl w:ilvl="4" w:tplc="87BA6296" w:tentative="1">
      <w:start w:val="1"/>
      <w:numFmt w:val="bullet"/>
      <w:lvlText w:val="•"/>
      <w:lvlJc w:val="left"/>
      <w:pPr>
        <w:tabs>
          <w:tab w:val="num" w:pos="3600"/>
        </w:tabs>
        <w:ind w:left="3600" w:hanging="360"/>
      </w:pPr>
      <w:rPr>
        <w:rFonts w:ascii="Arial" w:hAnsi="Arial" w:hint="default"/>
      </w:rPr>
    </w:lvl>
    <w:lvl w:ilvl="5" w:tplc="A6162CB4" w:tentative="1">
      <w:start w:val="1"/>
      <w:numFmt w:val="bullet"/>
      <w:lvlText w:val="•"/>
      <w:lvlJc w:val="left"/>
      <w:pPr>
        <w:tabs>
          <w:tab w:val="num" w:pos="4320"/>
        </w:tabs>
        <w:ind w:left="4320" w:hanging="360"/>
      </w:pPr>
      <w:rPr>
        <w:rFonts w:ascii="Arial" w:hAnsi="Arial" w:hint="default"/>
      </w:rPr>
    </w:lvl>
    <w:lvl w:ilvl="6" w:tplc="4A0E5F5A" w:tentative="1">
      <w:start w:val="1"/>
      <w:numFmt w:val="bullet"/>
      <w:lvlText w:val="•"/>
      <w:lvlJc w:val="left"/>
      <w:pPr>
        <w:tabs>
          <w:tab w:val="num" w:pos="5040"/>
        </w:tabs>
        <w:ind w:left="5040" w:hanging="360"/>
      </w:pPr>
      <w:rPr>
        <w:rFonts w:ascii="Arial" w:hAnsi="Arial" w:hint="default"/>
      </w:rPr>
    </w:lvl>
    <w:lvl w:ilvl="7" w:tplc="94340E78" w:tentative="1">
      <w:start w:val="1"/>
      <w:numFmt w:val="bullet"/>
      <w:lvlText w:val="•"/>
      <w:lvlJc w:val="left"/>
      <w:pPr>
        <w:tabs>
          <w:tab w:val="num" w:pos="5760"/>
        </w:tabs>
        <w:ind w:left="5760" w:hanging="360"/>
      </w:pPr>
      <w:rPr>
        <w:rFonts w:ascii="Arial" w:hAnsi="Arial" w:hint="default"/>
      </w:rPr>
    </w:lvl>
    <w:lvl w:ilvl="8" w:tplc="708C20DC" w:tentative="1">
      <w:start w:val="1"/>
      <w:numFmt w:val="bullet"/>
      <w:lvlText w:val="•"/>
      <w:lvlJc w:val="left"/>
      <w:pPr>
        <w:tabs>
          <w:tab w:val="num" w:pos="6480"/>
        </w:tabs>
        <w:ind w:left="6480" w:hanging="360"/>
      </w:pPr>
      <w:rPr>
        <w:rFonts w:ascii="Arial" w:hAnsi="Arial" w:hint="default"/>
      </w:rPr>
    </w:lvl>
  </w:abstractNum>
  <w:abstractNum w:abstractNumId="5">
    <w:nsid w:val="378F1E2E"/>
    <w:multiLevelType w:val="hybridMultilevel"/>
    <w:tmpl w:val="37DC55F0"/>
    <w:lvl w:ilvl="0" w:tplc="2A822748">
      <w:start w:val="1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903586"/>
    <w:multiLevelType w:val="hybridMultilevel"/>
    <w:tmpl w:val="A462CE72"/>
    <w:lvl w:ilvl="0" w:tplc="CCD460B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3970902"/>
    <w:multiLevelType w:val="hybridMultilevel"/>
    <w:tmpl w:val="6BF626B0"/>
    <w:lvl w:ilvl="0" w:tplc="9A32FA06">
      <w:start w:val="1"/>
      <w:numFmt w:val="decimal"/>
      <w:lvlText w:val="%1."/>
      <w:lvlJc w:val="left"/>
      <w:pPr>
        <w:ind w:left="786" w:hanging="360"/>
      </w:pPr>
      <w:rPr>
        <w:lang w:val="ru-RU"/>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DFE31DC"/>
    <w:multiLevelType w:val="hybridMultilevel"/>
    <w:tmpl w:val="E3E680B2"/>
    <w:lvl w:ilvl="0" w:tplc="B9FA5130">
      <w:start w:val="1"/>
      <w:numFmt w:val="bullet"/>
      <w:lvlText w:val="•"/>
      <w:lvlJc w:val="left"/>
      <w:pPr>
        <w:tabs>
          <w:tab w:val="num" w:pos="720"/>
        </w:tabs>
        <w:ind w:left="720" w:hanging="360"/>
      </w:pPr>
      <w:rPr>
        <w:rFonts w:ascii="Arial" w:hAnsi="Arial" w:hint="default"/>
      </w:rPr>
    </w:lvl>
    <w:lvl w:ilvl="1" w:tplc="26F048B0" w:tentative="1">
      <w:start w:val="1"/>
      <w:numFmt w:val="bullet"/>
      <w:lvlText w:val="•"/>
      <w:lvlJc w:val="left"/>
      <w:pPr>
        <w:tabs>
          <w:tab w:val="num" w:pos="1440"/>
        </w:tabs>
        <w:ind w:left="1440" w:hanging="360"/>
      </w:pPr>
      <w:rPr>
        <w:rFonts w:ascii="Arial" w:hAnsi="Arial" w:hint="default"/>
      </w:rPr>
    </w:lvl>
    <w:lvl w:ilvl="2" w:tplc="FB56B588" w:tentative="1">
      <w:start w:val="1"/>
      <w:numFmt w:val="bullet"/>
      <w:lvlText w:val="•"/>
      <w:lvlJc w:val="left"/>
      <w:pPr>
        <w:tabs>
          <w:tab w:val="num" w:pos="2160"/>
        </w:tabs>
        <w:ind w:left="2160" w:hanging="360"/>
      </w:pPr>
      <w:rPr>
        <w:rFonts w:ascii="Arial" w:hAnsi="Arial" w:hint="default"/>
      </w:rPr>
    </w:lvl>
    <w:lvl w:ilvl="3" w:tplc="91D64FF4" w:tentative="1">
      <w:start w:val="1"/>
      <w:numFmt w:val="bullet"/>
      <w:lvlText w:val="•"/>
      <w:lvlJc w:val="left"/>
      <w:pPr>
        <w:tabs>
          <w:tab w:val="num" w:pos="2880"/>
        </w:tabs>
        <w:ind w:left="2880" w:hanging="360"/>
      </w:pPr>
      <w:rPr>
        <w:rFonts w:ascii="Arial" w:hAnsi="Arial" w:hint="default"/>
      </w:rPr>
    </w:lvl>
    <w:lvl w:ilvl="4" w:tplc="B02E5424" w:tentative="1">
      <w:start w:val="1"/>
      <w:numFmt w:val="bullet"/>
      <w:lvlText w:val="•"/>
      <w:lvlJc w:val="left"/>
      <w:pPr>
        <w:tabs>
          <w:tab w:val="num" w:pos="3600"/>
        </w:tabs>
        <w:ind w:left="3600" w:hanging="360"/>
      </w:pPr>
      <w:rPr>
        <w:rFonts w:ascii="Arial" w:hAnsi="Arial" w:hint="default"/>
      </w:rPr>
    </w:lvl>
    <w:lvl w:ilvl="5" w:tplc="43D80FB4" w:tentative="1">
      <w:start w:val="1"/>
      <w:numFmt w:val="bullet"/>
      <w:lvlText w:val="•"/>
      <w:lvlJc w:val="left"/>
      <w:pPr>
        <w:tabs>
          <w:tab w:val="num" w:pos="4320"/>
        </w:tabs>
        <w:ind w:left="4320" w:hanging="360"/>
      </w:pPr>
      <w:rPr>
        <w:rFonts w:ascii="Arial" w:hAnsi="Arial" w:hint="default"/>
      </w:rPr>
    </w:lvl>
    <w:lvl w:ilvl="6" w:tplc="D87EF332" w:tentative="1">
      <w:start w:val="1"/>
      <w:numFmt w:val="bullet"/>
      <w:lvlText w:val="•"/>
      <w:lvlJc w:val="left"/>
      <w:pPr>
        <w:tabs>
          <w:tab w:val="num" w:pos="5040"/>
        </w:tabs>
        <w:ind w:left="5040" w:hanging="360"/>
      </w:pPr>
      <w:rPr>
        <w:rFonts w:ascii="Arial" w:hAnsi="Arial" w:hint="default"/>
      </w:rPr>
    </w:lvl>
    <w:lvl w:ilvl="7" w:tplc="4BBCCF5C" w:tentative="1">
      <w:start w:val="1"/>
      <w:numFmt w:val="bullet"/>
      <w:lvlText w:val="•"/>
      <w:lvlJc w:val="left"/>
      <w:pPr>
        <w:tabs>
          <w:tab w:val="num" w:pos="5760"/>
        </w:tabs>
        <w:ind w:left="5760" w:hanging="360"/>
      </w:pPr>
      <w:rPr>
        <w:rFonts w:ascii="Arial" w:hAnsi="Arial" w:hint="default"/>
      </w:rPr>
    </w:lvl>
    <w:lvl w:ilvl="8" w:tplc="985A4DE4" w:tentative="1">
      <w:start w:val="1"/>
      <w:numFmt w:val="bullet"/>
      <w:lvlText w:val="•"/>
      <w:lvlJc w:val="left"/>
      <w:pPr>
        <w:tabs>
          <w:tab w:val="num" w:pos="6480"/>
        </w:tabs>
        <w:ind w:left="6480" w:hanging="360"/>
      </w:pPr>
      <w:rPr>
        <w:rFonts w:ascii="Arial" w:hAnsi="Arial" w:hint="default"/>
      </w:rPr>
    </w:lvl>
  </w:abstractNum>
  <w:abstractNum w:abstractNumId="9">
    <w:nsid w:val="605F5B33"/>
    <w:multiLevelType w:val="hybridMultilevel"/>
    <w:tmpl w:val="E088680A"/>
    <w:lvl w:ilvl="0" w:tplc="58CE2960">
      <w:start w:val="1"/>
      <w:numFmt w:val="bullet"/>
      <w:lvlText w:val="-"/>
      <w:lvlJc w:val="left"/>
      <w:pPr>
        <w:ind w:left="1287" w:hanging="360"/>
      </w:pPr>
      <w:rPr>
        <w:rFonts w:ascii="Times New Roman" w:hAnsi="Times New Roman" w:cs="Times New Roman"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10">
    <w:nsid w:val="64FF5AED"/>
    <w:multiLevelType w:val="hybridMultilevel"/>
    <w:tmpl w:val="88DE2A4E"/>
    <w:lvl w:ilvl="0" w:tplc="5DA29B18">
      <w:start w:val="1976"/>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651116C4"/>
    <w:multiLevelType w:val="hybridMultilevel"/>
    <w:tmpl w:val="3BD8622A"/>
    <w:lvl w:ilvl="0" w:tplc="04230011">
      <w:start w:val="1"/>
      <w:numFmt w:val="decimal"/>
      <w:lvlText w:val="%1)"/>
      <w:lvlJc w:val="left"/>
      <w:pPr>
        <w:ind w:left="1429" w:hanging="360"/>
      </w:pPr>
    </w:lvl>
    <w:lvl w:ilvl="1" w:tplc="04230019" w:tentative="1">
      <w:start w:val="1"/>
      <w:numFmt w:val="lowerLetter"/>
      <w:lvlText w:val="%2."/>
      <w:lvlJc w:val="left"/>
      <w:pPr>
        <w:ind w:left="2149" w:hanging="360"/>
      </w:pPr>
    </w:lvl>
    <w:lvl w:ilvl="2" w:tplc="0423001B" w:tentative="1">
      <w:start w:val="1"/>
      <w:numFmt w:val="lowerRoman"/>
      <w:lvlText w:val="%3."/>
      <w:lvlJc w:val="right"/>
      <w:pPr>
        <w:ind w:left="2869" w:hanging="180"/>
      </w:pPr>
    </w:lvl>
    <w:lvl w:ilvl="3" w:tplc="0423000F" w:tentative="1">
      <w:start w:val="1"/>
      <w:numFmt w:val="decimal"/>
      <w:lvlText w:val="%4."/>
      <w:lvlJc w:val="left"/>
      <w:pPr>
        <w:ind w:left="3589" w:hanging="360"/>
      </w:pPr>
    </w:lvl>
    <w:lvl w:ilvl="4" w:tplc="04230019" w:tentative="1">
      <w:start w:val="1"/>
      <w:numFmt w:val="lowerLetter"/>
      <w:lvlText w:val="%5."/>
      <w:lvlJc w:val="left"/>
      <w:pPr>
        <w:ind w:left="4309" w:hanging="360"/>
      </w:pPr>
    </w:lvl>
    <w:lvl w:ilvl="5" w:tplc="0423001B" w:tentative="1">
      <w:start w:val="1"/>
      <w:numFmt w:val="lowerRoman"/>
      <w:lvlText w:val="%6."/>
      <w:lvlJc w:val="right"/>
      <w:pPr>
        <w:ind w:left="5029" w:hanging="180"/>
      </w:pPr>
    </w:lvl>
    <w:lvl w:ilvl="6" w:tplc="0423000F" w:tentative="1">
      <w:start w:val="1"/>
      <w:numFmt w:val="decimal"/>
      <w:lvlText w:val="%7."/>
      <w:lvlJc w:val="left"/>
      <w:pPr>
        <w:ind w:left="5749" w:hanging="360"/>
      </w:pPr>
    </w:lvl>
    <w:lvl w:ilvl="7" w:tplc="04230019" w:tentative="1">
      <w:start w:val="1"/>
      <w:numFmt w:val="lowerLetter"/>
      <w:lvlText w:val="%8."/>
      <w:lvlJc w:val="left"/>
      <w:pPr>
        <w:ind w:left="6469" w:hanging="360"/>
      </w:pPr>
    </w:lvl>
    <w:lvl w:ilvl="8" w:tplc="0423001B" w:tentative="1">
      <w:start w:val="1"/>
      <w:numFmt w:val="lowerRoman"/>
      <w:lvlText w:val="%9."/>
      <w:lvlJc w:val="right"/>
      <w:pPr>
        <w:ind w:left="7189" w:hanging="180"/>
      </w:pPr>
    </w:lvl>
  </w:abstractNum>
  <w:abstractNum w:abstractNumId="12">
    <w:nsid w:val="7479249B"/>
    <w:multiLevelType w:val="hybridMultilevel"/>
    <w:tmpl w:val="11D09442"/>
    <w:lvl w:ilvl="0" w:tplc="08667DF8">
      <w:start w:val="1"/>
      <w:numFmt w:val="decimal"/>
      <w:lvlText w:val="%1"/>
      <w:lvlJc w:val="left"/>
      <w:pPr>
        <w:ind w:left="3338"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3">
    <w:nsid w:val="766C67BC"/>
    <w:multiLevelType w:val="hybridMultilevel"/>
    <w:tmpl w:val="B692860C"/>
    <w:lvl w:ilvl="0" w:tplc="58CE2960">
      <w:start w:val="1"/>
      <w:numFmt w:val="bullet"/>
      <w:lvlText w:val="-"/>
      <w:lvlJc w:val="left"/>
      <w:pPr>
        <w:ind w:left="1287" w:hanging="360"/>
      </w:pPr>
      <w:rPr>
        <w:rFonts w:ascii="Times New Roman" w:hAnsi="Times New Roman" w:cs="Times New Roman"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14">
    <w:nsid w:val="787272BC"/>
    <w:multiLevelType w:val="hybridMultilevel"/>
    <w:tmpl w:val="F112CF02"/>
    <w:lvl w:ilvl="0" w:tplc="58CE2960">
      <w:start w:val="1"/>
      <w:numFmt w:val="bullet"/>
      <w:lvlText w:val="-"/>
      <w:lvlJc w:val="left"/>
      <w:pPr>
        <w:ind w:left="1429" w:hanging="360"/>
      </w:pPr>
      <w:rPr>
        <w:rFonts w:ascii="Times New Roman" w:hAnsi="Times New Roman" w:cs="Times New Roman"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5">
    <w:nsid w:val="7F9D0BA9"/>
    <w:multiLevelType w:val="hybridMultilevel"/>
    <w:tmpl w:val="2B8E558C"/>
    <w:lvl w:ilvl="0" w:tplc="58CE2960">
      <w:start w:val="1"/>
      <w:numFmt w:val="bullet"/>
      <w:lvlText w:val="-"/>
      <w:lvlJc w:val="left"/>
      <w:pPr>
        <w:ind w:left="1429" w:hanging="360"/>
      </w:pPr>
      <w:rPr>
        <w:rFonts w:ascii="Times New Roman" w:hAnsi="Times New Roman" w:cs="Times New Roman"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num w:numId="1">
    <w:abstractNumId w:val="4"/>
  </w:num>
  <w:num w:numId="2">
    <w:abstractNumId w:val="14"/>
  </w:num>
  <w:num w:numId="3">
    <w:abstractNumId w:val="15"/>
  </w:num>
  <w:num w:numId="4">
    <w:abstractNumId w:val="11"/>
  </w:num>
  <w:num w:numId="5">
    <w:abstractNumId w:val="10"/>
  </w:num>
  <w:num w:numId="6">
    <w:abstractNumId w:val="9"/>
  </w:num>
  <w:num w:numId="7">
    <w:abstractNumId w:val="13"/>
  </w:num>
  <w:num w:numId="8">
    <w:abstractNumId w:val="3"/>
  </w:num>
  <w:num w:numId="9">
    <w:abstractNumId w:val="6"/>
  </w:num>
  <w:num w:numId="10">
    <w:abstractNumId w:val="0"/>
  </w:num>
  <w:num w:numId="11">
    <w:abstractNumId w:val="1"/>
  </w:num>
  <w:num w:numId="12">
    <w:abstractNumId w:val="2"/>
  </w:num>
  <w:num w:numId="13">
    <w:abstractNumId w:val="8"/>
  </w:num>
  <w:num w:numId="14">
    <w:abstractNumId w:val="7"/>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2C"/>
    <w:rsid w:val="00983A2C"/>
    <w:rsid w:val="00984E65"/>
    <w:rsid w:val="00D4353A"/>
    <w:rsid w:val="00D4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54EE1-0F3D-40F8-9915-FEE4A854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A2C"/>
    <w:pPr>
      <w:spacing w:after="0" w:line="360" w:lineRule="atLeast"/>
      <w:ind w:firstLine="567"/>
      <w:jc w:val="both"/>
    </w:pPr>
    <w:rPr>
      <w:rFonts w:ascii="Times New Roman" w:hAnsi="Times New Roman"/>
      <w:sz w:val="28"/>
    </w:rPr>
  </w:style>
  <w:style w:type="paragraph" w:styleId="1">
    <w:name w:val="heading 1"/>
    <w:basedOn w:val="a"/>
    <w:next w:val="a"/>
    <w:link w:val="10"/>
    <w:qFormat/>
    <w:rsid w:val="00983A2C"/>
    <w:pPr>
      <w:keepNext/>
      <w:keepLines/>
      <w:spacing w:afterLines="200" w:after="200"/>
      <w:ind w:firstLine="0"/>
      <w:jc w:val="center"/>
      <w:outlineLvl w:val="0"/>
    </w:pPr>
    <w:rPr>
      <w:rFonts w:eastAsia="Times New Roman" w:cs="Times New Roman"/>
      <w:b/>
      <w:bCs/>
      <w:szCs w:val="28"/>
    </w:rPr>
  </w:style>
  <w:style w:type="paragraph" w:styleId="2">
    <w:name w:val="heading 2"/>
    <w:basedOn w:val="a"/>
    <w:next w:val="a"/>
    <w:link w:val="20"/>
    <w:uiPriority w:val="9"/>
    <w:unhideWhenUsed/>
    <w:qFormat/>
    <w:rsid w:val="00983A2C"/>
    <w:pPr>
      <w:keepNext/>
      <w:keepLines/>
      <w:spacing w:before="360" w:after="240"/>
      <w:outlineLvl w:val="1"/>
    </w:pPr>
    <w:rPr>
      <w:rFonts w:eastAsiaTheme="majorEastAsia" w:cstheme="majorBidi"/>
      <w:b/>
      <w:szCs w:val="26"/>
    </w:rPr>
  </w:style>
  <w:style w:type="paragraph" w:styleId="3">
    <w:name w:val="heading 3"/>
    <w:basedOn w:val="a"/>
    <w:next w:val="a"/>
    <w:link w:val="30"/>
    <w:uiPriority w:val="9"/>
    <w:unhideWhenUsed/>
    <w:qFormat/>
    <w:rsid w:val="00983A2C"/>
    <w:pPr>
      <w:keepNext/>
      <w:keepLines/>
      <w:spacing w:before="40"/>
      <w:ind w:left="708"/>
      <w:outlineLvl w:val="2"/>
    </w:pPr>
    <w:rPr>
      <w:rFonts w:eastAsiaTheme="majorEastAsia" w:cstheme="majorBidi"/>
      <w:b/>
      <w:color w:val="000000" w:themeColor="text1"/>
      <w:sz w:val="26"/>
      <w:szCs w:val="24"/>
    </w:rPr>
  </w:style>
  <w:style w:type="paragraph" w:styleId="4">
    <w:name w:val="heading 4"/>
    <w:basedOn w:val="a"/>
    <w:next w:val="a"/>
    <w:link w:val="40"/>
    <w:uiPriority w:val="9"/>
    <w:semiHidden/>
    <w:unhideWhenUsed/>
    <w:qFormat/>
    <w:rsid w:val="00983A2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A2C"/>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983A2C"/>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983A2C"/>
    <w:rPr>
      <w:rFonts w:ascii="Times New Roman" w:eastAsiaTheme="majorEastAsia" w:hAnsi="Times New Roman" w:cstheme="majorBidi"/>
      <w:b/>
      <w:color w:val="000000" w:themeColor="text1"/>
      <w:sz w:val="26"/>
      <w:szCs w:val="24"/>
    </w:rPr>
  </w:style>
  <w:style w:type="character" w:customStyle="1" w:styleId="40">
    <w:name w:val="Заголовок 4 Знак"/>
    <w:basedOn w:val="a0"/>
    <w:link w:val="4"/>
    <w:uiPriority w:val="9"/>
    <w:semiHidden/>
    <w:rsid w:val="00983A2C"/>
    <w:rPr>
      <w:rFonts w:asciiTheme="majorHAnsi" w:eastAsiaTheme="majorEastAsia" w:hAnsiTheme="majorHAnsi" w:cstheme="majorBidi"/>
      <w:i/>
      <w:iCs/>
      <w:color w:val="2E74B5" w:themeColor="accent1" w:themeShade="BF"/>
      <w:sz w:val="28"/>
    </w:rPr>
  </w:style>
  <w:style w:type="paragraph" w:styleId="a3">
    <w:name w:val="List Paragraph"/>
    <w:basedOn w:val="a"/>
    <w:uiPriority w:val="34"/>
    <w:qFormat/>
    <w:rsid w:val="00983A2C"/>
    <w:pPr>
      <w:spacing w:after="200" w:line="276" w:lineRule="auto"/>
      <w:ind w:left="720"/>
      <w:contextualSpacing/>
    </w:pPr>
  </w:style>
  <w:style w:type="character" w:styleId="a4">
    <w:name w:val="Placeholder Text"/>
    <w:basedOn w:val="a0"/>
    <w:uiPriority w:val="99"/>
    <w:semiHidden/>
    <w:rsid w:val="00983A2C"/>
    <w:rPr>
      <w:color w:val="808080"/>
    </w:rPr>
  </w:style>
  <w:style w:type="paragraph" w:styleId="a5">
    <w:name w:val="header"/>
    <w:basedOn w:val="a"/>
    <w:link w:val="a6"/>
    <w:uiPriority w:val="99"/>
    <w:unhideWhenUsed/>
    <w:rsid w:val="00983A2C"/>
    <w:pPr>
      <w:tabs>
        <w:tab w:val="center" w:pos="4677"/>
        <w:tab w:val="right" w:pos="9355"/>
      </w:tabs>
      <w:spacing w:line="240" w:lineRule="auto"/>
    </w:pPr>
  </w:style>
  <w:style w:type="character" w:customStyle="1" w:styleId="a6">
    <w:name w:val="Верхний колонтитул Знак"/>
    <w:basedOn w:val="a0"/>
    <w:link w:val="a5"/>
    <w:uiPriority w:val="99"/>
    <w:rsid w:val="00983A2C"/>
    <w:rPr>
      <w:rFonts w:ascii="Times New Roman" w:hAnsi="Times New Roman"/>
      <w:sz w:val="28"/>
    </w:rPr>
  </w:style>
  <w:style w:type="paragraph" w:styleId="a7">
    <w:name w:val="footer"/>
    <w:basedOn w:val="a"/>
    <w:link w:val="a8"/>
    <w:uiPriority w:val="99"/>
    <w:unhideWhenUsed/>
    <w:rsid w:val="00983A2C"/>
    <w:pPr>
      <w:tabs>
        <w:tab w:val="center" w:pos="4677"/>
        <w:tab w:val="right" w:pos="9355"/>
      </w:tabs>
      <w:spacing w:line="240" w:lineRule="auto"/>
    </w:pPr>
  </w:style>
  <w:style w:type="character" w:customStyle="1" w:styleId="a8">
    <w:name w:val="Нижний колонтитул Знак"/>
    <w:basedOn w:val="a0"/>
    <w:link w:val="a7"/>
    <w:uiPriority w:val="99"/>
    <w:rsid w:val="00983A2C"/>
    <w:rPr>
      <w:rFonts w:ascii="Times New Roman" w:hAnsi="Times New Roman"/>
      <w:sz w:val="28"/>
    </w:rPr>
  </w:style>
  <w:style w:type="paragraph" w:styleId="a9">
    <w:name w:val="Balloon Text"/>
    <w:basedOn w:val="a"/>
    <w:link w:val="aa"/>
    <w:uiPriority w:val="99"/>
    <w:semiHidden/>
    <w:unhideWhenUsed/>
    <w:rsid w:val="00983A2C"/>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3A2C"/>
    <w:rPr>
      <w:rFonts w:ascii="Tahoma" w:hAnsi="Tahoma" w:cs="Tahoma"/>
      <w:sz w:val="16"/>
      <w:szCs w:val="16"/>
    </w:rPr>
  </w:style>
  <w:style w:type="paragraph" w:styleId="ab">
    <w:name w:val="Body Text Indent"/>
    <w:basedOn w:val="a"/>
    <w:link w:val="ac"/>
    <w:rsid w:val="00983A2C"/>
    <w:pPr>
      <w:spacing w:line="360" w:lineRule="auto"/>
      <w:ind w:firstLine="720"/>
    </w:pPr>
    <w:rPr>
      <w:rFonts w:eastAsia="Times New Roman" w:cs="Times New Roman"/>
      <w:sz w:val="24"/>
      <w:szCs w:val="20"/>
      <w:lang w:eastAsia="ru-RU"/>
    </w:rPr>
  </w:style>
  <w:style w:type="character" w:customStyle="1" w:styleId="ac">
    <w:name w:val="Основной текст с отступом Знак"/>
    <w:basedOn w:val="a0"/>
    <w:link w:val="ab"/>
    <w:rsid w:val="00983A2C"/>
    <w:rPr>
      <w:rFonts w:ascii="Times New Roman" w:eastAsia="Times New Roman" w:hAnsi="Times New Roman" w:cs="Times New Roman"/>
      <w:sz w:val="24"/>
      <w:szCs w:val="20"/>
      <w:lang w:eastAsia="ru-RU"/>
    </w:rPr>
  </w:style>
  <w:style w:type="table" w:styleId="ad">
    <w:name w:val="Table Grid"/>
    <w:basedOn w:val="a1"/>
    <w:uiPriority w:val="39"/>
    <w:rsid w:val="00983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983A2C"/>
    <w:pPr>
      <w:spacing w:before="100" w:beforeAutospacing="1" w:after="100" w:afterAutospacing="1" w:line="240" w:lineRule="auto"/>
    </w:pPr>
    <w:rPr>
      <w:rFonts w:eastAsia="Times New Roman" w:cs="Times New Roman"/>
      <w:sz w:val="24"/>
      <w:szCs w:val="24"/>
      <w:lang w:eastAsia="ru-RU"/>
    </w:rPr>
  </w:style>
  <w:style w:type="paragraph" w:styleId="11">
    <w:name w:val="toc 1"/>
    <w:basedOn w:val="a"/>
    <w:next w:val="a"/>
    <w:autoRedefine/>
    <w:uiPriority w:val="39"/>
    <w:unhideWhenUsed/>
    <w:rsid w:val="00983A2C"/>
    <w:pPr>
      <w:tabs>
        <w:tab w:val="right" w:leader="dot" w:pos="9628"/>
      </w:tabs>
      <w:spacing w:after="100" w:line="240" w:lineRule="auto"/>
    </w:pPr>
    <w:rPr>
      <w:rFonts w:eastAsia="Times New Roman" w:cs="Times New Roman"/>
      <w:sz w:val="24"/>
      <w:szCs w:val="24"/>
      <w:lang w:eastAsia="ru-RU"/>
    </w:rPr>
  </w:style>
  <w:style w:type="paragraph" w:styleId="21">
    <w:name w:val="toc 2"/>
    <w:basedOn w:val="a"/>
    <w:next w:val="a"/>
    <w:autoRedefine/>
    <w:uiPriority w:val="39"/>
    <w:unhideWhenUsed/>
    <w:rsid w:val="00983A2C"/>
    <w:pPr>
      <w:tabs>
        <w:tab w:val="right" w:leader="dot" w:pos="9638"/>
      </w:tabs>
      <w:spacing w:after="100" w:line="240" w:lineRule="auto"/>
    </w:pPr>
    <w:rPr>
      <w:rFonts w:eastAsia="Times New Roman" w:cs="Times New Roman"/>
      <w:sz w:val="24"/>
      <w:szCs w:val="24"/>
      <w:lang w:eastAsia="ru-RU"/>
    </w:rPr>
  </w:style>
  <w:style w:type="character" w:styleId="af">
    <w:name w:val="Hyperlink"/>
    <w:basedOn w:val="a0"/>
    <w:uiPriority w:val="99"/>
    <w:unhideWhenUsed/>
    <w:rsid w:val="00983A2C"/>
    <w:rPr>
      <w:color w:val="0563C1" w:themeColor="hyperlink"/>
      <w:u w:val="single"/>
    </w:rPr>
  </w:style>
  <w:style w:type="character" w:customStyle="1" w:styleId="22">
    <w:name w:val="Основной текст (2) + Курсив"/>
    <w:basedOn w:val="a0"/>
    <w:rsid w:val="00983A2C"/>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styleId="af0">
    <w:name w:val="FollowedHyperlink"/>
    <w:basedOn w:val="a0"/>
    <w:uiPriority w:val="99"/>
    <w:semiHidden/>
    <w:unhideWhenUsed/>
    <w:rsid w:val="00983A2C"/>
    <w:rPr>
      <w:color w:val="954F72" w:themeColor="followedHyperlink"/>
      <w:u w:val="single"/>
    </w:rPr>
  </w:style>
  <w:style w:type="character" w:styleId="af1">
    <w:name w:val="Strong"/>
    <w:basedOn w:val="a0"/>
    <w:uiPriority w:val="22"/>
    <w:qFormat/>
    <w:rsid w:val="00983A2C"/>
    <w:rPr>
      <w:b/>
      <w:bCs/>
    </w:rPr>
  </w:style>
  <w:style w:type="paragraph" w:styleId="af2">
    <w:name w:val="No Spacing"/>
    <w:uiPriority w:val="1"/>
    <w:qFormat/>
    <w:rsid w:val="00983A2C"/>
    <w:pPr>
      <w:spacing w:after="0" w:line="240" w:lineRule="auto"/>
      <w:ind w:firstLine="567"/>
      <w:jc w:val="both"/>
    </w:pPr>
    <w:rPr>
      <w:rFonts w:ascii="Times New Roman" w:hAnsi="Times New Roman"/>
      <w:sz w:val="28"/>
    </w:rPr>
  </w:style>
  <w:style w:type="paragraph" w:styleId="af3">
    <w:name w:val="TOC Heading"/>
    <w:basedOn w:val="1"/>
    <w:next w:val="a"/>
    <w:uiPriority w:val="39"/>
    <w:unhideWhenUsed/>
    <w:qFormat/>
    <w:rsid w:val="00983A2C"/>
    <w:pPr>
      <w:spacing w:before="240" w:afterLines="0" w:after="0" w:line="259" w:lineRule="auto"/>
      <w:jc w:val="left"/>
      <w:outlineLvl w:val="9"/>
    </w:pPr>
    <w:rPr>
      <w:rFonts w:asciiTheme="majorHAnsi" w:eastAsiaTheme="majorEastAsia" w:hAnsiTheme="majorHAnsi" w:cstheme="majorBidi"/>
      <w:b w:val="0"/>
      <w:bCs w:val="0"/>
      <w:color w:val="2E74B5" w:themeColor="accent1" w:themeShade="BF"/>
      <w:szCs w:val="32"/>
      <w:lang w:eastAsia="ru-RU"/>
    </w:rPr>
  </w:style>
  <w:style w:type="paragraph" w:styleId="af4">
    <w:name w:val="caption"/>
    <w:basedOn w:val="a"/>
    <w:next w:val="a"/>
    <w:uiPriority w:val="35"/>
    <w:unhideWhenUsed/>
    <w:qFormat/>
    <w:rsid w:val="00983A2C"/>
    <w:pPr>
      <w:spacing w:after="200" w:line="240" w:lineRule="auto"/>
    </w:pPr>
    <w:rPr>
      <w:i/>
      <w:iCs/>
      <w:color w:val="44546A" w:themeColor="text2"/>
      <w:sz w:val="18"/>
      <w:szCs w:val="18"/>
    </w:rPr>
  </w:style>
  <w:style w:type="paragraph" w:customStyle="1" w:styleId="12">
    <w:name w:val="Без интервала1"/>
    <w:rsid w:val="00983A2C"/>
    <w:pPr>
      <w:spacing w:after="0" w:line="240" w:lineRule="auto"/>
    </w:pPr>
    <w:rPr>
      <w:rFonts w:ascii="Calibri" w:eastAsia="Times New Roman" w:hAnsi="Calibri" w:cs="Times New Roman"/>
      <w:lang w:eastAsia="ru-RU"/>
    </w:rPr>
  </w:style>
  <w:style w:type="paragraph" w:styleId="31">
    <w:name w:val="toc 3"/>
    <w:basedOn w:val="a"/>
    <w:next w:val="a"/>
    <w:autoRedefine/>
    <w:uiPriority w:val="39"/>
    <w:unhideWhenUsed/>
    <w:rsid w:val="00983A2C"/>
    <w:pPr>
      <w:spacing w:after="100"/>
      <w:ind w:left="560"/>
    </w:pPr>
  </w:style>
  <w:style w:type="table" w:customStyle="1" w:styleId="13">
    <w:name w:val="Сетка таблицы1"/>
    <w:basedOn w:val="a1"/>
    <w:next w:val="ad"/>
    <w:uiPriority w:val="39"/>
    <w:rsid w:val="00983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
    <w:name w:val="number"/>
    <w:basedOn w:val="a0"/>
    <w:rsid w:val="00983A2C"/>
    <w:rPr>
      <w:rFonts w:ascii="Times New Roman" w:hAnsi="Times New Roman" w:cs="Times New Roman" w:hint="default"/>
      <w:i/>
      <w:iCs/>
    </w:rPr>
  </w:style>
  <w:style w:type="paragraph" w:customStyle="1" w:styleId="newncpi">
    <w:name w:val="newncpi"/>
    <w:basedOn w:val="a"/>
    <w:rsid w:val="00983A2C"/>
    <w:pPr>
      <w:spacing w:line="240" w:lineRule="auto"/>
    </w:pPr>
    <w:rPr>
      <w:rFonts w:eastAsia="Times New Roman" w:cs="Times New Roman"/>
      <w:sz w:val="24"/>
      <w:szCs w:val="24"/>
      <w:lang w:eastAsia="ru-RU"/>
    </w:rPr>
  </w:style>
  <w:style w:type="character" w:customStyle="1" w:styleId="datepr">
    <w:name w:val="datepr"/>
    <w:basedOn w:val="a0"/>
    <w:rsid w:val="00983A2C"/>
    <w:rPr>
      <w:rFonts w:ascii="Times New Roman" w:hAnsi="Times New Roman" w:cs="Times New Roman" w:hint="default"/>
      <w:i/>
      <w:iCs/>
    </w:rPr>
  </w:style>
  <w:style w:type="paragraph" w:styleId="af5">
    <w:name w:val="Body Text"/>
    <w:basedOn w:val="a"/>
    <w:link w:val="af6"/>
    <w:uiPriority w:val="99"/>
    <w:semiHidden/>
    <w:unhideWhenUsed/>
    <w:rsid w:val="00983A2C"/>
    <w:pPr>
      <w:spacing w:after="120"/>
    </w:pPr>
  </w:style>
  <w:style w:type="character" w:customStyle="1" w:styleId="af6">
    <w:name w:val="Основной текст Знак"/>
    <w:basedOn w:val="a0"/>
    <w:link w:val="af5"/>
    <w:uiPriority w:val="99"/>
    <w:semiHidden/>
    <w:rsid w:val="00983A2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2019-06-26T12:24:00Z</dcterms:created>
  <dcterms:modified xsi:type="dcterms:W3CDTF">2019-06-26T12:54:00Z</dcterms:modified>
</cp:coreProperties>
</file>