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E4" w:rsidRPr="0088404C" w:rsidRDefault="00992DE4" w:rsidP="00992DE4">
      <w:pPr>
        <w:jc w:val="center"/>
        <w:rPr>
          <w:b/>
          <w:szCs w:val="28"/>
        </w:rPr>
      </w:pPr>
      <w:r w:rsidRPr="0088404C">
        <w:rPr>
          <w:b/>
          <w:szCs w:val="28"/>
        </w:rPr>
        <w:t xml:space="preserve">УЧРЕЖДЕНИЕ ОБРАЗОВАНИЯ </w:t>
      </w:r>
    </w:p>
    <w:p w:rsidR="00992DE4" w:rsidRPr="0088404C" w:rsidRDefault="00992DE4" w:rsidP="00992DE4">
      <w:pPr>
        <w:jc w:val="center"/>
        <w:rPr>
          <w:b/>
          <w:szCs w:val="28"/>
        </w:rPr>
      </w:pPr>
      <w:r w:rsidRPr="0088404C">
        <w:rPr>
          <w:b/>
          <w:szCs w:val="28"/>
        </w:rPr>
        <w:t xml:space="preserve">МЕЖДУНАРОДНЫЙ ГОСУДАРСТВЕННЫЙ </w:t>
      </w:r>
    </w:p>
    <w:p w:rsidR="00992DE4" w:rsidRPr="0088404C" w:rsidRDefault="00992DE4" w:rsidP="00992DE4">
      <w:pPr>
        <w:jc w:val="center"/>
        <w:rPr>
          <w:b/>
          <w:szCs w:val="28"/>
        </w:rPr>
      </w:pPr>
      <w:r w:rsidRPr="0088404C">
        <w:rPr>
          <w:b/>
          <w:szCs w:val="28"/>
        </w:rPr>
        <w:t xml:space="preserve">«ЭКОЛОГИЧЕСКИЙ ИНСТИТУТ ИМЕНИ А.Д. САХАРОВА» </w:t>
      </w:r>
    </w:p>
    <w:p w:rsidR="00992DE4" w:rsidRPr="0088404C" w:rsidRDefault="00992DE4" w:rsidP="00992DE4">
      <w:pPr>
        <w:jc w:val="center"/>
        <w:rPr>
          <w:b/>
          <w:szCs w:val="28"/>
        </w:rPr>
      </w:pPr>
      <w:r w:rsidRPr="0088404C">
        <w:rPr>
          <w:b/>
          <w:szCs w:val="28"/>
        </w:rPr>
        <w:t>БЕЛОРУССКОГО ГОСУДАРСТВЕННОГО УНИВЕРСИТЕТА</w:t>
      </w:r>
    </w:p>
    <w:p w:rsidR="00992DE4" w:rsidRPr="0088404C" w:rsidRDefault="00992DE4" w:rsidP="00992DE4">
      <w:pPr>
        <w:jc w:val="center"/>
        <w:rPr>
          <w:b/>
          <w:szCs w:val="28"/>
        </w:rPr>
      </w:pPr>
    </w:p>
    <w:p w:rsidR="00992DE4" w:rsidRPr="0088404C" w:rsidRDefault="00992DE4" w:rsidP="00992DE4">
      <w:pPr>
        <w:jc w:val="center"/>
        <w:rPr>
          <w:szCs w:val="28"/>
        </w:rPr>
      </w:pPr>
    </w:p>
    <w:p w:rsidR="00992DE4" w:rsidRPr="0088404C" w:rsidRDefault="00992DE4" w:rsidP="00992DE4">
      <w:pPr>
        <w:jc w:val="center"/>
        <w:rPr>
          <w:b/>
          <w:szCs w:val="28"/>
        </w:rPr>
      </w:pPr>
      <w:r w:rsidRPr="0088404C">
        <w:rPr>
          <w:b/>
          <w:szCs w:val="28"/>
        </w:rPr>
        <w:t>Факультет мониторинга окружающей среды</w:t>
      </w:r>
    </w:p>
    <w:p w:rsidR="00992DE4" w:rsidRPr="0088404C" w:rsidRDefault="00992DE4" w:rsidP="00992DE4">
      <w:pPr>
        <w:jc w:val="center"/>
        <w:rPr>
          <w:b/>
          <w:szCs w:val="28"/>
        </w:rPr>
      </w:pPr>
    </w:p>
    <w:p w:rsidR="00992DE4" w:rsidRPr="0088404C" w:rsidRDefault="00992DE4" w:rsidP="00992DE4">
      <w:pPr>
        <w:jc w:val="center"/>
        <w:rPr>
          <w:b/>
          <w:szCs w:val="28"/>
        </w:rPr>
      </w:pPr>
      <w:r w:rsidRPr="0088404C">
        <w:rPr>
          <w:b/>
          <w:szCs w:val="28"/>
        </w:rPr>
        <w:t>Кафедра экологического мониторинга и менеджмента</w:t>
      </w:r>
    </w:p>
    <w:p w:rsidR="00992DE4" w:rsidRPr="0088404C" w:rsidRDefault="00992DE4" w:rsidP="00992DE4">
      <w:pPr>
        <w:jc w:val="center"/>
        <w:rPr>
          <w:szCs w:val="28"/>
        </w:rPr>
      </w:pPr>
    </w:p>
    <w:p w:rsidR="00992DE4" w:rsidRPr="0088404C" w:rsidRDefault="00992DE4" w:rsidP="00992DE4">
      <w:pPr>
        <w:jc w:val="center"/>
        <w:rPr>
          <w:szCs w:val="28"/>
        </w:rPr>
      </w:pPr>
    </w:p>
    <w:p w:rsidR="00992DE4" w:rsidRPr="0088404C" w:rsidRDefault="00EA640A" w:rsidP="00992DE4">
      <w:pPr>
        <w:jc w:val="center"/>
        <w:rPr>
          <w:szCs w:val="28"/>
        </w:rPr>
      </w:pPr>
      <w:r>
        <w:rPr>
          <w:szCs w:val="28"/>
        </w:rPr>
        <w:t>ПЕТРАНЬ</w:t>
      </w:r>
    </w:p>
    <w:p w:rsidR="00992DE4" w:rsidRPr="0088404C" w:rsidRDefault="00D35965" w:rsidP="00992DE4">
      <w:pPr>
        <w:jc w:val="center"/>
        <w:rPr>
          <w:szCs w:val="28"/>
        </w:rPr>
      </w:pPr>
      <w:r>
        <w:rPr>
          <w:szCs w:val="28"/>
        </w:rPr>
        <w:t>Максим Игоревич</w:t>
      </w:r>
    </w:p>
    <w:p w:rsidR="00992DE4" w:rsidRPr="0088404C" w:rsidRDefault="00992DE4" w:rsidP="00992DE4">
      <w:pPr>
        <w:jc w:val="center"/>
        <w:rPr>
          <w:szCs w:val="28"/>
        </w:rPr>
      </w:pPr>
    </w:p>
    <w:p w:rsidR="00992DE4" w:rsidRPr="0088404C" w:rsidRDefault="00992DE4" w:rsidP="00992DE4">
      <w:pPr>
        <w:jc w:val="center"/>
        <w:rPr>
          <w:b/>
          <w:szCs w:val="28"/>
        </w:rPr>
      </w:pPr>
      <w:r w:rsidRPr="0088404C">
        <w:rPr>
          <w:b/>
          <w:szCs w:val="28"/>
        </w:rPr>
        <w:t xml:space="preserve">АНАЛИЗ </w:t>
      </w:r>
      <w:r w:rsidRPr="00983F34">
        <w:rPr>
          <w:rFonts w:eastAsia="Times New Roman"/>
          <w:b/>
          <w:szCs w:val="28"/>
          <w:lang w:eastAsia="ru-RU"/>
        </w:rPr>
        <w:t>ВОЗДЕЙСТВИЯ ОАО «ПРУЖАНСКИЙ МОЛОЧНЫЙ КОМБИНАТ» НА ОКРУЖАЮЩУЮ СРЕДУ</w:t>
      </w:r>
    </w:p>
    <w:p w:rsidR="00992DE4" w:rsidRPr="0088404C" w:rsidRDefault="00992DE4" w:rsidP="00992DE4">
      <w:pPr>
        <w:jc w:val="center"/>
        <w:rPr>
          <w:szCs w:val="28"/>
        </w:rPr>
      </w:pPr>
    </w:p>
    <w:p w:rsidR="00992DE4" w:rsidRPr="0088404C" w:rsidRDefault="00992DE4" w:rsidP="00992DE4">
      <w:pPr>
        <w:jc w:val="center"/>
        <w:rPr>
          <w:szCs w:val="28"/>
        </w:rPr>
      </w:pPr>
    </w:p>
    <w:p w:rsidR="00EA640A" w:rsidRDefault="00EA640A" w:rsidP="00EA640A">
      <w:pPr>
        <w:ind w:firstLine="57"/>
        <w:jc w:val="center"/>
        <w:rPr>
          <w:rFonts w:eastAsia="Times New Roman" w:cs="Times New Roman"/>
          <w:color w:val="000000"/>
          <w:szCs w:val="28"/>
          <w:lang w:eastAsia="ru-RU"/>
        </w:rPr>
      </w:pPr>
      <w:r w:rsidRPr="00EA640A">
        <w:rPr>
          <w:rFonts w:eastAsia="Times New Roman" w:cs="Times New Roman"/>
          <w:color w:val="000000"/>
          <w:szCs w:val="28"/>
          <w:lang w:eastAsia="ru-RU"/>
        </w:rPr>
        <w:t>Аннотация</w:t>
      </w:r>
    </w:p>
    <w:p w:rsidR="00EA640A" w:rsidRPr="00EA640A" w:rsidRDefault="00EA640A" w:rsidP="00EA640A">
      <w:pPr>
        <w:ind w:firstLine="57"/>
        <w:jc w:val="center"/>
        <w:rPr>
          <w:rFonts w:eastAsia="Times New Roman" w:cs="Times New Roman"/>
          <w:color w:val="000000"/>
          <w:szCs w:val="28"/>
          <w:lang w:eastAsia="ru-RU"/>
        </w:rPr>
      </w:pPr>
      <w:r w:rsidRPr="00EA640A">
        <w:rPr>
          <w:rFonts w:eastAsia="Times New Roman" w:cs="Times New Roman"/>
          <w:color w:val="000000"/>
          <w:szCs w:val="28"/>
          <w:lang w:eastAsia="ru-RU"/>
        </w:rPr>
        <w:t>к дипломной работе</w:t>
      </w:r>
    </w:p>
    <w:p w:rsidR="00992DE4" w:rsidRPr="0088404C" w:rsidRDefault="00992DE4" w:rsidP="00992DE4">
      <w:pPr>
        <w:jc w:val="center"/>
        <w:rPr>
          <w:szCs w:val="28"/>
        </w:rPr>
      </w:pPr>
    </w:p>
    <w:p w:rsidR="00992DE4" w:rsidRPr="0088404C" w:rsidRDefault="00992DE4" w:rsidP="00992DE4">
      <w:pPr>
        <w:jc w:val="center"/>
        <w:rPr>
          <w:szCs w:val="28"/>
        </w:rPr>
      </w:pPr>
    </w:p>
    <w:p w:rsidR="00992DE4" w:rsidRPr="0088404C" w:rsidRDefault="00992DE4" w:rsidP="00992DE4">
      <w:pPr>
        <w:jc w:val="center"/>
        <w:rPr>
          <w:szCs w:val="28"/>
        </w:rPr>
      </w:pPr>
    </w:p>
    <w:p w:rsidR="00992DE4" w:rsidRPr="0088404C" w:rsidRDefault="00992DE4" w:rsidP="00992DE4">
      <w:pPr>
        <w:jc w:val="center"/>
        <w:rPr>
          <w:szCs w:val="28"/>
        </w:rPr>
      </w:pPr>
    </w:p>
    <w:p w:rsidR="00992DE4" w:rsidRPr="0088404C" w:rsidRDefault="00992DE4" w:rsidP="00992DE4">
      <w:pPr>
        <w:jc w:val="center"/>
        <w:rPr>
          <w:szCs w:val="28"/>
        </w:rPr>
      </w:pPr>
    </w:p>
    <w:p w:rsidR="00992DE4" w:rsidRPr="0088404C" w:rsidRDefault="00992DE4" w:rsidP="00992DE4">
      <w:pPr>
        <w:rPr>
          <w:szCs w:val="28"/>
        </w:rPr>
      </w:pPr>
    </w:p>
    <w:p w:rsidR="00992DE4" w:rsidRPr="0088404C" w:rsidRDefault="00992DE4" w:rsidP="00992DE4">
      <w:pPr>
        <w:ind w:left="5523" w:firstLine="141"/>
        <w:rPr>
          <w:szCs w:val="28"/>
        </w:rPr>
      </w:pPr>
      <w:r w:rsidRPr="0088404C">
        <w:rPr>
          <w:szCs w:val="28"/>
        </w:rPr>
        <w:t>Научный руководитель:</w:t>
      </w:r>
    </w:p>
    <w:p w:rsidR="00992DE4" w:rsidRPr="0088404C" w:rsidRDefault="00992DE4" w:rsidP="00992DE4">
      <w:pPr>
        <w:ind w:left="4956" w:firstLine="708"/>
        <w:rPr>
          <w:szCs w:val="28"/>
        </w:rPr>
      </w:pPr>
      <w:r w:rsidRPr="0088404C">
        <w:rPr>
          <w:szCs w:val="28"/>
        </w:rPr>
        <w:t>д.</w:t>
      </w:r>
      <w:r w:rsidR="000B3B3D">
        <w:rPr>
          <w:szCs w:val="28"/>
        </w:rPr>
        <w:t xml:space="preserve"> </w:t>
      </w:r>
      <w:r w:rsidRPr="0088404C">
        <w:rPr>
          <w:szCs w:val="28"/>
        </w:rPr>
        <w:t xml:space="preserve">с.-х.н., профессор </w:t>
      </w:r>
    </w:p>
    <w:p w:rsidR="00992DE4" w:rsidRPr="0088404C" w:rsidRDefault="00EA640A" w:rsidP="00992DE4">
      <w:pPr>
        <w:ind w:left="5241" w:firstLine="423"/>
        <w:rPr>
          <w:szCs w:val="28"/>
        </w:rPr>
      </w:pPr>
      <w:r>
        <w:rPr>
          <w:szCs w:val="28"/>
        </w:rPr>
        <w:t>__________</w:t>
      </w:r>
      <w:r w:rsidR="00992DE4" w:rsidRPr="0088404C">
        <w:rPr>
          <w:szCs w:val="28"/>
        </w:rPr>
        <w:t>С. Е. Головатый</w:t>
      </w:r>
    </w:p>
    <w:p w:rsidR="00992DE4" w:rsidRPr="0088404C" w:rsidRDefault="00992DE4" w:rsidP="00992DE4">
      <w:pPr>
        <w:ind w:left="5241" w:firstLine="423"/>
        <w:rPr>
          <w:szCs w:val="28"/>
        </w:rPr>
      </w:pPr>
    </w:p>
    <w:p w:rsidR="00992DE4" w:rsidRPr="0088404C" w:rsidRDefault="00992DE4" w:rsidP="00992DE4">
      <w:pPr>
        <w:ind w:left="5241" w:firstLine="423"/>
        <w:rPr>
          <w:szCs w:val="28"/>
        </w:rPr>
      </w:pPr>
    </w:p>
    <w:p w:rsidR="00992DE4" w:rsidRPr="0088404C" w:rsidRDefault="00992DE4" w:rsidP="00992DE4">
      <w:pPr>
        <w:ind w:left="5241" w:firstLine="423"/>
        <w:rPr>
          <w:szCs w:val="28"/>
        </w:rPr>
      </w:pPr>
    </w:p>
    <w:p w:rsidR="00992DE4" w:rsidRPr="0088404C" w:rsidRDefault="00992DE4" w:rsidP="00992DE4">
      <w:pPr>
        <w:rPr>
          <w:szCs w:val="28"/>
        </w:rPr>
      </w:pPr>
    </w:p>
    <w:p w:rsidR="00992DE4" w:rsidRPr="0088404C" w:rsidRDefault="00992DE4" w:rsidP="005A0EE2">
      <w:pPr>
        <w:ind w:right="278"/>
        <w:jc w:val="center"/>
        <w:rPr>
          <w:szCs w:val="28"/>
        </w:rPr>
      </w:pPr>
    </w:p>
    <w:p w:rsidR="00EA640A" w:rsidRDefault="00EA640A" w:rsidP="005A0EE2">
      <w:pPr>
        <w:spacing w:after="200" w:line="276" w:lineRule="auto"/>
        <w:ind w:firstLine="0"/>
        <w:jc w:val="center"/>
        <w:rPr>
          <w:szCs w:val="28"/>
        </w:rPr>
      </w:pPr>
    </w:p>
    <w:p w:rsidR="00EA640A" w:rsidRDefault="00EA640A" w:rsidP="005A0EE2">
      <w:pPr>
        <w:spacing w:after="200" w:line="276" w:lineRule="auto"/>
        <w:ind w:firstLine="0"/>
        <w:jc w:val="center"/>
        <w:rPr>
          <w:szCs w:val="28"/>
        </w:rPr>
      </w:pPr>
    </w:p>
    <w:p w:rsidR="00EA640A" w:rsidRDefault="00EA640A" w:rsidP="005A0EE2">
      <w:pPr>
        <w:spacing w:after="200" w:line="276" w:lineRule="auto"/>
        <w:ind w:firstLine="0"/>
        <w:jc w:val="center"/>
        <w:rPr>
          <w:szCs w:val="28"/>
        </w:rPr>
      </w:pPr>
    </w:p>
    <w:p w:rsidR="005A0EE2" w:rsidRDefault="00992DE4" w:rsidP="005A0EE2">
      <w:pPr>
        <w:spacing w:after="200" w:line="276" w:lineRule="auto"/>
        <w:ind w:firstLine="0"/>
        <w:jc w:val="center"/>
        <w:rPr>
          <w:szCs w:val="28"/>
        </w:rPr>
      </w:pPr>
      <w:r w:rsidRPr="0088404C">
        <w:rPr>
          <w:szCs w:val="28"/>
        </w:rPr>
        <w:t>Минск, 2019</w:t>
      </w:r>
      <w:r w:rsidR="005A0EE2">
        <w:rPr>
          <w:szCs w:val="28"/>
        </w:rPr>
        <w:br w:type="page"/>
      </w:r>
    </w:p>
    <w:p w:rsidR="00EC3296" w:rsidRPr="0018567F" w:rsidRDefault="00D50418" w:rsidP="00BB7622">
      <w:pPr>
        <w:spacing w:after="240"/>
        <w:jc w:val="center"/>
        <w:rPr>
          <w:rFonts w:eastAsia="Calibri" w:cs="Times New Roman"/>
          <w:szCs w:val="28"/>
        </w:rPr>
      </w:pPr>
      <w:r w:rsidRPr="0018567F">
        <w:rPr>
          <w:rFonts w:eastAsia="Calibri" w:cs="Times New Roman"/>
          <w:szCs w:val="28"/>
        </w:rPr>
        <w:lastRenderedPageBreak/>
        <w:t>РЕФЕРАТ</w:t>
      </w:r>
    </w:p>
    <w:p w:rsidR="00764F6A" w:rsidRDefault="00764F6A" w:rsidP="00764F6A">
      <w:pPr>
        <w:jc w:val="both"/>
        <w:rPr>
          <w:rFonts w:eastAsia="Calibri" w:cs="Times New Roman"/>
          <w:szCs w:val="28"/>
        </w:rPr>
      </w:pPr>
      <w:r>
        <w:rPr>
          <w:rFonts w:eastAsia="Calibri" w:cs="Times New Roman"/>
          <w:szCs w:val="28"/>
        </w:rPr>
        <w:t xml:space="preserve">Дипломная работа: 68 страниц, 4 </w:t>
      </w:r>
      <w:r w:rsidRPr="0018567F">
        <w:rPr>
          <w:rFonts w:eastAsia="Calibri" w:cs="Times New Roman"/>
          <w:szCs w:val="28"/>
        </w:rPr>
        <w:t>рис</w:t>
      </w:r>
      <w:r>
        <w:rPr>
          <w:rFonts w:eastAsia="Calibri" w:cs="Times New Roman"/>
          <w:szCs w:val="28"/>
        </w:rPr>
        <w:t>унка,</w:t>
      </w:r>
      <w:r w:rsidRPr="00142A85">
        <w:rPr>
          <w:rFonts w:eastAsia="Calibri" w:cs="Times New Roman"/>
          <w:spacing w:val="-14"/>
          <w:szCs w:val="24"/>
          <w:lang w:eastAsia="ru-RU"/>
        </w:rPr>
        <w:t xml:space="preserve"> </w:t>
      </w:r>
      <w:r>
        <w:rPr>
          <w:rFonts w:eastAsia="Calibri" w:cs="Times New Roman"/>
          <w:spacing w:val="-14"/>
          <w:szCs w:val="24"/>
          <w:lang w:eastAsia="ru-RU"/>
        </w:rPr>
        <w:t xml:space="preserve">6 </w:t>
      </w:r>
      <w:r w:rsidRPr="00142A85">
        <w:rPr>
          <w:rFonts w:eastAsia="Calibri" w:cs="Times New Roman"/>
          <w:spacing w:val="-14"/>
          <w:szCs w:val="24"/>
          <w:lang w:eastAsia="ru-RU"/>
        </w:rPr>
        <w:t xml:space="preserve">таблиц, </w:t>
      </w:r>
      <w:r>
        <w:rPr>
          <w:rFonts w:eastAsia="Calibri" w:cs="Times New Roman"/>
          <w:spacing w:val="-14"/>
          <w:szCs w:val="24"/>
          <w:lang w:eastAsia="ru-RU"/>
        </w:rPr>
        <w:t xml:space="preserve">26 </w:t>
      </w:r>
      <w:r>
        <w:rPr>
          <w:rFonts w:eastAsia="Calibri" w:cs="Times New Roman"/>
          <w:szCs w:val="28"/>
        </w:rPr>
        <w:t>источников, 3</w:t>
      </w:r>
      <w:r>
        <w:rPr>
          <w:rFonts w:eastAsia="Calibri" w:cs="Times New Roman"/>
          <w:spacing w:val="-14"/>
          <w:szCs w:val="24"/>
          <w:lang w:eastAsia="ru-RU"/>
        </w:rPr>
        <w:t xml:space="preserve"> приложения.</w:t>
      </w:r>
    </w:p>
    <w:p w:rsidR="007B0A8A" w:rsidRDefault="007B0A8A" w:rsidP="007B0A8A">
      <w:pPr>
        <w:jc w:val="both"/>
        <w:rPr>
          <w:rFonts w:eastAsia="Times New Roman"/>
          <w:szCs w:val="28"/>
          <w:lang w:eastAsia="ru-RU"/>
        </w:rPr>
      </w:pPr>
      <w:r w:rsidRPr="007B0A8A">
        <w:rPr>
          <w:szCs w:val="28"/>
        </w:rPr>
        <w:t xml:space="preserve">АНАЛИЗ </w:t>
      </w:r>
      <w:r w:rsidRPr="007B0A8A">
        <w:rPr>
          <w:rFonts w:eastAsia="Times New Roman"/>
          <w:szCs w:val="28"/>
          <w:lang w:eastAsia="ru-RU"/>
        </w:rPr>
        <w:t>ВОЗДЕЙСТВИЯ ОАО «ПРУЖАНСКИЙ МОЛОЧНЫЙ КОМБИНАТ» НА ОКРУЖАЮЩУЮ СРЕДУ</w:t>
      </w:r>
    </w:p>
    <w:p w:rsidR="00FC6A7E" w:rsidRDefault="00EA640A" w:rsidP="007B0A8A">
      <w:pPr>
        <w:jc w:val="both"/>
        <w:rPr>
          <w:rFonts w:cs="Times New Roman"/>
          <w:color w:val="000000"/>
          <w:szCs w:val="28"/>
          <w:shd w:val="clear" w:color="auto" w:fill="FFFFFF"/>
        </w:rPr>
      </w:pPr>
      <w:r w:rsidRPr="00AB7411">
        <w:rPr>
          <w:color w:val="000000"/>
          <w:szCs w:val="28"/>
        </w:rPr>
        <w:t>КЛЮЧЕВЫЕ СЛОВА:</w:t>
      </w:r>
      <w:r>
        <w:rPr>
          <w:color w:val="000000"/>
          <w:sz w:val="27"/>
          <w:szCs w:val="27"/>
        </w:rPr>
        <w:t xml:space="preserve"> </w:t>
      </w:r>
      <w:r w:rsidR="00FC6A7E" w:rsidRPr="00FC6A7E">
        <w:rPr>
          <w:rFonts w:cs="Times New Roman"/>
          <w:color w:val="000000"/>
          <w:szCs w:val="28"/>
          <w:shd w:val="clear" w:color="auto" w:fill="FFFFFF"/>
        </w:rPr>
        <w:t>ПЕРЕРАБАТЫВАЮЩЕЕ ПРЕДПРИЯТИЕ, ОТХОДЫ ПРОИЗВОДСТВА, ВОЗДЕЙСТВИЕ НА ОКРУЖАЮЩУЮ СРЕДУ, ТЕХНОЛОГИЧЕСКИЙ ПРОЦЕСС,</w:t>
      </w:r>
      <w:r w:rsidR="00FC6A7E">
        <w:rPr>
          <w:rFonts w:cs="Times New Roman"/>
          <w:color w:val="000000"/>
          <w:szCs w:val="28"/>
          <w:shd w:val="clear" w:color="auto" w:fill="FFFFFF"/>
        </w:rPr>
        <w:t xml:space="preserve"> СТОЧНЫЕ ВОДЫ</w:t>
      </w:r>
      <w:r w:rsidR="00CE26E1">
        <w:rPr>
          <w:rFonts w:cs="Times New Roman"/>
          <w:color w:val="000000"/>
          <w:szCs w:val="28"/>
          <w:shd w:val="clear" w:color="auto" w:fill="FFFFFF"/>
        </w:rPr>
        <w:t>.</w:t>
      </w:r>
    </w:p>
    <w:p w:rsidR="00FC6A7E" w:rsidRDefault="00F37836" w:rsidP="000B3B3D">
      <w:pPr>
        <w:jc w:val="both"/>
        <w:rPr>
          <w:szCs w:val="32"/>
        </w:rPr>
      </w:pPr>
      <w:r>
        <w:rPr>
          <w:szCs w:val="32"/>
        </w:rPr>
        <w:t>Цель</w:t>
      </w:r>
      <w:r w:rsidR="00516C53">
        <w:rPr>
          <w:szCs w:val="32"/>
        </w:rPr>
        <w:t xml:space="preserve"> </w:t>
      </w:r>
      <w:r w:rsidR="00FC6A7E" w:rsidRPr="004B0E82">
        <w:rPr>
          <w:szCs w:val="32"/>
        </w:rPr>
        <w:t xml:space="preserve">работы </w:t>
      </w:r>
      <w:r w:rsidR="00CF38D8">
        <w:rPr>
          <w:rFonts w:cs="Times New Roman"/>
          <w:szCs w:val="32"/>
        </w:rPr>
        <w:t>−</w:t>
      </w:r>
      <w:r w:rsidR="00FC6A7E" w:rsidRPr="004B0E82">
        <w:rPr>
          <w:szCs w:val="32"/>
        </w:rPr>
        <w:t xml:space="preserve"> анализ </w:t>
      </w:r>
      <w:r w:rsidR="00FC6A7E">
        <w:rPr>
          <w:szCs w:val="32"/>
        </w:rPr>
        <w:t xml:space="preserve">воздействия предприятия </w:t>
      </w:r>
      <w:r w:rsidR="00FC6A7E" w:rsidRPr="008A6934">
        <w:t>ОАО «Пружанский молочный комбинат»</w:t>
      </w:r>
      <w:r w:rsidR="00FC6A7E">
        <w:t xml:space="preserve"> на окружающую среду</w:t>
      </w:r>
      <w:r w:rsidR="00FC6A7E" w:rsidRPr="004B0E82">
        <w:rPr>
          <w:szCs w:val="32"/>
        </w:rPr>
        <w:t>.</w:t>
      </w:r>
    </w:p>
    <w:p w:rsidR="000B3B3D" w:rsidRPr="004B0E82" w:rsidRDefault="000B3B3D" w:rsidP="000B3B3D">
      <w:pPr>
        <w:jc w:val="both"/>
        <w:rPr>
          <w:szCs w:val="32"/>
        </w:rPr>
      </w:pPr>
      <w:r>
        <w:rPr>
          <w:shd w:val="clear" w:color="auto" w:fill="FFFFFF"/>
        </w:rPr>
        <w:t xml:space="preserve">В ходе выполнения дипломной работы были использованы данные, полученные при прохождении производственной и преддипломной практики на </w:t>
      </w:r>
      <w:r w:rsidRPr="008A6934">
        <w:t>ОАО «Пружанский молочный комбинат»</w:t>
      </w:r>
      <w:r>
        <w:t xml:space="preserve"> </w:t>
      </w:r>
      <w:r>
        <w:rPr>
          <w:shd w:val="clear" w:color="auto" w:fill="FFFFFF"/>
        </w:rPr>
        <w:t>г.Пружаны.</w:t>
      </w:r>
    </w:p>
    <w:p w:rsidR="000B3B3D" w:rsidRDefault="000B3B3D" w:rsidP="000B3B3D">
      <w:pPr>
        <w:jc w:val="both"/>
        <w:rPr>
          <w:szCs w:val="32"/>
        </w:rPr>
      </w:pPr>
      <w:r>
        <w:rPr>
          <w:rFonts w:cs="Times New Roman"/>
          <w:color w:val="000000"/>
          <w:szCs w:val="28"/>
          <w:shd w:val="clear" w:color="auto" w:fill="FFFFFF"/>
        </w:rPr>
        <w:t xml:space="preserve">В работе </w:t>
      </w:r>
      <w:r>
        <w:rPr>
          <w:szCs w:val="32"/>
        </w:rPr>
        <w:t xml:space="preserve">проведена оценка воздействия предприятия </w:t>
      </w:r>
      <w:r w:rsidRPr="008A6934">
        <w:t>ОАО «Пружанский молочный комбинат»</w:t>
      </w:r>
      <w:r>
        <w:t xml:space="preserve"> на атмосферный воздух, поверхностные и подземные воды и так же воздействие на окружающую среду </w:t>
      </w:r>
      <w:r w:rsidRPr="00451048">
        <w:t>при обращении с отходами производства</w:t>
      </w:r>
      <w:r>
        <w:t>.</w:t>
      </w:r>
    </w:p>
    <w:p w:rsidR="000B3B3D" w:rsidRPr="00E00162" w:rsidRDefault="000B3B3D" w:rsidP="000B3B3D">
      <w:pPr>
        <w:jc w:val="both"/>
        <w:rPr>
          <w:rFonts w:cs="Times New Roman"/>
          <w:color w:val="000000"/>
          <w:szCs w:val="28"/>
          <w:shd w:val="clear" w:color="auto" w:fill="FFFFFF"/>
        </w:rPr>
      </w:pPr>
      <w:r w:rsidRPr="00E00162">
        <w:rPr>
          <w:rFonts w:cs="Times New Roman"/>
          <w:color w:val="000000"/>
          <w:szCs w:val="28"/>
          <w:shd w:val="clear" w:color="auto" w:fill="FFFFFF"/>
        </w:rPr>
        <w:t xml:space="preserve">В ходе работы были рассмотрены основные экологические проблемы предприятия </w:t>
      </w:r>
      <w:r w:rsidRPr="00E00162">
        <w:t>ОАО «Пружанский молочный комбинат»</w:t>
      </w:r>
      <w:r w:rsidRPr="00E00162">
        <w:rPr>
          <w:rFonts w:cs="Times New Roman"/>
          <w:color w:val="000000"/>
          <w:szCs w:val="28"/>
          <w:shd w:val="clear" w:color="auto" w:fill="FFFFFF"/>
        </w:rPr>
        <w:t>.</w:t>
      </w:r>
    </w:p>
    <w:p w:rsidR="000B3B3D" w:rsidRPr="00CE26E1" w:rsidRDefault="000B3B3D" w:rsidP="000B3B3D">
      <w:pPr>
        <w:jc w:val="both"/>
        <w:rPr>
          <w:rFonts w:cs="Times New Roman"/>
          <w:color w:val="000000"/>
          <w:szCs w:val="28"/>
          <w:shd w:val="clear" w:color="auto" w:fill="FFFFFF"/>
        </w:rPr>
      </w:pPr>
      <w:r>
        <w:rPr>
          <w:rFonts w:cs="Times New Roman"/>
          <w:color w:val="000000"/>
          <w:szCs w:val="28"/>
          <w:shd w:val="clear" w:color="auto" w:fill="FFFFFF"/>
        </w:rPr>
        <w:t>В результате проведенной работы было установлено:</w:t>
      </w:r>
    </w:p>
    <w:p w:rsidR="000B3B3D" w:rsidRPr="00F75FF1" w:rsidRDefault="000B3B3D" w:rsidP="000B3B3D">
      <w:pPr>
        <w:jc w:val="both"/>
      </w:pPr>
      <w:r>
        <w:t>Воздух</w:t>
      </w:r>
      <w:r w:rsidRPr="009E12F5">
        <w:t xml:space="preserve"> ОАО «Пружанский молочный комбинат»</w:t>
      </w:r>
      <w:r w:rsidRPr="00DE64CB">
        <w:t xml:space="preserve"> </w:t>
      </w:r>
      <w:r>
        <w:t>не превышает значений ПДК. В</w:t>
      </w:r>
      <w:r w:rsidRPr="00CC203E">
        <w:t xml:space="preserve">оздействие на природный компонент </w:t>
      </w:r>
      <w:r>
        <w:rPr>
          <w:rFonts w:cs="Times New Roman"/>
        </w:rPr>
        <w:t>-</w:t>
      </w:r>
      <w:r w:rsidRPr="00CC203E">
        <w:t xml:space="preserve"> атмосферный воздух находится в нормативных значениях.</w:t>
      </w:r>
    </w:p>
    <w:p w:rsidR="000B3B3D" w:rsidRPr="002C54E4" w:rsidRDefault="000B3B3D" w:rsidP="000B3B3D">
      <w:pPr>
        <w:jc w:val="both"/>
        <w:rPr>
          <w:rFonts w:cs="Times New Roman"/>
          <w:color w:val="000000"/>
          <w:szCs w:val="28"/>
          <w:shd w:val="clear" w:color="auto" w:fill="FFFFFF"/>
        </w:rPr>
      </w:pPr>
      <w:r>
        <w:t xml:space="preserve">Предприятия </w:t>
      </w:r>
      <w:r w:rsidRPr="00C9796D">
        <w:t>ОАО</w:t>
      </w:r>
      <w:r w:rsidRPr="00C9796D">
        <w:rPr>
          <w:rStyle w:val="a7"/>
          <w:b w:val="0"/>
          <w:bdr w:val="none" w:sz="0" w:space="0" w:color="auto" w:frame="1"/>
        </w:rPr>
        <w:t xml:space="preserve"> «Пружанский молочный комбинат»</w:t>
      </w:r>
      <w:r>
        <w:rPr>
          <w:rStyle w:val="a7"/>
          <w:b w:val="0"/>
          <w:bdr w:val="none" w:sz="0" w:space="0" w:color="auto" w:frame="1"/>
        </w:rPr>
        <w:t xml:space="preserve"> обладает современными локальными очистными сооружениями, которые имеют достаточную степень отчистки согласно установленным нормативам. </w:t>
      </w:r>
      <w:r>
        <w:t>Так же предприятие соблюдает ПДК сбрасываем сточных вод, тем самым не оказывая негативного воздействия на подземные и поверхностные воды.</w:t>
      </w:r>
    </w:p>
    <w:p w:rsidR="000B3B3D" w:rsidRPr="002875A8" w:rsidRDefault="000B3B3D" w:rsidP="000B3B3D">
      <w:pPr>
        <w:jc w:val="both"/>
        <w:rPr>
          <w:b/>
        </w:rPr>
      </w:pPr>
      <w:r>
        <w:t xml:space="preserve">На данном предприятии </w:t>
      </w:r>
      <w:r w:rsidRPr="00DB7C2D">
        <w:t>выполняются все комплекс</w:t>
      </w:r>
      <w:r>
        <w:t xml:space="preserve">ы </w:t>
      </w:r>
      <w:r w:rsidRPr="00DB7C2D">
        <w:t>технических, санитарных и природоохранных мероприятий и требований, предъявляемых к организации в области обращения с отходами</w:t>
      </w:r>
      <w:r>
        <w:t xml:space="preserve">, разработан ряд документов в области обращения с отходами. Назначены </w:t>
      </w:r>
      <w:r w:rsidRPr="0032257B">
        <w:t>ответственные за организацию обращения с отходами производства</w:t>
      </w:r>
      <w:r>
        <w:t xml:space="preserve">. Ведется учет отходов. </w:t>
      </w:r>
    </w:p>
    <w:p w:rsidR="005C545B" w:rsidRDefault="00331E52" w:rsidP="00B34E8A">
      <w:pPr>
        <w:rPr>
          <w:szCs w:val="32"/>
        </w:rPr>
      </w:pPr>
      <w:r>
        <w:rPr>
          <w:szCs w:val="32"/>
        </w:rPr>
        <w:br w:type="page"/>
      </w:r>
    </w:p>
    <w:p w:rsidR="005C545B" w:rsidRDefault="00D50418" w:rsidP="005C545B">
      <w:pPr>
        <w:spacing w:after="200"/>
        <w:jc w:val="center"/>
        <w:rPr>
          <w:szCs w:val="32"/>
        </w:rPr>
      </w:pPr>
      <w:r>
        <w:rPr>
          <w:szCs w:val="32"/>
        </w:rPr>
        <w:lastRenderedPageBreak/>
        <w:t>РЭ</w:t>
      </w:r>
      <w:r w:rsidRPr="005C545B">
        <w:rPr>
          <w:szCs w:val="32"/>
        </w:rPr>
        <w:t>ФЕРАТ</w:t>
      </w:r>
    </w:p>
    <w:p w:rsidR="00764F6A" w:rsidRDefault="00764F6A" w:rsidP="00764F6A">
      <w:pPr>
        <w:rPr>
          <w:szCs w:val="32"/>
        </w:rPr>
      </w:pPr>
      <w:r w:rsidRPr="00DE0D3B">
        <w:rPr>
          <w:szCs w:val="32"/>
        </w:rPr>
        <w:t xml:space="preserve">Дыпломная </w:t>
      </w:r>
      <w:r>
        <w:rPr>
          <w:szCs w:val="32"/>
        </w:rPr>
        <w:t xml:space="preserve">работа: 68 старонак, 4 </w:t>
      </w:r>
      <w:r w:rsidRPr="00C25DA2">
        <w:rPr>
          <w:color w:val="000000"/>
          <w:szCs w:val="28"/>
        </w:rPr>
        <w:t>малюнка</w:t>
      </w:r>
      <w:r>
        <w:rPr>
          <w:szCs w:val="32"/>
        </w:rPr>
        <w:t>, 6 табліц, 26 крыніц, 3</w:t>
      </w:r>
      <w:r w:rsidRPr="00F37836">
        <w:rPr>
          <w:szCs w:val="32"/>
        </w:rPr>
        <w:t xml:space="preserve"> дадатку</w:t>
      </w:r>
      <w:r>
        <w:rPr>
          <w:szCs w:val="32"/>
        </w:rPr>
        <w:t>.</w:t>
      </w:r>
    </w:p>
    <w:p w:rsidR="00EA640A" w:rsidRDefault="00EA640A" w:rsidP="007B0A8A">
      <w:pPr>
        <w:jc w:val="both"/>
        <w:rPr>
          <w:szCs w:val="32"/>
        </w:rPr>
      </w:pPr>
      <w:r w:rsidRPr="00EA640A">
        <w:rPr>
          <w:szCs w:val="32"/>
        </w:rPr>
        <w:t>АНАЛІЗ ЎПЛЫВУ ААТ «ПРУЖАНСКІ МАЛОЧНЫ КАМБІНАТ» НА НАВАКОЛЬНАЕ АСЯРОДДЗЕ</w:t>
      </w:r>
    </w:p>
    <w:p w:rsidR="00D50418" w:rsidRDefault="00EA640A" w:rsidP="00701406">
      <w:pPr>
        <w:jc w:val="both"/>
        <w:rPr>
          <w:szCs w:val="32"/>
        </w:rPr>
      </w:pPr>
      <w:r w:rsidRPr="00AB7411">
        <w:rPr>
          <w:color w:val="000000"/>
          <w:szCs w:val="28"/>
        </w:rPr>
        <w:t>КЛЮЧАВЫЯ СЛОВЫ:</w:t>
      </w:r>
      <w:r>
        <w:rPr>
          <w:color w:val="000000"/>
          <w:szCs w:val="28"/>
        </w:rPr>
        <w:t xml:space="preserve"> </w:t>
      </w:r>
      <w:r w:rsidR="00D50418" w:rsidRPr="00D50418">
        <w:rPr>
          <w:szCs w:val="32"/>
        </w:rPr>
        <w:t>ПЕРАПРАЦОЎЧЫЯ ПРАДПРЫЕМСТВЫ, АДХОДЫ ВЫТВОРЧАСЦІ, ЎЗДЗЕЯННЯ НА НАВАКОЛЬНАЕ АСЯРОДДЗЕ, ТЭХНАЛАГІЧНЫХ ПРАЦЭСАЎ, СЦЁКАВЫЯ ВОДЫ.</w:t>
      </w:r>
    </w:p>
    <w:p w:rsidR="00C90F2F" w:rsidRPr="00C90F2F" w:rsidRDefault="00C90F2F" w:rsidP="000B3B3D">
      <w:pPr>
        <w:jc w:val="both"/>
      </w:pPr>
      <w:r w:rsidRPr="00C90F2F">
        <w:t>Мэта работы - аналіз уздзеяння прадпрыемства ААТ «Пружанскі малочны камбінат» на навакольнае асяроддзе.</w:t>
      </w:r>
    </w:p>
    <w:p w:rsidR="000B3B3D" w:rsidRDefault="000B3B3D" w:rsidP="000B3B3D">
      <w:pPr>
        <w:jc w:val="both"/>
      </w:pPr>
      <w:r>
        <w:t>У ходзе выканання дыпломнай працы былі выкарыстаныя дадзеныя, атрыманыя пры праходжанні вытворчай і пераддыпломнай практыкі на ААТ «Пружанскі малочны камбінат» г.Пружаны.</w:t>
      </w:r>
    </w:p>
    <w:p w:rsidR="000B3B3D" w:rsidRDefault="000B3B3D" w:rsidP="000B3B3D">
      <w:pPr>
        <w:jc w:val="both"/>
      </w:pPr>
      <w:r>
        <w:t>У працы праведзена ацэнка ўздзеяння прадпрыемства ААТ «Пружанскі малочны камбінат» на атмасфернае паветра, паверхневыя і падземныя воды і гэтак жа ўздзеянне на навакольнае асяроддзе пры абыходжанні з адходамі вытворчасці.</w:t>
      </w:r>
    </w:p>
    <w:p w:rsidR="000B3B3D" w:rsidRDefault="000B3B3D" w:rsidP="000B3B3D">
      <w:pPr>
        <w:jc w:val="both"/>
      </w:pPr>
      <w:r>
        <w:t>У ходзе работы былі разгледжаны асноўныя экалагічныя праблемы прадпрыемства ААТ «Пружанскі малочны камбінат».</w:t>
      </w:r>
    </w:p>
    <w:p w:rsidR="000B3B3D" w:rsidRDefault="000B3B3D" w:rsidP="000B3B3D">
      <w:pPr>
        <w:jc w:val="both"/>
      </w:pPr>
      <w:r>
        <w:t>У выніку праведзенай працы было ўстаноўлена:</w:t>
      </w:r>
    </w:p>
    <w:p w:rsidR="000B3B3D" w:rsidRDefault="000B3B3D" w:rsidP="000B3B3D">
      <w:pPr>
        <w:jc w:val="both"/>
      </w:pPr>
      <w:r>
        <w:t>Паветра ААТ «Пружанскі малочны камбінат» не перавышае значэнняў ГДК. Ўздзеянне на прыродны кампанент - атмасфернае паветра знаходзіцца ў нарматыўных значэннях.</w:t>
      </w:r>
    </w:p>
    <w:p w:rsidR="000B3B3D" w:rsidRDefault="000B3B3D" w:rsidP="000B3B3D">
      <w:pPr>
        <w:jc w:val="both"/>
      </w:pPr>
      <w:r>
        <w:t>Прадпрыемствы ААТ «Пружанскі малочны камбінат» валодае сучаснымі лакальнымі ачышчальнымі збудаваннямі, якія маюць дастатковую ступень отчистки згодна устаноўленым нарматывам. Гэтак жа прадпрыемства выконвае ГДК скідаем сцёкавых вод, тым самым не аказваючы негатыўнага ўздзеяння на падземныя і павярхоўныя вады.</w:t>
      </w:r>
    </w:p>
    <w:p w:rsidR="008C5824" w:rsidRPr="0091110E" w:rsidRDefault="000B3B3D" w:rsidP="000B3B3D">
      <w:pPr>
        <w:jc w:val="both"/>
      </w:pPr>
      <w:r>
        <w:t>На дадзеным прадпрыемстве выконваюцца ўсе комплексы тэхнічных, санітарных і прыродаахоўных мерапрыемстваў і патрабаванняў, што прад'яўляюцца да арганізацыі ў галіне абыходжання з адходамі, распрацаваны шэраг дакументаў у галіне абыходжання з адходамі. Прызначаныя адказныя за арганізацыю абыходжання з адходамі вытворчасці. Вядзецца ўлік адходаў.</w:t>
      </w:r>
    </w:p>
    <w:p w:rsidR="005C545B" w:rsidRPr="00916F30" w:rsidRDefault="005C545B" w:rsidP="008C5824">
      <w:pPr>
        <w:spacing w:after="240"/>
        <w:jc w:val="center"/>
        <w:rPr>
          <w:szCs w:val="32"/>
          <w:lang w:val="en-US"/>
        </w:rPr>
      </w:pPr>
      <w:r w:rsidRPr="00701406">
        <w:rPr>
          <w:szCs w:val="32"/>
        </w:rPr>
        <w:br w:type="page"/>
      </w:r>
      <w:r w:rsidR="00D50418" w:rsidRPr="005C545B">
        <w:rPr>
          <w:szCs w:val="32"/>
          <w:lang w:val="en-US"/>
        </w:rPr>
        <w:lastRenderedPageBreak/>
        <w:t>ABSTRACT</w:t>
      </w:r>
    </w:p>
    <w:p w:rsidR="00764F6A" w:rsidRPr="00012B35" w:rsidRDefault="00764F6A" w:rsidP="00764F6A">
      <w:pPr>
        <w:rPr>
          <w:szCs w:val="32"/>
          <w:lang w:val="en-US"/>
        </w:rPr>
      </w:pPr>
      <w:r w:rsidRPr="00142A85">
        <w:rPr>
          <w:rFonts w:eastAsia="Calibri" w:cs="Times New Roman"/>
          <w:szCs w:val="28"/>
          <w:lang w:val="en-US" w:eastAsia="ru-RU"/>
        </w:rPr>
        <w:t>Graduate work</w:t>
      </w:r>
      <w:r>
        <w:rPr>
          <w:szCs w:val="32"/>
          <w:lang w:val="en-US"/>
        </w:rPr>
        <w:t xml:space="preserve">: </w:t>
      </w:r>
      <w:r w:rsidRPr="00012B35">
        <w:rPr>
          <w:szCs w:val="32"/>
          <w:lang w:val="en-US"/>
        </w:rPr>
        <w:t>68</w:t>
      </w:r>
      <w:r w:rsidRPr="00916F30">
        <w:rPr>
          <w:szCs w:val="32"/>
          <w:lang w:val="en-US"/>
        </w:rPr>
        <w:t xml:space="preserve"> </w:t>
      </w:r>
      <w:r w:rsidRPr="00C25DA2">
        <w:rPr>
          <w:color w:val="000000"/>
          <w:sz w:val="27"/>
          <w:szCs w:val="27"/>
          <w:lang w:val="en-US"/>
        </w:rPr>
        <w:t>page</w:t>
      </w:r>
      <w:r>
        <w:rPr>
          <w:color w:val="000000"/>
          <w:sz w:val="27"/>
          <w:szCs w:val="27"/>
          <w:lang w:val="en-US"/>
        </w:rPr>
        <w:t>s</w:t>
      </w:r>
      <w:r>
        <w:rPr>
          <w:szCs w:val="32"/>
          <w:lang w:val="en-US"/>
        </w:rPr>
        <w:t xml:space="preserve">, </w:t>
      </w:r>
      <w:r w:rsidRPr="00DE0D3B">
        <w:rPr>
          <w:szCs w:val="32"/>
          <w:lang w:val="en-US"/>
        </w:rPr>
        <w:t>4</w:t>
      </w:r>
      <w:r w:rsidRPr="00916F30">
        <w:rPr>
          <w:szCs w:val="32"/>
          <w:lang w:val="en-US"/>
        </w:rPr>
        <w:t xml:space="preserve"> </w:t>
      </w:r>
      <w:r w:rsidRPr="00C25DA2">
        <w:rPr>
          <w:color w:val="000000"/>
          <w:sz w:val="27"/>
          <w:szCs w:val="27"/>
          <w:lang w:val="en-US"/>
        </w:rPr>
        <w:t>drawing</w:t>
      </w:r>
      <w:r>
        <w:rPr>
          <w:szCs w:val="32"/>
          <w:lang w:val="en-US"/>
        </w:rPr>
        <w:t xml:space="preserve">, </w:t>
      </w:r>
      <w:r w:rsidRPr="00C90F2F">
        <w:rPr>
          <w:szCs w:val="32"/>
          <w:lang w:val="en-US"/>
        </w:rPr>
        <w:t>6</w:t>
      </w:r>
      <w:r w:rsidRPr="00916F30">
        <w:rPr>
          <w:szCs w:val="32"/>
          <w:lang w:val="en-US"/>
        </w:rPr>
        <w:t xml:space="preserve"> </w:t>
      </w:r>
      <w:r w:rsidRPr="00F37836">
        <w:rPr>
          <w:szCs w:val="32"/>
          <w:lang w:val="en-US"/>
        </w:rPr>
        <w:t>tables</w:t>
      </w:r>
      <w:r w:rsidRPr="00916F30">
        <w:rPr>
          <w:szCs w:val="32"/>
          <w:lang w:val="en-US"/>
        </w:rPr>
        <w:t>, 2</w:t>
      </w:r>
      <w:r w:rsidRPr="008769A4">
        <w:rPr>
          <w:szCs w:val="32"/>
          <w:lang w:val="en-US"/>
        </w:rPr>
        <w:t>6</w:t>
      </w:r>
      <w:r w:rsidRPr="00916F30">
        <w:rPr>
          <w:szCs w:val="32"/>
          <w:lang w:val="en-US"/>
        </w:rPr>
        <w:t xml:space="preserve"> </w:t>
      </w:r>
      <w:r w:rsidRPr="00F37836">
        <w:rPr>
          <w:szCs w:val="32"/>
          <w:lang w:val="en-US"/>
        </w:rPr>
        <w:t>sources</w:t>
      </w:r>
      <w:r>
        <w:rPr>
          <w:szCs w:val="32"/>
          <w:lang w:val="en-US"/>
        </w:rPr>
        <w:t xml:space="preserve">, </w:t>
      </w:r>
      <w:r w:rsidRPr="00C90F2F">
        <w:rPr>
          <w:szCs w:val="32"/>
          <w:lang w:val="en-US"/>
        </w:rPr>
        <w:t>3</w:t>
      </w:r>
      <w:r w:rsidRPr="00916F30">
        <w:rPr>
          <w:szCs w:val="32"/>
          <w:lang w:val="en-US"/>
        </w:rPr>
        <w:t xml:space="preserve"> </w:t>
      </w:r>
      <w:r w:rsidRPr="00F37836">
        <w:rPr>
          <w:szCs w:val="32"/>
          <w:lang w:val="en-US"/>
        </w:rPr>
        <w:t>annexes</w:t>
      </w:r>
      <w:r w:rsidRPr="00916F30">
        <w:rPr>
          <w:szCs w:val="32"/>
          <w:lang w:val="en-US"/>
        </w:rPr>
        <w:t>.</w:t>
      </w:r>
    </w:p>
    <w:p w:rsidR="00EA640A" w:rsidRPr="00EA640A" w:rsidRDefault="00EA640A" w:rsidP="007B0A8A">
      <w:pPr>
        <w:jc w:val="both"/>
        <w:rPr>
          <w:szCs w:val="32"/>
          <w:lang w:val="en-US"/>
        </w:rPr>
      </w:pPr>
      <w:r w:rsidRPr="00EA640A">
        <w:rPr>
          <w:szCs w:val="32"/>
          <w:lang w:val="en-US"/>
        </w:rPr>
        <w:t>ANALYSIS OF THE EXPOSURE OF OJSC “PRIZHANSK DAIRY MILK COMBINE” TO THE ENVIRONMENT</w:t>
      </w:r>
    </w:p>
    <w:p w:rsidR="00D50418" w:rsidRPr="00D50418" w:rsidRDefault="00EA640A" w:rsidP="007B0A8A">
      <w:pPr>
        <w:jc w:val="both"/>
        <w:rPr>
          <w:szCs w:val="32"/>
          <w:lang w:val="en-US"/>
        </w:rPr>
      </w:pPr>
      <w:r w:rsidRPr="00AB7411">
        <w:rPr>
          <w:color w:val="000000"/>
          <w:sz w:val="27"/>
          <w:szCs w:val="27"/>
          <w:lang w:val="en-US"/>
        </w:rPr>
        <w:t xml:space="preserve">KEYWORD: </w:t>
      </w:r>
      <w:r w:rsidR="00D50418" w:rsidRPr="00D50418">
        <w:rPr>
          <w:szCs w:val="32"/>
          <w:lang w:val="en-US"/>
        </w:rPr>
        <w:t>PROCESSING ENTERPRISE, PRODUCTION WASTE, ENVIRONMENTAL IMPACT, TECHNOLOGICAL PROCESS, WASTE WATER.</w:t>
      </w:r>
    </w:p>
    <w:p w:rsidR="00C90F2F" w:rsidRPr="00C90F2F" w:rsidRDefault="00C90F2F" w:rsidP="000B3B3D">
      <w:pPr>
        <w:jc w:val="both"/>
        <w:rPr>
          <w:szCs w:val="32"/>
          <w:lang w:val="en-US"/>
        </w:rPr>
      </w:pPr>
      <w:r w:rsidRPr="00C90F2F">
        <w:rPr>
          <w:szCs w:val="32"/>
          <w:lang w:val="en-US"/>
        </w:rPr>
        <w:t>The goal of the work is to analyze the environmental impact of the enterprise of Pruzhansky Dairy Plant OJSC.</w:t>
      </w:r>
    </w:p>
    <w:p w:rsidR="000B3B3D" w:rsidRPr="000B3B3D" w:rsidRDefault="000B3B3D" w:rsidP="000B3B3D">
      <w:pPr>
        <w:jc w:val="both"/>
        <w:rPr>
          <w:szCs w:val="32"/>
          <w:lang w:val="en-US"/>
        </w:rPr>
      </w:pPr>
      <w:r w:rsidRPr="000B3B3D">
        <w:rPr>
          <w:szCs w:val="32"/>
          <w:lang w:val="en-US"/>
        </w:rPr>
        <w:t>In the course of carrying out the thesis work, the data obtained during the passage of production and pre-diploma practice at Pruzhansky Dairy Plant OJSC in the city of Pruzhany were used.</w:t>
      </w:r>
    </w:p>
    <w:p w:rsidR="000B3B3D" w:rsidRPr="000B3B3D" w:rsidRDefault="000B3B3D" w:rsidP="000B3B3D">
      <w:pPr>
        <w:jc w:val="both"/>
        <w:rPr>
          <w:szCs w:val="32"/>
          <w:lang w:val="en-US"/>
        </w:rPr>
      </w:pPr>
      <w:r w:rsidRPr="000B3B3D">
        <w:rPr>
          <w:szCs w:val="32"/>
          <w:lang w:val="en-US"/>
        </w:rPr>
        <w:t>The paper assessed the impact of the enterprise of OJSC “Pruzhansky Dairy Plant” on atmospheric air, surface and groundwater, as well as environmental impact when handling production waste.</w:t>
      </w:r>
    </w:p>
    <w:p w:rsidR="000B3B3D" w:rsidRPr="000B3B3D" w:rsidRDefault="000B3B3D" w:rsidP="000B3B3D">
      <w:pPr>
        <w:jc w:val="both"/>
        <w:rPr>
          <w:szCs w:val="32"/>
          <w:lang w:val="en-US"/>
        </w:rPr>
      </w:pPr>
      <w:r w:rsidRPr="000B3B3D">
        <w:rPr>
          <w:szCs w:val="32"/>
          <w:lang w:val="en-US"/>
        </w:rPr>
        <w:t>In the course of the work, the main environmental problems of the Pruzhansky Dairy Plant OJSC were considered.</w:t>
      </w:r>
    </w:p>
    <w:p w:rsidR="000B3B3D" w:rsidRPr="000B3B3D" w:rsidRDefault="000B3B3D" w:rsidP="000B3B3D">
      <w:pPr>
        <w:jc w:val="both"/>
        <w:rPr>
          <w:szCs w:val="32"/>
          <w:lang w:val="en-US"/>
        </w:rPr>
      </w:pPr>
      <w:r w:rsidRPr="000B3B3D">
        <w:rPr>
          <w:szCs w:val="32"/>
          <w:lang w:val="en-US"/>
        </w:rPr>
        <w:t>As a result of this work it was found:</w:t>
      </w:r>
    </w:p>
    <w:p w:rsidR="000B3B3D" w:rsidRPr="000B3B3D" w:rsidRDefault="000B3B3D" w:rsidP="000B3B3D">
      <w:pPr>
        <w:jc w:val="both"/>
        <w:rPr>
          <w:szCs w:val="32"/>
          <w:lang w:val="en-US"/>
        </w:rPr>
      </w:pPr>
      <w:r w:rsidRPr="000B3B3D">
        <w:rPr>
          <w:szCs w:val="32"/>
          <w:lang w:val="en-US"/>
        </w:rPr>
        <w:t>The air of Pruzhansky Dairy Plant OJSC does not exceed the MPC values. Impact on the natural component - atmospheric air is in standard values.</w:t>
      </w:r>
    </w:p>
    <w:p w:rsidR="000B3B3D" w:rsidRPr="000B3B3D" w:rsidRDefault="000B3B3D" w:rsidP="000B3B3D">
      <w:pPr>
        <w:jc w:val="both"/>
        <w:rPr>
          <w:szCs w:val="32"/>
          <w:lang w:val="en-US"/>
        </w:rPr>
      </w:pPr>
      <w:r w:rsidRPr="000B3B3D">
        <w:rPr>
          <w:szCs w:val="32"/>
          <w:lang w:val="en-US"/>
        </w:rPr>
        <w:t>The enterprises of OJSC “Pruzhansky Dairy Plant” have modern local sewage treatment plants that have a sufficient degree of cleaning in accordance with the established standards. The company also complies with the MPC discharging wastewater, thereby not having a negative impact on groundwater and surface water.</w:t>
      </w:r>
    </w:p>
    <w:p w:rsidR="00C90F2F" w:rsidRPr="00C90F2F" w:rsidRDefault="000B3B3D" w:rsidP="000B3B3D">
      <w:pPr>
        <w:jc w:val="both"/>
        <w:rPr>
          <w:szCs w:val="32"/>
          <w:lang w:val="en-US"/>
        </w:rPr>
      </w:pPr>
      <w:r w:rsidRPr="000B3B3D">
        <w:rPr>
          <w:szCs w:val="32"/>
          <w:lang w:val="en-US"/>
        </w:rPr>
        <w:t>At this enterprise, all the complexes of technical, sanitary and environmental protection measures and the requirements for the organization in the field of waste management are carried out, a number of documents in the field of waste management have been developed. Appointed responsible for the organization of waste management. A record of waste.</w:t>
      </w:r>
    </w:p>
    <w:sectPr w:rsidR="00C90F2F" w:rsidRPr="00C90F2F" w:rsidSect="007F0BCF">
      <w:footerReference w:type="default" r:id="rId8"/>
      <w:pgSz w:w="11906" w:h="16838"/>
      <w:pgMar w:top="1134" w:right="567" w:bottom="1134" w:left="1701" w:header="709"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492" w:rsidRDefault="00AF5492" w:rsidP="00525601">
      <w:pPr>
        <w:spacing w:line="240" w:lineRule="auto"/>
      </w:pPr>
      <w:r>
        <w:separator/>
      </w:r>
    </w:p>
  </w:endnote>
  <w:endnote w:type="continuationSeparator" w:id="1">
    <w:p w:rsidR="00AF5492" w:rsidRDefault="00AF5492" w:rsidP="005256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CF" w:rsidRDefault="007F0BCF">
    <w:pPr>
      <w:pStyle w:val="afa"/>
      <w:jc w:val="center"/>
    </w:pPr>
  </w:p>
  <w:p w:rsidR="007F0BCF" w:rsidRDefault="007F0BCF">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492" w:rsidRDefault="00AF5492" w:rsidP="00525601">
      <w:pPr>
        <w:spacing w:line="240" w:lineRule="auto"/>
      </w:pPr>
      <w:r>
        <w:separator/>
      </w:r>
    </w:p>
  </w:footnote>
  <w:footnote w:type="continuationSeparator" w:id="1">
    <w:p w:rsidR="00AF5492" w:rsidRDefault="00AF5492" w:rsidP="0052560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572"/>
    <w:multiLevelType w:val="hybridMultilevel"/>
    <w:tmpl w:val="2A30D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D6D46"/>
    <w:multiLevelType w:val="hybridMultilevel"/>
    <w:tmpl w:val="B900AD4C"/>
    <w:lvl w:ilvl="0" w:tplc="13D05FF4">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E9523F"/>
    <w:multiLevelType w:val="hybridMultilevel"/>
    <w:tmpl w:val="2514E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763B92"/>
    <w:multiLevelType w:val="hybridMultilevel"/>
    <w:tmpl w:val="16DA040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21241DD7"/>
    <w:multiLevelType w:val="hybridMultilevel"/>
    <w:tmpl w:val="219A6172"/>
    <w:lvl w:ilvl="0" w:tplc="E6389AE2">
      <w:start w:val="1"/>
      <w:numFmt w:val="upperRoman"/>
      <w:pStyle w:val="a"/>
      <w:lvlText w:val="%1."/>
      <w:lvlJc w:val="left"/>
      <w:pPr>
        <w:tabs>
          <w:tab w:val="num" w:pos="1930"/>
        </w:tabs>
        <w:ind w:left="193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39240F"/>
    <w:multiLevelType w:val="hybridMultilevel"/>
    <w:tmpl w:val="50C2804E"/>
    <w:lvl w:ilvl="0" w:tplc="A43C31C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6A43"/>
    <w:multiLevelType w:val="hybridMultilevel"/>
    <w:tmpl w:val="B42682CA"/>
    <w:lvl w:ilvl="0" w:tplc="F91C28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39239C"/>
    <w:multiLevelType w:val="hybridMultilevel"/>
    <w:tmpl w:val="8C7E6348"/>
    <w:lvl w:ilvl="0" w:tplc="F91C28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0433B2"/>
    <w:multiLevelType w:val="hybridMultilevel"/>
    <w:tmpl w:val="C96E2516"/>
    <w:lvl w:ilvl="0" w:tplc="13D05FF4">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9147359"/>
    <w:multiLevelType w:val="singleLevel"/>
    <w:tmpl w:val="2ADED854"/>
    <w:lvl w:ilvl="0">
      <w:start w:val="1"/>
      <w:numFmt w:val="bullet"/>
      <w:pStyle w:val="a0"/>
      <w:lvlText w:val=""/>
      <w:lvlJc w:val="left"/>
      <w:pPr>
        <w:tabs>
          <w:tab w:val="num" w:pos="1134"/>
        </w:tabs>
        <w:ind w:left="0" w:firstLine="709"/>
      </w:pPr>
      <w:rPr>
        <w:rFonts w:ascii="Symbol" w:hAnsi="Symbol" w:hint="default"/>
        <w:sz w:val="24"/>
        <w:szCs w:val="24"/>
      </w:rPr>
    </w:lvl>
  </w:abstractNum>
  <w:abstractNum w:abstractNumId="10">
    <w:nsid w:val="41A81C94"/>
    <w:multiLevelType w:val="hybridMultilevel"/>
    <w:tmpl w:val="3E361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25C14AD"/>
    <w:multiLevelType w:val="hybridMultilevel"/>
    <w:tmpl w:val="A964D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1F6C5E"/>
    <w:multiLevelType w:val="hybridMultilevel"/>
    <w:tmpl w:val="D2C09878"/>
    <w:lvl w:ilvl="0" w:tplc="4316E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7221849"/>
    <w:multiLevelType w:val="hybridMultilevel"/>
    <w:tmpl w:val="C67ACF36"/>
    <w:lvl w:ilvl="0" w:tplc="A43C31C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276C0F"/>
    <w:multiLevelType w:val="hybridMultilevel"/>
    <w:tmpl w:val="A62C7ACE"/>
    <w:lvl w:ilvl="0" w:tplc="A43C31C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7384D27"/>
    <w:multiLevelType w:val="hybridMultilevel"/>
    <w:tmpl w:val="1572022C"/>
    <w:lvl w:ilvl="0" w:tplc="B470D83E">
      <w:start w:val="1"/>
      <w:numFmt w:val="bullet"/>
      <w:lvlText w:val="•"/>
      <w:lvlJc w:val="left"/>
      <w:pPr>
        <w:tabs>
          <w:tab w:val="num" w:pos="720"/>
        </w:tabs>
        <w:ind w:left="720" w:hanging="360"/>
      </w:pPr>
      <w:rPr>
        <w:rFonts w:ascii="Arial" w:hAnsi="Arial" w:hint="default"/>
      </w:rPr>
    </w:lvl>
    <w:lvl w:ilvl="1" w:tplc="44FA838E">
      <w:start w:val="1"/>
      <w:numFmt w:val="bullet"/>
      <w:lvlText w:val="•"/>
      <w:lvlJc w:val="left"/>
      <w:pPr>
        <w:tabs>
          <w:tab w:val="num" w:pos="1440"/>
        </w:tabs>
        <w:ind w:left="1440" w:hanging="360"/>
      </w:pPr>
      <w:rPr>
        <w:rFonts w:ascii="Arial" w:hAnsi="Arial" w:hint="default"/>
      </w:rPr>
    </w:lvl>
    <w:lvl w:ilvl="2" w:tplc="529A57C4" w:tentative="1">
      <w:start w:val="1"/>
      <w:numFmt w:val="bullet"/>
      <w:lvlText w:val="•"/>
      <w:lvlJc w:val="left"/>
      <w:pPr>
        <w:tabs>
          <w:tab w:val="num" w:pos="2160"/>
        </w:tabs>
        <w:ind w:left="2160" w:hanging="360"/>
      </w:pPr>
      <w:rPr>
        <w:rFonts w:ascii="Arial" w:hAnsi="Arial" w:hint="default"/>
      </w:rPr>
    </w:lvl>
    <w:lvl w:ilvl="3" w:tplc="8C7AC2E6" w:tentative="1">
      <w:start w:val="1"/>
      <w:numFmt w:val="bullet"/>
      <w:lvlText w:val="•"/>
      <w:lvlJc w:val="left"/>
      <w:pPr>
        <w:tabs>
          <w:tab w:val="num" w:pos="2880"/>
        </w:tabs>
        <w:ind w:left="2880" w:hanging="360"/>
      </w:pPr>
      <w:rPr>
        <w:rFonts w:ascii="Arial" w:hAnsi="Arial" w:hint="default"/>
      </w:rPr>
    </w:lvl>
    <w:lvl w:ilvl="4" w:tplc="8ED29574" w:tentative="1">
      <w:start w:val="1"/>
      <w:numFmt w:val="bullet"/>
      <w:lvlText w:val="•"/>
      <w:lvlJc w:val="left"/>
      <w:pPr>
        <w:tabs>
          <w:tab w:val="num" w:pos="3600"/>
        </w:tabs>
        <w:ind w:left="3600" w:hanging="360"/>
      </w:pPr>
      <w:rPr>
        <w:rFonts w:ascii="Arial" w:hAnsi="Arial" w:hint="default"/>
      </w:rPr>
    </w:lvl>
    <w:lvl w:ilvl="5" w:tplc="112AF7D0" w:tentative="1">
      <w:start w:val="1"/>
      <w:numFmt w:val="bullet"/>
      <w:lvlText w:val="•"/>
      <w:lvlJc w:val="left"/>
      <w:pPr>
        <w:tabs>
          <w:tab w:val="num" w:pos="4320"/>
        </w:tabs>
        <w:ind w:left="4320" w:hanging="360"/>
      </w:pPr>
      <w:rPr>
        <w:rFonts w:ascii="Arial" w:hAnsi="Arial" w:hint="default"/>
      </w:rPr>
    </w:lvl>
    <w:lvl w:ilvl="6" w:tplc="8E84F376" w:tentative="1">
      <w:start w:val="1"/>
      <w:numFmt w:val="bullet"/>
      <w:lvlText w:val="•"/>
      <w:lvlJc w:val="left"/>
      <w:pPr>
        <w:tabs>
          <w:tab w:val="num" w:pos="5040"/>
        </w:tabs>
        <w:ind w:left="5040" w:hanging="360"/>
      </w:pPr>
      <w:rPr>
        <w:rFonts w:ascii="Arial" w:hAnsi="Arial" w:hint="default"/>
      </w:rPr>
    </w:lvl>
    <w:lvl w:ilvl="7" w:tplc="85244C3A" w:tentative="1">
      <w:start w:val="1"/>
      <w:numFmt w:val="bullet"/>
      <w:lvlText w:val="•"/>
      <w:lvlJc w:val="left"/>
      <w:pPr>
        <w:tabs>
          <w:tab w:val="num" w:pos="5760"/>
        </w:tabs>
        <w:ind w:left="5760" w:hanging="360"/>
      </w:pPr>
      <w:rPr>
        <w:rFonts w:ascii="Arial" w:hAnsi="Arial" w:hint="default"/>
      </w:rPr>
    </w:lvl>
    <w:lvl w:ilvl="8" w:tplc="D50A80F6" w:tentative="1">
      <w:start w:val="1"/>
      <w:numFmt w:val="bullet"/>
      <w:lvlText w:val="•"/>
      <w:lvlJc w:val="left"/>
      <w:pPr>
        <w:tabs>
          <w:tab w:val="num" w:pos="6480"/>
        </w:tabs>
        <w:ind w:left="6480" w:hanging="360"/>
      </w:pPr>
      <w:rPr>
        <w:rFonts w:ascii="Arial" w:hAnsi="Arial" w:hint="default"/>
      </w:rPr>
    </w:lvl>
  </w:abstractNum>
  <w:abstractNum w:abstractNumId="16">
    <w:nsid w:val="59CD5A11"/>
    <w:multiLevelType w:val="hybridMultilevel"/>
    <w:tmpl w:val="EA3CB4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2E2411A"/>
    <w:multiLevelType w:val="hybridMultilevel"/>
    <w:tmpl w:val="269EC4E6"/>
    <w:lvl w:ilvl="0" w:tplc="93FE1A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CB10686"/>
    <w:multiLevelType w:val="hybridMultilevel"/>
    <w:tmpl w:val="E32EDCE8"/>
    <w:lvl w:ilvl="0" w:tplc="F91C28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BB1D4B"/>
    <w:multiLevelType w:val="hybridMultilevel"/>
    <w:tmpl w:val="F454BAEA"/>
    <w:lvl w:ilvl="0" w:tplc="A43C31C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24C21AA"/>
    <w:multiLevelType w:val="hybridMultilevel"/>
    <w:tmpl w:val="676281BA"/>
    <w:lvl w:ilvl="0" w:tplc="F91C28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2E1E57"/>
    <w:multiLevelType w:val="hybridMultilevel"/>
    <w:tmpl w:val="5E0A11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6"/>
  </w:num>
  <w:num w:numId="6">
    <w:abstractNumId w:val="21"/>
  </w:num>
  <w:num w:numId="7">
    <w:abstractNumId w:val="11"/>
  </w:num>
  <w:num w:numId="8">
    <w:abstractNumId w:val="2"/>
  </w:num>
  <w:num w:numId="9">
    <w:abstractNumId w:val="10"/>
  </w:num>
  <w:num w:numId="10">
    <w:abstractNumId w:val="5"/>
  </w:num>
  <w:num w:numId="11">
    <w:abstractNumId w:val="14"/>
  </w:num>
  <w:num w:numId="12">
    <w:abstractNumId w:val="0"/>
  </w:num>
  <w:num w:numId="13">
    <w:abstractNumId w:val="7"/>
  </w:num>
  <w:num w:numId="14">
    <w:abstractNumId w:val="18"/>
  </w:num>
  <w:num w:numId="15">
    <w:abstractNumId w:val="6"/>
  </w:num>
  <w:num w:numId="16">
    <w:abstractNumId w:val="20"/>
  </w:num>
  <w:num w:numId="17">
    <w:abstractNumId w:val="12"/>
  </w:num>
  <w:num w:numId="18">
    <w:abstractNumId w:val="17"/>
  </w:num>
  <w:num w:numId="19">
    <w:abstractNumId w:val="15"/>
  </w:num>
  <w:num w:numId="20">
    <w:abstractNumId w:val="3"/>
  </w:num>
  <w:num w:numId="21">
    <w:abstractNumId w:val="13"/>
  </w:num>
  <w:num w:numId="22">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641E26"/>
    <w:rsid w:val="00001D87"/>
    <w:rsid w:val="000023D5"/>
    <w:rsid w:val="00003ED3"/>
    <w:rsid w:val="00016C14"/>
    <w:rsid w:val="0001752C"/>
    <w:rsid w:val="0002445A"/>
    <w:rsid w:val="00034041"/>
    <w:rsid w:val="000362E9"/>
    <w:rsid w:val="000428EA"/>
    <w:rsid w:val="0004309F"/>
    <w:rsid w:val="00051C6C"/>
    <w:rsid w:val="00061052"/>
    <w:rsid w:val="00071E59"/>
    <w:rsid w:val="00073A05"/>
    <w:rsid w:val="00081811"/>
    <w:rsid w:val="000A55C2"/>
    <w:rsid w:val="000A6002"/>
    <w:rsid w:val="000A775F"/>
    <w:rsid w:val="000B3B3D"/>
    <w:rsid w:val="000B3FAB"/>
    <w:rsid w:val="000C426E"/>
    <w:rsid w:val="000D24BD"/>
    <w:rsid w:val="000D44F7"/>
    <w:rsid w:val="000D533C"/>
    <w:rsid w:val="000E1999"/>
    <w:rsid w:val="000E428E"/>
    <w:rsid w:val="000E5155"/>
    <w:rsid w:val="000E7B44"/>
    <w:rsid w:val="000E7BC6"/>
    <w:rsid w:val="000F0079"/>
    <w:rsid w:val="000F01E0"/>
    <w:rsid w:val="000F093D"/>
    <w:rsid w:val="000F7E04"/>
    <w:rsid w:val="00101247"/>
    <w:rsid w:val="00104DC2"/>
    <w:rsid w:val="00105E69"/>
    <w:rsid w:val="001123ED"/>
    <w:rsid w:val="00112BBF"/>
    <w:rsid w:val="0012659E"/>
    <w:rsid w:val="00130C8B"/>
    <w:rsid w:val="00131B7E"/>
    <w:rsid w:val="00133A20"/>
    <w:rsid w:val="00144A4E"/>
    <w:rsid w:val="00151DFB"/>
    <w:rsid w:val="00154E68"/>
    <w:rsid w:val="00157A7C"/>
    <w:rsid w:val="00163E39"/>
    <w:rsid w:val="00165BAA"/>
    <w:rsid w:val="00165CFF"/>
    <w:rsid w:val="001712EA"/>
    <w:rsid w:val="00175F0F"/>
    <w:rsid w:val="001769DF"/>
    <w:rsid w:val="00181401"/>
    <w:rsid w:val="001902C9"/>
    <w:rsid w:val="001927FD"/>
    <w:rsid w:val="00192FF3"/>
    <w:rsid w:val="00196227"/>
    <w:rsid w:val="001A00F5"/>
    <w:rsid w:val="001A3CD3"/>
    <w:rsid w:val="001A4CB0"/>
    <w:rsid w:val="001B3617"/>
    <w:rsid w:val="001B56A4"/>
    <w:rsid w:val="001B5BF8"/>
    <w:rsid w:val="001D4347"/>
    <w:rsid w:val="001D5EE2"/>
    <w:rsid w:val="001D615E"/>
    <w:rsid w:val="001E0D4E"/>
    <w:rsid w:val="001E44C6"/>
    <w:rsid w:val="001E6AD2"/>
    <w:rsid w:val="001E7DB1"/>
    <w:rsid w:val="001F070E"/>
    <w:rsid w:val="001F33DA"/>
    <w:rsid w:val="001F5D8D"/>
    <w:rsid w:val="00202E70"/>
    <w:rsid w:val="0020403A"/>
    <w:rsid w:val="002160C4"/>
    <w:rsid w:val="00230007"/>
    <w:rsid w:val="002309E2"/>
    <w:rsid w:val="00230ACC"/>
    <w:rsid w:val="00231C68"/>
    <w:rsid w:val="00240BE9"/>
    <w:rsid w:val="00244332"/>
    <w:rsid w:val="0024623B"/>
    <w:rsid w:val="00253562"/>
    <w:rsid w:val="002632C7"/>
    <w:rsid w:val="002817AE"/>
    <w:rsid w:val="00282D90"/>
    <w:rsid w:val="002875A8"/>
    <w:rsid w:val="00293646"/>
    <w:rsid w:val="002939DF"/>
    <w:rsid w:val="002A0875"/>
    <w:rsid w:val="002B1ED9"/>
    <w:rsid w:val="002C54E4"/>
    <w:rsid w:val="002C6177"/>
    <w:rsid w:val="002C6D1B"/>
    <w:rsid w:val="002D058C"/>
    <w:rsid w:val="002D7AD6"/>
    <w:rsid w:val="002E277C"/>
    <w:rsid w:val="002E5FDB"/>
    <w:rsid w:val="002E656E"/>
    <w:rsid w:val="00300436"/>
    <w:rsid w:val="003009C9"/>
    <w:rsid w:val="0030476A"/>
    <w:rsid w:val="00305B3A"/>
    <w:rsid w:val="00310345"/>
    <w:rsid w:val="003109F7"/>
    <w:rsid w:val="0031598A"/>
    <w:rsid w:val="0032257B"/>
    <w:rsid w:val="00325159"/>
    <w:rsid w:val="0032670A"/>
    <w:rsid w:val="00331E52"/>
    <w:rsid w:val="003571BC"/>
    <w:rsid w:val="003738EF"/>
    <w:rsid w:val="00373911"/>
    <w:rsid w:val="003763DB"/>
    <w:rsid w:val="00377129"/>
    <w:rsid w:val="00380973"/>
    <w:rsid w:val="003814AE"/>
    <w:rsid w:val="00382DF3"/>
    <w:rsid w:val="003879C4"/>
    <w:rsid w:val="0039401E"/>
    <w:rsid w:val="00394C26"/>
    <w:rsid w:val="00396F46"/>
    <w:rsid w:val="003A7A42"/>
    <w:rsid w:val="003B254A"/>
    <w:rsid w:val="003C7F92"/>
    <w:rsid w:val="003D2523"/>
    <w:rsid w:val="003D357F"/>
    <w:rsid w:val="003E0164"/>
    <w:rsid w:val="003E0EE2"/>
    <w:rsid w:val="003E2C52"/>
    <w:rsid w:val="003E7348"/>
    <w:rsid w:val="003F0552"/>
    <w:rsid w:val="003F30B6"/>
    <w:rsid w:val="003F6720"/>
    <w:rsid w:val="003F7416"/>
    <w:rsid w:val="00401325"/>
    <w:rsid w:val="00402898"/>
    <w:rsid w:val="00404932"/>
    <w:rsid w:val="00412EE1"/>
    <w:rsid w:val="004149C1"/>
    <w:rsid w:val="0041643D"/>
    <w:rsid w:val="00427C41"/>
    <w:rsid w:val="0043591B"/>
    <w:rsid w:val="00437897"/>
    <w:rsid w:val="00440606"/>
    <w:rsid w:val="00451048"/>
    <w:rsid w:val="0045351F"/>
    <w:rsid w:val="00454BAD"/>
    <w:rsid w:val="00466B5C"/>
    <w:rsid w:val="0047065E"/>
    <w:rsid w:val="00473025"/>
    <w:rsid w:val="00475288"/>
    <w:rsid w:val="004823AE"/>
    <w:rsid w:val="00483D31"/>
    <w:rsid w:val="00494917"/>
    <w:rsid w:val="004A14FE"/>
    <w:rsid w:val="004A39BA"/>
    <w:rsid w:val="004A5CCC"/>
    <w:rsid w:val="004A748C"/>
    <w:rsid w:val="004B023B"/>
    <w:rsid w:val="004B05FD"/>
    <w:rsid w:val="004B7D7D"/>
    <w:rsid w:val="004C0148"/>
    <w:rsid w:val="004C12FD"/>
    <w:rsid w:val="004D3E91"/>
    <w:rsid w:val="004D78F6"/>
    <w:rsid w:val="004E08C9"/>
    <w:rsid w:val="004E4DA8"/>
    <w:rsid w:val="004F161E"/>
    <w:rsid w:val="004F4440"/>
    <w:rsid w:val="00502EAC"/>
    <w:rsid w:val="005044C9"/>
    <w:rsid w:val="00506552"/>
    <w:rsid w:val="00516C53"/>
    <w:rsid w:val="0052153B"/>
    <w:rsid w:val="00525601"/>
    <w:rsid w:val="00530BA1"/>
    <w:rsid w:val="00531837"/>
    <w:rsid w:val="0053371E"/>
    <w:rsid w:val="00540052"/>
    <w:rsid w:val="0054420C"/>
    <w:rsid w:val="005442DB"/>
    <w:rsid w:val="00553143"/>
    <w:rsid w:val="0055479D"/>
    <w:rsid w:val="0055746D"/>
    <w:rsid w:val="00567C84"/>
    <w:rsid w:val="00572600"/>
    <w:rsid w:val="00572FD4"/>
    <w:rsid w:val="005809FB"/>
    <w:rsid w:val="00586123"/>
    <w:rsid w:val="00591C9B"/>
    <w:rsid w:val="005A04A5"/>
    <w:rsid w:val="005A0EE2"/>
    <w:rsid w:val="005A43EE"/>
    <w:rsid w:val="005B5DE5"/>
    <w:rsid w:val="005C1448"/>
    <w:rsid w:val="005C2742"/>
    <w:rsid w:val="005C4097"/>
    <w:rsid w:val="005C545B"/>
    <w:rsid w:val="005C55F2"/>
    <w:rsid w:val="005D3A70"/>
    <w:rsid w:val="005D61BE"/>
    <w:rsid w:val="005E177F"/>
    <w:rsid w:val="005E4DBE"/>
    <w:rsid w:val="005E5724"/>
    <w:rsid w:val="005E71CD"/>
    <w:rsid w:val="005E7670"/>
    <w:rsid w:val="005F07A5"/>
    <w:rsid w:val="005F4839"/>
    <w:rsid w:val="00606356"/>
    <w:rsid w:val="00610E27"/>
    <w:rsid w:val="00611239"/>
    <w:rsid w:val="00612780"/>
    <w:rsid w:val="00616D2B"/>
    <w:rsid w:val="006266AA"/>
    <w:rsid w:val="00627AAA"/>
    <w:rsid w:val="00641E26"/>
    <w:rsid w:val="006435C6"/>
    <w:rsid w:val="00653B98"/>
    <w:rsid w:val="00656176"/>
    <w:rsid w:val="00670CB7"/>
    <w:rsid w:val="00670F67"/>
    <w:rsid w:val="00677DF6"/>
    <w:rsid w:val="00683AD2"/>
    <w:rsid w:val="006864DF"/>
    <w:rsid w:val="0069611A"/>
    <w:rsid w:val="006B569B"/>
    <w:rsid w:val="006D0139"/>
    <w:rsid w:val="006D69DF"/>
    <w:rsid w:val="006E00C9"/>
    <w:rsid w:val="006E0335"/>
    <w:rsid w:val="006E3A3F"/>
    <w:rsid w:val="006F0984"/>
    <w:rsid w:val="006F3ADB"/>
    <w:rsid w:val="00701406"/>
    <w:rsid w:val="00703407"/>
    <w:rsid w:val="00704831"/>
    <w:rsid w:val="007124FA"/>
    <w:rsid w:val="00713831"/>
    <w:rsid w:val="0071418C"/>
    <w:rsid w:val="00717B28"/>
    <w:rsid w:val="00720DEB"/>
    <w:rsid w:val="00721472"/>
    <w:rsid w:val="00722609"/>
    <w:rsid w:val="007230A0"/>
    <w:rsid w:val="00725D63"/>
    <w:rsid w:val="00730E9F"/>
    <w:rsid w:val="00734C8E"/>
    <w:rsid w:val="00744B4E"/>
    <w:rsid w:val="00745519"/>
    <w:rsid w:val="0074717F"/>
    <w:rsid w:val="007517BA"/>
    <w:rsid w:val="0076140E"/>
    <w:rsid w:val="007624DC"/>
    <w:rsid w:val="00764F6A"/>
    <w:rsid w:val="0077008B"/>
    <w:rsid w:val="00770FD5"/>
    <w:rsid w:val="007728E9"/>
    <w:rsid w:val="00777F7E"/>
    <w:rsid w:val="0078041B"/>
    <w:rsid w:val="00787AEF"/>
    <w:rsid w:val="00793FFD"/>
    <w:rsid w:val="00794FEE"/>
    <w:rsid w:val="0079757F"/>
    <w:rsid w:val="00797B2D"/>
    <w:rsid w:val="00797B3B"/>
    <w:rsid w:val="007A171A"/>
    <w:rsid w:val="007A771F"/>
    <w:rsid w:val="007B0A8A"/>
    <w:rsid w:val="007C48B1"/>
    <w:rsid w:val="007D08A4"/>
    <w:rsid w:val="007D38E9"/>
    <w:rsid w:val="007D41C9"/>
    <w:rsid w:val="007E7485"/>
    <w:rsid w:val="007F0BCF"/>
    <w:rsid w:val="007F5183"/>
    <w:rsid w:val="00805B62"/>
    <w:rsid w:val="00806769"/>
    <w:rsid w:val="00814A2F"/>
    <w:rsid w:val="00814DAB"/>
    <w:rsid w:val="0082112A"/>
    <w:rsid w:val="00824674"/>
    <w:rsid w:val="008270C9"/>
    <w:rsid w:val="0082746B"/>
    <w:rsid w:val="00835F18"/>
    <w:rsid w:val="008374E2"/>
    <w:rsid w:val="0084269C"/>
    <w:rsid w:val="00843B6A"/>
    <w:rsid w:val="008473D5"/>
    <w:rsid w:val="008523F7"/>
    <w:rsid w:val="00864E42"/>
    <w:rsid w:val="00866AD8"/>
    <w:rsid w:val="0088111B"/>
    <w:rsid w:val="008823F5"/>
    <w:rsid w:val="008856F5"/>
    <w:rsid w:val="00891B17"/>
    <w:rsid w:val="008A357D"/>
    <w:rsid w:val="008A6796"/>
    <w:rsid w:val="008B2FC5"/>
    <w:rsid w:val="008C014C"/>
    <w:rsid w:val="008C5824"/>
    <w:rsid w:val="008C7D22"/>
    <w:rsid w:val="008D4253"/>
    <w:rsid w:val="008D461D"/>
    <w:rsid w:val="008E02DB"/>
    <w:rsid w:val="008E1A6A"/>
    <w:rsid w:val="008E3F1E"/>
    <w:rsid w:val="008E4B52"/>
    <w:rsid w:val="008E4C56"/>
    <w:rsid w:val="008F15DF"/>
    <w:rsid w:val="00900E47"/>
    <w:rsid w:val="0090136D"/>
    <w:rsid w:val="0091110E"/>
    <w:rsid w:val="00914613"/>
    <w:rsid w:val="00916F30"/>
    <w:rsid w:val="00921F1F"/>
    <w:rsid w:val="009232CF"/>
    <w:rsid w:val="00936A35"/>
    <w:rsid w:val="0093708B"/>
    <w:rsid w:val="009374C5"/>
    <w:rsid w:val="00937DB1"/>
    <w:rsid w:val="00941E8A"/>
    <w:rsid w:val="00945C6F"/>
    <w:rsid w:val="00946172"/>
    <w:rsid w:val="00957B54"/>
    <w:rsid w:val="00962DFD"/>
    <w:rsid w:val="00970023"/>
    <w:rsid w:val="009702B0"/>
    <w:rsid w:val="00992DE4"/>
    <w:rsid w:val="00995322"/>
    <w:rsid w:val="009A5E1C"/>
    <w:rsid w:val="009B338F"/>
    <w:rsid w:val="009C0141"/>
    <w:rsid w:val="009C130F"/>
    <w:rsid w:val="009C3E7C"/>
    <w:rsid w:val="009C58D6"/>
    <w:rsid w:val="009D29CF"/>
    <w:rsid w:val="009D6072"/>
    <w:rsid w:val="009E12F5"/>
    <w:rsid w:val="009E17F4"/>
    <w:rsid w:val="009E4512"/>
    <w:rsid w:val="009E4F52"/>
    <w:rsid w:val="009E6B72"/>
    <w:rsid w:val="009F12F8"/>
    <w:rsid w:val="009F3FCC"/>
    <w:rsid w:val="00A02F66"/>
    <w:rsid w:val="00A04658"/>
    <w:rsid w:val="00A07C97"/>
    <w:rsid w:val="00A1144D"/>
    <w:rsid w:val="00A128C1"/>
    <w:rsid w:val="00A14C20"/>
    <w:rsid w:val="00A23683"/>
    <w:rsid w:val="00A23AEA"/>
    <w:rsid w:val="00A23DDE"/>
    <w:rsid w:val="00A27DE1"/>
    <w:rsid w:val="00A32E9C"/>
    <w:rsid w:val="00A352FA"/>
    <w:rsid w:val="00A4051C"/>
    <w:rsid w:val="00A46FF5"/>
    <w:rsid w:val="00A56002"/>
    <w:rsid w:val="00A77517"/>
    <w:rsid w:val="00A85EFE"/>
    <w:rsid w:val="00A96B47"/>
    <w:rsid w:val="00A9704A"/>
    <w:rsid w:val="00A97496"/>
    <w:rsid w:val="00AA0128"/>
    <w:rsid w:val="00AA052E"/>
    <w:rsid w:val="00AA45AE"/>
    <w:rsid w:val="00AA5982"/>
    <w:rsid w:val="00AA7DCD"/>
    <w:rsid w:val="00AB1AB1"/>
    <w:rsid w:val="00AB4BDE"/>
    <w:rsid w:val="00AD64C4"/>
    <w:rsid w:val="00AE5DD2"/>
    <w:rsid w:val="00AF1648"/>
    <w:rsid w:val="00AF305F"/>
    <w:rsid w:val="00AF5041"/>
    <w:rsid w:val="00AF5492"/>
    <w:rsid w:val="00B02C57"/>
    <w:rsid w:val="00B10DD7"/>
    <w:rsid w:val="00B13662"/>
    <w:rsid w:val="00B13AA7"/>
    <w:rsid w:val="00B145B8"/>
    <w:rsid w:val="00B3057D"/>
    <w:rsid w:val="00B34E8A"/>
    <w:rsid w:val="00B353F4"/>
    <w:rsid w:val="00B35DA4"/>
    <w:rsid w:val="00B4192E"/>
    <w:rsid w:val="00B41C3B"/>
    <w:rsid w:val="00B426D5"/>
    <w:rsid w:val="00B444ED"/>
    <w:rsid w:val="00B52D8A"/>
    <w:rsid w:val="00B57DEC"/>
    <w:rsid w:val="00B64918"/>
    <w:rsid w:val="00B65179"/>
    <w:rsid w:val="00B70237"/>
    <w:rsid w:val="00B712C9"/>
    <w:rsid w:val="00B73DC2"/>
    <w:rsid w:val="00B805A0"/>
    <w:rsid w:val="00B84BEB"/>
    <w:rsid w:val="00B917D6"/>
    <w:rsid w:val="00B9461C"/>
    <w:rsid w:val="00B95483"/>
    <w:rsid w:val="00BA2C72"/>
    <w:rsid w:val="00BB70AE"/>
    <w:rsid w:val="00BB7622"/>
    <w:rsid w:val="00BC3E26"/>
    <w:rsid w:val="00BC4545"/>
    <w:rsid w:val="00BE072B"/>
    <w:rsid w:val="00BE1D7C"/>
    <w:rsid w:val="00BF1315"/>
    <w:rsid w:val="00C00B7C"/>
    <w:rsid w:val="00C024E0"/>
    <w:rsid w:val="00C03310"/>
    <w:rsid w:val="00C056F9"/>
    <w:rsid w:val="00C06021"/>
    <w:rsid w:val="00C12D22"/>
    <w:rsid w:val="00C20962"/>
    <w:rsid w:val="00C237A6"/>
    <w:rsid w:val="00C23CFD"/>
    <w:rsid w:val="00C303E4"/>
    <w:rsid w:val="00C415F7"/>
    <w:rsid w:val="00C43ED8"/>
    <w:rsid w:val="00C45FB7"/>
    <w:rsid w:val="00C56C0D"/>
    <w:rsid w:val="00C66C68"/>
    <w:rsid w:val="00C7054F"/>
    <w:rsid w:val="00C81C0D"/>
    <w:rsid w:val="00C828B1"/>
    <w:rsid w:val="00C90F2F"/>
    <w:rsid w:val="00C9796D"/>
    <w:rsid w:val="00C979F0"/>
    <w:rsid w:val="00CB020D"/>
    <w:rsid w:val="00CB0998"/>
    <w:rsid w:val="00CB2027"/>
    <w:rsid w:val="00CB299D"/>
    <w:rsid w:val="00CB7FAE"/>
    <w:rsid w:val="00CC1088"/>
    <w:rsid w:val="00CC203E"/>
    <w:rsid w:val="00CC623D"/>
    <w:rsid w:val="00CE21D5"/>
    <w:rsid w:val="00CE26E1"/>
    <w:rsid w:val="00CE605A"/>
    <w:rsid w:val="00CE6AB9"/>
    <w:rsid w:val="00CF38D8"/>
    <w:rsid w:val="00D00BF2"/>
    <w:rsid w:val="00D12D6F"/>
    <w:rsid w:val="00D14A97"/>
    <w:rsid w:val="00D15892"/>
    <w:rsid w:val="00D17451"/>
    <w:rsid w:val="00D25638"/>
    <w:rsid w:val="00D2564F"/>
    <w:rsid w:val="00D3040E"/>
    <w:rsid w:val="00D30912"/>
    <w:rsid w:val="00D32C54"/>
    <w:rsid w:val="00D35965"/>
    <w:rsid w:val="00D50418"/>
    <w:rsid w:val="00D52F08"/>
    <w:rsid w:val="00D55ED6"/>
    <w:rsid w:val="00D57B91"/>
    <w:rsid w:val="00D6033A"/>
    <w:rsid w:val="00D63501"/>
    <w:rsid w:val="00D63DC4"/>
    <w:rsid w:val="00D666EE"/>
    <w:rsid w:val="00D70D53"/>
    <w:rsid w:val="00D802FF"/>
    <w:rsid w:val="00D83647"/>
    <w:rsid w:val="00D848D3"/>
    <w:rsid w:val="00DA0BEF"/>
    <w:rsid w:val="00DA37CC"/>
    <w:rsid w:val="00DA3868"/>
    <w:rsid w:val="00DA65C2"/>
    <w:rsid w:val="00DA7C63"/>
    <w:rsid w:val="00DB0F91"/>
    <w:rsid w:val="00DB4BDA"/>
    <w:rsid w:val="00DB7C2D"/>
    <w:rsid w:val="00DC5135"/>
    <w:rsid w:val="00DC7AE4"/>
    <w:rsid w:val="00DD0956"/>
    <w:rsid w:val="00DD1CF1"/>
    <w:rsid w:val="00DD7533"/>
    <w:rsid w:val="00DD77B2"/>
    <w:rsid w:val="00DD7B54"/>
    <w:rsid w:val="00DE0048"/>
    <w:rsid w:val="00DE0D3B"/>
    <w:rsid w:val="00DE3130"/>
    <w:rsid w:val="00DF3C05"/>
    <w:rsid w:val="00DF40E5"/>
    <w:rsid w:val="00DF53FD"/>
    <w:rsid w:val="00DF68FA"/>
    <w:rsid w:val="00DF7511"/>
    <w:rsid w:val="00DF7627"/>
    <w:rsid w:val="00E00162"/>
    <w:rsid w:val="00E039BC"/>
    <w:rsid w:val="00E05280"/>
    <w:rsid w:val="00E05799"/>
    <w:rsid w:val="00E07A7F"/>
    <w:rsid w:val="00E14C7F"/>
    <w:rsid w:val="00E16250"/>
    <w:rsid w:val="00E179EE"/>
    <w:rsid w:val="00E2051A"/>
    <w:rsid w:val="00E25549"/>
    <w:rsid w:val="00E26B0C"/>
    <w:rsid w:val="00E37CD7"/>
    <w:rsid w:val="00E44A3A"/>
    <w:rsid w:val="00E61F99"/>
    <w:rsid w:val="00E73075"/>
    <w:rsid w:val="00E8133E"/>
    <w:rsid w:val="00E8756B"/>
    <w:rsid w:val="00E879B5"/>
    <w:rsid w:val="00E90721"/>
    <w:rsid w:val="00E92D8C"/>
    <w:rsid w:val="00E96F9B"/>
    <w:rsid w:val="00E9760C"/>
    <w:rsid w:val="00E97A88"/>
    <w:rsid w:val="00E97F16"/>
    <w:rsid w:val="00EA0439"/>
    <w:rsid w:val="00EA640A"/>
    <w:rsid w:val="00EA6FF4"/>
    <w:rsid w:val="00EB36AB"/>
    <w:rsid w:val="00EB47CE"/>
    <w:rsid w:val="00EC102C"/>
    <w:rsid w:val="00EC3296"/>
    <w:rsid w:val="00EC3D0A"/>
    <w:rsid w:val="00EC755B"/>
    <w:rsid w:val="00ED2E5C"/>
    <w:rsid w:val="00ED381F"/>
    <w:rsid w:val="00ED6539"/>
    <w:rsid w:val="00EE59FF"/>
    <w:rsid w:val="00EF148E"/>
    <w:rsid w:val="00EF5E17"/>
    <w:rsid w:val="00F021AC"/>
    <w:rsid w:val="00F02CD7"/>
    <w:rsid w:val="00F03378"/>
    <w:rsid w:val="00F06B8A"/>
    <w:rsid w:val="00F07CDA"/>
    <w:rsid w:val="00F1536E"/>
    <w:rsid w:val="00F25E0D"/>
    <w:rsid w:val="00F27435"/>
    <w:rsid w:val="00F37347"/>
    <w:rsid w:val="00F37836"/>
    <w:rsid w:val="00F5004C"/>
    <w:rsid w:val="00F56D8E"/>
    <w:rsid w:val="00F6041B"/>
    <w:rsid w:val="00F650FE"/>
    <w:rsid w:val="00F670C6"/>
    <w:rsid w:val="00F70D8C"/>
    <w:rsid w:val="00F73879"/>
    <w:rsid w:val="00F75FF1"/>
    <w:rsid w:val="00F77B44"/>
    <w:rsid w:val="00F802AF"/>
    <w:rsid w:val="00F80542"/>
    <w:rsid w:val="00F80FDD"/>
    <w:rsid w:val="00F8336F"/>
    <w:rsid w:val="00F93203"/>
    <w:rsid w:val="00F96253"/>
    <w:rsid w:val="00FA384A"/>
    <w:rsid w:val="00FA5018"/>
    <w:rsid w:val="00FB45F8"/>
    <w:rsid w:val="00FB7DF8"/>
    <w:rsid w:val="00FC1C02"/>
    <w:rsid w:val="00FC2B3A"/>
    <w:rsid w:val="00FC6979"/>
    <w:rsid w:val="00FC6A7E"/>
    <w:rsid w:val="00FD0D57"/>
    <w:rsid w:val="00FD136D"/>
    <w:rsid w:val="00FD34BB"/>
    <w:rsid w:val="00FD6655"/>
    <w:rsid w:val="00FE2936"/>
    <w:rsid w:val="00FE5245"/>
    <w:rsid w:val="00FF6E87"/>
    <w:rsid w:val="00FF7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5B3A"/>
    <w:pPr>
      <w:spacing w:after="0" w:line="360" w:lineRule="exact"/>
      <w:ind w:firstLine="567"/>
    </w:pPr>
    <w:rPr>
      <w:rFonts w:ascii="Times New Roman" w:hAnsi="Times New Roman"/>
      <w:sz w:val="28"/>
    </w:rPr>
  </w:style>
  <w:style w:type="paragraph" w:styleId="1">
    <w:name w:val="heading 1"/>
    <w:basedOn w:val="a1"/>
    <w:next w:val="a2"/>
    <w:link w:val="10"/>
    <w:uiPriority w:val="9"/>
    <w:qFormat/>
    <w:rsid w:val="001E0D4E"/>
    <w:pPr>
      <w:keepNext/>
      <w:keepLines/>
      <w:spacing w:after="240"/>
      <w:jc w:val="center"/>
      <w:outlineLvl w:val="0"/>
    </w:pPr>
    <w:rPr>
      <w:rFonts w:eastAsiaTheme="majorEastAsia" w:cstheme="majorBidi"/>
      <w:b/>
      <w:bCs/>
      <w:color w:val="000000" w:themeColor="text1"/>
      <w:sz w:val="32"/>
      <w:szCs w:val="28"/>
    </w:rPr>
  </w:style>
  <w:style w:type="paragraph" w:styleId="2">
    <w:name w:val="heading 2"/>
    <w:basedOn w:val="a1"/>
    <w:next w:val="a1"/>
    <w:link w:val="20"/>
    <w:uiPriority w:val="9"/>
    <w:unhideWhenUsed/>
    <w:qFormat/>
    <w:rsid w:val="00DF7627"/>
    <w:pPr>
      <w:keepNext/>
      <w:keepLines/>
      <w:spacing w:before="240" w:after="240"/>
      <w:outlineLvl w:val="1"/>
    </w:pPr>
    <w:rPr>
      <w:rFonts w:eastAsiaTheme="majorEastAsia" w:cstheme="majorBidi"/>
      <w:b/>
      <w:bCs/>
      <w:color w:val="000000" w:themeColor="text1"/>
      <w:sz w:val="32"/>
      <w:szCs w:val="26"/>
    </w:rPr>
  </w:style>
  <w:style w:type="paragraph" w:styleId="3">
    <w:name w:val="heading 3"/>
    <w:basedOn w:val="a1"/>
    <w:link w:val="30"/>
    <w:uiPriority w:val="9"/>
    <w:qFormat/>
    <w:rsid w:val="001F33DA"/>
    <w:pPr>
      <w:spacing w:before="100" w:beforeAutospacing="1" w:after="100" w:afterAutospacing="1" w:line="240" w:lineRule="auto"/>
      <w:outlineLvl w:val="2"/>
    </w:pPr>
    <w:rPr>
      <w:rFonts w:eastAsia="Times New Roman" w:cs="Times New Roman"/>
      <w:b/>
      <w:bCs/>
      <w:szCs w:val="27"/>
      <w:lang w:eastAsia="ru-RU"/>
    </w:rPr>
  </w:style>
  <w:style w:type="paragraph" w:styleId="4">
    <w:name w:val="heading 4"/>
    <w:basedOn w:val="a1"/>
    <w:next w:val="a1"/>
    <w:link w:val="40"/>
    <w:uiPriority w:val="9"/>
    <w:semiHidden/>
    <w:unhideWhenUsed/>
    <w:qFormat/>
    <w:rsid w:val="00104D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aliases w:val="Знак"/>
    <w:basedOn w:val="a1"/>
    <w:uiPriority w:val="99"/>
    <w:unhideWhenUsed/>
    <w:rsid w:val="00EC3296"/>
    <w:pPr>
      <w:spacing w:before="100" w:beforeAutospacing="1" w:after="100" w:afterAutospacing="1" w:line="240" w:lineRule="auto"/>
    </w:pPr>
    <w:rPr>
      <w:rFonts w:eastAsia="Times New Roman" w:cs="Times New Roman"/>
      <w:sz w:val="24"/>
      <w:szCs w:val="24"/>
      <w:lang w:eastAsia="ru-RU"/>
    </w:rPr>
  </w:style>
  <w:style w:type="character" w:styleId="a7">
    <w:name w:val="Strong"/>
    <w:basedOn w:val="a3"/>
    <w:uiPriority w:val="22"/>
    <w:qFormat/>
    <w:rsid w:val="00EC3296"/>
    <w:rPr>
      <w:b/>
      <w:bCs/>
    </w:rPr>
  </w:style>
  <w:style w:type="paragraph" w:styleId="a8">
    <w:name w:val="Balloon Text"/>
    <w:basedOn w:val="a1"/>
    <w:link w:val="a9"/>
    <w:uiPriority w:val="99"/>
    <w:semiHidden/>
    <w:unhideWhenUsed/>
    <w:rsid w:val="00EC3296"/>
    <w:pPr>
      <w:spacing w:line="240" w:lineRule="auto"/>
    </w:pPr>
    <w:rPr>
      <w:rFonts w:ascii="Tahoma" w:hAnsi="Tahoma" w:cs="Tahoma"/>
      <w:sz w:val="16"/>
      <w:szCs w:val="16"/>
    </w:rPr>
  </w:style>
  <w:style w:type="character" w:customStyle="1" w:styleId="a9">
    <w:name w:val="Текст выноски Знак"/>
    <w:basedOn w:val="a3"/>
    <w:link w:val="a8"/>
    <w:uiPriority w:val="99"/>
    <w:semiHidden/>
    <w:rsid w:val="00EC3296"/>
    <w:rPr>
      <w:rFonts w:ascii="Tahoma" w:hAnsi="Tahoma" w:cs="Tahoma"/>
      <w:sz w:val="16"/>
      <w:szCs w:val="16"/>
    </w:rPr>
  </w:style>
  <w:style w:type="paragraph" w:styleId="aa">
    <w:name w:val="List Paragraph"/>
    <w:aliases w:val="Абзац формулы"/>
    <w:basedOn w:val="a1"/>
    <w:link w:val="ab"/>
    <w:uiPriority w:val="34"/>
    <w:qFormat/>
    <w:rsid w:val="00EC3296"/>
    <w:pPr>
      <w:spacing w:line="240" w:lineRule="auto"/>
      <w:ind w:left="720"/>
      <w:contextualSpacing/>
    </w:pPr>
  </w:style>
  <w:style w:type="character" w:customStyle="1" w:styleId="ab">
    <w:name w:val="Абзац списка Знак"/>
    <w:aliases w:val="Абзац формулы Знак"/>
    <w:basedOn w:val="a3"/>
    <w:link w:val="aa"/>
    <w:uiPriority w:val="34"/>
    <w:locked/>
    <w:rsid w:val="00793FFD"/>
    <w:rPr>
      <w:rFonts w:ascii="Times New Roman" w:hAnsi="Times New Roman"/>
      <w:sz w:val="28"/>
    </w:rPr>
  </w:style>
  <w:style w:type="character" w:styleId="ac">
    <w:name w:val="Hyperlink"/>
    <w:basedOn w:val="a3"/>
    <w:uiPriority w:val="99"/>
    <w:unhideWhenUsed/>
    <w:rsid w:val="00D3040E"/>
    <w:rPr>
      <w:color w:val="0000FF"/>
      <w:u w:val="single"/>
    </w:rPr>
  </w:style>
  <w:style w:type="character" w:customStyle="1" w:styleId="30">
    <w:name w:val="Заголовок 3 Знак"/>
    <w:basedOn w:val="a3"/>
    <w:link w:val="3"/>
    <w:uiPriority w:val="9"/>
    <w:rsid w:val="001F33DA"/>
    <w:rPr>
      <w:rFonts w:ascii="Times New Roman" w:eastAsia="Times New Roman" w:hAnsi="Times New Roman" w:cs="Times New Roman"/>
      <w:b/>
      <w:bCs/>
      <w:sz w:val="28"/>
      <w:szCs w:val="27"/>
      <w:lang w:eastAsia="ru-RU"/>
    </w:rPr>
  </w:style>
  <w:style w:type="paragraph" w:customStyle="1" w:styleId="ad">
    <w:name w:val="Стиль ОСН ТЕКСТ + Междустр.интервал:  одинарный"/>
    <w:basedOn w:val="a1"/>
    <w:rsid w:val="000B3FAB"/>
    <w:pPr>
      <w:spacing w:line="240" w:lineRule="auto"/>
      <w:ind w:firstLine="720"/>
    </w:pPr>
    <w:rPr>
      <w:rFonts w:eastAsia="Times New Roman" w:cs="Times New Roman"/>
      <w:sz w:val="26"/>
      <w:szCs w:val="20"/>
      <w:lang w:eastAsia="ru-RU"/>
    </w:rPr>
  </w:style>
  <w:style w:type="paragraph" w:customStyle="1" w:styleId="a2">
    <w:name w:val="ОСНОВНОЙ"/>
    <w:basedOn w:val="a1"/>
    <w:rsid w:val="000B3FAB"/>
    <w:pPr>
      <w:spacing w:line="240" w:lineRule="auto"/>
      <w:ind w:firstLine="720"/>
    </w:pPr>
    <w:rPr>
      <w:rFonts w:eastAsia="Times New Roman" w:cs="Times New Roman"/>
      <w:sz w:val="26"/>
      <w:szCs w:val="26"/>
      <w:lang w:eastAsia="ru-RU"/>
    </w:rPr>
  </w:style>
  <w:style w:type="character" w:customStyle="1" w:styleId="10">
    <w:name w:val="Заголовок 1 Знак"/>
    <w:basedOn w:val="a3"/>
    <w:link w:val="1"/>
    <w:uiPriority w:val="9"/>
    <w:rsid w:val="001E0D4E"/>
    <w:rPr>
      <w:rFonts w:ascii="Times New Roman" w:eastAsiaTheme="majorEastAsia" w:hAnsi="Times New Roman" w:cstheme="majorBidi"/>
      <w:b/>
      <w:bCs/>
      <w:color w:val="000000" w:themeColor="text1"/>
      <w:sz w:val="32"/>
      <w:szCs w:val="28"/>
    </w:rPr>
  </w:style>
  <w:style w:type="paragraph" w:customStyle="1" w:styleId="a0">
    <w:name w:val="Ст переч"/>
    <w:basedOn w:val="a1"/>
    <w:rsid w:val="00FE5245"/>
    <w:pPr>
      <w:numPr>
        <w:numId w:val="1"/>
      </w:numPr>
      <w:tabs>
        <w:tab w:val="left" w:pos="993"/>
      </w:tabs>
      <w:spacing w:line="240" w:lineRule="auto"/>
    </w:pPr>
    <w:rPr>
      <w:rFonts w:eastAsia="Times New Roman" w:cs="Times New Roman"/>
      <w:sz w:val="26"/>
      <w:szCs w:val="20"/>
      <w:lang w:eastAsia="ru-RU"/>
    </w:rPr>
  </w:style>
  <w:style w:type="character" w:styleId="ae">
    <w:name w:val="Emphasis"/>
    <w:basedOn w:val="a3"/>
    <w:uiPriority w:val="20"/>
    <w:qFormat/>
    <w:rsid w:val="003B254A"/>
    <w:rPr>
      <w:i/>
      <w:iCs/>
    </w:rPr>
  </w:style>
  <w:style w:type="character" w:customStyle="1" w:styleId="20">
    <w:name w:val="Заголовок 2 Знак"/>
    <w:basedOn w:val="a3"/>
    <w:link w:val="2"/>
    <w:uiPriority w:val="9"/>
    <w:rsid w:val="00DF7627"/>
    <w:rPr>
      <w:rFonts w:ascii="Times New Roman" w:eastAsiaTheme="majorEastAsia" w:hAnsi="Times New Roman" w:cstheme="majorBidi"/>
      <w:b/>
      <w:bCs/>
      <w:color w:val="000000" w:themeColor="text1"/>
      <w:sz w:val="32"/>
      <w:szCs w:val="26"/>
    </w:rPr>
  </w:style>
  <w:style w:type="paragraph" w:styleId="af">
    <w:name w:val="Body Text"/>
    <w:basedOn w:val="a1"/>
    <w:link w:val="af0"/>
    <w:rsid w:val="0071418C"/>
    <w:pPr>
      <w:spacing w:line="240" w:lineRule="auto"/>
      <w:jc w:val="center"/>
    </w:pPr>
    <w:rPr>
      <w:rFonts w:eastAsia="Times New Roman" w:cs="Times New Roman"/>
      <w:b/>
      <w:sz w:val="36"/>
      <w:szCs w:val="20"/>
      <w:lang w:eastAsia="ru-RU"/>
    </w:rPr>
  </w:style>
  <w:style w:type="character" w:customStyle="1" w:styleId="af0">
    <w:name w:val="Основной текст Знак"/>
    <w:basedOn w:val="a3"/>
    <w:link w:val="af"/>
    <w:rsid w:val="0071418C"/>
    <w:rPr>
      <w:rFonts w:ascii="Times New Roman" w:eastAsia="Times New Roman" w:hAnsi="Times New Roman" w:cs="Times New Roman"/>
      <w:b/>
      <w:sz w:val="36"/>
      <w:szCs w:val="20"/>
      <w:lang w:eastAsia="ru-RU"/>
    </w:rPr>
  </w:style>
  <w:style w:type="paragraph" w:styleId="af1">
    <w:name w:val="endnote text"/>
    <w:basedOn w:val="a1"/>
    <w:link w:val="af2"/>
    <w:uiPriority w:val="99"/>
    <w:semiHidden/>
    <w:unhideWhenUsed/>
    <w:rsid w:val="00525601"/>
    <w:pPr>
      <w:spacing w:line="240" w:lineRule="auto"/>
    </w:pPr>
    <w:rPr>
      <w:sz w:val="20"/>
      <w:szCs w:val="20"/>
    </w:rPr>
  </w:style>
  <w:style w:type="character" w:customStyle="1" w:styleId="af2">
    <w:name w:val="Текст концевой сноски Знак"/>
    <w:basedOn w:val="a3"/>
    <w:link w:val="af1"/>
    <w:uiPriority w:val="99"/>
    <w:semiHidden/>
    <w:rsid w:val="00525601"/>
    <w:rPr>
      <w:rFonts w:ascii="Times New Roman" w:hAnsi="Times New Roman"/>
      <w:sz w:val="20"/>
      <w:szCs w:val="20"/>
    </w:rPr>
  </w:style>
  <w:style w:type="character" w:styleId="af3">
    <w:name w:val="endnote reference"/>
    <w:basedOn w:val="a3"/>
    <w:uiPriority w:val="99"/>
    <w:semiHidden/>
    <w:unhideWhenUsed/>
    <w:rsid w:val="00525601"/>
    <w:rPr>
      <w:vertAlign w:val="superscript"/>
    </w:rPr>
  </w:style>
  <w:style w:type="paragraph" w:styleId="af4">
    <w:name w:val="TOC Heading"/>
    <w:basedOn w:val="1"/>
    <w:next w:val="a1"/>
    <w:uiPriority w:val="39"/>
    <w:unhideWhenUsed/>
    <w:qFormat/>
    <w:rsid w:val="00525601"/>
    <w:pPr>
      <w:jc w:val="left"/>
      <w:outlineLvl w:val="9"/>
    </w:pPr>
    <w:rPr>
      <w:rFonts w:asciiTheme="majorHAnsi" w:hAnsiTheme="majorHAnsi"/>
      <w:color w:val="365F91" w:themeColor="accent1" w:themeShade="BF"/>
      <w:lang w:eastAsia="ru-RU"/>
    </w:rPr>
  </w:style>
  <w:style w:type="paragraph" w:styleId="11">
    <w:name w:val="toc 1"/>
    <w:basedOn w:val="a1"/>
    <w:next w:val="a1"/>
    <w:autoRedefine/>
    <w:uiPriority w:val="39"/>
    <w:unhideWhenUsed/>
    <w:rsid w:val="00525601"/>
    <w:pPr>
      <w:spacing w:after="100"/>
    </w:pPr>
  </w:style>
  <w:style w:type="paragraph" w:styleId="af5">
    <w:name w:val="No Spacing"/>
    <w:uiPriority w:val="1"/>
    <w:qFormat/>
    <w:rsid w:val="001F33DA"/>
    <w:pPr>
      <w:spacing w:after="0" w:line="240" w:lineRule="auto"/>
    </w:pPr>
    <w:rPr>
      <w:rFonts w:ascii="Times New Roman" w:hAnsi="Times New Roman"/>
      <w:sz w:val="28"/>
    </w:rPr>
  </w:style>
  <w:style w:type="paragraph" w:styleId="21">
    <w:name w:val="toc 2"/>
    <w:basedOn w:val="a1"/>
    <w:next w:val="a1"/>
    <w:autoRedefine/>
    <w:uiPriority w:val="39"/>
    <w:unhideWhenUsed/>
    <w:rsid w:val="00EC102C"/>
    <w:pPr>
      <w:spacing w:after="100"/>
      <w:ind w:left="280"/>
    </w:pPr>
  </w:style>
  <w:style w:type="paragraph" w:styleId="31">
    <w:name w:val="toc 3"/>
    <w:basedOn w:val="a1"/>
    <w:next w:val="a1"/>
    <w:autoRedefine/>
    <w:uiPriority w:val="39"/>
    <w:unhideWhenUsed/>
    <w:rsid w:val="00EC102C"/>
    <w:pPr>
      <w:spacing w:after="100"/>
      <w:ind w:left="560"/>
    </w:pPr>
  </w:style>
  <w:style w:type="character" w:styleId="af6">
    <w:name w:val="FollowedHyperlink"/>
    <w:basedOn w:val="a3"/>
    <w:uiPriority w:val="99"/>
    <w:semiHidden/>
    <w:unhideWhenUsed/>
    <w:rsid w:val="003E0164"/>
    <w:rPr>
      <w:color w:val="800080" w:themeColor="followedHyperlink"/>
      <w:u w:val="single"/>
    </w:rPr>
  </w:style>
  <w:style w:type="character" w:styleId="af7">
    <w:name w:val="line number"/>
    <w:basedOn w:val="a3"/>
    <w:uiPriority w:val="99"/>
    <w:semiHidden/>
    <w:unhideWhenUsed/>
    <w:rsid w:val="00D17451"/>
  </w:style>
  <w:style w:type="paragraph" w:styleId="af8">
    <w:name w:val="header"/>
    <w:basedOn w:val="a1"/>
    <w:link w:val="af9"/>
    <w:uiPriority w:val="99"/>
    <w:unhideWhenUsed/>
    <w:rsid w:val="00D17451"/>
    <w:pPr>
      <w:tabs>
        <w:tab w:val="center" w:pos="4677"/>
        <w:tab w:val="right" w:pos="9355"/>
      </w:tabs>
      <w:spacing w:line="240" w:lineRule="auto"/>
    </w:pPr>
  </w:style>
  <w:style w:type="character" w:customStyle="1" w:styleId="af9">
    <w:name w:val="Верхний колонтитул Знак"/>
    <w:basedOn w:val="a3"/>
    <w:link w:val="af8"/>
    <w:uiPriority w:val="99"/>
    <w:rsid w:val="00D17451"/>
    <w:rPr>
      <w:rFonts w:ascii="Times New Roman" w:hAnsi="Times New Roman"/>
      <w:sz w:val="28"/>
    </w:rPr>
  </w:style>
  <w:style w:type="paragraph" w:styleId="afa">
    <w:name w:val="footer"/>
    <w:basedOn w:val="a1"/>
    <w:link w:val="afb"/>
    <w:uiPriority w:val="99"/>
    <w:unhideWhenUsed/>
    <w:rsid w:val="00D17451"/>
    <w:pPr>
      <w:tabs>
        <w:tab w:val="center" w:pos="4677"/>
        <w:tab w:val="right" w:pos="9355"/>
      </w:tabs>
      <w:spacing w:line="240" w:lineRule="auto"/>
    </w:pPr>
  </w:style>
  <w:style w:type="character" w:customStyle="1" w:styleId="afb">
    <w:name w:val="Нижний колонтитул Знак"/>
    <w:basedOn w:val="a3"/>
    <w:link w:val="afa"/>
    <w:uiPriority w:val="99"/>
    <w:rsid w:val="00D17451"/>
    <w:rPr>
      <w:rFonts w:ascii="Times New Roman" w:hAnsi="Times New Roman"/>
      <w:sz w:val="28"/>
    </w:rPr>
  </w:style>
  <w:style w:type="table" w:styleId="afc">
    <w:name w:val="Table Grid"/>
    <w:basedOn w:val="a4"/>
    <w:rsid w:val="00794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1"/>
    <w:link w:val="afe"/>
    <w:rsid w:val="000023D5"/>
    <w:pPr>
      <w:spacing w:line="240" w:lineRule="auto"/>
      <w:ind w:firstLine="0"/>
      <w:jc w:val="center"/>
    </w:pPr>
    <w:rPr>
      <w:rFonts w:eastAsia="Times New Roman" w:cs="Times New Roman"/>
      <w:b/>
      <w:bCs/>
      <w:szCs w:val="28"/>
      <w:lang w:eastAsia="ru-RU"/>
    </w:rPr>
  </w:style>
  <w:style w:type="character" w:customStyle="1" w:styleId="afe">
    <w:name w:val="Название Знак"/>
    <w:basedOn w:val="a3"/>
    <w:link w:val="afd"/>
    <w:rsid w:val="000023D5"/>
    <w:rPr>
      <w:rFonts w:ascii="Times New Roman" w:eastAsia="Times New Roman" w:hAnsi="Times New Roman" w:cs="Times New Roman"/>
      <w:b/>
      <w:bCs/>
      <w:sz w:val="28"/>
      <w:szCs w:val="28"/>
      <w:lang w:eastAsia="ru-RU"/>
    </w:rPr>
  </w:style>
  <w:style w:type="character" w:customStyle="1" w:styleId="apple-converted-space">
    <w:name w:val="apple-converted-space"/>
    <w:basedOn w:val="a3"/>
    <w:rsid w:val="000023D5"/>
  </w:style>
  <w:style w:type="paragraph" w:styleId="a">
    <w:name w:val="Subtitle"/>
    <w:basedOn w:val="a1"/>
    <w:link w:val="aff"/>
    <w:qFormat/>
    <w:rsid w:val="000023D5"/>
    <w:pPr>
      <w:numPr>
        <w:numId w:val="2"/>
      </w:numPr>
      <w:spacing w:line="240" w:lineRule="auto"/>
      <w:jc w:val="center"/>
    </w:pPr>
    <w:rPr>
      <w:rFonts w:eastAsia="Times New Roman" w:cs="Times New Roman"/>
      <w:b/>
      <w:bCs/>
      <w:sz w:val="24"/>
      <w:szCs w:val="24"/>
      <w:lang w:eastAsia="ru-RU"/>
    </w:rPr>
  </w:style>
  <w:style w:type="character" w:customStyle="1" w:styleId="aff">
    <w:name w:val="Подзаголовок Знак"/>
    <w:basedOn w:val="a3"/>
    <w:link w:val="a"/>
    <w:rsid w:val="000023D5"/>
    <w:rPr>
      <w:rFonts w:ascii="Times New Roman" w:eastAsia="Times New Roman" w:hAnsi="Times New Roman" w:cs="Times New Roman"/>
      <w:b/>
      <w:bCs/>
      <w:sz w:val="24"/>
      <w:szCs w:val="24"/>
      <w:lang w:eastAsia="ru-RU"/>
    </w:rPr>
  </w:style>
  <w:style w:type="character" w:customStyle="1" w:styleId="110">
    <w:name w:val="Заголовок 1 Знак1"/>
    <w:aliases w:val="Заголовок 1 Знак Знак"/>
    <w:basedOn w:val="a3"/>
    <w:uiPriority w:val="99"/>
    <w:locked/>
    <w:rsid w:val="000023D5"/>
    <w:rPr>
      <w:rFonts w:ascii="Times New Roman" w:hAnsi="Times New Roman" w:cs="Times New Roman"/>
      <w:sz w:val="28"/>
      <w:szCs w:val="28"/>
    </w:rPr>
  </w:style>
  <w:style w:type="paragraph" w:styleId="22">
    <w:name w:val="Body Text Indent 2"/>
    <w:basedOn w:val="a1"/>
    <w:link w:val="23"/>
    <w:uiPriority w:val="99"/>
    <w:semiHidden/>
    <w:unhideWhenUsed/>
    <w:rsid w:val="000023D5"/>
    <w:pPr>
      <w:spacing w:after="120" w:line="480" w:lineRule="auto"/>
      <w:ind w:left="283" w:firstLine="0"/>
    </w:pPr>
    <w:rPr>
      <w:rFonts w:ascii="Calibri" w:eastAsia="Calibri" w:hAnsi="Calibri" w:cs="Calibri"/>
      <w:sz w:val="22"/>
    </w:rPr>
  </w:style>
  <w:style w:type="character" w:customStyle="1" w:styleId="23">
    <w:name w:val="Основной текст с отступом 2 Знак"/>
    <w:basedOn w:val="a3"/>
    <w:link w:val="22"/>
    <w:uiPriority w:val="99"/>
    <w:semiHidden/>
    <w:rsid w:val="000023D5"/>
    <w:rPr>
      <w:rFonts w:ascii="Calibri" w:eastAsia="Calibri" w:hAnsi="Calibri" w:cs="Calibri"/>
    </w:rPr>
  </w:style>
  <w:style w:type="paragraph" w:customStyle="1" w:styleId="table10">
    <w:name w:val="table10"/>
    <w:basedOn w:val="a1"/>
    <w:rsid w:val="000023D5"/>
    <w:pPr>
      <w:spacing w:line="240" w:lineRule="auto"/>
      <w:ind w:firstLine="0"/>
    </w:pPr>
    <w:rPr>
      <w:rFonts w:eastAsia="Times New Roman" w:cs="Times New Roman"/>
      <w:sz w:val="20"/>
      <w:szCs w:val="20"/>
      <w:lang w:eastAsia="ru-RU"/>
    </w:rPr>
  </w:style>
  <w:style w:type="paragraph" w:customStyle="1" w:styleId="ConsPlusNormal">
    <w:name w:val="ConsPlusNormal"/>
    <w:rsid w:val="00002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1"/>
    <w:link w:val="HTML0"/>
    <w:uiPriority w:val="99"/>
    <w:unhideWhenUsed/>
    <w:rsid w:val="004B0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4B023B"/>
    <w:rPr>
      <w:rFonts w:ascii="Courier New" w:eastAsia="Times New Roman" w:hAnsi="Courier New" w:cs="Courier New"/>
      <w:sz w:val="20"/>
      <w:szCs w:val="20"/>
      <w:lang w:eastAsia="ru-RU"/>
    </w:rPr>
  </w:style>
  <w:style w:type="character" w:customStyle="1" w:styleId="40">
    <w:name w:val="Заголовок 4 Знак"/>
    <w:basedOn w:val="a3"/>
    <w:link w:val="4"/>
    <w:uiPriority w:val="9"/>
    <w:semiHidden/>
    <w:rsid w:val="00104DC2"/>
    <w:rPr>
      <w:rFonts w:asciiTheme="majorHAnsi" w:eastAsiaTheme="majorEastAsia" w:hAnsiTheme="majorHAnsi" w:cstheme="majorBidi"/>
      <w:i/>
      <w:iCs/>
      <w:color w:val="365F91" w:themeColor="accent1" w:themeShade="BF"/>
      <w:sz w:val="28"/>
    </w:rPr>
  </w:style>
  <w:style w:type="paragraph" w:customStyle="1" w:styleId="ConsPlusNonformat">
    <w:name w:val="ConsPlusNonformat"/>
    <w:rsid w:val="00F738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Placeholder Text"/>
    <w:basedOn w:val="a3"/>
    <w:uiPriority w:val="99"/>
    <w:semiHidden/>
    <w:rsid w:val="004B7D7D"/>
    <w:rPr>
      <w:color w:val="808080"/>
    </w:rPr>
  </w:style>
  <w:style w:type="character" w:styleId="aff1">
    <w:name w:val="annotation reference"/>
    <w:basedOn w:val="a3"/>
    <w:uiPriority w:val="99"/>
    <w:semiHidden/>
    <w:unhideWhenUsed/>
    <w:rsid w:val="009D29CF"/>
    <w:rPr>
      <w:sz w:val="16"/>
      <w:szCs w:val="16"/>
    </w:rPr>
  </w:style>
  <w:style w:type="paragraph" w:styleId="aff2">
    <w:name w:val="annotation text"/>
    <w:basedOn w:val="a1"/>
    <w:link w:val="aff3"/>
    <w:uiPriority w:val="99"/>
    <w:semiHidden/>
    <w:unhideWhenUsed/>
    <w:rsid w:val="009D29CF"/>
    <w:pPr>
      <w:spacing w:line="240" w:lineRule="auto"/>
    </w:pPr>
    <w:rPr>
      <w:sz w:val="20"/>
      <w:szCs w:val="20"/>
    </w:rPr>
  </w:style>
  <w:style w:type="character" w:customStyle="1" w:styleId="aff3">
    <w:name w:val="Текст примечания Знак"/>
    <w:basedOn w:val="a3"/>
    <w:link w:val="aff2"/>
    <w:uiPriority w:val="99"/>
    <w:semiHidden/>
    <w:rsid w:val="009D29CF"/>
    <w:rPr>
      <w:rFonts w:ascii="Times New Roman" w:hAnsi="Times New Roman"/>
      <w:sz w:val="20"/>
      <w:szCs w:val="20"/>
    </w:rPr>
  </w:style>
  <w:style w:type="paragraph" w:styleId="aff4">
    <w:name w:val="annotation subject"/>
    <w:basedOn w:val="aff2"/>
    <w:next w:val="aff2"/>
    <w:link w:val="aff5"/>
    <w:uiPriority w:val="99"/>
    <w:semiHidden/>
    <w:unhideWhenUsed/>
    <w:rsid w:val="009D29CF"/>
    <w:rPr>
      <w:b/>
      <w:bCs/>
    </w:rPr>
  </w:style>
  <w:style w:type="character" w:customStyle="1" w:styleId="aff5">
    <w:name w:val="Тема примечания Знак"/>
    <w:basedOn w:val="aff3"/>
    <w:link w:val="aff4"/>
    <w:uiPriority w:val="99"/>
    <w:semiHidden/>
    <w:rsid w:val="009D29CF"/>
    <w:rPr>
      <w:rFonts w:ascii="Times New Roman" w:hAnsi="Times New Roman"/>
      <w:b/>
      <w:bCs/>
      <w:sz w:val="20"/>
      <w:szCs w:val="20"/>
    </w:rPr>
  </w:style>
  <w:style w:type="paragraph" w:styleId="aff6">
    <w:name w:val="caption"/>
    <w:basedOn w:val="a1"/>
    <w:next w:val="a1"/>
    <w:uiPriority w:val="35"/>
    <w:unhideWhenUsed/>
    <w:qFormat/>
    <w:rsid w:val="00003ED3"/>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2218236">
      <w:bodyDiv w:val="1"/>
      <w:marLeft w:val="0"/>
      <w:marRight w:val="0"/>
      <w:marTop w:val="0"/>
      <w:marBottom w:val="0"/>
      <w:divBdr>
        <w:top w:val="none" w:sz="0" w:space="0" w:color="auto"/>
        <w:left w:val="none" w:sz="0" w:space="0" w:color="auto"/>
        <w:bottom w:val="none" w:sz="0" w:space="0" w:color="auto"/>
        <w:right w:val="none" w:sz="0" w:space="0" w:color="auto"/>
      </w:divBdr>
    </w:div>
    <w:div w:id="86969071">
      <w:bodyDiv w:val="1"/>
      <w:marLeft w:val="0"/>
      <w:marRight w:val="0"/>
      <w:marTop w:val="0"/>
      <w:marBottom w:val="0"/>
      <w:divBdr>
        <w:top w:val="none" w:sz="0" w:space="0" w:color="auto"/>
        <w:left w:val="none" w:sz="0" w:space="0" w:color="auto"/>
        <w:bottom w:val="none" w:sz="0" w:space="0" w:color="auto"/>
        <w:right w:val="none" w:sz="0" w:space="0" w:color="auto"/>
      </w:divBdr>
    </w:div>
    <w:div w:id="102464602">
      <w:bodyDiv w:val="1"/>
      <w:marLeft w:val="0"/>
      <w:marRight w:val="0"/>
      <w:marTop w:val="0"/>
      <w:marBottom w:val="0"/>
      <w:divBdr>
        <w:top w:val="none" w:sz="0" w:space="0" w:color="auto"/>
        <w:left w:val="none" w:sz="0" w:space="0" w:color="auto"/>
        <w:bottom w:val="none" w:sz="0" w:space="0" w:color="auto"/>
        <w:right w:val="none" w:sz="0" w:space="0" w:color="auto"/>
      </w:divBdr>
    </w:div>
    <w:div w:id="108668204">
      <w:bodyDiv w:val="1"/>
      <w:marLeft w:val="0"/>
      <w:marRight w:val="0"/>
      <w:marTop w:val="0"/>
      <w:marBottom w:val="0"/>
      <w:divBdr>
        <w:top w:val="none" w:sz="0" w:space="0" w:color="auto"/>
        <w:left w:val="none" w:sz="0" w:space="0" w:color="auto"/>
        <w:bottom w:val="none" w:sz="0" w:space="0" w:color="auto"/>
        <w:right w:val="none" w:sz="0" w:space="0" w:color="auto"/>
      </w:divBdr>
    </w:div>
    <w:div w:id="198277267">
      <w:bodyDiv w:val="1"/>
      <w:marLeft w:val="0"/>
      <w:marRight w:val="0"/>
      <w:marTop w:val="0"/>
      <w:marBottom w:val="0"/>
      <w:divBdr>
        <w:top w:val="none" w:sz="0" w:space="0" w:color="auto"/>
        <w:left w:val="none" w:sz="0" w:space="0" w:color="auto"/>
        <w:bottom w:val="none" w:sz="0" w:space="0" w:color="auto"/>
        <w:right w:val="none" w:sz="0" w:space="0" w:color="auto"/>
      </w:divBdr>
    </w:div>
    <w:div w:id="218050992">
      <w:bodyDiv w:val="1"/>
      <w:marLeft w:val="0"/>
      <w:marRight w:val="0"/>
      <w:marTop w:val="0"/>
      <w:marBottom w:val="0"/>
      <w:divBdr>
        <w:top w:val="none" w:sz="0" w:space="0" w:color="auto"/>
        <w:left w:val="none" w:sz="0" w:space="0" w:color="auto"/>
        <w:bottom w:val="none" w:sz="0" w:space="0" w:color="auto"/>
        <w:right w:val="none" w:sz="0" w:space="0" w:color="auto"/>
      </w:divBdr>
    </w:div>
    <w:div w:id="262227037">
      <w:bodyDiv w:val="1"/>
      <w:marLeft w:val="0"/>
      <w:marRight w:val="0"/>
      <w:marTop w:val="0"/>
      <w:marBottom w:val="0"/>
      <w:divBdr>
        <w:top w:val="none" w:sz="0" w:space="0" w:color="auto"/>
        <w:left w:val="none" w:sz="0" w:space="0" w:color="auto"/>
        <w:bottom w:val="none" w:sz="0" w:space="0" w:color="auto"/>
        <w:right w:val="none" w:sz="0" w:space="0" w:color="auto"/>
      </w:divBdr>
    </w:div>
    <w:div w:id="285625590">
      <w:bodyDiv w:val="1"/>
      <w:marLeft w:val="0"/>
      <w:marRight w:val="0"/>
      <w:marTop w:val="0"/>
      <w:marBottom w:val="0"/>
      <w:divBdr>
        <w:top w:val="none" w:sz="0" w:space="0" w:color="auto"/>
        <w:left w:val="none" w:sz="0" w:space="0" w:color="auto"/>
        <w:bottom w:val="none" w:sz="0" w:space="0" w:color="auto"/>
        <w:right w:val="none" w:sz="0" w:space="0" w:color="auto"/>
      </w:divBdr>
    </w:div>
    <w:div w:id="336926149">
      <w:bodyDiv w:val="1"/>
      <w:marLeft w:val="0"/>
      <w:marRight w:val="0"/>
      <w:marTop w:val="0"/>
      <w:marBottom w:val="0"/>
      <w:divBdr>
        <w:top w:val="none" w:sz="0" w:space="0" w:color="auto"/>
        <w:left w:val="none" w:sz="0" w:space="0" w:color="auto"/>
        <w:bottom w:val="none" w:sz="0" w:space="0" w:color="auto"/>
        <w:right w:val="none" w:sz="0" w:space="0" w:color="auto"/>
      </w:divBdr>
    </w:div>
    <w:div w:id="353581178">
      <w:bodyDiv w:val="1"/>
      <w:marLeft w:val="0"/>
      <w:marRight w:val="0"/>
      <w:marTop w:val="0"/>
      <w:marBottom w:val="0"/>
      <w:divBdr>
        <w:top w:val="none" w:sz="0" w:space="0" w:color="auto"/>
        <w:left w:val="none" w:sz="0" w:space="0" w:color="auto"/>
        <w:bottom w:val="none" w:sz="0" w:space="0" w:color="auto"/>
        <w:right w:val="none" w:sz="0" w:space="0" w:color="auto"/>
      </w:divBdr>
    </w:div>
    <w:div w:id="361056297">
      <w:bodyDiv w:val="1"/>
      <w:marLeft w:val="0"/>
      <w:marRight w:val="0"/>
      <w:marTop w:val="0"/>
      <w:marBottom w:val="0"/>
      <w:divBdr>
        <w:top w:val="none" w:sz="0" w:space="0" w:color="auto"/>
        <w:left w:val="none" w:sz="0" w:space="0" w:color="auto"/>
        <w:bottom w:val="none" w:sz="0" w:space="0" w:color="auto"/>
        <w:right w:val="none" w:sz="0" w:space="0" w:color="auto"/>
      </w:divBdr>
    </w:div>
    <w:div w:id="365762369">
      <w:bodyDiv w:val="1"/>
      <w:marLeft w:val="0"/>
      <w:marRight w:val="0"/>
      <w:marTop w:val="0"/>
      <w:marBottom w:val="0"/>
      <w:divBdr>
        <w:top w:val="none" w:sz="0" w:space="0" w:color="auto"/>
        <w:left w:val="none" w:sz="0" w:space="0" w:color="auto"/>
        <w:bottom w:val="none" w:sz="0" w:space="0" w:color="auto"/>
        <w:right w:val="none" w:sz="0" w:space="0" w:color="auto"/>
      </w:divBdr>
    </w:div>
    <w:div w:id="370423230">
      <w:bodyDiv w:val="1"/>
      <w:marLeft w:val="0"/>
      <w:marRight w:val="0"/>
      <w:marTop w:val="0"/>
      <w:marBottom w:val="0"/>
      <w:divBdr>
        <w:top w:val="none" w:sz="0" w:space="0" w:color="auto"/>
        <w:left w:val="none" w:sz="0" w:space="0" w:color="auto"/>
        <w:bottom w:val="none" w:sz="0" w:space="0" w:color="auto"/>
        <w:right w:val="none" w:sz="0" w:space="0" w:color="auto"/>
      </w:divBdr>
      <w:divsChild>
        <w:div w:id="643510255">
          <w:marLeft w:val="0"/>
          <w:marRight w:val="0"/>
          <w:marTop w:val="0"/>
          <w:marBottom w:val="0"/>
          <w:divBdr>
            <w:top w:val="none" w:sz="0" w:space="0" w:color="auto"/>
            <w:left w:val="none" w:sz="0" w:space="0" w:color="auto"/>
            <w:bottom w:val="none" w:sz="0" w:space="0" w:color="auto"/>
            <w:right w:val="none" w:sz="0" w:space="0" w:color="auto"/>
          </w:divBdr>
        </w:div>
        <w:div w:id="1836721245">
          <w:marLeft w:val="0"/>
          <w:marRight w:val="0"/>
          <w:marTop w:val="0"/>
          <w:marBottom w:val="0"/>
          <w:divBdr>
            <w:top w:val="none" w:sz="0" w:space="0" w:color="auto"/>
            <w:left w:val="none" w:sz="0" w:space="0" w:color="auto"/>
            <w:bottom w:val="none" w:sz="0" w:space="0" w:color="auto"/>
            <w:right w:val="none" w:sz="0" w:space="0" w:color="auto"/>
          </w:divBdr>
        </w:div>
      </w:divsChild>
    </w:div>
    <w:div w:id="404492905">
      <w:bodyDiv w:val="1"/>
      <w:marLeft w:val="0"/>
      <w:marRight w:val="0"/>
      <w:marTop w:val="0"/>
      <w:marBottom w:val="0"/>
      <w:divBdr>
        <w:top w:val="none" w:sz="0" w:space="0" w:color="auto"/>
        <w:left w:val="none" w:sz="0" w:space="0" w:color="auto"/>
        <w:bottom w:val="none" w:sz="0" w:space="0" w:color="auto"/>
        <w:right w:val="none" w:sz="0" w:space="0" w:color="auto"/>
      </w:divBdr>
    </w:div>
    <w:div w:id="465047925">
      <w:bodyDiv w:val="1"/>
      <w:marLeft w:val="0"/>
      <w:marRight w:val="0"/>
      <w:marTop w:val="0"/>
      <w:marBottom w:val="0"/>
      <w:divBdr>
        <w:top w:val="none" w:sz="0" w:space="0" w:color="auto"/>
        <w:left w:val="none" w:sz="0" w:space="0" w:color="auto"/>
        <w:bottom w:val="none" w:sz="0" w:space="0" w:color="auto"/>
        <w:right w:val="none" w:sz="0" w:space="0" w:color="auto"/>
      </w:divBdr>
    </w:div>
    <w:div w:id="543565251">
      <w:bodyDiv w:val="1"/>
      <w:marLeft w:val="0"/>
      <w:marRight w:val="0"/>
      <w:marTop w:val="0"/>
      <w:marBottom w:val="0"/>
      <w:divBdr>
        <w:top w:val="none" w:sz="0" w:space="0" w:color="auto"/>
        <w:left w:val="none" w:sz="0" w:space="0" w:color="auto"/>
        <w:bottom w:val="none" w:sz="0" w:space="0" w:color="auto"/>
        <w:right w:val="none" w:sz="0" w:space="0" w:color="auto"/>
      </w:divBdr>
      <w:divsChild>
        <w:div w:id="380861306">
          <w:marLeft w:val="0"/>
          <w:marRight w:val="0"/>
          <w:marTop w:val="0"/>
          <w:marBottom w:val="0"/>
          <w:divBdr>
            <w:top w:val="none" w:sz="0" w:space="0" w:color="auto"/>
            <w:left w:val="none" w:sz="0" w:space="0" w:color="auto"/>
            <w:bottom w:val="none" w:sz="0" w:space="0" w:color="auto"/>
            <w:right w:val="none" w:sz="0" w:space="0" w:color="auto"/>
          </w:divBdr>
        </w:div>
        <w:div w:id="629750338">
          <w:marLeft w:val="0"/>
          <w:marRight w:val="0"/>
          <w:marTop w:val="0"/>
          <w:marBottom w:val="0"/>
          <w:divBdr>
            <w:top w:val="none" w:sz="0" w:space="0" w:color="auto"/>
            <w:left w:val="none" w:sz="0" w:space="0" w:color="auto"/>
            <w:bottom w:val="none" w:sz="0" w:space="0" w:color="auto"/>
            <w:right w:val="none" w:sz="0" w:space="0" w:color="auto"/>
          </w:divBdr>
        </w:div>
      </w:divsChild>
    </w:div>
    <w:div w:id="585960042">
      <w:bodyDiv w:val="1"/>
      <w:marLeft w:val="0"/>
      <w:marRight w:val="0"/>
      <w:marTop w:val="0"/>
      <w:marBottom w:val="0"/>
      <w:divBdr>
        <w:top w:val="none" w:sz="0" w:space="0" w:color="auto"/>
        <w:left w:val="none" w:sz="0" w:space="0" w:color="auto"/>
        <w:bottom w:val="none" w:sz="0" w:space="0" w:color="auto"/>
        <w:right w:val="none" w:sz="0" w:space="0" w:color="auto"/>
      </w:divBdr>
    </w:div>
    <w:div w:id="693457661">
      <w:bodyDiv w:val="1"/>
      <w:marLeft w:val="0"/>
      <w:marRight w:val="0"/>
      <w:marTop w:val="0"/>
      <w:marBottom w:val="0"/>
      <w:divBdr>
        <w:top w:val="none" w:sz="0" w:space="0" w:color="auto"/>
        <w:left w:val="none" w:sz="0" w:space="0" w:color="auto"/>
        <w:bottom w:val="none" w:sz="0" w:space="0" w:color="auto"/>
        <w:right w:val="none" w:sz="0" w:space="0" w:color="auto"/>
      </w:divBdr>
    </w:div>
    <w:div w:id="710763044">
      <w:bodyDiv w:val="1"/>
      <w:marLeft w:val="0"/>
      <w:marRight w:val="0"/>
      <w:marTop w:val="0"/>
      <w:marBottom w:val="0"/>
      <w:divBdr>
        <w:top w:val="none" w:sz="0" w:space="0" w:color="auto"/>
        <w:left w:val="none" w:sz="0" w:space="0" w:color="auto"/>
        <w:bottom w:val="none" w:sz="0" w:space="0" w:color="auto"/>
        <w:right w:val="none" w:sz="0" w:space="0" w:color="auto"/>
      </w:divBdr>
    </w:div>
    <w:div w:id="741026023">
      <w:bodyDiv w:val="1"/>
      <w:marLeft w:val="0"/>
      <w:marRight w:val="0"/>
      <w:marTop w:val="0"/>
      <w:marBottom w:val="0"/>
      <w:divBdr>
        <w:top w:val="none" w:sz="0" w:space="0" w:color="auto"/>
        <w:left w:val="none" w:sz="0" w:space="0" w:color="auto"/>
        <w:bottom w:val="none" w:sz="0" w:space="0" w:color="auto"/>
        <w:right w:val="none" w:sz="0" w:space="0" w:color="auto"/>
      </w:divBdr>
    </w:div>
    <w:div w:id="777722772">
      <w:bodyDiv w:val="1"/>
      <w:marLeft w:val="0"/>
      <w:marRight w:val="0"/>
      <w:marTop w:val="0"/>
      <w:marBottom w:val="0"/>
      <w:divBdr>
        <w:top w:val="none" w:sz="0" w:space="0" w:color="auto"/>
        <w:left w:val="none" w:sz="0" w:space="0" w:color="auto"/>
        <w:bottom w:val="none" w:sz="0" w:space="0" w:color="auto"/>
        <w:right w:val="none" w:sz="0" w:space="0" w:color="auto"/>
      </w:divBdr>
    </w:div>
    <w:div w:id="798497271">
      <w:bodyDiv w:val="1"/>
      <w:marLeft w:val="0"/>
      <w:marRight w:val="0"/>
      <w:marTop w:val="0"/>
      <w:marBottom w:val="0"/>
      <w:divBdr>
        <w:top w:val="none" w:sz="0" w:space="0" w:color="auto"/>
        <w:left w:val="none" w:sz="0" w:space="0" w:color="auto"/>
        <w:bottom w:val="none" w:sz="0" w:space="0" w:color="auto"/>
        <w:right w:val="none" w:sz="0" w:space="0" w:color="auto"/>
      </w:divBdr>
    </w:div>
    <w:div w:id="805969328">
      <w:bodyDiv w:val="1"/>
      <w:marLeft w:val="0"/>
      <w:marRight w:val="0"/>
      <w:marTop w:val="0"/>
      <w:marBottom w:val="0"/>
      <w:divBdr>
        <w:top w:val="none" w:sz="0" w:space="0" w:color="auto"/>
        <w:left w:val="none" w:sz="0" w:space="0" w:color="auto"/>
        <w:bottom w:val="none" w:sz="0" w:space="0" w:color="auto"/>
        <w:right w:val="none" w:sz="0" w:space="0" w:color="auto"/>
      </w:divBdr>
    </w:div>
    <w:div w:id="805976103">
      <w:bodyDiv w:val="1"/>
      <w:marLeft w:val="0"/>
      <w:marRight w:val="0"/>
      <w:marTop w:val="0"/>
      <w:marBottom w:val="0"/>
      <w:divBdr>
        <w:top w:val="none" w:sz="0" w:space="0" w:color="auto"/>
        <w:left w:val="none" w:sz="0" w:space="0" w:color="auto"/>
        <w:bottom w:val="none" w:sz="0" w:space="0" w:color="auto"/>
        <w:right w:val="none" w:sz="0" w:space="0" w:color="auto"/>
      </w:divBdr>
    </w:div>
    <w:div w:id="889729570">
      <w:bodyDiv w:val="1"/>
      <w:marLeft w:val="0"/>
      <w:marRight w:val="0"/>
      <w:marTop w:val="0"/>
      <w:marBottom w:val="0"/>
      <w:divBdr>
        <w:top w:val="none" w:sz="0" w:space="0" w:color="auto"/>
        <w:left w:val="none" w:sz="0" w:space="0" w:color="auto"/>
        <w:bottom w:val="none" w:sz="0" w:space="0" w:color="auto"/>
        <w:right w:val="none" w:sz="0" w:space="0" w:color="auto"/>
      </w:divBdr>
    </w:div>
    <w:div w:id="912813619">
      <w:bodyDiv w:val="1"/>
      <w:marLeft w:val="0"/>
      <w:marRight w:val="0"/>
      <w:marTop w:val="0"/>
      <w:marBottom w:val="0"/>
      <w:divBdr>
        <w:top w:val="none" w:sz="0" w:space="0" w:color="auto"/>
        <w:left w:val="none" w:sz="0" w:space="0" w:color="auto"/>
        <w:bottom w:val="none" w:sz="0" w:space="0" w:color="auto"/>
        <w:right w:val="none" w:sz="0" w:space="0" w:color="auto"/>
      </w:divBdr>
    </w:div>
    <w:div w:id="955790170">
      <w:bodyDiv w:val="1"/>
      <w:marLeft w:val="0"/>
      <w:marRight w:val="0"/>
      <w:marTop w:val="0"/>
      <w:marBottom w:val="0"/>
      <w:divBdr>
        <w:top w:val="none" w:sz="0" w:space="0" w:color="auto"/>
        <w:left w:val="none" w:sz="0" w:space="0" w:color="auto"/>
        <w:bottom w:val="none" w:sz="0" w:space="0" w:color="auto"/>
        <w:right w:val="none" w:sz="0" w:space="0" w:color="auto"/>
      </w:divBdr>
    </w:div>
    <w:div w:id="1003119038">
      <w:bodyDiv w:val="1"/>
      <w:marLeft w:val="0"/>
      <w:marRight w:val="0"/>
      <w:marTop w:val="0"/>
      <w:marBottom w:val="0"/>
      <w:divBdr>
        <w:top w:val="none" w:sz="0" w:space="0" w:color="auto"/>
        <w:left w:val="none" w:sz="0" w:space="0" w:color="auto"/>
        <w:bottom w:val="none" w:sz="0" w:space="0" w:color="auto"/>
        <w:right w:val="none" w:sz="0" w:space="0" w:color="auto"/>
      </w:divBdr>
    </w:div>
    <w:div w:id="1024525762">
      <w:bodyDiv w:val="1"/>
      <w:marLeft w:val="0"/>
      <w:marRight w:val="0"/>
      <w:marTop w:val="0"/>
      <w:marBottom w:val="0"/>
      <w:divBdr>
        <w:top w:val="none" w:sz="0" w:space="0" w:color="auto"/>
        <w:left w:val="none" w:sz="0" w:space="0" w:color="auto"/>
        <w:bottom w:val="none" w:sz="0" w:space="0" w:color="auto"/>
        <w:right w:val="none" w:sz="0" w:space="0" w:color="auto"/>
      </w:divBdr>
    </w:div>
    <w:div w:id="1073623522">
      <w:bodyDiv w:val="1"/>
      <w:marLeft w:val="0"/>
      <w:marRight w:val="0"/>
      <w:marTop w:val="0"/>
      <w:marBottom w:val="0"/>
      <w:divBdr>
        <w:top w:val="none" w:sz="0" w:space="0" w:color="auto"/>
        <w:left w:val="none" w:sz="0" w:space="0" w:color="auto"/>
        <w:bottom w:val="none" w:sz="0" w:space="0" w:color="auto"/>
        <w:right w:val="none" w:sz="0" w:space="0" w:color="auto"/>
      </w:divBdr>
    </w:div>
    <w:div w:id="1153721851">
      <w:bodyDiv w:val="1"/>
      <w:marLeft w:val="0"/>
      <w:marRight w:val="0"/>
      <w:marTop w:val="0"/>
      <w:marBottom w:val="0"/>
      <w:divBdr>
        <w:top w:val="none" w:sz="0" w:space="0" w:color="auto"/>
        <w:left w:val="none" w:sz="0" w:space="0" w:color="auto"/>
        <w:bottom w:val="none" w:sz="0" w:space="0" w:color="auto"/>
        <w:right w:val="none" w:sz="0" w:space="0" w:color="auto"/>
      </w:divBdr>
    </w:div>
    <w:div w:id="1154033517">
      <w:bodyDiv w:val="1"/>
      <w:marLeft w:val="0"/>
      <w:marRight w:val="0"/>
      <w:marTop w:val="0"/>
      <w:marBottom w:val="0"/>
      <w:divBdr>
        <w:top w:val="none" w:sz="0" w:space="0" w:color="auto"/>
        <w:left w:val="none" w:sz="0" w:space="0" w:color="auto"/>
        <w:bottom w:val="none" w:sz="0" w:space="0" w:color="auto"/>
        <w:right w:val="none" w:sz="0" w:space="0" w:color="auto"/>
      </w:divBdr>
    </w:div>
    <w:div w:id="1165973480">
      <w:bodyDiv w:val="1"/>
      <w:marLeft w:val="0"/>
      <w:marRight w:val="0"/>
      <w:marTop w:val="0"/>
      <w:marBottom w:val="0"/>
      <w:divBdr>
        <w:top w:val="none" w:sz="0" w:space="0" w:color="auto"/>
        <w:left w:val="none" w:sz="0" w:space="0" w:color="auto"/>
        <w:bottom w:val="none" w:sz="0" w:space="0" w:color="auto"/>
        <w:right w:val="none" w:sz="0" w:space="0" w:color="auto"/>
      </w:divBdr>
    </w:div>
    <w:div w:id="1183126938">
      <w:bodyDiv w:val="1"/>
      <w:marLeft w:val="0"/>
      <w:marRight w:val="0"/>
      <w:marTop w:val="0"/>
      <w:marBottom w:val="0"/>
      <w:divBdr>
        <w:top w:val="none" w:sz="0" w:space="0" w:color="auto"/>
        <w:left w:val="none" w:sz="0" w:space="0" w:color="auto"/>
        <w:bottom w:val="none" w:sz="0" w:space="0" w:color="auto"/>
        <w:right w:val="none" w:sz="0" w:space="0" w:color="auto"/>
      </w:divBdr>
    </w:div>
    <w:div w:id="1188983267">
      <w:bodyDiv w:val="1"/>
      <w:marLeft w:val="0"/>
      <w:marRight w:val="0"/>
      <w:marTop w:val="0"/>
      <w:marBottom w:val="0"/>
      <w:divBdr>
        <w:top w:val="none" w:sz="0" w:space="0" w:color="auto"/>
        <w:left w:val="none" w:sz="0" w:space="0" w:color="auto"/>
        <w:bottom w:val="none" w:sz="0" w:space="0" w:color="auto"/>
        <w:right w:val="none" w:sz="0" w:space="0" w:color="auto"/>
      </w:divBdr>
    </w:div>
    <w:div w:id="1189026741">
      <w:bodyDiv w:val="1"/>
      <w:marLeft w:val="0"/>
      <w:marRight w:val="0"/>
      <w:marTop w:val="0"/>
      <w:marBottom w:val="0"/>
      <w:divBdr>
        <w:top w:val="none" w:sz="0" w:space="0" w:color="auto"/>
        <w:left w:val="none" w:sz="0" w:space="0" w:color="auto"/>
        <w:bottom w:val="none" w:sz="0" w:space="0" w:color="auto"/>
        <w:right w:val="none" w:sz="0" w:space="0" w:color="auto"/>
      </w:divBdr>
    </w:div>
    <w:div w:id="1226990690">
      <w:bodyDiv w:val="1"/>
      <w:marLeft w:val="0"/>
      <w:marRight w:val="0"/>
      <w:marTop w:val="0"/>
      <w:marBottom w:val="0"/>
      <w:divBdr>
        <w:top w:val="none" w:sz="0" w:space="0" w:color="auto"/>
        <w:left w:val="none" w:sz="0" w:space="0" w:color="auto"/>
        <w:bottom w:val="none" w:sz="0" w:space="0" w:color="auto"/>
        <w:right w:val="none" w:sz="0" w:space="0" w:color="auto"/>
      </w:divBdr>
    </w:div>
    <w:div w:id="1228490315">
      <w:bodyDiv w:val="1"/>
      <w:marLeft w:val="0"/>
      <w:marRight w:val="0"/>
      <w:marTop w:val="0"/>
      <w:marBottom w:val="0"/>
      <w:divBdr>
        <w:top w:val="none" w:sz="0" w:space="0" w:color="auto"/>
        <w:left w:val="none" w:sz="0" w:space="0" w:color="auto"/>
        <w:bottom w:val="none" w:sz="0" w:space="0" w:color="auto"/>
        <w:right w:val="none" w:sz="0" w:space="0" w:color="auto"/>
      </w:divBdr>
    </w:div>
    <w:div w:id="1231110215">
      <w:bodyDiv w:val="1"/>
      <w:marLeft w:val="0"/>
      <w:marRight w:val="0"/>
      <w:marTop w:val="0"/>
      <w:marBottom w:val="0"/>
      <w:divBdr>
        <w:top w:val="none" w:sz="0" w:space="0" w:color="auto"/>
        <w:left w:val="none" w:sz="0" w:space="0" w:color="auto"/>
        <w:bottom w:val="none" w:sz="0" w:space="0" w:color="auto"/>
        <w:right w:val="none" w:sz="0" w:space="0" w:color="auto"/>
      </w:divBdr>
    </w:div>
    <w:div w:id="1291939735">
      <w:bodyDiv w:val="1"/>
      <w:marLeft w:val="0"/>
      <w:marRight w:val="0"/>
      <w:marTop w:val="0"/>
      <w:marBottom w:val="0"/>
      <w:divBdr>
        <w:top w:val="none" w:sz="0" w:space="0" w:color="auto"/>
        <w:left w:val="none" w:sz="0" w:space="0" w:color="auto"/>
        <w:bottom w:val="none" w:sz="0" w:space="0" w:color="auto"/>
        <w:right w:val="none" w:sz="0" w:space="0" w:color="auto"/>
      </w:divBdr>
    </w:div>
    <w:div w:id="1304578884">
      <w:bodyDiv w:val="1"/>
      <w:marLeft w:val="0"/>
      <w:marRight w:val="0"/>
      <w:marTop w:val="0"/>
      <w:marBottom w:val="0"/>
      <w:divBdr>
        <w:top w:val="none" w:sz="0" w:space="0" w:color="auto"/>
        <w:left w:val="none" w:sz="0" w:space="0" w:color="auto"/>
        <w:bottom w:val="none" w:sz="0" w:space="0" w:color="auto"/>
        <w:right w:val="none" w:sz="0" w:space="0" w:color="auto"/>
      </w:divBdr>
    </w:div>
    <w:div w:id="1324701375">
      <w:bodyDiv w:val="1"/>
      <w:marLeft w:val="0"/>
      <w:marRight w:val="0"/>
      <w:marTop w:val="0"/>
      <w:marBottom w:val="0"/>
      <w:divBdr>
        <w:top w:val="none" w:sz="0" w:space="0" w:color="auto"/>
        <w:left w:val="none" w:sz="0" w:space="0" w:color="auto"/>
        <w:bottom w:val="none" w:sz="0" w:space="0" w:color="auto"/>
        <w:right w:val="none" w:sz="0" w:space="0" w:color="auto"/>
      </w:divBdr>
    </w:div>
    <w:div w:id="1363437566">
      <w:bodyDiv w:val="1"/>
      <w:marLeft w:val="0"/>
      <w:marRight w:val="0"/>
      <w:marTop w:val="0"/>
      <w:marBottom w:val="0"/>
      <w:divBdr>
        <w:top w:val="none" w:sz="0" w:space="0" w:color="auto"/>
        <w:left w:val="none" w:sz="0" w:space="0" w:color="auto"/>
        <w:bottom w:val="none" w:sz="0" w:space="0" w:color="auto"/>
        <w:right w:val="none" w:sz="0" w:space="0" w:color="auto"/>
      </w:divBdr>
    </w:div>
    <w:div w:id="1401177982">
      <w:bodyDiv w:val="1"/>
      <w:marLeft w:val="0"/>
      <w:marRight w:val="0"/>
      <w:marTop w:val="0"/>
      <w:marBottom w:val="0"/>
      <w:divBdr>
        <w:top w:val="none" w:sz="0" w:space="0" w:color="auto"/>
        <w:left w:val="none" w:sz="0" w:space="0" w:color="auto"/>
        <w:bottom w:val="none" w:sz="0" w:space="0" w:color="auto"/>
        <w:right w:val="none" w:sz="0" w:space="0" w:color="auto"/>
      </w:divBdr>
    </w:div>
    <w:div w:id="1410733803">
      <w:bodyDiv w:val="1"/>
      <w:marLeft w:val="0"/>
      <w:marRight w:val="0"/>
      <w:marTop w:val="0"/>
      <w:marBottom w:val="0"/>
      <w:divBdr>
        <w:top w:val="none" w:sz="0" w:space="0" w:color="auto"/>
        <w:left w:val="none" w:sz="0" w:space="0" w:color="auto"/>
        <w:bottom w:val="none" w:sz="0" w:space="0" w:color="auto"/>
        <w:right w:val="none" w:sz="0" w:space="0" w:color="auto"/>
      </w:divBdr>
    </w:div>
    <w:div w:id="1413624427">
      <w:bodyDiv w:val="1"/>
      <w:marLeft w:val="0"/>
      <w:marRight w:val="0"/>
      <w:marTop w:val="0"/>
      <w:marBottom w:val="0"/>
      <w:divBdr>
        <w:top w:val="none" w:sz="0" w:space="0" w:color="auto"/>
        <w:left w:val="none" w:sz="0" w:space="0" w:color="auto"/>
        <w:bottom w:val="none" w:sz="0" w:space="0" w:color="auto"/>
        <w:right w:val="none" w:sz="0" w:space="0" w:color="auto"/>
      </w:divBdr>
    </w:div>
    <w:div w:id="1427848490">
      <w:bodyDiv w:val="1"/>
      <w:marLeft w:val="0"/>
      <w:marRight w:val="0"/>
      <w:marTop w:val="0"/>
      <w:marBottom w:val="0"/>
      <w:divBdr>
        <w:top w:val="none" w:sz="0" w:space="0" w:color="auto"/>
        <w:left w:val="none" w:sz="0" w:space="0" w:color="auto"/>
        <w:bottom w:val="none" w:sz="0" w:space="0" w:color="auto"/>
        <w:right w:val="none" w:sz="0" w:space="0" w:color="auto"/>
      </w:divBdr>
    </w:div>
    <w:div w:id="1442340199">
      <w:bodyDiv w:val="1"/>
      <w:marLeft w:val="0"/>
      <w:marRight w:val="0"/>
      <w:marTop w:val="0"/>
      <w:marBottom w:val="0"/>
      <w:divBdr>
        <w:top w:val="none" w:sz="0" w:space="0" w:color="auto"/>
        <w:left w:val="none" w:sz="0" w:space="0" w:color="auto"/>
        <w:bottom w:val="none" w:sz="0" w:space="0" w:color="auto"/>
        <w:right w:val="none" w:sz="0" w:space="0" w:color="auto"/>
      </w:divBdr>
    </w:div>
    <w:div w:id="1481389600">
      <w:bodyDiv w:val="1"/>
      <w:marLeft w:val="0"/>
      <w:marRight w:val="0"/>
      <w:marTop w:val="0"/>
      <w:marBottom w:val="0"/>
      <w:divBdr>
        <w:top w:val="none" w:sz="0" w:space="0" w:color="auto"/>
        <w:left w:val="none" w:sz="0" w:space="0" w:color="auto"/>
        <w:bottom w:val="none" w:sz="0" w:space="0" w:color="auto"/>
        <w:right w:val="none" w:sz="0" w:space="0" w:color="auto"/>
      </w:divBdr>
    </w:div>
    <w:div w:id="1483473179">
      <w:bodyDiv w:val="1"/>
      <w:marLeft w:val="0"/>
      <w:marRight w:val="0"/>
      <w:marTop w:val="0"/>
      <w:marBottom w:val="0"/>
      <w:divBdr>
        <w:top w:val="none" w:sz="0" w:space="0" w:color="auto"/>
        <w:left w:val="none" w:sz="0" w:space="0" w:color="auto"/>
        <w:bottom w:val="none" w:sz="0" w:space="0" w:color="auto"/>
        <w:right w:val="none" w:sz="0" w:space="0" w:color="auto"/>
      </w:divBdr>
    </w:div>
    <w:div w:id="1513374959">
      <w:bodyDiv w:val="1"/>
      <w:marLeft w:val="0"/>
      <w:marRight w:val="0"/>
      <w:marTop w:val="0"/>
      <w:marBottom w:val="0"/>
      <w:divBdr>
        <w:top w:val="none" w:sz="0" w:space="0" w:color="auto"/>
        <w:left w:val="none" w:sz="0" w:space="0" w:color="auto"/>
        <w:bottom w:val="none" w:sz="0" w:space="0" w:color="auto"/>
        <w:right w:val="none" w:sz="0" w:space="0" w:color="auto"/>
      </w:divBdr>
    </w:div>
    <w:div w:id="1516765816">
      <w:bodyDiv w:val="1"/>
      <w:marLeft w:val="0"/>
      <w:marRight w:val="0"/>
      <w:marTop w:val="0"/>
      <w:marBottom w:val="0"/>
      <w:divBdr>
        <w:top w:val="none" w:sz="0" w:space="0" w:color="auto"/>
        <w:left w:val="none" w:sz="0" w:space="0" w:color="auto"/>
        <w:bottom w:val="none" w:sz="0" w:space="0" w:color="auto"/>
        <w:right w:val="none" w:sz="0" w:space="0" w:color="auto"/>
      </w:divBdr>
    </w:div>
    <w:div w:id="1582372825">
      <w:bodyDiv w:val="1"/>
      <w:marLeft w:val="0"/>
      <w:marRight w:val="0"/>
      <w:marTop w:val="0"/>
      <w:marBottom w:val="0"/>
      <w:divBdr>
        <w:top w:val="none" w:sz="0" w:space="0" w:color="auto"/>
        <w:left w:val="none" w:sz="0" w:space="0" w:color="auto"/>
        <w:bottom w:val="none" w:sz="0" w:space="0" w:color="auto"/>
        <w:right w:val="none" w:sz="0" w:space="0" w:color="auto"/>
      </w:divBdr>
    </w:div>
    <w:div w:id="1633176332">
      <w:bodyDiv w:val="1"/>
      <w:marLeft w:val="0"/>
      <w:marRight w:val="0"/>
      <w:marTop w:val="0"/>
      <w:marBottom w:val="0"/>
      <w:divBdr>
        <w:top w:val="none" w:sz="0" w:space="0" w:color="auto"/>
        <w:left w:val="none" w:sz="0" w:space="0" w:color="auto"/>
        <w:bottom w:val="none" w:sz="0" w:space="0" w:color="auto"/>
        <w:right w:val="none" w:sz="0" w:space="0" w:color="auto"/>
      </w:divBdr>
    </w:div>
    <w:div w:id="1666006087">
      <w:bodyDiv w:val="1"/>
      <w:marLeft w:val="0"/>
      <w:marRight w:val="0"/>
      <w:marTop w:val="0"/>
      <w:marBottom w:val="0"/>
      <w:divBdr>
        <w:top w:val="none" w:sz="0" w:space="0" w:color="auto"/>
        <w:left w:val="none" w:sz="0" w:space="0" w:color="auto"/>
        <w:bottom w:val="none" w:sz="0" w:space="0" w:color="auto"/>
        <w:right w:val="none" w:sz="0" w:space="0" w:color="auto"/>
      </w:divBdr>
      <w:divsChild>
        <w:div w:id="319503753">
          <w:marLeft w:val="-60"/>
          <w:marRight w:val="75"/>
          <w:marTop w:val="0"/>
          <w:marBottom w:val="0"/>
          <w:divBdr>
            <w:top w:val="none" w:sz="0" w:space="0" w:color="auto"/>
            <w:left w:val="none" w:sz="0" w:space="0" w:color="auto"/>
            <w:bottom w:val="none" w:sz="0" w:space="0" w:color="auto"/>
            <w:right w:val="none" w:sz="0" w:space="0" w:color="auto"/>
          </w:divBdr>
        </w:div>
        <w:div w:id="1003555896">
          <w:marLeft w:val="1170"/>
          <w:marRight w:val="735"/>
          <w:marTop w:val="0"/>
          <w:marBottom w:val="0"/>
          <w:divBdr>
            <w:top w:val="none" w:sz="0" w:space="0" w:color="auto"/>
            <w:left w:val="none" w:sz="0" w:space="0" w:color="auto"/>
            <w:bottom w:val="none" w:sz="0" w:space="0" w:color="auto"/>
            <w:right w:val="none" w:sz="0" w:space="0" w:color="auto"/>
          </w:divBdr>
        </w:div>
        <w:div w:id="1099057598">
          <w:marLeft w:val="1170"/>
          <w:marRight w:val="735"/>
          <w:marTop w:val="0"/>
          <w:marBottom w:val="0"/>
          <w:divBdr>
            <w:top w:val="none" w:sz="0" w:space="0" w:color="auto"/>
            <w:left w:val="none" w:sz="0" w:space="0" w:color="auto"/>
            <w:bottom w:val="none" w:sz="0" w:space="0" w:color="auto"/>
            <w:right w:val="none" w:sz="0" w:space="0" w:color="auto"/>
          </w:divBdr>
        </w:div>
        <w:div w:id="1272854378">
          <w:marLeft w:val="-60"/>
          <w:marRight w:val="75"/>
          <w:marTop w:val="0"/>
          <w:marBottom w:val="0"/>
          <w:divBdr>
            <w:top w:val="none" w:sz="0" w:space="0" w:color="auto"/>
            <w:left w:val="none" w:sz="0" w:space="0" w:color="auto"/>
            <w:bottom w:val="none" w:sz="0" w:space="0" w:color="auto"/>
            <w:right w:val="none" w:sz="0" w:space="0" w:color="auto"/>
          </w:divBdr>
        </w:div>
        <w:div w:id="1914661324">
          <w:marLeft w:val="1170"/>
          <w:marRight w:val="735"/>
          <w:marTop w:val="0"/>
          <w:marBottom w:val="0"/>
          <w:divBdr>
            <w:top w:val="none" w:sz="0" w:space="0" w:color="auto"/>
            <w:left w:val="none" w:sz="0" w:space="0" w:color="auto"/>
            <w:bottom w:val="none" w:sz="0" w:space="0" w:color="auto"/>
            <w:right w:val="none" w:sz="0" w:space="0" w:color="auto"/>
          </w:divBdr>
        </w:div>
      </w:divsChild>
    </w:div>
    <w:div w:id="1717972787">
      <w:bodyDiv w:val="1"/>
      <w:marLeft w:val="0"/>
      <w:marRight w:val="0"/>
      <w:marTop w:val="0"/>
      <w:marBottom w:val="0"/>
      <w:divBdr>
        <w:top w:val="none" w:sz="0" w:space="0" w:color="auto"/>
        <w:left w:val="none" w:sz="0" w:space="0" w:color="auto"/>
        <w:bottom w:val="none" w:sz="0" w:space="0" w:color="auto"/>
        <w:right w:val="none" w:sz="0" w:space="0" w:color="auto"/>
      </w:divBdr>
    </w:div>
    <w:div w:id="1732845742">
      <w:bodyDiv w:val="1"/>
      <w:marLeft w:val="0"/>
      <w:marRight w:val="0"/>
      <w:marTop w:val="0"/>
      <w:marBottom w:val="0"/>
      <w:divBdr>
        <w:top w:val="none" w:sz="0" w:space="0" w:color="auto"/>
        <w:left w:val="none" w:sz="0" w:space="0" w:color="auto"/>
        <w:bottom w:val="none" w:sz="0" w:space="0" w:color="auto"/>
        <w:right w:val="none" w:sz="0" w:space="0" w:color="auto"/>
      </w:divBdr>
    </w:div>
    <w:div w:id="1781727339">
      <w:bodyDiv w:val="1"/>
      <w:marLeft w:val="0"/>
      <w:marRight w:val="0"/>
      <w:marTop w:val="0"/>
      <w:marBottom w:val="0"/>
      <w:divBdr>
        <w:top w:val="none" w:sz="0" w:space="0" w:color="auto"/>
        <w:left w:val="none" w:sz="0" w:space="0" w:color="auto"/>
        <w:bottom w:val="none" w:sz="0" w:space="0" w:color="auto"/>
        <w:right w:val="none" w:sz="0" w:space="0" w:color="auto"/>
      </w:divBdr>
    </w:div>
    <w:div w:id="1803383899">
      <w:bodyDiv w:val="1"/>
      <w:marLeft w:val="0"/>
      <w:marRight w:val="0"/>
      <w:marTop w:val="0"/>
      <w:marBottom w:val="0"/>
      <w:divBdr>
        <w:top w:val="none" w:sz="0" w:space="0" w:color="auto"/>
        <w:left w:val="none" w:sz="0" w:space="0" w:color="auto"/>
        <w:bottom w:val="none" w:sz="0" w:space="0" w:color="auto"/>
        <w:right w:val="none" w:sz="0" w:space="0" w:color="auto"/>
      </w:divBdr>
    </w:div>
    <w:div w:id="1831484241">
      <w:bodyDiv w:val="1"/>
      <w:marLeft w:val="0"/>
      <w:marRight w:val="0"/>
      <w:marTop w:val="0"/>
      <w:marBottom w:val="0"/>
      <w:divBdr>
        <w:top w:val="none" w:sz="0" w:space="0" w:color="auto"/>
        <w:left w:val="none" w:sz="0" w:space="0" w:color="auto"/>
        <w:bottom w:val="none" w:sz="0" w:space="0" w:color="auto"/>
        <w:right w:val="none" w:sz="0" w:space="0" w:color="auto"/>
      </w:divBdr>
    </w:div>
    <w:div w:id="1834107140">
      <w:bodyDiv w:val="1"/>
      <w:marLeft w:val="0"/>
      <w:marRight w:val="0"/>
      <w:marTop w:val="0"/>
      <w:marBottom w:val="0"/>
      <w:divBdr>
        <w:top w:val="none" w:sz="0" w:space="0" w:color="auto"/>
        <w:left w:val="none" w:sz="0" w:space="0" w:color="auto"/>
        <w:bottom w:val="none" w:sz="0" w:space="0" w:color="auto"/>
        <w:right w:val="none" w:sz="0" w:space="0" w:color="auto"/>
      </w:divBdr>
    </w:div>
    <w:div w:id="1917130337">
      <w:bodyDiv w:val="1"/>
      <w:marLeft w:val="0"/>
      <w:marRight w:val="0"/>
      <w:marTop w:val="0"/>
      <w:marBottom w:val="0"/>
      <w:divBdr>
        <w:top w:val="none" w:sz="0" w:space="0" w:color="auto"/>
        <w:left w:val="none" w:sz="0" w:space="0" w:color="auto"/>
        <w:bottom w:val="none" w:sz="0" w:space="0" w:color="auto"/>
        <w:right w:val="none" w:sz="0" w:space="0" w:color="auto"/>
      </w:divBdr>
      <w:divsChild>
        <w:div w:id="10882333">
          <w:marLeft w:val="1440"/>
          <w:marRight w:val="0"/>
          <w:marTop w:val="134"/>
          <w:marBottom w:val="0"/>
          <w:divBdr>
            <w:top w:val="none" w:sz="0" w:space="0" w:color="auto"/>
            <w:left w:val="none" w:sz="0" w:space="0" w:color="auto"/>
            <w:bottom w:val="none" w:sz="0" w:space="0" w:color="auto"/>
            <w:right w:val="none" w:sz="0" w:space="0" w:color="auto"/>
          </w:divBdr>
        </w:div>
        <w:div w:id="242490263">
          <w:marLeft w:val="1440"/>
          <w:marRight w:val="0"/>
          <w:marTop w:val="134"/>
          <w:marBottom w:val="0"/>
          <w:divBdr>
            <w:top w:val="none" w:sz="0" w:space="0" w:color="auto"/>
            <w:left w:val="none" w:sz="0" w:space="0" w:color="auto"/>
            <w:bottom w:val="none" w:sz="0" w:space="0" w:color="auto"/>
            <w:right w:val="none" w:sz="0" w:space="0" w:color="auto"/>
          </w:divBdr>
        </w:div>
        <w:div w:id="1972780573">
          <w:marLeft w:val="1440"/>
          <w:marRight w:val="0"/>
          <w:marTop w:val="134"/>
          <w:marBottom w:val="0"/>
          <w:divBdr>
            <w:top w:val="none" w:sz="0" w:space="0" w:color="auto"/>
            <w:left w:val="none" w:sz="0" w:space="0" w:color="auto"/>
            <w:bottom w:val="none" w:sz="0" w:space="0" w:color="auto"/>
            <w:right w:val="none" w:sz="0" w:space="0" w:color="auto"/>
          </w:divBdr>
        </w:div>
      </w:divsChild>
    </w:div>
    <w:div w:id="1955095569">
      <w:bodyDiv w:val="1"/>
      <w:marLeft w:val="0"/>
      <w:marRight w:val="0"/>
      <w:marTop w:val="0"/>
      <w:marBottom w:val="0"/>
      <w:divBdr>
        <w:top w:val="none" w:sz="0" w:space="0" w:color="auto"/>
        <w:left w:val="none" w:sz="0" w:space="0" w:color="auto"/>
        <w:bottom w:val="none" w:sz="0" w:space="0" w:color="auto"/>
        <w:right w:val="none" w:sz="0" w:space="0" w:color="auto"/>
      </w:divBdr>
    </w:div>
    <w:div w:id="1958482555">
      <w:bodyDiv w:val="1"/>
      <w:marLeft w:val="0"/>
      <w:marRight w:val="0"/>
      <w:marTop w:val="0"/>
      <w:marBottom w:val="0"/>
      <w:divBdr>
        <w:top w:val="none" w:sz="0" w:space="0" w:color="auto"/>
        <w:left w:val="none" w:sz="0" w:space="0" w:color="auto"/>
        <w:bottom w:val="none" w:sz="0" w:space="0" w:color="auto"/>
        <w:right w:val="none" w:sz="0" w:space="0" w:color="auto"/>
      </w:divBdr>
    </w:div>
    <w:div w:id="2006275925">
      <w:bodyDiv w:val="1"/>
      <w:marLeft w:val="0"/>
      <w:marRight w:val="0"/>
      <w:marTop w:val="0"/>
      <w:marBottom w:val="0"/>
      <w:divBdr>
        <w:top w:val="none" w:sz="0" w:space="0" w:color="auto"/>
        <w:left w:val="none" w:sz="0" w:space="0" w:color="auto"/>
        <w:bottom w:val="none" w:sz="0" w:space="0" w:color="auto"/>
        <w:right w:val="none" w:sz="0" w:space="0" w:color="auto"/>
      </w:divBdr>
    </w:div>
    <w:div w:id="2048556449">
      <w:bodyDiv w:val="1"/>
      <w:marLeft w:val="0"/>
      <w:marRight w:val="0"/>
      <w:marTop w:val="0"/>
      <w:marBottom w:val="0"/>
      <w:divBdr>
        <w:top w:val="none" w:sz="0" w:space="0" w:color="auto"/>
        <w:left w:val="none" w:sz="0" w:space="0" w:color="auto"/>
        <w:bottom w:val="none" w:sz="0" w:space="0" w:color="auto"/>
        <w:right w:val="none" w:sz="0" w:space="0" w:color="auto"/>
      </w:divBdr>
    </w:div>
    <w:div w:id="2087536533">
      <w:bodyDiv w:val="1"/>
      <w:marLeft w:val="0"/>
      <w:marRight w:val="0"/>
      <w:marTop w:val="0"/>
      <w:marBottom w:val="0"/>
      <w:divBdr>
        <w:top w:val="none" w:sz="0" w:space="0" w:color="auto"/>
        <w:left w:val="none" w:sz="0" w:space="0" w:color="auto"/>
        <w:bottom w:val="none" w:sz="0" w:space="0" w:color="auto"/>
        <w:right w:val="none" w:sz="0" w:space="0" w:color="auto"/>
      </w:divBdr>
    </w:div>
    <w:div w:id="213493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056C-4268-4AB7-8512-8AB98C00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5171</TotalTime>
  <Pages>4</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cp:lastModifiedBy>
  <cp:revision>10</cp:revision>
  <cp:lastPrinted>2018-12-03T21:27:00Z</cp:lastPrinted>
  <dcterms:created xsi:type="dcterms:W3CDTF">2017-11-27T23:05:00Z</dcterms:created>
  <dcterms:modified xsi:type="dcterms:W3CDTF">2019-06-19T21:17:00Z</dcterms:modified>
</cp:coreProperties>
</file>