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DA" w:rsidRPr="00902C0B" w:rsidRDefault="001B1FDA" w:rsidP="001B1FD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02C0B">
        <w:rPr>
          <w:rFonts w:ascii="Times New Roman" w:hAnsi="Times New Roman" w:cs="Times New Roman"/>
          <w:b/>
          <w:caps/>
          <w:sz w:val="28"/>
          <w:szCs w:val="28"/>
        </w:rPr>
        <w:t>Министерство обр</w:t>
      </w:r>
      <w:r w:rsidR="003142CA" w:rsidRPr="00902C0B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902C0B">
        <w:rPr>
          <w:rFonts w:ascii="Times New Roman" w:hAnsi="Times New Roman" w:cs="Times New Roman"/>
          <w:b/>
          <w:caps/>
          <w:sz w:val="28"/>
          <w:szCs w:val="28"/>
        </w:rPr>
        <w:t>зов</w:t>
      </w:r>
      <w:r w:rsidR="003142CA" w:rsidRPr="00902C0B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902C0B">
        <w:rPr>
          <w:rFonts w:ascii="Times New Roman" w:hAnsi="Times New Roman" w:cs="Times New Roman"/>
          <w:b/>
          <w:caps/>
          <w:sz w:val="28"/>
          <w:szCs w:val="28"/>
        </w:rPr>
        <w:t>ния Республики Бел</w:t>
      </w:r>
      <w:r w:rsidR="003142CA" w:rsidRPr="00902C0B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902C0B">
        <w:rPr>
          <w:rFonts w:ascii="Times New Roman" w:hAnsi="Times New Roman" w:cs="Times New Roman"/>
          <w:b/>
          <w:caps/>
          <w:sz w:val="28"/>
          <w:szCs w:val="28"/>
        </w:rPr>
        <w:t>русь</w:t>
      </w:r>
    </w:p>
    <w:p w:rsidR="001B1FDA" w:rsidRPr="00902C0B" w:rsidRDefault="001B1FDA" w:rsidP="001B1FD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02C0B">
        <w:rPr>
          <w:rFonts w:ascii="Times New Roman" w:hAnsi="Times New Roman" w:cs="Times New Roman"/>
          <w:b/>
          <w:caps/>
          <w:sz w:val="28"/>
          <w:szCs w:val="28"/>
        </w:rPr>
        <w:t>Белорусский госуд</w:t>
      </w:r>
      <w:r w:rsidR="003142CA" w:rsidRPr="00902C0B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="007C650C" w:rsidRPr="00902C0B">
        <w:rPr>
          <w:rFonts w:ascii="Times New Roman" w:hAnsi="Times New Roman" w:cs="Times New Roman"/>
          <w:b/>
          <w:caps/>
          <w:sz w:val="28"/>
          <w:szCs w:val="28"/>
        </w:rPr>
        <w:t>рственный универс</w:t>
      </w:r>
      <w:r w:rsidRPr="00902C0B">
        <w:rPr>
          <w:rFonts w:ascii="Times New Roman" w:hAnsi="Times New Roman" w:cs="Times New Roman"/>
          <w:b/>
          <w:caps/>
          <w:sz w:val="28"/>
          <w:szCs w:val="28"/>
        </w:rPr>
        <w:t>итет</w:t>
      </w:r>
    </w:p>
    <w:p w:rsidR="001B1FDA" w:rsidRPr="00902C0B" w:rsidRDefault="001B1FDA" w:rsidP="001B1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0B">
        <w:rPr>
          <w:rFonts w:ascii="Times New Roman" w:hAnsi="Times New Roman" w:cs="Times New Roman"/>
          <w:b/>
          <w:caps/>
          <w:sz w:val="28"/>
          <w:szCs w:val="28"/>
        </w:rPr>
        <w:t>Биологический ф</w:t>
      </w:r>
      <w:r w:rsidR="003142CA" w:rsidRPr="00902C0B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902C0B">
        <w:rPr>
          <w:rFonts w:ascii="Times New Roman" w:hAnsi="Times New Roman" w:cs="Times New Roman"/>
          <w:b/>
          <w:caps/>
          <w:sz w:val="28"/>
          <w:szCs w:val="28"/>
        </w:rPr>
        <w:t>культет</w:t>
      </w:r>
    </w:p>
    <w:p w:rsidR="001B1FDA" w:rsidRPr="00902C0B" w:rsidRDefault="001B1FDA" w:rsidP="001B1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0B">
        <w:rPr>
          <w:rFonts w:ascii="Times New Roman" w:hAnsi="Times New Roman" w:cs="Times New Roman"/>
          <w:b/>
          <w:sz w:val="28"/>
          <w:szCs w:val="28"/>
        </w:rPr>
        <w:t>К</w:t>
      </w:r>
      <w:r w:rsidR="003142CA" w:rsidRPr="00902C0B">
        <w:rPr>
          <w:rFonts w:ascii="Times New Roman" w:hAnsi="Times New Roman" w:cs="Times New Roman"/>
          <w:b/>
          <w:sz w:val="28"/>
          <w:szCs w:val="28"/>
        </w:rPr>
        <w:t>а</w:t>
      </w:r>
      <w:r w:rsidRPr="00902C0B">
        <w:rPr>
          <w:rFonts w:ascii="Times New Roman" w:hAnsi="Times New Roman" w:cs="Times New Roman"/>
          <w:b/>
          <w:sz w:val="28"/>
          <w:szCs w:val="28"/>
        </w:rPr>
        <w:t>федр</w:t>
      </w:r>
      <w:r w:rsidR="003142CA" w:rsidRPr="00902C0B">
        <w:rPr>
          <w:rFonts w:ascii="Times New Roman" w:hAnsi="Times New Roman" w:cs="Times New Roman"/>
          <w:b/>
          <w:sz w:val="28"/>
          <w:szCs w:val="28"/>
        </w:rPr>
        <w:t>а</w:t>
      </w:r>
      <w:r w:rsidRPr="00902C0B">
        <w:rPr>
          <w:rFonts w:ascii="Times New Roman" w:hAnsi="Times New Roman" w:cs="Times New Roman"/>
          <w:b/>
          <w:sz w:val="28"/>
          <w:szCs w:val="28"/>
        </w:rPr>
        <w:t xml:space="preserve"> биохимии</w:t>
      </w:r>
    </w:p>
    <w:p w:rsidR="001B1FDA" w:rsidRPr="00902C0B" w:rsidRDefault="001B1FDA" w:rsidP="001B1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FDA" w:rsidRPr="00902C0B" w:rsidRDefault="001B1FDA" w:rsidP="001B1FD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1FDA" w:rsidRPr="00902C0B" w:rsidRDefault="001B1FDA" w:rsidP="001B1FD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1FDA" w:rsidRPr="00902C0B" w:rsidRDefault="001B1FDA" w:rsidP="001B1FD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1ABC" w:rsidRPr="00902C0B" w:rsidRDefault="00377B08" w:rsidP="001B1FDA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02C0B">
        <w:rPr>
          <w:rFonts w:ascii="Times New Roman" w:hAnsi="Times New Roman" w:cs="Times New Roman"/>
          <w:caps/>
          <w:sz w:val="28"/>
          <w:szCs w:val="28"/>
        </w:rPr>
        <w:t>боровик</w:t>
      </w:r>
    </w:p>
    <w:p w:rsidR="001B1FDA" w:rsidRPr="00902C0B" w:rsidRDefault="00377B08" w:rsidP="001B1FD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02C0B">
        <w:rPr>
          <w:rFonts w:ascii="Times New Roman" w:hAnsi="Times New Roman" w:cs="Times New Roman"/>
          <w:sz w:val="28"/>
          <w:szCs w:val="28"/>
        </w:rPr>
        <w:t>Наталья Сергеевна</w:t>
      </w:r>
      <w:r w:rsidR="000E1ABC" w:rsidRPr="00902C0B">
        <w:rPr>
          <w:rFonts w:ascii="Times New Roman" w:hAnsi="Times New Roman" w:cs="Times New Roman"/>
          <w:sz w:val="28"/>
          <w:szCs w:val="28"/>
        </w:rPr>
        <w:br/>
      </w:r>
    </w:p>
    <w:p w:rsidR="001B1FDA" w:rsidRPr="00902C0B" w:rsidRDefault="001B1FDA" w:rsidP="001B1FD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B1FDA" w:rsidRPr="00902C0B" w:rsidRDefault="001B1FDA" w:rsidP="001B1FD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B1FDA" w:rsidRPr="00902C0B" w:rsidRDefault="001B1FDA" w:rsidP="001B1FD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B1FDA" w:rsidRPr="00902C0B" w:rsidRDefault="00377B08" w:rsidP="001B1FD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02C0B">
        <w:rPr>
          <w:rFonts w:ascii="Times New Roman" w:hAnsi="Times New Roman" w:cs="Times New Roman"/>
          <w:b/>
          <w:caps/>
          <w:sz w:val="28"/>
          <w:szCs w:val="28"/>
        </w:rPr>
        <w:t xml:space="preserve">Качественный и количественный анализ </w:t>
      </w:r>
      <w:r w:rsidR="0043100E" w:rsidRPr="00902C0B">
        <w:rPr>
          <w:rFonts w:ascii="Times New Roman" w:hAnsi="Times New Roman" w:cs="Times New Roman"/>
          <w:b/>
          <w:caps/>
          <w:sz w:val="28"/>
          <w:szCs w:val="28"/>
        </w:rPr>
        <w:t xml:space="preserve">свободных </w:t>
      </w:r>
      <w:r w:rsidRPr="00902C0B">
        <w:rPr>
          <w:rFonts w:ascii="Times New Roman" w:hAnsi="Times New Roman" w:cs="Times New Roman"/>
          <w:b/>
          <w:caps/>
          <w:sz w:val="28"/>
          <w:szCs w:val="28"/>
        </w:rPr>
        <w:t xml:space="preserve">аминокислот в проростках и каллусной культуре </w:t>
      </w:r>
      <w:r w:rsidRPr="00902C0B">
        <w:rPr>
          <w:rFonts w:ascii="Times New Roman" w:hAnsi="Times New Roman" w:cs="Times New Roman"/>
          <w:b/>
          <w:i/>
          <w:caps/>
          <w:sz w:val="28"/>
          <w:szCs w:val="28"/>
          <w:lang w:val="en-US"/>
        </w:rPr>
        <w:t>triticumaestivum</w:t>
      </w:r>
      <w:r w:rsidRPr="00902C0B">
        <w:rPr>
          <w:rFonts w:ascii="Times New Roman" w:hAnsi="Times New Roman" w:cs="Times New Roman"/>
          <w:b/>
          <w:caps/>
          <w:sz w:val="28"/>
          <w:szCs w:val="28"/>
          <w:lang w:val="en-US"/>
        </w:rPr>
        <w:t>l</w:t>
      </w:r>
    </w:p>
    <w:p w:rsidR="001B1FDA" w:rsidRPr="00902C0B" w:rsidRDefault="001B1FDA" w:rsidP="001B1F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1FDA" w:rsidRPr="00902C0B" w:rsidRDefault="00CE1743" w:rsidP="001B1F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C0B">
        <w:rPr>
          <w:rFonts w:ascii="Times New Roman" w:hAnsi="Times New Roman" w:cs="Times New Roman"/>
          <w:sz w:val="28"/>
          <w:szCs w:val="28"/>
        </w:rPr>
        <w:t>Дипломн</w:t>
      </w:r>
      <w:r w:rsidR="003142CA" w:rsidRPr="00902C0B">
        <w:rPr>
          <w:rFonts w:ascii="Times New Roman" w:hAnsi="Times New Roman" w:cs="Times New Roman"/>
          <w:sz w:val="28"/>
          <w:szCs w:val="28"/>
        </w:rPr>
        <w:t>а</w:t>
      </w:r>
      <w:r w:rsidR="001B1FDA" w:rsidRPr="00902C0B">
        <w:rPr>
          <w:rFonts w:ascii="Times New Roman" w:hAnsi="Times New Roman" w:cs="Times New Roman"/>
          <w:sz w:val="28"/>
          <w:szCs w:val="28"/>
        </w:rPr>
        <w:t>я р</w:t>
      </w:r>
      <w:r w:rsidR="003142CA" w:rsidRPr="00902C0B">
        <w:rPr>
          <w:rFonts w:ascii="Times New Roman" w:hAnsi="Times New Roman" w:cs="Times New Roman"/>
          <w:sz w:val="28"/>
          <w:szCs w:val="28"/>
        </w:rPr>
        <w:t>а</w:t>
      </w:r>
      <w:r w:rsidR="001B1FDA" w:rsidRPr="00902C0B">
        <w:rPr>
          <w:rFonts w:ascii="Times New Roman" w:hAnsi="Times New Roman" w:cs="Times New Roman"/>
          <w:sz w:val="28"/>
          <w:szCs w:val="28"/>
        </w:rPr>
        <w:t>бот</w:t>
      </w:r>
      <w:r w:rsidR="003142CA" w:rsidRPr="00902C0B">
        <w:rPr>
          <w:rFonts w:ascii="Times New Roman" w:hAnsi="Times New Roman" w:cs="Times New Roman"/>
          <w:sz w:val="28"/>
          <w:szCs w:val="28"/>
        </w:rPr>
        <w:t>а</w:t>
      </w:r>
    </w:p>
    <w:p w:rsidR="001B1FDA" w:rsidRPr="00902C0B" w:rsidRDefault="001B1FDA" w:rsidP="001B1F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354F" w:rsidRPr="00902C0B" w:rsidRDefault="0093354F" w:rsidP="0093354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B1FDA" w:rsidRPr="00902C0B" w:rsidRDefault="001B1FDA" w:rsidP="001B1F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ABC" w:rsidRPr="00902C0B" w:rsidRDefault="000E1ABC" w:rsidP="001B1F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B08" w:rsidRPr="00902C0B" w:rsidRDefault="00F84DE8" w:rsidP="00706CC4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902C0B">
        <w:rPr>
          <w:rFonts w:ascii="Times New Roman" w:hAnsi="Times New Roman" w:cs="Times New Roman"/>
          <w:sz w:val="28"/>
          <w:szCs w:val="28"/>
        </w:rPr>
        <w:t>Н</w:t>
      </w:r>
      <w:r w:rsidR="003142CA" w:rsidRPr="00902C0B">
        <w:rPr>
          <w:rFonts w:ascii="Times New Roman" w:hAnsi="Times New Roman" w:cs="Times New Roman"/>
          <w:sz w:val="28"/>
          <w:szCs w:val="28"/>
        </w:rPr>
        <w:t>а</w:t>
      </w:r>
      <w:r w:rsidRPr="00902C0B">
        <w:rPr>
          <w:rFonts w:ascii="Times New Roman" w:hAnsi="Times New Roman" w:cs="Times New Roman"/>
          <w:sz w:val="28"/>
          <w:szCs w:val="28"/>
        </w:rPr>
        <w:t>учный руководитель:</w:t>
      </w:r>
      <w:r w:rsidRPr="00902C0B">
        <w:rPr>
          <w:rFonts w:ascii="Times New Roman" w:hAnsi="Times New Roman" w:cs="Times New Roman"/>
          <w:sz w:val="28"/>
          <w:szCs w:val="28"/>
        </w:rPr>
        <w:br/>
      </w:r>
      <w:r w:rsidR="00667673" w:rsidRPr="00902C0B">
        <w:rPr>
          <w:rFonts w:ascii="Times New Roman" w:hAnsi="Times New Roman" w:cs="Times New Roman"/>
          <w:sz w:val="28"/>
          <w:szCs w:val="28"/>
        </w:rPr>
        <w:t>к</w:t>
      </w:r>
      <w:r w:rsidR="00377B08" w:rsidRPr="00902C0B">
        <w:rPr>
          <w:rFonts w:ascii="Times New Roman" w:hAnsi="Times New Roman" w:cs="Times New Roman"/>
          <w:sz w:val="28"/>
          <w:szCs w:val="28"/>
        </w:rPr>
        <w:t>.б.н., доцент кафедры биохимии</w:t>
      </w:r>
    </w:p>
    <w:p w:rsidR="00F84DE8" w:rsidRPr="00902C0B" w:rsidRDefault="00377B08" w:rsidP="00706CC4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902C0B">
        <w:rPr>
          <w:rFonts w:ascii="Times New Roman" w:hAnsi="Times New Roman" w:cs="Times New Roman"/>
          <w:sz w:val="28"/>
          <w:szCs w:val="28"/>
        </w:rPr>
        <w:t>М.П. Шапчиц</w:t>
      </w:r>
    </w:p>
    <w:p w:rsidR="001B1FDA" w:rsidRPr="00902C0B" w:rsidRDefault="001B1FDA" w:rsidP="001B1F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FDA" w:rsidRPr="00902C0B" w:rsidRDefault="001B1FDA" w:rsidP="001B1F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FDA" w:rsidRPr="00902C0B" w:rsidRDefault="000E1ABC" w:rsidP="000E1A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02C0B">
        <w:rPr>
          <w:rFonts w:ascii="Times New Roman" w:hAnsi="Times New Roman" w:cs="Times New Roman"/>
          <w:sz w:val="28"/>
          <w:szCs w:val="28"/>
        </w:rPr>
        <w:t>Допущена к защите</w:t>
      </w:r>
    </w:p>
    <w:p w:rsidR="000E1ABC" w:rsidRPr="00902C0B" w:rsidRDefault="00377B08" w:rsidP="000E1A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02C0B">
        <w:rPr>
          <w:rFonts w:ascii="Times New Roman" w:hAnsi="Times New Roman" w:cs="Times New Roman"/>
          <w:sz w:val="28"/>
          <w:szCs w:val="28"/>
        </w:rPr>
        <w:t>«__» _______________2019</w:t>
      </w:r>
      <w:r w:rsidR="000E1ABC" w:rsidRPr="00902C0B">
        <w:rPr>
          <w:rFonts w:ascii="Times New Roman" w:hAnsi="Times New Roman" w:cs="Times New Roman"/>
          <w:sz w:val="28"/>
          <w:szCs w:val="28"/>
        </w:rPr>
        <w:t>г.</w:t>
      </w:r>
    </w:p>
    <w:p w:rsidR="000E1ABC" w:rsidRPr="00902C0B" w:rsidRDefault="000E1ABC" w:rsidP="000E1A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02C0B">
        <w:rPr>
          <w:rFonts w:ascii="Times New Roman" w:hAnsi="Times New Roman" w:cs="Times New Roman"/>
          <w:sz w:val="28"/>
          <w:szCs w:val="28"/>
        </w:rPr>
        <w:t>Зав. кафедрой биохимии,</w:t>
      </w:r>
    </w:p>
    <w:p w:rsidR="000E1ABC" w:rsidRPr="00902C0B" w:rsidRDefault="000E1ABC" w:rsidP="000E1A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02C0B">
        <w:rPr>
          <w:rFonts w:ascii="Times New Roman" w:hAnsi="Times New Roman" w:cs="Times New Roman"/>
          <w:sz w:val="28"/>
          <w:szCs w:val="28"/>
        </w:rPr>
        <w:t>кандидат биологических наук,</w:t>
      </w:r>
    </w:p>
    <w:p w:rsidR="000E1ABC" w:rsidRPr="00902C0B" w:rsidRDefault="000E1ABC" w:rsidP="000E1A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02C0B">
        <w:rPr>
          <w:rFonts w:ascii="Times New Roman" w:hAnsi="Times New Roman" w:cs="Times New Roman"/>
          <w:sz w:val="28"/>
          <w:szCs w:val="28"/>
        </w:rPr>
        <w:t>доцент И. В. Семак</w:t>
      </w:r>
    </w:p>
    <w:p w:rsidR="001B1FDA" w:rsidRPr="00902C0B" w:rsidRDefault="001B1FDA" w:rsidP="000E1AB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B1FDA" w:rsidRPr="00902C0B" w:rsidRDefault="0093354F" w:rsidP="001B1FDA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2C0B">
        <w:rPr>
          <w:rFonts w:ascii="Times New Roman" w:hAnsi="Times New Roman" w:cs="Times New Roman"/>
          <w:sz w:val="28"/>
          <w:szCs w:val="28"/>
        </w:rPr>
        <w:t>Минск, 2019</w:t>
      </w:r>
    </w:p>
    <w:p w:rsidR="003E2C4C" w:rsidRPr="00A84FE2" w:rsidRDefault="003E2C4C" w:rsidP="00C24EAF">
      <w:pPr>
        <w:ind w:firstLine="0"/>
        <w:rPr>
          <w:rStyle w:val="10"/>
          <w:rFonts w:cs="Times New Roman"/>
        </w:rPr>
      </w:pPr>
      <w:bookmarkStart w:id="0" w:name="_Toc483441067"/>
      <w:bookmarkStart w:id="1" w:name="_Toc483441235"/>
      <w:bookmarkStart w:id="2" w:name="_Toc483947736"/>
      <w:bookmarkStart w:id="3" w:name="_Toc450174359"/>
      <w:bookmarkStart w:id="4" w:name="_Toc450678784"/>
      <w:bookmarkStart w:id="5" w:name="_Toc450680797"/>
    </w:p>
    <w:p w:rsidR="00CD4C2B" w:rsidRPr="00A84FE2" w:rsidRDefault="00CD4C2B" w:rsidP="00CD4C2B">
      <w:pPr>
        <w:spacing w:line="480" w:lineRule="auto"/>
        <w:ind w:firstLine="0"/>
        <w:jc w:val="center"/>
        <w:rPr>
          <w:rStyle w:val="10"/>
          <w:rFonts w:cs="Times New Roman"/>
          <w:bCs w:val="0"/>
        </w:rPr>
      </w:pPr>
      <w:bookmarkStart w:id="6" w:name="_Toc483947948"/>
      <w:bookmarkStart w:id="7" w:name="_Toc484008721"/>
      <w:bookmarkStart w:id="8" w:name="_Toc10448594"/>
      <w:bookmarkStart w:id="9" w:name="_Toc10483864"/>
      <w:bookmarkStart w:id="10" w:name="_Toc10579774"/>
      <w:bookmarkStart w:id="11" w:name="_Toc10580220"/>
      <w:bookmarkEnd w:id="0"/>
      <w:bookmarkEnd w:id="1"/>
      <w:bookmarkEnd w:id="2"/>
      <w:r w:rsidRPr="00A84FE2">
        <w:rPr>
          <w:rStyle w:val="10"/>
          <w:rFonts w:cs="Times New Roman"/>
          <w:bCs w:val="0"/>
        </w:rPr>
        <w:lastRenderedPageBreak/>
        <w:t>Реферат</w:t>
      </w:r>
      <w:bookmarkEnd w:id="6"/>
      <w:bookmarkEnd w:id="7"/>
      <w:bookmarkEnd w:id="8"/>
      <w:bookmarkEnd w:id="9"/>
      <w:bookmarkEnd w:id="10"/>
      <w:bookmarkEnd w:id="11"/>
    </w:p>
    <w:p w:rsidR="00CD4C2B" w:rsidRPr="00E912CE" w:rsidRDefault="00CD4C2B" w:rsidP="00CD4C2B">
      <w:pPr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</w:pPr>
      <w:bookmarkStart w:id="12" w:name="_Toc483441068"/>
      <w:bookmarkStart w:id="13" w:name="_Toc483441236"/>
      <w:bookmarkStart w:id="14" w:name="_Toc483947737"/>
      <w:bookmarkStart w:id="15" w:name="_Toc483947949"/>
      <w:bookmarkStart w:id="16" w:name="_Toc484008722"/>
      <w:bookmarkStart w:id="17" w:name="_Toc10448595"/>
      <w:bookmarkStart w:id="18" w:name="_Toc10483865"/>
      <w:bookmarkStart w:id="19" w:name="_Toc10579775"/>
      <w:bookmarkStart w:id="20" w:name="_Toc10580221"/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Дипломная работа, </w:t>
      </w:r>
      <w:r w:rsidR="00870627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44</w:t>
      </w:r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 страниц</w:t>
      </w:r>
      <w:r w:rsidR="006947C6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ы</w:t>
      </w:r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, </w:t>
      </w:r>
      <w:r w:rsidR="006947C6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8</w:t>
      </w:r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 рисунков, </w:t>
      </w:r>
      <w:r w:rsidR="00E912CE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4</w:t>
      </w:r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 таблиц</w:t>
      </w:r>
      <w:r w:rsidR="00C24EAF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ы</w:t>
      </w:r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, </w:t>
      </w:r>
      <w:r w:rsidR="00E912CE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61</w:t>
      </w:r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 источник.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CD4C2B" w:rsidRPr="00E912CE" w:rsidRDefault="00AE7621" w:rsidP="00CD4C2B">
      <w:pPr>
        <w:rPr>
          <w:rStyle w:val="10"/>
          <w:rFonts w:cs="Times New Roman"/>
          <w:b w:val="0"/>
          <w:bCs w:val="0"/>
          <w:color w:val="000000" w:themeColor="text1"/>
          <w:sz w:val="28"/>
        </w:rPr>
      </w:pPr>
      <w:bookmarkStart w:id="21" w:name="_Toc483441069"/>
      <w:bookmarkStart w:id="22" w:name="_Toc483441237"/>
      <w:bookmarkStart w:id="23" w:name="_Toc483947738"/>
      <w:bookmarkStart w:id="24" w:name="_Toc483947950"/>
      <w:bookmarkStart w:id="25" w:name="_Toc484008723"/>
      <w:bookmarkStart w:id="26" w:name="_Toc10448596"/>
      <w:bookmarkStart w:id="27" w:name="_Toc10483866"/>
      <w:bookmarkStart w:id="28" w:name="_Toc10579776"/>
      <w:bookmarkStart w:id="29" w:name="_Toc10580222"/>
      <w:r w:rsidRPr="00E912CE">
        <w:rPr>
          <w:rStyle w:val="10"/>
          <w:rFonts w:cs="Times New Roman"/>
          <w:b w:val="0"/>
          <w:bCs w:val="0"/>
          <w:color w:val="000000" w:themeColor="text1"/>
          <w:sz w:val="28"/>
        </w:rPr>
        <w:t>пшеница мягкая, проростки, каллус, Аминокислотный состав, Свободные аминокислоты</w:t>
      </w:r>
      <w:bookmarkEnd w:id="21"/>
      <w:bookmarkEnd w:id="22"/>
      <w:bookmarkEnd w:id="23"/>
      <w:bookmarkEnd w:id="24"/>
      <w:bookmarkEnd w:id="25"/>
      <w:r w:rsidR="00E912CE" w:rsidRPr="00E912CE">
        <w:rPr>
          <w:rStyle w:val="10"/>
          <w:rFonts w:cs="Times New Roman"/>
          <w:b w:val="0"/>
          <w:bCs w:val="0"/>
          <w:color w:val="000000" w:themeColor="text1"/>
          <w:sz w:val="28"/>
        </w:rPr>
        <w:t>, спектр</w:t>
      </w:r>
      <w:r w:rsidR="00547CF6">
        <w:rPr>
          <w:rStyle w:val="10"/>
          <w:rFonts w:cs="Times New Roman"/>
          <w:b w:val="0"/>
          <w:bCs w:val="0"/>
          <w:color w:val="000000" w:themeColor="text1"/>
          <w:sz w:val="28"/>
        </w:rPr>
        <w:t>О</w:t>
      </w:r>
      <w:r w:rsidR="00E912CE" w:rsidRPr="00E912CE">
        <w:rPr>
          <w:rStyle w:val="10"/>
          <w:rFonts w:cs="Times New Roman"/>
          <w:b w:val="0"/>
          <w:bCs w:val="0"/>
          <w:color w:val="000000" w:themeColor="text1"/>
          <w:sz w:val="28"/>
        </w:rPr>
        <w:t>фотАметрЫ</w:t>
      </w:r>
      <w:r w:rsidR="001573E4" w:rsidRPr="00E912CE">
        <w:rPr>
          <w:rStyle w:val="10"/>
          <w:rFonts w:cs="Times New Roman"/>
          <w:b w:val="0"/>
          <w:bCs w:val="0"/>
          <w:color w:val="000000" w:themeColor="text1"/>
          <w:sz w:val="28"/>
        </w:rPr>
        <w:t>я, вжэх</w:t>
      </w:r>
      <w:bookmarkEnd w:id="26"/>
      <w:bookmarkEnd w:id="27"/>
      <w:bookmarkEnd w:id="28"/>
      <w:bookmarkEnd w:id="29"/>
    </w:p>
    <w:p w:rsidR="00AE7621" w:rsidRPr="00E912CE" w:rsidRDefault="00CD4C2B" w:rsidP="00CD4C2B">
      <w:pPr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</w:pPr>
      <w:bookmarkStart w:id="30" w:name="_Toc10448597"/>
      <w:bookmarkStart w:id="31" w:name="_Toc10483867"/>
      <w:bookmarkStart w:id="32" w:name="_Toc10579777"/>
      <w:bookmarkStart w:id="33" w:name="_Toc10580223"/>
      <w:bookmarkStart w:id="34" w:name="_Toc483947739"/>
      <w:bookmarkStart w:id="35" w:name="_Toc483947951"/>
      <w:bookmarkStart w:id="36" w:name="_Toc484008724"/>
      <w:r w:rsidRPr="00E912CE">
        <w:rPr>
          <w:rStyle w:val="10"/>
          <w:rFonts w:cs="Times New Roman"/>
          <w:bCs w:val="0"/>
          <w:caps w:val="0"/>
          <w:color w:val="000000" w:themeColor="text1"/>
          <w:sz w:val="28"/>
        </w:rPr>
        <w:t>Объект исследования:</w:t>
      </w:r>
      <w:r w:rsidR="00AE7621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каллусная культура и проростки растения пшеница мягкая </w:t>
      </w:r>
      <w:bookmarkStart w:id="37" w:name="_Hlk9359676"/>
      <w:r w:rsidR="00AE7621" w:rsidRPr="00E912CE">
        <w:rPr>
          <w:rStyle w:val="10"/>
          <w:rFonts w:cs="Times New Roman"/>
          <w:b w:val="0"/>
          <w:bCs w:val="0"/>
          <w:i/>
          <w:caps w:val="0"/>
          <w:color w:val="000000" w:themeColor="text1"/>
          <w:sz w:val="28"/>
        </w:rPr>
        <w:t>Triticumаestivum</w:t>
      </w:r>
      <w:bookmarkEnd w:id="37"/>
      <w:r w:rsidR="00AE7621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.</w:t>
      </w:r>
      <w:bookmarkStart w:id="38" w:name="_Toc483441070"/>
      <w:bookmarkStart w:id="39" w:name="_Toc483441238"/>
      <w:bookmarkStart w:id="40" w:name="_Toc483947740"/>
      <w:bookmarkStart w:id="41" w:name="_Toc483947952"/>
      <w:bookmarkStart w:id="42" w:name="_Toc484008725"/>
      <w:bookmarkEnd w:id="30"/>
      <w:bookmarkEnd w:id="31"/>
      <w:bookmarkEnd w:id="32"/>
      <w:bookmarkEnd w:id="33"/>
      <w:bookmarkEnd w:id="34"/>
      <w:bookmarkEnd w:id="35"/>
      <w:bookmarkEnd w:id="36"/>
    </w:p>
    <w:p w:rsidR="005E639F" w:rsidRPr="00E912CE" w:rsidRDefault="00CD4C2B" w:rsidP="00CD4C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43" w:name="_Toc10448598"/>
      <w:bookmarkStart w:id="44" w:name="_Toc10483868"/>
      <w:bookmarkStart w:id="45" w:name="_Toc10579778"/>
      <w:bookmarkStart w:id="46" w:name="_Toc10580224"/>
      <w:r w:rsidRPr="00E912CE">
        <w:rPr>
          <w:rStyle w:val="10"/>
          <w:rFonts w:cs="Times New Roman"/>
          <w:bCs w:val="0"/>
          <w:caps w:val="0"/>
          <w:color w:val="000000" w:themeColor="text1"/>
          <w:sz w:val="28"/>
        </w:rPr>
        <w:t>Цель работы: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E91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</w:t>
      </w:r>
      <w:r w:rsidR="002F5EF7" w:rsidRPr="00E91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</w:t>
      </w:r>
      <w:r w:rsidR="00614732" w:rsidRPr="00E91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качественн</w:t>
      </w:r>
      <w:r w:rsidR="002F5EF7" w:rsidRPr="00E91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 и количественный</w:t>
      </w:r>
      <w:r w:rsidR="00614732" w:rsidRPr="00E91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состав свободных </w:t>
      </w:r>
      <w:r w:rsidR="001573E4" w:rsidRPr="00E91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аминокислот</w:t>
      </w:r>
      <w:r w:rsidR="00614732" w:rsidRPr="00E91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B34D6C" w:rsidRPr="00E91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2F5EF7" w:rsidRPr="00E91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аллусной</w:t>
      </w:r>
      <w:r w:rsidRPr="00E91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культур</w:t>
      </w:r>
      <w:r w:rsidR="00614732" w:rsidRPr="00E91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B34D6C" w:rsidRPr="00E91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проростк</w:t>
      </w:r>
      <w:r w:rsidR="00614732" w:rsidRPr="00E91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</w:t>
      </w:r>
      <w:r w:rsidR="00B34D6C" w:rsidRPr="00E912C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Triticumаestivum</w:t>
      </w:r>
      <w:r w:rsidR="005E639F" w:rsidRPr="00E912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bookmarkStart w:id="47" w:name="_Toc483441071"/>
      <w:bookmarkStart w:id="48" w:name="_Toc483441239"/>
      <w:bookmarkStart w:id="49" w:name="_Toc483947741"/>
      <w:bookmarkStart w:id="50" w:name="_Toc483947953"/>
      <w:bookmarkStart w:id="51" w:name="_Toc484008726"/>
    </w:p>
    <w:p w:rsidR="00CD4C2B" w:rsidRPr="00E912CE" w:rsidRDefault="00CD4C2B" w:rsidP="00CD4C2B">
      <w:pPr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</w:pPr>
      <w:bookmarkStart w:id="52" w:name="_Toc10448599"/>
      <w:bookmarkStart w:id="53" w:name="_Toc10483869"/>
      <w:bookmarkStart w:id="54" w:name="_Toc10579779"/>
      <w:bookmarkStart w:id="55" w:name="_Toc10580225"/>
      <w:r w:rsidRPr="00E912CE">
        <w:rPr>
          <w:rStyle w:val="10"/>
          <w:rFonts w:cs="Times New Roman"/>
          <w:bCs w:val="0"/>
          <w:caps w:val="0"/>
          <w:color w:val="000000" w:themeColor="text1"/>
          <w:sz w:val="28"/>
        </w:rPr>
        <w:t>Методы исследования:</w:t>
      </w:r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спектр</w:t>
      </w:r>
      <w:r w:rsidR="00AE7621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офотометрический, ВЭ</w:t>
      </w:r>
      <w:r w:rsidR="002F5EF7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Ж</w:t>
      </w:r>
      <w:r w:rsidR="00AE7621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Х</w:t>
      </w:r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.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7E524A" w:rsidRDefault="005E1DF5" w:rsidP="00CD4C2B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bookmarkStart w:id="56" w:name="_Toc10448600"/>
      <w:bookmarkStart w:id="57" w:name="_Toc10483870"/>
      <w:bookmarkStart w:id="58" w:name="_Toc10579780"/>
      <w:bookmarkStart w:id="59" w:name="_Toc10580226"/>
      <w:bookmarkStart w:id="60" w:name="_Toc483947742"/>
      <w:bookmarkStart w:id="61" w:name="_Toc483947954"/>
      <w:bookmarkStart w:id="62" w:name="_Toc484008727"/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Определен качественный состав </w:t>
      </w:r>
      <w:r w:rsidR="00614732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свободных </w:t>
      </w:r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аминокислот</w:t>
      </w:r>
      <w:r w:rsidR="00614732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 в</w:t>
      </w:r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к</w:t>
      </w:r>
      <w:r w:rsidR="006825D6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аллусно</w:t>
      </w:r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й культур</w:t>
      </w:r>
      <w:r w:rsidR="00614732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е</w:t>
      </w:r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 и проростк</w:t>
      </w:r>
      <w:r w:rsidR="00614732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ах</w:t>
      </w:r>
      <w:r w:rsidR="006825D6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пшеницы мягкой </w:t>
      </w:r>
      <w:r w:rsidR="006825D6" w:rsidRPr="00F010B7">
        <w:rPr>
          <w:rStyle w:val="10"/>
          <w:rFonts w:cs="Times New Roman"/>
          <w:b w:val="0"/>
          <w:bCs w:val="0"/>
          <w:i/>
          <w:caps w:val="0"/>
          <w:color w:val="000000" w:themeColor="text1"/>
          <w:sz w:val="28"/>
        </w:rPr>
        <w:t>Triticumаestivum</w:t>
      </w:r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разного срока прорастания.</w:t>
      </w:r>
      <w:r w:rsidR="00F63053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 Во всех экстрактах обнаружены незаменимые для человека аминокислоты.</w:t>
      </w:r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 Установлен</w:t>
      </w:r>
      <w:r w:rsidR="00614732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о</w:t>
      </w:r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 количеств</w:t>
      </w:r>
      <w:r w:rsidR="00614732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енноесодержание свободных аминокислот</w:t>
      </w:r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 в </w:t>
      </w:r>
      <w:r w:rsidR="00614732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каллусной культуре и проростках</w:t>
      </w:r>
      <w:bookmarkStart w:id="63" w:name="_Hlk10055370"/>
      <w:bookmarkEnd w:id="56"/>
      <w:bookmarkEnd w:id="57"/>
      <w:bookmarkEnd w:id="58"/>
      <w:bookmarkEnd w:id="59"/>
      <w:r w:rsidR="00614732" w:rsidRPr="00E912CE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>Triticumаestivum</w:t>
      </w:r>
      <w:bookmarkEnd w:id="63"/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.</w:t>
      </w:r>
      <w:r w:rsidR="00F07DD7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 Установлено, что с увеличением времени проращива</w:t>
      </w:r>
      <w:r w:rsidR="00F63053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ния пшеницы, количество с</w:t>
      </w:r>
      <w:r w:rsidR="00F07DD7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воб</w:t>
      </w:r>
      <w:r w:rsidR="00F63053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одных аминокислот увеличивается.</w:t>
      </w:r>
      <w:r w:rsidR="00030AE4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В каллусной культуре </w:t>
      </w:r>
      <w:r w:rsidR="00030AE4" w:rsidRPr="00030AE4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>Triticumаestivum</w:t>
      </w:r>
      <w:r w:rsidR="00030AE4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обнаружено большее содержание свободных аминокислот по сравнению с проростками.</w:t>
      </w:r>
    </w:p>
    <w:p w:rsidR="00CD4C2B" w:rsidRPr="00E912CE" w:rsidRDefault="00CD4C2B" w:rsidP="00CD4C2B">
      <w:pPr>
        <w:rPr>
          <w:rStyle w:val="10"/>
          <w:rFonts w:cs="Times New Roman"/>
          <w:b w:val="0"/>
          <w:bCs w:val="0"/>
          <w:caps w:val="0"/>
          <w:color w:val="000000" w:themeColor="text1"/>
        </w:rPr>
      </w:pPr>
      <w:bookmarkStart w:id="64" w:name="_Toc483441072"/>
      <w:bookmarkStart w:id="65" w:name="_Toc483441240"/>
      <w:bookmarkStart w:id="66" w:name="_Toc483947743"/>
      <w:bookmarkStart w:id="67" w:name="_Toc483947955"/>
      <w:bookmarkStart w:id="68" w:name="_Toc484008728"/>
      <w:bookmarkStart w:id="69" w:name="_Toc10448601"/>
      <w:bookmarkStart w:id="70" w:name="_Toc10483871"/>
      <w:bookmarkStart w:id="71" w:name="_Toc10579781"/>
      <w:bookmarkStart w:id="72" w:name="_Toc10580227"/>
      <w:bookmarkEnd w:id="60"/>
      <w:bookmarkEnd w:id="61"/>
      <w:bookmarkEnd w:id="62"/>
      <w:r w:rsidRPr="00E912CE">
        <w:rPr>
          <w:rStyle w:val="10"/>
          <w:rFonts w:cs="Times New Roman"/>
          <w:bCs w:val="0"/>
          <w:caps w:val="0"/>
          <w:color w:val="000000" w:themeColor="text1"/>
          <w:sz w:val="28"/>
        </w:rPr>
        <w:t>Область применения результатов:</w:t>
      </w:r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 биохимия, биохимия лекарственных растений, био</w:t>
      </w:r>
      <w:r w:rsidR="00BA4893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технология, </w:t>
      </w:r>
      <w:r w:rsidR="00F63053"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 xml:space="preserve">биохимическая </w:t>
      </w:r>
      <w:r w:rsidRPr="00E912CE">
        <w:rPr>
          <w:rStyle w:val="10"/>
          <w:rFonts w:cs="Times New Roman"/>
          <w:b w:val="0"/>
          <w:bCs w:val="0"/>
          <w:caps w:val="0"/>
          <w:color w:val="000000" w:themeColor="text1"/>
          <w:sz w:val="28"/>
        </w:rPr>
        <w:t>фармакология.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CD4C2B" w:rsidRPr="00A84FE2" w:rsidRDefault="00CD4C2B" w:rsidP="00CD4C2B">
      <w:pPr>
        <w:rPr>
          <w:rStyle w:val="10"/>
          <w:rFonts w:cs="Times New Roman"/>
          <w:b w:val="0"/>
          <w:bCs w:val="0"/>
          <w:caps w:val="0"/>
        </w:rPr>
      </w:pPr>
      <w:r w:rsidRPr="00A84FE2">
        <w:rPr>
          <w:rStyle w:val="10"/>
          <w:rFonts w:cs="Times New Roman"/>
          <w:b w:val="0"/>
          <w:bCs w:val="0"/>
          <w:caps w:val="0"/>
        </w:rPr>
        <w:br w:type="page"/>
      </w:r>
    </w:p>
    <w:p w:rsidR="00CD4C2B" w:rsidRPr="00A84FE2" w:rsidRDefault="00CD4C2B" w:rsidP="00CD4C2B">
      <w:pPr>
        <w:spacing w:line="480" w:lineRule="auto"/>
        <w:ind w:firstLine="0"/>
        <w:jc w:val="center"/>
        <w:rPr>
          <w:rStyle w:val="10"/>
          <w:rFonts w:cs="Times New Roman"/>
          <w:bCs w:val="0"/>
        </w:rPr>
      </w:pPr>
      <w:bookmarkStart w:id="73" w:name="_Toc483441073"/>
      <w:bookmarkStart w:id="74" w:name="_Toc483441241"/>
      <w:bookmarkStart w:id="75" w:name="_Toc483947744"/>
      <w:bookmarkStart w:id="76" w:name="_Toc483947956"/>
      <w:bookmarkStart w:id="77" w:name="_Toc484008729"/>
      <w:bookmarkStart w:id="78" w:name="_Toc10448602"/>
      <w:bookmarkStart w:id="79" w:name="_Toc10483872"/>
      <w:bookmarkStart w:id="80" w:name="_Toc10579782"/>
      <w:bookmarkStart w:id="81" w:name="_Toc10580228"/>
      <w:r w:rsidRPr="00A84FE2">
        <w:rPr>
          <w:rStyle w:val="10"/>
          <w:rFonts w:cs="Times New Roman"/>
          <w:bCs w:val="0"/>
        </w:rPr>
        <w:lastRenderedPageBreak/>
        <w:t>Рэферат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CD4C2B" w:rsidRPr="006947C6" w:rsidRDefault="00CD4C2B" w:rsidP="00CD4C2B">
      <w:pPr>
        <w:rPr>
          <w:rStyle w:val="10"/>
          <w:rFonts w:cs="Times New Roman"/>
          <w:b w:val="0"/>
          <w:bCs w:val="0"/>
          <w:caps w:val="0"/>
          <w:sz w:val="28"/>
          <w:lang w:val="be-BY"/>
        </w:rPr>
      </w:pPr>
      <w:bookmarkStart w:id="82" w:name="_Toc10579783"/>
      <w:bookmarkStart w:id="83" w:name="_Toc10580229"/>
      <w:bookmarkStart w:id="84" w:name="_Toc483441074"/>
      <w:bookmarkStart w:id="85" w:name="_Toc483441242"/>
      <w:bookmarkStart w:id="86" w:name="_Toc483947745"/>
      <w:bookmarkStart w:id="87" w:name="_Toc483947957"/>
      <w:bookmarkStart w:id="88" w:name="_Toc484008730"/>
      <w:bookmarkStart w:id="89" w:name="_Toc10448603"/>
      <w:bookmarkStart w:id="90" w:name="_Toc10483873"/>
      <w:r w:rsidRPr="006947C6">
        <w:rPr>
          <w:rStyle w:val="10"/>
          <w:rFonts w:cs="Times New Roman"/>
          <w:b w:val="0"/>
          <w:bCs w:val="0"/>
          <w:caps w:val="0"/>
          <w:sz w:val="28"/>
        </w:rPr>
        <w:t xml:space="preserve">Дыпломная работа,  </w:t>
      </w:r>
      <w:r w:rsidR="006947C6" w:rsidRPr="006947C6">
        <w:rPr>
          <w:rStyle w:val="10"/>
          <w:rFonts w:cs="Times New Roman"/>
          <w:b w:val="0"/>
          <w:bCs w:val="0"/>
          <w:caps w:val="0"/>
          <w:sz w:val="28"/>
        </w:rPr>
        <w:t>44</w:t>
      </w:r>
      <w:r w:rsidR="006947C6">
        <w:rPr>
          <w:rStyle w:val="10"/>
          <w:rFonts w:cs="Times New Roman"/>
          <w:b w:val="0"/>
          <w:bCs w:val="0"/>
          <w:caps w:val="0"/>
          <w:sz w:val="28"/>
          <w:lang w:val="be-BY"/>
        </w:rPr>
        <w:t>старонк</w:t>
      </w:r>
      <w:bookmarkEnd w:id="82"/>
      <w:bookmarkEnd w:id="83"/>
      <w:r w:rsidR="006947C6" w:rsidRPr="006947C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6947C6">
        <w:rPr>
          <w:rStyle w:val="10"/>
          <w:rFonts w:cs="Times New Roman"/>
          <w:b w:val="0"/>
          <w:bCs w:val="0"/>
          <w:caps w:val="0"/>
          <w:sz w:val="28"/>
          <w:lang w:val="be-BY"/>
        </w:rPr>
        <w:t xml:space="preserve">,  </w:t>
      </w:r>
      <w:r w:rsidR="006947C6" w:rsidRPr="006947C6">
        <w:rPr>
          <w:rStyle w:val="10"/>
          <w:rFonts w:cs="Times New Roman"/>
          <w:b w:val="0"/>
          <w:bCs w:val="0"/>
          <w:caps w:val="0"/>
          <w:sz w:val="28"/>
          <w:lang w:val="be-BY"/>
        </w:rPr>
        <w:t>8</w:t>
      </w:r>
      <w:r w:rsidR="00523CE7" w:rsidRPr="006947C6">
        <w:rPr>
          <w:rStyle w:val="10"/>
          <w:rFonts w:cs="Times New Roman"/>
          <w:b w:val="0"/>
          <w:bCs w:val="0"/>
          <w:caps w:val="0"/>
          <w:sz w:val="28"/>
          <w:lang w:val="be-BY"/>
        </w:rPr>
        <w:t xml:space="preserve">малюнкаў, </w:t>
      </w:r>
      <w:r w:rsidR="00E912CE" w:rsidRPr="006947C6">
        <w:rPr>
          <w:rStyle w:val="10"/>
          <w:rFonts w:cs="Times New Roman"/>
          <w:b w:val="0"/>
          <w:bCs w:val="0"/>
          <w:caps w:val="0"/>
          <w:sz w:val="28"/>
          <w:lang w:val="be-BY"/>
        </w:rPr>
        <w:t>4</w:t>
      </w:r>
      <w:r w:rsidRPr="006947C6">
        <w:rPr>
          <w:rStyle w:val="10"/>
          <w:rFonts w:cs="Times New Roman"/>
          <w:b w:val="0"/>
          <w:bCs w:val="0"/>
          <w:caps w:val="0"/>
          <w:sz w:val="28"/>
          <w:lang w:val="be-BY"/>
        </w:rPr>
        <w:t>табліц</w:t>
      </w:r>
      <w:r w:rsidR="00C24EAF" w:rsidRPr="006947C6">
        <w:rPr>
          <w:rStyle w:val="10"/>
          <w:rFonts w:cs="Times New Roman"/>
          <w:b w:val="0"/>
          <w:bCs w:val="0"/>
          <w:caps w:val="0"/>
          <w:sz w:val="28"/>
          <w:lang w:val="be-BY"/>
        </w:rPr>
        <w:t>ы</w:t>
      </w:r>
      <w:r w:rsidR="00523CE7" w:rsidRPr="006947C6">
        <w:rPr>
          <w:rStyle w:val="10"/>
          <w:rFonts w:cs="Times New Roman"/>
          <w:b w:val="0"/>
          <w:bCs w:val="0"/>
          <w:caps w:val="0"/>
          <w:sz w:val="28"/>
          <w:lang w:val="be-BY"/>
        </w:rPr>
        <w:t xml:space="preserve">, </w:t>
      </w:r>
      <w:r w:rsidR="00E912CE" w:rsidRPr="006947C6">
        <w:rPr>
          <w:rStyle w:val="10"/>
          <w:rFonts w:cs="Times New Roman"/>
          <w:b w:val="0"/>
          <w:bCs w:val="0"/>
          <w:caps w:val="0"/>
          <w:sz w:val="28"/>
          <w:lang w:val="be-BY"/>
        </w:rPr>
        <w:t xml:space="preserve">61 </w:t>
      </w:r>
      <w:r w:rsidRPr="006947C6">
        <w:rPr>
          <w:rStyle w:val="10"/>
          <w:rFonts w:cs="Times New Roman"/>
          <w:b w:val="0"/>
          <w:bCs w:val="0"/>
          <w:caps w:val="0"/>
          <w:sz w:val="28"/>
          <w:lang w:val="be-BY"/>
        </w:rPr>
        <w:t>крыніца.</w:t>
      </w:r>
      <w:bookmarkEnd w:id="84"/>
      <w:bookmarkEnd w:id="85"/>
      <w:bookmarkEnd w:id="86"/>
      <w:bookmarkEnd w:id="87"/>
      <w:bookmarkEnd w:id="88"/>
      <w:bookmarkEnd w:id="89"/>
      <w:bookmarkEnd w:id="90"/>
    </w:p>
    <w:p w:rsidR="00523CE7" w:rsidRPr="006947C6" w:rsidRDefault="00E912CE" w:rsidP="00CD4C2B">
      <w:pPr>
        <w:rPr>
          <w:rStyle w:val="10"/>
          <w:rFonts w:cs="Times New Roman"/>
          <w:b w:val="0"/>
          <w:bCs w:val="0"/>
          <w:sz w:val="28"/>
          <w:lang w:val="be-BY"/>
        </w:rPr>
      </w:pPr>
      <w:bookmarkStart w:id="91" w:name="_Toc483441076"/>
      <w:bookmarkStart w:id="92" w:name="_Toc483441244"/>
      <w:r w:rsidRPr="006947C6">
        <w:rPr>
          <w:rFonts w:ascii="Times New Roman" w:hAnsi="Times New Roman" w:cs="Times New Roman"/>
          <w:sz w:val="28"/>
          <w:szCs w:val="28"/>
          <w:lang w:val="be-BY"/>
        </w:rPr>
        <w:t>ПШАНІЦА МЯККАЯ, ПРАРОСТКІ, КАЛЛУС, АМІНАКІСЛОТНЫ СКЛАД, СВАБОДНЫЯ АМІНАКІСЛОТЫ, СПЕКТРАФАТОМЕТРЫЯ, ВЖЭХ</w:t>
      </w:r>
    </w:p>
    <w:p w:rsidR="00523CE7" w:rsidRPr="006947C6" w:rsidRDefault="00CD4C2B" w:rsidP="00CD4C2B">
      <w:pP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6947C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Аб'ект даследавання:</w:t>
      </w:r>
      <w:bookmarkStart w:id="93" w:name="_Toc483947747"/>
      <w:bookmarkStart w:id="94" w:name="_Toc483947959"/>
      <w:bookmarkStart w:id="95" w:name="_Toc484008732"/>
      <w:r w:rsidR="00E912CE" w:rsidRPr="006947C6">
        <w:rPr>
          <w:rFonts w:ascii="Times New Roman" w:hAnsi="Times New Roman" w:cs="Times New Roman"/>
          <w:sz w:val="28"/>
          <w:szCs w:val="28"/>
          <w:lang w:val="be-BY"/>
        </w:rPr>
        <w:t xml:space="preserve">каллусная культура і праросткі расліны пшаніца мяккая </w:t>
      </w:r>
      <w:r w:rsidR="00E912CE" w:rsidRPr="006947C6">
        <w:rPr>
          <w:rFonts w:ascii="Times New Roman" w:hAnsi="Times New Roman" w:cs="Times New Roman"/>
          <w:i/>
          <w:sz w:val="28"/>
          <w:szCs w:val="28"/>
        </w:rPr>
        <w:t>Triticum</w:t>
      </w:r>
      <w:r w:rsidR="00E912CE" w:rsidRPr="006947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</w:t>
      </w:r>
      <w:r w:rsidR="00E912CE" w:rsidRPr="006947C6">
        <w:rPr>
          <w:rFonts w:ascii="Times New Roman" w:hAnsi="Times New Roman" w:cs="Times New Roman"/>
          <w:i/>
          <w:sz w:val="28"/>
          <w:szCs w:val="28"/>
        </w:rPr>
        <w:t>estivum</w:t>
      </w:r>
      <w:r w:rsidR="00E912CE" w:rsidRPr="006947C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D4C2B" w:rsidRPr="006947C6" w:rsidRDefault="00CD4C2B" w:rsidP="00CD4C2B">
      <w:pP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bookmarkStart w:id="96" w:name="_Toc10448604"/>
      <w:bookmarkStart w:id="97" w:name="_Toc10483874"/>
      <w:bookmarkStart w:id="98" w:name="_Toc10579784"/>
      <w:bookmarkStart w:id="99" w:name="_Toc10580230"/>
      <w:r w:rsidRPr="006947C6">
        <w:rPr>
          <w:rStyle w:val="10"/>
          <w:rFonts w:cs="Times New Roman"/>
          <w:bCs w:val="0"/>
          <w:caps w:val="0"/>
          <w:sz w:val="28"/>
          <w:lang w:val="be-BY"/>
        </w:rPr>
        <w:t>Мэта работы: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="00E912CE" w:rsidRPr="006947C6">
        <w:rPr>
          <w:rFonts w:ascii="Times New Roman" w:hAnsi="Times New Roman" w:cs="Times New Roman"/>
          <w:sz w:val="28"/>
          <w:szCs w:val="28"/>
          <w:lang w:val="be-BY"/>
        </w:rPr>
        <w:t xml:space="preserve">даследаваць якасны і колькасны склад свабодных амінакіслот ў каллусной культуры і праростках </w:t>
      </w:r>
      <w:r w:rsidR="00E912CE" w:rsidRPr="006947C6">
        <w:rPr>
          <w:rFonts w:ascii="Times New Roman" w:hAnsi="Times New Roman" w:cs="Times New Roman"/>
          <w:i/>
          <w:sz w:val="28"/>
          <w:szCs w:val="28"/>
        </w:rPr>
        <w:t>Triticum</w:t>
      </w:r>
      <w:r w:rsidR="00E912CE" w:rsidRPr="006947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</w:t>
      </w:r>
      <w:r w:rsidR="00E912CE" w:rsidRPr="006947C6">
        <w:rPr>
          <w:rFonts w:ascii="Times New Roman" w:hAnsi="Times New Roman" w:cs="Times New Roman"/>
          <w:i/>
          <w:sz w:val="28"/>
          <w:szCs w:val="28"/>
        </w:rPr>
        <w:t>estivum</w:t>
      </w:r>
      <w:r w:rsidR="00E912CE" w:rsidRPr="006947C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D4C2B" w:rsidRPr="006947C6" w:rsidRDefault="00CD4C2B" w:rsidP="00CD4C2B">
      <w:pPr>
        <w:rPr>
          <w:rStyle w:val="10"/>
          <w:rFonts w:cs="Times New Roman"/>
          <w:b w:val="0"/>
          <w:bCs w:val="0"/>
          <w:caps w:val="0"/>
          <w:sz w:val="28"/>
          <w:lang w:val="be-BY"/>
        </w:rPr>
      </w:pPr>
      <w:bookmarkStart w:id="100" w:name="_Toc483441077"/>
      <w:bookmarkStart w:id="101" w:name="_Toc483441245"/>
      <w:bookmarkStart w:id="102" w:name="_Toc483947748"/>
      <w:bookmarkStart w:id="103" w:name="_Toc483947960"/>
      <w:bookmarkStart w:id="104" w:name="_Toc484008733"/>
      <w:bookmarkStart w:id="105" w:name="_Toc10448605"/>
      <w:bookmarkStart w:id="106" w:name="_Toc10483875"/>
      <w:bookmarkStart w:id="107" w:name="_Toc10579785"/>
      <w:bookmarkStart w:id="108" w:name="_Toc10580231"/>
      <w:r w:rsidRPr="006947C6">
        <w:rPr>
          <w:rStyle w:val="10"/>
          <w:rFonts w:cs="Times New Roman"/>
          <w:bCs w:val="0"/>
          <w:caps w:val="0"/>
          <w:sz w:val="28"/>
          <w:lang w:val="be-BY"/>
        </w:rPr>
        <w:t>Метады даследавання:</w:t>
      </w:r>
      <w:bookmarkEnd w:id="100"/>
      <w:bookmarkEnd w:id="101"/>
      <w:bookmarkEnd w:id="102"/>
      <w:bookmarkEnd w:id="103"/>
      <w:bookmarkEnd w:id="104"/>
      <w:r w:rsidR="006947C6">
        <w:rPr>
          <w:rStyle w:val="10"/>
          <w:rFonts w:cs="Times New Roman"/>
          <w:b w:val="0"/>
          <w:bCs w:val="0"/>
          <w:caps w:val="0"/>
          <w:sz w:val="28"/>
          <w:lang w:val="be-BY"/>
        </w:rPr>
        <w:t>спектрафа</w:t>
      </w:r>
      <w:r w:rsidR="00E912CE" w:rsidRPr="006947C6">
        <w:rPr>
          <w:rStyle w:val="10"/>
          <w:rFonts w:cs="Times New Roman"/>
          <w:b w:val="0"/>
          <w:bCs w:val="0"/>
          <w:caps w:val="0"/>
          <w:sz w:val="28"/>
          <w:lang w:val="be-BY"/>
        </w:rPr>
        <w:t>таметрыя, ВЭ</w:t>
      </w:r>
      <w:r w:rsidR="007A0488" w:rsidRPr="006947C6">
        <w:rPr>
          <w:rStyle w:val="10"/>
          <w:rFonts w:cs="Times New Roman"/>
          <w:b w:val="0"/>
          <w:bCs w:val="0"/>
          <w:caps w:val="0"/>
          <w:sz w:val="28"/>
          <w:lang w:val="be-BY"/>
        </w:rPr>
        <w:t>Ж</w:t>
      </w:r>
      <w:r w:rsidR="00E912CE" w:rsidRPr="006947C6">
        <w:rPr>
          <w:rStyle w:val="10"/>
          <w:rFonts w:cs="Times New Roman"/>
          <w:b w:val="0"/>
          <w:bCs w:val="0"/>
          <w:caps w:val="0"/>
          <w:sz w:val="28"/>
          <w:lang w:val="be-BY"/>
        </w:rPr>
        <w:t>Х</w:t>
      </w:r>
      <w:bookmarkEnd w:id="105"/>
      <w:r w:rsidR="00D93BDE" w:rsidRPr="006947C6">
        <w:rPr>
          <w:rStyle w:val="10"/>
          <w:rFonts w:cs="Times New Roman"/>
          <w:b w:val="0"/>
          <w:bCs w:val="0"/>
          <w:caps w:val="0"/>
          <w:sz w:val="28"/>
          <w:lang w:val="be-BY"/>
        </w:rPr>
        <w:t>.</w:t>
      </w:r>
      <w:bookmarkEnd w:id="106"/>
      <w:bookmarkEnd w:id="107"/>
      <w:bookmarkEnd w:id="108"/>
    </w:p>
    <w:p w:rsidR="006947C6" w:rsidRDefault="006947C6" w:rsidP="00CD4C2B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109" w:name="_Toc10448606"/>
      <w:bookmarkStart w:id="110" w:name="_Toc10483876"/>
      <w:bookmarkStart w:id="111" w:name="_Toc483441078"/>
      <w:bookmarkStart w:id="112" w:name="_Toc483441246"/>
      <w:bookmarkStart w:id="113" w:name="_Toc483947749"/>
      <w:bookmarkStart w:id="114" w:name="_Toc483947961"/>
      <w:bookmarkStart w:id="115" w:name="_Toc484008734"/>
      <w:r w:rsidRPr="006947C6">
        <w:rPr>
          <w:rFonts w:ascii="Times New Roman" w:hAnsi="Times New Roman" w:cs="Times New Roman"/>
          <w:sz w:val="28"/>
          <w:szCs w:val="28"/>
          <w:lang w:val="be-BY"/>
        </w:rPr>
        <w:t xml:space="preserve">Вызначаны якасны склад </w:t>
      </w:r>
      <w:r>
        <w:rPr>
          <w:rFonts w:ascii="Times New Roman" w:hAnsi="Times New Roman" w:cs="Times New Roman"/>
          <w:sz w:val="28"/>
          <w:szCs w:val="28"/>
          <w:lang w:val="be-BY"/>
        </w:rPr>
        <w:t>свабодных амінакіслот ў каллусна</w:t>
      </w:r>
      <w:r w:rsidRPr="006947C6">
        <w:rPr>
          <w:rFonts w:ascii="Times New Roman" w:hAnsi="Times New Roman" w:cs="Times New Roman"/>
          <w:sz w:val="28"/>
          <w:szCs w:val="28"/>
          <w:lang w:val="be-BY"/>
        </w:rPr>
        <w:t xml:space="preserve">й культуры і праростках пшаніцы мяккай </w:t>
      </w:r>
      <w:r w:rsidRPr="006947C6">
        <w:rPr>
          <w:rFonts w:ascii="Times New Roman" w:hAnsi="Times New Roman" w:cs="Times New Roman"/>
          <w:i/>
          <w:sz w:val="28"/>
          <w:szCs w:val="28"/>
          <w:lang w:val="be-BY"/>
        </w:rPr>
        <w:t>Triticum aestivum</w:t>
      </w:r>
      <w:r w:rsidRPr="006947C6">
        <w:rPr>
          <w:rFonts w:ascii="Times New Roman" w:hAnsi="Times New Roman" w:cs="Times New Roman"/>
          <w:sz w:val="28"/>
          <w:szCs w:val="28"/>
          <w:lang w:val="be-BY"/>
        </w:rPr>
        <w:t xml:space="preserve"> рознага тэрміну прарастання. Ва ўсіх экстрактах выяўленыя незаменныя для чалавека амінакіслоты. Устаноўлена колькаснае ўтрыманне свабодных амінакіслот ў каллусной культуры і праростках </w:t>
      </w:r>
      <w:r w:rsidRPr="006947C6">
        <w:rPr>
          <w:rFonts w:ascii="Times New Roman" w:hAnsi="Times New Roman" w:cs="Times New Roman"/>
          <w:i/>
          <w:sz w:val="28"/>
          <w:szCs w:val="28"/>
          <w:lang w:val="be-BY"/>
        </w:rPr>
        <w:t>Triticum aestivum</w:t>
      </w:r>
      <w:r w:rsidRPr="006947C6">
        <w:rPr>
          <w:rFonts w:ascii="Times New Roman" w:hAnsi="Times New Roman" w:cs="Times New Roman"/>
          <w:sz w:val="28"/>
          <w:szCs w:val="28"/>
          <w:lang w:val="be-BY"/>
        </w:rPr>
        <w:t xml:space="preserve">. Устаноўлена, што з павелічэннем часу прарошчвання пшаніцы, колькасць свабодных амінакіслот павялічваецца. У каллусной культуры </w:t>
      </w:r>
      <w:r w:rsidRPr="006947C6">
        <w:rPr>
          <w:rFonts w:ascii="Times New Roman" w:hAnsi="Times New Roman" w:cs="Times New Roman"/>
          <w:i/>
          <w:sz w:val="28"/>
          <w:szCs w:val="28"/>
          <w:lang w:val="be-BY"/>
        </w:rPr>
        <w:t>Triticum aestivum</w:t>
      </w:r>
      <w:r w:rsidRPr="006947C6">
        <w:rPr>
          <w:rFonts w:ascii="Times New Roman" w:hAnsi="Times New Roman" w:cs="Times New Roman"/>
          <w:sz w:val="28"/>
          <w:szCs w:val="28"/>
          <w:lang w:val="be-BY"/>
        </w:rPr>
        <w:t xml:space="preserve"> выяўлена большае ўтрыманне свабодных амінакіслот у параўнанні з праросткамі.</w:t>
      </w:r>
    </w:p>
    <w:p w:rsidR="00CD4C2B" w:rsidRPr="006947C6" w:rsidRDefault="00CD4C2B" w:rsidP="00CD4C2B">
      <w:pPr>
        <w:rPr>
          <w:rStyle w:val="10"/>
          <w:rFonts w:cs="Times New Roman"/>
          <w:b w:val="0"/>
          <w:bCs w:val="0"/>
          <w:caps w:val="0"/>
          <w:sz w:val="28"/>
          <w:lang w:val="be-BY"/>
        </w:rPr>
      </w:pPr>
      <w:bookmarkStart w:id="116" w:name="_Toc10579786"/>
      <w:bookmarkStart w:id="117" w:name="_Toc10580232"/>
      <w:r w:rsidRPr="006947C6">
        <w:rPr>
          <w:rStyle w:val="10"/>
          <w:rFonts w:cs="Times New Roman"/>
          <w:bCs w:val="0"/>
          <w:caps w:val="0"/>
          <w:sz w:val="28"/>
          <w:lang w:val="be-BY"/>
        </w:rPr>
        <w:t>Вобласць прымянення вынікаў:</w:t>
      </w:r>
      <w:r w:rsidRPr="006947C6">
        <w:rPr>
          <w:rStyle w:val="10"/>
          <w:rFonts w:cs="Times New Roman"/>
          <w:b w:val="0"/>
          <w:bCs w:val="0"/>
          <w:caps w:val="0"/>
          <w:sz w:val="28"/>
          <w:lang w:val="be-BY"/>
        </w:rPr>
        <w:t xml:space="preserve"> біяхімія, біяхімія лекавых раслін,</w:t>
      </w:r>
      <w:bookmarkEnd w:id="109"/>
      <w:bookmarkEnd w:id="110"/>
      <w:bookmarkEnd w:id="116"/>
      <w:bookmarkEnd w:id="117"/>
      <w:r w:rsidR="009A120D" w:rsidRPr="006947C6">
        <w:rPr>
          <w:rFonts w:ascii="Times New Roman" w:hAnsi="Times New Roman" w:cs="Times New Roman"/>
          <w:sz w:val="28"/>
          <w:szCs w:val="28"/>
          <w:lang w:val="be-BY"/>
        </w:rPr>
        <w:t>біятэхналогія</w:t>
      </w:r>
      <w:r w:rsidR="009A120D" w:rsidRPr="006947C6">
        <w:rPr>
          <w:rStyle w:val="10"/>
          <w:rFonts w:cs="Times New Roman"/>
          <w:b w:val="0"/>
          <w:bCs w:val="0"/>
          <w:caps w:val="0"/>
          <w:sz w:val="28"/>
          <w:lang w:val="be-BY"/>
        </w:rPr>
        <w:t>,</w:t>
      </w:r>
      <w:r w:rsidRPr="006947C6">
        <w:rPr>
          <w:rStyle w:val="10"/>
          <w:rFonts w:cs="Times New Roman"/>
          <w:b w:val="0"/>
          <w:bCs w:val="0"/>
          <w:caps w:val="0"/>
          <w:sz w:val="28"/>
          <w:lang w:val="be-BY"/>
        </w:rPr>
        <w:t xml:space="preserve"> біяхімічная фармакалогія.</w:t>
      </w:r>
      <w:bookmarkEnd w:id="111"/>
      <w:bookmarkEnd w:id="112"/>
      <w:bookmarkEnd w:id="113"/>
      <w:bookmarkEnd w:id="114"/>
      <w:bookmarkEnd w:id="115"/>
    </w:p>
    <w:p w:rsidR="00CD4C2B" w:rsidRPr="00A84FE2" w:rsidRDefault="00CD4C2B" w:rsidP="00CD4C2B">
      <w:pPr>
        <w:rPr>
          <w:rStyle w:val="10"/>
          <w:rFonts w:cs="Times New Roman"/>
          <w:b w:val="0"/>
          <w:bCs w:val="0"/>
          <w:caps w:val="0"/>
          <w:lang w:val="be-BY"/>
        </w:rPr>
      </w:pPr>
      <w:r w:rsidRPr="00A84FE2">
        <w:rPr>
          <w:rStyle w:val="10"/>
          <w:rFonts w:cs="Times New Roman"/>
          <w:b w:val="0"/>
          <w:bCs w:val="0"/>
          <w:caps w:val="0"/>
          <w:lang w:val="be-BY"/>
        </w:rPr>
        <w:br w:type="page"/>
      </w:r>
    </w:p>
    <w:p w:rsidR="00CD4C2B" w:rsidRPr="00902C0B" w:rsidRDefault="00CD4C2B" w:rsidP="00CD4C2B">
      <w:pPr>
        <w:spacing w:line="480" w:lineRule="auto"/>
        <w:ind w:firstLine="0"/>
        <w:jc w:val="center"/>
        <w:rPr>
          <w:rStyle w:val="10"/>
          <w:rFonts w:cs="Times New Roman"/>
          <w:bCs w:val="0"/>
          <w:sz w:val="28"/>
          <w:lang w:val="en-US"/>
        </w:rPr>
      </w:pPr>
      <w:bookmarkStart w:id="118" w:name="_Toc483441079"/>
      <w:bookmarkStart w:id="119" w:name="_Toc483441247"/>
      <w:bookmarkStart w:id="120" w:name="_Toc483947750"/>
      <w:bookmarkStart w:id="121" w:name="_Toc483947962"/>
      <w:bookmarkStart w:id="122" w:name="_Toc484008735"/>
      <w:bookmarkStart w:id="123" w:name="_Toc10448607"/>
      <w:bookmarkStart w:id="124" w:name="_Toc10483877"/>
      <w:bookmarkStart w:id="125" w:name="_Toc10579787"/>
      <w:bookmarkStart w:id="126" w:name="_Toc10580233"/>
      <w:r w:rsidRPr="00902C0B">
        <w:rPr>
          <w:rStyle w:val="10"/>
          <w:rFonts w:cs="Times New Roman"/>
          <w:bCs w:val="0"/>
          <w:sz w:val="28"/>
          <w:lang w:val="en-US"/>
        </w:rPr>
        <w:lastRenderedPageBreak/>
        <w:t>Аbstrаct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CD4C2B" w:rsidRPr="006947C6" w:rsidRDefault="00CD4C2B" w:rsidP="00CD4C2B">
      <w:pPr>
        <w:rPr>
          <w:rStyle w:val="10"/>
          <w:rFonts w:cs="Times New Roman"/>
          <w:b w:val="0"/>
          <w:bCs w:val="0"/>
          <w:caps w:val="0"/>
          <w:sz w:val="28"/>
          <w:lang w:val="en-US"/>
        </w:rPr>
      </w:pPr>
      <w:bookmarkStart w:id="127" w:name="_Toc483441080"/>
      <w:bookmarkStart w:id="128" w:name="_Toc483441248"/>
      <w:bookmarkStart w:id="129" w:name="_Toc483947751"/>
      <w:bookmarkStart w:id="130" w:name="_Toc483947963"/>
      <w:bookmarkStart w:id="131" w:name="_Toc484008736"/>
      <w:bookmarkStart w:id="132" w:name="_Toc10448608"/>
      <w:bookmarkStart w:id="133" w:name="_Toc10483878"/>
      <w:bookmarkStart w:id="134" w:name="_Toc10579788"/>
      <w:bookmarkStart w:id="135" w:name="_Toc10580234"/>
      <w:r w:rsidRPr="006947C6">
        <w:rPr>
          <w:rStyle w:val="10"/>
          <w:rFonts w:cs="Times New Roman"/>
          <w:b w:val="0"/>
          <w:bCs w:val="0"/>
          <w:caps w:val="0"/>
          <w:sz w:val="28"/>
          <w:lang w:val="en-US"/>
        </w:rPr>
        <w:t xml:space="preserve">Term pаper, </w:t>
      </w:r>
      <w:r w:rsidR="006947C6" w:rsidRPr="006947C6">
        <w:rPr>
          <w:rStyle w:val="10"/>
          <w:rFonts w:cs="Times New Roman"/>
          <w:b w:val="0"/>
          <w:bCs w:val="0"/>
          <w:caps w:val="0"/>
          <w:sz w:val="28"/>
          <w:lang w:val="en-US"/>
        </w:rPr>
        <w:t>44</w:t>
      </w:r>
      <w:r w:rsidRPr="006947C6">
        <w:rPr>
          <w:rStyle w:val="10"/>
          <w:rFonts w:cs="Times New Roman"/>
          <w:b w:val="0"/>
          <w:bCs w:val="0"/>
          <w:caps w:val="0"/>
          <w:sz w:val="28"/>
          <w:lang w:val="en-US"/>
        </w:rPr>
        <w:t xml:space="preserve">pаges, </w:t>
      </w:r>
      <w:r w:rsidR="006947C6" w:rsidRPr="006947C6">
        <w:rPr>
          <w:rStyle w:val="10"/>
          <w:rFonts w:cs="Times New Roman"/>
          <w:b w:val="0"/>
          <w:bCs w:val="0"/>
          <w:caps w:val="0"/>
          <w:sz w:val="28"/>
          <w:lang w:val="en-US"/>
        </w:rPr>
        <w:t>8</w:t>
      </w:r>
      <w:r w:rsidRPr="006947C6">
        <w:rPr>
          <w:rStyle w:val="10"/>
          <w:rFonts w:cs="Times New Roman"/>
          <w:b w:val="0"/>
          <w:bCs w:val="0"/>
          <w:caps w:val="0"/>
          <w:sz w:val="28"/>
          <w:lang w:val="en-US"/>
        </w:rPr>
        <w:t xml:space="preserve"> figures, </w:t>
      </w:r>
      <w:r w:rsidR="009A120D" w:rsidRPr="006947C6">
        <w:rPr>
          <w:rStyle w:val="10"/>
          <w:rFonts w:cs="Times New Roman"/>
          <w:b w:val="0"/>
          <w:bCs w:val="0"/>
          <w:caps w:val="0"/>
          <w:sz w:val="28"/>
          <w:lang w:val="en-US"/>
        </w:rPr>
        <w:t>4</w:t>
      </w:r>
      <w:r w:rsidRPr="006947C6">
        <w:rPr>
          <w:rStyle w:val="10"/>
          <w:rFonts w:cs="Times New Roman"/>
          <w:b w:val="0"/>
          <w:bCs w:val="0"/>
          <w:caps w:val="0"/>
          <w:sz w:val="28"/>
          <w:lang w:val="en-US"/>
        </w:rPr>
        <w:t>tаbles,</w:t>
      </w:r>
      <w:bookmarkEnd w:id="127"/>
      <w:bookmarkEnd w:id="128"/>
      <w:r w:rsidR="009A120D" w:rsidRPr="006947C6">
        <w:rPr>
          <w:rStyle w:val="10"/>
          <w:rFonts w:cs="Times New Roman"/>
          <w:b w:val="0"/>
          <w:bCs w:val="0"/>
          <w:caps w:val="0"/>
          <w:sz w:val="28"/>
          <w:lang w:val="en-US"/>
        </w:rPr>
        <w:t>61</w:t>
      </w:r>
      <w:r w:rsidRPr="006947C6">
        <w:rPr>
          <w:rStyle w:val="10"/>
          <w:rFonts w:cs="Times New Roman"/>
          <w:b w:val="0"/>
          <w:bCs w:val="0"/>
          <w:caps w:val="0"/>
          <w:sz w:val="28"/>
          <w:lang w:val="en-US"/>
        </w:rPr>
        <w:t xml:space="preserve"> sources</w:t>
      </w:r>
      <w:bookmarkEnd w:id="129"/>
      <w:bookmarkEnd w:id="130"/>
      <w:bookmarkEnd w:id="131"/>
      <w:bookmarkEnd w:id="132"/>
      <w:bookmarkEnd w:id="133"/>
      <w:bookmarkEnd w:id="134"/>
      <w:bookmarkEnd w:id="135"/>
    </w:p>
    <w:p w:rsidR="00CD4C2B" w:rsidRPr="006947C6" w:rsidRDefault="009A120D" w:rsidP="00CD4C2B">
      <w:pPr>
        <w:rPr>
          <w:rStyle w:val="10"/>
          <w:rFonts w:cs="Times New Roman"/>
          <w:b w:val="0"/>
          <w:bCs w:val="0"/>
          <w:sz w:val="28"/>
          <w:lang w:val="en-US"/>
        </w:rPr>
      </w:pPr>
      <w:bookmarkStart w:id="136" w:name="_Toc483441081"/>
      <w:bookmarkStart w:id="137" w:name="_Toc483441249"/>
      <w:r w:rsidRPr="006947C6">
        <w:rPr>
          <w:rFonts w:ascii="Times New Roman" w:hAnsi="Times New Roman" w:cs="Times New Roman"/>
          <w:sz w:val="28"/>
          <w:szCs w:val="28"/>
          <w:lang w:val="en-US"/>
        </w:rPr>
        <w:t xml:space="preserve">SOFT WHEAT, SEEDLINGS, CALLI, AMINO ACID COMPOSITION, FREE AMINO ACIDS, SPECTROPHOTOMETRY, </w:t>
      </w:r>
      <w:r w:rsidR="007E524A" w:rsidRPr="006947C6">
        <w:rPr>
          <w:rFonts w:ascii="Times New Roman" w:hAnsi="Times New Roman" w:cs="Times New Roman"/>
          <w:sz w:val="28"/>
          <w:szCs w:val="28"/>
          <w:lang w:val="en-US"/>
        </w:rPr>
        <w:t>HPLC</w:t>
      </w:r>
    </w:p>
    <w:p w:rsidR="00CD4C2B" w:rsidRPr="006947C6" w:rsidRDefault="00CD4C2B" w:rsidP="00CD4C2B">
      <w:pPr>
        <w:rPr>
          <w:rStyle w:val="10"/>
          <w:rFonts w:cs="Times New Roman"/>
          <w:b w:val="0"/>
          <w:bCs w:val="0"/>
          <w:caps w:val="0"/>
          <w:sz w:val="28"/>
          <w:lang w:val="en-US"/>
        </w:rPr>
      </w:pPr>
      <w:bookmarkStart w:id="138" w:name="_Toc10448609"/>
      <w:bookmarkStart w:id="139" w:name="_Toc10483879"/>
      <w:bookmarkStart w:id="140" w:name="_Toc10579789"/>
      <w:bookmarkStart w:id="141" w:name="_Toc10580235"/>
      <w:bookmarkStart w:id="142" w:name="_Toc483947753"/>
      <w:bookmarkStart w:id="143" w:name="_Toc483947965"/>
      <w:bookmarkStart w:id="144" w:name="_Toc484008738"/>
      <w:r w:rsidRPr="006947C6">
        <w:rPr>
          <w:rStyle w:val="10"/>
          <w:rFonts w:cs="Times New Roman"/>
          <w:bCs w:val="0"/>
          <w:caps w:val="0"/>
          <w:sz w:val="28"/>
          <w:lang w:val="be-BY"/>
        </w:rPr>
        <w:t>Object of the study:</w:t>
      </w:r>
      <w:bookmarkEnd w:id="138"/>
      <w:bookmarkEnd w:id="139"/>
      <w:bookmarkEnd w:id="140"/>
      <w:bookmarkEnd w:id="141"/>
      <w:bookmarkEnd w:id="142"/>
      <w:bookmarkEnd w:id="143"/>
      <w:bookmarkEnd w:id="144"/>
      <w:r w:rsidR="009A120D" w:rsidRPr="006947C6">
        <w:rPr>
          <w:rFonts w:ascii="Times New Roman" w:hAnsi="Times New Roman" w:cs="Times New Roman"/>
          <w:sz w:val="28"/>
          <w:szCs w:val="28"/>
          <w:lang w:val="en-US"/>
        </w:rPr>
        <w:t xml:space="preserve">callus culture and seedlings of plants of soft wheat </w:t>
      </w:r>
      <w:r w:rsidR="009A120D" w:rsidRPr="006947C6">
        <w:rPr>
          <w:rFonts w:ascii="Times New Roman" w:hAnsi="Times New Roman" w:cs="Times New Roman"/>
          <w:i/>
          <w:sz w:val="28"/>
          <w:szCs w:val="28"/>
          <w:lang w:val="en-US"/>
        </w:rPr>
        <w:t>Triticum</w:t>
      </w:r>
      <w:r w:rsidR="009A120D" w:rsidRPr="006947C6">
        <w:rPr>
          <w:rFonts w:ascii="Times New Roman" w:hAnsi="Times New Roman" w:cs="Times New Roman"/>
          <w:i/>
          <w:sz w:val="28"/>
          <w:szCs w:val="28"/>
        </w:rPr>
        <w:t>а</w:t>
      </w:r>
      <w:r w:rsidR="009A120D" w:rsidRPr="006947C6">
        <w:rPr>
          <w:rFonts w:ascii="Times New Roman" w:hAnsi="Times New Roman" w:cs="Times New Roman"/>
          <w:i/>
          <w:sz w:val="28"/>
          <w:szCs w:val="28"/>
          <w:lang w:val="en-US"/>
        </w:rPr>
        <w:t>estivum.</w:t>
      </w:r>
    </w:p>
    <w:p w:rsidR="00CD4C2B" w:rsidRPr="006947C6" w:rsidRDefault="00CD4C2B" w:rsidP="00CD4C2B">
      <w:pPr>
        <w:rPr>
          <w:rStyle w:val="10"/>
          <w:rFonts w:cs="Times New Roman"/>
          <w:bCs w:val="0"/>
          <w:caps w:val="0"/>
          <w:sz w:val="28"/>
          <w:lang w:val="en-US"/>
        </w:rPr>
      </w:pPr>
      <w:bookmarkStart w:id="145" w:name="_Toc10448610"/>
      <w:bookmarkStart w:id="146" w:name="_Toc10483880"/>
      <w:bookmarkStart w:id="147" w:name="_Toc10579790"/>
      <w:bookmarkStart w:id="148" w:name="_Toc10580236"/>
      <w:bookmarkStart w:id="149" w:name="_Toc483947754"/>
      <w:bookmarkStart w:id="150" w:name="_Toc483947966"/>
      <w:bookmarkStart w:id="151" w:name="_Toc484008739"/>
      <w:r w:rsidRPr="006947C6">
        <w:rPr>
          <w:rStyle w:val="10"/>
          <w:rFonts w:cs="Times New Roman"/>
          <w:bCs w:val="0"/>
          <w:caps w:val="0"/>
          <w:sz w:val="28"/>
          <w:lang w:val="en-US"/>
        </w:rPr>
        <w:t>Objective:</w:t>
      </w:r>
      <w:bookmarkEnd w:id="136"/>
      <w:bookmarkEnd w:id="137"/>
      <w:bookmarkEnd w:id="145"/>
      <w:bookmarkEnd w:id="146"/>
      <w:bookmarkEnd w:id="147"/>
      <w:bookmarkEnd w:id="148"/>
      <w:bookmarkEnd w:id="149"/>
      <w:bookmarkEnd w:id="150"/>
      <w:bookmarkEnd w:id="151"/>
      <w:r w:rsidR="009A120D" w:rsidRPr="006947C6">
        <w:rPr>
          <w:rFonts w:ascii="Times New Roman" w:hAnsi="Times New Roman" w:cs="Times New Roman"/>
          <w:sz w:val="28"/>
          <w:szCs w:val="28"/>
          <w:lang w:val="en-US"/>
        </w:rPr>
        <w:t xml:space="preserve">to investigate the qualitative and quantitative composition of free amino acids in callus culture and </w:t>
      </w:r>
      <w:r w:rsidR="009A120D" w:rsidRPr="006947C6">
        <w:rPr>
          <w:rFonts w:ascii="Times New Roman" w:hAnsi="Times New Roman" w:cs="Times New Roman"/>
          <w:i/>
          <w:sz w:val="28"/>
          <w:szCs w:val="28"/>
          <w:lang w:val="en-US"/>
        </w:rPr>
        <w:t>Triticumaestivum</w:t>
      </w:r>
      <w:r w:rsidR="009A120D" w:rsidRPr="006947C6">
        <w:rPr>
          <w:rFonts w:ascii="Times New Roman" w:hAnsi="Times New Roman" w:cs="Times New Roman"/>
          <w:sz w:val="28"/>
          <w:szCs w:val="28"/>
          <w:lang w:val="en-US"/>
        </w:rPr>
        <w:t xml:space="preserve"> seedlings.</w:t>
      </w:r>
    </w:p>
    <w:p w:rsidR="00500095" w:rsidRPr="006947C6" w:rsidRDefault="00CD4C2B" w:rsidP="00CD4C2B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152" w:name="_Toc10448611"/>
      <w:bookmarkStart w:id="153" w:name="_Toc10483881"/>
      <w:bookmarkStart w:id="154" w:name="_Toc10579791"/>
      <w:bookmarkStart w:id="155" w:name="_Toc10580237"/>
      <w:bookmarkStart w:id="156" w:name="_Toc483441082"/>
      <w:bookmarkStart w:id="157" w:name="_Toc483441250"/>
      <w:bookmarkStart w:id="158" w:name="_Toc483947755"/>
      <w:bookmarkStart w:id="159" w:name="_Toc483947967"/>
      <w:bookmarkStart w:id="160" w:name="_Toc484008740"/>
      <w:r w:rsidRPr="006947C6">
        <w:rPr>
          <w:rStyle w:val="10"/>
          <w:rFonts w:cs="Times New Roman"/>
          <w:bCs w:val="0"/>
          <w:caps w:val="0"/>
          <w:sz w:val="28"/>
          <w:lang w:val="be-BY"/>
        </w:rPr>
        <w:t>Research</w:t>
      </w:r>
      <w:r w:rsidRPr="006947C6">
        <w:rPr>
          <w:rStyle w:val="10"/>
          <w:rFonts w:cs="Times New Roman"/>
          <w:bCs w:val="0"/>
          <w:caps w:val="0"/>
          <w:sz w:val="28"/>
          <w:lang w:val="en-US"/>
        </w:rPr>
        <w:t xml:space="preserve"> methods: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r w:rsidR="009A120D" w:rsidRPr="006947C6">
        <w:rPr>
          <w:rFonts w:ascii="Times New Roman" w:hAnsi="Times New Roman" w:cs="Times New Roman"/>
          <w:sz w:val="28"/>
          <w:szCs w:val="28"/>
          <w:lang w:val="en-US"/>
        </w:rPr>
        <w:t xml:space="preserve">spectrophotometric, </w:t>
      </w:r>
      <w:r w:rsidR="00BC292E" w:rsidRPr="006947C6">
        <w:rPr>
          <w:rFonts w:ascii="Times New Roman" w:hAnsi="Times New Roman" w:cs="Times New Roman"/>
          <w:sz w:val="28"/>
          <w:szCs w:val="28"/>
          <w:lang w:val="en-US"/>
        </w:rPr>
        <w:t>HPLC</w:t>
      </w:r>
      <w:r w:rsidR="00474C29" w:rsidRPr="006947C6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161" w:name="_Toc483441083"/>
      <w:bookmarkStart w:id="162" w:name="_Toc483441251"/>
    </w:p>
    <w:p w:rsidR="00F010B7" w:rsidRPr="00F010B7" w:rsidRDefault="00F010B7" w:rsidP="00CD4C2B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163" w:name="_Toc483947757"/>
      <w:bookmarkStart w:id="164" w:name="_Toc483947969"/>
      <w:bookmarkStart w:id="165" w:name="_Toc484008742"/>
      <w:bookmarkStart w:id="166" w:name="_Toc10448612"/>
      <w:bookmarkStart w:id="167" w:name="_Toc10483882"/>
      <w:r w:rsidRPr="00F010B7">
        <w:rPr>
          <w:rFonts w:ascii="Times New Roman" w:hAnsi="Times New Roman" w:cs="Times New Roman"/>
          <w:sz w:val="28"/>
          <w:szCs w:val="28"/>
          <w:lang w:val="en-US"/>
        </w:rPr>
        <w:t xml:space="preserve">Determined the qualitative composition of free amino acids in callus cultures and seedlings of bread wheat </w:t>
      </w:r>
      <w:r w:rsidRPr="00F010B7">
        <w:rPr>
          <w:rFonts w:ascii="Times New Roman" w:hAnsi="Times New Roman" w:cs="Times New Roman"/>
          <w:i/>
          <w:sz w:val="28"/>
          <w:szCs w:val="28"/>
          <w:lang w:val="en-US"/>
        </w:rPr>
        <w:t>Triticumaestivum</w:t>
      </w:r>
      <w:r w:rsidRPr="00F010B7">
        <w:rPr>
          <w:rFonts w:ascii="Times New Roman" w:hAnsi="Times New Roman" w:cs="Times New Roman"/>
          <w:sz w:val="28"/>
          <w:szCs w:val="28"/>
          <w:lang w:val="en-US"/>
        </w:rPr>
        <w:t xml:space="preserve"> of different time of germination. In all extracts found essential amino acids for humans. The quantitative content of free amino acids in callus culture and </w:t>
      </w:r>
      <w:r w:rsidRPr="00F010B7">
        <w:rPr>
          <w:rFonts w:ascii="Times New Roman" w:hAnsi="Times New Roman" w:cs="Times New Roman"/>
          <w:i/>
          <w:sz w:val="28"/>
          <w:szCs w:val="28"/>
          <w:lang w:val="en-US"/>
        </w:rPr>
        <w:t>Triticumaestivum</w:t>
      </w:r>
      <w:r w:rsidRPr="00F010B7">
        <w:rPr>
          <w:rFonts w:ascii="Times New Roman" w:hAnsi="Times New Roman" w:cs="Times New Roman"/>
          <w:sz w:val="28"/>
          <w:szCs w:val="28"/>
          <w:lang w:val="en-US"/>
        </w:rPr>
        <w:t xml:space="preserve"> seedlings was established. It is established that with the increase of wheat germination time, the amount of free amino acids increases. In the callus culture </w:t>
      </w:r>
      <w:r w:rsidRPr="00F010B7">
        <w:rPr>
          <w:rFonts w:ascii="Times New Roman" w:hAnsi="Times New Roman" w:cs="Times New Roman"/>
          <w:i/>
          <w:sz w:val="28"/>
          <w:szCs w:val="28"/>
          <w:lang w:val="en-US"/>
        </w:rPr>
        <w:t>Triticumaestivum</w:t>
      </w:r>
      <w:r w:rsidRPr="00F010B7">
        <w:rPr>
          <w:rFonts w:ascii="Times New Roman" w:hAnsi="Times New Roman" w:cs="Times New Roman"/>
          <w:sz w:val="28"/>
          <w:szCs w:val="28"/>
          <w:lang w:val="en-US"/>
        </w:rPr>
        <w:t xml:space="preserve"> found a higher content of free amino acids compared to seedlings.</w:t>
      </w:r>
    </w:p>
    <w:p w:rsidR="00CD4C2B" w:rsidRPr="006947C6" w:rsidRDefault="00CD4C2B" w:rsidP="00CD4C2B">
      <w:pPr>
        <w:rPr>
          <w:rStyle w:val="10"/>
          <w:rFonts w:cs="Times New Roman"/>
          <w:b w:val="0"/>
          <w:bCs w:val="0"/>
          <w:caps w:val="0"/>
          <w:sz w:val="28"/>
          <w:lang w:val="be-BY"/>
        </w:rPr>
      </w:pPr>
      <w:bookmarkStart w:id="168" w:name="_Toc10579792"/>
      <w:bookmarkStart w:id="169" w:name="_Toc10580238"/>
      <w:r w:rsidRPr="006947C6">
        <w:rPr>
          <w:rStyle w:val="10"/>
          <w:rFonts w:cs="Times New Roman"/>
          <w:bCs w:val="0"/>
          <w:caps w:val="0"/>
          <w:sz w:val="28"/>
          <w:lang w:val="en-US"/>
        </w:rPr>
        <w:t xml:space="preserve">Аreа to use: </w:t>
      </w:r>
      <w:r w:rsidRPr="006947C6">
        <w:rPr>
          <w:rStyle w:val="10"/>
          <w:rFonts w:cs="Times New Roman"/>
          <w:b w:val="0"/>
          <w:bCs w:val="0"/>
          <w:caps w:val="0"/>
          <w:sz w:val="28"/>
          <w:lang w:val="en-US"/>
        </w:rPr>
        <w:t>biochemistry, biochemistry of medicinаlplаnts,biochemical pharmacology.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:rsidR="003E2C4C" w:rsidRPr="00902C0B" w:rsidRDefault="003E2C4C" w:rsidP="007F2D59">
      <w:pPr>
        <w:rPr>
          <w:rStyle w:val="10"/>
          <w:rFonts w:cs="Times New Roman"/>
          <w:b w:val="0"/>
          <w:bCs w:val="0"/>
          <w:caps w:val="0"/>
          <w:sz w:val="28"/>
          <w:lang w:val="be-BY"/>
        </w:rPr>
      </w:pPr>
    </w:p>
    <w:bookmarkEnd w:id="3"/>
    <w:bookmarkEnd w:id="4"/>
    <w:bookmarkEnd w:id="5"/>
    <w:p w:rsidR="00E669B3" w:rsidRPr="008F3C5E" w:rsidRDefault="00E669B3">
      <w:pPr>
        <w:spacing w:after="200" w:line="276" w:lineRule="auto"/>
        <w:ind w:firstLine="0"/>
        <w:jc w:val="left"/>
        <w:rPr>
          <w:rStyle w:val="10"/>
          <w:rFonts w:cs="Times New Roman"/>
          <w:b w:val="0"/>
          <w:bCs w:val="0"/>
          <w:caps w:val="0"/>
          <w:sz w:val="28"/>
        </w:rPr>
      </w:pPr>
    </w:p>
    <w:sectPr w:rsidR="00E669B3" w:rsidRPr="008F3C5E" w:rsidSect="00706CC4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14B" w:rsidRDefault="00C6114B" w:rsidP="00ED19CC">
      <w:pPr>
        <w:spacing w:line="240" w:lineRule="auto"/>
      </w:pPr>
      <w:r>
        <w:separator/>
      </w:r>
    </w:p>
  </w:endnote>
  <w:endnote w:type="continuationSeparator" w:id="1">
    <w:p w:rsidR="00C6114B" w:rsidRDefault="00C6114B" w:rsidP="00ED1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2995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E1883" w:rsidRPr="005850BA" w:rsidRDefault="00BA1803" w:rsidP="005850BA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50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1883" w:rsidRPr="005850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50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3C5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850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14B" w:rsidRDefault="00C6114B" w:rsidP="00ED19CC">
      <w:pPr>
        <w:spacing w:line="240" w:lineRule="auto"/>
      </w:pPr>
      <w:r>
        <w:separator/>
      </w:r>
    </w:p>
  </w:footnote>
  <w:footnote w:type="continuationSeparator" w:id="1">
    <w:p w:rsidR="00C6114B" w:rsidRDefault="00C6114B" w:rsidP="00ED19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FA3"/>
    <w:multiLevelType w:val="multilevel"/>
    <w:tmpl w:val="C4CC75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BAE48AC"/>
    <w:multiLevelType w:val="hybridMultilevel"/>
    <w:tmpl w:val="5296B230"/>
    <w:lvl w:ilvl="0" w:tplc="80F2214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571E"/>
    <w:multiLevelType w:val="hybridMultilevel"/>
    <w:tmpl w:val="02EC8384"/>
    <w:lvl w:ilvl="0" w:tplc="82EAD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B2201"/>
    <w:multiLevelType w:val="multilevel"/>
    <w:tmpl w:val="7212AC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496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40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32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456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23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6368" w:hanging="2160"/>
      </w:pPr>
      <w:rPr>
        <w:rFonts w:hint="default"/>
        <w:color w:val="auto"/>
      </w:rPr>
    </w:lvl>
  </w:abstractNum>
  <w:abstractNum w:abstractNumId="4">
    <w:nsid w:val="274F4E9D"/>
    <w:multiLevelType w:val="hybridMultilevel"/>
    <w:tmpl w:val="C53641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3177D"/>
    <w:multiLevelType w:val="hybridMultilevel"/>
    <w:tmpl w:val="6206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F4107"/>
    <w:multiLevelType w:val="hybridMultilevel"/>
    <w:tmpl w:val="779E5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2160B"/>
    <w:multiLevelType w:val="hybridMultilevel"/>
    <w:tmpl w:val="AA24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74CE1"/>
    <w:multiLevelType w:val="hybridMultilevel"/>
    <w:tmpl w:val="D64A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85AB7"/>
    <w:multiLevelType w:val="hybridMultilevel"/>
    <w:tmpl w:val="5E86AF1E"/>
    <w:lvl w:ilvl="0" w:tplc="2668B0B4">
      <w:start w:val="1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3084723C"/>
    <w:multiLevelType w:val="hybridMultilevel"/>
    <w:tmpl w:val="4A3E9FFE"/>
    <w:lvl w:ilvl="0" w:tplc="8E245DC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B873A2"/>
    <w:multiLevelType w:val="hybridMultilevel"/>
    <w:tmpl w:val="AFA27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097B19"/>
    <w:multiLevelType w:val="multilevel"/>
    <w:tmpl w:val="6B5C43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13">
    <w:nsid w:val="37CA72D9"/>
    <w:multiLevelType w:val="hybridMultilevel"/>
    <w:tmpl w:val="7904343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7E073E"/>
    <w:multiLevelType w:val="hybridMultilevel"/>
    <w:tmpl w:val="EEE09FE4"/>
    <w:lvl w:ilvl="0" w:tplc="62C8128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97FE4"/>
    <w:multiLevelType w:val="hybridMultilevel"/>
    <w:tmpl w:val="510CA210"/>
    <w:lvl w:ilvl="0" w:tplc="716E0B7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561D1B"/>
    <w:multiLevelType w:val="hybridMultilevel"/>
    <w:tmpl w:val="B0F6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2C7FBD"/>
    <w:multiLevelType w:val="hybridMultilevel"/>
    <w:tmpl w:val="180ABEC0"/>
    <w:lvl w:ilvl="0" w:tplc="514E796E">
      <w:start w:val="1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48900FBA"/>
    <w:multiLevelType w:val="hybridMultilevel"/>
    <w:tmpl w:val="120CC09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032CDC"/>
    <w:multiLevelType w:val="hybridMultilevel"/>
    <w:tmpl w:val="BA144B2E"/>
    <w:lvl w:ilvl="0" w:tplc="368E5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349A9"/>
    <w:multiLevelType w:val="hybridMultilevel"/>
    <w:tmpl w:val="C5362A2E"/>
    <w:lvl w:ilvl="0" w:tplc="C264F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784B39"/>
    <w:multiLevelType w:val="hybridMultilevel"/>
    <w:tmpl w:val="D9CC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47828"/>
    <w:multiLevelType w:val="multilevel"/>
    <w:tmpl w:val="F3F6E20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22441C7"/>
    <w:multiLevelType w:val="hybridMultilevel"/>
    <w:tmpl w:val="45565E6C"/>
    <w:lvl w:ilvl="0" w:tplc="E8C2F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DC0F86"/>
    <w:multiLevelType w:val="hybridMultilevel"/>
    <w:tmpl w:val="78585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27136B"/>
    <w:multiLevelType w:val="hybridMultilevel"/>
    <w:tmpl w:val="9550A2A8"/>
    <w:lvl w:ilvl="0" w:tplc="AD5AC0D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2C6753"/>
    <w:multiLevelType w:val="multilevel"/>
    <w:tmpl w:val="2B1C5C1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73B064D4"/>
    <w:multiLevelType w:val="hybridMultilevel"/>
    <w:tmpl w:val="701408D4"/>
    <w:lvl w:ilvl="0" w:tplc="71064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9F5EDE"/>
    <w:multiLevelType w:val="hybridMultilevel"/>
    <w:tmpl w:val="3218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D6CA2"/>
    <w:multiLevelType w:val="hybridMultilevel"/>
    <w:tmpl w:val="AFA27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075594"/>
    <w:multiLevelType w:val="hybridMultilevel"/>
    <w:tmpl w:val="A35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24"/>
  </w:num>
  <w:num w:numId="5">
    <w:abstractNumId w:val="11"/>
  </w:num>
  <w:num w:numId="6">
    <w:abstractNumId w:val="26"/>
  </w:num>
  <w:num w:numId="7">
    <w:abstractNumId w:val="29"/>
  </w:num>
  <w:num w:numId="8">
    <w:abstractNumId w:val="12"/>
  </w:num>
  <w:num w:numId="9">
    <w:abstractNumId w:val="30"/>
  </w:num>
  <w:num w:numId="10">
    <w:abstractNumId w:val="0"/>
  </w:num>
  <w:num w:numId="11">
    <w:abstractNumId w:val="23"/>
  </w:num>
  <w:num w:numId="12">
    <w:abstractNumId w:val="1"/>
  </w:num>
  <w:num w:numId="13">
    <w:abstractNumId w:val="13"/>
  </w:num>
  <w:num w:numId="14">
    <w:abstractNumId w:val="2"/>
  </w:num>
  <w:num w:numId="15">
    <w:abstractNumId w:val="18"/>
  </w:num>
  <w:num w:numId="16">
    <w:abstractNumId w:val="20"/>
  </w:num>
  <w:num w:numId="17">
    <w:abstractNumId w:val="16"/>
  </w:num>
  <w:num w:numId="18">
    <w:abstractNumId w:val="19"/>
  </w:num>
  <w:num w:numId="19">
    <w:abstractNumId w:val="5"/>
  </w:num>
  <w:num w:numId="20">
    <w:abstractNumId w:val="10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25"/>
  </w:num>
  <w:num w:numId="26">
    <w:abstractNumId w:val="15"/>
  </w:num>
  <w:num w:numId="27">
    <w:abstractNumId w:val="8"/>
  </w:num>
  <w:num w:numId="28">
    <w:abstractNumId w:val="7"/>
  </w:num>
  <w:num w:numId="29">
    <w:abstractNumId w:val="27"/>
  </w:num>
  <w:num w:numId="30">
    <w:abstractNumId w:val="21"/>
  </w:num>
  <w:num w:numId="31">
    <w:abstractNumId w:val="3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B1FDA"/>
    <w:rsid w:val="000021D0"/>
    <w:rsid w:val="000058CB"/>
    <w:rsid w:val="00007301"/>
    <w:rsid w:val="0001054D"/>
    <w:rsid w:val="00012044"/>
    <w:rsid w:val="00015E78"/>
    <w:rsid w:val="0001626A"/>
    <w:rsid w:val="000217F9"/>
    <w:rsid w:val="00021B5D"/>
    <w:rsid w:val="00026A35"/>
    <w:rsid w:val="000303D7"/>
    <w:rsid w:val="00030AE4"/>
    <w:rsid w:val="00032707"/>
    <w:rsid w:val="000327AC"/>
    <w:rsid w:val="00033184"/>
    <w:rsid w:val="00034C5F"/>
    <w:rsid w:val="00035195"/>
    <w:rsid w:val="00037D1F"/>
    <w:rsid w:val="00042578"/>
    <w:rsid w:val="000436EB"/>
    <w:rsid w:val="0006118B"/>
    <w:rsid w:val="00065390"/>
    <w:rsid w:val="00072880"/>
    <w:rsid w:val="00075700"/>
    <w:rsid w:val="000805EE"/>
    <w:rsid w:val="00080EB9"/>
    <w:rsid w:val="00087583"/>
    <w:rsid w:val="000918AF"/>
    <w:rsid w:val="00091CE6"/>
    <w:rsid w:val="00097AC2"/>
    <w:rsid w:val="000A1EA8"/>
    <w:rsid w:val="000A2547"/>
    <w:rsid w:val="000A30FB"/>
    <w:rsid w:val="000A342C"/>
    <w:rsid w:val="000B4F30"/>
    <w:rsid w:val="000C3977"/>
    <w:rsid w:val="000C3EC9"/>
    <w:rsid w:val="000C40E2"/>
    <w:rsid w:val="000C4F22"/>
    <w:rsid w:val="000D1BE1"/>
    <w:rsid w:val="000D2875"/>
    <w:rsid w:val="000D6324"/>
    <w:rsid w:val="000E1ABC"/>
    <w:rsid w:val="000E1D2B"/>
    <w:rsid w:val="000E2DF4"/>
    <w:rsid w:val="000F32F5"/>
    <w:rsid w:val="000F3AC2"/>
    <w:rsid w:val="000F3AE3"/>
    <w:rsid w:val="000F4587"/>
    <w:rsid w:val="000F788E"/>
    <w:rsid w:val="00101D33"/>
    <w:rsid w:val="00102361"/>
    <w:rsid w:val="001041E2"/>
    <w:rsid w:val="0010642A"/>
    <w:rsid w:val="001079BE"/>
    <w:rsid w:val="00107A43"/>
    <w:rsid w:val="001106E4"/>
    <w:rsid w:val="00113727"/>
    <w:rsid w:val="00114981"/>
    <w:rsid w:val="0011607C"/>
    <w:rsid w:val="001201E0"/>
    <w:rsid w:val="001210A2"/>
    <w:rsid w:val="0012530B"/>
    <w:rsid w:val="00126ED0"/>
    <w:rsid w:val="00130ABA"/>
    <w:rsid w:val="00134322"/>
    <w:rsid w:val="001440EB"/>
    <w:rsid w:val="00145D07"/>
    <w:rsid w:val="0015025F"/>
    <w:rsid w:val="00152960"/>
    <w:rsid w:val="00153380"/>
    <w:rsid w:val="0015429A"/>
    <w:rsid w:val="00156771"/>
    <w:rsid w:val="001572A9"/>
    <w:rsid w:val="001573E4"/>
    <w:rsid w:val="00160E35"/>
    <w:rsid w:val="00162ECC"/>
    <w:rsid w:val="0016422A"/>
    <w:rsid w:val="001670D5"/>
    <w:rsid w:val="0017318E"/>
    <w:rsid w:val="0017358A"/>
    <w:rsid w:val="001773E0"/>
    <w:rsid w:val="00177ADA"/>
    <w:rsid w:val="00177DCB"/>
    <w:rsid w:val="001810AA"/>
    <w:rsid w:val="00194174"/>
    <w:rsid w:val="001956C1"/>
    <w:rsid w:val="001A0575"/>
    <w:rsid w:val="001A10EB"/>
    <w:rsid w:val="001A1F15"/>
    <w:rsid w:val="001A24F6"/>
    <w:rsid w:val="001A516A"/>
    <w:rsid w:val="001A5B94"/>
    <w:rsid w:val="001B16BF"/>
    <w:rsid w:val="001B1FDA"/>
    <w:rsid w:val="001B3A8E"/>
    <w:rsid w:val="001B60CE"/>
    <w:rsid w:val="001C2370"/>
    <w:rsid w:val="001C2A19"/>
    <w:rsid w:val="001C38D1"/>
    <w:rsid w:val="001C4682"/>
    <w:rsid w:val="001C72BA"/>
    <w:rsid w:val="001D3BB6"/>
    <w:rsid w:val="001D5C81"/>
    <w:rsid w:val="001D7085"/>
    <w:rsid w:val="001E08A2"/>
    <w:rsid w:val="001F19BF"/>
    <w:rsid w:val="001F3D26"/>
    <w:rsid w:val="001F62D6"/>
    <w:rsid w:val="002007EB"/>
    <w:rsid w:val="00202BBE"/>
    <w:rsid w:val="00203A8D"/>
    <w:rsid w:val="00206C43"/>
    <w:rsid w:val="0020753F"/>
    <w:rsid w:val="00210A0F"/>
    <w:rsid w:val="002114A0"/>
    <w:rsid w:val="002116FF"/>
    <w:rsid w:val="00213B8F"/>
    <w:rsid w:val="00213D1C"/>
    <w:rsid w:val="00216A3A"/>
    <w:rsid w:val="00243440"/>
    <w:rsid w:val="00244961"/>
    <w:rsid w:val="00245760"/>
    <w:rsid w:val="00247594"/>
    <w:rsid w:val="00260868"/>
    <w:rsid w:val="002621E8"/>
    <w:rsid w:val="00265730"/>
    <w:rsid w:val="00265BB5"/>
    <w:rsid w:val="0026695B"/>
    <w:rsid w:val="002671AB"/>
    <w:rsid w:val="002747C9"/>
    <w:rsid w:val="002820CE"/>
    <w:rsid w:val="00282C0D"/>
    <w:rsid w:val="00290A48"/>
    <w:rsid w:val="0029194C"/>
    <w:rsid w:val="002924F4"/>
    <w:rsid w:val="00294FB9"/>
    <w:rsid w:val="002A0BE1"/>
    <w:rsid w:val="002B031E"/>
    <w:rsid w:val="002C4095"/>
    <w:rsid w:val="002C4AFF"/>
    <w:rsid w:val="002C5D2D"/>
    <w:rsid w:val="002C6DCD"/>
    <w:rsid w:val="002D09B0"/>
    <w:rsid w:val="002D14C2"/>
    <w:rsid w:val="002D35EC"/>
    <w:rsid w:val="002D5F4C"/>
    <w:rsid w:val="002E1AD3"/>
    <w:rsid w:val="002E22DD"/>
    <w:rsid w:val="002E2848"/>
    <w:rsid w:val="002E5236"/>
    <w:rsid w:val="002E536C"/>
    <w:rsid w:val="002F0F9A"/>
    <w:rsid w:val="002F5661"/>
    <w:rsid w:val="002F5EF7"/>
    <w:rsid w:val="002F60D7"/>
    <w:rsid w:val="002F72E6"/>
    <w:rsid w:val="002F7922"/>
    <w:rsid w:val="002F7D22"/>
    <w:rsid w:val="00301619"/>
    <w:rsid w:val="0030548E"/>
    <w:rsid w:val="0030710C"/>
    <w:rsid w:val="00313819"/>
    <w:rsid w:val="003142CA"/>
    <w:rsid w:val="00321BC8"/>
    <w:rsid w:val="00326A1A"/>
    <w:rsid w:val="00332E91"/>
    <w:rsid w:val="00333509"/>
    <w:rsid w:val="00333578"/>
    <w:rsid w:val="003364E4"/>
    <w:rsid w:val="00336DCE"/>
    <w:rsid w:val="0034006B"/>
    <w:rsid w:val="003523C7"/>
    <w:rsid w:val="00353D4F"/>
    <w:rsid w:val="00356CD0"/>
    <w:rsid w:val="003626B0"/>
    <w:rsid w:val="00362B9C"/>
    <w:rsid w:val="00363CD0"/>
    <w:rsid w:val="00365E2F"/>
    <w:rsid w:val="003700D6"/>
    <w:rsid w:val="003701CF"/>
    <w:rsid w:val="0037169D"/>
    <w:rsid w:val="00372639"/>
    <w:rsid w:val="00377B08"/>
    <w:rsid w:val="0038004A"/>
    <w:rsid w:val="00380782"/>
    <w:rsid w:val="00383A8D"/>
    <w:rsid w:val="003868CD"/>
    <w:rsid w:val="00386E71"/>
    <w:rsid w:val="00387881"/>
    <w:rsid w:val="00394224"/>
    <w:rsid w:val="00394768"/>
    <w:rsid w:val="003A5ADE"/>
    <w:rsid w:val="003A5F69"/>
    <w:rsid w:val="003A6559"/>
    <w:rsid w:val="003A7981"/>
    <w:rsid w:val="003B339E"/>
    <w:rsid w:val="003B3A9B"/>
    <w:rsid w:val="003B3E34"/>
    <w:rsid w:val="003D0FEF"/>
    <w:rsid w:val="003D1730"/>
    <w:rsid w:val="003D2997"/>
    <w:rsid w:val="003D45FA"/>
    <w:rsid w:val="003E1EC7"/>
    <w:rsid w:val="003E2C4C"/>
    <w:rsid w:val="003E4FC2"/>
    <w:rsid w:val="003E53EC"/>
    <w:rsid w:val="003E6B89"/>
    <w:rsid w:val="003E7A8C"/>
    <w:rsid w:val="003F6803"/>
    <w:rsid w:val="00410E67"/>
    <w:rsid w:val="00412382"/>
    <w:rsid w:val="004130C6"/>
    <w:rsid w:val="00413216"/>
    <w:rsid w:val="0041792B"/>
    <w:rsid w:val="004179F0"/>
    <w:rsid w:val="0042160E"/>
    <w:rsid w:val="00425531"/>
    <w:rsid w:val="00430DC8"/>
    <w:rsid w:val="0043100E"/>
    <w:rsid w:val="00432040"/>
    <w:rsid w:val="00436AC3"/>
    <w:rsid w:val="004408F5"/>
    <w:rsid w:val="00442517"/>
    <w:rsid w:val="00447706"/>
    <w:rsid w:val="00447EC2"/>
    <w:rsid w:val="0045054E"/>
    <w:rsid w:val="00451128"/>
    <w:rsid w:val="00453755"/>
    <w:rsid w:val="00455E6E"/>
    <w:rsid w:val="00462BB5"/>
    <w:rsid w:val="00463663"/>
    <w:rsid w:val="004646CC"/>
    <w:rsid w:val="004675B4"/>
    <w:rsid w:val="004714D2"/>
    <w:rsid w:val="0047361B"/>
    <w:rsid w:val="00474C29"/>
    <w:rsid w:val="00484F94"/>
    <w:rsid w:val="00490597"/>
    <w:rsid w:val="00495635"/>
    <w:rsid w:val="00495812"/>
    <w:rsid w:val="00495D7B"/>
    <w:rsid w:val="004A061A"/>
    <w:rsid w:val="004A27E4"/>
    <w:rsid w:val="004A4C2D"/>
    <w:rsid w:val="004A7442"/>
    <w:rsid w:val="004A7901"/>
    <w:rsid w:val="004B2BA9"/>
    <w:rsid w:val="004B3499"/>
    <w:rsid w:val="004B5BD2"/>
    <w:rsid w:val="004C0028"/>
    <w:rsid w:val="004C51DD"/>
    <w:rsid w:val="004D1725"/>
    <w:rsid w:val="004D73AA"/>
    <w:rsid w:val="004E1041"/>
    <w:rsid w:val="004E1883"/>
    <w:rsid w:val="004E3189"/>
    <w:rsid w:val="004E5704"/>
    <w:rsid w:val="004F2B09"/>
    <w:rsid w:val="00500095"/>
    <w:rsid w:val="00502DB0"/>
    <w:rsid w:val="005034B6"/>
    <w:rsid w:val="00503D60"/>
    <w:rsid w:val="00505A23"/>
    <w:rsid w:val="00510B1D"/>
    <w:rsid w:val="005127FD"/>
    <w:rsid w:val="005133F2"/>
    <w:rsid w:val="00514081"/>
    <w:rsid w:val="00520423"/>
    <w:rsid w:val="0052180E"/>
    <w:rsid w:val="00523321"/>
    <w:rsid w:val="00523CE7"/>
    <w:rsid w:val="005274BD"/>
    <w:rsid w:val="00536E0F"/>
    <w:rsid w:val="00545B8B"/>
    <w:rsid w:val="005473D6"/>
    <w:rsid w:val="00547CF6"/>
    <w:rsid w:val="00554AAF"/>
    <w:rsid w:val="00554E28"/>
    <w:rsid w:val="00555C1E"/>
    <w:rsid w:val="0056214D"/>
    <w:rsid w:val="00562844"/>
    <w:rsid w:val="0056396A"/>
    <w:rsid w:val="00565E0F"/>
    <w:rsid w:val="0056651B"/>
    <w:rsid w:val="00573016"/>
    <w:rsid w:val="00575CBB"/>
    <w:rsid w:val="00580F93"/>
    <w:rsid w:val="005850BA"/>
    <w:rsid w:val="00586D4A"/>
    <w:rsid w:val="00587EB3"/>
    <w:rsid w:val="00593E97"/>
    <w:rsid w:val="00596D65"/>
    <w:rsid w:val="005A06F3"/>
    <w:rsid w:val="005A0A4C"/>
    <w:rsid w:val="005A0E3F"/>
    <w:rsid w:val="005A3991"/>
    <w:rsid w:val="005A3B4C"/>
    <w:rsid w:val="005A3C67"/>
    <w:rsid w:val="005A537D"/>
    <w:rsid w:val="005A6AC7"/>
    <w:rsid w:val="005A6CA9"/>
    <w:rsid w:val="005B5912"/>
    <w:rsid w:val="005C06A5"/>
    <w:rsid w:val="005E1DF5"/>
    <w:rsid w:val="005E639F"/>
    <w:rsid w:val="005E67FE"/>
    <w:rsid w:val="005F206C"/>
    <w:rsid w:val="005F269B"/>
    <w:rsid w:val="005F6A6A"/>
    <w:rsid w:val="005F7867"/>
    <w:rsid w:val="00601D90"/>
    <w:rsid w:val="0061019C"/>
    <w:rsid w:val="00612930"/>
    <w:rsid w:val="00614732"/>
    <w:rsid w:val="0062044B"/>
    <w:rsid w:val="00622D9C"/>
    <w:rsid w:val="00624B9B"/>
    <w:rsid w:val="00625DA3"/>
    <w:rsid w:val="00630C76"/>
    <w:rsid w:val="00636C73"/>
    <w:rsid w:val="00637B7B"/>
    <w:rsid w:val="0064229D"/>
    <w:rsid w:val="006424A5"/>
    <w:rsid w:val="006429AE"/>
    <w:rsid w:val="006433E6"/>
    <w:rsid w:val="0064526D"/>
    <w:rsid w:val="0064793D"/>
    <w:rsid w:val="006535CA"/>
    <w:rsid w:val="00657B48"/>
    <w:rsid w:val="006601FE"/>
    <w:rsid w:val="00661E4D"/>
    <w:rsid w:val="0066289C"/>
    <w:rsid w:val="00663E73"/>
    <w:rsid w:val="00667202"/>
    <w:rsid w:val="00667673"/>
    <w:rsid w:val="006715E1"/>
    <w:rsid w:val="00674598"/>
    <w:rsid w:val="00675138"/>
    <w:rsid w:val="006761BF"/>
    <w:rsid w:val="0068005B"/>
    <w:rsid w:val="006825D6"/>
    <w:rsid w:val="0068720C"/>
    <w:rsid w:val="006920AC"/>
    <w:rsid w:val="00692B37"/>
    <w:rsid w:val="006947C6"/>
    <w:rsid w:val="00695BD6"/>
    <w:rsid w:val="00696CF6"/>
    <w:rsid w:val="006975D1"/>
    <w:rsid w:val="006A4B74"/>
    <w:rsid w:val="006A5253"/>
    <w:rsid w:val="006A5964"/>
    <w:rsid w:val="006B081E"/>
    <w:rsid w:val="006B20E0"/>
    <w:rsid w:val="006B4831"/>
    <w:rsid w:val="006B75A5"/>
    <w:rsid w:val="006C23C4"/>
    <w:rsid w:val="006C2CEE"/>
    <w:rsid w:val="006C4DE6"/>
    <w:rsid w:val="006C4EF3"/>
    <w:rsid w:val="006D5D3E"/>
    <w:rsid w:val="006D6A6F"/>
    <w:rsid w:val="006D78F3"/>
    <w:rsid w:val="006E06EB"/>
    <w:rsid w:val="006E21B4"/>
    <w:rsid w:val="006E2E9F"/>
    <w:rsid w:val="006E35D8"/>
    <w:rsid w:val="006E5FD6"/>
    <w:rsid w:val="006F531C"/>
    <w:rsid w:val="006F79B7"/>
    <w:rsid w:val="00700C83"/>
    <w:rsid w:val="00705E1B"/>
    <w:rsid w:val="007064BC"/>
    <w:rsid w:val="00706CC4"/>
    <w:rsid w:val="00710EE3"/>
    <w:rsid w:val="00717685"/>
    <w:rsid w:val="00717FED"/>
    <w:rsid w:val="007207E7"/>
    <w:rsid w:val="00720BE3"/>
    <w:rsid w:val="007218B1"/>
    <w:rsid w:val="00724FE1"/>
    <w:rsid w:val="00734B74"/>
    <w:rsid w:val="00736585"/>
    <w:rsid w:val="007369A7"/>
    <w:rsid w:val="00736C35"/>
    <w:rsid w:val="007401DD"/>
    <w:rsid w:val="0074110E"/>
    <w:rsid w:val="00751203"/>
    <w:rsid w:val="00755656"/>
    <w:rsid w:val="00756ABC"/>
    <w:rsid w:val="0075743F"/>
    <w:rsid w:val="00760DA7"/>
    <w:rsid w:val="007620A0"/>
    <w:rsid w:val="00766A0E"/>
    <w:rsid w:val="00766C28"/>
    <w:rsid w:val="007714E2"/>
    <w:rsid w:val="00775346"/>
    <w:rsid w:val="00775CDC"/>
    <w:rsid w:val="00776922"/>
    <w:rsid w:val="00783CBD"/>
    <w:rsid w:val="00792024"/>
    <w:rsid w:val="00794B15"/>
    <w:rsid w:val="00795549"/>
    <w:rsid w:val="00795D79"/>
    <w:rsid w:val="007A0488"/>
    <w:rsid w:val="007A31AF"/>
    <w:rsid w:val="007A32C0"/>
    <w:rsid w:val="007B27F0"/>
    <w:rsid w:val="007B28C3"/>
    <w:rsid w:val="007B3547"/>
    <w:rsid w:val="007B4FD5"/>
    <w:rsid w:val="007B53FE"/>
    <w:rsid w:val="007B6F11"/>
    <w:rsid w:val="007C2096"/>
    <w:rsid w:val="007C650C"/>
    <w:rsid w:val="007D30A2"/>
    <w:rsid w:val="007D3199"/>
    <w:rsid w:val="007D3293"/>
    <w:rsid w:val="007D3DB1"/>
    <w:rsid w:val="007D4BB8"/>
    <w:rsid w:val="007E172C"/>
    <w:rsid w:val="007E1977"/>
    <w:rsid w:val="007E4B05"/>
    <w:rsid w:val="007E524A"/>
    <w:rsid w:val="007E5D89"/>
    <w:rsid w:val="007E6837"/>
    <w:rsid w:val="007E73DD"/>
    <w:rsid w:val="007E74DF"/>
    <w:rsid w:val="007F2D59"/>
    <w:rsid w:val="007F453F"/>
    <w:rsid w:val="00813501"/>
    <w:rsid w:val="00816212"/>
    <w:rsid w:val="00816DBD"/>
    <w:rsid w:val="00820041"/>
    <w:rsid w:val="00820EA0"/>
    <w:rsid w:val="0083095B"/>
    <w:rsid w:val="0083187B"/>
    <w:rsid w:val="00834C45"/>
    <w:rsid w:val="00837A2C"/>
    <w:rsid w:val="00841890"/>
    <w:rsid w:val="00845216"/>
    <w:rsid w:val="0085126B"/>
    <w:rsid w:val="00852ABE"/>
    <w:rsid w:val="008612E9"/>
    <w:rsid w:val="00861726"/>
    <w:rsid w:val="00867A49"/>
    <w:rsid w:val="00870627"/>
    <w:rsid w:val="00871787"/>
    <w:rsid w:val="00872F4D"/>
    <w:rsid w:val="00876263"/>
    <w:rsid w:val="0087748D"/>
    <w:rsid w:val="00877837"/>
    <w:rsid w:val="00883A62"/>
    <w:rsid w:val="00887768"/>
    <w:rsid w:val="0089037F"/>
    <w:rsid w:val="008917C1"/>
    <w:rsid w:val="00893717"/>
    <w:rsid w:val="008A0BD0"/>
    <w:rsid w:val="008B0A68"/>
    <w:rsid w:val="008B16E4"/>
    <w:rsid w:val="008B1FD6"/>
    <w:rsid w:val="008B2206"/>
    <w:rsid w:val="008B245C"/>
    <w:rsid w:val="008B37E2"/>
    <w:rsid w:val="008B5ADD"/>
    <w:rsid w:val="008B5EA6"/>
    <w:rsid w:val="008B666F"/>
    <w:rsid w:val="008C532A"/>
    <w:rsid w:val="008C6E34"/>
    <w:rsid w:val="008D4512"/>
    <w:rsid w:val="008D49C2"/>
    <w:rsid w:val="008D5AC1"/>
    <w:rsid w:val="008E6257"/>
    <w:rsid w:val="008F3C5E"/>
    <w:rsid w:val="009026E7"/>
    <w:rsid w:val="00902C0B"/>
    <w:rsid w:val="009069B6"/>
    <w:rsid w:val="00907F44"/>
    <w:rsid w:val="0091036B"/>
    <w:rsid w:val="009116CE"/>
    <w:rsid w:val="00914835"/>
    <w:rsid w:val="00915612"/>
    <w:rsid w:val="009159BA"/>
    <w:rsid w:val="0092055E"/>
    <w:rsid w:val="00926F34"/>
    <w:rsid w:val="00932E04"/>
    <w:rsid w:val="00932FF4"/>
    <w:rsid w:val="0093354F"/>
    <w:rsid w:val="009352E8"/>
    <w:rsid w:val="0093672B"/>
    <w:rsid w:val="009412B4"/>
    <w:rsid w:val="00941B8B"/>
    <w:rsid w:val="0094322B"/>
    <w:rsid w:val="00945E45"/>
    <w:rsid w:val="009466E1"/>
    <w:rsid w:val="009467F8"/>
    <w:rsid w:val="00962E2A"/>
    <w:rsid w:val="00963AB5"/>
    <w:rsid w:val="00964111"/>
    <w:rsid w:val="009644EA"/>
    <w:rsid w:val="009647B8"/>
    <w:rsid w:val="00965C86"/>
    <w:rsid w:val="0097041E"/>
    <w:rsid w:val="00973E6E"/>
    <w:rsid w:val="0097415B"/>
    <w:rsid w:val="009775AC"/>
    <w:rsid w:val="009821C8"/>
    <w:rsid w:val="00991322"/>
    <w:rsid w:val="00991F6B"/>
    <w:rsid w:val="00993787"/>
    <w:rsid w:val="009956BE"/>
    <w:rsid w:val="00996366"/>
    <w:rsid w:val="009A120D"/>
    <w:rsid w:val="009A1ACC"/>
    <w:rsid w:val="009A3640"/>
    <w:rsid w:val="009A75C8"/>
    <w:rsid w:val="009B2163"/>
    <w:rsid w:val="009B390A"/>
    <w:rsid w:val="009B5435"/>
    <w:rsid w:val="009C143B"/>
    <w:rsid w:val="009C3C30"/>
    <w:rsid w:val="009D0905"/>
    <w:rsid w:val="009D1845"/>
    <w:rsid w:val="009D307E"/>
    <w:rsid w:val="009D53F3"/>
    <w:rsid w:val="009E299A"/>
    <w:rsid w:val="009F35CC"/>
    <w:rsid w:val="009F4BF3"/>
    <w:rsid w:val="00A02C05"/>
    <w:rsid w:val="00A03D7F"/>
    <w:rsid w:val="00A05587"/>
    <w:rsid w:val="00A067CB"/>
    <w:rsid w:val="00A13BF9"/>
    <w:rsid w:val="00A158E5"/>
    <w:rsid w:val="00A177E1"/>
    <w:rsid w:val="00A20F2E"/>
    <w:rsid w:val="00A26BC6"/>
    <w:rsid w:val="00A35D17"/>
    <w:rsid w:val="00A373DF"/>
    <w:rsid w:val="00A40490"/>
    <w:rsid w:val="00A433BE"/>
    <w:rsid w:val="00A455A8"/>
    <w:rsid w:val="00A4746F"/>
    <w:rsid w:val="00A47B1E"/>
    <w:rsid w:val="00A50F50"/>
    <w:rsid w:val="00A530B8"/>
    <w:rsid w:val="00A53C58"/>
    <w:rsid w:val="00A54F2F"/>
    <w:rsid w:val="00A56D7B"/>
    <w:rsid w:val="00A601CD"/>
    <w:rsid w:val="00A608C3"/>
    <w:rsid w:val="00A628F0"/>
    <w:rsid w:val="00A64924"/>
    <w:rsid w:val="00A66996"/>
    <w:rsid w:val="00A73194"/>
    <w:rsid w:val="00A808A5"/>
    <w:rsid w:val="00A825BC"/>
    <w:rsid w:val="00A83C4C"/>
    <w:rsid w:val="00A84B04"/>
    <w:rsid w:val="00A84FE2"/>
    <w:rsid w:val="00A87B63"/>
    <w:rsid w:val="00A92ED8"/>
    <w:rsid w:val="00A960F5"/>
    <w:rsid w:val="00A96615"/>
    <w:rsid w:val="00A9674F"/>
    <w:rsid w:val="00A97579"/>
    <w:rsid w:val="00AA09F0"/>
    <w:rsid w:val="00AA56A3"/>
    <w:rsid w:val="00AB0DD5"/>
    <w:rsid w:val="00AB4924"/>
    <w:rsid w:val="00AB6AC2"/>
    <w:rsid w:val="00AB78CD"/>
    <w:rsid w:val="00AC076B"/>
    <w:rsid w:val="00AD44CD"/>
    <w:rsid w:val="00AD6456"/>
    <w:rsid w:val="00AD67EA"/>
    <w:rsid w:val="00AD74DB"/>
    <w:rsid w:val="00AE432A"/>
    <w:rsid w:val="00AE4BCD"/>
    <w:rsid w:val="00AE7621"/>
    <w:rsid w:val="00AF3487"/>
    <w:rsid w:val="00AF6CA3"/>
    <w:rsid w:val="00B00B74"/>
    <w:rsid w:val="00B014FB"/>
    <w:rsid w:val="00B015AB"/>
    <w:rsid w:val="00B01FF4"/>
    <w:rsid w:val="00B04792"/>
    <w:rsid w:val="00B07B8B"/>
    <w:rsid w:val="00B1272A"/>
    <w:rsid w:val="00B13A00"/>
    <w:rsid w:val="00B23901"/>
    <w:rsid w:val="00B26E1A"/>
    <w:rsid w:val="00B27833"/>
    <w:rsid w:val="00B30E91"/>
    <w:rsid w:val="00B32407"/>
    <w:rsid w:val="00B34D6C"/>
    <w:rsid w:val="00B350E5"/>
    <w:rsid w:val="00B356E7"/>
    <w:rsid w:val="00B35D26"/>
    <w:rsid w:val="00B37285"/>
    <w:rsid w:val="00B433E3"/>
    <w:rsid w:val="00B43ABD"/>
    <w:rsid w:val="00B52AE6"/>
    <w:rsid w:val="00B562F4"/>
    <w:rsid w:val="00B623D1"/>
    <w:rsid w:val="00B64D28"/>
    <w:rsid w:val="00B64F46"/>
    <w:rsid w:val="00B65D00"/>
    <w:rsid w:val="00B67358"/>
    <w:rsid w:val="00B71D37"/>
    <w:rsid w:val="00B7254E"/>
    <w:rsid w:val="00B739AB"/>
    <w:rsid w:val="00B73FA9"/>
    <w:rsid w:val="00B74375"/>
    <w:rsid w:val="00B84BEF"/>
    <w:rsid w:val="00B85E66"/>
    <w:rsid w:val="00B930BF"/>
    <w:rsid w:val="00B94FEC"/>
    <w:rsid w:val="00BA1803"/>
    <w:rsid w:val="00BA1897"/>
    <w:rsid w:val="00BA4893"/>
    <w:rsid w:val="00BA4B67"/>
    <w:rsid w:val="00BA7F7C"/>
    <w:rsid w:val="00BB11D5"/>
    <w:rsid w:val="00BB219E"/>
    <w:rsid w:val="00BB6D07"/>
    <w:rsid w:val="00BC21EA"/>
    <w:rsid w:val="00BC292E"/>
    <w:rsid w:val="00BD4BB8"/>
    <w:rsid w:val="00BD4F0A"/>
    <w:rsid w:val="00BE0E00"/>
    <w:rsid w:val="00BE1CA6"/>
    <w:rsid w:val="00BE2405"/>
    <w:rsid w:val="00BE3907"/>
    <w:rsid w:val="00BE53F8"/>
    <w:rsid w:val="00BF17FB"/>
    <w:rsid w:val="00BF25CD"/>
    <w:rsid w:val="00C006D3"/>
    <w:rsid w:val="00C012AA"/>
    <w:rsid w:val="00C02208"/>
    <w:rsid w:val="00C0308B"/>
    <w:rsid w:val="00C04184"/>
    <w:rsid w:val="00C04A61"/>
    <w:rsid w:val="00C0633B"/>
    <w:rsid w:val="00C108C7"/>
    <w:rsid w:val="00C10B60"/>
    <w:rsid w:val="00C115F9"/>
    <w:rsid w:val="00C11F83"/>
    <w:rsid w:val="00C13240"/>
    <w:rsid w:val="00C209B8"/>
    <w:rsid w:val="00C20B84"/>
    <w:rsid w:val="00C21B1F"/>
    <w:rsid w:val="00C24EAF"/>
    <w:rsid w:val="00C3511C"/>
    <w:rsid w:val="00C377CD"/>
    <w:rsid w:val="00C42C5A"/>
    <w:rsid w:val="00C445BA"/>
    <w:rsid w:val="00C45C91"/>
    <w:rsid w:val="00C46C23"/>
    <w:rsid w:val="00C470F5"/>
    <w:rsid w:val="00C50490"/>
    <w:rsid w:val="00C506B6"/>
    <w:rsid w:val="00C50B7B"/>
    <w:rsid w:val="00C55E37"/>
    <w:rsid w:val="00C55EED"/>
    <w:rsid w:val="00C578B6"/>
    <w:rsid w:val="00C5791C"/>
    <w:rsid w:val="00C6114B"/>
    <w:rsid w:val="00C65F34"/>
    <w:rsid w:val="00C708B9"/>
    <w:rsid w:val="00C70F5D"/>
    <w:rsid w:val="00C73D02"/>
    <w:rsid w:val="00C80018"/>
    <w:rsid w:val="00C8106A"/>
    <w:rsid w:val="00C8691A"/>
    <w:rsid w:val="00C91603"/>
    <w:rsid w:val="00C93C62"/>
    <w:rsid w:val="00C95A0D"/>
    <w:rsid w:val="00CA05F8"/>
    <w:rsid w:val="00CA1AC0"/>
    <w:rsid w:val="00CA20AC"/>
    <w:rsid w:val="00CB0906"/>
    <w:rsid w:val="00CB5D72"/>
    <w:rsid w:val="00CB6CBC"/>
    <w:rsid w:val="00CC2EEC"/>
    <w:rsid w:val="00CC49D4"/>
    <w:rsid w:val="00CD4C2B"/>
    <w:rsid w:val="00CE01BF"/>
    <w:rsid w:val="00CE1743"/>
    <w:rsid w:val="00CE3D4E"/>
    <w:rsid w:val="00CE492B"/>
    <w:rsid w:val="00CF1D4F"/>
    <w:rsid w:val="00CF4EB6"/>
    <w:rsid w:val="00D016D0"/>
    <w:rsid w:val="00D0199F"/>
    <w:rsid w:val="00D0377C"/>
    <w:rsid w:val="00D03B7E"/>
    <w:rsid w:val="00D0741A"/>
    <w:rsid w:val="00D1126E"/>
    <w:rsid w:val="00D16DD7"/>
    <w:rsid w:val="00D23527"/>
    <w:rsid w:val="00D26378"/>
    <w:rsid w:val="00D31118"/>
    <w:rsid w:val="00D33780"/>
    <w:rsid w:val="00D34FC1"/>
    <w:rsid w:val="00D36B6C"/>
    <w:rsid w:val="00D37704"/>
    <w:rsid w:val="00D37984"/>
    <w:rsid w:val="00D44645"/>
    <w:rsid w:val="00D44CA7"/>
    <w:rsid w:val="00D509D0"/>
    <w:rsid w:val="00D50CA1"/>
    <w:rsid w:val="00D55D84"/>
    <w:rsid w:val="00D621BD"/>
    <w:rsid w:val="00D64C2A"/>
    <w:rsid w:val="00D65ADB"/>
    <w:rsid w:val="00D664E6"/>
    <w:rsid w:val="00D66F5E"/>
    <w:rsid w:val="00D70FE4"/>
    <w:rsid w:val="00D71D9C"/>
    <w:rsid w:val="00D7346A"/>
    <w:rsid w:val="00D84C4B"/>
    <w:rsid w:val="00D85464"/>
    <w:rsid w:val="00D85B94"/>
    <w:rsid w:val="00D85F12"/>
    <w:rsid w:val="00D86282"/>
    <w:rsid w:val="00D8749E"/>
    <w:rsid w:val="00D90F9A"/>
    <w:rsid w:val="00D92403"/>
    <w:rsid w:val="00D93BDE"/>
    <w:rsid w:val="00D94B61"/>
    <w:rsid w:val="00D972C0"/>
    <w:rsid w:val="00DA07A7"/>
    <w:rsid w:val="00DA0D03"/>
    <w:rsid w:val="00DB04DF"/>
    <w:rsid w:val="00DB0F8B"/>
    <w:rsid w:val="00DB20B8"/>
    <w:rsid w:val="00DC364E"/>
    <w:rsid w:val="00DC4F26"/>
    <w:rsid w:val="00DD088A"/>
    <w:rsid w:val="00DD3F77"/>
    <w:rsid w:val="00DD7C57"/>
    <w:rsid w:val="00DE2A54"/>
    <w:rsid w:val="00DE70C3"/>
    <w:rsid w:val="00DF27B4"/>
    <w:rsid w:val="00DF3FF9"/>
    <w:rsid w:val="00DF419D"/>
    <w:rsid w:val="00DF4BB2"/>
    <w:rsid w:val="00DF543F"/>
    <w:rsid w:val="00DF7BC0"/>
    <w:rsid w:val="00E060B3"/>
    <w:rsid w:val="00E131D7"/>
    <w:rsid w:val="00E208F4"/>
    <w:rsid w:val="00E24A3A"/>
    <w:rsid w:val="00E361C0"/>
    <w:rsid w:val="00E44E60"/>
    <w:rsid w:val="00E45691"/>
    <w:rsid w:val="00E52BE3"/>
    <w:rsid w:val="00E55984"/>
    <w:rsid w:val="00E57615"/>
    <w:rsid w:val="00E6253F"/>
    <w:rsid w:val="00E63F7C"/>
    <w:rsid w:val="00E64076"/>
    <w:rsid w:val="00E644BC"/>
    <w:rsid w:val="00E669B3"/>
    <w:rsid w:val="00E728BB"/>
    <w:rsid w:val="00E73681"/>
    <w:rsid w:val="00E83670"/>
    <w:rsid w:val="00E905E0"/>
    <w:rsid w:val="00E9079C"/>
    <w:rsid w:val="00E912CE"/>
    <w:rsid w:val="00E92FC1"/>
    <w:rsid w:val="00E96497"/>
    <w:rsid w:val="00E9657F"/>
    <w:rsid w:val="00EA4B22"/>
    <w:rsid w:val="00EB15D3"/>
    <w:rsid w:val="00EB411A"/>
    <w:rsid w:val="00EB4CB5"/>
    <w:rsid w:val="00EB5B01"/>
    <w:rsid w:val="00ED15BF"/>
    <w:rsid w:val="00ED19CC"/>
    <w:rsid w:val="00ED47AF"/>
    <w:rsid w:val="00EE06ED"/>
    <w:rsid w:val="00EE25B0"/>
    <w:rsid w:val="00EE448C"/>
    <w:rsid w:val="00EE52A0"/>
    <w:rsid w:val="00EE5587"/>
    <w:rsid w:val="00EE66E4"/>
    <w:rsid w:val="00EF4C92"/>
    <w:rsid w:val="00EF53F3"/>
    <w:rsid w:val="00F00890"/>
    <w:rsid w:val="00F010B7"/>
    <w:rsid w:val="00F01BEE"/>
    <w:rsid w:val="00F01D78"/>
    <w:rsid w:val="00F04565"/>
    <w:rsid w:val="00F04D01"/>
    <w:rsid w:val="00F06FCA"/>
    <w:rsid w:val="00F07DD7"/>
    <w:rsid w:val="00F1441C"/>
    <w:rsid w:val="00F16C68"/>
    <w:rsid w:val="00F17F6C"/>
    <w:rsid w:val="00F206F5"/>
    <w:rsid w:val="00F226BF"/>
    <w:rsid w:val="00F23DE0"/>
    <w:rsid w:val="00F309C3"/>
    <w:rsid w:val="00F34D0C"/>
    <w:rsid w:val="00F42E2C"/>
    <w:rsid w:val="00F43343"/>
    <w:rsid w:val="00F44B9A"/>
    <w:rsid w:val="00F4606B"/>
    <w:rsid w:val="00F47B01"/>
    <w:rsid w:val="00F57C09"/>
    <w:rsid w:val="00F605F1"/>
    <w:rsid w:val="00F63053"/>
    <w:rsid w:val="00F63D7C"/>
    <w:rsid w:val="00F63DAD"/>
    <w:rsid w:val="00F656CB"/>
    <w:rsid w:val="00F70A0C"/>
    <w:rsid w:val="00F72481"/>
    <w:rsid w:val="00F726ED"/>
    <w:rsid w:val="00F76914"/>
    <w:rsid w:val="00F849B2"/>
    <w:rsid w:val="00F84A3F"/>
    <w:rsid w:val="00F84DE8"/>
    <w:rsid w:val="00F8793D"/>
    <w:rsid w:val="00F91E22"/>
    <w:rsid w:val="00F92CCF"/>
    <w:rsid w:val="00F92D2A"/>
    <w:rsid w:val="00F95B5A"/>
    <w:rsid w:val="00F96071"/>
    <w:rsid w:val="00F96AA9"/>
    <w:rsid w:val="00FA74BA"/>
    <w:rsid w:val="00FB2659"/>
    <w:rsid w:val="00FB747E"/>
    <w:rsid w:val="00FC0F23"/>
    <w:rsid w:val="00FC2FDE"/>
    <w:rsid w:val="00FC3E14"/>
    <w:rsid w:val="00FC4005"/>
    <w:rsid w:val="00FC461C"/>
    <w:rsid w:val="00FD2269"/>
    <w:rsid w:val="00FD3CB3"/>
    <w:rsid w:val="00FD432F"/>
    <w:rsid w:val="00FD574B"/>
    <w:rsid w:val="00FD7C87"/>
    <w:rsid w:val="00FF1AA5"/>
    <w:rsid w:val="00FF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DA"/>
    <w:pPr>
      <w:spacing w:after="0" w:line="360" w:lineRule="exact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3343"/>
    <w:pPr>
      <w:keepNext/>
      <w:keepLines/>
      <w:spacing w:line="480" w:lineRule="auto"/>
      <w:ind w:firstLine="0"/>
      <w:jc w:val="center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4F30"/>
    <w:pPr>
      <w:keepNext/>
      <w:suppressAutoHyphens/>
      <w:outlineLvl w:val="1"/>
    </w:pPr>
    <w:rPr>
      <w:rFonts w:eastAsia="Times New Roman" w:cs="Mangal"/>
      <w:b/>
      <w:bCs/>
      <w:iCs/>
      <w:color w:val="000000"/>
      <w:sz w:val="30"/>
      <w:szCs w:val="25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425531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08A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4F30"/>
    <w:rPr>
      <w:rFonts w:ascii="Times New Roman" w:eastAsia="Times New Roman" w:hAnsi="Times New Roman" w:cs="Mangal"/>
      <w:b/>
      <w:bCs/>
      <w:iCs/>
      <w:color w:val="000000"/>
      <w:sz w:val="30"/>
      <w:szCs w:val="25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649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924"/>
    <w:rPr>
      <w:rFonts w:ascii="Tahoma" w:hAnsi="Tahoma" w:cs="Tahoma"/>
      <w:sz w:val="16"/>
      <w:szCs w:val="16"/>
    </w:rPr>
  </w:style>
  <w:style w:type="character" w:customStyle="1" w:styleId="word">
    <w:name w:val="word"/>
    <w:basedOn w:val="a0"/>
    <w:rsid w:val="00A64924"/>
  </w:style>
  <w:style w:type="character" w:customStyle="1" w:styleId="whitespace">
    <w:name w:val="whitespace"/>
    <w:basedOn w:val="a0"/>
    <w:rsid w:val="00A64924"/>
  </w:style>
  <w:style w:type="table" w:styleId="a7">
    <w:name w:val="Table Grid"/>
    <w:basedOn w:val="a1"/>
    <w:uiPriority w:val="59"/>
    <w:rsid w:val="00113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C4F2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D19C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19CC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ED19C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19C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43343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apple-converted-space">
    <w:name w:val="apple-converted-space"/>
    <w:basedOn w:val="a0"/>
    <w:rsid w:val="00E55984"/>
  </w:style>
  <w:style w:type="character" w:styleId="ad">
    <w:name w:val="Emphasis"/>
    <w:basedOn w:val="a0"/>
    <w:uiPriority w:val="20"/>
    <w:qFormat/>
    <w:rsid w:val="00E55984"/>
    <w:rPr>
      <w:i/>
      <w:iCs/>
    </w:rPr>
  </w:style>
  <w:style w:type="character" w:customStyle="1" w:styleId="hl">
    <w:name w:val="hl"/>
    <w:basedOn w:val="a0"/>
    <w:rsid w:val="00795D79"/>
  </w:style>
  <w:style w:type="character" w:customStyle="1" w:styleId="30">
    <w:name w:val="Заголовок 3 Знак"/>
    <w:basedOn w:val="a0"/>
    <w:link w:val="3"/>
    <w:uiPriority w:val="9"/>
    <w:rsid w:val="00425531"/>
    <w:rPr>
      <w:rFonts w:ascii="Times New Roman" w:eastAsiaTheme="majorEastAsia" w:hAnsi="Times New Roman" w:cstheme="majorBidi"/>
      <w:b/>
      <w:bCs/>
      <w:sz w:val="28"/>
    </w:rPr>
  </w:style>
  <w:style w:type="paragraph" w:styleId="11">
    <w:name w:val="toc 1"/>
    <w:basedOn w:val="a"/>
    <w:next w:val="a"/>
    <w:autoRedefine/>
    <w:uiPriority w:val="39"/>
    <w:unhideWhenUsed/>
    <w:rsid w:val="0042553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25531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425531"/>
    <w:pPr>
      <w:spacing w:after="100"/>
      <w:ind w:left="560"/>
    </w:pPr>
  </w:style>
  <w:style w:type="character" w:customStyle="1" w:styleId="w">
    <w:name w:val="w"/>
    <w:basedOn w:val="a0"/>
    <w:rsid w:val="00D85F12"/>
  </w:style>
  <w:style w:type="paragraph" w:styleId="ae">
    <w:name w:val="Body Text Indent"/>
    <w:basedOn w:val="a"/>
    <w:link w:val="af"/>
    <w:uiPriority w:val="99"/>
    <w:rsid w:val="008B245C"/>
    <w:pPr>
      <w:spacing w:after="120" w:line="276" w:lineRule="auto"/>
      <w:ind w:left="283" w:firstLine="0"/>
      <w:jc w:val="left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8B245C"/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9A75C8"/>
    <w:rPr>
      <w:color w:val="808080"/>
    </w:rPr>
  </w:style>
  <w:style w:type="paragraph" w:styleId="af1">
    <w:name w:val="No Spacing"/>
    <w:uiPriority w:val="1"/>
    <w:qFormat/>
    <w:rsid w:val="0000730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customStyle="1" w:styleId="12">
    <w:name w:val="Сетка таблицы1"/>
    <w:basedOn w:val="a1"/>
    <w:next w:val="a7"/>
    <w:uiPriority w:val="59"/>
    <w:rsid w:val="006B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A40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7"/>
    <w:uiPriority w:val="59"/>
    <w:rsid w:val="00A40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A40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text">
    <w:name w:val="title-text"/>
    <w:basedOn w:val="a0"/>
    <w:rsid w:val="000A342C"/>
  </w:style>
  <w:style w:type="character" w:customStyle="1" w:styleId="text">
    <w:name w:val="text"/>
    <w:basedOn w:val="a0"/>
    <w:rsid w:val="000A342C"/>
  </w:style>
  <w:style w:type="paragraph" w:customStyle="1" w:styleId="af2">
    <w:name w:val="основной текст"/>
    <w:basedOn w:val="a"/>
    <w:qFormat/>
    <w:rsid w:val="000A342C"/>
    <w:pPr>
      <w:ind w:firstLine="0"/>
    </w:pPr>
    <w:rPr>
      <w:rFonts w:cs="Times New Roman"/>
    </w:rPr>
  </w:style>
  <w:style w:type="paragraph" w:customStyle="1" w:styleId="af3">
    <w:name w:val="текст статьи нов"/>
    <w:basedOn w:val="a"/>
    <w:qFormat/>
    <w:rsid w:val="0042160E"/>
    <w:pPr>
      <w:spacing w:line="240" w:lineRule="auto"/>
      <w:ind w:firstLine="0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af4">
    <w:name w:val="текст статьи"/>
    <w:basedOn w:val="a"/>
    <w:rsid w:val="00A960F5"/>
    <w:pPr>
      <w:spacing w:line="360" w:lineRule="auto"/>
      <w:ind w:firstLine="0"/>
    </w:pPr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DA"/>
    <w:pPr>
      <w:spacing w:after="0" w:line="360" w:lineRule="exact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3343"/>
    <w:pPr>
      <w:keepNext/>
      <w:keepLines/>
      <w:spacing w:line="480" w:lineRule="auto"/>
      <w:ind w:firstLine="0"/>
      <w:jc w:val="center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4F30"/>
    <w:pPr>
      <w:keepNext/>
      <w:suppressAutoHyphens/>
      <w:outlineLvl w:val="1"/>
    </w:pPr>
    <w:rPr>
      <w:rFonts w:eastAsia="Times New Roman" w:cs="Mangal"/>
      <w:b/>
      <w:bCs/>
      <w:iCs/>
      <w:color w:val="000000"/>
      <w:sz w:val="30"/>
      <w:szCs w:val="25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425531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08A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4F30"/>
    <w:rPr>
      <w:rFonts w:ascii="Times New Roman" w:eastAsia="Times New Roman" w:hAnsi="Times New Roman" w:cs="Mangal"/>
      <w:b/>
      <w:bCs/>
      <w:iCs/>
      <w:color w:val="000000"/>
      <w:sz w:val="30"/>
      <w:szCs w:val="25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649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924"/>
    <w:rPr>
      <w:rFonts w:ascii="Tahoma" w:hAnsi="Tahoma" w:cs="Tahoma"/>
      <w:sz w:val="16"/>
      <w:szCs w:val="16"/>
    </w:rPr>
  </w:style>
  <w:style w:type="character" w:customStyle="1" w:styleId="word">
    <w:name w:val="word"/>
    <w:basedOn w:val="a0"/>
    <w:rsid w:val="00A64924"/>
  </w:style>
  <w:style w:type="character" w:customStyle="1" w:styleId="whitespace">
    <w:name w:val="whitespace"/>
    <w:basedOn w:val="a0"/>
    <w:rsid w:val="00A64924"/>
  </w:style>
  <w:style w:type="table" w:styleId="a7">
    <w:name w:val="Table Grid"/>
    <w:basedOn w:val="a1"/>
    <w:uiPriority w:val="59"/>
    <w:rsid w:val="00113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C4F2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D19C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19CC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ED19C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19C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43343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apple-converted-space">
    <w:name w:val="apple-converted-space"/>
    <w:basedOn w:val="a0"/>
    <w:rsid w:val="00E55984"/>
  </w:style>
  <w:style w:type="character" w:styleId="ad">
    <w:name w:val="Emphasis"/>
    <w:basedOn w:val="a0"/>
    <w:uiPriority w:val="20"/>
    <w:qFormat/>
    <w:rsid w:val="00E55984"/>
    <w:rPr>
      <w:i/>
      <w:iCs/>
    </w:rPr>
  </w:style>
  <w:style w:type="character" w:customStyle="1" w:styleId="hl">
    <w:name w:val="hl"/>
    <w:basedOn w:val="a0"/>
    <w:rsid w:val="00795D79"/>
  </w:style>
  <w:style w:type="character" w:customStyle="1" w:styleId="30">
    <w:name w:val="Заголовок 3 Знак"/>
    <w:basedOn w:val="a0"/>
    <w:link w:val="3"/>
    <w:uiPriority w:val="9"/>
    <w:rsid w:val="00425531"/>
    <w:rPr>
      <w:rFonts w:ascii="Times New Roman" w:eastAsiaTheme="majorEastAsia" w:hAnsi="Times New Roman" w:cstheme="majorBidi"/>
      <w:b/>
      <w:bCs/>
      <w:sz w:val="28"/>
    </w:rPr>
  </w:style>
  <w:style w:type="paragraph" w:styleId="11">
    <w:name w:val="toc 1"/>
    <w:basedOn w:val="a"/>
    <w:next w:val="a"/>
    <w:autoRedefine/>
    <w:uiPriority w:val="39"/>
    <w:unhideWhenUsed/>
    <w:rsid w:val="0042553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25531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425531"/>
    <w:pPr>
      <w:spacing w:after="100"/>
      <w:ind w:left="560"/>
    </w:pPr>
  </w:style>
  <w:style w:type="character" w:customStyle="1" w:styleId="w">
    <w:name w:val="w"/>
    <w:basedOn w:val="a0"/>
    <w:rsid w:val="00D85F12"/>
  </w:style>
  <w:style w:type="paragraph" w:styleId="ae">
    <w:name w:val="Body Text Indent"/>
    <w:basedOn w:val="a"/>
    <w:link w:val="af"/>
    <w:uiPriority w:val="99"/>
    <w:rsid w:val="008B245C"/>
    <w:pPr>
      <w:spacing w:after="120" w:line="276" w:lineRule="auto"/>
      <w:ind w:left="283" w:firstLine="0"/>
      <w:jc w:val="left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8B245C"/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9A75C8"/>
    <w:rPr>
      <w:color w:val="808080"/>
    </w:rPr>
  </w:style>
  <w:style w:type="paragraph" w:styleId="af1">
    <w:name w:val="No Spacing"/>
    <w:uiPriority w:val="1"/>
    <w:qFormat/>
    <w:rsid w:val="0000730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customStyle="1" w:styleId="12">
    <w:name w:val="Сетка таблицы1"/>
    <w:basedOn w:val="a1"/>
    <w:next w:val="a7"/>
    <w:uiPriority w:val="59"/>
    <w:rsid w:val="006B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A40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7"/>
    <w:uiPriority w:val="59"/>
    <w:rsid w:val="00A40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A40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text">
    <w:name w:val="title-text"/>
    <w:basedOn w:val="a0"/>
    <w:rsid w:val="000A342C"/>
  </w:style>
  <w:style w:type="character" w:customStyle="1" w:styleId="text">
    <w:name w:val="text"/>
    <w:basedOn w:val="a0"/>
    <w:rsid w:val="000A342C"/>
  </w:style>
  <w:style w:type="paragraph" w:customStyle="1" w:styleId="af2">
    <w:name w:val="основной текст"/>
    <w:basedOn w:val="a"/>
    <w:qFormat/>
    <w:rsid w:val="000A342C"/>
    <w:pPr>
      <w:ind w:firstLine="0"/>
    </w:pPr>
    <w:rPr>
      <w:rFonts w:cs="Times New Roman"/>
    </w:rPr>
  </w:style>
  <w:style w:type="paragraph" w:customStyle="1" w:styleId="af3">
    <w:name w:val="текст статьи нов"/>
    <w:basedOn w:val="a"/>
    <w:qFormat/>
    <w:rsid w:val="0042160E"/>
    <w:pPr>
      <w:spacing w:line="240" w:lineRule="auto"/>
      <w:ind w:firstLine="0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af4">
    <w:name w:val="текст статьи"/>
    <w:basedOn w:val="a"/>
    <w:rsid w:val="00A960F5"/>
    <w:pPr>
      <w:spacing w:line="360" w:lineRule="auto"/>
      <w:ind w:firstLine="0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9909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3030">
          <w:marLeft w:val="536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97199">
          <w:marLeft w:val="536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E782-0B30-4B19-BA95-AC6C28EF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Упоротая_Надя</dc:creator>
  <cp:lastModifiedBy>К_420</cp:lastModifiedBy>
  <cp:revision>15</cp:revision>
  <cp:lastPrinted>2019-06-04T11:30:00Z</cp:lastPrinted>
  <dcterms:created xsi:type="dcterms:W3CDTF">2019-06-03T17:16:00Z</dcterms:created>
  <dcterms:modified xsi:type="dcterms:W3CDTF">2019-06-14T08:51:00Z</dcterms:modified>
</cp:coreProperties>
</file>