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B8" w:rsidRPr="00380156" w:rsidRDefault="009D2AB8" w:rsidP="009D2AB8">
      <w:pPr>
        <w:spacing w:after="0" w:line="360" w:lineRule="exact"/>
        <w:ind w:firstLine="709"/>
        <w:jc w:val="center"/>
        <w:rPr>
          <w:rFonts w:ascii="Times New Roman" w:hAnsi="Times New Roman" w:cs="Times New Roman"/>
          <w:b/>
          <w:sz w:val="32"/>
          <w:szCs w:val="32"/>
        </w:rPr>
      </w:pPr>
      <w:r w:rsidRPr="00380156">
        <w:rPr>
          <w:rFonts w:ascii="Times New Roman" w:hAnsi="Times New Roman" w:cs="Times New Roman"/>
          <w:b/>
          <w:sz w:val="32"/>
          <w:szCs w:val="32"/>
        </w:rPr>
        <w:t>РЕФЕРАТ</w:t>
      </w:r>
    </w:p>
    <w:p w:rsidR="009D2AB8" w:rsidRPr="00380156" w:rsidRDefault="009D2AB8" w:rsidP="009D2AB8">
      <w:pPr>
        <w:spacing w:after="0" w:line="360" w:lineRule="exact"/>
        <w:ind w:firstLine="709"/>
        <w:jc w:val="center"/>
        <w:rPr>
          <w:rFonts w:ascii="Times New Roman" w:hAnsi="Times New Roman" w:cs="Times New Roman"/>
          <w:b/>
          <w:sz w:val="28"/>
          <w:szCs w:val="28"/>
        </w:rPr>
      </w:pPr>
      <w:proofErr w:type="spellStart"/>
      <w:r w:rsidRPr="00380156">
        <w:rPr>
          <w:rFonts w:ascii="Times New Roman" w:hAnsi="Times New Roman" w:cs="Times New Roman"/>
          <w:b/>
          <w:sz w:val="28"/>
          <w:szCs w:val="28"/>
        </w:rPr>
        <w:t>Зубачёва</w:t>
      </w:r>
      <w:proofErr w:type="spellEnd"/>
      <w:r w:rsidRPr="00380156">
        <w:rPr>
          <w:rFonts w:ascii="Times New Roman" w:hAnsi="Times New Roman" w:cs="Times New Roman"/>
          <w:b/>
          <w:sz w:val="28"/>
          <w:szCs w:val="28"/>
        </w:rPr>
        <w:t xml:space="preserve"> Романа Андреевича</w:t>
      </w:r>
    </w:p>
    <w:p w:rsidR="009D2AB8" w:rsidRPr="00380156" w:rsidRDefault="009D2AB8" w:rsidP="009D2AB8">
      <w:pPr>
        <w:pStyle w:val="a3"/>
        <w:spacing w:before="0" w:beforeAutospacing="0" w:after="0" w:afterAutospacing="0" w:line="360" w:lineRule="exact"/>
        <w:ind w:firstLine="709"/>
        <w:jc w:val="both"/>
        <w:rPr>
          <w:color w:val="000000"/>
          <w:sz w:val="28"/>
          <w:szCs w:val="28"/>
        </w:rPr>
      </w:pPr>
      <w:r w:rsidRPr="00380156">
        <w:rPr>
          <w:b/>
          <w:sz w:val="28"/>
          <w:szCs w:val="28"/>
        </w:rPr>
        <w:t xml:space="preserve">Тема: </w:t>
      </w:r>
      <w:r w:rsidRPr="00380156">
        <w:rPr>
          <w:sz w:val="28"/>
          <w:szCs w:val="28"/>
        </w:rPr>
        <w:t>Деятельность Коммунистического союза молодёжи Западной Беларуси (1921-1938 гг.)</w:t>
      </w:r>
    </w:p>
    <w:p w:rsidR="009D2AB8" w:rsidRPr="00380156" w:rsidRDefault="009D2AB8" w:rsidP="009D2AB8">
      <w:pPr>
        <w:pStyle w:val="a3"/>
        <w:spacing w:before="0" w:beforeAutospacing="0" w:after="0" w:afterAutospacing="0" w:line="360" w:lineRule="exact"/>
        <w:ind w:firstLine="709"/>
        <w:jc w:val="both"/>
        <w:rPr>
          <w:color w:val="000000"/>
          <w:sz w:val="28"/>
          <w:szCs w:val="28"/>
          <w:lang w:val="be-BY"/>
        </w:rPr>
      </w:pPr>
      <w:r w:rsidRPr="00380156">
        <w:rPr>
          <w:b/>
          <w:sz w:val="28"/>
          <w:szCs w:val="28"/>
        </w:rPr>
        <w:t xml:space="preserve"> Ключевые слова:</w:t>
      </w:r>
      <w:r w:rsidRPr="00380156">
        <w:rPr>
          <w:sz w:val="28"/>
          <w:szCs w:val="28"/>
        </w:rPr>
        <w:t xml:space="preserve"> </w:t>
      </w:r>
      <w:proofErr w:type="gramStart"/>
      <w:r w:rsidRPr="00380156">
        <w:rPr>
          <w:sz w:val="28"/>
          <w:szCs w:val="28"/>
        </w:rPr>
        <w:t>Западная Беларусь, молодёжь,</w:t>
      </w:r>
      <w:r>
        <w:rPr>
          <w:sz w:val="28"/>
          <w:szCs w:val="28"/>
        </w:rPr>
        <w:t xml:space="preserve"> революция,</w:t>
      </w:r>
      <w:r w:rsidRPr="00380156">
        <w:rPr>
          <w:sz w:val="28"/>
          <w:szCs w:val="28"/>
        </w:rPr>
        <w:t xml:space="preserve"> национально-освободительное движение, Коммунистический союз молодёжи, мемуары, </w:t>
      </w:r>
      <w:r>
        <w:rPr>
          <w:sz w:val="28"/>
          <w:szCs w:val="28"/>
        </w:rPr>
        <w:t>статистика</w:t>
      </w:r>
      <w:r w:rsidRPr="00380156">
        <w:rPr>
          <w:sz w:val="28"/>
          <w:szCs w:val="28"/>
        </w:rPr>
        <w:t>, архивные источники.</w:t>
      </w:r>
      <w:proofErr w:type="gramEnd"/>
    </w:p>
    <w:p w:rsidR="009D2AB8" w:rsidRPr="00380156" w:rsidRDefault="009D2AB8" w:rsidP="009D2AB8">
      <w:pPr>
        <w:spacing w:after="0" w:line="360" w:lineRule="exact"/>
        <w:ind w:firstLine="709"/>
        <w:jc w:val="both"/>
        <w:rPr>
          <w:rFonts w:ascii="Times New Roman" w:hAnsi="Times New Roman" w:cs="Times New Roman"/>
          <w:color w:val="000000"/>
          <w:sz w:val="28"/>
          <w:szCs w:val="28"/>
        </w:rPr>
      </w:pPr>
      <w:r w:rsidRPr="00380156">
        <w:rPr>
          <w:rFonts w:ascii="Times New Roman" w:hAnsi="Times New Roman" w:cs="Times New Roman"/>
          <w:b/>
          <w:sz w:val="28"/>
          <w:szCs w:val="28"/>
        </w:rPr>
        <w:t xml:space="preserve">Актуальность данного исследования </w:t>
      </w:r>
      <w:r w:rsidRPr="00380156">
        <w:rPr>
          <w:rFonts w:ascii="Times New Roman" w:hAnsi="Times New Roman" w:cs="Times New Roman"/>
          <w:sz w:val="28"/>
          <w:szCs w:val="28"/>
        </w:rPr>
        <w:t>заключается в том,</w:t>
      </w:r>
      <w:r w:rsidRPr="00380156">
        <w:rPr>
          <w:rFonts w:ascii="Times New Roman" w:hAnsi="Times New Roman" w:cs="Times New Roman"/>
          <w:color w:val="000000"/>
          <w:sz w:val="28"/>
          <w:szCs w:val="28"/>
        </w:rPr>
        <w:t xml:space="preserve"> что молодёжь является важной социально-демографической группой в общественной структуре, а молодёжные организации позволяют молодому поколению стать субъектом активной политической деятельности, экономической и культурной сферы жизни общества, области межнациональных отношений. Поэтому существует необходимость изучения истории деятельности молодёжных организаций, в данном случае, Комсомола Западной Беларуси. </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color w:val="000000"/>
          <w:sz w:val="28"/>
          <w:szCs w:val="28"/>
        </w:rPr>
        <w:t xml:space="preserve">Изучение развития молодёжного движения в нынешних условиях несомненно является актуальным в том числе и потому, что освещение этой проблемы не только позволяет дать более объективную картину общественной жизни </w:t>
      </w:r>
      <w:proofErr w:type="spellStart"/>
      <w:r w:rsidRPr="00380156">
        <w:rPr>
          <w:rFonts w:ascii="Times New Roman" w:hAnsi="Times New Roman" w:cs="Times New Roman"/>
          <w:color w:val="000000"/>
          <w:sz w:val="28"/>
          <w:szCs w:val="28"/>
        </w:rPr>
        <w:t>западнобелорусского</w:t>
      </w:r>
      <w:proofErr w:type="spellEnd"/>
      <w:r w:rsidRPr="00380156">
        <w:rPr>
          <w:rFonts w:ascii="Times New Roman" w:hAnsi="Times New Roman" w:cs="Times New Roman"/>
          <w:color w:val="000000"/>
          <w:sz w:val="28"/>
          <w:szCs w:val="28"/>
        </w:rPr>
        <w:t xml:space="preserve"> региона, но также представляет интерес в качестве примера практического осуществления идейно-воспитательной работы среди молодёжи, подготовки </w:t>
      </w:r>
      <w:proofErr w:type="gramStart"/>
      <w:r w:rsidRPr="00380156">
        <w:rPr>
          <w:rFonts w:ascii="Times New Roman" w:hAnsi="Times New Roman" w:cs="Times New Roman"/>
          <w:color w:val="000000"/>
          <w:sz w:val="28"/>
          <w:szCs w:val="28"/>
        </w:rPr>
        <w:t>ко</w:t>
      </w:r>
      <w:proofErr w:type="gramEnd"/>
      <w:r w:rsidRPr="00380156">
        <w:rPr>
          <w:rFonts w:ascii="Times New Roman" w:hAnsi="Times New Roman" w:cs="Times New Roman"/>
          <w:color w:val="000000"/>
          <w:sz w:val="28"/>
          <w:szCs w:val="28"/>
        </w:rPr>
        <w:t xml:space="preserve"> включению молодого поколения в активную социально-политическую жизнь.</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 xml:space="preserve"> Белорусской молодёжи ХХ</w:t>
      </w:r>
      <w:proofErr w:type="gramStart"/>
      <w:r w:rsidRPr="00380156">
        <w:rPr>
          <w:rFonts w:ascii="Times New Roman" w:hAnsi="Times New Roman" w:cs="Times New Roman"/>
          <w:sz w:val="28"/>
          <w:szCs w:val="28"/>
          <w:lang w:val="en-US"/>
        </w:rPr>
        <w:t>I</w:t>
      </w:r>
      <w:proofErr w:type="gramEnd"/>
      <w:r w:rsidRPr="00380156">
        <w:rPr>
          <w:rFonts w:ascii="Times New Roman" w:hAnsi="Times New Roman" w:cs="Times New Roman"/>
          <w:sz w:val="28"/>
          <w:szCs w:val="28"/>
          <w:lang w:val="be-BY"/>
        </w:rPr>
        <w:t xml:space="preserve"> столет</w:t>
      </w:r>
      <w:proofErr w:type="spellStart"/>
      <w:r w:rsidRPr="00380156">
        <w:rPr>
          <w:rFonts w:ascii="Times New Roman" w:hAnsi="Times New Roman" w:cs="Times New Roman"/>
          <w:sz w:val="28"/>
          <w:szCs w:val="28"/>
        </w:rPr>
        <w:t>ия</w:t>
      </w:r>
      <w:proofErr w:type="spellEnd"/>
      <w:r w:rsidRPr="00380156">
        <w:rPr>
          <w:rFonts w:ascii="Times New Roman" w:hAnsi="Times New Roman" w:cs="Times New Roman"/>
          <w:sz w:val="28"/>
          <w:szCs w:val="28"/>
        </w:rPr>
        <w:t xml:space="preserve"> чрезвычайно важно понимать истоки того противостояния, которое, лишь изменив свою форму, продолжается и сегодня, ведь борьба за умы и души велась как тогда, так и сейчас. Молодёжь – будущее страны, и оттого, как она будет мыслить и действовать, зависит то, какой будет наша страна завтра.</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b/>
          <w:sz w:val="28"/>
          <w:szCs w:val="28"/>
        </w:rPr>
        <w:t xml:space="preserve">Цель дипломной работы – </w:t>
      </w:r>
      <w:r w:rsidRPr="00380156">
        <w:rPr>
          <w:rFonts w:ascii="Times New Roman" w:hAnsi="Times New Roman" w:cs="Times New Roman"/>
          <w:sz w:val="28"/>
        </w:rPr>
        <w:t xml:space="preserve">выявить предпосылки, ход, особенности деятельности Коммунистического союза молодёжи Западной Беларуси, отразить его основные достижения. </w:t>
      </w:r>
      <w:r w:rsidRPr="00380156">
        <w:rPr>
          <w:rFonts w:ascii="Times New Roman" w:hAnsi="Times New Roman" w:cs="Times New Roman"/>
          <w:b/>
          <w:sz w:val="28"/>
        </w:rPr>
        <w:t>Объект исследования –</w:t>
      </w:r>
      <w:r>
        <w:rPr>
          <w:rFonts w:ascii="Times New Roman" w:hAnsi="Times New Roman" w:cs="Times New Roman"/>
          <w:sz w:val="28"/>
        </w:rPr>
        <w:t xml:space="preserve"> революционное национально-освободительное движение в Западной</w:t>
      </w:r>
      <w:r>
        <w:rPr>
          <w:rFonts w:ascii="Times New Roman" w:hAnsi="Times New Roman" w:cs="Times New Roman"/>
          <w:sz w:val="28"/>
          <w:lang w:val="be-BY"/>
        </w:rPr>
        <w:t xml:space="preserve"> </w:t>
      </w:r>
      <w:r>
        <w:rPr>
          <w:rFonts w:ascii="Times New Roman" w:hAnsi="Times New Roman" w:cs="Times New Roman"/>
          <w:sz w:val="28"/>
        </w:rPr>
        <w:t>Беларуси</w:t>
      </w:r>
      <w:r w:rsidRPr="00380156">
        <w:rPr>
          <w:rFonts w:ascii="Times New Roman" w:hAnsi="Times New Roman" w:cs="Times New Roman"/>
          <w:sz w:val="28"/>
        </w:rPr>
        <w:t xml:space="preserve">, </w:t>
      </w:r>
      <w:r w:rsidRPr="00380156">
        <w:rPr>
          <w:rFonts w:ascii="Times New Roman" w:hAnsi="Times New Roman" w:cs="Times New Roman"/>
          <w:b/>
          <w:sz w:val="28"/>
        </w:rPr>
        <w:t>предмет</w:t>
      </w:r>
      <w:r w:rsidRPr="00380156">
        <w:rPr>
          <w:rFonts w:ascii="Times New Roman" w:hAnsi="Times New Roman" w:cs="Times New Roman"/>
          <w:sz w:val="28"/>
        </w:rPr>
        <w:t xml:space="preserve"> – деятельность Коммунистического союза Западной Беларуси</w:t>
      </w:r>
      <w:r>
        <w:rPr>
          <w:rFonts w:ascii="Times New Roman" w:hAnsi="Times New Roman" w:cs="Times New Roman"/>
          <w:sz w:val="28"/>
        </w:rPr>
        <w:t xml:space="preserve"> </w:t>
      </w:r>
      <w:r w:rsidRPr="00380156">
        <w:rPr>
          <w:rFonts w:ascii="Times New Roman" w:hAnsi="Times New Roman" w:cs="Times New Roman"/>
          <w:sz w:val="28"/>
        </w:rPr>
        <w:t xml:space="preserve">(1921-1938). </w:t>
      </w:r>
      <w:r w:rsidRPr="00380156">
        <w:rPr>
          <w:rFonts w:ascii="Times New Roman" w:hAnsi="Times New Roman" w:cs="Times New Roman"/>
          <w:b/>
          <w:sz w:val="28"/>
          <w:szCs w:val="28"/>
        </w:rPr>
        <w:t>Методологической основой</w:t>
      </w:r>
      <w:r w:rsidRPr="00380156">
        <w:rPr>
          <w:rFonts w:ascii="Times New Roman" w:hAnsi="Times New Roman" w:cs="Times New Roman"/>
          <w:sz w:val="28"/>
          <w:szCs w:val="28"/>
        </w:rPr>
        <w:t xml:space="preserve"> дипломной работы стали принципы </w:t>
      </w:r>
      <w:r w:rsidRPr="00380156">
        <w:rPr>
          <w:rFonts w:ascii="Times New Roman" w:hAnsi="Times New Roman" w:cs="Times New Roman"/>
          <w:color w:val="000000" w:themeColor="text1"/>
          <w:sz w:val="28"/>
        </w:rPr>
        <w:t>историзма, системности и ценности в истории</w:t>
      </w:r>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b/>
          <w:sz w:val="28"/>
          <w:szCs w:val="28"/>
        </w:rPr>
        <w:t xml:space="preserve">Основные положения, выносимые на защиту. </w:t>
      </w:r>
      <w:r w:rsidRPr="00380156">
        <w:rPr>
          <w:rFonts w:ascii="Times New Roman" w:hAnsi="Times New Roman" w:cs="Times New Roman"/>
          <w:sz w:val="28"/>
          <w:szCs w:val="28"/>
        </w:rPr>
        <w:t xml:space="preserve">Рижский мирный договор от 18 марта 1921 г. открыл новую главу в истории Беларуси. Страна оказалась разделённой на две части. </w:t>
      </w:r>
      <w:proofErr w:type="gramStart"/>
      <w:r w:rsidRPr="00380156">
        <w:rPr>
          <w:rFonts w:ascii="Times New Roman" w:hAnsi="Times New Roman" w:cs="Times New Roman"/>
          <w:sz w:val="28"/>
          <w:szCs w:val="28"/>
        </w:rPr>
        <w:t>Западная</w:t>
      </w:r>
      <w:proofErr w:type="gramEnd"/>
      <w:r w:rsidRPr="00380156">
        <w:rPr>
          <w:rFonts w:ascii="Times New Roman" w:hAnsi="Times New Roman" w:cs="Times New Roman"/>
          <w:sz w:val="28"/>
          <w:szCs w:val="28"/>
        </w:rPr>
        <w:t xml:space="preserve"> вошла в состав Польши, нередко называемая «</w:t>
      </w:r>
      <w:proofErr w:type="spellStart"/>
      <w:r w:rsidRPr="00380156">
        <w:rPr>
          <w:rFonts w:ascii="Times New Roman" w:hAnsi="Times New Roman" w:cs="Times New Roman"/>
          <w:sz w:val="28"/>
          <w:szCs w:val="28"/>
        </w:rPr>
        <w:t>кресами</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всходними</w:t>
      </w:r>
      <w:proofErr w:type="spellEnd"/>
      <w:r w:rsidRPr="00380156">
        <w:rPr>
          <w:rFonts w:ascii="Times New Roman" w:hAnsi="Times New Roman" w:cs="Times New Roman"/>
          <w:sz w:val="28"/>
          <w:szCs w:val="28"/>
        </w:rPr>
        <w:t xml:space="preserve">», находилась в весьма незавидном положении, которое выражалось в экономической деградации и национальном угнетении коренного населения края. Предпосылки </w:t>
      </w:r>
      <w:r w:rsidRPr="00380156">
        <w:rPr>
          <w:rFonts w:ascii="Times New Roman" w:hAnsi="Times New Roman" w:cs="Times New Roman"/>
          <w:sz w:val="28"/>
          <w:szCs w:val="28"/>
        </w:rPr>
        <w:lastRenderedPageBreak/>
        <w:t xml:space="preserve">национально-освободительной борьбы кроются как в политике самого польского государства, так и во внешних факторах: это касается и кризисных явлений во всей мировой экономике. Тем не менее, экономическая и национальная политика Второй Речи </w:t>
      </w:r>
      <w:proofErr w:type="spellStart"/>
      <w:r w:rsidRPr="00380156">
        <w:rPr>
          <w:rFonts w:ascii="Times New Roman" w:hAnsi="Times New Roman" w:cs="Times New Roman"/>
          <w:sz w:val="28"/>
          <w:szCs w:val="28"/>
        </w:rPr>
        <w:t>Посполитой</w:t>
      </w:r>
      <w:proofErr w:type="spellEnd"/>
      <w:r w:rsidRPr="00380156">
        <w:rPr>
          <w:rFonts w:ascii="Times New Roman" w:hAnsi="Times New Roman" w:cs="Times New Roman"/>
          <w:sz w:val="28"/>
          <w:szCs w:val="28"/>
        </w:rPr>
        <w:t xml:space="preserve"> ставила под сомнение право белорусов на этнокультурную уникальность</w:t>
      </w:r>
      <w:r>
        <w:rPr>
          <w:rFonts w:ascii="Times New Roman" w:hAnsi="Times New Roman" w:cs="Times New Roman"/>
          <w:sz w:val="28"/>
          <w:szCs w:val="28"/>
        </w:rPr>
        <w:t>,</w:t>
      </w:r>
      <w:r w:rsidRPr="00380156">
        <w:rPr>
          <w:rFonts w:ascii="Times New Roman" w:hAnsi="Times New Roman" w:cs="Times New Roman"/>
          <w:sz w:val="28"/>
          <w:szCs w:val="28"/>
        </w:rPr>
        <w:t xml:space="preserve"> самостоятельность. Польская школа, польский костёл и армия выступали в качестве орудия ассимиляционной политики новой власти, в то же время, нищета доводила население до отчаяния. Всё это не могло оставлять равнодушными молодёжь, которую нередко называли «лишним» поколением. Комсомол Западной Беларуси, являясь молодёжным крылом КПЗБ, входившей в состав Компартии Польши, был не единственной молодёжной организацией в крае, хот</w:t>
      </w:r>
      <w:r>
        <w:rPr>
          <w:rFonts w:ascii="Times New Roman" w:hAnsi="Times New Roman" w:cs="Times New Roman"/>
          <w:sz w:val="28"/>
          <w:szCs w:val="28"/>
        </w:rPr>
        <w:t>ь и являлся одним из самых заметных</w:t>
      </w:r>
      <w:r w:rsidRPr="00380156">
        <w:rPr>
          <w:rFonts w:ascii="Times New Roman" w:hAnsi="Times New Roman" w:cs="Times New Roman"/>
          <w:sz w:val="28"/>
          <w:szCs w:val="28"/>
        </w:rPr>
        <w:t xml:space="preserve"> </w:t>
      </w:r>
      <w:r>
        <w:rPr>
          <w:rFonts w:ascii="Times New Roman" w:hAnsi="Times New Roman" w:cs="Times New Roman"/>
          <w:sz w:val="28"/>
          <w:szCs w:val="28"/>
        </w:rPr>
        <w:t>рупоров</w:t>
      </w:r>
      <w:r w:rsidRPr="00380156">
        <w:rPr>
          <w:rFonts w:ascii="Times New Roman" w:hAnsi="Times New Roman" w:cs="Times New Roman"/>
          <w:sz w:val="28"/>
          <w:szCs w:val="28"/>
        </w:rPr>
        <w:t xml:space="preserve"> революционного направления общественной мысли в кругах молодёжи.</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Комсомольцами были избраны ненасильственные методы борьбы: в основном это различные приёмы информационной войны, организация забастовок, открытие вечерних школ, сбор материальной помощи политическим заключённым и т.д., хотя и наблюдались стычки с органами охраны правопорядка. Тем не менее, численность организации была недостаточной для создания подлинно революционной ситуации в крае ввиду недостаточной конспирации, нехватки средств борьбы, растянутых коммуникаций, чрезмерной автономности</w:t>
      </w:r>
      <w:r>
        <w:rPr>
          <w:rFonts w:ascii="Times New Roman" w:hAnsi="Times New Roman" w:cs="Times New Roman"/>
          <w:sz w:val="28"/>
          <w:szCs w:val="28"/>
        </w:rPr>
        <w:t xml:space="preserve"> отдельных ячеек</w:t>
      </w:r>
      <w:r w:rsidRPr="00380156">
        <w:rPr>
          <w:rFonts w:ascii="Times New Roman" w:hAnsi="Times New Roman" w:cs="Times New Roman"/>
          <w:sz w:val="28"/>
          <w:szCs w:val="28"/>
        </w:rPr>
        <w:t>, и, как следствие, несогласованности между отдельными Окружными комитетами в своих действиях.</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 xml:space="preserve"> </w:t>
      </w:r>
      <w:r w:rsidRPr="00380156">
        <w:rPr>
          <w:rFonts w:ascii="Times New Roman" w:hAnsi="Times New Roman" w:cs="Times New Roman"/>
          <w:b/>
          <w:sz w:val="28"/>
          <w:szCs w:val="28"/>
        </w:rPr>
        <w:t>Структура и объем дипломной работы</w:t>
      </w:r>
      <w:r w:rsidRPr="00380156">
        <w:rPr>
          <w:rFonts w:ascii="Times New Roman" w:hAnsi="Times New Roman" w:cs="Times New Roman"/>
          <w:sz w:val="28"/>
          <w:szCs w:val="28"/>
        </w:rPr>
        <w:t>. Дипломная работа состоит из введения, трёх глав, заключения и списка используемой ли</w:t>
      </w:r>
      <w:r>
        <w:rPr>
          <w:rFonts w:ascii="Times New Roman" w:hAnsi="Times New Roman" w:cs="Times New Roman"/>
          <w:sz w:val="28"/>
          <w:szCs w:val="28"/>
        </w:rPr>
        <w:t>тературы. Общий объем работы —96</w:t>
      </w:r>
      <w:r w:rsidRPr="00380156">
        <w:rPr>
          <w:rFonts w:ascii="Times New Roman" w:hAnsi="Times New Roman" w:cs="Times New Roman"/>
          <w:sz w:val="28"/>
          <w:szCs w:val="28"/>
        </w:rPr>
        <w:t xml:space="preserve"> страниц. Из них: список источников и литературы — 5 </w:t>
      </w:r>
      <w:r>
        <w:rPr>
          <w:rFonts w:ascii="Times New Roman" w:hAnsi="Times New Roman" w:cs="Times New Roman"/>
          <w:sz w:val="28"/>
          <w:szCs w:val="28"/>
        </w:rPr>
        <w:t>(63 наименования</w:t>
      </w:r>
      <w:r w:rsidRPr="00380156">
        <w:rPr>
          <w:rFonts w:ascii="Times New Roman" w:hAnsi="Times New Roman" w:cs="Times New Roman"/>
          <w:sz w:val="28"/>
          <w:szCs w:val="28"/>
        </w:rPr>
        <w:t>), реферат на русском, бе</w:t>
      </w:r>
      <w:r>
        <w:rPr>
          <w:rFonts w:ascii="Times New Roman" w:hAnsi="Times New Roman" w:cs="Times New Roman"/>
          <w:sz w:val="28"/>
          <w:szCs w:val="28"/>
        </w:rPr>
        <w:t>лорусском и английском языках— 6</w:t>
      </w:r>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Default="009D2AB8" w:rsidP="009D2AB8">
      <w:pPr>
        <w:spacing w:after="0" w:line="360" w:lineRule="exact"/>
        <w:ind w:firstLine="709"/>
        <w:jc w:val="center"/>
        <w:rPr>
          <w:rFonts w:ascii="Times New Roman" w:hAnsi="Times New Roman" w:cs="Times New Roman"/>
          <w:b/>
          <w:sz w:val="32"/>
          <w:szCs w:val="32"/>
        </w:rPr>
      </w:pPr>
    </w:p>
    <w:p w:rsidR="009D2AB8" w:rsidRPr="00380156" w:rsidRDefault="009D2AB8" w:rsidP="009D2AB8">
      <w:pPr>
        <w:spacing w:after="0" w:line="360" w:lineRule="exact"/>
        <w:ind w:firstLine="709"/>
        <w:jc w:val="center"/>
        <w:rPr>
          <w:rFonts w:ascii="Times New Roman" w:hAnsi="Times New Roman" w:cs="Times New Roman"/>
          <w:b/>
          <w:sz w:val="32"/>
          <w:szCs w:val="32"/>
        </w:rPr>
      </w:pPr>
      <w:r w:rsidRPr="00380156">
        <w:rPr>
          <w:rFonts w:ascii="Times New Roman" w:hAnsi="Times New Roman" w:cs="Times New Roman"/>
          <w:b/>
          <w:sz w:val="32"/>
          <w:szCs w:val="32"/>
        </w:rPr>
        <w:lastRenderedPageBreak/>
        <w:t>РЭФЕРАТ</w:t>
      </w:r>
    </w:p>
    <w:p w:rsidR="009D2AB8" w:rsidRPr="00380156" w:rsidRDefault="009D2AB8" w:rsidP="009D2AB8">
      <w:pPr>
        <w:spacing w:after="0" w:line="360" w:lineRule="exact"/>
        <w:ind w:firstLine="709"/>
        <w:jc w:val="center"/>
        <w:rPr>
          <w:rFonts w:ascii="Times New Roman" w:hAnsi="Times New Roman" w:cs="Times New Roman"/>
          <w:b/>
          <w:sz w:val="28"/>
          <w:szCs w:val="28"/>
        </w:rPr>
      </w:pPr>
      <w:proofErr w:type="spellStart"/>
      <w:r w:rsidRPr="00380156">
        <w:rPr>
          <w:rFonts w:ascii="Times New Roman" w:hAnsi="Times New Roman" w:cs="Times New Roman"/>
          <w:b/>
          <w:sz w:val="28"/>
          <w:szCs w:val="28"/>
        </w:rPr>
        <w:t>Зубачова</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Рамана</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Андрэевіча</w:t>
      </w:r>
      <w:proofErr w:type="spellEnd"/>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r w:rsidRPr="00380156">
        <w:rPr>
          <w:rFonts w:ascii="Times New Roman" w:hAnsi="Times New Roman" w:cs="Times New Roman"/>
          <w:b/>
          <w:sz w:val="28"/>
          <w:szCs w:val="28"/>
        </w:rPr>
        <w:t>Тэма</w:t>
      </w:r>
      <w:proofErr w:type="spellEnd"/>
      <w:r w:rsidRPr="00380156">
        <w:rPr>
          <w:rFonts w:ascii="Times New Roman" w:hAnsi="Times New Roman" w:cs="Times New Roman"/>
          <w:b/>
          <w:sz w:val="28"/>
          <w:szCs w:val="28"/>
        </w:rPr>
        <w:t>:</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Дзейнасць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Камуністычнага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саюза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 xml:space="preserve"> (1921-1938 гг.)</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 </w:t>
      </w:r>
      <w:proofErr w:type="spellStart"/>
      <w:r w:rsidRPr="00380156">
        <w:rPr>
          <w:rFonts w:ascii="Times New Roman" w:hAnsi="Times New Roman" w:cs="Times New Roman"/>
          <w:b/>
          <w:sz w:val="28"/>
          <w:szCs w:val="28"/>
        </w:rPr>
        <w:t>Ключавыя</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словы</w:t>
      </w:r>
      <w:proofErr w:type="spellEnd"/>
      <w:r w:rsidRPr="00380156">
        <w:rPr>
          <w:rFonts w:ascii="Times New Roman" w:hAnsi="Times New Roman" w:cs="Times New Roman"/>
          <w:b/>
          <w:sz w:val="28"/>
          <w:szCs w:val="28"/>
        </w:rPr>
        <w:t>:</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Заходняя</w:t>
      </w:r>
      <w:proofErr w:type="spellEnd"/>
      <w:r w:rsidRPr="00380156">
        <w:rPr>
          <w:rFonts w:ascii="Times New Roman" w:hAnsi="Times New Roman" w:cs="Times New Roman"/>
          <w:sz w:val="28"/>
          <w:szCs w:val="28"/>
        </w:rPr>
        <w:t xml:space="preserve"> Беларусь, </w:t>
      </w:r>
      <w:proofErr w:type="spellStart"/>
      <w:r w:rsidRPr="00380156">
        <w:rPr>
          <w:rFonts w:ascii="Times New Roman" w:hAnsi="Times New Roman" w:cs="Times New Roman"/>
          <w:sz w:val="28"/>
          <w:szCs w:val="28"/>
        </w:rPr>
        <w:t>моладзь</w:t>
      </w:r>
      <w:proofErr w:type="spellEnd"/>
      <w:r w:rsidRPr="0038015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be-BY"/>
        </w:rPr>
        <w:t>рэвалюцыя,</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нацыянальна-вызваленчы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рух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w:t>
      </w:r>
      <w:r w:rsidR="00AD5139">
        <w:rPr>
          <w:rFonts w:ascii="Times New Roman" w:hAnsi="Times New Roman" w:cs="Times New Roman"/>
          <w:sz w:val="28"/>
          <w:szCs w:val="28"/>
        </w:rPr>
        <w:t>уністычны</w:t>
      </w:r>
      <w:proofErr w:type="spellEnd"/>
      <w:r w:rsidR="00AD5139">
        <w:rPr>
          <w:rFonts w:ascii="Times New Roman" w:hAnsi="Times New Roman" w:cs="Times New Roman"/>
          <w:sz w:val="28"/>
          <w:szCs w:val="28"/>
        </w:rPr>
        <w:t xml:space="preserve"> </w:t>
      </w:r>
      <w:proofErr w:type="spellStart"/>
      <w:r w:rsidR="00AD5139">
        <w:rPr>
          <w:rFonts w:ascii="Times New Roman" w:hAnsi="Times New Roman" w:cs="Times New Roman"/>
          <w:sz w:val="28"/>
          <w:szCs w:val="28"/>
        </w:rPr>
        <w:t>саюз</w:t>
      </w:r>
      <w:proofErr w:type="spellEnd"/>
      <w:r w:rsidR="00AD5139">
        <w:rPr>
          <w:rFonts w:ascii="Times New Roman" w:hAnsi="Times New Roman" w:cs="Times New Roman"/>
          <w:sz w:val="28"/>
          <w:szCs w:val="28"/>
        </w:rPr>
        <w:t xml:space="preserve"> </w:t>
      </w:r>
      <w:proofErr w:type="spellStart"/>
      <w:r w:rsidR="00AD5139">
        <w:rPr>
          <w:rFonts w:ascii="Times New Roman" w:hAnsi="Times New Roman" w:cs="Times New Roman"/>
          <w:sz w:val="28"/>
          <w:szCs w:val="28"/>
        </w:rPr>
        <w:t>моладзі</w:t>
      </w:r>
      <w:proofErr w:type="spellEnd"/>
      <w:r w:rsidR="00AD5139">
        <w:rPr>
          <w:rFonts w:ascii="Times New Roman" w:hAnsi="Times New Roman" w:cs="Times New Roman"/>
          <w:sz w:val="28"/>
          <w:szCs w:val="28"/>
        </w:rPr>
        <w:t>, мемуары</w:t>
      </w:r>
      <w:r w:rsidRPr="00380156">
        <w:rPr>
          <w:rFonts w:ascii="Times New Roman" w:hAnsi="Times New Roman" w:cs="Times New Roman"/>
          <w:sz w:val="28"/>
          <w:szCs w:val="28"/>
        </w:rPr>
        <w:t xml:space="preserve">, </w:t>
      </w:r>
      <w:proofErr w:type="spellStart"/>
      <w:proofErr w:type="gramStart"/>
      <w:r w:rsidRPr="00380156">
        <w:rPr>
          <w:rFonts w:ascii="Times New Roman" w:hAnsi="Times New Roman" w:cs="Times New Roman"/>
          <w:sz w:val="28"/>
          <w:szCs w:val="28"/>
        </w:rPr>
        <w:t>арх</w:t>
      </w:r>
      <w:proofErr w:type="gramEnd"/>
      <w:r w:rsidRPr="00380156">
        <w:rPr>
          <w:rFonts w:ascii="Times New Roman" w:hAnsi="Times New Roman" w:cs="Times New Roman"/>
          <w:sz w:val="28"/>
          <w:szCs w:val="28"/>
        </w:rPr>
        <w:t>іўныя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крыніцы</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r w:rsidRPr="00380156">
        <w:rPr>
          <w:rFonts w:ascii="Times New Roman" w:hAnsi="Times New Roman" w:cs="Times New Roman"/>
          <w:b/>
          <w:sz w:val="28"/>
          <w:szCs w:val="28"/>
        </w:rPr>
        <w:t>Актуальнасць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дадзенага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даследавання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заключаецца</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тым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што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з'яўляецца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важнай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сацыяльна-дэмаграфічнай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групай</w:t>
      </w:r>
      <w:proofErr w:type="spellEnd"/>
      <w:r w:rsidRPr="00380156">
        <w:rPr>
          <w:rFonts w:ascii="Times New Roman" w:hAnsi="Times New Roman" w:cs="Times New Roman"/>
          <w:sz w:val="28"/>
          <w:szCs w:val="28"/>
        </w:rPr>
        <w:t xml:space="preserve"> у </w:t>
      </w:r>
      <w:proofErr w:type="spellStart"/>
      <w:r w:rsidRPr="00380156">
        <w:rPr>
          <w:rFonts w:ascii="Times New Roman" w:hAnsi="Times New Roman" w:cs="Times New Roman"/>
          <w:sz w:val="28"/>
          <w:szCs w:val="28"/>
        </w:rPr>
        <w:t>грамадскай</w:t>
      </w:r>
      <w:proofErr w:type="spellEnd"/>
      <w:r w:rsidRPr="00380156">
        <w:rPr>
          <w:rFonts w:ascii="Times New Roman" w:hAnsi="Times New Roman" w:cs="Times New Roman"/>
          <w:sz w:val="28"/>
          <w:szCs w:val="28"/>
        </w:rPr>
        <w:t xml:space="preserve"> структуры, а </w:t>
      </w:r>
      <w:proofErr w:type="spellStart"/>
      <w:r w:rsidRPr="00380156">
        <w:rPr>
          <w:rFonts w:ascii="Times New Roman" w:hAnsi="Times New Roman" w:cs="Times New Roman"/>
          <w:sz w:val="28"/>
          <w:szCs w:val="28"/>
        </w:rPr>
        <w:t>моладзевыя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арганізацыі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дазваляюць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маладому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пакаленню</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стаць</w:t>
      </w:r>
      <w:proofErr w:type="spellEnd"/>
      <w:r w:rsidRPr="00380156">
        <w:rPr>
          <w:rFonts w:ascii="Times New Roman" w:hAnsi="Times New Roman" w:cs="Times New Roman"/>
          <w:sz w:val="28"/>
          <w:szCs w:val="28"/>
        </w:rPr>
        <w:t xml:space="preserve"> </w:t>
      </w:r>
      <w:proofErr w:type="spellStart"/>
      <w:proofErr w:type="gramStart"/>
      <w:r w:rsidRPr="00380156">
        <w:rPr>
          <w:rFonts w:ascii="Times New Roman" w:hAnsi="Times New Roman" w:cs="Times New Roman"/>
          <w:sz w:val="28"/>
          <w:szCs w:val="28"/>
        </w:rPr>
        <w:t>суб'ектам</w:t>
      </w:r>
      <w:proofErr w:type="spellEnd"/>
      <w:proofErr w:type="gram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актыўнай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палітычнай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дзейнасці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эканамічнай</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культурнай</w:t>
      </w:r>
      <w:proofErr w:type="spellEnd"/>
      <w:r w:rsidRPr="00380156">
        <w:rPr>
          <w:rFonts w:ascii="Times New Roman" w:hAnsi="Times New Roman" w:cs="Times New Roman"/>
          <w:sz w:val="28"/>
          <w:szCs w:val="28"/>
        </w:rPr>
        <w:t xml:space="preserve"> сферы </w:t>
      </w:r>
      <w:proofErr w:type="spellStart"/>
      <w:r w:rsidRPr="00380156">
        <w:rPr>
          <w:rFonts w:ascii="Times New Roman" w:hAnsi="Times New Roman" w:cs="Times New Roman"/>
          <w:sz w:val="28"/>
          <w:szCs w:val="28"/>
        </w:rPr>
        <w:t>жыцця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грамадства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вобласці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міжнацыянальных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адносін</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Таму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існуе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неабходнасць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вывучэння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гісторыі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дзейнасці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моладзевых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арганізацый</w:t>
      </w:r>
      <w:proofErr w:type="spellEnd"/>
      <w:r w:rsidRPr="00380156">
        <w:rPr>
          <w:rFonts w:ascii="Times New Roman" w:hAnsi="Times New Roman" w:cs="Times New Roman"/>
          <w:sz w:val="28"/>
          <w:szCs w:val="28"/>
        </w:rPr>
        <w:t xml:space="preserve">, у </w:t>
      </w:r>
      <w:proofErr w:type="spellStart"/>
      <w:r w:rsidRPr="00380156">
        <w:rPr>
          <w:rFonts w:ascii="Times New Roman" w:hAnsi="Times New Roman" w:cs="Times New Roman"/>
          <w:sz w:val="28"/>
          <w:szCs w:val="28"/>
        </w:rPr>
        <w:t>дадзеным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выпадку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Камсамола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proofErr w:type="gramStart"/>
      <w:r w:rsidRPr="00380156">
        <w:rPr>
          <w:rFonts w:ascii="Times New Roman" w:hAnsi="Times New Roman" w:cs="Times New Roman"/>
          <w:sz w:val="28"/>
          <w:szCs w:val="28"/>
        </w:rPr>
        <w:t>Вывучэнне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развіцця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моладзевага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руху</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цяперашніх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умовах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несумненна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з'яўляецца</w:t>
      </w:r>
      <w:proofErr w:type="spellEnd"/>
      <w:r w:rsidRPr="00380156">
        <w:rPr>
          <w:rFonts w:ascii="Times New Roman" w:hAnsi="Times New Roman" w:cs="Times New Roman"/>
          <w:sz w:val="28"/>
          <w:szCs w:val="28"/>
        </w:rPr>
        <w:t xml:space="preserve"> актуальным у </w:t>
      </w:r>
      <w:proofErr w:type="spellStart"/>
      <w:r w:rsidRPr="00380156">
        <w:rPr>
          <w:rFonts w:ascii="Times New Roman" w:hAnsi="Times New Roman" w:cs="Times New Roman"/>
          <w:sz w:val="28"/>
          <w:szCs w:val="28"/>
        </w:rPr>
        <w:t>тым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ліку</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таму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што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асвятленне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гэтай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праблемы</w:t>
      </w:r>
      <w:proofErr w:type="spellEnd"/>
      <w:r w:rsidRPr="00380156">
        <w:rPr>
          <w:rFonts w:ascii="Times New Roman" w:hAnsi="Times New Roman" w:cs="Times New Roman"/>
          <w:sz w:val="28"/>
          <w:szCs w:val="28"/>
        </w:rPr>
        <w:t xml:space="preserve"> не </w:t>
      </w:r>
      <w:proofErr w:type="spellStart"/>
      <w:r w:rsidRPr="00380156">
        <w:rPr>
          <w:rFonts w:ascii="Times New Roman" w:hAnsi="Times New Roman" w:cs="Times New Roman"/>
          <w:sz w:val="28"/>
          <w:szCs w:val="28"/>
        </w:rPr>
        <w:t>толькі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дазваляе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больш</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аб'ектыўную</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карціну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грамадскага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жыцця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заходнебеларускага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рэгіёну</w:t>
      </w:r>
      <w:proofErr w:type="spellEnd"/>
      <w:r w:rsidRPr="00380156">
        <w:rPr>
          <w:rFonts w:ascii="Times New Roman" w:hAnsi="Times New Roman" w:cs="Times New Roman"/>
          <w:sz w:val="28"/>
          <w:szCs w:val="28"/>
        </w:rPr>
        <w:t xml:space="preserve">, але </w:t>
      </w:r>
      <w:proofErr w:type="spellStart"/>
      <w:r w:rsidRPr="00380156">
        <w:rPr>
          <w:rFonts w:ascii="Times New Roman" w:hAnsi="Times New Roman" w:cs="Times New Roman"/>
          <w:sz w:val="28"/>
          <w:szCs w:val="28"/>
        </w:rPr>
        <w:t>таксама</w:t>
      </w:r>
      <w:proofErr w:type="spellEnd"/>
      <w:r w:rsidRPr="00380156">
        <w:rPr>
          <w:rFonts w:ascii="Times New Roman" w:hAnsi="Times New Roman" w:cs="Times New Roman"/>
          <w:sz w:val="28"/>
          <w:szCs w:val="28"/>
        </w:rPr>
        <w:t xml:space="preserve"> </w:t>
      </w:r>
      <w:r w:rsidRPr="00380156">
        <w:rPr>
          <w:rFonts w:ascii="Times New Roman" w:hAnsi="Times New Roman" w:cs="Times New Roman"/>
          <w:sz w:val="28"/>
          <w:szCs w:val="28"/>
          <w:lang w:val="be-BY"/>
        </w:rPr>
        <w:t>прадстаўляе</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цікавасць</w:t>
      </w:r>
      <w:proofErr w:type="spellEnd"/>
      <w:r w:rsidRPr="00380156">
        <w:rPr>
          <w:rFonts w:ascii="Times New Roman" w:hAnsi="Times New Roman" w:cs="Times New Roman"/>
          <w:sz w:val="28"/>
          <w:szCs w:val="28"/>
        </w:rPr>
        <w:t xml:space="preserve"> у </w:t>
      </w:r>
      <w:proofErr w:type="spellStart"/>
      <w:r w:rsidRPr="00380156">
        <w:rPr>
          <w:rFonts w:ascii="Times New Roman" w:hAnsi="Times New Roman" w:cs="Times New Roman"/>
          <w:sz w:val="28"/>
          <w:szCs w:val="28"/>
        </w:rPr>
        <w:t>якасці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прыкладу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практычнага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ажыццяўлення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ідэйна-выхаваўчай</w:t>
      </w:r>
      <w:proofErr w:type="spellEnd"/>
      <w:r w:rsidRPr="00380156">
        <w:rPr>
          <w:rFonts w:ascii="Times New Roman" w:hAnsi="Times New Roman" w:cs="Times New Roman"/>
          <w:sz w:val="28"/>
          <w:szCs w:val="28"/>
        </w:rPr>
        <w:t xml:space="preserve"> работы </w:t>
      </w:r>
      <w:proofErr w:type="spellStart"/>
      <w:r w:rsidRPr="00380156">
        <w:rPr>
          <w:rFonts w:ascii="Times New Roman" w:hAnsi="Times New Roman" w:cs="Times New Roman"/>
          <w:sz w:val="28"/>
          <w:szCs w:val="28"/>
        </w:rPr>
        <w:t>сярод</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падрыхтоўкі</w:t>
      </w:r>
      <w:proofErr w:type="spellEnd"/>
      <w:r w:rsidRPr="00380156">
        <w:rPr>
          <w:rFonts w:ascii="Times New Roman" w:hAnsi="Times New Roman" w:cs="Times New Roman"/>
          <w:sz w:val="28"/>
          <w:szCs w:val="28"/>
        </w:rPr>
        <w:t xml:space="preserve"> да </w:t>
      </w:r>
      <w:proofErr w:type="spellStart"/>
      <w:r w:rsidRPr="00380156">
        <w:rPr>
          <w:rFonts w:ascii="Times New Roman" w:hAnsi="Times New Roman" w:cs="Times New Roman"/>
          <w:sz w:val="28"/>
          <w:szCs w:val="28"/>
        </w:rPr>
        <w:t>ўключэнню</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маладога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пакалення</w:t>
      </w:r>
      <w:proofErr w:type="spellEnd"/>
      <w:proofErr w:type="gram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актыўную</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сацыяльна-палітычнае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жыццё</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 </w:t>
      </w:r>
      <w:proofErr w:type="spellStart"/>
      <w:r w:rsidRPr="00380156">
        <w:rPr>
          <w:rFonts w:ascii="Times New Roman" w:hAnsi="Times New Roman" w:cs="Times New Roman"/>
          <w:sz w:val="28"/>
          <w:szCs w:val="28"/>
        </w:rPr>
        <w:t>Беларускай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моладзі</w:t>
      </w:r>
      <w:proofErr w:type="spellEnd"/>
      <w:r w:rsidRPr="00380156">
        <w:rPr>
          <w:rFonts w:ascii="Times New Roman" w:hAnsi="Times New Roman" w:cs="Times New Roman"/>
          <w:sz w:val="28"/>
          <w:szCs w:val="28"/>
        </w:rPr>
        <w:t xml:space="preserve"> ХХI </w:t>
      </w:r>
      <w:proofErr w:type="spellStart"/>
      <w:r w:rsidRPr="00380156">
        <w:rPr>
          <w:rFonts w:ascii="Times New Roman" w:hAnsi="Times New Roman" w:cs="Times New Roman"/>
          <w:sz w:val="28"/>
          <w:szCs w:val="28"/>
        </w:rPr>
        <w:t>стагоддзя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надзвычай</w:t>
      </w:r>
      <w:proofErr w:type="spellEnd"/>
      <w:r w:rsidRPr="00380156">
        <w:rPr>
          <w:rFonts w:ascii="Times New Roman" w:hAnsi="Times New Roman" w:cs="Times New Roman"/>
          <w:sz w:val="28"/>
          <w:szCs w:val="28"/>
        </w:rPr>
        <w:t xml:space="preserve"> </w:t>
      </w:r>
      <w:proofErr w:type="gramStart"/>
      <w:r w:rsidRPr="00380156">
        <w:rPr>
          <w:rFonts w:ascii="Times New Roman" w:hAnsi="Times New Roman" w:cs="Times New Roman"/>
          <w:sz w:val="28"/>
          <w:szCs w:val="28"/>
        </w:rPr>
        <w:t>важна</w:t>
      </w:r>
      <w:proofErr w:type="gram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разумець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вытокі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таго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супрацьстаяння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якое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толькі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змяніўшы</w:t>
      </w:r>
      <w:proofErr w:type="spellEnd"/>
      <w:r w:rsidRPr="00380156">
        <w:rPr>
          <w:rFonts w:ascii="Times New Roman" w:hAnsi="Times New Roman" w:cs="Times New Roman"/>
          <w:sz w:val="28"/>
          <w:szCs w:val="28"/>
        </w:rPr>
        <w:t xml:space="preserve"> сваю форму, </w:t>
      </w:r>
      <w:proofErr w:type="spellStart"/>
      <w:r w:rsidRPr="00380156">
        <w:rPr>
          <w:rFonts w:ascii="Times New Roman" w:hAnsi="Times New Roman" w:cs="Times New Roman"/>
          <w:sz w:val="28"/>
          <w:szCs w:val="28"/>
        </w:rPr>
        <w:t>працягваецца</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сёння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барацьба</w:t>
      </w:r>
      <w:proofErr w:type="spellEnd"/>
      <w:r w:rsidRPr="00380156">
        <w:rPr>
          <w:rFonts w:ascii="Times New Roman" w:hAnsi="Times New Roman" w:cs="Times New Roman"/>
          <w:sz w:val="28"/>
          <w:szCs w:val="28"/>
        </w:rPr>
        <w:t xml:space="preserve"> за </w:t>
      </w:r>
      <w:proofErr w:type="spellStart"/>
      <w:r w:rsidRPr="00380156">
        <w:rPr>
          <w:rFonts w:ascii="Times New Roman" w:hAnsi="Times New Roman" w:cs="Times New Roman"/>
          <w:sz w:val="28"/>
          <w:szCs w:val="28"/>
        </w:rPr>
        <w:t>розумы</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душы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вялася</w:t>
      </w:r>
      <w:proofErr w:type="spellEnd"/>
      <w:r w:rsidRPr="00380156">
        <w:rPr>
          <w:rFonts w:ascii="Times New Roman" w:hAnsi="Times New Roman" w:cs="Times New Roman"/>
          <w:sz w:val="28"/>
          <w:szCs w:val="28"/>
        </w:rPr>
        <w:t xml:space="preserve"> як </w:t>
      </w:r>
      <w:proofErr w:type="spellStart"/>
      <w:r w:rsidRPr="00380156">
        <w:rPr>
          <w:rFonts w:ascii="Times New Roman" w:hAnsi="Times New Roman" w:cs="Times New Roman"/>
          <w:sz w:val="28"/>
          <w:szCs w:val="28"/>
        </w:rPr>
        <w:t>тады</w:t>
      </w:r>
      <w:proofErr w:type="spellEnd"/>
      <w:r w:rsidRPr="00380156">
        <w:rPr>
          <w:rFonts w:ascii="Times New Roman" w:hAnsi="Times New Roman" w:cs="Times New Roman"/>
          <w:sz w:val="28"/>
          <w:szCs w:val="28"/>
        </w:rPr>
        <w:t xml:space="preserve">, так і </w:t>
      </w:r>
      <w:proofErr w:type="spellStart"/>
      <w:r w:rsidRPr="00380156">
        <w:rPr>
          <w:rFonts w:ascii="Times New Roman" w:hAnsi="Times New Roman" w:cs="Times New Roman"/>
          <w:sz w:val="28"/>
          <w:szCs w:val="28"/>
        </w:rPr>
        <w:t>цяпер</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Моладзь</w:t>
      </w:r>
      <w:proofErr w:type="spellEnd"/>
      <w:r w:rsidRPr="00380156">
        <w:rPr>
          <w:rFonts w:ascii="Times New Roman" w:hAnsi="Times New Roman" w:cs="Times New Roman"/>
          <w:sz w:val="28"/>
          <w:szCs w:val="28"/>
        </w:rPr>
        <w:t xml:space="preserve"> - </w:t>
      </w:r>
      <w:proofErr w:type="spellStart"/>
      <w:r w:rsidRPr="00380156">
        <w:rPr>
          <w:rFonts w:ascii="Times New Roman" w:hAnsi="Times New Roman" w:cs="Times New Roman"/>
          <w:sz w:val="28"/>
          <w:szCs w:val="28"/>
        </w:rPr>
        <w:t>будучыня</w:t>
      </w:r>
      <w:proofErr w:type="spellEnd"/>
      <w:r w:rsidRPr="00380156">
        <w:rPr>
          <w:rFonts w:ascii="Times New Roman" w:hAnsi="Times New Roman" w:cs="Times New Roman"/>
          <w:sz w:val="28"/>
          <w:szCs w:val="28"/>
        </w:rPr>
        <w:t xml:space="preserve"> </w:t>
      </w:r>
      <w:proofErr w:type="spellStart"/>
      <w:proofErr w:type="gramStart"/>
      <w:r w:rsidRPr="00380156">
        <w:rPr>
          <w:rFonts w:ascii="Times New Roman" w:hAnsi="Times New Roman" w:cs="Times New Roman"/>
          <w:sz w:val="28"/>
          <w:szCs w:val="28"/>
        </w:rPr>
        <w:t>краіны</w:t>
      </w:r>
      <w:proofErr w:type="spellEnd"/>
      <w:proofErr w:type="gramEnd"/>
      <w:r w:rsidRPr="00380156">
        <w:rPr>
          <w:rFonts w:ascii="Times New Roman" w:hAnsi="Times New Roman" w:cs="Times New Roman"/>
          <w:sz w:val="28"/>
          <w:szCs w:val="28"/>
        </w:rPr>
        <w:t xml:space="preserve">, і </w:t>
      </w:r>
      <w:r w:rsidRPr="00380156">
        <w:rPr>
          <w:rFonts w:ascii="Times New Roman" w:hAnsi="Times New Roman" w:cs="Times New Roman"/>
          <w:sz w:val="28"/>
          <w:szCs w:val="28"/>
          <w:lang w:val="be-BY"/>
        </w:rPr>
        <w:t>ад таго</w:t>
      </w:r>
      <w:r w:rsidRPr="00380156">
        <w:rPr>
          <w:rFonts w:ascii="Times New Roman" w:hAnsi="Times New Roman" w:cs="Times New Roman"/>
          <w:sz w:val="28"/>
          <w:szCs w:val="28"/>
        </w:rPr>
        <w:t xml:space="preserve">, як </w:t>
      </w:r>
      <w:proofErr w:type="spellStart"/>
      <w:r w:rsidRPr="00380156">
        <w:rPr>
          <w:rFonts w:ascii="Times New Roman" w:hAnsi="Times New Roman" w:cs="Times New Roman"/>
          <w:sz w:val="28"/>
          <w:szCs w:val="28"/>
        </w:rPr>
        <w:t>яна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будзе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думаць</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дзейнічаць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залежыць</w:t>
      </w:r>
      <w:proofErr w:type="spellEnd"/>
      <w:r w:rsidRPr="00380156">
        <w:rPr>
          <w:rFonts w:ascii="Times New Roman" w:hAnsi="Times New Roman" w:cs="Times New Roman"/>
          <w:sz w:val="28"/>
          <w:szCs w:val="28"/>
        </w:rPr>
        <w:t xml:space="preserve"> тое, </w:t>
      </w:r>
      <w:proofErr w:type="spellStart"/>
      <w:r w:rsidRPr="00380156">
        <w:rPr>
          <w:rFonts w:ascii="Times New Roman" w:hAnsi="Times New Roman" w:cs="Times New Roman"/>
          <w:sz w:val="28"/>
          <w:szCs w:val="28"/>
        </w:rPr>
        <w:t>якой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будзе</w:t>
      </w:r>
      <w:proofErr w:type="spellEnd"/>
      <w:r w:rsidRPr="00380156">
        <w:rPr>
          <w:rFonts w:ascii="Times New Roman" w:hAnsi="Times New Roman" w:cs="Times New Roman"/>
          <w:sz w:val="28"/>
          <w:szCs w:val="28"/>
        </w:rPr>
        <w:t xml:space="preserve"> наша </w:t>
      </w:r>
      <w:proofErr w:type="spellStart"/>
      <w:r w:rsidRPr="00380156">
        <w:rPr>
          <w:rFonts w:ascii="Times New Roman" w:hAnsi="Times New Roman" w:cs="Times New Roman"/>
          <w:sz w:val="28"/>
          <w:szCs w:val="28"/>
        </w:rPr>
        <w:t>краіна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заўтра</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r w:rsidRPr="00380156">
        <w:rPr>
          <w:rFonts w:ascii="Times New Roman" w:hAnsi="Times New Roman" w:cs="Times New Roman"/>
          <w:b/>
          <w:sz w:val="28"/>
          <w:szCs w:val="28"/>
        </w:rPr>
        <w:t>Мэта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дыпломнай</w:t>
      </w:r>
      <w:proofErr w:type="spellEnd"/>
      <w:r w:rsidRPr="00380156">
        <w:rPr>
          <w:rFonts w:ascii="Times New Roman" w:hAnsi="Times New Roman" w:cs="Times New Roman"/>
          <w:sz w:val="28"/>
          <w:szCs w:val="28"/>
        </w:rPr>
        <w:t xml:space="preserve"> </w:t>
      </w:r>
      <w:r w:rsidRPr="00380156">
        <w:rPr>
          <w:rFonts w:ascii="Times New Roman" w:hAnsi="Times New Roman" w:cs="Times New Roman"/>
          <w:sz w:val="28"/>
          <w:szCs w:val="28"/>
          <w:lang w:val="be-BY"/>
        </w:rPr>
        <w:t>работы</w:t>
      </w:r>
      <w:r w:rsidRPr="00380156">
        <w:rPr>
          <w:rFonts w:ascii="Times New Roman" w:hAnsi="Times New Roman" w:cs="Times New Roman"/>
          <w:sz w:val="28"/>
          <w:szCs w:val="28"/>
        </w:rPr>
        <w:t xml:space="preserve"> - </w:t>
      </w:r>
      <w:proofErr w:type="spellStart"/>
      <w:r w:rsidRPr="00380156">
        <w:rPr>
          <w:rFonts w:ascii="Times New Roman" w:hAnsi="Times New Roman" w:cs="Times New Roman"/>
          <w:sz w:val="28"/>
          <w:szCs w:val="28"/>
        </w:rPr>
        <w:t>выявіць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перадумовы</w:t>
      </w:r>
      <w:proofErr w:type="spellEnd"/>
      <w:r w:rsidRPr="00380156">
        <w:rPr>
          <w:rFonts w:ascii="Times New Roman" w:hAnsi="Times New Roman" w:cs="Times New Roman"/>
          <w:sz w:val="28"/>
          <w:szCs w:val="28"/>
        </w:rPr>
        <w:t xml:space="preserve">, ход, </w:t>
      </w:r>
      <w:proofErr w:type="spellStart"/>
      <w:r w:rsidRPr="00380156">
        <w:rPr>
          <w:rFonts w:ascii="Times New Roman" w:hAnsi="Times New Roman" w:cs="Times New Roman"/>
          <w:sz w:val="28"/>
          <w:szCs w:val="28"/>
        </w:rPr>
        <w:t>асаблівасці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дзейнасці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Камуністычнага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саюза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адлюстраваць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яго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асноўныя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дасягненні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b/>
          <w:sz w:val="28"/>
          <w:szCs w:val="28"/>
        </w:rPr>
        <w:t>Аб'ект</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даследавання</w:t>
      </w:r>
      <w:proofErr w:type="spellEnd"/>
      <w:r w:rsidRPr="00380156">
        <w:rPr>
          <w:rFonts w:ascii="Times New Roman" w:hAnsi="Times New Roman" w:cs="Times New Roman"/>
          <w:sz w:val="28"/>
          <w:szCs w:val="28"/>
        </w:rPr>
        <w:t xml:space="preserve"> </w:t>
      </w:r>
      <w:r>
        <w:rPr>
          <w:rFonts w:ascii="Times New Roman" w:hAnsi="Times New Roman" w:cs="Times New Roman"/>
          <w:sz w:val="28"/>
          <w:szCs w:val="28"/>
        </w:rPr>
        <w:t>–</w:t>
      </w:r>
      <w:r w:rsidRPr="00380156">
        <w:rPr>
          <w:rFonts w:ascii="Times New Roman" w:hAnsi="Times New Roman" w:cs="Times New Roman"/>
          <w:sz w:val="28"/>
          <w:szCs w:val="28"/>
        </w:rPr>
        <w:t xml:space="preserve"> </w:t>
      </w:r>
      <w:r>
        <w:rPr>
          <w:rFonts w:ascii="Times New Roman" w:hAnsi="Times New Roman" w:cs="Times New Roman"/>
          <w:sz w:val="28"/>
          <w:szCs w:val="28"/>
          <w:lang w:val="be-BY"/>
        </w:rPr>
        <w:t xml:space="preserve">рэвалюцыйны нацыянальна-вызваленчы рух у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b/>
          <w:sz w:val="28"/>
          <w:szCs w:val="28"/>
        </w:rPr>
        <w:t>прадмет</w:t>
      </w:r>
      <w:proofErr w:type="spellEnd"/>
      <w:r>
        <w:rPr>
          <w:rFonts w:ascii="Times New Roman" w:hAnsi="Times New Roman" w:cs="Times New Roman"/>
          <w:sz w:val="28"/>
          <w:szCs w:val="28"/>
        </w:rPr>
        <w:t xml:space="preserve"> </w:t>
      </w:r>
      <w:r>
        <w:rPr>
          <w:rFonts w:cs="Times New Roman"/>
          <w:szCs w:val="28"/>
        </w:rPr>
        <w:t>–</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дзейнасць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Камуністычнага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саюза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Pr>
          <w:rFonts w:ascii="Times New Roman" w:hAnsi="Times New Roman" w:cs="Times New Roman"/>
          <w:sz w:val="28"/>
          <w:szCs w:val="28"/>
          <w:lang w:val="be-BY"/>
        </w:rPr>
        <w:t xml:space="preserve"> (1921-1938)</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b/>
          <w:sz w:val="28"/>
          <w:szCs w:val="28"/>
        </w:rPr>
        <w:t>Метадалагічнай</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асновай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дыпломнай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працы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сталі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прынцыпы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гістарызму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сістэмнасці</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каштоўнасці</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гісторыі</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r w:rsidRPr="00380156">
        <w:rPr>
          <w:rFonts w:ascii="Times New Roman" w:hAnsi="Times New Roman" w:cs="Times New Roman"/>
          <w:b/>
          <w:sz w:val="28"/>
          <w:szCs w:val="28"/>
        </w:rPr>
        <w:t>Асноўныя</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палажэнні</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якія</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выносяцца</w:t>
      </w:r>
      <w:proofErr w:type="spellEnd"/>
      <w:r w:rsidRPr="00380156">
        <w:rPr>
          <w:rFonts w:ascii="Times New Roman" w:hAnsi="Times New Roman" w:cs="Times New Roman"/>
          <w:b/>
          <w:sz w:val="28"/>
          <w:szCs w:val="28"/>
        </w:rPr>
        <w:t xml:space="preserve"> на </w:t>
      </w:r>
      <w:proofErr w:type="spellStart"/>
      <w:r w:rsidRPr="00380156">
        <w:rPr>
          <w:rFonts w:ascii="Times New Roman" w:hAnsi="Times New Roman" w:cs="Times New Roman"/>
          <w:b/>
          <w:sz w:val="28"/>
          <w:szCs w:val="28"/>
        </w:rPr>
        <w:t>абарону</w:t>
      </w:r>
      <w:proofErr w:type="spellEnd"/>
      <w:r w:rsidRPr="00380156">
        <w:rPr>
          <w:rFonts w:ascii="Times New Roman" w:hAnsi="Times New Roman" w:cs="Times New Roman"/>
          <w:b/>
          <w:sz w:val="28"/>
          <w:szCs w:val="28"/>
        </w:rPr>
        <w:t>.</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Рыжск</w:t>
      </w:r>
      <w:proofErr w:type="spellEnd"/>
      <w:r w:rsidRPr="00380156">
        <w:rPr>
          <w:rFonts w:ascii="Times New Roman" w:hAnsi="Times New Roman" w:cs="Times New Roman"/>
          <w:sz w:val="28"/>
          <w:szCs w:val="28"/>
          <w:lang w:val="be-BY"/>
        </w:rPr>
        <w:t>ая</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мірн</w:t>
      </w:r>
      <w:proofErr w:type="spellEnd"/>
      <w:r w:rsidRPr="00380156">
        <w:rPr>
          <w:rFonts w:ascii="Times New Roman" w:hAnsi="Times New Roman" w:cs="Times New Roman"/>
          <w:sz w:val="28"/>
          <w:szCs w:val="28"/>
          <w:lang w:val="be-BY"/>
        </w:rPr>
        <w:t>ая</w:t>
      </w:r>
      <w:r w:rsidRPr="00380156">
        <w:rPr>
          <w:rFonts w:ascii="Times New Roman" w:hAnsi="Times New Roman" w:cs="Times New Roman"/>
          <w:sz w:val="28"/>
          <w:szCs w:val="28"/>
        </w:rPr>
        <w:t xml:space="preserve"> да</w:t>
      </w:r>
      <w:r w:rsidRPr="00380156">
        <w:rPr>
          <w:rFonts w:ascii="Times New Roman" w:hAnsi="Times New Roman" w:cs="Times New Roman"/>
          <w:sz w:val="28"/>
          <w:szCs w:val="28"/>
          <w:lang w:val="be-BY"/>
        </w:rPr>
        <w:t>мова</w:t>
      </w:r>
      <w:r w:rsidRPr="00380156">
        <w:rPr>
          <w:rFonts w:ascii="Times New Roman" w:hAnsi="Times New Roman" w:cs="Times New Roman"/>
          <w:sz w:val="28"/>
          <w:szCs w:val="28"/>
        </w:rPr>
        <w:t xml:space="preserve"> ад 18 </w:t>
      </w:r>
      <w:proofErr w:type="spellStart"/>
      <w:r w:rsidRPr="00380156">
        <w:rPr>
          <w:rFonts w:ascii="Times New Roman" w:hAnsi="Times New Roman" w:cs="Times New Roman"/>
          <w:sz w:val="28"/>
          <w:szCs w:val="28"/>
        </w:rPr>
        <w:t>сакавіка</w:t>
      </w:r>
      <w:proofErr w:type="spellEnd"/>
      <w:r w:rsidRPr="00380156">
        <w:rPr>
          <w:rFonts w:ascii="Times New Roman" w:hAnsi="Times New Roman" w:cs="Times New Roman"/>
          <w:sz w:val="28"/>
          <w:szCs w:val="28"/>
        </w:rPr>
        <w:t xml:space="preserve"> 1921 г. </w:t>
      </w:r>
      <w:proofErr w:type="spellStart"/>
      <w:r w:rsidRPr="00380156">
        <w:rPr>
          <w:rFonts w:ascii="Times New Roman" w:hAnsi="Times New Roman" w:cs="Times New Roman"/>
          <w:sz w:val="28"/>
          <w:szCs w:val="28"/>
        </w:rPr>
        <w:t>адкрыла</w:t>
      </w:r>
      <w:proofErr w:type="spellEnd"/>
      <w:r w:rsidRPr="00380156">
        <w:rPr>
          <w:rFonts w:ascii="Times New Roman" w:hAnsi="Times New Roman" w:cs="Times New Roman"/>
          <w:sz w:val="28"/>
          <w:szCs w:val="28"/>
        </w:rPr>
        <w:t xml:space="preserve"> новую главу ў </w:t>
      </w:r>
      <w:proofErr w:type="spellStart"/>
      <w:r w:rsidRPr="00380156">
        <w:rPr>
          <w:rFonts w:ascii="Times New Roman" w:hAnsi="Times New Roman" w:cs="Times New Roman"/>
          <w:sz w:val="28"/>
          <w:szCs w:val="28"/>
        </w:rPr>
        <w:t>гісторыі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Краіна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апынулася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падзеленай</w:t>
      </w:r>
      <w:proofErr w:type="spellEnd"/>
      <w:r w:rsidRPr="00380156">
        <w:rPr>
          <w:rFonts w:ascii="Times New Roman" w:hAnsi="Times New Roman" w:cs="Times New Roman"/>
          <w:sz w:val="28"/>
          <w:szCs w:val="28"/>
        </w:rPr>
        <w:t xml:space="preserve"> на </w:t>
      </w:r>
      <w:proofErr w:type="spellStart"/>
      <w:r w:rsidRPr="00380156">
        <w:rPr>
          <w:rFonts w:ascii="Times New Roman" w:hAnsi="Times New Roman" w:cs="Times New Roman"/>
          <w:sz w:val="28"/>
          <w:szCs w:val="28"/>
        </w:rPr>
        <w:t>дзве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часткі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ўвайшла</w:t>
      </w:r>
      <w:proofErr w:type="spellEnd"/>
      <w:r w:rsidRPr="00380156">
        <w:rPr>
          <w:rFonts w:ascii="Times New Roman" w:hAnsi="Times New Roman" w:cs="Times New Roman"/>
          <w:sz w:val="28"/>
          <w:szCs w:val="28"/>
        </w:rPr>
        <w:t xml:space="preserve"> ў склад </w:t>
      </w:r>
      <w:proofErr w:type="spellStart"/>
      <w:r w:rsidRPr="00380156">
        <w:rPr>
          <w:rFonts w:ascii="Times New Roman" w:hAnsi="Times New Roman" w:cs="Times New Roman"/>
          <w:sz w:val="28"/>
          <w:szCs w:val="28"/>
        </w:rPr>
        <w:t>Польшчы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нярэдка</w:t>
      </w:r>
      <w:proofErr w:type="spellEnd"/>
      <w:r w:rsidRPr="00380156">
        <w:rPr>
          <w:rFonts w:ascii="Times New Roman" w:hAnsi="Times New Roman" w:cs="Times New Roman"/>
          <w:sz w:val="28"/>
          <w:szCs w:val="28"/>
        </w:rPr>
        <w:t xml:space="preserve"> званая «</w:t>
      </w:r>
      <w:proofErr w:type="spellStart"/>
      <w:r w:rsidRPr="00380156">
        <w:rPr>
          <w:rFonts w:ascii="Times New Roman" w:hAnsi="Times New Roman" w:cs="Times New Roman"/>
          <w:sz w:val="28"/>
          <w:szCs w:val="28"/>
        </w:rPr>
        <w:t>крэса</w:t>
      </w:r>
      <w:proofErr w:type="spellEnd"/>
      <w:r w:rsidRPr="00380156">
        <w:rPr>
          <w:rFonts w:ascii="Times New Roman" w:hAnsi="Times New Roman" w:cs="Times New Roman"/>
          <w:sz w:val="28"/>
          <w:szCs w:val="28"/>
          <w:lang w:val="be-BY"/>
        </w:rPr>
        <w:t>мі</w:t>
      </w:r>
      <w:r w:rsidRPr="00380156">
        <w:rPr>
          <w:rFonts w:ascii="Times New Roman" w:hAnsi="Times New Roman" w:cs="Times New Roman"/>
          <w:sz w:val="28"/>
          <w:szCs w:val="28"/>
        </w:rPr>
        <w:t xml:space="preserve"> </w:t>
      </w:r>
      <w:r w:rsidRPr="00380156">
        <w:rPr>
          <w:rFonts w:ascii="Times New Roman" w:hAnsi="Times New Roman" w:cs="Times New Roman"/>
          <w:sz w:val="28"/>
          <w:szCs w:val="28"/>
          <w:lang w:val="be-BY"/>
        </w:rPr>
        <w:t>у</w:t>
      </w:r>
      <w:proofErr w:type="spellStart"/>
      <w:r w:rsidRPr="00380156">
        <w:rPr>
          <w:rFonts w:ascii="Times New Roman" w:hAnsi="Times New Roman" w:cs="Times New Roman"/>
          <w:sz w:val="28"/>
          <w:szCs w:val="28"/>
        </w:rPr>
        <w:t>сходні</w:t>
      </w:r>
      <w:proofErr w:type="spellEnd"/>
      <w:r w:rsidRPr="00380156">
        <w:rPr>
          <w:rFonts w:ascii="Times New Roman" w:hAnsi="Times New Roman" w:cs="Times New Roman"/>
          <w:sz w:val="28"/>
          <w:szCs w:val="28"/>
          <w:lang w:val="be-BY"/>
        </w:rPr>
        <w:t>мі</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знаходзілася</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вельмі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незайздросным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становішчы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якое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выяўлялася</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эканамічнай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дэградацыі</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нацыянальным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прыгнёце</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карэннага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насельніцтва</w:t>
      </w:r>
      <w:proofErr w:type="spellEnd"/>
      <w:proofErr w:type="gramStart"/>
      <w:r w:rsidRPr="00380156">
        <w:rPr>
          <w:rFonts w:ascii="Times New Roman" w:hAnsi="Times New Roman" w:cs="Times New Roman"/>
          <w:sz w:val="28"/>
          <w:szCs w:val="28"/>
        </w:rPr>
        <w:t xml:space="preserve"> .</w:t>
      </w:r>
      <w:proofErr w:type="gram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Перадумовы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нацыянальна-вызваленчай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барацьбы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крыюцца</w:t>
      </w:r>
      <w:proofErr w:type="spellEnd"/>
      <w:r w:rsidRPr="00380156">
        <w:rPr>
          <w:rFonts w:ascii="Times New Roman" w:hAnsi="Times New Roman" w:cs="Times New Roman"/>
          <w:sz w:val="28"/>
          <w:szCs w:val="28"/>
        </w:rPr>
        <w:t xml:space="preserve"> як у </w:t>
      </w:r>
      <w:proofErr w:type="spellStart"/>
      <w:r w:rsidRPr="00380156">
        <w:rPr>
          <w:rFonts w:ascii="Times New Roman" w:hAnsi="Times New Roman" w:cs="Times New Roman"/>
          <w:sz w:val="28"/>
          <w:szCs w:val="28"/>
        </w:rPr>
        <w:t>палітыцы</w:t>
      </w:r>
      <w:proofErr w:type="spellEnd"/>
      <w:r w:rsidRPr="00380156">
        <w:rPr>
          <w:rFonts w:ascii="Times New Roman" w:hAnsi="Times New Roman" w:cs="Times New Roman"/>
          <w:sz w:val="28"/>
          <w:szCs w:val="28"/>
        </w:rPr>
        <w:t xml:space="preserve"> сам</w:t>
      </w:r>
      <w:r w:rsidRPr="00380156">
        <w:rPr>
          <w:rFonts w:ascii="Times New Roman" w:hAnsi="Times New Roman" w:cs="Times New Roman"/>
          <w:sz w:val="28"/>
          <w:szCs w:val="28"/>
          <w:lang w:val="be-BY"/>
        </w:rPr>
        <w:t>ой</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польскай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дзяржавы</w:t>
      </w:r>
      <w:proofErr w:type="spellEnd"/>
      <w:r w:rsidRPr="00380156">
        <w:rPr>
          <w:rFonts w:ascii="Times New Roman" w:hAnsi="Times New Roman" w:cs="Times New Roman"/>
          <w:sz w:val="28"/>
          <w:szCs w:val="28"/>
        </w:rPr>
        <w:t xml:space="preserve">, так і ў </w:t>
      </w:r>
      <w:proofErr w:type="spellStart"/>
      <w:r w:rsidRPr="00380156">
        <w:rPr>
          <w:rFonts w:ascii="Times New Roman" w:hAnsi="Times New Roman" w:cs="Times New Roman"/>
          <w:sz w:val="28"/>
          <w:szCs w:val="28"/>
        </w:rPr>
        <w:t>вонкавых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фактарах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гэта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датычыцца</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крызісных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з'яў</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ўсёй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сусветнай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lastRenderedPageBreak/>
        <w:t>эканоміцы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Тым</w:t>
      </w:r>
      <w:proofErr w:type="spellEnd"/>
      <w:r w:rsidRPr="00380156">
        <w:rPr>
          <w:rFonts w:ascii="Times New Roman" w:hAnsi="Times New Roman" w:cs="Times New Roman"/>
          <w:sz w:val="28"/>
          <w:szCs w:val="28"/>
        </w:rPr>
        <w:t xml:space="preserve"> не </w:t>
      </w:r>
      <w:proofErr w:type="spellStart"/>
      <w:r w:rsidRPr="00380156">
        <w:rPr>
          <w:rFonts w:ascii="Times New Roman" w:hAnsi="Times New Roman" w:cs="Times New Roman"/>
          <w:sz w:val="28"/>
          <w:szCs w:val="28"/>
        </w:rPr>
        <w:t>менш</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эканамічная</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нацыянальная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палітыка</w:t>
      </w:r>
      <w:proofErr w:type="spellEnd"/>
      <w:proofErr w:type="gramStart"/>
      <w:r w:rsidRPr="00380156">
        <w:rPr>
          <w:rFonts w:ascii="Times New Roman" w:hAnsi="Times New Roman" w:cs="Times New Roman"/>
          <w:sz w:val="28"/>
          <w:szCs w:val="28"/>
        </w:rPr>
        <w:t xml:space="preserve"> Д</w:t>
      </w:r>
      <w:proofErr w:type="gramEnd"/>
      <w:r w:rsidRPr="00380156">
        <w:rPr>
          <w:rFonts w:ascii="Times New Roman" w:hAnsi="Times New Roman" w:cs="Times New Roman"/>
          <w:sz w:val="28"/>
          <w:szCs w:val="28"/>
        </w:rPr>
        <w:t xml:space="preserve">ругой </w:t>
      </w:r>
      <w:proofErr w:type="spellStart"/>
      <w:r w:rsidRPr="00380156">
        <w:rPr>
          <w:rFonts w:ascii="Times New Roman" w:hAnsi="Times New Roman" w:cs="Times New Roman"/>
          <w:sz w:val="28"/>
          <w:szCs w:val="28"/>
        </w:rPr>
        <w:t>Рэчы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Паспалітай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ставіла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пад</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сумнеў</w:t>
      </w:r>
      <w:proofErr w:type="spellEnd"/>
      <w:r w:rsidRPr="00380156">
        <w:rPr>
          <w:rFonts w:ascii="Times New Roman" w:hAnsi="Times New Roman" w:cs="Times New Roman"/>
          <w:sz w:val="28"/>
          <w:szCs w:val="28"/>
        </w:rPr>
        <w:t xml:space="preserve"> права </w:t>
      </w:r>
      <w:proofErr w:type="spellStart"/>
      <w:r w:rsidRPr="00380156">
        <w:rPr>
          <w:rFonts w:ascii="Times New Roman" w:hAnsi="Times New Roman" w:cs="Times New Roman"/>
          <w:sz w:val="28"/>
          <w:szCs w:val="28"/>
        </w:rPr>
        <w:t>беларусаў</w:t>
      </w:r>
      <w:proofErr w:type="spellEnd"/>
      <w:r w:rsidRPr="00380156">
        <w:rPr>
          <w:rFonts w:ascii="Times New Roman" w:hAnsi="Times New Roman" w:cs="Times New Roman"/>
          <w:sz w:val="28"/>
          <w:szCs w:val="28"/>
        </w:rPr>
        <w:t xml:space="preserve"> на </w:t>
      </w:r>
      <w:proofErr w:type="spellStart"/>
      <w:r w:rsidRPr="00380156">
        <w:rPr>
          <w:rFonts w:ascii="Times New Roman" w:hAnsi="Times New Roman" w:cs="Times New Roman"/>
          <w:sz w:val="28"/>
          <w:szCs w:val="28"/>
        </w:rPr>
        <w:t>этнакультурную</w:t>
      </w:r>
      <w:proofErr w:type="spellEnd"/>
      <w:r w:rsidRPr="00380156">
        <w:rPr>
          <w:rFonts w:ascii="Times New Roman" w:hAnsi="Times New Roman" w:cs="Times New Roman"/>
          <w:sz w:val="28"/>
          <w:szCs w:val="28"/>
        </w:rPr>
        <w:t xml:space="preserve"> </w:t>
      </w:r>
      <w:r w:rsidRPr="00380156">
        <w:rPr>
          <w:rFonts w:ascii="Times New Roman" w:hAnsi="Times New Roman" w:cs="Times New Roman"/>
          <w:sz w:val="28"/>
          <w:szCs w:val="28"/>
          <w:lang w:val="be-BY"/>
        </w:rPr>
        <w:t xml:space="preserve">адметнасць, </w:t>
      </w:r>
      <w:proofErr w:type="spellStart"/>
      <w:r w:rsidRPr="00380156">
        <w:rPr>
          <w:rFonts w:ascii="Times New Roman" w:hAnsi="Times New Roman" w:cs="Times New Roman"/>
          <w:sz w:val="28"/>
          <w:szCs w:val="28"/>
        </w:rPr>
        <w:t>самастойнасць</w:t>
      </w:r>
      <w:proofErr w:type="spellEnd"/>
      <w:r w:rsidRPr="00380156">
        <w:rPr>
          <w:rFonts w:ascii="Times New Roman" w:hAnsi="Times New Roman" w:cs="Times New Roman"/>
          <w:sz w:val="28"/>
          <w:szCs w:val="28"/>
        </w:rPr>
        <w:t xml:space="preserve">. Польская школа, </w:t>
      </w:r>
      <w:proofErr w:type="spellStart"/>
      <w:proofErr w:type="gramStart"/>
      <w:r w:rsidRPr="00380156">
        <w:rPr>
          <w:rFonts w:ascii="Times New Roman" w:hAnsi="Times New Roman" w:cs="Times New Roman"/>
          <w:sz w:val="28"/>
          <w:szCs w:val="28"/>
        </w:rPr>
        <w:t>польск</w:t>
      </w:r>
      <w:proofErr w:type="gramEnd"/>
      <w:r w:rsidRPr="00380156">
        <w:rPr>
          <w:rFonts w:ascii="Times New Roman" w:hAnsi="Times New Roman" w:cs="Times New Roman"/>
          <w:sz w:val="28"/>
          <w:szCs w:val="28"/>
        </w:rPr>
        <w:t>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касцёл</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армія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выступалі</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якасці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прылады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асіміляцыйн</w:t>
      </w:r>
      <w:proofErr w:type="spellEnd"/>
      <w:r w:rsidRPr="00380156">
        <w:rPr>
          <w:rFonts w:ascii="Times New Roman" w:hAnsi="Times New Roman" w:cs="Times New Roman"/>
          <w:sz w:val="28"/>
          <w:szCs w:val="28"/>
          <w:lang w:val="be-BY"/>
        </w:rPr>
        <w:t>ай</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палітыкі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новай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улады</w:t>
      </w:r>
      <w:proofErr w:type="spellEnd"/>
      <w:r w:rsidRPr="00380156">
        <w:rPr>
          <w:rFonts w:ascii="Times New Roman" w:hAnsi="Times New Roman" w:cs="Times New Roman"/>
          <w:sz w:val="28"/>
          <w:szCs w:val="28"/>
        </w:rPr>
        <w:t xml:space="preserve">, у той </w:t>
      </w:r>
      <w:proofErr w:type="spellStart"/>
      <w:r w:rsidRPr="00380156">
        <w:rPr>
          <w:rFonts w:ascii="Times New Roman" w:hAnsi="Times New Roman" w:cs="Times New Roman"/>
          <w:sz w:val="28"/>
          <w:szCs w:val="28"/>
        </w:rPr>
        <w:t>жа</w:t>
      </w:r>
      <w:proofErr w:type="spellEnd"/>
      <w:r w:rsidRPr="00380156">
        <w:rPr>
          <w:rFonts w:ascii="Times New Roman" w:hAnsi="Times New Roman" w:cs="Times New Roman"/>
          <w:sz w:val="28"/>
          <w:szCs w:val="28"/>
        </w:rPr>
        <w:t xml:space="preserve"> час, </w:t>
      </w:r>
      <w:proofErr w:type="spellStart"/>
      <w:r w:rsidRPr="00380156">
        <w:rPr>
          <w:rFonts w:ascii="Times New Roman" w:hAnsi="Times New Roman" w:cs="Times New Roman"/>
          <w:sz w:val="28"/>
          <w:szCs w:val="28"/>
        </w:rPr>
        <w:t>галеча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даводзіла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насельніцтва</w:t>
      </w:r>
      <w:proofErr w:type="spellEnd"/>
      <w:r w:rsidRPr="00380156">
        <w:rPr>
          <w:rFonts w:ascii="Times New Roman" w:hAnsi="Times New Roman" w:cs="Times New Roman"/>
          <w:sz w:val="28"/>
          <w:szCs w:val="28"/>
        </w:rPr>
        <w:t xml:space="preserve"> да </w:t>
      </w:r>
      <w:proofErr w:type="spellStart"/>
      <w:r w:rsidRPr="00380156">
        <w:rPr>
          <w:rFonts w:ascii="Times New Roman" w:hAnsi="Times New Roman" w:cs="Times New Roman"/>
          <w:sz w:val="28"/>
          <w:szCs w:val="28"/>
        </w:rPr>
        <w:t>роспачы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Усё</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гэта</w:t>
      </w:r>
      <w:proofErr w:type="spellEnd"/>
      <w:r w:rsidRPr="00380156">
        <w:rPr>
          <w:rFonts w:ascii="Times New Roman" w:hAnsi="Times New Roman" w:cs="Times New Roman"/>
          <w:sz w:val="28"/>
          <w:szCs w:val="28"/>
        </w:rPr>
        <w:t xml:space="preserve"> не </w:t>
      </w:r>
      <w:proofErr w:type="spellStart"/>
      <w:r w:rsidRPr="00380156">
        <w:rPr>
          <w:rFonts w:ascii="Times New Roman" w:hAnsi="Times New Roman" w:cs="Times New Roman"/>
          <w:sz w:val="28"/>
          <w:szCs w:val="28"/>
        </w:rPr>
        <w:t>магло</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пакідаць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абыякавымі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якую</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нярэдка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называлі</w:t>
      </w:r>
      <w:proofErr w:type="spellEnd"/>
      <w:r w:rsidRPr="00380156">
        <w:rPr>
          <w:rFonts w:ascii="Times New Roman" w:hAnsi="Times New Roman" w:cs="Times New Roman"/>
          <w:sz w:val="28"/>
          <w:szCs w:val="28"/>
        </w:rPr>
        <w:t xml:space="preserve"> «</w:t>
      </w:r>
      <w:proofErr w:type="spellStart"/>
      <w:proofErr w:type="gramStart"/>
      <w:r w:rsidRPr="00380156">
        <w:rPr>
          <w:rFonts w:ascii="Times New Roman" w:hAnsi="Times New Roman" w:cs="Times New Roman"/>
          <w:sz w:val="28"/>
          <w:szCs w:val="28"/>
        </w:rPr>
        <w:t>л</w:t>
      </w:r>
      <w:proofErr w:type="gramEnd"/>
      <w:r w:rsidRPr="00380156">
        <w:rPr>
          <w:rFonts w:ascii="Times New Roman" w:hAnsi="Times New Roman" w:cs="Times New Roman"/>
          <w:sz w:val="28"/>
          <w:szCs w:val="28"/>
        </w:rPr>
        <w:t>ішнім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пакаленнем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Камсамол</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Заходняй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з'яўляючыся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моладзевым</w:t>
      </w:r>
      <w:proofErr w:type="spellEnd"/>
      <w:r w:rsidRPr="00380156">
        <w:rPr>
          <w:rFonts w:ascii="Times New Roman" w:hAnsi="Times New Roman" w:cs="Times New Roman"/>
          <w:sz w:val="28"/>
          <w:szCs w:val="28"/>
        </w:rPr>
        <w:t xml:space="preserve"> крылом КПЗБ, якая </w:t>
      </w:r>
      <w:proofErr w:type="spellStart"/>
      <w:r w:rsidRPr="00380156">
        <w:rPr>
          <w:rFonts w:ascii="Times New Roman" w:hAnsi="Times New Roman" w:cs="Times New Roman"/>
          <w:sz w:val="28"/>
          <w:szCs w:val="28"/>
        </w:rPr>
        <w:t>ўваходзіла</w:t>
      </w:r>
      <w:proofErr w:type="spellEnd"/>
      <w:r w:rsidRPr="00380156">
        <w:rPr>
          <w:rFonts w:ascii="Times New Roman" w:hAnsi="Times New Roman" w:cs="Times New Roman"/>
          <w:sz w:val="28"/>
          <w:szCs w:val="28"/>
        </w:rPr>
        <w:t xml:space="preserve"> ў склад </w:t>
      </w:r>
      <w:proofErr w:type="spellStart"/>
      <w:r w:rsidRPr="00380156">
        <w:rPr>
          <w:rFonts w:ascii="Times New Roman" w:hAnsi="Times New Roman" w:cs="Times New Roman"/>
          <w:sz w:val="28"/>
          <w:szCs w:val="28"/>
        </w:rPr>
        <w:t>Кампартыі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Польшчы</w:t>
      </w:r>
      <w:proofErr w:type="spellEnd"/>
      <w:r w:rsidRPr="00380156">
        <w:rPr>
          <w:rFonts w:ascii="Times New Roman" w:hAnsi="Times New Roman" w:cs="Times New Roman"/>
          <w:sz w:val="28"/>
          <w:szCs w:val="28"/>
        </w:rPr>
        <w:t>, б</w:t>
      </w:r>
      <w:r w:rsidRPr="00380156">
        <w:rPr>
          <w:rFonts w:ascii="Times New Roman" w:hAnsi="Times New Roman" w:cs="Times New Roman"/>
          <w:sz w:val="28"/>
          <w:szCs w:val="28"/>
          <w:lang w:val="be-BY"/>
        </w:rPr>
        <w:t>ыў адной з шматлікіх</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моладзев</w:t>
      </w:r>
      <w:proofErr w:type="spellEnd"/>
      <w:r w:rsidRPr="00380156">
        <w:rPr>
          <w:rFonts w:ascii="Times New Roman" w:hAnsi="Times New Roman" w:cs="Times New Roman"/>
          <w:sz w:val="28"/>
          <w:szCs w:val="28"/>
          <w:lang w:val="be-BY"/>
        </w:rPr>
        <w:t>ых</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арганізацы</w:t>
      </w:r>
      <w:proofErr w:type="spellEnd"/>
      <w:r w:rsidRPr="00380156">
        <w:rPr>
          <w:rFonts w:ascii="Times New Roman" w:hAnsi="Times New Roman" w:cs="Times New Roman"/>
          <w:sz w:val="28"/>
          <w:szCs w:val="28"/>
          <w:lang w:val="be-BY"/>
        </w:rPr>
        <w:t>й</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краі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ён</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быў</w:t>
      </w:r>
      <w:proofErr w:type="spellEnd"/>
      <w:r>
        <w:rPr>
          <w:rFonts w:ascii="Times New Roman" w:hAnsi="Times New Roman" w:cs="Times New Roman"/>
          <w:sz w:val="28"/>
          <w:szCs w:val="28"/>
        </w:rPr>
        <w:t xml:space="preserve"> ад</w:t>
      </w:r>
      <w:r>
        <w:rPr>
          <w:rFonts w:ascii="Times New Roman" w:hAnsi="Times New Roman" w:cs="Times New Roman"/>
          <w:sz w:val="28"/>
          <w:szCs w:val="28"/>
          <w:lang w:val="be-BY"/>
        </w:rPr>
        <w:t>ным з самых яскравых</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рупара</w:t>
      </w:r>
      <w:proofErr w:type="spellEnd"/>
      <w:r>
        <w:rPr>
          <w:rFonts w:ascii="Times New Roman" w:hAnsi="Times New Roman" w:cs="Times New Roman"/>
          <w:sz w:val="28"/>
          <w:szCs w:val="28"/>
          <w:lang w:val="be-BY"/>
        </w:rPr>
        <w:t>ў</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рэвалюцыйнага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напрамк</w:t>
      </w:r>
      <w:proofErr w:type="spellEnd"/>
      <w:r w:rsidRPr="00380156">
        <w:rPr>
          <w:rFonts w:ascii="Times New Roman" w:hAnsi="Times New Roman" w:cs="Times New Roman"/>
          <w:sz w:val="28"/>
          <w:szCs w:val="28"/>
          <w:lang w:val="be-BY"/>
        </w:rPr>
        <w:t>у</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грамадскай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думкі</w:t>
      </w:r>
      <w:proofErr w:type="spellEnd"/>
      <w:r w:rsidRPr="00380156">
        <w:rPr>
          <w:rFonts w:ascii="Times New Roman" w:hAnsi="Times New Roman" w:cs="Times New Roman"/>
          <w:sz w:val="28"/>
          <w:szCs w:val="28"/>
        </w:rPr>
        <w:t xml:space="preserve"> ў </w:t>
      </w:r>
      <w:r w:rsidRPr="00380156">
        <w:rPr>
          <w:rFonts w:ascii="Times New Roman" w:hAnsi="Times New Roman" w:cs="Times New Roman"/>
          <w:sz w:val="28"/>
          <w:szCs w:val="28"/>
          <w:lang w:val="be-BY"/>
        </w:rPr>
        <w:t xml:space="preserve">моладзевых </w:t>
      </w:r>
      <w:proofErr w:type="gramStart"/>
      <w:r w:rsidRPr="00380156">
        <w:rPr>
          <w:rFonts w:ascii="Times New Roman" w:hAnsi="Times New Roman" w:cs="Times New Roman"/>
          <w:sz w:val="28"/>
          <w:szCs w:val="28"/>
          <w:lang w:val="be-BY"/>
        </w:rPr>
        <w:t>колах</w:t>
      </w:r>
      <w:proofErr w:type="gram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proofErr w:type="spellStart"/>
      <w:r w:rsidRPr="00380156">
        <w:rPr>
          <w:rFonts w:ascii="Times New Roman" w:hAnsi="Times New Roman" w:cs="Times New Roman"/>
          <w:sz w:val="28"/>
          <w:szCs w:val="28"/>
        </w:rPr>
        <w:t>Камсамольцамі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былі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абраныя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негвалтоўныя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метады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барацьбы</w:t>
      </w:r>
      <w:proofErr w:type="spellEnd"/>
      <w:r w:rsidRPr="00380156">
        <w:rPr>
          <w:rFonts w:ascii="Times New Roman" w:hAnsi="Times New Roman" w:cs="Times New Roman"/>
          <w:sz w:val="28"/>
          <w:szCs w:val="28"/>
        </w:rPr>
        <w:t xml:space="preserve">: у </w:t>
      </w:r>
      <w:proofErr w:type="spellStart"/>
      <w:r w:rsidRPr="00380156">
        <w:rPr>
          <w:rFonts w:ascii="Times New Roman" w:hAnsi="Times New Roman" w:cs="Times New Roman"/>
          <w:sz w:val="28"/>
          <w:szCs w:val="28"/>
        </w:rPr>
        <w:t>асноўным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гэта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розныя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прыёмы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інфармацыйнай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вайны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арганізацыя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забастовак</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адкрыццё</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вячэрніх</w:t>
      </w:r>
      <w:proofErr w:type="spellEnd"/>
      <w:r w:rsidRPr="00380156">
        <w:rPr>
          <w:rFonts w:ascii="Times New Roman" w:hAnsi="Times New Roman" w:cs="Times New Roman"/>
          <w:sz w:val="28"/>
          <w:szCs w:val="28"/>
        </w:rPr>
        <w:t xml:space="preserve"> школ, </w:t>
      </w:r>
      <w:proofErr w:type="spellStart"/>
      <w:r w:rsidRPr="00380156">
        <w:rPr>
          <w:rFonts w:ascii="Times New Roman" w:hAnsi="Times New Roman" w:cs="Times New Roman"/>
          <w:sz w:val="28"/>
          <w:szCs w:val="28"/>
        </w:rPr>
        <w:t>збор</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матэрыяльнай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дапамогі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палітычным</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вязням</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г.д</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хоць</w:t>
      </w:r>
      <w:proofErr w:type="spellEnd"/>
      <w:r w:rsidRPr="00380156">
        <w:rPr>
          <w:rFonts w:ascii="Times New Roman" w:hAnsi="Times New Roman" w:cs="Times New Roman"/>
          <w:sz w:val="28"/>
          <w:szCs w:val="28"/>
        </w:rPr>
        <w:t xml:space="preserve"> і </w:t>
      </w:r>
      <w:proofErr w:type="spellStart"/>
      <w:proofErr w:type="gramStart"/>
      <w:r w:rsidRPr="00380156">
        <w:rPr>
          <w:rFonts w:ascii="Times New Roman" w:hAnsi="Times New Roman" w:cs="Times New Roman"/>
          <w:sz w:val="28"/>
          <w:szCs w:val="28"/>
        </w:rPr>
        <w:t>наз</w:t>
      </w:r>
      <w:proofErr w:type="gramEnd"/>
      <w:r w:rsidRPr="00380156">
        <w:rPr>
          <w:rFonts w:ascii="Times New Roman" w:hAnsi="Times New Roman" w:cs="Times New Roman"/>
          <w:sz w:val="28"/>
          <w:szCs w:val="28"/>
        </w:rPr>
        <w:t>іраліся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сутычкі</w:t>
      </w:r>
      <w:proofErr w:type="spellEnd"/>
      <w:r w:rsidRPr="00380156">
        <w:rPr>
          <w:rFonts w:ascii="Times New Roman" w:hAnsi="Times New Roman" w:cs="Times New Roman"/>
          <w:sz w:val="28"/>
          <w:szCs w:val="28"/>
        </w:rPr>
        <w:t xml:space="preserve"> з </w:t>
      </w:r>
      <w:proofErr w:type="spellStart"/>
      <w:r w:rsidRPr="00380156">
        <w:rPr>
          <w:rFonts w:ascii="Times New Roman" w:hAnsi="Times New Roman" w:cs="Times New Roman"/>
          <w:sz w:val="28"/>
          <w:szCs w:val="28"/>
        </w:rPr>
        <w:t>органамі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аховы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правапарадку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Тым</w:t>
      </w:r>
      <w:proofErr w:type="spellEnd"/>
      <w:r w:rsidRPr="00380156">
        <w:rPr>
          <w:rFonts w:ascii="Times New Roman" w:hAnsi="Times New Roman" w:cs="Times New Roman"/>
          <w:sz w:val="28"/>
          <w:szCs w:val="28"/>
        </w:rPr>
        <w:t xml:space="preserve"> не </w:t>
      </w:r>
      <w:proofErr w:type="spellStart"/>
      <w:r w:rsidRPr="00380156">
        <w:rPr>
          <w:rFonts w:ascii="Times New Roman" w:hAnsi="Times New Roman" w:cs="Times New Roman"/>
          <w:sz w:val="28"/>
          <w:szCs w:val="28"/>
        </w:rPr>
        <w:t>менш</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колькасць</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арганізацыі</w:t>
      </w:r>
      <w:proofErr w:type="spellEnd"/>
      <w:r w:rsidRPr="00380156">
        <w:rPr>
          <w:rFonts w:ascii="Times New Roman" w:hAnsi="Times New Roman" w:cs="Times New Roman"/>
          <w:sz w:val="28"/>
          <w:szCs w:val="28"/>
        </w:rPr>
        <w:t xml:space="preserve"> была </w:t>
      </w:r>
      <w:proofErr w:type="spellStart"/>
      <w:r w:rsidRPr="00380156">
        <w:rPr>
          <w:rFonts w:ascii="Times New Roman" w:hAnsi="Times New Roman" w:cs="Times New Roman"/>
          <w:sz w:val="28"/>
          <w:szCs w:val="28"/>
        </w:rPr>
        <w:t>недастатковай</w:t>
      </w:r>
      <w:proofErr w:type="spellEnd"/>
      <w:r w:rsidRPr="00380156">
        <w:rPr>
          <w:rFonts w:ascii="Times New Roman" w:hAnsi="Times New Roman" w:cs="Times New Roman"/>
          <w:sz w:val="28"/>
          <w:szCs w:val="28"/>
        </w:rPr>
        <w:t xml:space="preserve"> для </w:t>
      </w:r>
      <w:proofErr w:type="spellStart"/>
      <w:r w:rsidRPr="00380156">
        <w:rPr>
          <w:rFonts w:ascii="Times New Roman" w:hAnsi="Times New Roman" w:cs="Times New Roman"/>
          <w:sz w:val="28"/>
          <w:szCs w:val="28"/>
        </w:rPr>
        <w:t>стварэння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сапраўдна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рэвалюцыйнай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сітуацыі</w:t>
      </w:r>
      <w:proofErr w:type="spellEnd"/>
      <w:r w:rsidRPr="00380156">
        <w:rPr>
          <w:rFonts w:ascii="Times New Roman" w:hAnsi="Times New Roman" w:cs="Times New Roman"/>
          <w:sz w:val="28"/>
          <w:szCs w:val="28"/>
        </w:rPr>
        <w:t xml:space="preserve"> ў </w:t>
      </w:r>
      <w:proofErr w:type="spellStart"/>
      <w:r w:rsidRPr="00380156">
        <w:rPr>
          <w:rFonts w:ascii="Times New Roman" w:hAnsi="Times New Roman" w:cs="Times New Roman"/>
          <w:sz w:val="28"/>
          <w:szCs w:val="28"/>
        </w:rPr>
        <w:t>краі</w:t>
      </w:r>
      <w:proofErr w:type="spellEnd"/>
      <w:r w:rsidRPr="00380156">
        <w:rPr>
          <w:rFonts w:ascii="Times New Roman" w:hAnsi="Times New Roman" w:cs="Times New Roman"/>
          <w:sz w:val="28"/>
          <w:szCs w:val="28"/>
          <w:lang w:val="be-BY"/>
        </w:rPr>
        <w:t>, гэта было звязана і</w:t>
      </w:r>
      <w:r w:rsidRPr="00380156">
        <w:rPr>
          <w:rFonts w:ascii="Times New Roman" w:hAnsi="Times New Roman" w:cs="Times New Roman"/>
          <w:sz w:val="28"/>
          <w:szCs w:val="28"/>
        </w:rPr>
        <w:t xml:space="preserve"> з  </w:t>
      </w:r>
      <w:proofErr w:type="spellStart"/>
      <w:r w:rsidRPr="00380156">
        <w:rPr>
          <w:rFonts w:ascii="Times New Roman" w:hAnsi="Times New Roman" w:cs="Times New Roman"/>
          <w:sz w:val="28"/>
          <w:szCs w:val="28"/>
        </w:rPr>
        <w:t>недастатковай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канспірацы</w:t>
      </w:r>
      <w:proofErr w:type="spellEnd"/>
      <w:r w:rsidRPr="00380156">
        <w:rPr>
          <w:rFonts w:ascii="Times New Roman" w:hAnsi="Times New Roman" w:cs="Times New Roman"/>
          <w:sz w:val="28"/>
          <w:szCs w:val="28"/>
          <w:lang w:val="be-BY"/>
        </w:rPr>
        <w:t>яй</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недахоп</w:t>
      </w:r>
      <w:proofErr w:type="spellEnd"/>
      <w:r w:rsidRPr="00380156">
        <w:rPr>
          <w:rFonts w:ascii="Times New Roman" w:hAnsi="Times New Roman" w:cs="Times New Roman"/>
          <w:sz w:val="28"/>
          <w:szCs w:val="28"/>
          <w:lang w:val="be-BY"/>
        </w:rPr>
        <w:t>ам</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сродкаў</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барацьбы</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расцягнутых</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камунікацый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празмернай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аўтаномнасці</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асобных вочак</w:t>
      </w:r>
      <w:r w:rsidRPr="00380156">
        <w:rPr>
          <w:rFonts w:ascii="Times New Roman" w:hAnsi="Times New Roman" w:cs="Times New Roman"/>
          <w:sz w:val="28"/>
          <w:szCs w:val="28"/>
        </w:rPr>
        <w:t xml:space="preserve">, і, як </w:t>
      </w:r>
      <w:proofErr w:type="spellStart"/>
      <w:r w:rsidRPr="00380156">
        <w:rPr>
          <w:rFonts w:ascii="Times New Roman" w:hAnsi="Times New Roman" w:cs="Times New Roman"/>
          <w:sz w:val="28"/>
          <w:szCs w:val="28"/>
        </w:rPr>
        <w:t>следства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няўзгодненасці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паміж</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асобнымі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Акруговымі</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камітэтамі</w:t>
      </w:r>
      <w:proofErr w:type="spellEnd"/>
      <w:r w:rsidRPr="00380156">
        <w:rPr>
          <w:rFonts w:ascii="Times New Roman" w:hAnsi="Times New Roman" w:cs="Times New Roman"/>
          <w:sz w:val="28"/>
          <w:szCs w:val="28"/>
        </w:rPr>
        <w:t xml:space="preserve"> ў </w:t>
      </w:r>
      <w:proofErr w:type="spellStart"/>
      <w:proofErr w:type="gramStart"/>
      <w:r w:rsidRPr="00380156">
        <w:rPr>
          <w:rFonts w:ascii="Times New Roman" w:hAnsi="Times New Roman" w:cs="Times New Roman"/>
          <w:sz w:val="28"/>
          <w:szCs w:val="28"/>
        </w:rPr>
        <w:t>сваіх</w:t>
      </w:r>
      <w:proofErr w:type="spellEnd"/>
      <w:proofErr w:type="gram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дзеяннях</w:t>
      </w:r>
      <w:proofErr w:type="spellEnd"/>
      <w:r w:rsidRPr="00380156">
        <w:rPr>
          <w:rFonts w:ascii="Times New Roman" w:hAnsi="Times New Roman" w:cs="Times New Roman"/>
          <w:sz w:val="28"/>
          <w:szCs w:val="28"/>
        </w:rPr>
        <w:t>.</w:t>
      </w:r>
    </w:p>
    <w:p w:rsidR="009D2AB8" w:rsidRPr="00380156" w:rsidRDefault="009D2AB8" w:rsidP="009D2AB8">
      <w:pPr>
        <w:spacing w:after="0" w:line="360" w:lineRule="exact"/>
        <w:ind w:firstLine="709"/>
        <w:jc w:val="both"/>
        <w:rPr>
          <w:rFonts w:ascii="Times New Roman" w:hAnsi="Times New Roman" w:cs="Times New Roman"/>
          <w:sz w:val="28"/>
          <w:szCs w:val="28"/>
        </w:rPr>
      </w:pPr>
      <w:r w:rsidRPr="00380156">
        <w:rPr>
          <w:rFonts w:ascii="Times New Roman" w:hAnsi="Times New Roman" w:cs="Times New Roman"/>
          <w:sz w:val="28"/>
          <w:szCs w:val="28"/>
        </w:rPr>
        <w:t> </w:t>
      </w:r>
      <w:r w:rsidRPr="00380156">
        <w:rPr>
          <w:rFonts w:ascii="Times New Roman" w:hAnsi="Times New Roman" w:cs="Times New Roman"/>
          <w:b/>
          <w:sz w:val="28"/>
          <w:szCs w:val="28"/>
        </w:rPr>
        <w:t xml:space="preserve">Структура і </w:t>
      </w:r>
      <w:proofErr w:type="spellStart"/>
      <w:r w:rsidRPr="00380156">
        <w:rPr>
          <w:rFonts w:ascii="Times New Roman" w:hAnsi="Times New Roman" w:cs="Times New Roman"/>
          <w:b/>
          <w:sz w:val="28"/>
          <w:szCs w:val="28"/>
        </w:rPr>
        <w:t>аб'ём</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дыпломнай</w:t>
      </w:r>
      <w:proofErr w:type="spellEnd"/>
      <w:r w:rsidRPr="00380156">
        <w:rPr>
          <w:rFonts w:ascii="Times New Roman" w:hAnsi="Times New Roman" w:cs="Times New Roman"/>
          <w:b/>
          <w:sz w:val="28"/>
          <w:szCs w:val="28"/>
        </w:rPr>
        <w:t xml:space="preserve"> </w:t>
      </w:r>
      <w:proofErr w:type="spellStart"/>
      <w:r w:rsidRPr="00380156">
        <w:rPr>
          <w:rFonts w:ascii="Times New Roman" w:hAnsi="Times New Roman" w:cs="Times New Roman"/>
          <w:b/>
          <w:sz w:val="28"/>
          <w:szCs w:val="28"/>
        </w:rPr>
        <w:t>працы</w:t>
      </w:r>
      <w:proofErr w:type="spellEnd"/>
      <w:r w:rsidRPr="00380156">
        <w:rPr>
          <w:rFonts w:ascii="Times New Roman" w:hAnsi="Times New Roman" w:cs="Times New Roman"/>
          <w:b/>
          <w:sz w:val="28"/>
          <w:szCs w:val="28"/>
        </w:rPr>
        <w:t>.</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Дыпломная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праца</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складаецца</w:t>
      </w:r>
      <w:proofErr w:type="spellEnd"/>
      <w:r w:rsidRPr="00380156">
        <w:rPr>
          <w:rFonts w:ascii="Times New Roman" w:hAnsi="Times New Roman" w:cs="Times New Roman"/>
          <w:sz w:val="28"/>
          <w:szCs w:val="28"/>
        </w:rPr>
        <w:t xml:space="preserve"> з </w:t>
      </w:r>
      <w:proofErr w:type="spellStart"/>
      <w:r w:rsidRPr="00380156">
        <w:rPr>
          <w:rFonts w:ascii="Times New Roman" w:hAnsi="Times New Roman" w:cs="Times New Roman"/>
          <w:sz w:val="28"/>
          <w:szCs w:val="28"/>
        </w:rPr>
        <w:t>ўвядзення</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трох</w:t>
      </w:r>
      <w:proofErr w:type="spellEnd"/>
      <w:r w:rsidRPr="00380156">
        <w:rPr>
          <w:rFonts w:ascii="Times New Roman" w:hAnsi="Times New Roman" w:cs="Times New Roman"/>
          <w:sz w:val="28"/>
          <w:szCs w:val="28"/>
        </w:rPr>
        <w:t xml:space="preserve"> </w:t>
      </w:r>
      <w:r w:rsidRPr="00380156">
        <w:rPr>
          <w:rFonts w:ascii="Times New Roman" w:hAnsi="Times New Roman" w:cs="Times New Roman"/>
          <w:sz w:val="28"/>
          <w:szCs w:val="28"/>
          <w:lang w:val="be-BY"/>
        </w:rPr>
        <w:t>глаў</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заключэння</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спісу</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выкарыстанай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літ</w:t>
      </w:r>
      <w:r>
        <w:rPr>
          <w:rFonts w:ascii="Times New Roman" w:hAnsi="Times New Roman" w:cs="Times New Roman"/>
          <w:sz w:val="28"/>
          <w:szCs w:val="28"/>
        </w:rPr>
        <w:t>аратуры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Агульны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r>
        <w:rPr>
          <w:rFonts w:cs="Times New Roman"/>
          <w:szCs w:val="28"/>
        </w:rPr>
        <w:t>–</w:t>
      </w:r>
      <w:r>
        <w:rPr>
          <w:rFonts w:ascii="Times New Roman" w:hAnsi="Times New Roman" w:cs="Times New Roman"/>
          <w:sz w:val="28"/>
          <w:szCs w:val="28"/>
        </w:rPr>
        <w:t xml:space="preserve"> 9</w:t>
      </w:r>
      <w:r>
        <w:rPr>
          <w:rFonts w:ascii="Times New Roman" w:hAnsi="Times New Roman" w:cs="Times New Roman"/>
          <w:sz w:val="28"/>
          <w:szCs w:val="28"/>
          <w:lang w:val="be-BY"/>
        </w:rPr>
        <w:t>6</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старонак</w:t>
      </w:r>
      <w:proofErr w:type="spellEnd"/>
      <w:r w:rsidRPr="00380156">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літаратуры</w:t>
      </w:r>
      <w:proofErr w:type="spellEnd"/>
      <w:r>
        <w:rPr>
          <w:rFonts w:ascii="Times New Roman" w:hAnsi="Times New Roman" w:cs="Times New Roman"/>
          <w:sz w:val="28"/>
          <w:szCs w:val="28"/>
        </w:rPr>
        <w:t xml:space="preserve"> </w:t>
      </w:r>
      <w:r>
        <w:rPr>
          <w:rFonts w:cs="Times New Roman"/>
          <w:szCs w:val="28"/>
        </w:rPr>
        <w:t>–</w:t>
      </w:r>
      <w:r>
        <w:rPr>
          <w:rFonts w:ascii="Times New Roman" w:hAnsi="Times New Roman" w:cs="Times New Roman"/>
          <w:sz w:val="28"/>
          <w:szCs w:val="28"/>
        </w:rPr>
        <w:t xml:space="preserve"> 5 (63 </w:t>
      </w:r>
      <w:proofErr w:type="spellStart"/>
      <w:r>
        <w:rPr>
          <w:rFonts w:ascii="Times New Roman" w:hAnsi="Times New Roman" w:cs="Times New Roman"/>
          <w:sz w:val="28"/>
          <w:szCs w:val="28"/>
        </w:rPr>
        <w:t>найменн</w:t>
      </w:r>
      <w:proofErr w:type="spellEnd"/>
      <w:r>
        <w:rPr>
          <w:rFonts w:ascii="Times New Roman" w:hAnsi="Times New Roman" w:cs="Times New Roman"/>
          <w:sz w:val="28"/>
          <w:szCs w:val="28"/>
          <w:lang w:val="be-BY"/>
        </w:rPr>
        <w:t>і</w:t>
      </w:r>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рэферат</w:t>
      </w:r>
      <w:proofErr w:type="spellEnd"/>
      <w:r w:rsidRPr="00380156">
        <w:rPr>
          <w:rFonts w:ascii="Times New Roman" w:hAnsi="Times New Roman" w:cs="Times New Roman"/>
          <w:sz w:val="28"/>
          <w:szCs w:val="28"/>
        </w:rPr>
        <w:t xml:space="preserve"> на </w:t>
      </w:r>
      <w:proofErr w:type="spellStart"/>
      <w:r w:rsidRPr="00380156">
        <w:rPr>
          <w:rFonts w:ascii="Times New Roman" w:hAnsi="Times New Roman" w:cs="Times New Roman"/>
          <w:sz w:val="28"/>
          <w:szCs w:val="28"/>
        </w:rPr>
        <w:t>рускай</w:t>
      </w:r>
      <w:proofErr w:type="spellEnd"/>
      <w:r w:rsidRPr="00380156">
        <w:rPr>
          <w:rFonts w:ascii="Times New Roman" w:hAnsi="Times New Roman" w:cs="Times New Roman"/>
          <w:sz w:val="28"/>
          <w:szCs w:val="28"/>
        </w:rPr>
        <w:t xml:space="preserve">, </w:t>
      </w:r>
      <w:proofErr w:type="spellStart"/>
      <w:r w:rsidRPr="00380156">
        <w:rPr>
          <w:rFonts w:ascii="Times New Roman" w:hAnsi="Times New Roman" w:cs="Times New Roman"/>
          <w:sz w:val="28"/>
          <w:szCs w:val="28"/>
        </w:rPr>
        <w:t>беларускай</w:t>
      </w:r>
      <w:proofErr w:type="spellEnd"/>
      <w:r w:rsidRPr="00380156">
        <w:rPr>
          <w:rFonts w:ascii="Times New Roman" w:hAnsi="Times New Roman" w:cs="Times New Roman"/>
          <w:sz w:val="28"/>
          <w:szCs w:val="28"/>
        </w:rPr>
        <w:t xml:space="preserve"> і </w:t>
      </w:r>
      <w:proofErr w:type="spellStart"/>
      <w:r w:rsidRPr="00380156">
        <w:rPr>
          <w:rFonts w:ascii="Times New Roman" w:hAnsi="Times New Roman" w:cs="Times New Roman"/>
          <w:sz w:val="28"/>
          <w:szCs w:val="28"/>
        </w:rPr>
        <w:t>англійскай</w:t>
      </w:r>
      <w:proofErr w:type="spellEnd"/>
      <w:r w:rsidRPr="00380156">
        <w:rPr>
          <w:rFonts w:ascii="Times New Roman" w:hAnsi="Times New Roman" w:cs="Times New Roman"/>
          <w:sz w:val="28"/>
          <w:szCs w:val="28"/>
        </w:rPr>
        <w:t xml:space="preserve"> </w:t>
      </w:r>
      <w:r>
        <w:rPr>
          <w:rFonts w:ascii="Times New Roman" w:hAnsi="Times New Roman" w:cs="Times New Roman"/>
          <w:sz w:val="28"/>
          <w:szCs w:val="28"/>
          <w:lang w:val="be-BY"/>
        </w:rPr>
        <w:t xml:space="preserve">мовах </w:t>
      </w:r>
      <w:r>
        <w:rPr>
          <w:rFonts w:cs="Times New Roman"/>
          <w:szCs w:val="28"/>
        </w:rPr>
        <w:t>–</w:t>
      </w:r>
      <w:r w:rsidRPr="00380156">
        <w:rPr>
          <w:rFonts w:ascii="Times New Roman" w:hAnsi="Times New Roman" w:cs="Times New Roman"/>
          <w:sz w:val="28"/>
          <w:szCs w:val="28"/>
          <w:lang w:val="be-BY"/>
        </w:rPr>
        <w:t xml:space="preserve"> </w:t>
      </w:r>
      <w:r>
        <w:rPr>
          <w:rFonts w:ascii="Times New Roman" w:hAnsi="Times New Roman" w:cs="Times New Roman"/>
          <w:sz w:val="28"/>
          <w:szCs w:val="28"/>
          <w:lang w:val="be-BY"/>
        </w:rPr>
        <w:t>6</w:t>
      </w:r>
      <w:r w:rsidRPr="00380156">
        <w:rPr>
          <w:rFonts w:ascii="Times New Roman" w:hAnsi="Times New Roman" w:cs="Times New Roman"/>
          <w:sz w:val="28"/>
          <w:szCs w:val="28"/>
        </w:rPr>
        <w:t>.</w:t>
      </w:r>
      <w:r w:rsidRPr="00380156">
        <w:rPr>
          <w:rFonts w:ascii="Times New Roman" w:hAnsi="Times New Roman" w:cs="Times New Roman"/>
          <w:sz w:val="28"/>
          <w:szCs w:val="28"/>
          <w:lang w:val="be-BY"/>
        </w:rPr>
        <w:t xml:space="preserve"> </w:t>
      </w: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Pr="00380156" w:rsidRDefault="009D2AB8" w:rsidP="009D2AB8">
      <w:pPr>
        <w:spacing w:after="0" w:line="360" w:lineRule="exact"/>
        <w:ind w:firstLine="709"/>
        <w:jc w:val="both"/>
        <w:rPr>
          <w:rFonts w:ascii="Times New Roman" w:hAnsi="Times New Roman" w:cs="Times New Roman"/>
          <w:sz w:val="28"/>
          <w:szCs w:val="28"/>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lang w:val="be-BY"/>
        </w:rPr>
      </w:pPr>
    </w:p>
    <w:p w:rsidR="009D2AB8"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lang w:val="be-BY"/>
        </w:rPr>
      </w:pPr>
    </w:p>
    <w:p w:rsidR="009D2AB8" w:rsidRPr="00380156" w:rsidRDefault="009D2AB8" w:rsidP="009D2AB8">
      <w:pPr>
        <w:spacing w:after="0" w:line="360" w:lineRule="exact"/>
        <w:ind w:firstLine="709"/>
        <w:jc w:val="center"/>
        <w:rPr>
          <w:rStyle w:val="apple-converted-space"/>
          <w:rFonts w:ascii="Times New Roman" w:hAnsi="Times New Roman" w:cs="Times New Roman"/>
          <w:b/>
          <w:sz w:val="32"/>
          <w:szCs w:val="32"/>
          <w:shd w:val="clear" w:color="auto" w:fill="FFFFFF"/>
          <w:lang w:val="en-US"/>
        </w:rPr>
      </w:pPr>
      <w:r w:rsidRPr="00380156">
        <w:rPr>
          <w:rStyle w:val="apple-converted-space"/>
          <w:rFonts w:ascii="Times New Roman" w:hAnsi="Times New Roman" w:cs="Times New Roman"/>
          <w:b/>
          <w:sz w:val="32"/>
          <w:szCs w:val="32"/>
          <w:shd w:val="clear" w:color="auto" w:fill="FFFFFF"/>
          <w:lang w:val="en-US"/>
        </w:rPr>
        <w:lastRenderedPageBreak/>
        <w:t>ABSTRACT</w:t>
      </w:r>
    </w:p>
    <w:p w:rsidR="009D2AB8" w:rsidRPr="00380156" w:rsidRDefault="009D2AB8" w:rsidP="009D2AB8">
      <w:pPr>
        <w:spacing w:after="0" w:line="360" w:lineRule="exact"/>
        <w:ind w:firstLine="709"/>
        <w:jc w:val="center"/>
        <w:rPr>
          <w:rStyle w:val="apple-converted-space"/>
          <w:rFonts w:ascii="Times New Roman" w:hAnsi="Times New Roman" w:cs="Times New Roman"/>
          <w:b/>
          <w:sz w:val="28"/>
          <w:szCs w:val="28"/>
          <w:shd w:val="clear" w:color="auto" w:fill="FFFFFF"/>
          <w:lang w:val="en-US"/>
        </w:rPr>
      </w:pPr>
      <w:r w:rsidRPr="00380156">
        <w:rPr>
          <w:rStyle w:val="apple-converted-space"/>
          <w:rFonts w:ascii="Times New Roman" w:hAnsi="Times New Roman" w:cs="Times New Roman"/>
          <w:b/>
          <w:sz w:val="28"/>
          <w:szCs w:val="28"/>
          <w:shd w:val="clear" w:color="auto" w:fill="FFFFFF"/>
          <w:lang w:val="en-US"/>
        </w:rPr>
        <w:t xml:space="preserve">Roman </w:t>
      </w:r>
      <w:bookmarkStart w:id="0" w:name="_GoBack"/>
      <w:proofErr w:type="spellStart"/>
      <w:r w:rsidRPr="00380156">
        <w:rPr>
          <w:rStyle w:val="apple-converted-space"/>
          <w:rFonts w:ascii="Times New Roman" w:hAnsi="Times New Roman" w:cs="Times New Roman"/>
          <w:b/>
          <w:sz w:val="28"/>
          <w:szCs w:val="28"/>
          <w:shd w:val="clear" w:color="auto" w:fill="FFFFFF"/>
          <w:lang w:val="en-US"/>
        </w:rPr>
        <w:t>Zubachov</w:t>
      </w:r>
      <w:bookmarkEnd w:id="0"/>
      <w:proofErr w:type="spellEnd"/>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b/>
          <w:sz w:val="28"/>
          <w:szCs w:val="28"/>
          <w:shd w:val="clear" w:color="auto" w:fill="FFFFFF"/>
          <w:lang w:val="en-US"/>
        </w:rPr>
        <w:t>Topic</w:t>
      </w:r>
      <w:r w:rsidRPr="00380156">
        <w:rPr>
          <w:rFonts w:ascii="Times New Roman" w:hAnsi="Times New Roman" w:cs="Times New Roman"/>
          <w:sz w:val="28"/>
          <w:szCs w:val="28"/>
          <w:shd w:val="clear" w:color="auto" w:fill="FFFFFF"/>
          <w:lang w:val="en-US"/>
        </w:rPr>
        <w:t>: Activities of the Communist Youth Union of Western Belarus (1921-1938)</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b/>
          <w:sz w:val="28"/>
          <w:szCs w:val="28"/>
          <w:shd w:val="clear" w:color="auto" w:fill="FFFFFF"/>
          <w:lang w:val="en-US"/>
        </w:rPr>
        <w:t>Key words</w:t>
      </w:r>
      <w:r w:rsidRPr="00380156">
        <w:rPr>
          <w:rFonts w:ascii="Times New Roman" w:hAnsi="Times New Roman" w:cs="Times New Roman"/>
          <w:sz w:val="28"/>
          <w:szCs w:val="28"/>
          <w:shd w:val="clear" w:color="auto" w:fill="FFFFFF"/>
          <w:lang w:val="en-US"/>
        </w:rPr>
        <w:t>: Western Belarus, youth,</w:t>
      </w:r>
      <w:r>
        <w:rPr>
          <w:rFonts w:ascii="Times New Roman" w:hAnsi="Times New Roman" w:cs="Times New Roman"/>
          <w:sz w:val="28"/>
          <w:szCs w:val="28"/>
          <w:shd w:val="clear" w:color="auto" w:fill="FFFFFF"/>
          <w:lang w:val="be-BY"/>
        </w:rPr>
        <w:t xml:space="preserve"> </w:t>
      </w:r>
      <w:r>
        <w:rPr>
          <w:rFonts w:ascii="Times New Roman" w:hAnsi="Times New Roman" w:cs="Times New Roman"/>
          <w:sz w:val="28"/>
          <w:szCs w:val="28"/>
          <w:shd w:val="clear" w:color="auto" w:fill="FFFFFF"/>
          <w:lang w:val="en-US"/>
        </w:rPr>
        <w:t>revolution,</w:t>
      </w:r>
      <w:r w:rsidRPr="00380156">
        <w:rPr>
          <w:rFonts w:ascii="Times New Roman" w:hAnsi="Times New Roman" w:cs="Times New Roman"/>
          <w:sz w:val="28"/>
          <w:szCs w:val="28"/>
          <w:shd w:val="clear" w:color="auto" w:fill="FFFFFF"/>
          <w:lang w:val="en-US"/>
        </w:rPr>
        <w:t xml:space="preserve"> national liberation movement, Communist Youth Union, memoirs, archival sources.</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b/>
          <w:sz w:val="28"/>
          <w:szCs w:val="28"/>
          <w:shd w:val="clear" w:color="auto" w:fill="FFFFFF"/>
          <w:lang w:val="en-US"/>
        </w:rPr>
        <w:t>The relevance</w:t>
      </w:r>
      <w:r w:rsidRPr="00380156">
        <w:rPr>
          <w:rFonts w:ascii="Times New Roman" w:hAnsi="Times New Roman" w:cs="Times New Roman"/>
          <w:sz w:val="28"/>
          <w:szCs w:val="28"/>
          <w:shd w:val="clear" w:color="auto" w:fill="FFFFFF"/>
          <w:lang w:val="en-US"/>
        </w:rPr>
        <w:t xml:space="preserve"> of this study lies in the fact that young people are an important socio-demographic group in a social structure, and youth organizations allow the young generation to become the subject of active political activity, economic and cultural spheres of society, </w:t>
      </w:r>
      <w:proofErr w:type="gramStart"/>
      <w:r w:rsidRPr="00380156">
        <w:rPr>
          <w:rFonts w:ascii="Times New Roman" w:hAnsi="Times New Roman" w:cs="Times New Roman"/>
          <w:sz w:val="28"/>
          <w:szCs w:val="28"/>
          <w:shd w:val="clear" w:color="auto" w:fill="FFFFFF"/>
          <w:lang w:val="en-US"/>
        </w:rPr>
        <w:t>the</w:t>
      </w:r>
      <w:proofErr w:type="gramEnd"/>
      <w:r w:rsidRPr="00380156">
        <w:rPr>
          <w:rFonts w:ascii="Times New Roman" w:hAnsi="Times New Roman" w:cs="Times New Roman"/>
          <w:sz w:val="28"/>
          <w:szCs w:val="28"/>
          <w:shd w:val="clear" w:color="auto" w:fill="FFFFFF"/>
          <w:lang w:val="en-US"/>
        </w:rPr>
        <w:t xml:space="preserve"> field of interethnic relations. Therefore, there is a need to study the history of the activities of youth organizations, in this case, the Communist Youth Union of Western Belarus.</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sz w:val="28"/>
          <w:szCs w:val="28"/>
          <w:shd w:val="clear" w:color="auto" w:fill="FFFFFF"/>
          <w:lang w:val="en-US"/>
        </w:rPr>
        <w:t xml:space="preserve">The study of the development of the youth movement in the present conditions is undoubtedly relevant, also because the coverage of this problem not only provides a more objective picture of the public life of the western Belarusian region, but is also of interest as an example of the practical implementation of ideological and educational work among young people. </w:t>
      </w:r>
      <w:proofErr w:type="gramStart"/>
      <w:r w:rsidRPr="00380156">
        <w:rPr>
          <w:rFonts w:ascii="Times New Roman" w:hAnsi="Times New Roman" w:cs="Times New Roman"/>
          <w:sz w:val="28"/>
          <w:szCs w:val="28"/>
          <w:shd w:val="clear" w:color="auto" w:fill="FFFFFF"/>
          <w:lang w:val="en-US"/>
        </w:rPr>
        <w:t>the</w:t>
      </w:r>
      <w:proofErr w:type="gramEnd"/>
      <w:r w:rsidRPr="00380156">
        <w:rPr>
          <w:rFonts w:ascii="Times New Roman" w:hAnsi="Times New Roman" w:cs="Times New Roman"/>
          <w:sz w:val="28"/>
          <w:szCs w:val="28"/>
          <w:shd w:val="clear" w:color="auto" w:fill="FFFFFF"/>
          <w:lang w:val="en-US"/>
        </w:rPr>
        <w:t xml:space="preserve"> inclusion of the younger generation in an active social and political life.</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sz w:val="28"/>
          <w:szCs w:val="28"/>
          <w:shd w:val="clear" w:color="auto" w:fill="FFFFFF"/>
          <w:lang w:val="en-US"/>
        </w:rPr>
        <w:t xml:space="preserve"> Belarusian youth of the twenty-first century is extremely important to understand the origins of the confrontation, which, only having changed its </w:t>
      </w:r>
      <w:proofErr w:type="gramStart"/>
      <w:r w:rsidRPr="00380156">
        <w:rPr>
          <w:rFonts w:ascii="Times New Roman" w:hAnsi="Times New Roman" w:cs="Times New Roman"/>
          <w:sz w:val="28"/>
          <w:szCs w:val="28"/>
          <w:shd w:val="clear" w:color="auto" w:fill="FFFFFF"/>
          <w:lang w:val="en-US"/>
        </w:rPr>
        <w:t>form,</w:t>
      </w:r>
      <w:proofErr w:type="gramEnd"/>
      <w:r w:rsidRPr="00380156">
        <w:rPr>
          <w:rFonts w:ascii="Times New Roman" w:hAnsi="Times New Roman" w:cs="Times New Roman"/>
          <w:sz w:val="28"/>
          <w:szCs w:val="28"/>
          <w:shd w:val="clear" w:color="auto" w:fill="FFFFFF"/>
          <w:lang w:val="en-US"/>
        </w:rPr>
        <w:t xml:space="preserve"> continues today, because the struggle for the minds and souls was fought both then and now. Young people are the future of the country, and how it will think and act depends on what our country will be tomorrow.</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b/>
          <w:sz w:val="28"/>
          <w:szCs w:val="28"/>
          <w:shd w:val="clear" w:color="auto" w:fill="FFFFFF"/>
          <w:lang w:val="en-US"/>
        </w:rPr>
        <w:t>The purpose of the work:</w:t>
      </w:r>
      <w:r w:rsidRPr="00380156">
        <w:rPr>
          <w:rFonts w:ascii="Times New Roman" w:hAnsi="Times New Roman" w:cs="Times New Roman"/>
          <w:sz w:val="28"/>
          <w:szCs w:val="28"/>
          <w:shd w:val="clear" w:color="auto" w:fill="FFFFFF"/>
          <w:lang w:val="en-US"/>
        </w:rPr>
        <w:t xml:space="preserve"> is to identify the prerequisites, course, </w:t>
      </w:r>
      <w:proofErr w:type="gramStart"/>
      <w:r w:rsidRPr="00380156">
        <w:rPr>
          <w:rFonts w:ascii="Times New Roman" w:hAnsi="Times New Roman" w:cs="Times New Roman"/>
          <w:sz w:val="28"/>
          <w:szCs w:val="28"/>
          <w:shd w:val="clear" w:color="auto" w:fill="FFFFFF"/>
          <w:lang w:val="en-US"/>
        </w:rPr>
        <w:t>features</w:t>
      </w:r>
      <w:proofErr w:type="gramEnd"/>
      <w:r w:rsidRPr="00380156">
        <w:rPr>
          <w:rFonts w:ascii="Times New Roman" w:hAnsi="Times New Roman" w:cs="Times New Roman"/>
          <w:sz w:val="28"/>
          <w:szCs w:val="28"/>
          <w:shd w:val="clear" w:color="auto" w:fill="FFFFFF"/>
          <w:lang w:val="en-US"/>
        </w:rPr>
        <w:t xml:space="preserve"> of the national liberation movement and the activities of the Communist Union of Youth of Western Belarus, to reflect its main achievements. </w:t>
      </w:r>
      <w:r w:rsidRPr="00380156">
        <w:rPr>
          <w:rFonts w:ascii="Times New Roman" w:hAnsi="Times New Roman" w:cs="Times New Roman"/>
          <w:b/>
          <w:sz w:val="28"/>
          <w:szCs w:val="28"/>
          <w:shd w:val="clear" w:color="auto" w:fill="FFFFFF"/>
          <w:lang w:val="en-US"/>
        </w:rPr>
        <w:t>The object</w:t>
      </w:r>
      <w:r>
        <w:rPr>
          <w:rFonts w:ascii="Times New Roman" w:hAnsi="Times New Roman" w:cs="Times New Roman"/>
          <w:sz w:val="28"/>
          <w:szCs w:val="28"/>
          <w:shd w:val="clear" w:color="auto" w:fill="FFFFFF"/>
          <w:lang w:val="en-US"/>
        </w:rPr>
        <w:t xml:space="preserve"> is </w:t>
      </w:r>
      <w:proofErr w:type="spellStart"/>
      <w:r>
        <w:rPr>
          <w:rFonts w:ascii="Times New Roman" w:hAnsi="Times New Roman" w:cs="Times New Roman"/>
          <w:sz w:val="28"/>
          <w:szCs w:val="28"/>
          <w:shd w:val="clear" w:color="auto" w:fill="FFFFFF"/>
          <w:lang w:val="en-US"/>
        </w:rPr>
        <w:t>relovutionary</w:t>
      </w:r>
      <w:proofErr w:type="spellEnd"/>
      <w:r>
        <w:rPr>
          <w:rFonts w:ascii="Times New Roman" w:hAnsi="Times New Roman" w:cs="Times New Roman"/>
          <w:sz w:val="28"/>
          <w:szCs w:val="28"/>
          <w:shd w:val="clear" w:color="auto" w:fill="FFFFFF"/>
          <w:lang w:val="en-US"/>
        </w:rPr>
        <w:t xml:space="preserve"> national liberation movement in Western </w:t>
      </w:r>
      <w:proofErr w:type="gramStart"/>
      <w:r>
        <w:rPr>
          <w:rFonts w:ascii="Times New Roman" w:hAnsi="Times New Roman" w:cs="Times New Roman"/>
          <w:sz w:val="28"/>
          <w:szCs w:val="28"/>
          <w:shd w:val="clear" w:color="auto" w:fill="FFFFFF"/>
          <w:lang w:val="en-US"/>
        </w:rPr>
        <w:t xml:space="preserve">Belarus </w:t>
      </w:r>
      <w:r w:rsidRPr="00380156">
        <w:rPr>
          <w:rFonts w:ascii="Times New Roman" w:hAnsi="Times New Roman" w:cs="Times New Roman"/>
          <w:sz w:val="28"/>
          <w:szCs w:val="28"/>
          <w:shd w:val="clear" w:color="auto" w:fill="FFFFFF"/>
          <w:lang w:val="en-US"/>
        </w:rPr>
        <w:t>,</w:t>
      </w:r>
      <w:proofErr w:type="gramEnd"/>
      <w:r w:rsidRPr="00380156">
        <w:rPr>
          <w:rFonts w:ascii="Times New Roman" w:hAnsi="Times New Roman" w:cs="Times New Roman"/>
          <w:sz w:val="28"/>
          <w:szCs w:val="28"/>
          <w:shd w:val="clear" w:color="auto" w:fill="FFFFFF"/>
          <w:lang w:val="en-US"/>
        </w:rPr>
        <w:t xml:space="preserve"> </w:t>
      </w:r>
      <w:r w:rsidRPr="00380156">
        <w:rPr>
          <w:rFonts w:ascii="Times New Roman" w:hAnsi="Times New Roman" w:cs="Times New Roman"/>
          <w:b/>
          <w:sz w:val="28"/>
          <w:szCs w:val="28"/>
          <w:shd w:val="clear" w:color="auto" w:fill="FFFFFF"/>
          <w:lang w:val="en-US"/>
        </w:rPr>
        <w:t>the subject</w:t>
      </w:r>
      <w:r w:rsidRPr="00380156">
        <w:rPr>
          <w:rFonts w:ascii="Times New Roman" w:hAnsi="Times New Roman" w:cs="Times New Roman"/>
          <w:sz w:val="28"/>
          <w:szCs w:val="28"/>
          <w:shd w:val="clear" w:color="auto" w:fill="FFFFFF"/>
          <w:lang w:val="en-US"/>
        </w:rPr>
        <w:t xml:space="preserve"> is the activity of the Communist Union of Western Belarus</w:t>
      </w:r>
      <w:r>
        <w:rPr>
          <w:rFonts w:ascii="Times New Roman" w:hAnsi="Times New Roman" w:cs="Times New Roman"/>
          <w:sz w:val="28"/>
          <w:szCs w:val="28"/>
          <w:shd w:val="clear" w:color="auto" w:fill="FFFFFF"/>
          <w:lang w:val="en-US"/>
        </w:rPr>
        <w:t xml:space="preserve"> (1921-1938)</w:t>
      </w:r>
      <w:r w:rsidRPr="00380156">
        <w:rPr>
          <w:rFonts w:ascii="Times New Roman" w:hAnsi="Times New Roman" w:cs="Times New Roman"/>
          <w:sz w:val="28"/>
          <w:szCs w:val="28"/>
          <w:shd w:val="clear" w:color="auto" w:fill="FFFFFF"/>
          <w:lang w:val="en-US"/>
        </w:rPr>
        <w:t xml:space="preserve">. </w:t>
      </w:r>
      <w:r w:rsidRPr="00380156">
        <w:rPr>
          <w:rFonts w:ascii="Times New Roman" w:hAnsi="Times New Roman" w:cs="Times New Roman"/>
          <w:b/>
          <w:sz w:val="28"/>
          <w:szCs w:val="28"/>
          <w:shd w:val="clear" w:color="auto" w:fill="FFFFFF"/>
          <w:lang w:val="en-US"/>
        </w:rPr>
        <w:t>The methodological basis</w:t>
      </w:r>
      <w:r w:rsidRPr="00380156">
        <w:rPr>
          <w:rFonts w:ascii="Times New Roman" w:hAnsi="Times New Roman" w:cs="Times New Roman"/>
          <w:sz w:val="28"/>
          <w:szCs w:val="28"/>
          <w:shd w:val="clear" w:color="auto" w:fill="FFFFFF"/>
          <w:lang w:val="en-US"/>
        </w:rPr>
        <w:t xml:space="preserve"> of the thesis became the principles of historicism, system and value in history.</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sidRPr="00380156">
        <w:rPr>
          <w:rFonts w:ascii="Times New Roman" w:hAnsi="Times New Roman" w:cs="Times New Roman"/>
          <w:b/>
          <w:sz w:val="28"/>
          <w:szCs w:val="28"/>
          <w:shd w:val="clear" w:color="auto" w:fill="FFFFFF"/>
          <w:lang w:val="en-US"/>
        </w:rPr>
        <w:t>The main positions for the defense:</w:t>
      </w:r>
      <w:r w:rsidRPr="00380156">
        <w:rPr>
          <w:rFonts w:ascii="Times New Roman" w:hAnsi="Times New Roman" w:cs="Times New Roman"/>
          <w:sz w:val="28"/>
          <w:szCs w:val="28"/>
          <w:shd w:val="clear" w:color="auto" w:fill="FFFFFF"/>
          <w:lang w:val="en-US"/>
        </w:rPr>
        <w:t xml:space="preserve"> The Riga Peace Treaty of March 18, 1921 opened a new chapter in the history of Belarus. The country was divided into two parts. Western Poland became part o</w:t>
      </w:r>
      <w:r>
        <w:rPr>
          <w:rFonts w:ascii="Times New Roman" w:hAnsi="Times New Roman" w:cs="Times New Roman"/>
          <w:sz w:val="28"/>
          <w:szCs w:val="28"/>
          <w:shd w:val="clear" w:color="auto" w:fill="FFFFFF"/>
          <w:lang w:val="en-US"/>
        </w:rPr>
        <w:t xml:space="preserve">f Poland, often referred to as </w:t>
      </w:r>
      <w:r w:rsidRPr="00B72977">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eastern </w:t>
      </w:r>
      <w:proofErr w:type="spellStart"/>
      <w:r>
        <w:rPr>
          <w:rFonts w:ascii="Times New Roman" w:hAnsi="Times New Roman" w:cs="Times New Roman"/>
          <w:sz w:val="28"/>
          <w:szCs w:val="28"/>
          <w:shd w:val="clear" w:color="auto" w:fill="FFFFFF"/>
          <w:lang w:val="en-US"/>
        </w:rPr>
        <w:t>bordets</w:t>
      </w:r>
      <w:proofErr w:type="spellEnd"/>
      <w:r w:rsidRPr="00B72977">
        <w:rPr>
          <w:rFonts w:ascii="Times New Roman" w:hAnsi="Times New Roman" w:cs="Times New Roman"/>
          <w:sz w:val="28"/>
          <w:szCs w:val="28"/>
          <w:shd w:val="clear" w:color="auto" w:fill="FFFFFF"/>
          <w:lang w:val="en-US"/>
        </w:rPr>
        <w:t>»</w:t>
      </w:r>
      <w:r w:rsidRPr="00380156">
        <w:rPr>
          <w:rFonts w:ascii="Times New Roman" w:hAnsi="Times New Roman" w:cs="Times New Roman"/>
          <w:sz w:val="28"/>
          <w:szCs w:val="28"/>
          <w:shd w:val="clear" w:color="auto" w:fill="FFFFFF"/>
          <w:lang w:val="en-US"/>
        </w:rPr>
        <w:t xml:space="preserve">, </w:t>
      </w:r>
      <w:proofErr w:type="gramStart"/>
      <w:r w:rsidRPr="00380156">
        <w:rPr>
          <w:rFonts w:ascii="Times New Roman" w:hAnsi="Times New Roman" w:cs="Times New Roman"/>
          <w:sz w:val="28"/>
          <w:szCs w:val="28"/>
          <w:shd w:val="clear" w:color="auto" w:fill="FFFFFF"/>
          <w:lang w:val="en-US"/>
        </w:rPr>
        <w:t>was</w:t>
      </w:r>
      <w:proofErr w:type="gramEnd"/>
      <w:r w:rsidRPr="00380156">
        <w:rPr>
          <w:rFonts w:ascii="Times New Roman" w:hAnsi="Times New Roman" w:cs="Times New Roman"/>
          <w:sz w:val="28"/>
          <w:szCs w:val="28"/>
          <w:shd w:val="clear" w:color="auto" w:fill="FFFFFF"/>
          <w:lang w:val="en-US"/>
        </w:rPr>
        <w:t xml:space="preserve"> in a very unenviable position, which was expressed in economic degradation and national oppression of the indigenous population of the region. The prerequisites of the national liberation struggle are rooted both in the politics of the Polish state itself and in external factors: this also applies to crisis phenomena in the entire world economy. Nevertheless, the economic and national policy of the Second </w:t>
      </w:r>
      <w:proofErr w:type="spellStart"/>
      <w:r w:rsidRPr="00380156">
        <w:rPr>
          <w:rFonts w:ascii="Times New Roman" w:hAnsi="Times New Roman" w:cs="Times New Roman"/>
          <w:sz w:val="28"/>
          <w:szCs w:val="28"/>
          <w:shd w:val="clear" w:color="auto" w:fill="FFFFFF"/>
          <w:lang w:val="en-US"/>
        </w:rPr>
        <w:t>Rzecz</w:t>
      </w:r>
      <w:proofErr w:type="spellEnd"/>
      <w:r w:rsidRPr="00380156">
        <w:rPr>
          <w:rFonts w:ascii="Times New Roman" w:hAnsi="Times New Roman" w:cs="Times New Roman"/>
          <w:sz w:val="28"/>
          <w:szCs w:val="28"/>
          <w:shd w:val="clear" w:color="auto" w:fill="FFFFFF"/>
          <w:lang w:val="en-US"/>
        </w:rPr>
        <w:t xml:space="preserve"> </w:t>
      </w:r>
      <w:proofErr w:type="spellStart"/>
      <w:r w:rsidRPr="00380156">
        <w:rPr>
          <w:rFonts w:ascii="Times New Roman" w:hAnsi="Times New Roman" w:cs="Times New Roman"/>
          <w:sz w:val="28"/>
          <w:szCs w:val="28"/>
          <w:shd w:val="clear" w:color="auto" w:fill="FFFFFF"/>
          <w:lang w:val="en-US"/>
        </w:rPr>
        <w:t>Pospolita</w:t>
      </w:r>
      <w:proofErr w:type="spellEnd"/>
      <w:r w:rsidRPr="00380156">
        <w:rPr>
          <w:rFonts w:ascii="Times New Roman" w:hAnsi="Times New Roman" w:cs="Times New Roman"/>
          <w:sz w:val="28"/>
          <w:szCs w:val="28"/>
          <w:shd w:val="clear" w:color="auto" w:fill="FFFFFF"/>
          <w:lang w:val="en-US"/>
        </w:rPr>
        <w:t xml:space="preserve"> questioned the right of the Belarusians to the </w:t>
      </w:r>
      <w:proofErr w:type="spellStart"/>
      <w:r w:rsidRPr="00380156">
        <w:rPr>
          <w:rFonts w:ascii="Times New Roman" w:hAnsi="Times New Roman" w:cs="Times New Roman"/>
          <w:sz w:val="28"/>
          <w:szCs w:val="28"/>
          <w:shd w:val="clear" w:color="auto" w:fill="FFFFFF"/>
          <w:lang w:val="en-US"/>
        </w:rPr>
        <w:t>ethnocultural</w:t>
      </w:r>
      <w:proofErr w:type="spellEnd"/>
      <w:r w:rsidRPr="00380156">
        <w:rPr>
          <w:rFonts w:ascii="Times New Roman" w:hAnsi="Times New Roman" w:cs="Times New Roman"/>
          <w:sz w:val="28"/>
          <w:szCs w:val="28"/>
          <w:shd w:val="clear" w:color="auto" w:fill="FFFFFF"/>
          <w:lang w:val="en-US"/>
        </w:rPr>
        <w:t xml:space="preserve"> uniqueness of independence. The Polish school, the Polish church </w:t>
      </w:r>
      <w:r w:rsidRPr="00380156">
        <w:rPr>
          <w:rFonts w:ascii="Times New Roman" w:hAnsi="Times New Roman" w:cs="Times New Roman"/>
          <w:sz w:val="28"/>
          <w:szCs w:val="28"/>
          <w:shd w:val="clear" w:color="auto" w:fill="FFFFFF"/>
          <w:lang w:val="en-US"/>
        </w:rPr>
        <w:lastRenderedPageBreak/>
        <w:t>and the army acted as an instrument of the assimilation policy of the new government, at the same time, poverty drove the population to despair. All this could not leave indifferent young people, which are often called th</w:t>
      </w:r>
      <w:r>
        <w:rPr>
          <w:rFonts w:ascii="Times New Roman" w:hAnsi="Times New Roman" w:cs="Times New Roman"/>
          <w:sz w:val="28"/>
          <w:szCs w:val="28"/>
          <w:shd w:val="clear" w:color="auto" w:fill="FFFFFF"/>
          <w:lang w:val="en-US"/>
        </w:rPr>
        <w:t xml:space="preserve">e "superfluous" generation. The </w:t>
      </w:r>
      <w:r w:rsidRPr="00380156">
        <w:rPr>
          <w:rFonts w:ascii="Times New Roman" w:hAnsi="Times New Roman" w:cs="Times New Roman"/>
          <w:sz w:val="28"/>
          <w:szCs w:val="28"/>
          <w:shd w:val="clear" w:color="auto" w:fill="FFFFFF"/>
          <w:lang w:val="en-US"/>
        </w:rPr>
        <w:t>Communist Union of Youth of Western Belaru</w:t>
      </w:r>
      <w:r>
        <w:rPr>
          <w:rFonts w:ascii="Times New Roman" w:hAnsi="Times New Roman" w:cs="Times New Roman"/>
          <w:sz w:val="28"/>
          <w:szCs w:val="28"/>
          <w:shd w:val="clear" w:color="auto" w:fill="FFFFFF"/>
          <w:lang w:val="en-US"/>
        </w:rPr>
        <w:t xml:space="preserve">s, being the youth wing of the </w:t>
      </w:r>
      <w:r>
        <w:rPr>
          <w:rFonts w:ascii="Times New Roman" w:hAnsi="Times New Roman" w:cs="Times New Roman"/>
          <w:sz w:val="28"/>
          <w:szCs w:val="28"/>
          <w:shd w:val="clear" w:color="auto" w:fill="FFFFFF"/>
        </w:rPr>
        <w:t>С</w:t>
      </w:r>
      <w:proofErr w:type="spellStart"/>
      <w:r>
        <w:rPr>
          <w:rFonts w:ascii="Times New Roman" w:hAnsi="Times New Roman" w:cs="Times New Roman"/>
          <w:sz w:val="28"/>
          <w:szCs w:val="28"/>
          <w:shd w:val="clear" w:color="auto" w:fill="FFFFFF"/>
          <w:lang w:val="en-US"/>
        </w:rPr>
        <w:t>ommunist</w:t>
      </w:r>
      <w:proofErr w:type="spellEnd"/>
      <w:r>
        <w:rPr>
          <w:rFonts w:ascii="Times New Roman" w:hAnsi="Times New Roman" w:cs="Times New Roman"/>
          <w:sz w:val="28"/>
          <w:szCs w:val="28"/>
          <w:shd w:val="clear" w:color="auto" w:fill="FFFFFF"/>
          <w:lang w:val="en-US"/>
        </w:rPr>
        <w:t xml:space="preserve"> party of Western Belarus</w:t>
      </w:r>
      <w:r w:rsidRPr="00380156">
        <w:rPr>
          <w:rFonts w:ascii="Times New Roman" w:hAnsi="Times New Roman" w:cs="Times New Roman"/>
          <w:sz w:val="28"/>
          <w:szCs w:val="28"/>
          <w:shd w:val="clear" w:color="auto" w:fill="FFFFFF"/>
          <w:lang w:val="en-US"/>
        </w:rPr>
        <w:t>, which was part of the Communist Party of Poland, was not the only youth organization in the province, although it was the only mouthpiece of the revolutionary direction of social thought in youth circles.</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w:t>
      </w:r>
      <w:r w:rsidRPr="00380156">
        <w:rPr>
          <w:rFonts w:ascii="Times New Roman" w:hAnsi="Times New Roman" w:cs="Times New Roman"/>
          <w:sz w:val="28"/>
          <w:szCs w:val="28"/>
          <w:shd w:val="clear" w:color="auto" w:fill="FFFFFF"/>
          <w:lang w:val="en-US"/>
        </w:rPr>
        <w:t>he Communist Union of Youth members chose non-violent methods of struggle: mainly various methods of information warfare, organizing strikes, opening evening schools, collecting material aid to political prisoners, etc., although clashes with law enforcement agencies were observed. However, the size of the organization was insufficient to create a truly revolutionary situation in the province due to insufficient conspiracy, lack of means of struggle, extended communications, excessive autonomy, and, as a result, inconsistencies between the individual District Committees in their actions.</w:t>
      </w:r>
    </w:p>
    <w:p w:rsidR="009D2AB8" w:rsidRPr="00380156" w:rsidRDefault="009D2AB8" w:rsidP="009D2AB8">
      <w:pPr>
        <w:spacing w:after="0" w:line="360" w:lineRule="exact"/>
        <w:ind w:firstLine="709"/>
        <w:jc w:val="both"/>
        <w:rPr>
          <w:rFonts w:ascii="Times New Roman" w:hAnsi="Times New Roman" w:cs="Times New Roman"/>
          <w:sz w:val="28"/>
          <w:szCs w:val="28"/>
          <w:shd w:val="clear" w:color="auto" w:fill="FFFFFF"/>
          <w:lang w:val="en-US"/>
        </w:rPr>
      </w:pPr>
      <w:proofErr w:type="gramStart"/>
      <w:r w:rsidRPr="00380156">
        <w:rPr>
          <w:rFonts w:ascii="Times New Roman" w:hAnsi="Times New Roman" w:cs="Times New Roman"/>
          <w:b/>
          <w:sz w:val="28"/>
          <w:szCs w:val="28"/>
          <w:shd w:val="clear" w:color="auto" w:fill="FFFFFF"/>
          <w:lang w:val="en-US"/>
        </w:rPr>
        <w:t>The structure and volume of thesis.</w:t>
      </w:r>
      <w:proofErr w:type="gramEnd"/>
      <w:r w:rsidRPr="00380156">
        <w:rPr>
          <w:rFonts w:ascii="Times New Roman" w:hAnsi="Times New Roman" w:cs="Times New Roman"/>
          <w:sz w:val="28"/>
          <w:szCs w:val="28"/>
          <w:shd w:val="clear" w:color="auto" w:fill="FFFFFF"/>
          <w:lang w:val="en-US"/>
        </w:rPr>
        <w:t xml:space="preserve"> Thesis consists of an introduction, three chapters, conclusion and list of used literature</w:t>
      </w:r>
      <w:r>
        <w:rPr>
          <w:rFonts w:ascii="Times New Roman" w:hAnsi="Times New Roman" w:cs="Times New Roman"/>
          <w:sz w:val="28"/>
          <w:szCs w:val="28"/>
          <w:shd w:val="clear" w:color="auto" w:fill="FFFFFF"/>
          <w:lang w:val="en-US"/>
        </w:rPr>
        <w:t>. The total amount of work is 96</w:t>
      </w:r>
      <w:r w:rsidRPr="00380156">
        <w:rPr>
          <w:rFonts w:ascii="Times New Roman" w:hAnsi="Times New Roman" w:cs="Times New Roman"/>
          <w:sz w:val="28"/>
          <w:szCs w:val="28"/>
          <w:shd w:val="clear" w:color="auto" w:fill="FFFFFF"/>
          <w:lang w:val="en-US"/>
        </w:rPr>
        <w:t xml:space="preserve"> pages. Of them: a list o</w:t>
      </w:r>
      <w:r>
        <w:rPr>
          <w:rFonts w:ascii="Times New Roman" w:hAnsi="Times New Roman" w:cs="Times New Roman"/>
          <w:sz w:val="28"/>
          <w:szCs w:val="28"/>
          <w:shd w:val="clear" w:color="auto" w:fill="FFFFFF"/>
          <w:lang w:val="en-US"/>
        </w:rPr>
        <w:t xml:space="preserve">f sources and literature </w:t>
      </w:r>
      <w:r w:rsidRPr="00D358C7">
        <w:rPr>
          <w:rFonts w:cs="Times New Roman"/>
          <w:szCs w:val="28"/>
          <w:lang w:val="en-US"/>
        </w:rPr>
        <w:t>–</w:t>
      </w:r>
      <w:r>
        <w:rPr>
          <w:rFonts w:ascii="Times New Roman" w:hAnsi="Times New Roman" w:cs="Times New Roman"/>
          <w:sz w:val="28"/>
          <w:szCs w:val="28"/>
          <w:shd w:val="clear" w:color="auto" w:fill="FFFFFF"/>
          <w:lang w:val="en-US"/>
        </w:rPr>
        <w:t xml:space="preserve"> 5 (</w:t>
      </w:r>
      <w:r>
        <w:rPr>
          <w:rFonts w:ascii="Times New Roman" w:hAnsi="Times New Roman" w:cs="Times New Roman"/>
          <w:sz w:val="28"/>
          <w:szCs w:val="28"/>
          <w:shd w:val="clear" w:color="auto" w:fill="FFFFFF"/>
          <w:lang w:val="be-BY"/>
        </w:rPr>
        <w:t>63</w:t>
      </w:r>
      <w:r w:rsidRPr="00380156">
        <w:rPr>
          <w:rFonts w:ascii="Times New Roman" w:hAnsi="Times New Roman" w:cs="Times New Roman"/>
          <w:sz w:val="28"/>
          <w:szCs w:val="28"/>
          <w:shd w:val="clear" w:color="auto" w:fill="FFFFFF"/>
          <w:lang w:val="en-US"/>
        </w:rPr>
        <w:t xml:space="preserve"> titles), abstract in Russian, Belaru</w:t>
      </w:r>
      <w:r>
        <w:rPr>
          <w:rFonts w:ascii="Times New Roman" w:hAnsi="Times New Roman" w:cs="Times New Roman"/>
          <w:sz w:val="28"/>
          <w:szCs w:val="28"/>
          <w:shd w:val="clear" w:color="auto" w:fill="FFFFFF"/>
          <w:lang w:val="en-US"/>
        </w:rPr>
        <w:t>sian and English languages ​​</w:t>
      </w:r>
      <w:r w:rsidRPr="00D358C7">
        <w:rPr>
          <w:rFonts w:cs="Times New Roman"/>
          <w:szCs w:val="28"/>
          <w:lang w:val="en-US"/>
        </w:rPr>
        <w:t>–</w:t>
      </w:r>
      <w:r>
        <w:rPr>
          <w:rFonts w:ascii="Times New Roman" w:hAnsi="Times New Roman" w:cs="Times New Roman"/>
          <w:sz w:val="28"/>
          <w:szCs w:val="28"/>
          <w:shd w:val="clear" w:color="auto" w:fill="FFFFFF"/>
          <w:lang w:val="en-US"/>
        </w:rPr>
        <w:t xml:space="preserve"> 6</w:t>
      </w:r>
      <w:r w:rsidRPr="00380156">
        <w:rPr>
          <w:rFonts w:ascii="Times New Roman" w:hAnsi="Times New Roman" w:cs="Times New Roman"/>
          <w:sz w:val="28"/>
          <w:szCs w:val="28"/>
          <w:shd w:val="clear" w:color="auto" w:fill="FFFFFF"/>
          <w:lang w:val="en-US"/>
        </w:rPr>
        <w:t>.</w:t>
      </w:r>
    </w:p>
    <w:p w:rsidR="00A43FA8" w:rsidRPr="009D2AB8" w:rsidRDefault="00AD5139">
      <w:pPr>
        <w:rPr>
          <w:lang w:val="en-US"/>
        </w:rPr>
      </w:pPr>
    </w:p>
    <w:sectPr w:rsidR="00A43FA8" w:rsidRPr="009D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B8"/>
    <w:rsid w:val="003329EE"/>
    <w:rsid w:val="009D2AB8"/>
    <w:rsid w:val="00AD5139"/>
    <w:rsid w:val="00E0321A"/>
    <w:rsid w:val="00F2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cp:lastModifiedBy>
  <cp:revision>3</cp:revision>
  <dcterms:created xsi:type="dcterms:W3CDTF">2019-06-09T20:41:00Z</dcterms:created>
  <dcterms:modified xsi:type="dcterms:W3CDTF">2019-06-10T13:49:00Z</dcterms:modified>
</cp:coreProperties>
</file>