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DE5" w:rsidRPr="00791A55" w:rsidRDefault="00E84DE5" w:rsidP="00E84DE5">
      <w:pPr>
        <w:pStyle w:val="ListParagraph"/>
        <w:spacing w:line="360" w:lineRule="auto"/>
        <w:ind w:left="288"/>
        <w:jc w:val="center"/>
        <w:rPr>
          <w:rFonts w:ascii="Times New Roman" w:hAnsi="Times New Roman" w:cs="Times New Roman"/>
          <w:b/>
          <w:i/>
          <w:sz w:val="28"/>
          <w:szCs w:val="28"/>
        </w:rPr>
      </w:pPr>
      <w:r>
        <w:rPr>
          <w:rFonts w:ascii="Times New Roman" w:hAnsi="Times New Roman" w:cs="Times New Roman"/>
          <w:b/>
          <w:i/>
          <w:sz w:val="28"/>
          <w:szCs w:val="28"/>
        </w:rPr>
        <w:t>Мартинович Д.П.</w:t>
      </w:r>
    </w:p>
    <w:p w:rsidR="00E84DE5" w:rsidRPr="00791A55" w:rsidRDefault="00E84DE5" w:rsidP="00E84DE5">
      <w:pPr>
        <w:pStyle w:val="ListParagraph"/>
        <w:spacing w:line="360" w:lineRule="auto"/>
        <w:ind w:left="288"/>
        <w:jc w:val="center"/>
        <w:outlineLvl w:val="0"/>
        <w:rPr>
          <w:rFonts w:ascii="Times New Roman" w:hAnsi="Times New Roman" w:cs="Times New Roman"/>
          <w:b/>
          <w:bCs/>
          <w:iCs/>
          <w:sz w:val="28"/>
          <w:szCs w:val="28"/>
        </w:rPr>
      </w:pPr>
      <w:r w:rsidRPr="00791A55">
        <w:rPr>
          <w:rFonts w:ascii="Times New Roman" w:hAnsi="Times New Roman" w:cs="Times New Roman"/>
          <w:b/>
          <w:bCs/>
          <w:iCs/>
          <w:sz w:val="28"/>
          <w:szCs w:val="28"/>
        </w:rPr>
        <w:t xml:space="preserve">Применение моделей коммуникации в создании французских рекламных </w:t>
      </w:r>
      <w:proofErr w:type="spellStart"/>
      <w:r w:rsidRPr="00791A55">
        <w:rPr>
          <w:rFonts w:ascii="Times New Roman" w:hAnsi="Times New Roman" w:cs="Times New Roman"/>
          <w:b/>
          <w:bCs/>
          <w:iCs/>
          <w:sz w:val="28"/>
          <w:szCs w:val="28"/>
        </w:rPr>
        <w:t>слоганов</w:t>
      </w:r>
      <w:proofErr w:type="spellEnd"/>
      <w:r>
        <w:rPr>
          <w:rFonts w:ascii="Times New Roman" w:hAnsi="Times New Roman" w:cs="Times New Roman"/>
          <w:sz w:val="28"/>
          <w:szCs w:val="28"/>
        </w:rPr>
        <w:t xml:space="preserve">                                                        </w:t>
      </w:r>
      <w:r w:rsidRPr="00122485">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84DE5" w:rsidRDefault="00E84DE5" w:rsidP="00E84DE5">
      <w:pPr>
        <w:pStyle w:val="ListParagraph"/>
        <w:spacing w:line="360" w:lineRule="auto"/>
        <w:ind w:left="288"/>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642A83">
        <w:rPr>
          <w:rFonts w:ascii="Times New Roman" w:hAnsi="Times New Roman" w:cs="Times New Roman"/>
          <w:sz w:val="28"/>
          <w:szCs w:val="28"/>
        </w:rPr>
        <w:t>Слоган</w:t>
      </w:r>
      <w:proofErr w:type="spellEnd"/>
      <w:r w:rsidRPr="00642A83">
        <w:rPr>
          <w:rFonts w:ascii="Times New Roman" w:hAnsi="Times New Roman" w:cs="Times New Roman"/>
          <w:sz w:val="28"/>
          <w:szCs w:val="28"/>
        </w:rPr>
        <w:t xml:space="preserve"> – словесный объект, краткий и в то</w:t>
      </w:r>
      <w:r>
        <w:rPr>
          <w:rFonts w:ascii="Times New Roman" w:hAnsi="Times New Roman" w:cs="Times New Roman"/>
          <w:sz w:val="28"/>
          <w:szCs w:val="28"/>
        </w:rPr>
        <w:t xml:space="preserve"> </w:t>
      </w:r>
      <w:r w:rsidRPr="00642A83">
        <w:rPr>
          <w:rFonts w:ascii="Times New Roman" w:hAnsi="Times New Roman" w:cs="Times New Roman"/>
          <w:sz w:val="28"/>
          <w:szCs w:val="28"/>
        </w:rPr>
        <w:t>же в</w:t>
      </w:r>
      <w:r>
        <w:rPr>
          <w:rFonts w:ascii="Times New Roman" w:hAnsi="Times New Roman" w:cs="Times New Roman"/>
          <w:sz w:val="28"/>
          <w:szCs w:val="28"/>
        </w:rPr>
        <w:t xml:space="preserve">ремя сложный, а поэтому гибкий </w:t>
      </w:r>
      <w:r w:rsidRPr="00642A83">
        <w:rPr>
          <w:rFonts w:ascii="Times New Roman" w:hAnsi="Times New Roman" w:cs="Times New Roman"/>
          <w:sz w:val="28"/>
          <w:szCs w:val="28"/>
        </w:rPr>
        <w:t xml:space="preserve">по форме. </w:t>
      </w:r>
      <w:proofErr w:type="spellStart"/>
      <w:r w:rsidRPr="00642A83">
        <w:rPr>
          <w:rFonts w:ascii="Times New Roman" w:hAnsi="Times New Roman" w:cs="Times New Roman"/>
          <w:sz w:val="28"/>
          <w:szCs w:val="28"/>
        </w:rPr>
        <w:t>Слоганы</w:t>
      </w:r>
      <w:proofErr w:type="spellEnd"/>
      <w:r w:rsidRPr="00642A83">
        <w:rPr>
          <w:rFonts w:ascii="Times New Roman" w:hAnsi="Times New Roman" w:cs="Times New Roman"/>
          <w:sz w:val="28"/>
          <w:szCs w:val="28"/>
        </w:rPr>
        <w:t xml:space="preserve"> чи</w:t>
      </w:r>
      <w:r>
        <w:rPr>
          <w:rFonts w:ascii="Times New Roman" w:hAnsi="Times New Roman" w:cs="Times New Roman"/>
          <w:sz w:val="28"/>
          <w:szCs w:val="28"/>
        </w:rPr>
        <w:t>таются большим числом</w:t>
      </w:r>
      <w:r w:rsidRPr="00642A83">
        <w:rPr>
          <w:rFonts w:ascii="Times New Roman" w:hAnsi="Times New Roman" w:cs="Times New Roman"/>
          <w:sz w:val="28"/>
          <w:szCs w:val="28"/>
        </w:rPr>
        <w:t xml:space="preserve"> людей, чем сами рекламные тексты, поэтому они должны привлекать внимание целевой аудитории</w:t>
      </w:r>
      <w:proofErr w:type="gramStart"/>
      <w:r>
        <w:rPr>
          <w:rFonts w:ascii="Times New Roman" w:hAnsi="Times New Roman" w:cs="Times New Roman"/>
          <w:sz w:val="28"/>
          <w:szCs w:val="28"/>
        </w:rPr>
        <w:t xml:space="preserve"> </w:t>
      </w:r>
      <w:r w:rsidRPr="00642A83">
        <w:rPr>
          <w:rFonts w:ascii="Times New Roman" w:hAnsi="Times New Roman" w:cs="Times New Roman"/>
          <w:sz w:val="28"/>
          <w:szCs w:val="28"/>
        </w:rPr>
        <w:t>:</w:t>
      </w:r>
      <w:proofErr w:type="gramEnd"/>
      <w:r w:rsidRPr="00642A83">
        <w:rPr>
          <w:rFonts w:ascii="Times New Roman" w:hAnsi="Times New Roman" w:cs="Times New Roman"/>
          <w:sz w:val="28"/>
          <w:szCs w:val="28"/>
        </w:rPr>
        <w:t xml:space="preserve"> содержать уникальное торговое предложение, сулить выгоду. Кроме той информации, которая заключается в </w:t>
      </w:r>
      <w:proofErr w:type="spellStart"/>
      <w:r w:rsidRPr="00642A83">
        <w:rPr>
          <w:rFonts w:ascii="Times New Roman" w:hAnsi="Times New Roman" w:cs="Times New Roman"/>
          <w:sz w:val="28"/>
          <w:szCs w:val="28"/>
        </w:rPr>
        <w:t>слоган</w:t>
      </w:r>
      <w:r>
        <w:rPr>
          <w:rFonts w:ascii="Times New Roman" w:hAnsi="Times New Roman" w:cs="Times New Roman"/>
          <w:sz w:val="28"/>
          <w:szCs w:val="28"/>
        </w:rPr>
        <w:t>е</w:t>
      </w:r>
      <w:proofErr w:type="spellEnd"/>
      <w:r w:rsidRPr="00642A83">
        <w:rPr>
          <w:rFonts w:ascii="Times New Roman" w:hAnsi="Times New Roman" w:cs="Times New Roman"/>
          <w:sz w:val="28"/>
          <w:szCs w:val="28"/>
        </w:rPr>
        <w:t xml:space="preserve">, не менее важна и его «словесная оболочка». </w:t>
      </w:r>
      <w:proofErr w:type="spellStart"/>
      <w:r>
        <w:rPr>
          <w:rFonts w:ascii="Times New Roman" w:hAnsi="Times New Roman" w:cs="Times New Roman"/>
          <w:sz w:val="28"/>
          <w:szCs w:val="28"/>
        </w:rPr>
        <w:t>С</w:t>
      </w:r>
      <w:r w:rsidRPr="00642A83">
        <w:rPr>
          <w:rFonts w:ascii="Times New Roman" w:hAnsi="Times New Roman" w:cs="Times New Roman"/>
          <w:sz w:val="28"/>
          <w:szCs w:val="28"/>
        </w:rPr>
        <w:t>логан</w:t>
      </w:r>
      <w:proofErr w:type="spellEnd"/>
      <w:r w:rsidRPr="00642A83">
        <w:rPr>
          <w:rFonts w:ascii="Times New Roman" w:hAnsi="Times New Roman" w:cs="Times New Roman"/>
          <w:sz w:val="28"/>
          <w:szCs w:val="28"/>
        </w:rPr>
        <w:t xml:space="preserve"> должен быть написан таким образом, чтобы не вызывать отторжения у целевой аудитории: ле</w:t>
      </w:r>
      <w:r>
        <w:rPr>
          <w:rFonts w:ascii="Times New Roman" w:hAnsi="Times New Roman" w:cs="Times New Roman"/>
          <w:sz w:val="28"/>
          <w:szCs w:val="28"/>
        </w:rPr>
        <w:t>гко читаться, быть оригинальным</w:t>
      </w:r>
      <w:r w:rsidRPr="00642A83">
        <w:rPr>
          <w:rFonts w:ascii="Times New Roman" w:hAnsi="Times New Roman" w:cs="Times New Roman"/>
          <w:sz w:val="28"/>
          <w:szCs w:val="28"/>
        </w:rPr>
        <w:t xml:space="preserve">, вызывать любопытство. </w:t>
      </w:r>
    </w:p>
    <w:p w:rsidR="00E84DE5" w:rsidRDefault="00E84DE5" w:rsidP="00E84DE5">
      <w:pPr>
        <w:pStyle w:val="ListParagraph"/>
        <w:spacing w:line="360" w:lineRule="auto"/>
        <w:ind w:left="288"/>
        <w:jc w:val="both"/>
        <w:rPr>
          <w:rFonts w:ascii="Times New Roman" w:hAnsi="Times New Roman" w:cs="Times New Roman"/>
          <w:sz w:val="28"/>
          <w:szCs w:val="28"/>
        </w:rPr>
      </w:pPr>
      <w:r>
        <w:rPr>
          <w:rFonts w:ascii="Times New Roman" w:hAnsi="Times New Roman" w:cs="Times New Roman"/>
          <w:sz w:val="28"/>
          <w:szCs w:val="28"/>
        </w:rPr>
        <w:t xml:space="preserve">        </w:t>
      </w:r>
      <w:r w:rsidRPr="00642A83">
        <w:rPr>
          <w:rFonts w:ascii="Times New Roman" w:hAnsi="Times New Roman" w:cs="Times New Roman"/>
          <w:sz w:val="28"/>
          <w:szCs w:val="28"/>
        </w:rPr>
        <w:t xml:space="preserve">Реклама – один из видов коммерческой коммуникации. </w:t>
      </w:r>
      <w:r>
        <w:rPr>
          <w:rFonts w:ascii="Times New Roman" w:hAnsi="Times New Roman" w:cs="Times New Roman"/>
          <w:sz w:val="28"/>
          <w:szCs w:val="28"/>
        </w:rPr>
        <w:t>Вначале о</w:t>
      </w:r>
      <w:r w:rsidRPr="00642A83">
        <w:rPr>
          <w:rFonts w:ascii="Times New Roman" w:hAnsi="Times New Roman" w:cs="Times New Roman"/>
          <w:sz w:val="28"/>
          <w:szCs w:val="28"/>
        </w:rPr>
        <w:t>на затрагивает, затем убеждает, соблазняе</w:t>
      </w:r>
      <w:r>
        <w:rPr>
          <w:rFonts w:ascii="Times New Roman" w:hAnsi="Times New Roman" w:cs="Times New Roman"/>
          <w:sz w:val="28"/>
          <w:szCs w:val="28"/>
        </w:rPr>
        <w:t xml:space="preserve">т. </w:t>
      </w:r>
      <w:r w:rsidRPr="00642A83">
        <w:rPr>
          <w:rFonts w:ascii="Times New Roman" w:hAnsi="Times New Roman" w:cs="Times New Roman"/>
          <w:sz w:val="28"/>
          <w:szCs w:val="28"/>
        </w:rPr>
        <w:t>Речь идет о ситуации интерактивной письменной коммуникации, очень особенной и несводимой к общим схемам лингвистической коммуникации.</w:t>
      </w:r>
      <w:r w:rsidRPr="00122485">
        <w:rPr>
          <w:rFonts w:ascii="Times New Roman" w:hAnsi="Times New Roman" w:cs="Times New Roman"/>
          <w:sz w:val="28"/>
          <w:szCs w:val="28"/>
        </w:rPr>
        <w:t xml:space="preserve">  Р</w:t>
      </w:r>
      <w:r>
        <w:rPr>
          <w:rFonts w:ascii="Times New Roman" w:hAnsi="Times New Roman" w:cs="Times New Roman"/>
          <w:sz w:val="28"/>
          <w:szCs w:val="28"/>
        </w:rPr>
        <w:t xml:space="preserve">екламная коммуникация − это </w:t>
      </w:r>
      <w:r w:rsidRPr="00122485">
        <w:rPr>
          <w:rFonts w:ascii="Times New Roman" w:hAnsi="Times New Roman" w:cs="Times New Roman"/>
          <w:sz w:val="28"/>
          <w:szCs w:val="28"/>
        </w:rPr>
        <w:t>закодированное в звуке, цвете, тексте сообщение, адресованное потенциальным потреби</w:t>
      </w:r>
      <w:r>
        <w:rPr>
          <w:rFonts w:ascii="Times New Roman" w:hAnsi="Times New Roman" w:cs="Times New Roman"/>
          <w:sz w:val="28"/>
          <w:szCs w:val="28"/>
        </w:rPr>
        <w:t xml:space="preserve">телям товара или услуг. </w:t>
      </w:r>
      <w:r w:rsidRPr="00642A83">
        <w:rPr>
          <w:rFonts w:ascii="Times New Roman" w:hAnsi="Times New Roman" w:cs="Times New Roman"/>
          <w:sz w:val="28"/>
          <w:szCs w:val="28"/>
        </w:rPr>
        <w:t>Сообщение замедлено во времени и пространстве, находится под влиянием СМИ,  отдалено средствами рекламы, с отдалением между восприятием объявлени</w:t>
      </w:r>
      <w:r>
        <w:rPr>
          <w:rFonts w:ascii="Times New Roman" w:hAnsi="Times New Roman" w:cs="Times New Roman"/>
          <w:sz w:val="28"/>
          <w:szCs w:val="28"/>
        </w:rPr>
        <w:t xml:space="preserve">я и его фактическим прочтением. </w:t>
      </w:r>
      <w:r w:rsidRPr="00122485">
        <w:rPr>
          <w:rFonts w:ascii="Times New Roman" w:hAnsi="Times New Roman" w:cs="Times New Roman"/>
          <w:sz w:val="28"/>
          <w:szCs w:val="28"/>
        </w:rPr>
        <w:t>Цель коммуникационного процесса – ожидаемая реакция от людей, которым предназначалось сообщение</w:t>
      </w:r>
      <w:r>
        <w:rPr>
          <w:rFonts w:ascii="Times New Roman" w:hAnsi="Times New Roman" w:cs="Times New Roman"/>
          <w:sz w:val="28"/>
          <w:szCs w:val="28"/>
        </w:rPr>
        <w:t xml:space="preserve">. </w:t>
      </w:r>
    </w:p>
    <w:p w:rsidR="00E84DE5" w:rsidRPr="00642A83" w:rsidRDefault="00E84DE5" w:rsidP="00E84DE5">
      <w:pPr>
        <w:pStyle w:val="ListParagraph"/>
        <w:spacing w:line="360" w:lineRule="auto"/>
        <w:ind w:left="288"/>
        <w:jc w:val="both"/>
        <w:rPr>
          <w:rFonts w:ascii="Times New Roman" w:hAnsi="Times New Roman" w:cs="Times New Roman"/>
          <w:sz w:val="28"/>
          <w:szCs w:val="28"/>
        </w:rPr>
      </w:pPr>
      <w:r w:rsidRPr="00642A83">
        <w:rPr>
          <w:rFonts w:ascii="Times New Roman" w:hAnsi="Times New Roman" w:cs="Times New Roman"/>
          <w:sz w:val="28"/>
          <w:szCs w:val="28"/>
        </w:rPr>
        <w:t>Сообщение побуждает к действию элементами случайности, обращено к получателю, который его не ждет и который не расположен его получить.</w:t>
      </w:r>
      <w:r>
        <w:rPr>
          <w:rFonts w:ascii="Times New Roman" w:hAnsi="Times New Roman" w:cs="Times New Roman"/>
          <w:sz w:val="28"/>
          <w:szCs w:val="28"/>
        </w:rPr>
        <w:t xml:space="preserve"> </w:t>
      </w:r>
      <w:r w:rsidRPr="00642A83">
        <w:rPr>
          <w:rFonts w:ascii="Times New Roman" w:hAnsi="Times New Roman" w:cs="Times New Roman"/>
          <w:sz w:val="28"/>
          <w:szCs w:val="28"/>
        </w:rPr>
        <w:t>Коммуникация должна приобрести значение, которое трансформирует простой объект в ценный объект. Психологами и лингвистами были разработаны специальные модели</w:t>
      </w:r>
      <w:r w:rsidRPr="00642A83">
        <w:rPr>
          <w:rFonts w:ascii="Times New Roman" w:hAnsi="Times New Roman" w:cs="Times New Roman"/>
          <w:b/>
          <w:bCs/>
          <w:sz w:val="28"/>
          <w:szCs w:val="28"/>
        </w:rPr>
        <w:t xml:space="preserve"> </w:t>
      </w:r>
      <w:r w:rsidRPr="00642A83">
        <w:rPr>
          <w:rFonts w:ascii="Times New Roman" w:hAnsi="Times New Roman" w:cs="Times New Roman"/>
          <w:sz w:val="28"/>
          <w:szCs w:val="28"/>
        </w:rPr>
        <w:t xml:space="preserve">коммуникации, </w:t>
      </w:r>
      <w:r w:rsidRPr="00642A83">
        <w:rPr>
          <w:rFonts w:ascii="Times New Roman" w:hAnsi="Times New Roman" w:cs="Times New Roman"/>
          <w:sz w:val="28"/>
          <w:szCs w:val="28"/>
        </w:rPr>
        <w:lastRenderedPageBreak/>
        <w:t>облегчающие процесс создания рекламы, вносящие в него теоретический аспект. Рассмотрим самые известные и используемые.</w:t>
      </w:r>
    </w:p>
    <w:p w:rsidR="00E84DE5" w:rsidRPr="002B0B31" w:rsidRDefault="00E84DE5" w:rsidP="00E84DE5">
      <w:pPr>
        <w:pStyle w:val="ListParagraph"/>
        <w:spacing w:line="360" w:lineRule="auto"/>
        <w:ind w:left="288"/>
        <w:jc w:val="both"/>
        <w:rPr>
          <w:rFonts w:ascii="Times New Roman" w:hAnsi="Times New Roman" w:cs="Times New Roman"/>
          <w:sz w:val="28"/>
          <w:szCs w:val="28"/>
        </w:rPr>
      </w:pPr>
      <w:r>
        <w:rPr>
          <w:rFonts w:ascii="Times New Roman" w:hAnsi="Times New Roman" w:cs="Times New Roman"/>
          <w:sz w:val="28"/>
          <w:szCs w:val="28"/>
        </w:rPr>
        <w:t xml:space="preserve">        </w:t>
      </w:r>
      <w:r w:rsidRPr="002B0B31">
        <w:rPr>
          <w:rFonts w:ascii="Times New Roman" w:hAnsi="Times New Roman" w:cs="Times New Roman"/>
          <w:sz w:val="28"/>
          <w:szCs w:val="28"/>
        </w:rPr>
        <w:t xml:space="preserve">1. </w:t>
      </w:r>
      <w:r w:rsidRPr="00642A83">
        <w:rPr>
          <w:rFonts w:ascii="Times New Roman" w:hAnsi="Times New Roman" w:cs="Times New Roman"/>
          <w:b/>
          <w:bCs/>
          <w:sz w:val="28"/>
          <w:szCs w:val="28"/>
        </w:rPr>
        <w:t xml:space="preserve">Модель </w:t>
      </w:r>
      <w:r w:rsidRPr="00642A83">
        <w:rPr>
          <w:rFonts w:ascii="Times New Roman" w:hAnsi="Times New Roman" w:cs="Times New Roman"/>
          <w:b/>
          <w:bCs/>
          <w:sz w:val="28"/>
          <w:szCs w:val="28"/>
          <w:lang w:val="en-US"/>
        </w:rPr>
        <w:t>AIDA</w:t>
      </w:r>
      <w:r w:rsidRPr="002B0B31">
        <w:rPr>
          <w:rFonts w:ascii="Times New Roman" w:hAnsi="Times New Roman" w:cs="Times New Roman"/>
          <w:sz w:val="28"/>
          <w:szCs w:val="28"/>
        </w:rPr>
        <w:t xml:space="preserve"> (</w:t>
      </w:r>
      <w:r w:rsidRPr="00642A83">
        <w:rPr>
          <w:rFonts w:ascii="Times New Roman" w:hAnsi="Times New Roman" w:cs="Times New Roman"/>
          <w:i/>
          <w:iCs/>
          <w:sz w:val="28"/>
          <w:szCs w:val="28"/>
          <w:lang w:val="en-US"/>
        </w:rPr>
        <w:t>attention</w:t>
      </w:r>
      <w:r>
        <w:rPr>
          <w:rFonts w:ascii="Times New Roman" w:hAnsi="Times New Roman" w:cs="Times New Roman"/>
          <w:sz w:val="28"/>
          <w:szCs w:val="28"/>
        </w:rPr>
        <w:t xml:space="preserve"> </w:t>
      </w:r>
      <w:r w:rsidRPr="002B0B31">
        <w:rPr>
          <w:rFonts w:ascii="Times New Roman" w:hAnsi="Times New Roman" w:cs="Times New Roman"/>
          <w:sz w:val="28"/>
          <w:szCs w:val="28"/>
        </w:rPr>
        <w:t>–</w:t>
      </w:r>
      <w:r>
        <w:rPr>
          <w:rFonts w:ascii="Times New Roman" w:hAnsi="Times New Roman" w:cs="Times New Roman"/>
          <w:sz w:val="28"/>
          <w:szCs w:val="28"/>
        </w:rPr>
        <w:t xml:space="preserve"> </w:t>
      </w:r>
      <w:r w:rsidRPr="002B0B31">
        <w:rPr>
          <w:rFonts w:ascii="Times New Roman" w:hAnsi="Times New Roman" w:cs="Times New Roman"/>
          <w:sz w:val="28"/>
          <w:szCs w:val="28"/>
        </w:rPr>
        <w:t xml:space="preserve">привлечь внимание к сообщению, </w:t>
      </w:r>
      <w:proofErr w:type="spellStart"/>
      <w:r w:rsidRPr="00642A83">
        <w:rPr>
          <w:rFonts w:ascii="Times New Roman" w:hAnsi="Times New Roman" w:cs="Times New Roman"/>
          <w:i/>
          <w:iCs/>
          <w:sz w:val="28"/>
          <w:szCs w:val="28"/>
          <w:lang w:val="en-US"/>
        </w:rPr>
        <w:t>int</w:t>
      </w:r>
      <w:r w:rsidRPr="00642A83">
        <w:rPr>
          <w:rFonts w:ascii="Times New Roman" w:hAnsi="Times New Roman" w:cs="Times New Roman"/>
          <w:i/>
          <w:iCs/>
          <w:sz w:val="28"/>
          <w:szCs w:val="28"/>
        </w:rPr>
        <w:t>é</w:t>
      </w:r>
      <w:proofErr w:type="spellEnd"/>
      <w:r w:rsidRPr="00642A83">
        <w:rPr>
          <w:rFonts w:ascii="Times New Roman" w:hAnsi="Times New Roman" w:cs="Times New Roman"/>
          <w:i/>
          <w:iCs/>
          <w:sz w:val="28"/>
          <w:szCs w:val="28"/>
          <w:lang w:val="en-US"/>
        </w:rPr>
        <w:t>r</w:t>
      </w:r>
      <w:proofErr w:type="spellStart"/>
      <w:r w:rsidRPr="00642A83">
        <w:rPr>
          <w:rFonts w:ascii="Times New Roman" w:hAnsi="Times New Roman" w:cs="Times New Roman"/>
          <w:i/>
          <w:iCs/>
          <w:sz w:val="28"/>
          <w:szCs w:val="28"/>
        </w:rPr>
        <w:t>ê</w:t>
      </w:r>
      <w:proofErr w:type="spellEnd"/>
      <w:r w:rsidRPr="00642A83">
        <w:rPr>
          <w:rFonts w:ascii="Times New Roman" w:hAnsi="Times New Roman" w:cs="Times New Roman"/>
          <w:i/>
          <w:iCs/>
          <w:sz w:val="28"/>
          <w:szCs w:val="28"/>
          <w:lang w:val="en-US"/>
        </w:rPr>
        <w:t>t</w:t>
      </w:r>
      <w:r w:rsidRPr="002B0B31">
        <w:rPr>
          <w:rFonts w:ascii="Times New Roman" w:hAnsi="Times New Roman" w:cs="Times New Roman"/>
          <w:sz w:val="28"/>
          <w:szCs w:val="28"/>
        </w:rPr>
        <w:t xml:space="preserve"> – вызвать интерес у целевой аудитории, </w:t>
      </w:r>
      <w:r w:rsidRPr="00642A83">
        <w:rPr>
          <w:rFonts w:ascii="Times New Roman" w:hAnsi="Times New Roman" w:cs="Times New Roman"/>
          <w:i/>
          <w:iCs/>
          <w:sz w:val="28"/>
          <w:szCs w:val="28"/>
          <w:lang w:val="en-US"/>
        </w:rPr>
        <w:t>d</w:t>
      </w:r>
      <w:proofErr w:type="spellStart"/>
      <w:r w:rsidRPr="00642A83">
        <w:rPr>
          <w:rFonts w:ascii="Times New Roman" w:hAnsi="Times New Roman" w:cs="Times New Roman"/>
          <w:i/>
          <w:iCs/>
          <w:sz w:val="28"/>
          <w:szCs w:val="28"/>
        </w:rPr>
        <w:t>é</w:t>
      </w:r>
      <w:proofErr w:type="spellEnd"/>
      <w:r w:rsidRPr="00642A83">
        <w:rPr>
          <w:rFonts w:ascii="Times New Roman" w:hAnsi="Times New Roman" w:cs="Times New Roman"/>
          <w:i/>
          <w:iCs/>
          <w:sz w:val="28"/>
          <w:szCs w:val="28"/>
          <w:lang w:val="en-US"/>
        </w:rPr>
        <w:t>sir</w:t>
      </w:r>
      <w:r w:rsidRPr="002B0B31">
        <w:rPr>
          <w:rFonts w:ascii="Times New Roman" w:hAnsi="Times New Roman" w:cs="Times New Roman"/>
          <w:sz w:val="28"/>
          <w:szCs w:val="28"/>
        </w:rPr>
        <w:t xml:space="preserve"> – создать и поддержать желание обладать продуктом,</w:t>
      </w:r>
      <w:r>
        <w:rPr>
          <w:rFonts w:ascii="Times New Roman" w:hAnsi="Times New Roman" w:cs="Times New Roman"/>
          <w:sz w:val="28"/>
          <w:szCs w:val="28"/>
        </w:rPr>
        <w:t xml:space="preserve"> </w:t>
      </w:r>
      <w:r w:rsidRPr="00642A83">
        <w:rPr>
          <w:rFonts w:ascii="Times New Roman" w:hAnsi="Times New Roman" w:cs="Times New Roman"/>
          <w:i/>
          <w:iCs/>
          <w:sz w:val="28"/>
          <w:szCs w:val="28"/>
          <w:lang w:val="en-US"/>
        </w:rPr>
        <w:t>action</w:t>
      </w:r>
      <w:r w:rsidRPr="002B0B31">
        <w:rPr>
          <w:rFonts w:ascii="Times New Roman" w:hAnsi="Times New Roman" w:cs="Times New Roman"/>
          <w:sz w:val="28"/>
          <w:szCs w:val="28"/>
        </w:rPr>
        <w:t xml:space="preserve"> –  убедить в необходимости покупки). Она была сформулирована в 1898 году </w:t>
      </w:r>
      <w:proofErr w:type="spellStart"/>
      <w:r w:rsidRPr="002B0B31">
        <w:rPr>
          <w:rFonts w:ascii="Times New Roman" w:hAnsi="Times New Roman" w:cs="Times New Roman"/>
          <w:sz w:val="28"/>
          <w:szCs w:val="28"/>
        </w:rPr>
        <w:t>Эльмо</w:t>
      </w:r>
      <w:proofErr w:type="spellEnd"/>
      <w:r w:rsidRPr="002B0B31">
        <w:rPr>
          <w:rFonts w:ascii="Times New Roman" w:hAnsi="Times New Roman" w:cs="Times New Roman"/>
          <w:sz w:val="28"/>
          <w:szCs w:val="28"/>
        </w:rPr>
        <w:t xml:space="preserve"> Льюисом. На сегодняшний день она наиболее известная из всех существующих, хотя и является первичной.</w:t>
      </w:r>
    </w:p>
    <w:p w:rsidR="00E84DE5" w:rsidRPr="002B0B31" w:rsidRDefault="00E84DE5" w:rsidP="00E84DE5">
      <w:pPr>
        <w:pStyle w:val="ListParagraph"/>
        <w:spacing w:line="360" w:lineRule="auto"/>
        <w:ind w:left="288"/>
        <w:jc w:val="both"/>
        <w:rPr>
          <w:rFonts w:ascii="Times New Roman" w:hAnsi="Times New Roman" w:cs="Times New Roman"/>
          <w:sz w:val="28"/>
          <w:szCs w:val="28"/>
        </w:rPr>
      </w:pPr>
      <w:r>
        <w:rPr>
          <w:rFonts w:ascii="Times New Roman" w:hAnsi="Times New Roman" w:cs="Times New Roman"/>
          <w:sz w:val="28"/>
          <w:szCs w:val="28"/>
        </w:rPr>
        <w:t xml:space="preserve">        </w:t>
      </w:r>
      <w:r w:rsidRPr="002B0B31">
        <w:rPr>
          <w:rFonts w:ascii="Times New Roman" w:hAnsi="Times New Roman" w:cs="Times New Roman"/>
          <w:sz w:val="28"/>
          <w:szCs w:val="28"/>
        </w:rPr>
        <w:t xml:space="preserve">2. </w:t>
      </w:r>
      <w:r w:rsidRPr="00642A83">
        <w:rPr>
          <w:rFonts w:ascii="Times New Roman" w:hAnsi="Times New Roman" w:cs="Times New Roman"/>
          <w:b/>
          <w:bCs/>
          <w:sz w:val="28"/>
          <w:szCs w:val="28"/>
        </w:rPr>
        <w:t>Модель «иерархии эффектов»</w:t>
      </w:r>
      <w:r w:rsidRPr="00642A83">
        <w:rPr>
          <w:rFonts w:ascii="Times New Roman" w:hAnsi="Times New Roman" w:cs="Times New Roman"/>
          <w:sz w:val="28"/>
          <w:szCs w:val="28"/>
        </w:rPr>
        <w:t>:</w:t>
      </w:r>
      <w:r w:rsidRPr="002B0B31">
        <w:rPr>
          <w:rFonts w:ascii="Times New Roman" w:hAnsi="Times New Roman" w:cs="Times New Roman"/>
          <w:sz w:val="28"/>
          <w:szCs w:val="28"/>
        </w:rPr>
        <w:t xml:space="preserve"> реклама</w:t>
      </w:r>
      <w:r>
        <w:rPr>
          <w:rFonts w:ascii="Times New Roman" w:hAnsi="Times New Roman" w:cs="Times New Roman"/>
          <w:sz w:val="28"/>
          <w:szCs w:val="28"/>
        </w:rPr>
        <w:t xml:space="preserve"> </w:t>
      </w:r>
      <w:r w:rsidRPr="002B0B31">
        <w:rPr>
          <w:rFonts w:ascii="Times New Roman" w:hAnsi="Times New Roman" w:cs="Times New Roman"/>
          <w:sz w:val="28"/>
          <w:szCs w:val="28"/>
        </w:rPr>
        <w:t>–&gt; когнитивная стадия</w:t>
      </w:r>
      <w:r>
        <w:rPr>
          <w:rFonts w:ascii="Times New Roman" w:hAnsi="Times New Roman" w:cs="Times New Roman"/>
          <w:sz w:val="28"/>
          <w:szCs w:val="28"/>
        </w:rPr>
        <w:t xml:space="preserve"> </w:t>
      </w:r>
      <w:r w:rsidRPr="002B0B31">
        <w:rPr>
          <w:rFonts w:ascii="Times New Roman" w:hAnsi="Times New Roman" w:cs="Times New Roman"/>
          <w:sz w:val="28"/>
          <w:szCs w:val="28"/>
        </w:rPr>
        <w:t>–&gt;</w:t>
      </w:r>
      <w:r>
        <w:rPr>
          <w:rFonts w:ascii="Times New Roman" w:hAnsi="Times New Roman" w:cs="Times New Roman"/>
          <w:sz w:val="28"/>
          <w:szCs w:val="28"/>
        </w:rPr>
        <w:t xml:space="preserve"> </w:t>
      </w:r>
      <w:r w:rsidRPr="002B0B31">
        <w:rPr>
          <w:rFonts w:ascii="Times New Roman" w:hAnsi="Times New Roman" w:cs="Times New Roman"/>
          <w:sz w:val="28"/>
          <w:szCs w:val="28"/>
        </w:rPr>
        <w:t xml:space="preserve">аффективная стадия   –&gt; </w:t>
      </w:r>
      <w:proofErr w:type="spellStart"/>
      <w:r w:rsidRPr="002B0B31">
        <w:rPr>
          <w:rFonts w:ascii="Times New Roman" w:hAnsi="Times New Roman" w:cs="Times New Roman"/>
          <w:sz w:val="28"/>
          <w:szCs w:val="28"/>
        </w:rPr>
        <w:t>конативная</w:t>
      </w:r>
      <w:proofErr w:type="spellEnd"/>
      <w:r w:rsidRPr="002B0B31">
        <w:rPr>
          <w:rFonts w:ascii="Times New Roman" w:hAnsi="Times New Roman" w:cs="Times New Roman"/>
          <w:sz w:val="28"/>
          <w:szCs w:val="28"/>
        </w:rPr>
        <w:t xml:space="preserve"> стадия, воздействие на поведение.</w:t>
      </w:r>
    </w:p>
    <w:p w:rsidR="00E84DE5" w:rsidRPr="002B0B31" w:rsidRDefault="00E84DE5" w:rsidP="00E84DE5">
      <w:pPr>
        <w:pStyle w:val="ListParagraph"/>
        <w:spacing w:line="360" w:lineRule="auto"/>
        <w:ind w:left="288"/>
        <w:jc w:val="both"/>
        <w:rPr>
          <w:rFonts w:ascii="Times New Roman" w:hAnsi="Times New Roman" w:cs="Times New Roman"/>
          <w:sz w:val="28"/>
          <w:szCs w:val="28"/>
        </w:rPr>
      </w:pPr>
      <w:r>
        <w:rPr>
          <w:rFonts w:ascii="Times New Roman" w:hAnsi="Times New Roman" w:cs="Times New Roman"/>
          <w:sz w:val="28"/>
          <w:szCs w:val="28"/>
        </w:rPr>
        <w:t xml:space="preserve">        3.</w:t>
      </w:r>
      <w:r w:rsidRPr="00122485">
        <w:rPr>
          <w:rFonts w:ascii="Times New Roman" w:hAnsi="Times New Roman" w:cs="Times New Roman"/>
          <w:sz w:val="28"/>
          <w:szCs w:val="28"/>
        </w:rPr>
        <w:t xml:space="preserve"> </w:t>
      </w:r>
      <w:r w:rsidRPr="00642A83">
        <w:rPr>
          <w:rFonts w:ascii="Times New Roman" w:hAnsi="Times New Roman" w:cs="Times New Roman"/>
          <w:b/>
          <w:bCs/>
          <w:sz w:val="28"/>
          <w:szCs w:val="28"/>
        </w:rPr>
        <w:t>Модель «общеизвестность – понимание – убеждение»</w:t>
      </w:r>
      <w:r w:rsidRPr="002B0B31">
        <w:rPr>
          <w:rFonts w:ascii="Times New Roman" w:hAnsi="Times New Roman" w:cs="Times New Roman"/>
          <w:sz w:val="28"/>
          <w:szCs w:val="28"/>
        </w:rPr>
        <w:t xml:space="preserve">. </w:t>
      </w:r>
      <w:proofErr w:type="gramStart"/>
      <w:r w:rsidRPr="002B0B31">
        <w:rPr>
          <w:rFonts w:ascii="Times New Roman" w:hAnsi="Times New Roman" w:cs="Times New Roman"/>
          <w:sz w:val="28"/>
          <w:szCs w:val="28"/>
        </w:rPr>
        <w:t>Разработана</w:t>
      </w:r>
      <w:proofErr w:type="gramEnd"/>
      <w:r w:rsidRPr="002B0B31">
        <w:rPr>
          <w:rFonts w:ascii="Times New Roman" w:hAnsi="Times New Roman" w:cs="Times New Roman"/>
          <w:sz w:val="28"/>
          <w:szCs w:val="28"/>
        </w:rPr>
        <w:t xml:space="preserve"> </w:t>
      </w:r>
      <w:proofErr w:type="spellStart"/>
      <w:r w:rsidRPr="002B0B31">
        <w:rPr>
          <w:rFonts w:ascii="Times New Roman" w:hAnsi="Times New Roman" w:cs="Times New Roman"/>
          <w:sz w:val="28"/>
          <w:szCs w:val="28"/>
        </w:rPr>
        <w:t>Догмаром</w:t>
      </w:r>
      <w:proofErr w:type="spellEnd"/>
      <w:r w:rsidRPr="002B0B31">
        <w:rPr>
          <w:rFonts w:ascii="Times New Roman" w:hAnsi="Times New Roman" w:cs="Times New Roman"/>
          <w:sz w:val="28"/>
          <w:szCs w:val="28"/>
        </w:rPr>
        <w:t xml:space="preserve"> в 1961 году.</w:t>
      </w:r>
    </w:p>
    <w:p w:rsidR="00E84DE5" w:rsidRPr="002B0B31" w:rsidRDefault="00E84DE5" w:rsidP="00E84DE5">
      <w:pPr>
        <w:pStyle w:val="ListParagraph"/>
        <w:spacing w:line="360" w:lineRule="auto"/>
        <w:ind w:left="288"/>
        <w:jc w:val="both"/>
        <w:rPr>
          <w:rFonts w:ascii="Times New Roman" w:hAnsi="Times New Roman" w:cs="Times New Roman"/>
          <w:sz w:val="28"/>
          <w:szCs w:val="28"/>
        </w:rPr>
      </w:pPr>
      <w:r>
        <w:rPr>
          <w:rFonts w:ascii="Times New Roman" w:hAnsi="Times New Roman" w:cs="Times New Roman"/>
          <w:sz w:val="28"/>
          <w:szCs w:val="28"/>
        </w:rPr>
        <w:t xml:space="preserve">        </w:t>
      </w:r>
      <w:r w:rsidRPr="002B0B31">
        <w:rPr>
          <w:rFonts w:ascii="Times New Roman" w:hAnsi="Times New Roman" w:cs="Times New Roman"/>
          <w:sz w:val="28"/>
          <w:szCs w:val="28"/>
        </w:rPr>
        <w:t xml:space="preserve">4. </w:t>
      </w:r>
      <w:r w:rsidRPr="00642A83">
        <w:rPr>
          <w:rFonts w:ascii="Times New Roman" w:hAnsi="Times New Roman" w:cs="Times New Roman"/>
          <w:b/>
          <w:bCs/>
          <w:sz w:val="28"/>
          <w:szCs w:val="28"/>
        </w:rPr>
        <w:t>Модель «общеизвестность – знание – привлекательность – убеждение – покупка»</w:t>
      </w:r>
      <w:r w:rsidRPr="00642A83">
        <w:rPr>
          <w:rFonts w:ascii="Times New Roman" w:hAnsi="Times New Roman" w:cs="Times New Roman"/>
          <w:sz w:val="28"/>
          <w:szCs w:val="28"/>
        </w:rPr>
        <w:t>.</w:t>
      </w:r>
      <w:r w:rsidRPr="002B0B31">
        <w:rPr>
          <w:rFonts w:ascii="Times New Roman" w:hAnsi="Times New Roman" w:cs="Times New Roman"/>
          <w:sz w:val="28"/>
          <w:szCs w:val="28"/>
        </w:rPr>
        <w:t xml:space="preserve"> </w:t>
      </w:r>
      <w:proofErr w:type="gramStart"/>
      <w:r w:rsidRPr="002B0B31">
        <w:rPr>
          <w:rFonts w:ascii="Times New Roman" w:hAnsi="Times New Roman" w:cs="Times New Roman"/>
          <w:sz w:val="28"/>
          <w:szCs w:val="28"/>
        </w:rPr>
        <w:t>Разработана</w:t>
      </w:r>
      <w:proofErr w:type="gramEnd"/>
      <w:r w:rsidRPr="002B0B31">
        <w:rPr>
          <w:rFonts w:ascii="Times New Roman" w:hAnsi="Times New Roman" w:cs="Times New Roman"/>
          <w:sz w:val="28"/>
          <w:szCs w:val="28"/>
        </w:rPr>
        <w:t xml:space="preserve"> </w:t>
      </w:r>
      <w:proofErr w:type="spellStart"/>
      <w:r w:rsidRPr="002B0B31">
        <w:rPr>
          <w:rFonts w:ascii="Times New Roman" w:hAnsi="Times New Roman" w:cs="Times New Roman"/>
          <w:sz w:val="28"/>
          <w:szCs w:val="28"/>
        </w:rPr>
        <w:t>Лавиджем</w:t>
      </w:r>
      <w:proofErr w:type="spellEnd"/>
      <w:r w:rsidRPr="002B0B31">
        <w:rPr>
          <w:rFonts w:ascii="Times New Roman" w:hAnsi="Times New Roman" w:cs="Times New Roman"/>
          <w:sz w:val="28"/>
          <w:szCs w:val="28"/>
        </w:rPr>
        <w:t xml:space="preserve"> и Штейнером в 1961.</w:t>
      </w:r>
    </w:p>
    <w:p w:rsidR="00E84DE5" w:rsidRPr="002B0B31" w:rsidRDefault="00E84DE5" w:rsidP="00E84DE5">
      <w:pPr>
        <w:pStyle w:val="ListParagraph"/>
        <w:spacing w:line="360" w:lineRule="auto"/>
        <w:ind w:left="288"/>
        <w:jc w:val="both"/>
        <w:rPr>
          <w:rFonts w:ascii="Times New Roman" w:hAnsi="Times New Roman" w:cs="Times New Roman"/>
          <w:sz w:val="28"/>
          <w:szCs w:val="28"/>
        </w:rPr>
      </w:pPr>
      <w:r>
        <w:rPr>
          <w:rFonts w:ascii="Times New Roman" w:hAnsi="Times New Roman" w:cs="Times New Roman"/>
          <w:sz w:val="28"/>
          <w:szCs w:val="28"/>
        </w:rPr>
        <w:t xml:space="preserve">        </w:t>
      </w:r>
      <w:r w:rsidRPr="002B0B31">
        <w:rPr>
          <w:rFonts w:ascii="Times New Roman" w:hAnsi="Times New Roman" w:cs="Times New Roman"/>
          <w:sz w:val="28"/>
          <w:szCs w:val="28"/>
        </w:rPr>
        <w:t xml:space="preserve">5. </w:t>
      </w:r>
      <w:r w:rsidRPr="00642A83">
        <w:rPr>
          <w:rFonts w:ascii="Times New Roman" w:hAnsi="Times New Roman" w:cs="Times New Roman"/>
          <w:b/>
          <w:bCs/>
          <w:sz w:val="28"/>
          <w:szCs w:val="28"/>
        </w:rPr>
        <w:t>Модель «общеизвестность –&gt; интерес –&gt; оценка –&gt; попытка (первая покупка) –&gt; принятие»</w:t>
      </w:r>
      <w:r w:rsidRPr="002B0B31">
        <w:rPr>
          <w:rFonts w:ascii="Times New Roman" w:hAnsi="Times New Roman" w:cs="Times New Roman"/>
          <w:sz w:val="28"/>
          <w:szCs w:val="28"/>
        </w:rPr>
        <w:t xml:space="preserve"> (закрепление клиентуры). Разработана </w:t>
      </w:r>
      <w:proofErr w:type="spellStart"/>
      <w:r w:rsidRPr="002B0B31">
        <w:rPr>
          <w:rFonts w:ascii="Times New Roman" w:hAnsi="Times New Roman" w:cs="Times New Roman"/>
          <w:sz w:val="28"/>
          <w:szCs w:val="28"/>
        </w:rPr>
        <w:t>Рождерсом</w:t>
      </w:r>
      <w:proofErr w:type="spellEnd"/>
      <w:r w:rsidRPr="002B0B31">
        <w:rPr>
          <w:rFonts w:ascii="Times New Roman" w:hAnsi="Times New Roman" w:cs="Times New Roman"/>
          <w:sz w:val="28"/>
          <w:szCs w:val="28"/>
        </w:rPr>
        <w:t xml:space="preserve"> в 1962году.</w:t>
      </w:r>
    </w:p>
    <w:p w:rsidR="00E84DE5" w:rsidRPr="002B0B31" w:rsidRDefault="00E84DE5" w:rsidP="00E84DE5">
      <w:pPr>
        <w:pStyle w:val="ListParagraph"/>
        <w:spacing w:line="360" w:lineRule="auto"/>
        <w:ind w:left="288"/>
        <w:jc w:val="both"/>
        <w:rPr>
          <w:rFonts w:ascii="Times New Roman" w:hAnsi="Times New Roman" w:cs="Times New Roman"/>
          <w:sz w:val="28"/>
          <w:szCs w:val="28"/>
        </w:rPr>
      </w:pPr>
      <w:r>
        <w:rPr>
          <w:rFonts w:ascii="Times New Roman" w:hAnsi="Times New Roman" w:cs="Times New Roman"/>
          <w:sz w:val="28"/>
          <w:szCs w:val="28"/>
        </w:rPr>
        <w:t xml:space="preserve">        </w:t>
      </w:r>
      <w:r w:rsidRPr="002B0B31">
        <w:rPr>
          <w:rFonts w:ascii="Times New Roman" w:hAnsi="Times New Roman" w:cs="Times New Roman"/>
          <w:sz w:val="28"/>
          <w:szCs w:val="28"/>
        </w:rPr>
        <w:t xml:space="preserve">6. </w:t>
      </w:r>
      <w:r>
        <w:rPr>
          <w:rFonts w:ascii="Times New Roman" w:hAnsi="Times New Roman" w:cs="Times New Roman"/>
          <w:sz w:val="28"/>
          <w:szCs w:val="28"/>
        </w:rPr>
        <w:t>«</w:t>
      </w:r>
      <w:r w:rsidRPr="00642A83">
        <w:rPr>
          <w:rFonts w:ascii="Times New Roman" w:hAnsi="Times New Roman" w:cs="Times New Roman"/>
          <w:b/>
          <w:bCs/>
          <w:sz w:val="28"/>
          <w:szCs w:val="28"/>
        </w:rPr>
        <w:t>Педагогическая</w:t>
      </w:r>
      <w:r>
        <w:rPr>
          <w:rFonts w:ascii="Times New Roman" w:hAnsi="Times New Roman" w:cs="Times New Roman"/>
          <w:b/>
          <w:bCs/>
          <w:sz w:val="28"/>
          <w:szCs w:val="28"/>
        </w:rPr>
        <w:t>»</w:t>
      </w:r>
      <w:r w:rsidRPr="00642A83">
        <w:rPr>
          <w:rFonts w:ascii="Times New Roman" w:hAnsi="Times New Roman" w:cs="Times New Roman"/>
          <w:b/>
          <w:bCs/>
          <w:sz w:val="28"/>
          <w:szCs w:val="28"/>
        </w:rPr>
        <w:t xml:space="preserve"> схема</w:t>
      </w:r>
      <w:r>
        <w:rPr>
          <w:rFonts w:ascii="Times New Roman" w:hAnsi="Times New Roman" w:cs="Times New Roman"/>
          <w:sz w:val="28"/>
          <w:szCs w:val="28"/>
        </w:rPr>
        <w:t>: « Вы нуждаетесь (</w:t>
      </w:r>
      <w:r w:rsidRPr="002B0B31">
        <w:rPr>
          <w:rFonts w:ascii="Times New Roman" w:hAnsi="Times New Roman" w:cs="Times New Roman"/>
          <w:sz w:val="28"/>
          <w:szCs w:val="28"/>
        </w:rPr>
        <w:t>цель) \</w:t>
      </w:r>
      <w:r>
        <w:rPr>
          <w:rFonts w:ascii="Times New Roman" w:hAnsi="Times New Roman" w:cs="Times New Roman"/>
          <w:sz w:val="28"/>
          <w:szCs w:val="28"/>
        </w:rPr>
        <w:t xml:space="preserve"> </w:t>
      </w:r>
      <w:r w:rsidRPr="002B0B31">
        <w:rPr>
          <w:rFonts w:ascii="Times New Roman" w:hAnsi="Times New Roman" w:cs="Times New Roman"/>
          <w:sz w:val="28"/>
          <w:szCs w:val="28"/>
        </w:rPr>
        <w:t>я вам предлагаю что-то (продукт) \ который идеально соответствует вашим нуждам (обещание) \</w:t>
      </w:r>
      <w:r>
        <w:rPr>
          <w:rFonts w:ascii="Times New Roman" w:hAnsi="Times New Roman" w:cs="Times New Roman"/>
          <w:sz w:val="28"/>
          <w:szCs w:val="28"/>
        </w:rPr>
        <w:t xml:space="preserve"> </w:t>
      </w:r>
      <w:r w:rsidRPr="002B0B31">
        <w:rPr>
          <w:rFonts w:ascii="Times New Roman" w:hAnsi="Times New Roman" w:cs="Times New Roman"/>
          <w:sz w:val="28"/>
          <w:szCs w:val="28"/>
        </w:rPr>
        <w:t xml:space="preserve">потому что у него такие-то и такие-то свойства </w:t>
      </w:r>
      <w:r w:rsidRPr="00642A83">
        <w:rPr>
          <w:rFonts w:ascii="Times New Roman" w:hAnsi="Times New Roman" w:cs="Times New Roman"/>
          <w:sz w:val="28"/>
          <w:szCs w:val="28"/>
        </w:rPr>
        <w:t xml:space="preserve">  </w:t>
      </w:r>
      <w:proofErr w:type="gramStart"/>
      <w:r w:rsidRPr="002B0B31">
        <w:rPr>
          <w:rFonts w:ascii="Times New Roman" w:hAnsi="Times New Roman" w:cs="Times New Roman"/>
          <w:sz w:val="28"/>
          <w:szCs w:val="28"/>
        </w:rPr>
        <w:t xml:space="preserve">( </w:t>
      </w:r>
      <w:proofErr w:type="gramEnd"/>
      <w:r w:rsidRPr="002B0B31">
        <w:rPr>
          <w:rFonts w:ascii="Times New Roman" w:hAnsi="Times New Roman" w:cs="Times New Roman"/>
          <w:sz w:val="28"/>
          <w:szCs w:val="28"/>
        </w:rPr>
        <w:t>доказательства или поддержка обещания).</w:t>
      </w:r>
    </w:p>
    <w:p w:rsidR="00E84DE5" w:rsidRPr="002B0B31" w:rsidRDefault="00E84DE5" w:rsidP="00E84DE5">
      <w:pPr>
        <w:pStyle w:val="ListParagraph"/>
        <w:spacing w:line="360" w:lineRule="auto"/>
        <w:ind w:left="288"/>
        <w:jc w:val="both"/>
        <w:rPr>
          <w:rFonts w:ascii="Times New Roman" w:hAnsi="Times New Roman" w:cs="Times New Roman"/>
          <w:sz w:val="28"/>
          <w:szCs w:val="28"/>
          <w:lang w:val="fr-FR"/>
        </w:rPr>
      </w:pPr>
      <w:r>
        <w:rPr>
          <w:rFonts w:ascii="Times New Roman" w:hAnsi="Times New Roman" w:cs="Times New Roman"/>
          <w:sz w:val="28"/>
          <w:szCs w:val="28"/>
        </w:rPr>
        <w:t xml:space="preserve">        </w:t>
      </w:r>
      <w:r w:rsidRPr="002B0B31">
        <w:rPr>
          <w:rFonts w:ascii="Times New Roman" w:hAnsi="Times New Roman" w:cs="Times New Roman"/>
          <w:sz w:val="28"/>
          <w:szCs w:val="28"/>
        </w:rPr>
        <w:t>7.</w:t>
      </w:r>
      <w:r w:rsidRPr="00642A83">
        <w:rPr>
          <w:rFonts w:ascii="Times New Roman" w:hAnsi="Times New Roman" w:cs="Times New Roman"/>
          <w:sz w:val="28"/>
          <w:szCs w:val="28"/>
        </w:rPr>
        <w:t xml:space="preserve"> </w:t>
      </w:r>
      <w:r w:rsidRPr="00642A83">
        <w:rPr>
          <w:rFonts w:ascii="Times New Roman" w:hAnsi="Times New Roman" w:cs="Times New Roman"/>
          <w:b/>
          <w:bCs/>
          <w:sz w:val="28"/>
          <w:szCs w:val="28"/>
        </w:rPr>
        <w:t>Модель «</w:t>
      </w:r>
      <w:proofErr w:type="gramStart"/>
      <w:r w:rsidRPr="00642A83">
        <w:rPr>
          <w:rFonts w:ascii="Times New Roman" w:hAnsi="Times New Roman" w:cs="Times New Roman"/>
          <w:b/>
          <w:bCs/>
          <w:sz w:val="28"/>
          <w:szCs w:val="28"/>
          <w:lang w:val="en-US"/>
        </w:rPr>
        <w:t>c</w:t>
      </w:r>
      <w:proofErr w:type="spellStart"/>
      <w:proofErr w:type="gramEnd"/>
      <w:r w:rsidRPr="00642A83">
        <w:rPr>
          <w:rFonts w:ascii="Times New Roman" w:hAnsi="Times New Roman" w:cs="Times New Roman"/>
          <w:b/>
          <w:bCs/>
          <w:sz w:val="28"/>
          <w:szCs w:val="28"/>
        </w:rPr>
        <w:t>тимул</w:t>
      </w:r>
      <w:proofErr w:type="spellEnd"/>
      <w:r w:rsidRPr="00642A83">
        <w:rPr>
          <w:rFonts w:ascii="Times New Roman" w:hAnsi="Times New Roman" w:cs="Times New Roman"/>
          <w:b/>
          <w:bCs/>
          <w:sz w:val="28"/>
          <w:szCs w:val="28"/>
        </w:rPr>
        <w:t xml:space="preserve"> – ответ»</w:t>
      </w:r>
      <w:r w:rsidRPr="00642A83">
        <w:rPr>
          <w:rFonts w:ascii="Times New Roman" w:hAnsi="Times New Roman" w:cs="Times New Roman"/>
          <w:sz w:val="28"/>
          <w:szCs w:val="28"/>
        </w:rPr>
        <w:t>:</w:t>
      </w:r>
      <w:r w:rsidRPr="002B0B31">
        <w:rPr>
          <w:rFonts w:ascii="Times New Roman" w:hAnsi="Times New Roman" w:cs="Times New Roman"/>
          <w:sz w:val="28"/>
          <w:szCs w:val="28"/>
        </w:rPr>
        <w:t xml:space="preserve"> эта модель выросла из теории бихевиоризма. «Реклама механически действует на потребителя. Настойчивое ее повторение приводит к «автоматическому», основанному на рефлексах поведению. Это напоминает опыты Павлова, только участвуют не собаки, а «бараны» потребления. Согласно этому </w:t>
      </w:r>
      <w:r w:rsidRPr="002B0B31">
        <w:rPr>
          <w:rFonts w:ascii="Times New Roman" w:hAnsi="Times New Roman" w:cs="Times New Roman"/>
          <w:sz w:val="28"/>
          <w:szCs w:val="28"/>
        </w:rPr>
        <w:lastRenderedPageBreak/>
        <w:t>подходу, потребитель – пассивное существо, лишенное критического разума, очень подвластное влиянию, восприимчивое к тому, чтобы находиться под влиянием рекламы»</w:t>
      </w:r>
      <w:r w:rsidRPr="00642A83">
        <w:rPr>
          <w:rFonts w:ascii="Times New Roman" w:hAnsi="Times New Roman" w:cs="Times New Roman"/>
          <w:sz w:val="28"/>
          <w:szCs w:val="28"/>
        </w:rPr>
        <w:t xml:space="preserve"> </w:t>
      </w:r>
      <w:r w:rsidRPr="002B0B31">
        <w:rPr>
          <w:sz w:val="28"/>
          <w:szCs w:val="28"/>
        </w:rPr>
        <w:t>[</w:t>
      </w:r>
      <w:r>
        <w:rPr>
          <w:rFonts w:ascii="Times New Roman" w:hAnsi="Times New Roman" w:cs="Times New Roman"/>
          <w:sz w:val="28"/>
          <w:szCs w:val="28"/>
        </w:rPr>
        <w:t>3</w:t>
      </w:r>
      <w:r w:rsidRPr="002B0B31">
        <w:rPr>
          <w:sz w:val="28"/>
          <w:szCs w:val="28"/>
        </w:rPr>
        <w:t xml:space="preserve">, </w:t>
      </w:r>
      <w:r w:rsidRPr="0079473C">
        <w:rPr>
          <w:rFonts w:ascii="Times New Roman" w:hAnsi="Times New Roman" w:cs="Times New Roman"/>
          <w:sz w:val="28"/>
          <w:szCs w:val="28"/>
        </w:rPr>
        <w:t>с.97</w:t>
      </w:r>
      <w:r w:rsidRPr="002B0B31">
        <w:rPr>
          <w:sz w:val="28"/>
          <w:szCs w:val="28"/>
        </w:rPr>
        <w:t>]</w:t>
      </w:r>
      <w:r w:rsidRPr="00642A83">
        <w:rPr>
          <w:sz w:val="28"/>
          <w:szCs w:val="28"/>
        </w:rPr>
        <w:t>.</w:t>
      </w:r>
      <w:r>
        <w:rPr>
          <w:sz w:val="28"/>
          <w:szCs w:val="28"/>
        </w:rPr>
        <w:t xml:space="preserve"> </w:t>
      </w:r>
      <w:r w:rsidRPr="002B0B31">
        <w:rPr>
          <w:rFonts w:ascii="Times New Roman" w:hAnsi="Times New Roman" w:cs="Times New Roman"/>
          <w:sz w:val="28"/>
          <w:szCs w:val="28"/>
        </w:rPr>
        <w:t xml:space="preserve"> Для такого рода адресата </w:t>
      </w:r>
      <w:proofErr w:type="spellStart"/>
      <w:r w:rsidRPr="002B0B31">
        <w:rPr>
          <w:rFonts w:ascii="Times New Roman" w:hAnsi="Times New Roman" w:cs="Times New Roman"/>
          <w:sz w:val="28"/>
          <w:szCs w:val="28"/>
        </w:rPr>
        <w:t>креативность</w:t>
      </w:r>
      <w:proofErr w:type="spellEnd"/>
      <w:r w:rsidRPr="002B0B31">
        <w:rPr>
          <w:rFonts w:ascii="Times New Roman" w:hAnsi="Times New Roman" w:cs="Times New Roman"/>
          <w:sz w:val="28"/>
          <w:szCs w:val="28"/>
        </w:rPr>
        <w:t xml:space="preserve"> рекламы необязательна и сведена к минимуму: </w:t>
      </w:r>
      <w:r w:rsidRPr="00642A83">
        <w:rPr>
          <w:rFonts w:ascii="Times New Roman" w:hAnsi="Times New Roman" w:cs="Times New Roman"/>
          <w:i/>
          <w:iCs/>
          <w:sz w:val="28"/>
          <w:szCs w:val="28"/>
        </w:rPr>
        <w:t>«</w:t>
      </w:r>
      <w:r w:rsidRPr="00642A83">
        <w:rPr>
          <w:rFonts w:ascii="Times New Roman" w:hAnsi="Times New Roman" w:cs="Times New Roman"/>
          <w:i/>
          <w:iCs/>
          <w:sz w:val="28"/>
          <w:szCs w:val="28"/>
          <w:lang w:val="en-US"/>
        </w:rPr>
        <w:t>Un</w:t>
      </w:r>
      <w:r w:rsidRPr="00642A83">
        <w:rPr>
          <w:rFonts w:ascii="Times New Roman" w:hAnsi="Times New Roman" w:cs="Times New Roman"/>
          <w:i/>
          <w:iCs/>
          <w:sz w:val="28"/>
          <w:szCs w:val="28"/>
        </w:rPr>
        <w:t xml:space="preserve"> </w:t>
      </w:r>
      <w:r w:rsidRPr="00642A83">
        <w:rPr>
          <w:rFonts w:ascii="Times New Roman" w:hAnsi="Times New Roman" w:cs="Times New Roman"/>
          <w:i/>
          <w:iCs/>
          <w:sz w:val="28"/>
          <w:szCs w:val="28"/>
          <w:lang w:val="en-US"/>
        </w:rPr>
        <w:t>anti</w:t>
      </w:r>
      <w:r w:rsidRPr="00642A83">
        <w:rPr>
          <w:rFonts w:ascii="Times New Roman" w:hAnsi="Times New Roman" w:cs="Times New Roman"/>
          <w:i/>
          <w:iCs/>
          <w:sz w:val="28"/>
          <w:szCs w:val="28"/>
        </w:rPr>
        <w:t>-</w:t>
      </w:r>
      <w:r w:rsidRPr="00642A83">
        <w:rPr>
          <w:rFonts w:ascii="Times New Roman" w:hAnsi="Times New Roman" w:cs="Times New Roman"/>
          <w:i/>
          <w:iCs/>
          <w:sz w:val="28"/>
          <w:szCs w:val="28"/>
          <w:lang w:val="en-US"/>
        </w:rPr>
        <w:t>ride</w:t>
      </w:r>
      <w:r w:rsidRPr="00642A83">
        <w:rPr>
          <w:rFonts w:ascii="Times New Roman" w:hAnsi="Times New Roman" w:cs="Times New Roman"/>
          <w:i/>
          <w:iCs/>
          <w:sz w:val="28"/>
          <w:szCs w:val="28"/>
        </w:rPr>
        <w:t xml:space="preserve"> </w:t>
      </w:r>
      <w:r w:rsidRPr="00642A83">
        <w:rPr>
          <w:rFonts w:ascii="Times New Roman" w:hAnsi="Times New Roman" w:cs="Times New Roman"/>
          <w:i/>
          <w:iCs/>
          <w:sz w:val="28"/>
          <w:szCs w:val="28"/>
          <w:lang w:val="en-US"/>
        </w:rPr>
        <w:t>peeling</w:t>
      </w:r>
      <w:r w:rsidRPr="00642A83">
        <w:rPr>
          <w:rFonts w:ascii="Times New Roman" w:hAnsi="Times New Roman" w:cs="Times New Roman"/>
          <w:i/>
          <w:iCs/>
          <w:sz w:val="28"/>
          <w:szCs w:val="28"/>
        </w:rPr>
        <w:t>…</w:t>
      </w:r>
      <w:proofErr w:type="spellStart"/>
      <w:r w:rsidRPr="00642A83">
        <w:rPr>
          <w:rFonts w:ascii="Times New Roman" w:hAnsi="Times New Roman" w:cs="Times New Roman"/>
          <w:i/>
          <w:iCs/>
          <w:sz w:val="28"/>
          <w:szCs w:val="28"/>
          <w:lang w:val="en-US"/>
        </w:rPr>
        <w:t>est</w:t>
      </w:r>
      <w:proofErr w:type="spellEnd"/>
      <w:r w:rsidRPr="00642A83">
        <w:rPr>
          <w:rFonts w:ascii="Times New Roman" w:hAnsi="Times New Roman" w:cs="Times New Roman"/>
          <w:i/>
          <w:iCs/>
          <w:sz w:val="28"/>
          <w:szCs w:val="28"/>
        </w:rPr>
        <w:t>-</w:t>
      </w:r>
      <w:proofErr w:type="spellStart"/>
      <w:r w:rsidRPr="00642A83">
        <w:rPr>
          <w:rFonts w:ascii="Times New Roman" w:hAnsi="Times New Roman" w:cs="Times New Roman"/>
          <w:i/>
          <w:iCs/>
          <w:sz w:val="28"/>
          <w:szCs w:val="28"/>
          <w:lang w:val="en-US"/>
        </w:rPr>
        <w:t>ce</w:t>
      </w:r>
      <w:proofErr w:type="spellEnd"/>
      <w:r w:rsidRPr="00642A83">
        <w:rPr>
          <w:rFonts w:ascii="Times New Roman" w:hAnsi="Times New Roman" w:cs="Times New Roman"/>
          <w:i/>
          <w:iCs/>
          <w:sz w:val="28"/>
          <w:szCs w:val="28"/>
        </w:rPr>
        <w:t xml:space="preserve"> </w:t>
      </w:r>
      <w:r w:rsidRPr="00642A83">
        <w:rPr>
          <w:rFonts w:ascii="Times New Roman" w:hAnsi="Times New Roman" w:cs="Times New Roman"/>
          <w:i/>
          <w:iCs/>
          <w:sz w:val="28"/>
          <w:szCs w:val="28"/>
          <w:lang w:val="en-US"/>
        </w:rPr>
        <w:t>possible</w:t>
      </w:r>
      <w:r w:rsidRPr="00642A83">
        <w:rPr>
          <w:rFonts w:ascii="Times New Roman" w:hAnsi="Times New Roman" w:cs="Times New Roman"/>
          <w:i/>
          <w:iCs/>
          <w:sz w:val="28"/>
          <w:szCs w:val="28"/>
        </w:rPr>
        <w:t xml:space="preserve">? </w:t>
      </w:r>
      <w:r w:rsidRPr="00642A83">
        <w:rPr>
          <w:rFonts w:ascii="Times New Roman" w:hAnsi="Times New Roman" w:cs="Times New Roman"/>
          <w:i/>
          <w:iCs/>
          <w:sz w:val="28"/>
          <w:szCs w:val="28"/>
          <w:lang w:val="fr-FR"/>
        </w:rPr>
        <w:t>Oui!» &lt;Biotherm&gt;, «A l’approche des fêtes, découvrez notre sélection et offrez des cadeaux qui ont du sens!» &lt;Atlas du Monde diplomatique&gt; , «Brita: ma source à la maison».</w:t>
      </w:r>
    </w:p>
    <w:p w:rsidR="00E84DE5" w:rsidRPr="002B0B31" w:rsidRDefault="00E84DE5" w:rsidP="00E84DE5">
      <w:pPr>
        <w:pStyle w:val="ListParagraph"/>
        <w:spacing w:line="360" w:lineRule="auto"/>
        <w:ind w:left="288"/>
        <w:jc w:val="both"/>
        <w:rPr>
          <w:rFonts w:ascii="Times New Roman" w:hAnsi="Times New Roman" w:cs="Times New Roman"/>
          <w:sz w:val="28"/>
          <w:szCs w:val="28"/>
        </w:rPr>
      </w:pPr>
      <w:r w:rsidRPr="00642A83">
        <w:rPr>
          <w:rFonts w:ascii="Times New Roman" w:hAnsi="Times New Roman" w:cs="Times New Roman"/>
          <w:sz w:val="28"/>
          <w:szCs w:val="28"/>
          <w:lang w:val="fr-FR"/>
        </w:rPr>
        <w:t xml:space="preserve">        </w:t>
      </w:r>
      <w:r w:rsidRPr="002B0B31">
        <w:rPr>
          <w:rFonts w:ascii="Times New Roman" w:hAnsi="Times New Roman" w:cs="Times New Roman"/>
          <w:sz w:val="28"/>
          <w:szCs w:val="28"/>
        </w:rPr>
        <w:t xml:space="preserve">8. Так называемая </w:t>
      </w:r>
      <w:r w:rsidRPr="00642A83">
        <w:rPr>
          <w:rFonts w:ascii="Times New Roman" w:hAnsi="Times New Roman" w:cs="Times New Roman"/>
          <w:b/>
          <w:bCs/>
          <w:sz w:val="28"/>
          <w:szCs w:val="28"/>
        </w:rPr>
        <w:t>«</w:t>
      </w:r>
      <w:r w:rsidRPr="00642A83">
        <w:rPr>
          <w:rFonts w:ascii="Times New Roman" w:hAnsi="Times New Roman" w:cs="Times New Roman"/>
          <w:b/>
          <w:bCs/>
          <w:sz w:val="28"/>
          <w:szCs w:val="28"/>
          <w:lang w:val="fr-FR"/>
        </w:rPr>
        <w:t>copy</w:t>
      </w:r>
      <w:r w:rsidRPr="00642A83">
        <w:rPr>
          <w:rFonts w:ascii="Times New Roman" w:hAnsi="Times New Roman" w:cs="Times New Roman"/>
          <w:b/>
          <w:bCs/>
          <w:sz w:val="28"/>
          <w:szCs w:val="28"/>
        </w:rPr>
        <w:t>-стратегия»</w:t>
      </w:r>
      <w:r w:rsidRPr="002B0B31">
        <w:rPr>
          <w:rFonts w:ascii="Times New Roman" w:hAnsi="Times New Roman" w:cs="Times New Roman"/>
          <w:sz w:val="28"/>
          <w:szCs w:val="28"/>
        </w:rPr>
        <w:t xml:space="preserve"> группируется вокруг:</w:t>
      </w:r>
    </w:p>
    <w:p w:rsidR="00E84DE5" w:rsidRPr="002B0B31" w:rsidRDefault="00E84DE5" w:rsidP="00E84DE5">
      <w:pPr>
        <w:pStyle w:val="ListParagraph"/>
        <w:numPr>
          <w:ilvl w:val="0"/>
          <w:numId w:val="1"/>
        </w:numPr>
        <w:spacing w:before="100" w:beforeAutospacing="1" w:after="100" w:afterAutospacing="1" w:line="360" w:lineRule="auto"/>
        <w:jc w:val="both"/>
        <w:rPr>
          <w:rFonts w:ascii="Times New Roman" w:hAnsi="Times New Roman" w:cs="Times New Roman"/>
          <w:sz w:val="28"/>
          <w:szCs w:val="28"/>
          <w:lang w:eastAsia="ru-RU"/>
        </w:rPr>
      </w:pPr>
      <w:r w:rsidRPr="002B0B31">
        <w:rPr>
          <w:rFonts w:ascii="Times New Roman" w:hAnsi="Times New Roman" w:cs="Times New Roman"/>
          <w:sz w:val="28"/>
          <w:szCs w:val="28"/>
          <w:lang w:eastAsia="ru-RU"/>
        </w:rPr>
        <w:t xml:space="preserve">Обещания, конкретного предложения, сделанного потребителю; </w:t>
      </w:r>
    </w:p>
    <w:p w:rsidR="00E84DE5" w:rsidRPr="002B0B31" w:rsidRDefault="00E84DE5" w:rsidP="00E84DE5">
      <w:pPr>
        <w:pStyle w:val="ListParagraph"/>
        <w:numPr>
          <w:ilvl w:val="0"/>
          <w:numId w:val="1"/>
        </w:numPr>
        <w:spacing w:before="100" w:beforeAutospacing="1" w:after="100" w:afterAutospacing="1" w:line="360" w:lineRule="auto"/>
        <w:jc w:val="both"/>
        <w:rPr>
          <w:rFonts w:ascii="Times New Roman" w:hAnsi="Times New Roman" w:cs="Times New Roman"/>
          <w:sz w:val="28"/>
          <w:szCs w:val="28"/>
        </w:rPr>
      </w:pPr>
      <w:r w:rsidRPr="002B0B31">
        <w:rPr>
          <w:rFonts w:ascii="Times New Roman" w:hAnsi="Times New Roman" w:cs="Times New Roman"/>
          <w:sz w:val="28"/>
          <w:szCs w:val="28"/>
          <w:lang w:eastAsia="ru-RU"/>
        </w:rPr>
        <w:t xml:space="preserve">Доказательства, подтверждения обещания, отличительной и выгодной характеристики продукции; </w:t>
      </w:r>
    </w:p>
    <w:p w:rsidR="00E84DE5" w:rsidRPr="002B0B31" w:rsidRDefault="00E84DE5" w:rsidP="00E84DE5">
      <w:pPr>
        <w:pStyle w:val="ListParagraph"/>
        <w:numPr>
          <w:ilvl w:val="0"/>
          <w:numId w:val="1"/>
        </w:numPr>
        <w:spacing w:before="100" w:beforeAutospacing="1" w:after="100" w:afterAutospacing="1" w:line="360" w:lineRule="auto"/>
        <w:jc w:val="both"/>
        <w:rPr>
          <w:rFonts w:ascii="Times New Roman" w:hAnsi="Times New Roman" w:cs="Times New Roman"/>
          <w:sz w:val="28"/>
          <w:szCs w:val="28"/>
        </w:rPr>
      </w:pPr>
      <w:r w:rsidRPr="002B0B31">
        <w:rPr>
          <w:rFonts w:ascii="Times New Roman" w:hAnsi="Times New Roman" w:cs="Times New Roman"/>
          <w:sz w:val="28"/>
          <w:szCs w:val="28"/>
          <w:lang w:eastAsia="ru-RU"/>
        </w:rPr>
        <w:t>Стиля, который объединяет в одно целое элементы сообщения и создает благоприятную атмосферу.</w:t>
      </w:r>
    </w:p>
    <w:p w:rsidR="00E84DE5" w:rsidRPr="002B0B31" w:rsidRDefault="00E84DE5" w:rsidP="00E84DE5">
      <w:pPr>
        <w:pStyle w:val="ListParagraph"/>
        <w:spacing w:before="100" w:beforeAutospacing="1" w:after="100" w:afterAutospacing="1" w:line="360" w:lineRule="auto"/>
        <w:ind w:left="360"/>
        <w:jc w:val="both"/>
        <w:rPr>
          <w:rFonts w:ascii="Times New Roman" w:hAnsi="Times New Roman" w:cs="Times New Roman"/>
          <w:sz w:val="28"/>
          <w:szCs w:val="28"/>
        </w:rPr>
      </w:pPr>
      <w:r w:rsidRPr="002B0B31">
        <w:rPr>
          <w:rFonts w:ascii="Times New Roman" w:hAnsi="Times New Roman" w:cs="Times New Roman"/>
          <w:sz w:val="28"/>
          <w:szCs w:val="28"/>
        </w:rPr>
        <w:t>Все эти маневры направлены на то, чтобы завоевать рационального потребителя.</w:t>
      </w:r>
    </w:p>
    <w:p w:rsidR="00E84DE5" w:rsidRPr="002B0B31" w:rsidRDefault="00E84DE5" w:rsidP="00E84DE5">
      <w:pPr>
        <w:pStyle w:val="ListParagraph"/>
        <w:spacing w:before="100" w:beforeAutospacing="1" w:after="100" w:afterAutospacing="1"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2B0B31">
        <w:rPr>
          <w:rFonts w:ascii="Times New Roman" w:hAnsi="Times New Roman" w:cs="Times New Roman"/>
          <w:sz w:val="28"/>
          <w:szCs w:val="28"/>
        </w:rPr>
        <w:t xml:space="preserve">По мнению некоторых исследователей, процесс передачи информации всегда сопровождается когнитивными процессами, лежащими в основе коммуникации. Лингвисты выделяют два основных способа выражения рекламного сообщения: </w:t>
      </w:r>
      <w:proofErr w:type="spellStart"/>
      <w:r w:rsidRPr="002B0B31">
        <w:rPr>
          <w:rFonts w:ascii="Times New Roman" w:hAnsi="Times New Roman" w:cs="Times New Roman"/>
          <w:sz w:val="28"/>
          <w:szCs w:val="28"/>
        </w:rPr>
        <w:t>денотация</w:t>
      </w:r>
      <w:proofErr w:type="spellEnd"/>
      <w:r w:rsidRPr="002B0B31">
        <w:rPr>
          <w:rFonts w:ascii="Times New Roman" w:hAnsi="Times New Roman" w:cs="Times New Roman"/>
          <w:sz w:val="28"/>
          <w:szCs w:val="28"/>
        </w:rPr>
        <w:t xml:space="preserve"> (собственное значение) и коннотация (дополнительное </w:t>
      </w:r>
      <w:r>
        <w:rPr>
          <w:rFonts w:ascii="Times New Roman" w:hAnsi="Times New Roman" w:cs="Times New Roman"/>
          <w:sz w:val="28"/>
          <w:szCs w:val="28"/>
        </w:rPr>
        <w:t xml:space="preserve">значение).         </w:t>
      </w:r>
      <w:r w:rsidRPr="002B0B31">
        <w:rPr>
          <w:rFonts w:ascii="Times New Roman" w:hAnsi="Times New Roman" w:cs="Times New Roman"/>
          <w:sz w:val="28"/>
          <w:szCs w:val="28"/>
        </w:rPr>
        <w:t xml:space="preserve">Исследователи рекламы на франкоговорящем рынке обращают внимание на критерии эффективности, которые </w:t>
      </w:r>
      <w:r>
        <w:rPr>
          <w:rFonts w:ascii="Times New Roman" w:hAnsi="Times New Roman" w:cs="Times New Roman"/>
          <w:sz w:val="28"/>
          <w:szCs w:val="28"/>
        </w:rPr>
        <w:t xml:space="preserve">наиболее часто используются </w:t>
      </w:r>
      <w:r w:rsidRPr="002B0B31">
        <w:rPr>
          <w:rFonts w:ascii="Times New Roman" w:hAnsi="Times New Roman" w:cs="Times New Roman"/>
          <w:sz w:val="28"/>
          <w:szCs w:val="28"/>
        </w:rPr>
        <w:t>в</w:t>
      </w:r>
      <w:r>
        <w:rPr>
          <w:rFonts w:ascii="Times New Roman" w:hAnsi="Times New Roman" w:cs="Times New Roman"/>
          <w:sz w:val="28"/>
          <w:szCs w:val="28"/>
        </w:rPr>
        <w:t xml:space="preserve"> современных рекламных компаниях</w:t>
      </w:r>
      <w:r w:rsidRPr="002B0B31">
        <w:rPr>
          <w:rFonts w:ascii="Times New Roman" w:hAnsi="Times New Roman" w:cs="Times New Roman"/>
          <w:sz w:val="28"/>
          <w:szCs w:val="28"/>
        </w:rPr>
        <w:t>:</w:t>
      </w:r>
    </w:p>
    <w:p w:rsidR="00E84DE5" w:rsidRPr="002B0B31" w:rsidRDefault="00E84DE5" w:rsidP="00E84DE5">
      <w:pPr>
        <w:pStyle w:val="ListParagraph"/>
        <w:numPr>
          <w:ilvl w:val="0"/>
          <w:numId w:val="2"/>
        </w:numPr>
        <w:spacing w:line="360" w:lineRule="auto"/>
        <w:ind w:left="288"/>
        <w:jc w:val="both"/>
        <w:rPr>
          <w:rFonts w:ascii="Times New Roman" w:hAnsi="Times New Roman" w:cs="Times New Roman"/>
          <w:sz w:val="28"/>
          <w:szCs w:val="28"/>
        </w:rPr>
      </w:pPr>
      <w:r w:rsidRPr="002B0B31">
        <w:rPr>
          <w:rFonts w:ascii="Times New Roman" w:hAnsi="Times New Roman" w:cs="Times New Roman"/>
          <w:sz w:val="28"/>
          <w:szCs w:val="28"/>
        </w:rPr>
        <w:t xml:space="preserve">Ясно выразить желаемые идеи, чтобы они обращались к разуму, к </w:t>
      </w:r>
      <w:proofErr w:type="spellStart"/>
      <w:r w:rsidRPr="002B0B31">
        <w:rPr>
          <w:rFonts w:ascii="Times New Roman" w:hAnsi="Times New Roman" w:cs="Times New Roman"/>
          <w:sz w:val="28"/>
          <w:szCs w:val="28"/>
        </w:rPr>
        <w:t>аффективности</w:t>
      </w:r>
      <w:proofErr w:type="spellEnd"/>
      <w:r w:rsidRPr="002B0B31">
        <w:rPr>
          <w:rFonts w:ascii="Times New Roman" w:hAnsi="Times New Roman" w:cs="Times New Roman"/>
          <w:sz w:val="28"/>
          <w:szCs w:val="28"/>
        </w:rPr>
        <w:t>, к социальной косности. Сообщения (</w:t>
      </w:r>
      <w:proofErr w:type="spellStart"/>
      <w:r w:rsidRPr="002B0B31">
        <w:rPr>
          <w:rFonts w:ascii="Times New Roman" w:hAnsi="Times New Roman" w:cs="Times New Roman"/>
          <w:sz w:val="28"/>
          <w:szCs w:val="28"/>
        </w:rPr>
        <w:t>слоганы</w:t>
      </w:r>
      <w:proofErr w:type="spellEnd"/>
      <w:r w:rsidRPr="002B0B31">
        <w:rPr>
          <w:rFonts w:ascii="Times New Roman" w:hAnsi="Times New Roman" w:cs="Times New Roman"/>
          <w:sz w:val="28"/>
          <w:szCs w:val="28"/>
        </w:rPr>
        <w:t xml:space="preserve">) должны быть короткими, содержательными и избирательными. Отправитель, </w:t>
      </w:r>
      <w:r w:rsidRPr="002B0B31">
        <w:rPr>
          <w:rFonts w:ascii="Times New Roman" w:hAnsi="Times New Roman" w:cs="Times New Roman"/>
          <w:sz w:val="28"/>
          <w:szCs w:val="28"/>
        </w:rPr>
        <w:lastRenderedPageBreak/>
        <w:t xml:space="preserve">порождая сообщение, выбирает такие единицы языка, которые лучше всего соответствуют его цели, точнее всего выражают его замысел. «Получатель сообщения, согласно принципу кооперации, знает, что отправитель стремится к максимальной точности и легкости понимания, и учитывает это при декодировании сообщения» </w:t>
      </w:r>
      <w:r w:rsidRPr="00642A83">
        <w:rPr>
          <w:rFonts w:ascii="Times New Roman" w:hAnsi="Times New Roman" w:cs="Times New Roman"/>
          <w:sz w:val="28"/>
          <w:szCs w:val="28"/>
        </w:rPr>
        <w:t>[</w:t>
      </w:r>
      <w:r>
        <w:rPr>
          <w:rFonts w:ascii="Times New Roman" w:hAnsi="Times New Roman" w:cs="Times New Roman"/>
          <w:sz w:val="28"/>
          <w:szCs w:val="28"/>
        </w:rPr>
        <w:t>1</w:t>
      </w:r>
      <w:r w:rsidRPr="00642A83">
        <w:rPr>
          <w:rFonts w:ascii="Times New Roman" w:hAnsi="Times New Roman" w:cs="Times New Roman"/>
          <w:sz w:val="28"/>
          <w:szCs w:val="28"/>
        </w:rPr>
        <w:t xml:space="preserve">, </w:t>
      </w:r>
      <w:r w:rsidRPr="002B0B31">
        <w:rPr>
          <w:rFonts w:ascii="Times New Roman" w:hAnsi="Times New Roman" w:cs="Times New Roman"/>
          <w:sz w:val="28"/>
          <w:szCs w:val="28"/>
        </w:rPr>
        <w:t>с</w:t>
      </w:r>
      <w:r w:rsidRPr="00642A83">
        <w:rPr>
          <w:rFonts w:ascii="Times New Roman" w:hAnsi="Times New Roman" w:cs="Times New Roman"/>
          <w:sz w:val="28"/>
          <w:szCs w:val="28"/>
        </w:rPr>
        <w:t>.45].</w:t>
      </w:r>
    </w:p>
    <w:p w:rsidR="00E84DE5" w:rsidRPr="002B0B31" w:rsidRDefault="00E84DE5" w:rsidP="00E84DE5">
      <w:pPr>
        <w:pStyle w:val="ListParagraph"/>
        <w:numPr>
          <w:ilvl w:val="0"/>
          <w:numId w:val="2"/>
        </w:numPr>
        <w:spacing w:line="360" w:lineRule="auto"/>
        <w:ind w:left="288"/>
        <w:jc w:val="both"/>
        <w:rPr>
          <w:rFonts w:ascii="Times New Roman" w:hAnsi="Times New Roman" w:cs="Times New Roman"/>
          <w:sz w:val="28"/>
          <w:szCs w:val="28"/>
        </w:rPr>
      </w:pPr>
      <w:r w:rsidRPr="002B0B31">
        <w:rPr>
          <w:rFonts w:ascii="Times New Roman" w:hAnsi="Times New Roman" w:cs="Times New Roman"/>
          <w:sz w:val="28"/>
          <w:szCs w:val="28"/>
        </w:rPr>
        <w:t xml:space="preserve">Чем более многословно сообщение, тем менее оно оригинально. Многословность может быть воспринята как избыток информации, бесполезный для четкой формулировки сообщения, но необходимый для его точного понимания. Поэтому надо, чтобы сообщение находило баланс между недостатком и излишком информации. «На практике избыточность достигается повторением, и его содержание должно состоять преимущественно из разговорного языка, а не редких слов. Но есть риск заметить и запомнить только оригинальность рекламы, но не марку товара» </w:t>
      </w:r>
      <w:r w:rsidRPr="00642A83">
        <w:rPr>
          <w:rFonts w:ascii="Times New Roman" w:hAnsi="Times New Roman" w:cs="Times New Roman"/>
          <w:sz w:val="28"/>
          <w:szCs w:val="28"/>
        </w:rPr>
        <w:t>[</w:t>
      </w:r>
      <w:r>
        <w:rPr>
          <w:rFonts w:ascii="Times New Roman" w:hAnsi="Times New Roman" w:cs="Times New Roman"/>
          <w:sz w:val="28"/>
          <w:szCs w:val="28"/>
        </w:rPr>
        <w:t>1</w:t>
      </w:r>
      <w:r w:rsidRPr="002B0B31">
        <w:rPr>
          <w:rFonts w:ascii="Times New Roman" w:hAnsi="Times New Roman" w:cs="Times New Roman"/>
          <w:sz w:val="28"/>
          <w:szCs w:val="28"/>
        </w:rPr>
        <w:t>, с.46</w:t>
      </w:r>
      <w:r w:rsidRPr="00642A83">
        <w:rPr>
          <w:rFonts w:ascii="Times New Roman" w:hAnsi="Times New Roman" w:cs="Times New Roman"/>
          <w:sz w:val="28"/>
          <w:szCs w:val="28"/>
        </w:rPr>
        <w:t>].</w:t>
      </w:r>
    </w:p>
    <w:p w:rsidR="00E84DE5" w:rsidRDefault="00E84DE5" w:rsidP="00E84DE5">
      <w:pPr>
        <w:spacing w:line="360" w:lineRule="auto"/>
        <w:rPr>
          <w:sz w:val="28"/>
          <w:szCs w:val="28"/>
        </w:rPr>
      </w:pPr>
      <w:r w:rsidRPr="00D77DEF">
        <w:t xml:space="preserve">                                                                      </w:t>
      </w:r>
      <w:r w:rsidRPr="00642A83">
        <w:rPr>
          <w:sz w:val="28"/>
          <w:szCs w:val="28"/>
        </w:rPr>
        <w:t>Литература</w:t>
      </w:r>
      <w:r>
        <w:rPr>
          <w:sz w:val="28"/>
          <w:szCs w:val="28"/>
        </w:rPr>
        <w:t xml:space="preserve"> :</w:t>
      </w:r>
    </w:p>
    <w:p w:rsidR="00E84DE5" w:rsidRPr="002B0B31" w:rsidRDefault="00E84DE5" w:rsidP="00E84DE5">
      <w:pPr>
        <w:pStyle w:val="ListParagraph"/>
        <w:numPr>
          <w:ilvl w:val="0"/>
          <w:numId w:val="3"/>
        </w:numPr>
        <w:spacing w:line="360" w:lineRule="auto"/>
        <w:jc w:val="both"/>
        <w:rPr>
          <w:rFonts w:ascii="Times New Roman" w:hAnsi="Times New Roman" w:cs="Times New Roman"/>
          <w:sz w:val="28"/>
          <w:szCs w:val="28"/>
          <w:lang w:val="fr-FR"/>
        </w:rPr>
      </w:pPr>
      <w:r w:rsidRPr="002B0B31">
        <w:rPr>
          <w:rFonts w:ascii="Times New Roman" w:hAnsi="Times New Roman" w:cs="Times New Roman"/>
          <w:sz w:val="28"/>
          <w:szCs w:val="28"/>
          <w:lang w:val="fr-FR"/>
        </w:rPr>
        <w:t xml:space="preserve">Dayan A. La publicité. </w:t>
      </w:r>
      <w:r w:rsidRPr="00642A83">
        <w:rPr>
          <w:rFonts w:ascii="Times New Roman" w:hAnsi="Times New Roman" w:cs="Times New Roman"/>
          <w:sz w:val="28"/>
          <w:szCs w:val="28"/>
          <w:lang w:val="fr-FR"/>
        </w:rPr>
        <w:t xml:space="preserve">– </w:t>
      </w:r>
      <w:r w:rsidRPr="002B0B31">
        <w:rPr>
          <w:rFonts w:ascii="Times New Roman" w:hAnsi="Times New Roman" w:cs="Times New Roman"/>
          <w:sz w:val="28"/>
          <w:szCs w:val="28"/>
          <w:lang w:val="fr-FR"/>
        </w:rPr>
        <w:t>Paris : P</w:t>
      </w:r>
      <w:r>
        <w:rPr>
          <w:rFonts w:ascii="Times New Roman" w:hAnsi="Times New Roman" w:cs="Times New Roman"/>
          <w:sz w:val="28"/>
          <w:szCs w:val="28"/>
          <w:lang w:val="fr-FR"/>
        </w:rPr>
        <w:t>resses universitaires de France</w:t>
      </w:r>
      <w:r w:rsidRPr="00642A83">
        <w:rPr>
          <w:rFonts w:ascii="Times New Roman" w:hAnsi="Times New Roman" w:cs="Times New Roman"/>
          <w:sz w:val="28"/>
          <w:szCs w:val="28"/>
          <w:lang w:val="fr-FR"/>
        </w:rPr>
        <w:t>,</w:t>
      </w:r>
      <w:r w:rsidRPr="002B0B31">
        <w:rPr>
          <w:rFonts w:ascii="Times New Roman" w:hAnsi="Times New Roman" w:cs="Times New Roman"/>
          <w:sz w:val="28"/>
          <w:szCs w:val="28"/>
          <w:lang w:val="fr-FR"/>
        </w:rPr>
        <w:t xml:space="preserve"> 1985</w:t>
      </w:r>
      <w:r w:rsidRPr="00642A83">
        <w:rPr>
          <w:rFonts w:ascii="Times New Roman" w:hAnsi="Times New Roman" w:cs="Times New Roman"/>
          <w:sz w:val="28"/>
          <w:szCs w:val="28"/>
          <w:lang w:val="fr-FR"/>
        </w:rPr>
        <w:t xml:space="preserve">– 200 </w:t>
      </w:r>
      <w:r>
        <w:rPr>
          <w:rFonts w:ascii="Times New Roman" w:hAnsi="Times New Roman" w:cs="Times New Roman"/>
          <w:sz w:val="28"/>
          <w:szCs w:val="28"/>
        </w:rPr>
        <w:t>с</w:t>
      </w:r>
      <w:r w:rsidRPr="00642A83">
        <w:rPr>
          <w:rFonts w:ascii="Times New Roman" w:hAnsi="Times New Roman" w:cs="Times New Roman"/>
          <w:sz w:val="28"/>
          <w:szCs w:val="28"/>
          <w:lang w:val="fr-FR"/>
        </w:rPr>
        <w:t>.</w:t>
      </w:r>
    </w:p>
    <w:p w:rsidR="00E84DE5" w:rsidRPr="002B0B31" w:rsidRDefault="00E84DE5" w:rsidP="00E84DE5">
      <w:pPr>
        <w:pStyle w:val="ListParagraph"/>
        <w:numPr>
          <w:ilvl w:val="0"/>
          <w:numId w:val="3"/>
        </w:numPr>
        <w:spacing w:line="360" w:lineRule="auto"/>
        <w:jc w:val="both"/>
        <w:rPr>
          <w:rFonts w:ascii="Times New Roman" w:hAnsi="Times New Roman" w:cs="Times New Roman"/>
          <w:sz w:val="28"/>
          <w:szCs w:val="28"/>
          <w:lang w:val="fr-FR"/>
        </w:rPr>
      </w:pPr>
      <w:r w:rsidRPr="002B0B31">
        <w:rPr>
          <w:rFonts w:ascii="Times New Roman" w:hAnsi="Times New Roman" w:cs="Times New Roman"/>
          <w:sz w:val="28"/>
          <w:szCs w:val="28"/>
          <w:lang w:val="fr-FR"/>
        </w:rPr>
        <w:t xml:space="preserve">Grunig B. Les mots de la publicité. </w:t>
      </w:r>
      <w:r w:rsidRPr="00642A83">
        <w:rPr>
          <w:rFonts w:ascii="Times New Roman" w:hAnsi="Times New Roman" w:cs="Times New Roman"/>
          <w:sz w:val="28"/>
          <w:szCs w:val="28"/>
          <w:lang w:val="fr-FR"/>
        </w:rPr>
        <w:t xml:space="preserve">– </w:t>
      </w:r>
      <w:r>
        <w:rPr>
          <w:rFonts w:ascii="Times New Roman" w:hAnsi="Times New Roman" w:cs="Times New Roman"/>
          <w:sz w:val="28"/>
          <w:szCs w:val="28"/>
          <w:lang w:val="fr-FR"/>
        </w:rPr>
        <w:t>Paris : CNRS Editions</w:t>
      </w:r>
      <w:r w:rsidRPr="00642A83">
        <w:rPr>
          <w:rFonts w:ascii="Times New Roman" w:hAnsi="Times New Roman" w:cs="Times New Roman"/>
          <w:sz w:val="28"/>
          <w:szCs w:val="28"/>
          <w:lang w:val="fr-FR"/>
        </w:rPr>
        <w:t>,</w:t>
      </w:r>
      <w:r w:rsidRPr="002B0B31">
        <w:rPr>
          <w:rFonts w:ascii="Times New Roman" w:hAnsi="Times New Roman" w:cs="Times New Roman"/>
          <w:sz w:val="28"/>
          <w:szCs w:val="28"/>
          <w:lang w:val="fr-FR"/>
        </w:rPr>
        <w:t xml:space="preserve"> 1998</w:t>
      </w:r>
      <w:r w:rsidRPr="00642A83">
        <w:rPr>
          <w:rFonts w:ascii="Times New Roman" w:hAnsi="Times New Roman" w:cs="Times New Roman"/>
          <w:sz w:val="28"/>
          <w:szCs w:val="28"/>
          <w:lang w:val="fr-FR"/>
        </w:rPr>
        <w:t xml:space="preserve"> – 310 </w:t>
      </w:r>
      <w:r>
        <w:rPr>
          <w:rFonts w:ascii="Times New Roman" w:hAnsi="Times New Roman" w:cs="Times New Roman"/>
          <w:sz w:val="28"/>
          <w:szCs w:val="28"/>
        </w:rPr>
        <w:t>с</w:t>
      </w:r>
      <w:r w:rsidRPr="00642A83">
        <w:rPr>
          <w:rFonts w:ascii="Times New Roman" w:hAnsi="Times New Roman" w:cs="Times New Roman"/>
          <w:sz w:val="28"/>
          <w:szCs w:val="28"/>
          <w:lang w:val="fr-FR"/>
        </w:rPr>
        <w:t>.</w:t>
      </w:r>
    </w:p>
    <w:p w:rsidR="00E84DE5" w:rsidRPr="001E74A2" w:rsidRDefault="00E84DE5" w:rsidP="00E84DE5">
      <w:pPr>
        <w:pStyle w:val="ListParagraph"/>
        <w:numPr>
          <w:ilvl w:val="0"/>
          <w:numId w:val="3"/>
        </w:numPr>
        <w:spacing w:line="360" w:lineRule="auto"/>
        <w:jc w:val="both"/>
        <w:rPr>
          <w:rFonts w:ascii="Times New Roman" w:hAnsi="Times New Roman" w:cs="Times New Roman"/>
          <w:sz w:val="28"/>
          <w:szCs w:val="28"/>
          <w:lang w:val="fr-FR"/>
        </w:rPr>
      </w:pPr>
      <w:r w:rsidRPr="002B0B31">
        <w:rPr>
          <w:rFonts w:ascii="Times New Roman" w:hAnsi="Times New Roman" w:cs="Times New Roman"/>
          <w:sz w:val="28"/>
          <w:szCs w:val="28"/>
          <w:lang w:val="fr-FR"/>
        </w:rPr>
        <w:t>Lendrevie J., Brochand B. Le nouveau publicitor. 5۫</w:t>
      </w:r>
      <w:r>
        <w:rPr>
          <w:rFonts w:ascii="Times New Roman" w:hAnsi="Times New Roman" w:cs="Times New Roman"/>
          <w:sz w:val="28"/>
          <w:szCs w:val="28"/>
          <w:lang w:val="fr-FR"/>
        </w:rPr>
        <w:t xml:space="preserve"> é</w:t>
      </w:r>
      <w:r w:rsidRPr="002B0B31">
        <w:rPr>
          <w:rFonts w:ascii="Times New Roman" w:hAnsi="Times New Roman" w:cs="Times New Roman"/>
          <w:sz w:val="28"/>
          <w:szCs w:val="28"/>
          <w:lang w:val="fr-FR"/>
        </w:rPr>
        <w:t>dition.</w:t>
      </w:r>
      <w:r w:rsidRPr="00210EE4">
        <w:rPr>
          <w:rFonts w:ascii="Times New Roman" w:hAnsi="Times New Roman" w:cs="Times New Roman"/>
          <w:sz w:val="28"/>
          <w:szCs w:val="28"/>
          <w:lang w:val="en-US"/>
        </w:rPr>
        <w:t xml:space="preserve"> – </w:t>
      </w:r>
      <w:proofErr w:type="gramStart"/>
      <w:smartTag w:uri="urn:schemas-microsoft-com:office:smarttags" w:element="place">
        <w:smartTag w:uri="urn:schemas-microsoft-com:office:smarttags" w:element="City">
          <w:r>
            <w:rPr>
              <w:rFonts w:ascii="Times New Roman" w:hAnsi="Times New Roman" w:cs="Times New Roman"/>
              <w:sz w:val="28"/>
              <w:szCs w:val="28"/>
              <w:lang w:val="fr-FR"/>
            </w:rPr>
            <w:t>Paris</w:t>
          </w:r>
        </w:smartTag>
      </w:smartTag>
      <w:r>
        <w:rPr>
          <w:rFonts w:ascii="Times New Roman" w:hAnsi="Times New Roman" w:cs="Times New Roman"/>
          <w:sz w:val="28"/>
          <w:szCs w:val="28"/>
          <w:lang w:val="fr-FR"/>
        </w:rPr>
        <w:t> :</w:t>
      </w:r>
      <w:proofErr w:type="gramEnd"/>
      <w:r>
        <w:rPr>
          <w:rFonts w:ascii="Times New Roman" w:hAnsi="Times New Roman" w:cs="Times New Roman"/>
          <w:sz w:val="28"/>
          <w:szCs w:val="28"/>
          <w:lang w:val="fr-FR"/>
        </w:rPr>
        <w:t xml:space="preserve"> Dalloz</w:t>
      </w:r>
      <w:r w:rsidRPr="00210EE4">
        <w:rPr>
          <w:rFonts w:ascii="Times New Roman" w:hAnsi="Times New Roman" w:cs="Times New Roman"/>
          <w:sz w:val="28"/>
          <w:szCs w:val="28"/>
          <w:lang w:val="en-US"/>
        </w:rPr>
        <w:t>,</w:t>
      </w:r>
      <w:r w:rsidRPr="002B0B31">
        <w:rPr>
          <w:rFonts w:ascii="Times New Roman" w:hAnsi="Times New Roman" w:cs="Times New Roman"/>
          <w:sz w:val="28"/>
          <w:szCs w:val="28"/>
          <w:lang w:val="fr-FR"/>
        </w:rPr>
        <w:t xml:space="preserve"> 2001</w:t>
      </w:r>
      <w:r w:rsidRPr="00210EE4">
        <w:rPr>
          <w:rFonts w:ascii="Times New Roman" w:hAnsi="Times New Roman" w:cs="Times New Roman"/>
          <w:sz w:val="28"/>
          <w:szCs w:val="28"/>
          <w:lang w:val="en-US"/>
        </w:rPr>
        <w:t xml:space="preserve">– 620 </w:t>
      </w:r>
      <w:r>
        <w:rPr>
          <w:rFonts w:ascii="Times New Roman" w:hAnsi="Times New Roman" w:cs="Times New Roman"/>
          <w:sz w:val="28"/>
          <w:szCs w:val="28"/>
        </w:rPr>
        <w:t>с</w:t>
      </w:r>
      <w:r w:rsidRPr="00210EE4">
        <w:rPr>
          <w:rFonts w:ascii="Times New Roman" w:hAnsi="Times New Roman" w:cs="Times New Roman"/>
          <w:sz w:val="28"/>
          <w:szCs w:val="28"/>
          <w:lang w:val="en-US"/>
        </w:rPr>
        <w:t xml:space="preserve">. </w:t>
      </w:r>
    </w:p>
    <w:p w:rsidR="00394021" w:rsidRPr="00E84DE5" w:rsidRDefault="00394021">
      <w:pPr>
        <w:rPr>
          <w:lang w:val="fr-FR"/>
        </w:rPr>
      </w:pPr>
    </w:p>
    <w:sectPr w:rsidR="00394021" w:rsidRPr="00E84DE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053A7"/>
    <w:multiLevelType w:val="hybridMultilevel"/>
    <w:tmpl w:val="DD2EDB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582A0B46"/>
    <w:multiLevelType w:val="hybridMultilevel"/>
    <w:tmpl w:val="727C7180"/>
    <w:lvl w:ilvl="0" w:tplc="0419000F">
      <w:start w:val="1"/>
      <w:numFmt w:val="decimal"/>
      <w:lvlText w:val="%1."/>
      <w:lvlJc w:val="left"/>
      <w:pPr>
        <w:ind w:left="1008" w:hanging="360"/>
      </w:pPr>
      <w:rPr>
        <w:rFonts w:cs="Times New Roman"/>
      </w:rPr>
    </w:lvl>
    <w:lvl w:ilvl="1" w:tplc="04190019">
      <w:start w:val="1"/>
      <w:numFmt w:val="lowerLetter"/>
      <w:lvlText w:val="%2."/>
      <w:lvlJc w:val="left"/>
      <w:pPr>
        <w:ind w:left="1728" w:hanging="360"/>
      </w:pPr>
      <w:rPr>
        <w:rFonts w:cs="Times New Roman"/>
      </w:rPr>
    </w:lvl>
    <w:lvl w:ilvl="2" w:tplc="0419001B">
      <w:start w:val="1"/>
      <w:numFmt w:val="lowerRoman"/>
      <w:lvlText w:val="%3."/>
      <w:lvlJc w:val="right"/>
      <w:pPr>
        <w:ind w:left="2448" w:hanging="180"/>
      </w:pPr>
      <w:rPr>
        <w:rFonts w:cs="Times New Roman"/>
      </w:rPr>
    </w:lvl>
    <w:lvl w:ilvl="3" w:tplc="0419000F">
      <w:start w:val="1"/>
      <w:numFmt w:val="decimal"/>
      <w:lvlText w:val="%4."/>
      <w:lvlJc w:val="left"/>
      <w:pPr>
        <w:ind w:left="3168" w:hanging="360"/>
      </w:pPr>
      <w:rPr>
        <w:rFonts w:cs="Times New Roman"/>
      </w:rPr>
    </w:lvl>
    <w:lvl w:ilvl="4" w:tplc="04190019">
      <w:start w:val="1"/>
      <w:numFmt w:val="lowerLetter"/>
      <w:lvlText w:val="%5."/>
      <w:lvlJc w:val="left"/>
      <w:pPr>
        <w:ind w:left="3888" w:hanging="360"/>
      </w:pPr>
      <w:rPr>
        <w:rFonts w:cs="Times New Roman"/>
      </w:rPr>
    </w:lvl>
    <w:lvl w:ilvl="5" w:tplc="0419001B">
      <w:start w:val="1"/>
      <w:numFmt w:val="lowerRoman"/>
      <w:lvlText w:val="%6."/>
      <w:lvlJc w:val="right"/>
      <w:pPr>
        <w:ind w:left="4608" w:hanging="180"/>
      </w:pPr>
      <w:rPr>
        <w:rFonts w:cs="Times New Roman"/>
      </w:rPr>
    </w:lvl>
    <w:lvl w:ilvl="6" w:tplc="0419000F">
      <w:start w:val="1"/>
      <w:numFmt w:val="decimal"/>
      <w:lvlText w:val="%7."/>
      <w:lvlJc w:val="left"/>
      <w:pPr>
        <w:ind w:left="5328" w:hanging="360"/>
      </w:pPr>
      <w:rPr>
        <w:rFonts w:cs="Times New Roman"/>
      </w:rPr>
    </w:lvl>
    <w:lvl w:ilvl="7" w:tplc="04190019">
      <w:start w:val="1"/>
      <w:numFmt w:val="lowerLetter"/>
      <w:lvlText w:val="%8."/>
      <w:lvlJc w:val="left"/>
      <w:pPr>
        <w:ind w:left="6048" w:hanging="360"/>
      </w:pPr>
      <w:rPr>
        <w:rFonts w:cs="Times New Roman"/>
      </w:rPr>
    </w:lvl>
    <w:lvl w:ilvl="8" w:tplc="0419001B">
      <w:start w:val="1"/>
      <w:numFmt w:val="lowerRoman"/>
      <w:lvlText w:val="%9."/>
      <w:lvlJc w:val="right"/>
      <w:pPr>
        <w:ind w:left="6768" w:hanging="180"/>
      </w:pPr>
      <w:rPr>
        <w:rFonts w:cs="Times New Roman"/>
      </w:rPr>
    </w:lvl>
  </w:abstractNum>
  <w:abstractNum w:abstractNumId="2">
    <w:nsid w:val="691D3828"/>
    <w:multiLevelType w:val="multilevel"/>
    <w:tmpl w:val="1E309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141"/>
  <w:characterSpacingControl w:val="doNotCompress"/>
  <w:compat>
    <w:useFELayout/>
  </w:compat>
  <w:rsids>
    <w:rsidRoot w:val="00E84DE5"/>
    <w:rsid w:val="00394021"/>
    <w:rsid w:val="00E84DE5"/>
  </w:rsids>
  <m:mathPr>
    <m:mathFont m:val="Cambria Math"/>
    <m:brkBin m:val="before"/>
    <m:brkBinSub m:val="--"/>
    <m:smallFrac m:val="off"/>
    <m:dispDef/>
    <m:lMargin m:val="0"/>
    <m:rMargin m:val="0"/>
    <m:defJc m:val="centerGroup"/>
    <m:wrapIndent m:val="1440"/>
    <m:intLim m:val="subSup"/>
    <m:naryLim m:val="undOvr"/>
  </m:mathPr>
  <w:themeFontLang w:val="be-BY"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e-B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Знак"/>
    <w:basedOn w:val="a"/>
    <w:next w:val="a"/>
    <w:rsid w:val="00E84DE5"/>
    <w:pPr>
      <w:spacing w:after="160" w:line="240" w:lineRule="exact"/>
    </w:pPr>
    <w:rPr>
      <w:rFonts w:ascii="Tahoma" w:eastAsia="Times New Roman" w:hAnsi="Tahoma" w:cs="Tahoma"/>
      <w:sz w:val="24"/>
      <w:szCs w:val="24"/>
      <w:lang w:val="en-GB" w:eastAsia="en-US"/>
    </w:rPr>
  </w:style>
  <w:style w:type="paragraph" w:customStyle="1" w:styleId="ListParagraph">
    <w:name w:val="List Paragraph"/>
    <w:basedOn w:val="a"/>
    <w:rsid w:val="00E84DE5"/>
    <w:pPr>
      <w:ind w:left="720"/>
    </w:pPr>
    <w:rPr>
      <w:rFonts w:ascii="Calibri" w:eastAsia="Times New Roman" w:hAnsi="Calibri" w:cs="Calibri"/>
      <w:lang w:val="ru-RU"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828</Words>
  <Characters>5057</Characters>
  <Application>Microsoft Office Word</Application>
  <DocSecurity>0</DocSecurity>
  <Lines>42</Lines>
  <Paragraphs>11</Paragraphs>
  <ScaleCrop>false</ScaleCrop>
  <Company/>
  <LinksUpToDate>false</LinksUpToDate>
  <CharactersWithSpaces>5874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cp:revision>
  <dcterms:created xsi:type="dcterms:W3CDTF">2012-11-02T12:04:00Z</dcterms:created>
  <dcterms:modified xsi:type="dcterms:W3CDTF">2012-11-02T12:04:00Z</dcterms:modified>
</cp:coreProperties>
</file>