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EE" w:rsidRPr="00A401EE" w:rsidRDefault="00F531EE" w:rsidP="00F531EE">
      <w:pPr>
        <w:spacing w:line="360" w:lineRule="auto"/>
        <w:ind w:firstLineChars="150" w:firstLine="422"/>
        <w:jc w:val="right"/>
        <w:rPr>
          <w:b/>
          <w:i/>
          <w:sz w:val="28"/>
          <w:szCs w:val="28"/>
        </w:rPr>
      </w:pPr>
      <w:bookmarkStart w:id="0" w:name="OLE_LINK17"/>
      <w:bookmarkStart w:id="1" w:name="OLE_LINK18"/>
      <w:proofErr w:type="spellStart"/>
      <w:r w:rsidRPr="00A401EE">
        <w:rPr>
          <w:b/>
          <w:i/>
          <w:sz w:val="28"/>
          <w:szCs w:val="28"/>
        </w:rPr>
        <w:t>Чэ</w:t>
      </w:r>
      <w:proofErr w:type="spellEnd"/>
      <w:r w:rsidRPr="00A401EE">
        <w:rPr>
          <w:b/>
          <w:i/>
          <w:sz w:val="28"/>
          <w:szCs w:val="28"/>
        </w:rPr>
        <w:t xml:space="preserve"> Синь</w:t>
      </w:r>
    </w:p>
    <w:p w:rsidR="00F531EE" w:rsidRPr="00A401EE" w:rsidRDefault="00F531EE" w:rsidP="00F531EE">
      <w:pPr>
        <w:spacing w:line="360" w:lineRule="auto"/>
        <w:ind w:firstLineChars="150" w:firstLine="422"/>
        <w:jc w:val="center"/>
        <w:rPr>
          <w:b/>
          <w:sz w:val="28"/>
          <w:szCs w:val="28"/>
        </w:rPr>
      </w:pPr>
      <w:r w:rsidRPr="00A401EE">
        <w:rPr>
          <w:b/>
          <w:sz w:val="28"/>
          <w:szCs w:val="28"/>
        </w:rPr>
        <w:t>СООТНОШЕНИЕ ЯЗЫКА И ЛИТЕРАТУРЫ</w:t>
      </w:r>
    </w:p>
    <w:bookmarkEnd w:id="0"/>
    <w:bookmarkEnd w:id="1"/>
    <w:p w:rsidR="00F531EE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Известный французский этнограф, с</w:t>
      </w:r>
      <w:r>
        <w:rPr>
          <w:sz w:val="28"/>
          <w:szCs w:val="28"/>
        </w:rPr>
        <w:t xml:space="preserve">оциолог и культуролог Клод </w:t>
      </w:r>
      <w:proofErr w:type="spellStart"/>
      <w:r>
        <w:rPr>
          <w:sz w:val="28"/>
          <w:szCs w:val="28"/>
        </w:rPr>
        <w:t>Леви</w:t>
      </w:r>
      <w:r w:rsidRPr="00DF0B9A">
        <w:rPr>
          <w:sz w:val="28"/>
          <w:szCs w:val="28"/>
        </w:rPr>
        <w:t>-Стросс</w:t>
      </w:r>
      <w:proofErr w:type="spellEnd"/>
      <w:r w:rsidRPr="00DF0B9A">
        <w:rPr>
          <w:sz w:val="28"/>
          <w:szCs w:val="28"/>
        </w:rPr>
        <w:t xml:space="preserve"> так обобщил отношение между языком и литературой: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язык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является результатом литературы, частью литературы,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условием литературы.</w:t>
      </w:r>
    </w:p>
    <w:p w:rsidR="00F531EE" w:rsidRPr="00DF0B9A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Действительно, язык и литература взаимодействуют друг с другом. Язык имеет свое место и действие в литературе, как</w:t>
      </w:r>
      <w:r>
        <w:rPr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мелодия в музыке. Язык выступает в роли метода проявления, чтобы выражать содержание в литературе. Поэтому язык и литературу трудно отделить друг от друга: литература не может существовать без языка, а язык – без литературы. </w:t>
      </w:r>
    </w:p>
    <w:p w:rsidR="00F531EE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 Го</w:t>
      </w:r>
      <w:r w:rsidRPr="00DF0B9A">
        <w:rPr>
          <w:sz w:val="28"/>
          <w:szCs w:val="28"/>
        </w:rPr>
        <w:t>рький</w:t>
      </w:r>
      <w:r w:rsidRPr="00DF0B9A">
        <w:rPr>
          <w:b/>
          <w:bCs/>
          <w:sz w:val="28"/>
          <w:szCs w:val="28"/>
        </w:rPr>
        <w:t xml:space="preserve">, </w:t>
      </w:r>
      <w:r w:rsidRPr="00DF0B9A">
        <w:rPr>
          <w:sz w:val="28"/>
          <w:szCs w:val="28"/>
        </w:rPr>
        <w:t>известный русский писатель, писал, что литература использует язык для создания образа и характера, выражения событий</w:t>
      </w:r>
      <w:r>
        <w:rPr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и процессов мышления. Несмотря на </w:t>
      </w:r>
      <w:proofErr w:type="gramStart"/>
      <w:r w:rsidRPr="00DF0B9A">
        <w:rPr>
          <w:sz w:val="28"/>
          <w:szCs w:val="28"/>
        </w:rPr>
        <w:t>то</w:t>
      </w:r>
      <w:proofErr w:type="gramEnd"/>
      <w:r w:rsidRPr="00DF0B9A">
        <w:rPr>
          <w:sz w:val="28"/>
          <w:szCs w:val="28"/>
        </w:rPr>
        <w:t xml:space="preserve"> что язык абстрактен, он</w:t>
      </w:r>
      <w:r>
        <w:rPr>
          <w:sz w:val="28"/>
          <w:szCs w:val="28"/>
        </w:rPr>
        <w:t xml:space="preserve"> имеет свои функции</w:t>
      </w:r>
      <w:r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в литературе. Писатель </w:t>
      </w:r>
      <w:bookmarkStart w:id="2" w:name="OLE_LINK1"/>
      <w:bookmarkStart w:id="3" w:name="OLE_LINK2"/>
      <w:r w:rsidRPr="00DF0B9A">
        <w:rPr>
          <w:sz w:val="28"/>
          <w:szCs w:val="28"/>
        </w:rPr>
        <w:t>пользует</w:t>
      </w:r>
      <w:bookmarkEnd w:id="2"/>
      <w:bookmarkEnd w:id="3"/>
      <w:r w:rsidRPr="00DF0B9A">
        <w:rPr>
          <w:sz w:val="28"/>
          <w:szCs w:val="28"/>
        </w:rPr>
        <w:t>ся языком</w:t>
      </w:r>
      <w:r>
        <w:rPr>
          <w:sz w:val="28"/>
          <w:szCs w:val="28"/>
        </w:rPr>
        <w:t xml:space="preserve">, </w:t>
      </w:r>
      <w:r w:rsidRPr="00DF0B9A">
        <w:rPr>
          <w:sz w:val="28"/>
          <w:szCs w:val="28"/>
        </w:rPr>
        <w:t>как средством превращения представлений</w:t>
      </w:r>
      <w:r>
        <w:rPr>
          <w:sz w:val="28"/>
          <w:szCs w:val="28"/>
        </w:rPr>
        <w:t xml:space="preserve"> </w:t>
      </w:r>
      <w:r w:rsidRPr="00DF0B9A">
        <w:rPr>
          <w:sz w:val="28"/>
          <w:szCs w:val="28"/>
        </w:rPr>
        <w:t>в литературный образ.</w:t>
      </w:r>
    </w:p>
    <w:p w:rsidR="00F531EE" w:rsidRPr="00DF0B9A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На основании этого можно утверждать, что язык является начальным, первичным элементом в литературе. Это подтверждается также и тем, что хорошее знание языка очень важно для писателей. И для нас, иностранных студентов, тоже важно. Язык – это основа для учебы. Мы начинаем изучение </w:t>
      </w:r>
      <w:bookmarkStart w:id="4" w:name="OLE_LINK3"/>
      <w:bookmarkStart w:id="5" w:name="OLE_LINK4"/>
      <w:r w:rsidRPr="00DF0B9A">
        <w:rPr>
          <w:sz w:val="28"/>
          <w:szCs w:val="28"/>
        </w:rPr>
        <w:t>русского язык</w:t>
      </w:r>
      <w:bookmarkEnd w:id="4"/>
      <w:bookmarkEnd w:id="5"/>
      <w:r w:rsidRPr="00DF0B9A">
        <w:rPr>
          <w:sz w:val="28"/>
          <w:szCs w:val="28"/>
        </w:rPr>
        <w:t xml:space="preserve">а с букв, затем переходим к словам, предложениям... Благодаря этому мы узнаем русский язык, получаем возможность </w:t>
      </w:r>
      <w:r>
        <w:rPr>
          <w:sz w:val="28"/>
          <w:szCs w:val="28"/>
        </w:rPr>
        <w:t>читать книги</w:t>
      </w:r>
      <w:r w:rsidRPr="00DF0B9A">
        <w:rPr>
          <w:sz w:val="28"/>
          <w:szCs w:val="28"/>
        </w:rPr>
        <w:t>,</w:t>
      </w:r>
      <w:bookmarkStart w:id="6" w:name="OLE_LINK5"/>
      <w:bookmarkStart w:id="7" w:name="OLE_LINK6"/>
      <w:r w:rsidRPr="00DF0B9A">
        <w:rPr>
          <w:sz w:val="28"/>
          <w:szCs w:val="28"/>
        </w:rPr>
        <w:t xml:space="preserve"> изучать литературу</w:t>
      </w:r>
      <w:bookmarkEnd w:id="6"/>
      <w:bookmarkEnd w:id="7"/>
      <w:r w:rsidRPr="00DF0B9A">
        <w:rPr>
          <w:sz w:val="28"/>
          <w:szCs w:val="28"/>
        </w:rPr>
        <w:t>. Кроме того, конечно, надо изучать историю, культуру, другие науки, которые связаны с литературой.</w:t>
      </w:r>
    </w:p>
    <w:p w:rsidR="00F531EE" w:rsidRPr="00DF0B9A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 Язык включает три важных элемента: лексику, фонетику и грамматику. Ниже рассмотрены три </w:t>
      </w:r>
      <w:bookmarkStart w:id="8" w:name="OLE_LINK9"/>
      <w:bookmarkStart w:id="9" w:name="OLE_LINK10"/>
      <w:r w:rsidRPr="00DF0B9A">
        <w:rPr>
          <w:sz w:val="28"/>
          <w:szCs w:val="28"/>
        </w:rPr>
        <w:t xml:space="preserve">указанных </w:t>
      </w:r>
      <w:bookmarkEnd w:id="8"/>
      <w:bookmarkEnd w:id="9"/>
      <w:r w:rsidRPr="00DF0B9A">
        <w:rPr>
          <w:sz w:val="28"/>
          <w:szCs w:val="28"/>
        </w:rPr>
        <w:t>элемента языка в соотношении с литературой.</w:t>
      </w:r>
    </w:p>
    <w:p w:rsidR="00F531EE" w:rsidRPr="004C1891" w:rsidRDefault="00F531EE" w:rsidP="00F531EE">
      <w:pPr>
        <w:spacing w:line="360" w:lineRule="auto"/>
        <w:ind w:firstLineChars="253" w:firstLine="711"/>
        <w:jc w:val="both"/>
        <w:rPr>
          <w:b/>
          <w:sz w:val="28"/>
          <w:szCs w:val="28"/>
        </w:rPr>
      </w:pPr>
      <w:r w:rsidRPr="00DF0B9A">
        <w:rPr>
          <w:b/>
          <w:i/>
          <w:sz w:val="28"/>
          <w:szCs w:val="28"/>
        </w:rPr>
        <w:t>Лексика</w:t>
      </w:r>
      <w:r w:rsidRPr="00DF0B9A">
        <w:rPr>
          <w:sz w:val="28"/>
          <w:szCs w:val="28"/>
        </w:rPr>
        <w:t xml:space="preserve"> изучает словарный состав языка, лексические значения слов и их изменение.</w:t>
      </w:r>
      <w:r>
        <w:rPr>
          <w:sz w:val="28"/>
          <w:szCs w:val="28"/>
        </w:rPr>
        <w:t xml:space="preserve"> Языковая</w:t>
      </w:r>
      <w:r w:rsidRPr="00DF0B9A">
        <w:rPr>
          <w:sz w:val="28"/>
          <w:szCs w:val="28"/>
        </w:rPr>
        <w:t xml:space="preserve"> главная роль заключается в обеспечении </w:t>
      </w:r>
      <w:r w:rsidRPr="00DF0B9A">
        <w:rPr>
          <w:sz w:val="28"/>
          <w:szCs w:val="28"/>
        </w:rPr>
        <w:lastRenderedPageBreak/>
        <w:t xml:space="preserve">возможности свободного общения людей. Иначе говоря, </w:t>
      </w:r>
      <w:bookmarkStart w:id="10" w:name="OLE_LINK7"/>
      <w:bookmarkStart w:id="11" w:name="OLE_LINK8"/>
      <w:r w:rsidRPr="00DF0B9A">
        <w:rPr>
          <w:sz w:val="28"/>
          <w:szCs w:val="28"/>
        </w:rPr>
        <w:t>языковая проблема</w:t>
      </w:r>
      <w:bookmarkEnd w:id="10"/>
      <w:bookmarkEnd w:id="11"/>
      <w:r w:rsidRPr="00DF0B9A">
        <w:rPr>
          <w:sz w:val="28"/>
          <w:szCs w:val="28"/>
        </w:rPr>
        <w:t xml:space="preserve"> в литературе – это </w:t>
      </w:r>
      <w:r>
        <w:rPr>
          <w:sz w:val="28"/>
          <w:szCs w:val="28"/>
        </w:rPr>
        <w:t xml:space="preserve">проблема </w:t>
      </w:r>
      <w:r w:rsidRPr="00DF0B9A">
        <w:rPr>
          <w:sz w:val="28"/>
          <w:szCs w:val="28"/>
        </w:rPr>
        <w:t>образ</w:t>
      </w:r>
      <w:r>
        <w:rPr>
          <w:sz w:val="28"/>
          <w:szCs w:val="28"/>
        </w:rPr>
        <w:t>ования</w:t>
      </w:r>
      <w:r w:rsidRPr="00DF0B9A">
        <w:rPr>
          <w:sz w:val="28"/>
          <w:szCs w:val="28"/>
        </w:rPr>
        <w:t xml:space="preserve"> смысла. Поэтому при изучении литературного произведения мы исследуем </w:t>
      </w:r>
      <w:bookmarkStart w:id="12" w:name="OLE_LINK13"/>
      <w:bookmarkStart w:id="13" w:name="OLE_LINK14"/>
      <w:r>
        <w:rPr>
          <w:sz w:val="28"/>
          <w:szCs w:val="28"/>
        </w:rPr>
        <w:t>лексико-семанти</w:t>
      </w:r>
      <w:r w:rsidRPr="00DF0B9A">
        <w:rPr>
          <w:sz w:val="28"/>
          <w:szCs w:val="28"/>
        </w:rPr>
        <w:t>ческие</w:t>
      </w:r>
      <w:r>
        <w:rPr>
          <w:sz w:val="28"/>
          <w:szCs w:val="28"/>
        </w:rPr>
        <w:t xml:space="preserve"> гру</w:t>
      </w:r>
      <w:r w:rsidRPr="00DF0B9A">
        <w:rPr>
          <w:sz w:val="28"/>
          <w:szCs w:val="28"/>
        </w:rPr>
        <w:t>ппы</w:t>
      </w:r>
      <w:bookmarkEnd w:id="12"/>
      <w:bookmarkEnd w:id="13"/>
      <w:r>
        <w:rPr>
          <w:sz w:val="28"/>
          <w:szCs w:val="28"/>
        </w:rPr>
        <w:t xml:space="preserve"> </w:t>
      </w:r>
      <w:r w:rsidRPr="00547739">
        <w:rPr>
          <w:sz w:val="28"/>
          <w:szCs w:val="28"/>
        </w:rPr>
        <w:t>(ЛСГ),</w:t>
      </w:r>
      <w:r w:rsidRPr="00DF0B9A">
        <w:rPr>
          <w:sz w:val="28"/>
          <w:szCs w:val="28"/>
        </w:rPr>
        <w:t xml:space="preserve"> парадигмы, семасиологию и т.д.</w:t>
      </w:r>
      <w:r w:rsidRPr="004C1891">
        <w:rPr>
          <w:sz w:val="28"/>
          <w:szCs w:val="28"/>
        </w:rPr>
        <w:t xml:space="preserve"> </w:t>
      </w:r>
      <w:proofErr w:type="gramStart"/>
      <w:r w:rsidRPr="004C1891">
        <w:rPr>
          <w:sz w:val="28"/>
          <w:szCs w:val="28"/>
        </w:rPr>
        <w:t>Например, в роман</w:t>
      </w:r>
      <w:r>
        <w:rPr>
          <w:sz w:val="28"/>
          <w:szCs w:val="28"/>
        </w:rPr>
        <w:t>е М.Булгакова «Белая гвардия»</w:t>
      </w:r>
      <w:r w:rsidRPr="004C1891">
        <w:rPr>
          <w:sz w:val="28"/>
          <w:szCs w:val="28"/>
        </w:rPr>
        <w:t xml:space="preserve"> были </w:t>
      </w:r>
      <w:bookmarkStart w:id="14" w:name="OLE_LINK15"/>
      <w:bookmarkStart w:id="15" w:name="OLE_LINK16"/>
      <w:r w:rsidRPr="004C1891">
        <w:rPr>
          <w:sz w:val="28"/>
          <w:szCs w:val="28"/>
        </w:rPr>
        <w:t>обнаружены</w:t>
      </w:r>
      <w:bookmarkEnd w:id="14"/>
      <w:bookmarkEnd w:id="15"/>
      <w:r>
        <w:rPr>
          <w:sz w:val="28"/>
          <w:szCs w:val="28"/>
        </w:rPr>
        <w:t xml:space="preserve"> следующие </w:t>
      </w:r>
      <w:r w:rsidRPr="004C1891">
        <w:rPr>
          <w:sz w:val="28"/>
          <w:szCs w:val="28"/>
        </w:rPr>
        <w:t xml:space="preserve">ЛСГ </w:t>
      </w:r>
      <w:r w:rsidRPr="00CD22A9">
        <w:rPr>
          <w:sz w:val="28"/>
          <w:szCs w:val="28"/>
        </w:rPr>
        <w:t>для слов, описывающих временные периоды и измерение времени:</w:t>
      </w:r>
      <w:r>
        <w:rPr>
          <w:sz w:val="28"/>
          <w:szCs w:val="28"/>
        </w:rPr>
        <w:t xml:space="preserve"> </w:t>
      </w:r>
      <w:r w:rsidRPr="00CD22A9">
        <w:rPr>
          <w:sz w:val="28"/>
          <w:szCs w:val="28"/>
        </w:rPr>
        <w:t>времена года: лето, весна; единицы измерения временных периодов: век, вечность, год, день, мгновение, месяц, миг, минута, минутка, момент, неделя, секунда, час, тысячелетие</w:t>
      </w:r>
      <w:r w:rsidRPr="004C1891">
        <w:rPr>
          <w:i/>
        </w:rPr>
        <w:t>;</w:t>
      </w:r>
      <w:proofErr w:type="gramEnd"/>
    </w:p>
    <w:p w:rsidR="00F531EE" w:rsidRPr="004C1891" w:rsidRDefault="00F531EE" w:rsidP="00F531EE">
      <w:pPr>
        <w:spacing w:line="360" w:lineRule="auto"/>
        <w:jc w:val="both"/>
        <w:rPr>
          <w:sz w:val="28"/>
          <w:szCs w:val="28"/>
        </w:rPr>
      </w:pPr>
      <w:r w:rsidRPr="004C1891">
        <w:rPr>
          <w:sz w:val="28"/>
          <w:szCs w:val="28"/>
        </w:rPr>
        <w:t xml:space="preserve">   В литературе и общении указанные слова используются для описания очередности возникновения событий и более ясного выражения компактности перипетий. </w:t>
      </w:r>
    </w:p>
    <w:p w:rsidR="00F531EE" w:rsidRDefault="00F531EE" w:rsidP="00F531EE">
      <w:pPr>
        <w:spacing w:line="360" w:lineRule="auto"/>
        <w:ind w:firstLineChars="253" w:firstLine="711"/>
        <w:jc w:val="both"/>
        <w:rPr>
          <w:sz w:val="28"/>
          <w:szCs w:val="28"/>
        </w:rPr>
      </w:pPr>
      <w:r w:rsidRPr="00DF0B9A">
        <w:rPr>
          <w:b/>
          <w:i/>
          <w:sz w:val="28"/>
          <w:szCs w:val="28"/>
        </w:rPr>
        <w:t>Фонетика</w:t>
      </w:r>
      <w:r w:rsidRPr="00DF0B9A">
        <w:rPr>
          <w:sz w:val="28"/>
          <w:szCs w:val="28"/>
        </w:rPr>
        <w:t xml:space="preserve"> изучает звуковой состав языка, социальную функцию звуков в речи.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Хотелось бы продемонстрировать возникновение дополнительной свободы при чтении литературы. Это связано с фонетикой. В литературе, и особенно в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поэзии, хорошо выражается</w:t>
      </w:r>
      <w:r>
        <w:rPr>
          <w:sz w:val="28"/>
          <w:szCs w:val="28"/>
        </w:rPr>
        <w:t xml:space="preserve"> ее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характер. Например, в кн</w:t>
      </w:r>
      <w:r>
        <w:rPr>
          <w:sz w:val="28"/>
          <w:szCs w:val="28"/>
        </w:rPr>
        <w:t>иге М.Булгакова «Белая гвардия»</w:t>
      </w:r>
      <w:r w:rsidRPr="00DF0B9A">
        <w:rPr>
          <w:sz w:val="28"/>
          <w:szCs w:val="28"/>
        </w:rPr>
        <w:t xml:space="preserve"> есть такие строки:</w:t>
      </w:r>
      <w:r>
        <w:rPr>
          <w:sz w:val="28"/>
          <w:szCs w:val="28"/>
        </w:rPr>
        <w:t xml:space="preserve">                  </w:t>
      </w:r>
      <w:proofErr w:type="spellStart"/>
      <w:r w:rsidRPr="00C848BC">
        <w:rPr>
          <w:i/>
        </w:rPr>
        <w:t>Бо</w:t>
      </w:r>
      <w:proofErr w:type="spellEnd"/>
      <w:r w:rsidRPr="00C848BC">
        <w:rPr>
          <w:i/>
        </w:rPr>
        <w:t xml:space="preserve"> старшины </w:t>
      </w:r>
      <w:proofErr w:type="spellStart"/>
      <w:r w:rsidRPr="00C848BC">
        <w:rPr>
          <w:i/>
        </w:rPr>
        <w:t>з</w:t>
      </w:r>
      <w:proofErr w:type="spellEnd"/>
      <w:r w:rsidRPr="00C848BC">
        <w:rPr>
          <w:i/>
        </w:rPr>
        <w:t xml:space="preserve"> нами,</w:t>
      </w:r>
    </w:p>
    <w:p w:rsidR="00F531EE" w:rsidRPr="00581D65" w:rsidRDefault="00F531EE" w:rsidP="00F531EE">
      <w:pPr>
        <w:spacing w:line="360" w:lineRule="auto"/>
        <w:ind w:firstLineChars="1402" w:firstLine="3365"/>
        <w:jc w:val="both"/>
        <w:rPr>
          <w:sz w:val="28"/>
          <w:szCs w:val="28"/>
        </w:rPr>
      </w:pPr>
      <w:proofErr w:type="spellStart"/>
      <w:r>
        <w:rPr>
          <w:i/>
        </w:rPr>
        <w:t>З</w:t>
      </w:r>
      <w:r w:rsidRPr="00C848BC">
        <w:rPr>
          <w:i/>
        </w:rPr>
        <w:t>нами</w:t>
      </w:r>
      <w:proofErr w:type="spellEnd"/>
      <w:r w:rsidRPr="00C848BC">
        <w:rPr>
          <w:i/>
        </w:rPr>
        <w:t xml:space="preserve">, як </w:t>
      </w:r>
      <w:proofErr w:type="spellStart"/>
      <w:r w:rsidRPr="00C848BC">
        <w:rPr>
          <w:i/>
        </w:rPr>
        <w:t>з</w:t>
      </w:r>
      <w:proofErr w:type="spellEnd"/>
      <w:r w:rsidRPr="00C848BC">
        <w:rPr>
          <w:i/>
        </w:rPr>
        <w:t xml:space="preserve"> </w:t>
      </w:r>
      <w:proofErr w:type="spellStart"/>
      <w:r w:rsidRPr="00C848BC">
        <w:rPr>
          <w:i/>
        </w:rPr>
        <w:t>братами</w:t>
      </w:r>
      <w:proofErr w:type="spellEnd"/>
      <w:r w:rsidRPr="00C848BC">
        <w:rPr>
          <w:i/>
        </w:rPr>
        <w:t>!</w:t>
      </w:r>
    </w:p>
    <w:p w:rsidR="00F531EE" w:rsidRPr="00DF0B9A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В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данном стихотворном фрагменте</w:t>
      </w:r>
      <w:bookmarkStart w:id="16" w:name="OLE_LINK62"/>
      <w:bookmarkStart w:id="17" w:name="OLE_LINK63"/>
      <w:r w:rsidRPr="00DF0B9A">
        <w:rPr>
          <w:rFonts w:hint="eastAsia"/>
          <w:sz w:val="28"/>
          <w:szCs w:val="28"/>
        </w:rPr>
        <w:t xml:space="preserve"> </w:t>
      </w:r>
      <w:bookmarkStart w:id="18" w:name="OLE_LINK11"/>
      <w:bookmarkStart w:id="19" w:name="OLE_LINK12"/>
      <w:r w:rsidRPr="00DF0B9A">
        <w:rPr>
          <w:sz w:val="28"/>
          <w:szCs w:val="28"/>
        </w:rPr>
        <w:t>присутствует</w:t>
      </w:r>
      <w:bookmarkEnd w:id="18"/>
      <w:bookmarkEnd w:id="19"/>
      <w:r w:rsidRPr="00DF0B9A">
        <w:rPr>
          <w:sz w:val="28"/>
          <w:szCs w:val="28"/>
        </w:rPr>
        <w:t xml:space="preserve"> повтор</w:t>
      </w:r>
      <w:bookmarkEnd w:id="16"/>
      <w:bookmarkEnd w:id="17"/>
      <w:r w:rsidRPr="00DF0B9A">
        <w:rPr>
          <w:sz w:val="28"/>
          <w:szCs w:val="28"/>
        </w:rPr>
        <w:t>ение</w:t>
      </w:r>
      <w:r w:rsidRPr="00DF0B9A">
        <w:rPr>
          <w:strike/>
          <w:sz w:val="28"/>
          <w:szCs w:val="28"/>
        </w:rPr>
        <w:t>,</w:t>
      </w:r>
      <w:r w:rsidRPr="00DF0B9A">
        <w:rPr>
          <w:rFonts w:hint="eastAsia"/>
          <w:strike/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окончания </w:t>
      </w:r>
      <w:r w:rsidRPr="00DF0B9A">
        <w:rPr>
          <w:rFonts w:hint="eastAsia"/>
          <w:sz w:val="28"/>
          <w:szCs w:val="28"/>
        </w:rPr>
        <w:t>'</w:t>
      </w:r>
      <w:proofErr w:type="gramStart"/>
      <w:r w:rsidRPr="00DF0B9A">
        <w:rPr>
          <w:sz w:val="28"/>
          <w:szCs w:val="28"/>
        </w:rPr>
        <w:t>–</w:t>
      </w:r>
      <w:proofErr w:type="spellStart"/>
      <w:r w:rsidRPr="00437071">
        <w:rPr>
          <w:i/>
          <w:sz w:val="28"/>
          <w:szCs w:val="28"/>
        </w:rPr>
        <w:t>а</w:t>
      </w:r>
      <w:proofErr w:type="gramEnd"/>
      <w:r w:rsidRPr="00437071">
        <w:rPr>
          <w:i/>
          <w:sz w:val="28"/>
          <w:szCs w:val="28"/>
        </w:rPr>
        <w:t>ми</w:t>
      </w:r>
      <w:proofErr w:type="spellEnd"/>
      <w:r w:rsidRPr="00DF0B9A">
        <w:rPr>
          <w:rFonts w:hint="eastAsia"/>
          <w:sz w:val="28"/>
          <w:szCs w:val="28"/>
        </w:rPr>
        <w:t>'</w:t>
      </w:r>
      <w:r w:rsidRPr="00DF0B9A">
        <w:rPr>
          <w:sz w:val="28"/>
          <w:szCs w:val="28"/>
        </w:rPr>
        <w:t xml:space="preserve">. </w:t>
      </w:r>
      <w:r>
        <w:rPr>
          <w:sz w:val="28"/>
          <w:szCs w:val="28"/>
        </w:rPr>
        <w:t>Это позволяет читать текст</w:t>
      </w:r>
      <w:r w:rsidRPr="00DF0B9A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легко,</w:t>
      </w:r>
      <w:r w:rsidRPr="00DF0B9A">
        <w:rPr>
          <w:sz w:val="28"/>
          <w:szCs w:val="28"/>
        </w:rPr>
        <w:t xml:space="preserve"> свободно.</w:t>
      </w:r>
    </w:p>
    <w:p w:rsidR="00F531EE" w:rsidRPr="00DF0B9A" w:rsidRDefault="00F531EE" w:rsidP="00F531EE">
      <w:pPr>
        <w:spacing w:line="360" w:lineRule="auto"/>
        <w:ind w:firstLineChars="253" w:firstLine="711"/>
        <w:jc w:val="both"/>
        <w:rPr>
          <w:sz w:val="28"/>
          <w:szCs w:val="28"/>
        </w:rPr>
      </w:pPr>
      <w:r w:rsidRPr="00DF0B9A">
        <w:rPr>
          <w:b/>
          <w:i/>
          <w:sz w:val="28"/>
          <w:szCs w:val="28"/>
        </w:rPr>
        <w:t>Грамматика</w:t>
      </w:r>
      <w:r w:rsidRPr="00DF0B9A">
        <w:rPr>
          <w:sz w:val="28"/>
          <w:szCs w:val="28"/>
        </w:rPr>
        <w:t xml:space="preserve"> изучает правила изменения слов, структуру и значение словосочетаний и предложений. Предложения являются основой создания литературного произведения.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В литератур</w:t>
      </w:r>
      <w:r>
        <w:rPr>
          <w:sz w:val="28"/>
          <w:szCs w:val="28"/>
        </w:rPr>
        <w:t>ном произведении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необходимо писать предложения целостно, просто и ясно</w:t>
      </w:r>
      <w:r>
        <w:rPr>
          <w:sz w:val="28"/>
          <w:szCs w:val="28"/>
        </w:rPr>
        <w:t>, чему способствует знание грамматики</w:t>
      </w:r>
      <w:r w:rsidRPr="00DF0B9A">
        <w:rPr>
          <w:sz w:val="28"/>
          <w:szCs w:val="28"/>
        </w:rPr>
        <w:t>.</w:t>
      </w:r>
    </w:p>
    <w:p w:rsidR="00F531EE" w:rsidRDefault="00F531EE" w:rsidP="00F531EE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Почему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необходимо знать соотношение между языком и литературой? </w:t>
      </w:r>
      <w:bookmarkStart w:id="20" w:name="OLE_LINK66"/>
      <w:bookmarkStart w:id="21" w:name="OLE_LINK67"/>
      <w:r w:rsidRPr="00DF0B9A">
        <w:rPr>
          <w:sz w:val="28"/>
          <w:szCs w:val="28"/>
        </w:rPr>
        <w:t>Чере</w:t>
      </w:r>
      <w:bookmarkEnd w:id="20"/>
      <w:bookmarkEnd w:id="21"/>
      <w:r w:rsidRPr="00DF0B9A">
        <w:rPr>
          <w:sz w:val="28"/>
          <w:szCs w:val="28"/>
        </w:rPr>
        <w:t>з него можно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узнать</w:t>
      </w:r>
      <w:r>
        <w:rPr>
          <w:sz w:val="28"/>
          <w:szCs w:val="28"/>
        </w:rPr>
        <w:t>,</w:t>
      </w:r>
      <w:r w:rsidRPr="00DF0B9A">
        <w:rPr>
          <w:sz w:val="28"/>
          <w:szCs w:val="28"/>
        </w:rPr>
        <w:t xml:space="preserve"> как использовать технику языка в своей статье, как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 xml:space="preserve">пользоваться </w:t>
      </w:r>
      <w:bookmarkStart w:id="22" w:name="OLE_LINK68"/>
      <w:bookmarkStart w:id="23" w:name="OLE_LINK69"/>
      <w:r w:rsidRPr="00DF0B9A">
        <w:rPr>
          <w:sz w:val="28"/>
          <w:szCs w:val="28"/>
        </w:rPr>
        <w:t>анализом языка</w:t>
      </w:r>
      <w:bookmarkEnd w:id="22"/>
      <w:bookmarkEnd w:id="23"/>
      <w:r w:rsidRPr="00DF0B9A">
        <w:rPr>
          <w:sz w:val="28"/>
          <w:szCs w:val="28"/>
        </w:rPr>
        <w:t xml:space="preserve"> в литературе, как изучать </w:t>
      </w:r>
      <w:r w:rsidRPr="00DF0B9A">
        <w:rPr>
          <w:sz w:val="28"/>
          <w:szCs w:val="28"/>
        </w:rPr>
        <w:lastRenderedPageBreak/>
        <w:t>художественность литературы</w:t>
      </w:r>
      <w:r w:rsidRPr="00DF0B9A">
        <w:rPr>
          <w:rFonts w:hint="eastAsia"/>
          <w:sz w:val="28"/>
          <w:szCs w:val="28"/>
        </w:rPr>
        <w:t xml:space="preserve"> </w:t>
      </w:r>
      <w:r w:rsidRPr="00DF0B9A">
        <w:rPr>
          <w:sz w:val="28"/>
          <w:szCs w:val="28"/>
        </w:rPr>
        <w:t>на основе анализа языка. По нашему мнению, это наша основная цель при изучении языка.</w:t>
      </w:r>
    </w:p>
    <w:p w:rsidR="00F531EE" w:rsidRDefault="00F531EE" w:rsidP="00F531EE">
      <w:pPr>
        <w:spacing w:line="360" w:lineRule="auto"/>
        <w:ind w:firstLineChars="253" w:firstLine="708"/>
        <w:jc w:val="both"/>
        <w:rPr>
          <w:rFonts w:hint="eastAsia"/>
          <w:sz w:val="28"/>
          <w:szCs w:val="28"/>
        </w:rPr>
      </w:pPr>
    </w:p>
    <w:p w:rsidR="00F531EE" w:rsidRPr="00CD22A9" w:rsidRDefault="00F531EE" w:rsidP="00F531EE">
      <w:pPr>
        <w:spacing w:line="360" w:lineRule="auto"/>
        <w:jc w:val="both"/>
        <w:rPr>
          <w:sz w:val="28"/>
          <w:szCs w:val="28"/>
        </w:rPr>
      </w:pPr>
      <w:r w:rsidRPr="00CD22A9">
        <w:rPr>
          <w:sz w:val="28"/>
          <w:szCs w:val="28"/>
        </w:rPr>
        <w:t>Литература:</w:t>
      </w:r>
    </w:p>
    <w:p w:rsidR="00F531EE" w:rsidRPr="00CD22A9" w:rsidRDefault="00F531EE" w:rsidP="00F53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22A9">
        <w:rPr>
          <w:sz w:val="28"/>
          <w:szCs w:val="28"/>
        </w:rPr>
        <w:t xml:space="preserve">Головня А.И. Современный русский язык </w:t>
      </w:r>
      <w:proofErr w:type="spellStart"/>
      <w:r w:rsidRPr="00CD22A9">
        <w:rPr>
          <w:sz w:val="28"/>
          <w:szCs w:val="28"/>
        </w:rPr>
        <w:t>фонетика</w:t>
      </w:r>
      <w:proofErr w:type="gramStart"/>
      <w:r w:rsidRPr="00CD22A9">
        <w:rPr>
          <w:sz w:val="28"/>
          <w:szCs w:val="28"/>
        </w:rPr>
        <w:t>.л</w:t>
      </w:r>
      <w:proofErr w:type="gramEnd"/>
      <w:r w:rsidRPr="00CD22A9">
        <w:rPr>
          <w:sz w:val="28"/>
          <w:szCs w:val="28"/>
        </w:rPr>
        <w:t>ексика</w:t>
      </w:r>
      <w:proofErr w:type="spellEnd"/>
      <w:r w:rsidRPr="00CD22A9">
        <w:rPr>
          <w:sz w:val="28"/>
          <w:szCs w:val="28"/>
        </w:rPr>
        <w:t xml:space="preserve">/ </w:t>
      </w:r>
      <w:proofErr w:type="spellStart"/>
      <w:r w:rsidRPr="00CD22A9">
        <w:rPr>
          <w:sz w:val="28"/>
          <w:szCs w:val="28"/>
        </w:rPr>
        <w:t>A.N.Головня</w:t>
      </w:r>
      <w:proofErr w:type="spellEnd"/>
      <w:r w:rsidRPr="00CD22A9">
        <w:rPr>
          <w:sz w:val="28"/>
          <w:szCs w:val="28"/>
        </w:rPr>
        <w:t xml:space="preserve"> М. :БГУ 2009.</w:t>
      </w:r>
    </w:p>
    <w:p w:rsidR="00F531EE" w:rsidRPr="00CD22A9" w:rsidRDefault="00F531EE" w:rsidP="00F53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2A9">
        <w:rPr>
          <w:sz w:val="28"/>
          <w:szCs w:val="28"/>
        </w:rPr>
        <w:t xml:space="preserve">Булгаков М. Белая гвардия/ </w:t>
      </w:r>
      <w:proofErr w:type="spellStart"/>
      <w:r w:rsidRPr="00CD22A9">
        <w:rPr>
          <w:sz w:val="28"/>
          <w:szCs w:val="28"/>
        </w:rPr>
        <w:t>M.Булгаков</w:t>
      </w:r>
      <w:proofErr w:type="spellEnd"/>
      <w:r w:rsidRPr="00CD22A9">
        <w:rPr>
          <w:sz w:val="28"/>
          <w:szCs w:val="28"/>
        </w:rPr>
        <w:t xml:space="preserve"> </w:t>
      </w:r>
      <w:proofErr w:type="spellStart"/>
      <w:r w:rsidRPr="00CD22A9">
        <w:rPr>
          <w:sz w:val="28"/>
          <w:szCs w:val="28"/>
        </w:rPr>
        <w:t>М.:санкт-петербург</w:t>
      </w:r>
      <w:proofErr w:type="spellEnd"/>
      <w:r w:rsidRPr="00CD22A9">
        <w:rPr>
          <w:sz w:val="28"/>
          <w:szCs w:val="28"/>
        </w:rPr>
        <w:t xml:space="preserve"> Издательская </w:t>
      </w:r>
      <w:proofErr w:type="spellStart"/>
      <w:r w:rsidRPr="00CD22A9">
        <w:rPr>
          <w:sz w:val="28"/>
          <w:szCs w:val="28"/>
        </w:rPr>
        <w:t>группа《Азбука-классика</w:t>
      </w:r>
      <w:proofErr w:type="spellEnd"/>
      <w:r w:rsidRPr="00CD22A9">
        <w:rPr>
          <w:sz w:val="28"/>
          <w:szCs w:val="28"/>
        </w:rPr>
        <w:t>》 2009</w:t>
      </w:r>
    </w:p>
    <w:p w:rsidR="00F531EE" w:rsidRDefault="00F531EE" w:rsidP="00F53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22A9">
        <w:rPr>
          <w:sz w:val="28"/>
          <w:szCs w:val="28"/>
        </w:rPr>
        <w:t>Уфимцева А.А. Слово в лексико-семантической системе языка. М., 1968, гл. III.</w:t>
      </w:r>
    </w:p>
    <w:p w:rsidR="00417D95" w:rsidRDefault="00417D95"/>
    <w:sectPr w:rsidR="0041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F531EE"/>
    <w:rsid w:val="00417D95"/>
    <w:rsid w:val="00F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F531EE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2012-11-02T12:03:00Z</dcterms:created>
  <dcterms:modified xsi:type="dcterms:W3CDTF">2012-11-02T12:03:00Z</dcterms:modified>
</cp:coreProperties>
</file>