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DC" w:rsidRDefault="00282FDC" w:rsidP="00282F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82FDC">
        <w:rPr>
          <w:rFonts w:ascii="Times New Roman" w:hAnsi="Times New Roman" w:cs="Times New Roman"/>
          <w:sz w:val="28"/>
          <w:szCs w:val="28"/>
          <w:lang w:val="ru-RU"/>
        </w:rPr>
        <w:t>Филологические науки</w:t>
      </w:r>
      <w:r w:rsidR="002D24EE">
        <w:rPr>
          <w:rFonts w:ascii="Times New Roman" w:hAnsi="Times New Roman" w:cs="Times New Roman"/>
          <w:sz w:val="28"/>
          <w:szCs w:val="28"/>
          <w:lang w:val="ru-RU"/>
        </w:rPr>
        <w:t>; языкознание</w:t>
      </w:r>
    </w:p>
    <w:p w:rsidR="002D24EE" w:rsidRPr="00282FDC" w:rsidRDefault="002D24EE" w:rsidP="00282F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37FA8" w:rsidRDefault="004D53C1" w:rsidP="00282F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 вопросу исследования</w:t>
      </w:r>
      <w:r w:rsidR="00A37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параллельной </w:t>
      </w:r>
      <w:r w:rsidR="00A37FA8">
        <w:rPr>
          <w:rFonts w:ascii="Times New Roman" w:hAnsi="Times New Roman" w:cs="Times New Roman"/>
          <w:b/>
          <w:sz w:val="28"/>
          <w:szCs w:val="28"/>
          <w:lang w:val="ru-RU"/>
        </w:rPr>
        <w:t>лекси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ки</w:t>
      </w:r>
      <w:r w:rsidR="00A37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неблизкородственных языках (на примере </w:t>
      </w:r>
      <w:r w:rsidR="00A37FA8">
        <w:rPr>
          <w:rFonts w:ascii="Times New Roman" w:hAnsi="Times New Roman" w:cs="Times New Roman"/>
          <w:b/>
          <w:sz w:val="28"/>
          <w:szCs w:val="28"/>
          <w:lang w:val="ru-RU"/>
        </w:rPr>
        <w:t>белорусск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r w:rsidR="00A37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немецк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r w:rsidR="00A37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межъязыковых лексических параллелей)</w:t>
      </w:r>
    </w:p>
    <w:p w:rsidR="002D24EE" w:rsidRDefault="002D24EE" w:rsidP="00282F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4EE" w:rsidRDefault="002D24EE" w:rsidP="002D24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24EE">
        <w:rPr>
          <w:rFonts w:ascii="Times New Roman" w:hAnsi="Times New Roman" w:cs="Times New Roman"/>
          <w:sz w:val="28"/>
          <w:szCs w:val="28"/>
          <w:lang w:val="ru-RU"/>
        </w:rPr>
        <w:t>Супринович</w:t>
      </w:r>
      <w:proofErr w:type="spellEnd"/>
      <w:r w:rsidRPr="002D24EE">
        <w:rPr>
          <w:rFonts w:ascii="Times New Roman" w:hAnsi="Times New Roman" w:cs="Times New Roman"/>
          <w:sz w:val="28"/>
          <w:szCs w:val="28"/>
          <w:lang w:val="ru-RU"/>
        </w:rPr>
        <w:t xml:space="preserve"> Оксана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Евгеньевна</w:t>
      </w:r>
    </w:p>
    <w:p w:rsidR="002D24EE" w:rsidRDefault="002D24EE" w:rsidP="002D24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Белорусский государственный университет (Минск)</w:t>
      </w:r>
    </w:p>
    <w:p w:rsidR="002D24EE" w:rsidRDefault="002D24EE" w:rsidP="002D24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60E3C" w:rsidRDefault="004D53C1" w:rsidP="00C34A54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Целью данной статьи является рассмотрение типов формально-семантических отношений параллельных слов белорусского и немецкого языков. Параллельные слова или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межъязыковые лексические параллели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«</w:t>
      </w:r>
      <w:r w:rsidRPr="00CC4733">
        <w:rPr>
          <w:rFonts w:ascii="Times New Roman" w:hAnsi="Times New Roman"/>
          <w:sz w:val="28"/>
          <w:szCs w:val="28"/>
          <w:shd w:val="clear" w:color="auto" w:fill="FFFFFF"/>
        </w:rPr>
        <w:t>совпадающие в плане выражения и сходные / несходные в плане содержания лексемы двух и более синхронически сравниваемых или контактирующих языков</w:t>
      </w:r>
      <w:r w:rsidR="00C34A5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» </w:t>
      </w:r>
      <w:r w:rsidR="00C34A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</w:t>
      </w:r>
      <w:r w:rsidR="00A778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1, 4</w:t>
      </w:r>
      <w:r w:rsidR="00C34A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</w:t>
      </w:r>
      <w:r w:rsidR="00C34A5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C34A54" w:rsidRPr="00343790" w:rsidRDefault="00260E3C" w:rsidP="00260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Фактический материал для исследования был извлечён </w:t>
      </w:r>
      <w:r w:rsidRPr="00CC4733"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современных толковых словарей белорусского</w:t>
      </w:r>
      <w:r w:rsidRPr="00CC4733">
        <w:rPr>
          <w:rFonts w:ascii="Times New Roman" w:hAnsi="Times New Roman" w:cs="Times New Roman"/>
          <w:sz w:val="28"/>
          <w:szCs w:val="28"/>
          <w:lang w:val="ru-RU"/>
        </w:rPr>
        <w:t xml:space="preserve"> и немецкого  языков.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Общий объём исследуемых единиц составляет 5420 лексических пар.</w:t>
      </w:r>
    </w:p>
    <w:p w:rsidR="004A6A93" w:rsidRPr="004A6A93" w:rsidRDefault="004A6A93" w:rsidP="00260E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 основу принимается </w:t>
      </w:r>
      <w:r w:rsidRPr="007D7F4E">
        <w:rPr>
          <w:rFonts w:ascii="Times New Roman" w:hAnsi="Times New Roman" w:cs="Times New Roman"/>
          <w:sz w:val="28"/>
          <w:szCs w:val="28"/>
          <w:lang w:val="ru-RU"/>
        </w:rPr>
        <w:t xml:space="preserve">формально-семантическая классификация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белорусского лингвиста </w:t>
      </w:r>
      <w:r w:rsidR="00343790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7D7F4E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7D7F4E">
        <w:rPr>
          <w:rFonts w:ascii="Times New Roman" w:hAnsi="Times New Roman" w:cs="Times New Roman"/>
          <w:sz w:val="28"/>
          <w:szCs w:val="28"/>
          <w:lang w:val="ru-RU"/>
        </w:rPr>
        <w:t>Ровдо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 соответствии с которой выделяются</w:t>
      </w:r>
      <w:r w:rsidRPr="007D7F4E">
        <w:rPr>
          <w:rFonts w:ascii="Times New Roman" w:hAnsi="Times New Roman" w:cs="Times New Roman"/>
          <w:sz w:val="28"/>
          <w:szCs w:val="28"/>
          <w:lang w:val="ru-RU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D7F4E">
        <w:rPr>
          <w:rFonts w:ascii="Times New Roman" w:hAnsi="Times New Roman" w:cs="Times New Roman"/>
          <w:sz w:val="28"/>
          <w:szCs w:val="28"/>
          <w:lang w:val="ru-RU"/>
        </w:rPr>
        <w:t xml:space="preserve"> тип</w:t>
      </w:r>
      <w:r>
        <w:rPr>
          <w:rFonts w:ascii="Times New Roman" w:hAnsi="Times New Roman" w:cs="Times New Roman"/>
          <w:sz w:val="28"/>
          <w:szCs w:val="28"/>
          <w:lang w:val="ru-RU"/>
        </w:rPr>
        <w:t>ы белорусских и немецких лексических параллелей</w:t>
      </w:r>
      <w:r w:rsidRPr="007D7F4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D7F4E">
        <w:rPr>
          <w:rFonts w:ascii="Times New Roman" w:hAnsi="Times New Roman" w:cs="Times New Roman"/>
          <w:i/>
          <w:sz w:val="28"/>
          <w:szCs w:val="28"/>
          <w:lang w:val="ru-RU"/>
        </w:rPr>
        <w:t>омолексы-омосеманты</w:t>
      </w:r>
      <w:proofErr w:type="spellEnd"/>
      <w:r w:rsidRPr="007D7F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7D7F4E">
        <w:rPr>
          <w:rFonts w:ascii="Times New Roman" w:hAnsi="Times New Roman" w:cs="Times New Roman"/>
          <w:i/>
          <w:sz w:val="28"/>
          <w:szCs w:val="28"/>
          <w:lang w:val="ru-RU"/>
        </w:rPr>
        <w:t>паралексы-омосеманты</w:t>
      </w:r>
      <w:proofErr w:type="spellEnd"/>
      <w:r w:rsidRPr="007D7F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7D7F4E">
        <w:rPr>
          <w:rFonts w:ascii="Times New Roman" w:hAnsi="Times New Roman" w:cs="Times New Roman"/>
          <w:i/>
          <w:sz w:val="28"/>
          <w:szCs w:val="28"/>
          <w:lang w:val="ru-RU"/>
        </w:rPr>
        <w:t>ом</w:t>
      </w:r>
      <w:proofErr w:type="gramStart"/>
      <w:r w:rsidRPr="007D7F4E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proofErr w:type="spellEnd"/>
      <w:r w:rsidRPr="007D7F4E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proofErr w:type="gramEnd"/>
      <w:r w:rsidRPr="007D7F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D7F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D7F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D7F4E">
        <w:rPr>
          <w:rFonts w:ascii="Times New Roman" w:hAnsi="Times New Roman" w:cs="Times New Roman"/>
          <w:i/>
          <w:sz w:val="28"/>
          <w:szCs w:val="28"/>
          <w:lang w:val="ru-RU"/>
        </w:rPr>
        <w:t>паралексы-парасеманты</w:t>
      </w:r>
      <w:proofErr w:type="spellEnd"/>
      <w:r w:rsidRPr="007D7F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7D7F4E">
        <w:rPr>
          <w:rFonts w:ascii="Times New Roman" w:hAnsi="Times New Roman" w:cs="Times New Roman"/>
          <w:i/>
          <w:sz w:val="28"/>
          <w:szCs w:val="28"/>
          <w:lang w:val="ru-RU"/>
        </w:rPr>
        <w:t>омо</w:t>
      </w:r>
      <w:proofErr w:type="spellEnd"/>
      <w:r w:rsidRPr="007D7F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7D7F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D7F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D7F4E">
        <w:rPr>
          <w:rFonts w:ascii="Times New Roman" w:hAnsi="Times New Roman" w:cs="Times New Roman"/>
          <w:i/>
          <w:sz w:val="28"/>
          <w:szCs w:val="28"/>
          <w:lang w:val="ru-RU"/>
        </w:rPr>
        <w:t>паралексы-гетеросеманты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[2, 10]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DA3AE6" w:rsidRPr="00D4630E" w:rsidRDefault="00C34A54" w:rsidP="00D4630E">
      <w:pPr>
        <w:spacing w:after="0" w:line="360" w:lineRule="auto"/>
        <w:ind w:firstLine="708"/>
        <w:jc w:val="both"/>
        <w:rPr>
          <w:rStyle w:val="lemma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34A54">
        <w:rPr>
          <w:rFonts w:ascii="Times New Roman" w:hAnsi="Times New Roman" w:cs="Times New Roman"/>
          <w:sz w:val="28"/>
          <w:szCs w:val="28"/>
          <w:lang w:val="ru-RU"/>
        </w:rPr>
        <w:t>молексы-омосеманты</w:t>
      </w:r>
      <w:proofErr w:type="spellEnd"/>
      <w:r w:rsidRPr="00C34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это слова, тождественные как по </w:t>
      </w:r>
      <w:r w:rsidRPr="007D7F4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е, так</w:t>
      </w:r>
      <w:r w:rsidRPr="007D7F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содержанию</w:t>
      </w:r>
      <w:r w:rsidRPr="007D7F4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DA3A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630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ср. </w:t>
      </w:r>
      <w:r w:rsidR="00DA3AE6" w:rsidRPr="00D4630E">
        <w:rPr>
          <w:rFonts w:ascii="Times New Roman" w:hAnsi="Times New Roman" w:cs="Times New Roman"/>
          <w:color w:val="000000"/>
          <w:sz w:val="28"/>
          <w:szCs w:val="28"/>
        </w:rPr>
        <w:t>бел</w:t>
      </w:r>
      <w:proofErr w:type="gramStart"/>
      <w:r w:rsidR="00DA3AE6" w:rsidRPr="00D4630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A3AE6" w:rsidRPr="00D46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3AE6" w:rsidRPr="00D4630E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="00DA3AE6" w:rsidRPr="00D463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акаду </w:t>
      </w:r>
      <w:r w:rsidR="00DA3AE6" w:rsidRPr="00D4630E">
        <w:rPr>
          <w:rFonts w:ascii="Times New Roman" w:hAnsi="Times New Roman" w:cs="Times New Roman"/>
          <w:color w:val="000000"/>
          <w:sz w:val="28"/>
          <w:szCs w:val="28"/>
        </w:rPr>
        <w:t xml:space="preserve">ʻптица отряда попугаев с большим хохлом на голове и мощным клювомʼ </w:t>
      </w:r>
      <w:r w:rsidR="00DA3AE6" w:rsidRPr="00D46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DA3AE6" w:rsidRPr="00D4630E">
        <w:rPr>
          <w:rFonts w:ascii="Times New Roman" w:hAnsi="Times New Roman" w:cs="Times New Roman"/>
          <w:sz w:val="28"/>
          <w:szCs w:val="28"/>
        </w:rPr>
        <w:t>н</w:t>
      </w:r>
      <w:r w:rsidR="00DA3AE6" w:rsidRPr="00D4630E">
        <w:rPr>
          <w:rStyle w:val="lemma"/>
          <w:rFonts w:ascii="Times New Roman" w:hAnsi="Times New Roman" w:cs="Times New Roman"/>
          <w:sz w:val="28"/>
          <w:szCs w:val="28"/>
        </w:rPr>
        <w:t xml:space="preserve">ем. </w:t>
      </w:r>
      <w:r w:rsidR="00DA3AE6" w:rsidRPr="00D4630E">
        <w:rPr>
          <w:rStyle w:val="lemma"/>
          <w:rFonts w:ascii="Times New Roman" w:hAnsi="Times New Roman" w:cs="Times New Roman"/>
          <w:i/>
          <w:sz w:val="28"/>
          <w:szCs w:val="28"/>
          <w:lang w:val="de-DE"/>
        </w:rPr>
        <w:t>Kakadu</w:t>
      </w:r>
      <w:r w:rsidR="00DA3AE6" w:rsidRPr="00D4630E">
        <w:rPr>
          <w:rStyle w:val="lemma"/>
          <w:rFonts w:ascii="Times New Roman" w:hAnsi="Times New Roman" w:cs="Times New Roman"/>
          <w:i/>
          <w:sz w:val="28"/>
          <w:szCs w:val="28"/>
        </w:rPr>
        <w:t xml:space="preserve"> </w:t>
      </w:r>
      <w:r w:rsidR="00DA3AE6" w:rsidRPr="00D4630E">
        <w:rPr>
          <w:rStyle w:val="lemma"/>
          <w:rFonts w:ascii="Times New Roman" w:hAnsi="Times New Roman" w:cs="Times New Roman"/>
          <w:sz w:val="28"/>
          <w:szCs w:val="28"/>
        </w:rPr>
        <w:t>ʻ</w:t>
      </w:r>
      <w:r w:rsidR="00DA3AE6" w:rsidRPr="00D46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(особенно в Австралии) большой </w:t>
      </w:r>
      <w:r w:rsidR="00DA3AE6" w:rsidRPr="00D46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попугай с белым, чёрным или розово-красным оперением, мощным клювом и хохлом из перьев на голове</w:t>
      </w:r>
      <w:r w:rsidR="00DA3AE6" w:rsidRPr="00D4630E">
        <w:rPr>
          <w:rStyle w:val="lemma"/>
          <w:rFonts w:ascii="Times New Roman" w:hAnsi="Times New Roman" w:cs="Times New Roman"/>
          <w:sz w:val="28"/>
          <w:szCs w:val="28"/>
        </w:rPr>
        <w:t>ʼ.</w:t>
      </w:r>
    </w:p>
    <w:p w:rsidR="004D53C1" w:rsidRDefault="00DA3AE6" w:rsidP="00DA3A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этимологической точки зрения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омолексы-омосеманты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относятся к экзотизмам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интернационализмам, </w:t>
      </w:r>
      <w:r w:rsidR="00C34A5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ср.</w:t>
      </w:r>
      <w:r w:rsidR="00C34A54" w:rsidRPr="007D7F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34A54" w:rsidRPr="007D7F4E">
        <w:rPr>
          <w:rFonts w:ascii="Times New Roman" w:hAnsi="Times New Roman" w:cs="Times New Roman"/>
          <w:sz w:val="28"/>
          <w:szCs w:val="28"/>
          <w:lang w:val="ru-RU"/>
        </w:rPr>
        <w:t xml:space="preserve"> бел. </w:t>
      </w:r>
      <w:r w:rsidR="00C34A54" w:rsidRPr="007D7F4E">
        <w:rPr>
          <w:rFonts w:ascii="Times New Roman" w:hAnsi="Times New Roman" w:cs="Times New Roman"/>
          <w:i/>
          <w:color w:val="000000"/>
          <w:sz w:val="28"/>
          <w:szCs w:val="28"/>
        </w:rPr>
        <w:t>аул</w:t>
      </w:r>
      <w:r w:rsidR="00C34A54" w:rsidRPr="007D7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A54" w:rsidRPr="007D7F4E">
        <w:rPr>
          <w:rFonts w:ascii="Times New Roman" w:hAnsi="Times New Roman" w:cs="Times New Roman"/>
          <w:sz w:val="28"/>
          <w:szCs w:val="28"/>
        </w:rPr>
        <w:t>–</w:t>
      </w:r>
      <w:r w:rsidR="00C34A54" w:rsidRPr="007D7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A54" w:rsidRPr="007D7F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нем. </w:t>
      </w:r>
      <w:r w:rsidR="00C34A54" w:rsidRPr="007D7F4E">
        <w:rPr>
          <w:rFonts w:ascii="Times New Roman" w:hAnsi="Times New Roman" w:cs="Times New Roman"/>
          <w:i/>
          <w:color w:val="000000"/>
          <w:sz w:val="28"/>
          <w:szCs w:val="28"/>
          <w:lang w:val="de-DE"/>
        </w:rPr>
        <w:t>Aul</w:t>
      </w:r>
      <w:r w:rsidR="00C34A54" w:rsidRPr="007D7F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34A54" w:rsidRPr="007D7F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34A54" w:rsidRPr="007D7F4E">
        <w:rPr>
          <w:rStyle w:val="lemma"/>
          <w:rFonts w:ascii="Times New Roman" w:hAnsi="Times New Roman" w:cs="Times New Roman"/>
          <w:sz w:val="28"/>
          <w:szCs w:val="28"/>
        </w:rPr>
        <w:t xml:space="preserve">бел. </w:t>
      </w:r>
      <w:r w:rsidR="00C34A54" w:rsidRPr="007D7F4E">
        <w:rPr>
          <w:rStyle w:val="lemma"/>
          <w:rFonts w:ascii="Times New Roman" w:hAnsi="Times New Roman" w:cs="Times New Roman"/>
          <w:i/>
          <w:sz w:val="28"/>
          <w:szCs w:val="28"/>
          <w:lang w:val="de-DE"/>
        </w:rPr>
        <w:t>i</w:t>
      </w:r>
      <w:r w:rsidR="00C34A54" w:rsidRPr="007D7F4E">
        <w:rPr>
          <w:rStyle w:val="lemma"/>
          <w:rFonts w:ascii="Times New Roman" w:hAnsi="Times New Roman" w:cs="Times New Roman"/>
          <w:i/>
          <w:sz w:val="28"/>
          <w:szCs w:val="28"/>
        </w:rPr>
        <w:t xml:space="preserve">нфаркт </w:t>
      </w:r>
      <w:r w:rsidR="00C34A54" w:rsidRPr="007D7F4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34A54" w:rsidRPr="007D7F4E">
        <w:rPr>
          <w:rStyle w:val="lemma"/>
          <w:rFonts w:ascii="Times New Roman" w:hAnsi="Times New Roman" w:cs="Times New Roman"/>
          <w:sz w:val="28"/>
          <w:szCs w:val="28"/>
        </w:rPr>
        <w:t>нем.</w:t>
      </w:r>
      <w:r w:rsidR="00C34A54" w:rsidRPr="007D7F4E">
        <w:rPr>
          <w:rStyle w:val="lemma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34A54" w:rsidRPr="007D7F4E">
        <w:rPr>
          <w:rStyle w:val="lemma"/>
          <w:rFonts w:ascii="Times New Roman" w:hAnsi="Times New Roman" w:cs="Times New Roman"/>
          <w:i/>
          <w:sz w:val="28"/>
          <w:szCs w:val="28"/>
          <w:lang w:val="ru-RU"/>
        </w:rPr>
        <w:t>Infarkt</w:t>
      </w:r>
      <w:proofErr w:type="spellEnd"/>
      <w:r w:rsidR="00C34A54" w:rsidRPr="007D7F4E">
        <w:rPr>
          <w:rStyle w:val="lemma"/>
          <w:rFonts w:ascii="Times New Roman" w:hAnsi="Times New Roman" w:cs="Times New Roman"/>
          <w:sz w:val="28"/>
          <w:szCs w:val="28"/>
          <w:lang w:val="ru-RU"/>
        </w:rPr>
        <w:t>,</w:t>
      </w:r>
      <w:r w:rsidR="00C34A54" w:rsidRPr="007D7F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4A54" w:rsidRPr="007D7F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бел. </w:t>
      </w:r>
      <w:r w:rsidR="00C34A54" w:rsidRPr="007D7F4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кардан </w:t>
      </w:r>
      <w:r w:rsidR="00C34A54" w:rsidRPr="007D7F4E">
        <w:rPr>
          <w:rFonts w:ascii="Times New Roman" w:hAnsi="Times New Roman" w:cs="Times New Roman"/>
          <w:sz w:val="28"/>
          <w:szCs w:val="28"/>
        </w:rPr>
        <w:t>–</w:t>
      </w:r>
      <w:r w:rsidR="00C34A54" w:rsidRPr="007D7F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4A54" w:rsidRPr="007D7F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нем. </w:t>
      </w:r>
      <w:r w:rsidR="00C34A54" w:rsidRPr="007D7F4E">
        <w:rPr>
          <w:rFonts w:ascii="Times New Roman" w:hAnsi="Times New Roman" w:cs="Times New Roman"/>
          <w:i/>
          <w:color w:val="000000"/>
          <w:sz w:val="28"/>
          <w:szCs w:val="28"/>
          <w:lang w:val="de-DE"/>
        </w:rPr>
        <w:t>Kardan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DA3AE6">
        <w:rPr>
          <w:rFonts w:ascii="Times New Roman" w:hAnsi="Times New Roman" w:cs="Times New Roman"/>
          <w:sz w:val="28"/>
          <w:szCs w:val="28"/>
        </w:rPr>
        <w:t xml:space="preserve"> </w:t>
      </w:r>
      <w:r w:rsidRPr="007D7F4E">
        <w:rPr>
          <w:rFonts w:ascii="Times New Roman" w:hAnsi="Times New Roman" w:cs="Times New Roman"/>
          <w:sz w:val="28"/>
          <w:szCs w:val="28"/>
        </w:rPr>
        <w:t xml:space="preserve">бел. </w:t>
      </w:r>
      <w:r w:rsidRPr="007D7F4E">
        <w:rPr>
          <w:rFonts w:ascii="Times New Roman" w:hAnsi="Times New Roman" w:cs="Times New Roman"/>
          <w:i/>
          <w:sz w:val="28"/>
          <w:szCs w:val="28"/>
        </w:rPr>
        <w:t>пел</w:t>
      </w:r>
      <w:r w:rsidRPr="007D7F4E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r w:rsidRPr="007D7F4E">
        <w:rPr>
          <w:rFonts w:ascii="Times New Roman" w:hAnsi="Times New Roman" w:cs="Times New Roman"/>
          <w:i/>
          <w:sz w:val="28"/>
          <w:szCs w:val="28"/>
        </w:rPr>
        <w:t xml:space="preserve">кан </w:t>
      </w:r>
      <w:r w:rsidRPr="007D7F4E">
        <w:rPr>
          <w:rFonts w:ascii="Times New Roman" w:hAnsi="Times New Roman" w:cs="Times New Roman"/>
          <w:sz w:val="28"/>
          <w:szCs w:val="28"/>
        </w:rPr>
        <w:t>–</w:t>
      </w:r>
      <w:r w:rsidRPr="007D7F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D7F4E">
        <w:rPr>
          <w:rFonts w:ascii="Times New Roman" w:hAnsi="Times New Roman" w:cs="Times New Roman"/>
          <w:color w:val="000000"/>
          <w:sz w:val="28"/>
          <w:szCs w:val="28"/>
        </w:rPr>
        <w:t xml:space="preserve">нем. </w:t>
      </w:r>
      <w:r w:rsidRPr="007D7F4E">
        <w:rPr>
          <w:rFonts w:ascii="Times New Roman" w:hAnsi="Times New Roman" w:cs="Times New Roman"/>
          <w:i/>
          <w:sz w:val="28"/>
          <w:szCs w:val="28"/>
          <w:lang w:val="de-DE"/>
        </w:rPr>
        <w:t>Pelikan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D7F4E">
        <w:rPr>
          <w:rFonts w:ascii="Times New Roman" w:hAnsi="Times New Roman" w:cs="Times New Roman"/>
          <w:color w:val="000000"/>
          <w:sz w:val="28"/>
          <w:szCs w:val="28"/>
        </w:rPr>
        <w:t xml:space="preserve"> бел</w:t>
      </w:r>
      <w:r w:rsidRPr="007D7F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DA3AE6">
        <w:rPr>
          <w:rStyle w:val="FontStyle41"/>
          <w:b w:val="0"/>
          <w:sz w:val="28"/>
          <w:szCs w:val="28"/>
          <w:lang w:eastAsia="be-BY"/>
        </w:rPr>
        <w:t>факі</w:t>
      </w:r>
      <w:proofErr w:type="gramStart"/>
      <w:r w:rsidRPr="00DA3AE6">
        <w:rPr>
          <w:rStyle w:val="FontStyle41"/>
          <w:b w:val="0"/>
          <w:sz w:val="28"/>
          <w:szCs w:val="28"/>
          <w:lang w:eastAsia="be-BY"/>
        </w:rPr>
        <w:t>р</w:t>
      </w:r>
      <w:proofErr w:type="gramEnd"/>
      <w:r w:rsidRPr="00DA3AE6">
        <w:rPr>
          <w:rStyle w:val="FontStyle41"/>
          <w:b w:val="0"/>
          <w:sz w:val="28"/>
          <w:szCs w:val="28"/>
          <w:lang w:eastAsia="be-BY"/>
        </w:rPr>
        <w:t xml:space="preserve"> </w:t>
      </w:r>
      <w:r w:rsidRPr="00DA3AE6">
        <w:rPr>
          <w:rFonts w:ascii="Times New Roman" w:hAnsi="Times New Roman" w:cs="Times New Roman"/>
          <w:b/>
          <w:sz w:val="28"/>
          <w:szCs w:val="28"/>
        </w:rPr>
        <w:t>–</w:t>
      </w:r>
      <w:r w:rsidRPr="00DA3AE6">
        <w:rPr>
          <w:rStyle w:val="FontStyle41"/>
          <w:b w:val="0"/>
          <w:sz w:val="28"/>
          <w:szCs w:val="28"/>
          <w:lang w:eastAsia="be-BY"/>
        </w:rPr>
        <w:t xml:space="preserve"> нем.</w:t>
      </w:r>
      <w:r w:rsidRPr="007D7F4E">
        <w:rPr>
          <w:rStyle w:val="FontStyle41"/>
          <w:sz w:val="28"/>
          <w:szCs w:val="28"/>
          <w:lang w:eastAsia="be-BY"/>
        </w:rPr>
        <w:t xml:space="preserve"> </w:t>
      </w:r>
      <w:r w:rsidRPr="007D7F4E">
        <w:rPr>
          <w:rFonts w:ascii="Times New Roman" w:hAnsi="Times New Roman" w:cs="Times New Roman"/>
          <w:i/>
          <w:sz w:val="28"/>
          <w:szCs w:val="28"/>
          <w:lang w:val="de-DE"/>
        </w:rPr>
        <w:t>Fakir</w:t>
      </w:r>
      <w:r w:rsidRPr="007D7F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D7F4E">
        <w:rPr>
          <w:rFonts w:ascii="Times New Roman" w:hAnsi="Times New Roman" w:cs="Times New Roman"/>
          <w:sz w:val="28"/>
          <w:szCs w:val="28"/>
          <w:lang w:val="ru-RU"/>
        </w:rPr>
        <w:t>и др.</w:t>
      </w:r>
    </w:p>
    <w:p w:rsidR="00007E74" w:rsidRPr="00007E74" w:rsidRDefault="00007E74" w:rsidP="00007E7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7E74">
        <w:rPr>
          <w:rFonts w:ascii="Times New Roman" w:hAnsi="Times New Roman" w:cs="Times New Roman"/>
          <w:sz w:val="28"/>
          <w:szCs w:val="28"/>
        </w:rPr>
        <w:t xml:space="preserve">Паралексы-омосеманты – это </w:t>
      </w:r>
      <w:r w:rsidRPr="00007E74">
        <w:rPr>
          <w:rFonts w:ascii="Times New Roman" w:hAnsi="Times New Roman" w:cs="Times New Roman"/>
          <w:color w:val="000000"/>
          <w:sz w:val="28"/>
          <w:szCs w:val="28"/>
        </w:rPr>
        <w:t xml:space="preserve">слова двух языков, находящиеся в отношениях частичного формального </w:t>
      </w:r>
      <w:r w:rsidR="001C1B31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1C1B31">
        <w:rPr>
          <w:rFonts w:ascii="Times New Roman" w:hAnsi="Times New Roman" w:cs="Times New Roman"/>
          <w:sz w:val="28"/>
          <w:szCs w:val="28"/>
          <w:lang w:val="ru-RU"/>
        </w:rPr>
        <w:t>разные алфавиты</w:t>
      </w:r>
      <w:r w:rsidR="001C1B31" w:rsidRPr="007D7F4E">
        <w:rPr>
          <w:rFonts w:ascii="Times New Roman" w:hAnsi="Times New Roman" w:cs="Times New Roman"/>
          <w:sz w:val="28"/>
          <w:szCs w:val="28"/>
          <w:lang w:val="ru-RU"/>
        </w:rPr>
        <w:t>, особенности орфографи</w:t>
      </w:r>
      <w:r w:rsidR="001C1B3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C1B31" w:rsidRPr="007D7F4E">
        <w:rPr>
          <w:rFonts w:ascii="Times New Roman" w:hAnsi="Times New Roman" w:cs="Times New Roman"/>
          <w:sz w:val="28"/>
          <w:szCs w:val="28"/>
          <w:lang w:val="ru-RU"/>
        </w:rPr>
        <w:t>, произношения</w:t>
      </w:r>
      <w:r w:rsidR="001C1B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C1B31" w:rsidRPr="007D7F4E">
        <w:rPr>
          <w:rFonts w:ascii="Times New Roman" w:hAnsi="Times New Roman" w:cs="Times New Roman"/>
          <w:sz w:val="28"/>
          <w:szCs w:val="28"/>
          <w:lang w:val="ru-RU"/>
        </w:rPr>
        <w:t xml:space="preserve"> интонации</w:t>
      </w:r>
      <w:r w:rsidR="001C1B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C1B31" w:rsidRPr="007D7F4E">
        <w:rPr>
          <w:rFonts w:ascii="Times New Roman" w:hAnsi="Times New Roman" w:cs="Times New Roman"/>
          <w:sz w:val="28"/>
          <w:szCs w:val="28"/>
          <w:lang w:val="ru-RU"/>
        </w:rPr>
        <w:t>морфологи</w:t>
      </w:r>
      <w:r w:rsidR="001C1B3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C1B31" w:rsidRPr="007D7F4E">
        <w:rPr>
          <w:rFonts w:ascii="Times New Roman" w:hAnsi="Times New Roman" w:cs="Times New Roman"/>
          <w:sz w:val="28"/>
          <w:szCs w:val="28"/>
          <w:lang w:val="ru-RU"/>
        </w:rPr>
        <w:t xml:space="preserve"> белорусского и немецкого языков</w:t>
      </w:r>
      <w:r w:rsidR="001C1B3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007E74">
        <w:rPr>
          <w:rFonts w:ascii="Times New Roman" w:hAnsi="Times New Roman" w:cs="Times New Roman"/>
          <w:color w:val="000000"/>
          <w:sz w:val="28"/>
          <w:szCs w:val="28"/>
        </w:rPr>
        <w:t xml:space="preserve">и полного смыслового тождества, </w:t>
      </w:r>
      <w:r w:rsidRPr="00007E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например:</w:t>
      </w:r>
    </w:p>
    <w:p w:rsidR="00007E74" w:rsidRDefault="00007E74" w:rsidP="00007E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07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бел. </w:t>
      </w:r>
      <w:proofErr w:type="spellStart"/>
      <w:r w:rsidR="00FD28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ракфор</w:t>
      </w:r>
      <w:proofErr w:type="spellEnd"/>
      <w:r w:rsidRPr="00007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ʻ</w:t>
      </w:r>
      <w:r w:rsidR="00FD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рокфор (</w:t>
      </w:r>
      <w:r w:rsidR="00FD28A6" w:rsidRPr="00FD28A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D28A6" w:rsidRPr="00FD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 сыра с плесневым грибком, отличающийся особой остротой вкуса и запаха</w:t>
      </w:r>
      <w:r w:rsidR="00FD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FD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ʼ</w:t>
      </w:r>
      <w:r w:rsidR="00FD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07E7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07E74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007E74">
        <w:rPr>
          <w:rFonts w:ascii="Times New Roman" w:hAnsi="Times New Roman" w:cs="Times New Roman"/>
          <w:sz w:val="28"/>
          <w:szCs w:val="28"/>
        </w:rPr>
        <w:t xml:space="preserve">. </w:t>
      </w:r>
      <w:r w:rsidR="00FD28A6" w:rsidRPr="00FD28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Roquefort</w:t>
      </w:r>
      <w:r w:rsidR="006D05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D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ʻрокфор (сорт сыра)ʼ</w:t>
      </w:r>
      <w:r w:rsidR="001C1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C1B31" w:rsidRPr="00E12CD9" w:rsidRDefault="00EB2D0D" w:rsidP="00007E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ф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утляр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ʻ</w:t>
      </w:r>
      <w:r w:rsidRPr="00EB2D0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B2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оробка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 w:rsidRPr="00EB2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ли чехол, куда кладется какая-нибудь вещь для хранения или предохранения от порчи, повреждений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ʼ – нем. </w:t>
      </w:r>
      <w:r w:rsidRPr="00EB2D0D">
        <w:rPr>
          <w:rStyle w:val="lemma"/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de-DE"/>
        </w:rPr>
        <w:t>Futteral</w:t>
      </w:r>
      <w:r w:rsidR="00E12CD9">
        <w:rPr>
          <w:rStyle w:val="lemma"/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 xml:space="preserve"> </w:t>
      </w:r>
      <w:r w:rsidR="00E12CD9">
        <w:rPr>
          <w:rStyle w:val="lemma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ʻфутляр (чехол для какого-л. предметаʼ</w:t>
      </w:r>
      <w:r w:rsidR="00EE1C2B">
        <w:rPr>
          <w:rStyle w:val="lemma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  <w:r w:rsidR="00E12CD9">
        <w:rPr>
          <w:rStyle w:val="lemma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6D0505" w:rsidRDefault="006D0505" w:rsidP="006D0505">
      <w:pPr>
        <w:spacing w:after="0" w:line="360" w:lineRule="auto"/>
        <w:ind w:firstLine="709"/>
        <w:jc w:val="both"/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D7F4E">
        <w:rPr>
          <w:rFonts w:ascii="Times New Roman" w:hAnsi="Times New Roman" w:cs="Times New Roman"/>
          <w:sz w:val="28"/>
          <w:szCs w:val="28"/>
          <w:lang w:val="ru-RU"/>
        </w:rPr>
        <w:t>Паралексы-омосеманты</w:t>
      </w:r>
      <w:proofErr w:type="spellEnd"/>
      <w:r w:rsidRPr="007D7F4E">
        <w:rPr>
          <w:rFonts w:ascii="Times New Roman" w:hAnsi="Times New Roman" w:cs="Times New Roman"/>
          <w:sz w:val="28"/>
          <w:szCs w:val="28"/>
          <w:lang w:val="ru-RU"/>
        </w:rPr>
        <w:t xml:space="preserve">, как и </w:t>
      </w:r>
      <w:proofErr w:type="spellStart"/>
      <w:r w:rsidRPr="007D7F4E">
        <w:rPr>
          <w:rFonts w:ascii="Times New Roman" w:hAnsi="Times New Roman" w:cs="Times New Roman"/>
          <w:sz w:val="28"/>
          <w:szCs w:val="28"/>
          <w:lang w:val="ru-RU"/>
        </w:rPr>
        <w:t>омолексы-омосеманты</w:t>
      </w:r>
      <w:proofErr w:type="spellEnd"/>
      <w:r w:rsidRPr="007D7F4E">
        <w:rPr>
          <w:rFonts w:ascii="Times New Roman" w:hAnsi="Times New Roman" w:cs="Times New Roman"/>
          <w:sz w:val="28"/>
          <w:szCs w:val="28"/>
          <w:lang w:val="ru-RU"/>
        </w:rPr>
        <w:t xml:space="preserve">, образуют группу </w:t>
      </w:r>
      <w:r w:rsidRPr="007D7F4E">
        <w:rPr>
          <w:rFonts w:ascii="Times New Roman" w:hAnsi="Times New Roman" w:cs="Times New Roman"/>
          <w:b/>
          <w:i/>
          <w:sz w:val="28"/>
          <w:szCs w:val="28"/>
          <w:lang w:val="ru-RU"/>
        </w:rPr>
        <w:t>полных лексических параллелей</w:t>
      </w:r>
      <w:r w:rsidRPr="007D7F4E">
        <w:rPr>
          <w:rFonts w:ascii="Times New Roman" w:hAnsi="Times New Roman" w:cs="Times New Roman"/>
          <w:sz w:val="28"/>
          <w:szCs w:val="28"/>
          <w:lang w:val="ru-RU"/>
        </w:rPr>
        <w:t xml:space="preserve">, под которыми </w:t>
      </w:r>
      <w:r w:rsidRPr="007D7F4E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мы понимаем совпадающие как в плане выражения (полностью или частично), так и в плане содержания (полностью) лексемы сравниваемых языков</w:t>
      </w:r>
      <w:r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D0505" w:rsidRPr="00F94569" w:rsidRDefault="006D0505" w:rsidP="00F9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0505">
        <w:rPr>
          <w:rFonts w:ascii="Times New Roman" w:hAnsi="Times New Roman" w:cs="Times New Roman"/>
          <w:sz w:val="28"/>
          <w:szCs w:val="28"/>
          <w:lang w:val="ru-RU"/>
        </w:rPr>
        <w:t>Омолексы-парасеманты</w:t>
      </w:r>
      <w:proofErr w:type="spellEnd"/>
      <w:r w:rsidRPr="007D7F4E">
        <w:rPr>
          <w:rFonts w:ascii="Times New Roman" w:hAnsi="Times New Roman" w:cs="Times New Roman"/>
          <w:sz w:val="28"/>
          <w:szCs w:val="28"/>
          <w:lang w:val="ru-RU"/>
        </w:rPr>
        <w:t xml:space="preserve"> – это слова, полностью совпадающие по форме и </w:t>
      </w:r>
      <w:r w:rsidRPr="00F94569">
        <w:rPr>
          <w:rFonts w:ascii="Times New Roman" w:hAnsi="Times New Roman" w:cs="Times New Roman"/>
          <w:sz w:val="28"/>
          <w:szCs w:val="28"/>
          <w:lang w:val="ru-RU"/>
        </w:rPr>
        <w:t>частично – по содержанию, например:</w:t>
      </w:r>
    </w:p>
    <w:p w:rsidR="006951E2" w:rsidRDefault="006951E2" w:rsidP="006951E2">
      <w:pPr>
        <w:pStyle w:val="Style4"/>
        <w:widowControl/>
        <w:spacing w:line="360" w:lineRule="auto"/>
        <w:ind w:firstLine="0"/>
        <w:rPr>
          <w:rStyle w:val="content"/>
          <w:color w:val="000000"/>
          <w:sz w:val="28"/>
          <w:szCs w:val="28"/>
          <w:bdr w:val="none" w:sz="0" w:space="0" w:color="auto" w:frame="1"/>
        </w:rPr>
      </w:pPr>
      <w:r>
        <w:rPr>
          <w:rStyle w:val="FontStyle32"/>
          <w:sz w:val="28"/>
          <w:szCs w:val="28"/>
          <w:lang w:val="be-BY" w:eastAsia="be-BY"/>
        </w:rPr>
        <w:t xml:space="preserve">бел. </w:t>
      </w:r>
      <w:r w:rsidRPr="006951E2">
        <w:rPr>
          <w:rStyle w:val="FontStyle32"/>
          <w:i/>
          <w:sz w:val="28"/>
          <w:szCs w:val="28"/>
          <w:lang w:val="be-BY" w:eastAsia="be-BY"/>
        </w:rPr>
        <w:t>п</w:t>
      </w:r>
      <w:r w:rsidRPr="006951E2">
        <w:rPr>
          <w:rStyle w:val="FontStyle30"/>
          <w:b w:val="0"/>
          <w:sz w:val="28"/>
          <w:szCs w:val="28"/>
          <w:lang w:val="be-BY" w:eastAsia="be-BY"/>
        </w:rPr>
        <w:t>ірат</w:t>
      </w:r>
      <w:r w:rsidRPr="006951E2">
        <w:rPr>
          <w:rStyle w:val="FontStyle30"/>
          <w:b w:val="0"/>
          <w:i w:val="0"/>
          <w:sz w:val="28"/>
          <w:szCs w:val="28"/>
          <w:lang w:val="be-BY" w:eastAsia="be-BY"/>
        </w:rPr>
        <w:t xml:space="preserve"> </w:t>
      </w:r>
      <w:r w:rsidRPr="006951E2">
        <w:rPr>
          <w:rStyle w:val="FontStyle33"/>
          <w:b w:val="0"/>
          <w:sz w:val="28"/>
          <w:szCs w:val="28"/>
          <w:lang w:val="be-BY" w:eastAsia="be-BY"/>
        </w:rPr>
        <w:t xml:space="preserve">1. </w:t>
      </w:r>
      <w:r>
        <w:rPr>
          <w:rStyle w:val="FontStyle33"/>
          <w:b w:val="0"/>
          <w:sz w:val="28"/>
          <w:szCs w:val="28"/>
          <w:lang w:val="be-BY" w:eastAsia="be-BY"/>
        </w:rPr>
        <w:t>ʻморской разбойникʼ</w:t>
      </w:r>
      <w:r>
        <w:rPr>
          <w:rStyle w:val="FontStyle32"/>
          <w:sz w:val="28"/>
          <w:szCs w:val="28"/>
          <w:lang w:val="be-BY" w:eastAsia="be-BY"/>
        </w:rPr>
        <w:t xml:space="preserve">, </w:t>
      </w:r>
      <w:r w:rsidRPr="006951E2">
        <w:rPr>
          <w:rStyle w:val="FontStyle33"/>
          <w:b w:val="0"/>
          <w:sz w:val="28"/>
          <w:szCs w:val="28"/>
          <w:lang w:val="be-BY" w:eastAsia="be-BY"/>
        </w:rPr>
        <w:t xml:space="preserve">2. </w:t>
      </w:r>
      <w:r>
        <w:rPr>
          <w:rStyle w:val="FontStyle30"/>
          <w:b w:val="0"/>
          <w:i w:val="0"/>
          <w:sz w:val="28"/>
          <w:szCs w:val="28"/>
          <w:lang w:val="be-BY" w:eastAsia="be-BY"/>
        </w:rPr>
        <w:t>ʻ</w:t>
      </w:r>
      <w:r w:rsidRPr="006951E2">
        <w:rPr>
          <w:rStyle w:val="FontStyle32"/>
          <w:sz w:val="28"/>
          <w:szCs w:val="28"/>
          <w:lang w:val="be-BY" w:eastAsia="be-BY"/>
        </w:rPr>
        <w:t>в</w:t>
      </w:r>
      <w:r>
        <w:rPr>
          <w:rStyle w:val="FontStyle32"/>
          <w:sz w:val="28"/>
          <w:szCs w:val="28"/>
          <w:lang w:val="be-BY" w:eastAsia="be-BY"/>
        </w:rPr>
        <w:t>ражеский</w:t>
      </w:r>
      <w:r w:rsidRPr="006951E2">
        <w:rPr>
          <w:rStyle w:val="FontStyle32"/>
          <w:sz w:val="28"/>
          <w:szCs w:val="28"/>
          <w:lang w:val="be-BY" w:eastAsia="be-BY"/>
        </w:rPr>
        <w:t xml:space="preserve"> лётч</w:t>
      </w:r>
      <w:r>
        <w:rPr>
          <w:rStyle w:val="FontStyle32"/>
          <w:sz w:val="28"/>
          <w:szCs w:val="28"/>
          <w:lang w:val="be-BY" w:eastAsia="be-BY"/>
        </w:rPr>
        <w:t>ик</w:t>
      </w:r>
      <w:r w:rsidRPr="006951E2">
        <w:rPr>
          <w:rStyle w:val="FontStyle32"/>
          <w:sz w:val="28"/>
          <w:szCs w:val="28"/>
          <w:lang w:val="be-BY" w:eastAsia="be-BY"/>
        </w:rPr>
        <w:t xml:space="preserve">, </w:t>
      </w:r>
      <w:r>
        <w:rPr>
          <w:rStyle w:val="FontStyle32"/>
          <w:sz w:val="28"/>
          <w:szCs w:val="28"/>
          <w:lang w:val="be-BY" w:eastAsia="be-BY"/>
        </w:rPr>
        <w:t>совершающий</w:t>
      </w:r>
      <w:r w:rsidRPr="006951E2">
        <w:rPr>
          <w:rStyle w:val="FontStyle32"/>
          <w:sz w:val="28"/>
          <w:szCs w:val="28"/>
          <w:lang w:val="be-BY" w:eastAsia="be-BY"/>
        </w:rPr>
        <w:t xml:space="preserve"> налёты на м</w:t>
      </w:r>
      <w:r>
        <w:rPr>
          <w:rStyle w:val="FontStyle32"/>
          <w:sz w:val="28"/>
          <w:szCs w:val="28"/>
          <w:lang w:val="be-BY" w:eastAsia="be-BY"/>
        </w:rPr>
        <w:t>ирные</w:t>
      </w:r>
      <w:r w:rsidRPr="006951E2">
        <w:rPr>
          <w:rStyle w:val="FontStyle32"/>
          <w:sz w:val="28"/>
          <w:szCs w:val="28"/>
          <w:lang w:val="be-BY" w:eastAsia="be-BY"/>
        </w:rPr>
        <w:t xml:space="preserve"> г</w:t>
      </w:r>
      <w:r>
        <w:rPr>
          <w:rStyle w:val="FontStyle32"/>
          <w:sz w:val="28"/>
          <w:szCs w:val="28"/>
          <w:lang w:val="be-BY" w:eastAsia="be-BY"/>
        </w:rPr>
        <w:t>орода</w:t>
      </w:r>
      <w:r w:rsidRPr="006951E2">
        <w:rPr>
          <w:rStyle w:val="FontStyle32"/>
          <w:sz w:val="28"/>
          <w:szCs w:val="28"/>
          <w:lang w:val="be-BY" w:eastAsia="be-BY"/>
        </w:rPr>
        <w:t xml:space="preserve"> </w:t>
      </w:r>
      <w:r>
        <w:rPr>
          <w:rStyle w:val="FontStyle32"/>
          <w:sz w:val="28"/>
          <w:szCs w:val="28"/>
          <w:lang w:val="be-BY" w:eastAsia="be-BY"/>
        </w:rPr>
        <w:t>и деревниʼ,</w:t>
      </w:r>
      <w:r w:rsidRPr="006951E2">
        <w:rPr>
          <w:rStyle w:val="FontStyle32"/>
          <w:sz w:val="28"/>
          <w:szCs w:val="28"/>
          <w:lang w:val="be-BY" w:eastAsia="be-BY"/>
        </w:rPr>
        <w:t xml:space="preserve"> </w:t>
      </w:r>
      <w:r w:rsidRPr="006951E2">
        <w:rPr>
          <w:rStyle w:val="FontStyle37"/>
          <w:b w:val="0"/>
          <w:sz w:val="28"/>
          <w:szCs w:val="28"/>
          <w:lang w:val="be-BY" w:eastAsia="be-BY"/>
        </w:rPr>
        <w:t xml:space="preserve">3. </w:t>
      </w:r>
      <w:r>
        <w:rPr>
          <w:rStyle w:val="FontStyle32"/>
          <w:sz w:val="28"/>
          <w:szCs w:val="28"/>
          <w:lang w:val="be-BY" w:eastAsia="be-BY"/>
        </w:rPr>
        <w:t>ʻугонщик</w:t>
      </w:r>
      <w:r w:rsidRPr="006951E2">
        <w:rPr>
          <w:rStyle w:val="FontStyle32"/>
          <w:sz w:val="28"/>
          <w:szCs w:val="28"/>
          <w:lang w:val="be-BY" w:eastAsia="be-BY"/>
        </w:rPr>
        <w:t xml:space="preserve"> сам</w:t>
      </w:r>
      <w:r>
        <w:rPr>
          <w:rStyle w:val="FontStyle32"/>
          <w:sz w:val="28"/>
          <w:szCs w:val="28"/>
          <w:lang w:val="be-BY" w:eastAsia="be-BY"/>
        </w:rPr>
        <w:t xml:space="preserve">олётовʼ, </w:t>
      </w:r>
      <w:r w:rsidRPr="006951E2">
        <w:rPr>
          <w:rStyle w:val="FontStyle35"/>
          <w:i w:val="0"/>
          <w:sz w:val="28"/>
          <w:szCs w:val="28"/>
          <w:lang w:val="be-BY" w:eastAsia="be-BY"/>
        </w:rPr>
        <w:t xml:space="preserve">4. </w:t>
      </w:r>
      <w:r>
        <w:rPr>
          <w:rStyle w:val="FontStyle30"/>
          <w:b w:val="0"/>
          <w:i w:val="0"/>
          <w:sz w:val="28"/>
          <w:szCs w:val="28"/>
          <w:lang w:val="be-BY" w:eastAsia="be-BY"/>
        </w:rPr>
        <w:t>ʻпро того</w:t>
      </w:r>
      <w:r w:rsidRPr="006951E2">
        <w:rPr>
          <w:rStyle w:val="FontStyle32"/>
          <w:sz w:val="28"/>
          <w:szCs w:val="28"/>
          <w:lang w:val="be-BY" w:eastAsia="be-BY"/>
        </w:rPr>
        <w:t xml:space="preserve">, </w:t>
      </w:r>
      <w:r>
        <w:rPr>
          <w:rStyle w:val="FontStyle32"/>
          <w:sz w:val="28"/>
          <w:szCs w:val="28"/>
          <w:lang w:val="be-BY" w:eastAsia="be-BY"/>
        </w:rPr>
        <w:t>к</w:t>
      </w:r>
      <w:r w:rsidRPr="006951E2">
        <w:rPr>
          <w:rStyle w:val="FontStyle32"/>
          <w:sz w:val="28"/>
          <w:szCs w:val="28"/>
          <w:lang w:val="be-BY" w:eastAsia="be-BY"/>
        </w:rPr>
        <w:t xml:space="preserve">то </w:t>
      </w:r>
      <w:r>
        <w:rPr>
          <w:rStyle w:val="FontStyle32"/>
          <w:sz w:val="28"/>
          <w:szCs w:val="28"/>
          <w:lang w:val="be-BY" w:eastAsia="be-BY"/>
        </w:rPr>
        <w:t>использует</w:t>
      </w:r>
      <w:r w:rsidRPr="006951E2">
        <w:rPr>
          <w:rStyle w:val="FontStyle32"/>
          <w:sz w:val="28"/>
          <w:szCs w:val="28"/>
          <w:lang w:val="be-BY" w:eastAsia="be-BY"/>
        </w:rPr>
        <w:t xml:space="preserve"> </w:t>
      </w:r>
      <w:r>
        <w:rPr>
          <w:rStyle w:val="FontStyle32"/>
          <w:sz w:val="28"/>
          <w:szCs w:val="28"/>
          <w:lang w:val="be-BY" w:eastAsia="be-BY"/>
        </w:rPr>
        <w:t>ч</w:t>
      </w:r>
      <w:r w:rsidRPr="006951E2">
        <w:rPr>
          <w:rStyle w:val="FontStyle32"/>
          <w:sz w:val="28"/>
          <w:szCs w:val="28"/>
          <w:lang w:val="be-BY" w:eastAsia="be-BY"/>
        </w:rPr>
        <w:t>то-</w:t>
      </w:r>
      <w:r>
        <w:rPr>
          <w:rStyle w:val="FontStyle32"/>
          <w:sz w:val="28"/>
          <w:szCs w:val="28"/>
          <w:lang w:val="be-BY" w:eastAsia="be-BY"/>
        </w:rPr>
        <w:t>л</w:t>
      </w:r>
      <w:r w:rsidRPr="006951E2">
        <w:rPr>
          <w:rStyle w:val="FontStyle32"/>
          <w:sz w:val="28"/>
          <w:szCs w:val="28"/>
          <w:lang w:val="be-BY" w:eastAsia="be-BY"/>
        </w:rPr>
        <w:t xml:space="preserve">. </w:t>
      </w:r>
      <w:r>
        <w:rPr>
          <w:rStyle w:val="FontStyle32"/>
          <w:sz w:val="28"/>
          <w:szCs w:val="28"/>
          <w:lang w:val="be-BY" w:eastAsia="be-BY"/>
        </w:rPr>
        <w:t>с</w:t>
      </w:r>
      <w:r w:rsidRPr="006951E2">
        <w:rPr>
          <w:rStyle w:val="FontStyle32"/>
          <w:sz w:val="28"/>
          <w:szCs w:val="28"/>
          <w:lang w:val="be-BY" w:eastAsia="be-BY"/>
        </w:rPr>
        <w:t xml:space="preserve"> </w:t>
      </w:r>
      <w:r>
        <w:rPr>
          <w:rStyle w:val="FontStyle32"/>
          <w:sz w:val="28"/>
          <w:szCs w:val="28"/>
          <w:lang w:val="be-BY" w:eastAsia="be-BY"/>
        </w:rPr>
        <w:t>н</w:t>
      </w:r>
      <w:r w:rsidRPr="006951E2">
        <w:rPr>
          <w:rStyle w:val="FontStyle32"/>
          <w:sz w:val="28"/>
          <w:szCs w:val="28"/>
          <w:lang w:val="be-BY" w:eastAsia="be-BY"/>
        </w:rPr>
        <w:t>аруш</w:t>
      </w:r>
      <w:r>
        <w:rPr>
          <w:rStyle w:val="FontStyle32"/>
          <w:sz w:val="28"/>
          <w:szCs w:val="28"/>
          <w:lang w:val="be-BY" w:eastAsia="be-BY"/>
        </w:rPr>
        <w:t>ени</w:t>
      </w:r>
      <w:r w:rsidRPr="006951E2">
        <w:rPr>
          <w:rStyle w:val="FontStyle32"/>
          <w:sz w:val="28"/>
          <w:szCs w:val="28"/>
          <w:lang w:val="be-BY" w:eastAsia="be-BY"/>
        </w:rPr>
        <w:t>ем а</w:t>
      </w:r>
      <w:r>
        <w:rPr>
          <w:rStyle w:val="FontStyle32"/>
          <w:sz w:val="28"/>
          <w:szCs w:val="28"/>
          <w:lang w:val="be-BY" w:eastAsia="be-BY"/>
        </w:rPr>
        <w:t>вто</w:t>
      </w:r>
      <w:r w:rsidRPr="006951E2">
        <w:rPr>
          <w:rStyle w:val="FontStyle32"/>
          <w:sz w:val="28"/>
          <w:szCs w:val="28"/>
          <w:lang w:val="be-BY" w:eastAsia="be-BY"/>
        </w:rPr>
        <w:t>рск</w:t>
      </w:r>
      <w:r>
        <w:rPr>
          <w:rStyle w:val="FontStyle32"/>
          <w:sz w:val="28"/>
          <w:szCs w:val="28"/>
          <w:lang w:val="be-BY" w:eastAsia="be-BY"/>
        </w:rPr>
        <w:t>и</w:t>
      </w:r>
      <w:r w:rsidRPr="006951E2">
        <w:rPr>
          <w:rStyle w:val="FontStyle32"/>
          <w:sz w:val="28"/>
          <w:szCs w:val="28"/>
          <w:lang w:val="be-BY" w:eastAsia="be-BY"/>
        </w:rPr>
        <w:t>х прав</w:t>
      </w:r>
      <w:r>
        <w:rPr>
          <w:rStyle w:val="FontStyle32"/>
          <w:sz w:val="28"/>
          <w:szCs w:val="28"/>
          <w:lang w:val="be-BY" w:eastAsia="be-BY"/>
        </w:rPr>
        <w:t xml:space="preserve">ʼ </w:t>
      </w:r>
      <w:r w:rsidRPr="007D7F4E">
        <w:rPr>
          <w:sz w:val="28"/>
          <w:szCs w:val="28"/>
        </w:rPr>
        <w:t>–</w:t>
      </w:r>
      <w:r>
        <w:rPr>
          <w:sz w:val="28"/>
          <w:szCs w:val="28"/>
        </w:rPr>
        <w:t xml:space="preserve"> нем. </w:t>
      </w:r>
      <w:r w:rsidRPr="006951E2">
        <w:rPr>
          <w:i/>
          <w:sz w:val="28"/>
          <w:szCs w:val="28"/>
          <w:lang w:val="de-DE"/>
        </w:rPr>
        <w:t>Pirat</w:t>
      </w:r>
      <w:r>
        <w:rPr>
          <w:i/>
          <w:sz w:val="28"/>
          <w:szCs w:val="28"/>
        </w:rPr>
        <w:t xml:space="preserve"> </w:t>
      </w:r>
      <w:r w:rsidRPr="006951E2">
        <w:rPr>
          <w:rStyle w:val="content"/>
          <w:color w:val="000000"/>
          <w:sz w:val="28"/>
          <w:szCs w:val="28"/>
          <w:bdr w:val="none" w:sz="0" w:space="0" w:color="auto" w:frame="1"/>
        </w:rPr>
        <w:t xml:space="preserve">1. </w:t>
      </w:r>
      <w:r>
        <w:rPr>
          <w:rStyle w:val="content"/>
          <w:color w:val="000000"/>
          <w:sz w:val="28"/>
          <w:szCs w:val="28"/>
          <w:bdr w:val="none" w:sz="0" w:space="0" w:color="auto" w:frame="1"/>
        </w:rPr>
        <w:t>ʻ</w:t>
      </w:r>
      <w:r w:rsidRPr="006951E2">
        <w:rPr>
          <w:rStyle w:val="content"/>
          <w:color w:val="000000"/>
          <w:sz w:val="28"/>
          <w:szCs w:val="28"/>
          <w:bdr w:val="none" w:sz="0" w:space="0" w:color="auto" w:frame="1"/>
        </w:rPr>
        <w:t>пират, морской разбойникʼ</w:t>
      </w:r>
      <w:r>
        <w:rPr>
          <w:rStyle w:val="content"/>
          <w:color w:val="000000"/>
          <w:sz w:val="28"/>
          <w:szCs w:val="28"/>
          <w:bdr w:val="none" w:sz="0" w:space="0" w:color="auto" w:frame="1"/>
        </w:rPr>
        <w:t xml:space="preserve">, </w:t>
      </w:r>
      <w:r w:rsidRPr="006951E2">
        <w:rPr>
          <w:rStyle w:val="content"/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rStyle w:val="content"/>
          <w:color w:val="000000"/>
          <w:sz w:val="28"/>
          <w:szCs w:val="28"/>
          <w:bdr w:val="none" w:sz="0" w:space="0" w:color="auto" w:frame="1"/>
        </w:rPr>
        <w:t>ʻ</w:t>
      </w:r>
      <w:r w:rsidRPr="006951E2">
        <w:rPr>
          <w:rStyle w:val="content"/>
          <w:color w:val="000000"/>
          <w:sz w:val="28"/>
          <w:szCs w:val="28"/>
          <w:bdr w:val="none" w:sz="0" w:space="0" w:color="auto" w:frame="1"/>
        </w:rPr>
        <w:t>член команды пиратов</w:t>
      </w:r>
      <w:r>
        <w:rPr>
          <w:rStyle w:val="content"/>
          <w:color w:val="000000"/>
          <w:sz w:val="28"/>
          <w:szCs w:val="28"/>
          <w:bdr w:val="none" w:sz="0" w:space="0" w:color="auto" w:frame="1"/>
        </w:rPr>
        <w:t xml:space="preserve"> </w:t>
      </w:r>
      <w:r w:rsidRPr="006951E2">
        <w:rPr>
          <w:rStyle w:val="content"/>
          <w:color w:val="000000"/>
          <w:sz w:val="28"/>
          <w:szCs w:val="28"/>
          <w:bdr w:val="none" w:sz="0" w:space="0" w:color="auto" w:frame="1"/>
        </w:rPr>
        <w:t>(</w:t>
      </w:r>
      <w:r>
        <w:rPr>
          <w:rStyle w:val="content"/>
          <w:color w:val="000000"/>
          <w:sz w:val="28"/>
          <w:szCs w:val="28"/>
          <w:bdr w:val="none" w:sz="0" w:space="0" w:color="auto" w:frame="1"/>
        </w:rPr>
        <w:t xml:space="preserve">чаще </w:t>
      </w:r>
      <w:r w:rsidRPr="006951E2">
        <w:rPr>
          <w:rStyle w:val="content"/>
          <w:color w:val="000000"/>
          <w:sz w:val="28"/>
          <w:szCs w:val="28"/>
          <w:bdr w:val="none" w:sz="0" w:space="0" w:color="auto" w:frame="1"/>
        </w:rPr>
        <w:t>во мн.</w:t>
      </w:r>
      <w:proofErr w:type="gramStart"/>
      <w:r w:rsidRPr="006951E2">
        <w:rPr>
          <w:rStyle w:val="content"/>
          <w:color w:val="000000"/>
          <w:sz w:val="28"/>
          <w:szCs w:val="28"/>
          <w:bdr w:val="none" w:sz="0" w:space="0" w:color="auto" w:frame="1"/>
        </w:rPr>
        <w:t>ч</w:t>
      </w:r>
      <w:proofErr w:type="gramEnd"/>
      <w:r>
        <w:rPr>
          <w:rStyle w:val="content"/>
          <w:color w:val="000000"/>
          <w:sz w:val="28"/>
          <w:szCs w:val="28"/>
          <w:bdr w:val="none" w:sz="0" w:space="0" w:color="auto" w:frame="1"/>
        </w:rPr>
        <w:t>.)ʼ.</w:t>
      </w:r>
    </w:p>
    <w:p w:rsidR="006D0505" w:rsidRDefault="006D0505" w:rsidP="006951E2">
      <w:pPr>
        <w:pStyle w:val="Style4"/>
        <w:widowControl/>
        <w:spacing w:line="360" w:lineRule="auto"/>
        <w:ind w:firstLine="708"/>
        <w:rPr>
          <w:sz w:val="28"/>
          <w:szCs w:val="28"/>
        </w:rPr>
      </w:pPr>
      <w:proofErr w:type="spellStart"/>
      <w:r w:rsidRPr="00F94569">
        <w:rPr>
          <w:sz w:val="28"/>
          <w:szCs w:val="28"/>
        </w:rPr>
        <w:t>Паралексы-парасеманты</w:t>
      </w:r>
      <w:proofErr w:type="spellEnd"/>
      <w:r w:rsidRPr="00F94569">
        <w:rPr>
          <w:sz w:val="28"/>
          <w:szCs w:val="28"/>
        </w:rPr>
        <w:t xml:space="preserve"> – это слова, совпадающие частично как по</w:t>
      </w:r>
      <w:r>
        <w:rPr>
          <w:sz w:val="28"/>
          <w:szCs w:val="28"/>
        </w:rPr>
        <w:t xml:space="preserve"> форме, так и по содержанию, например:</w:t>
      </w:r>
    </w:p>
    <w:p w:rsidR="00FD1E12" w:rsidRPr="00FD1E12" w:rsidRDefault="00FD1E12" w:rsidP="00FD1E12">
      <w:pPr>
        <w:pStyle w:val="Style3"/>
        <w:widowControl/>
        <w:spacing w:line="360" w:lineRule="auto"/>
        <w:ind w:firstLine="0"/>
        <w:rPr>
          <w:sz w:val="28"/>
          <w:szCs w:val="28"/>
          <w:lang w:val="be-BY"/>
        </w:rPr>
      </w:pPr>
      <w:r>
        <w:rPr>
          <w:rStyle w:val="FontStyle91"/>
          <w:b w:val="0"/>
          <w:color w:val="auto"/>
          <w:sz w:val="28"/>
          <w:szCs w:val="28"/>
          <w:lang w:val="be-BY" w:eastAsia="be-BY"/>
        </w:rPr>
        <w:t xml:space="preserve">бел. </w:t>
      </w:r>
      <w:r w:rsidRPr="00FD1E12">
        <w:rPr>
          <w:rStyle w:val="FontStyle91"/>
          <w:b w:val="0"/>
          <w:i/>
          <w:color w:val="auto"/>
          <w:sz w:val="28"/>
          <w:szCs w:val="28"/>
          <w:lang w:val="be-BY" w:eastAsia="be-BY"/>
        </w:rPr>
        <w:t>манікю</w:t>
      </w:r>
      <w:r>
        <w:rPr>
          <w:rStyle w:val="FontStyle91"/>
          <w:b w:val="0"/>
          <w:i/>
          <w:color w:val="auto"/>
          <w:sz w:val="28"/>
          <w:szCs w:val="28"/>
          <w:lang w:val="be-BY" w:eastAsia="be-BY"/>
        </w:rPr>
        <w:t xml:space="preserve">р </w:t>
      </w:r>
      <w:r>
        <w:rPr>
          <w:rStyle w:val="FontStyle91"/>
          <w:b w:val="0"/>
          <w:color w:val="auto"/>
          <w:sz w:val="28"/>
          <w:szCs w:val="28"/>
          <w:lang w:val="be-BY" w:eastAsia="be-BY"/>
        </w:rPr>
        <w:t>ʻчистка и полировка ногтей на пальцах рукʼ</w:t>
      </w:r>
      <w:r w:rsidRPr="00FD1E12">
        <w:rPr>
          <w:rStyle w:val="FontStyle92"/>
          <w:b w:val="0"/>
          <w:color w:val="auto"/>
          <w:sz w:val="28"/>
          <w:szCs w:val="28"/>
          <w:lang w:val="be-BY" w:eastAsia="be-BY"/>
        </w:rPr>
        <w:t xml:space="preserve"> </w:t>
      </w:r>
      <w:r w:rsidRPr="00007E74">
        <w:rPr>
          <w:sz w:val="28"/>
          <w:szCs w:val="28"/>
        </w:rPr>
        <w:t>– нем.</w:t>
      </w:r>
      <w:r>
        <w:rPr>
          <w:sz w:val="28"/>
          <w:szCs w:val="28"/>
        </w:rPr>
        <w:t xml:space="preserve"> </w:t>
      </w:r>
      <w:proofErr w:type="spellStart"/>
      <w:r w:rsidRPr="00FD1E12">
        <w:rPr>
          <w:rStyle w:val="lemma"/>
          <w:i/>
          <w:color w:val="auto"/>
          <w:sz w:val="28"/>
          <w:szCs w:val="28"/>
          <w:bdr w:val="none" w:sz="0" w:space="0" w:color="auto" w:frame="1"/>
          <w:lang w:val="de-DE"/>
        </w:rPr>
        <w:t>Manik</w:t>
      </w:r>
      <w:r w:rsidRPr="00FD1E12">
        <w:rPr>
          <w:rStyle w:val="lemma"/>
          <w:i/>
          <w:color w:val="auto"/>
          <w:sz w:val="28"/>
          <w:szCs w:val="28"/>
          <w:bdr w:val="none" w:sz="0" w:space="0" w:color="auto" w:frame="1"/>
        </w:rPr>
        <w:t>ü</w:t>
      </w:r>
      <w:r w:rsidRPr="00FD1E12">
        <w:rPr>
          <w:rStyle w:val="lemma"/>
          <w:i/>
          <w:color w:val="auto"/>
          <w:sz w:val="28"/>
          <w:szCs w:val="28"/>
          <w:bdr w:val="none" w:sz="0" w:space="0" w:color="auto" w:frame="1"/>
          <w:lang w:val="de-DE"/>
        </w:rPr>
        <w:t>re</w:t>
      </w:r>
      <w:proofErr w:type="spellEnd"/>
      <w:r>
        <w:rPr>
          <w:rStyle w:val="lemma"/>
          <w:i/>
          <w:color w:val="auto"/>
          <w:sz w:val="28"/>
          <w:szCs w:val="28"/>
          <w:bdr w:val="none" w:sz="0" w:space="0" w:color="auto" w:frame="1"/>
        </w:rPr>
        <w:t xml:space="preserve"> </w:t>
      </w:r>
      <w:r w:rsidRPr="00FD1E12">
        <w:rPr>
          <w:rStyle w:val="content"/>
          <w:color w:val="auto"/>
          <w:sz w:val="28"/>
          <w:szCs w:val="28"/>
          <w:bdr w:val="none" w:sz="0" w:space="0" w:color="auto" w:frame="1"/>
        </w:rPr>
        <w:t xml:space="preserve">1. </w:t>
      </w:r>
      <w:r>
        <w:rPr>
          <w:color w:val="auto"/>
          <w:sz w:val="28"/>
          <w:szCs w:val="28"/>
        </w:rPr>
        <w:t>ʻ</w:t>
      </w:r>
      <w:r w:rsidRPr="00FD1E12">
        <w:rPr>
          <w:rStyle w:val="content"/>
          <w:color w:val="auto"/>
          <w:sz w:val="28"/>
          <w:szCs w:val="28"/>
          <w:bdr w:val="none" w:sz="0" w:space="0" w:color="auto" w:frame="1"/>
        </w:rPr>
        <w:t>маникюрʼ</w:t>
      </w:r>
      <w:r>
        <w:rPr>
          <w:rStyle w:val="content"/>
          <w:color w:val="auto"/>
          <w:sz w:val="28"/>
          <w:szCs w:val="28"/>
          <w:bdr w:val="none" w:sz="0" w:space="0" w:color="auto" w:frame="1"/>
        </w:rPr>
        <w:t xml:space="preserve">, </w:t>
      </w:r>
      <w:r w:rsidRPr="00FD1E12">
        <w:rPr>
          <w:rStyle w:val="content"/>
          <w:color w:val="auto"/>
          <w:sz w:val="28"/>
          <w:szCs w:val="28"/>
          <w:bdr w:val="none" w:sz="0" w:space="0" w:color="auto" w:frame="1"/>
        </w:rPr>
        <w:t xml:space="preserve">2. </w:t>
      </w:r>
      <w:r>
        <w:rPr>
          <w:color w:val="auto"/>
          <w:sz w:val="28"/>
          <w:szCs w:val="28"/>
        </w:rPr>
        <w:t>ʻ</w:t>
      </w:r>
      <w:r w:rsidRPr="00FD1E12">
        <w:rPr>
          <w:rStyle w:val="content"/>
          <w:color w:val="auto"/>
          <w:sz w:val="28"/>
          <w:szCs w:val="28"/>
          <w:bdr w:val="none" w:sz="0" w:space="0" w:color="auto" w:frame="1"/>
        </w:rPr>
        <w:t>маникюршаʼ</w:t>
      </w:r>
      <w:r>
        <w:rPr>
          <w:rStyle w:val="content"/>
          <w:color w:val="auto"/>
          <w:sz w:val="28"/>
          <w:szCs w:val="28"/>
          <w:bdr w:val="none" w:sz="0" w:space="0" w:color="auto" w:frame="1"/>
        </w:rPr>
        <w:t xml:space="preserve">, </w:t>
      </w:r>
      <w:r w:rsidRPr="00FD1E12">
        <w:rPr>
          <w:rStyle w:val="content"/>
          <w:color w:val="auto"/>
          <w:sz w:val="28"/>
          <w:szCs w:val="28"/>
          <w:bdr w:val="none" w:sz="0" w:space="0" w:color="auto" w:frame="1"/>
        </w:rPr>
        <w:t xml:space="preserve">3. </w:t>
      </w:r>
      <w:r>
        <w:rPr>
          <w:color w:val="auto"/>
          <w:sz w:val="28"/>
          <w:szCs w:val="28"/>
        </w:rPr>
        <w:t>ʻ</w:t>
      </w:r>
      <w:r w:rsidRPr="00FD1E12">
        <w:rPr>
          <w:rStyle w:val="content"/>
          <w:color w:val="auto"/>
          <w:sz w:val="28"/>
          <w:szCs w:val="28"/>
          <w:bdr w:val="none" w:sz="0" w:space="0" w:color="auto" w:frame="1"/>
        </w:rPr>
        <w:t>набор маникюрных инструментов</w:t>
      </w:r>
      <w:r>
        <w:rPr>
          <w:rStyle w:val="content"/>
          <w:color w:val="auto"/>
          <w:sz w:val="28"/>
          <w:szCs w:val="28"/>
          <w:bdr w:val="none" w:sz="0" w:space="0" w:color="auto" w:frame="1"/>
        </w:rPr>
        <w:t>ʼ.</w:t>
      </w:r>
    </w:p>
    <w:p w:rsidR="006D0505" w:rsidRDefault="006D0505" w:rsidP="00FD1E12">
      <w:pPr>
        <w:pStyle w:val="Style3"/>
        <w:widowControl/>
        <w:spacing w:line="360" w:lineRule="auto"/>
        <w:ind w:firstLine="708"/>
        <w:rPr>
          <w:sz w:val="28"/>
          <w:szCs w:val="28"/>
        </w:rPr>
      </w:pPr>
      <w:proofErr w:type="spellStart"/>
      <w:r w:rsidRPr="007D7F4E">
        <w:rPr>
          <w:sz w:val="28"/>
          <w:szCs w:val="28"/>
        </w:rPr>
        <w:lastRenderedPageBreak/>
        <w:t>Ом</w:t>
      </w:r>
      <w:proofErr w:type="gramStart"/>
      <w:r w:rsidRPr="007D7F4E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пара</w:t>
      </w:r>
      <w:r w:rsidRPr="007D7F4E">
        <w:rPr>
          <w:sz w:val="28"/>
          <w:szCs w:val="28"/>
        </w:rPr>
        <w:t>лексы-парасеманты</w:t>
      </w:r>
      <w:proofErr w:type="spellEnd"/>
      <w:r>
        <w:rPr>
          <w:sz w:val="28"/>
          <w:szCs w:val="28"/>
        </w:rPr>
        <w:t xml:space="preserve"> с учётом их семантических отношений могут быть классифицированы </w:t>
      </w:r>
      <w:r w:rsidR="009A2A1D">
        <w:rPr>
          <w:sz w:val="28"/>
          <w:szCs w:val="28"/>
        </w:rPr>
        <w:t>по</w:t>
      </w:r>
      <w:r>
        <w:rPr>
          <w:sz w:val="28"/>
          <w:szCs w:val="28"/>
        </w:rPr>
        <w:t xml:space="preserve"> двум большим группам: </w:t>
      </w:r>
      <w:r w:rsidRPr="00B07E36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паралексы-парасеманты</w:t>
      </w:r>
      <w:proofErr w:type="spellEnd"/>
      <w:r>
        <w:rPr>
          <w:sz w:val="28"/>
          <w:szCs w:val="28"/>
        </w:rPr>
        <w:t xml:space="preserve">, состоящие между собой в семантических </w:t>
      </w:r>
      <w:r w:rsidRPr="00B07E36">
        <w:rPr>
          <w:b/>
          <w:i/>
          <w:sz w:val="28"/>
          <w:szCs w:val="28"/>
        </w:rPr>
        <w:t>отношениях включения</w:t>
      </w:r>
      <w:r>
        <w:rPr>
          <w:sz w:val="28"/>
          <w:szCs w:val="28"/>
        </w:rPr>
        <w:t xml:space="preserve"> и </w:t>
      </w:r>
      <w:r w:rsidRPr="00B07E36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паралексы-парасеманты</w:t>
      </w:r>
      <w:proofErr w:type="spellEnd"/>
      <w:r>
        <w:rPr>
          <w:sz w:val="28"/>
          <w:szCs w:val="28"/>
        </w:rPr>
        <w:t xml:space="preserve">, семантические отношения между которыми могут быть обозначены как </w:t>
      </w:r>
      <w:r w:rsidRPr="00B07E36">
        <w:rPr>
          <w:b/>
          <w:i/>
          <w:sz w:val="28"/>
          <w:szCs w:val="28"/>
        </w:rPr>
        <w:t>отношения пересечения</w:t>
      </w:r>
      <w:r>
        <w:rPr>
          <w:sz w:val="28"/>
          <w:szCs w:val="28"/>
        </w:rPr>
        <w:t xml:space="preserve">. Проиллюстрируем вышеупомянутые типы отношений </w:t>
      </w:r>
      <w:r w:rsidRPr="007D7F4E">
        <w:rPr>
          <w:sz w:val="28"/>
          <w:szCs w:val="28"/>
        </w:rPr>
        <w:t xml:space="preserve"> </w:t>
      </w:r>
      <w:r>
        <w:rPr>
          <w:sz w:val="28"/>
          <w:szCs w:val="28"/>
        </w:rPr>
        <w:t>на следующих примерах:</w:t>
      </w:r>
    </w:p>
    <w:p w:rsidR="006D0505" w:rsidRDefault="006D0505" w:rsidP="006D0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F4E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505">
        <w:rPr>
          <w:rFonts w:ascii="Times New Roman" w:hAnsi="Times New Roman" w:cs="Times New Roman"/>
          <w:i/>
          <w:sz w:val="28"/>
          <w:szCs w:val="28"/>
          <w:lang w:val="ru-RU"/>
        </w:rPr>
        <w:t>отношения включения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например:</w:t>
      </w:r>
    </w:p>
    <w:p w:rsidR="006D0505" w:rsidRPr="00BF0063" w:rsidRDefault="00EB2D0D" w:rsidP="006D05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ф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лагшток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ʻ</w:t>
      </w:r>
      <w:r w:rsidRPr="001C1B31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1C1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ест для подъёма флага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ʼ – нем. </w:t>
      </w:r>
      <w:r w:rsidRPr="001C1B31">
        <w:rPr>
          <w:rStyle w:val="lemma"/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de-DE"/>
        </w:rPr>
        <w:t>Flaggenstock</w:t>
      </w:r>
      <w:r>
        <w:rPr>
          <w:rStyle w:val="lemma"/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Style w:val="lemma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ʻ</w:t>
      </w:r>
      <w:r w:rsidRPr="00EB2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флагшток (шест в кормовой части корабля, на котором закреплён флаг)</w:t>
      </w:r>
      <w:r>
        <w:rPr>
          <w:rStyle w:val="lemma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ʼ</w:t>
      </w:r>
      <w:r w:rsidR="006D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(значение белорусской лексемы шире</w:t>
      </w:r>
      <w:r w:rsidR="00B10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6D0505" w:rsidRPr="00BF0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6D0505" w:rsidRDefault="006D0505" w:rsidP="006D0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F4E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05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отношения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пересечения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например:</w:t>
      </w:r>
    </w:p>
    <w:p w:rsidR="00A2617C" w:rsidRDefault="00A2617C" w:rsidP="00A26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307">
        <w:rPr>
          <w:rStyle w:val="FontStyle91"/>
          <w:b w:val="0"/>
          <w:sz w:val="28"/>
          <w:szCs w:val="28"/>
          <w:lang w:eastAsia="be-BY"/>
        </w:rPr>
        <w:t xml:space="preserve">бел. </w:t>
      </w:r>
      <w:r w:rsidRPr="00007307">
        <w:rPr>
          <w:rStyle w:val="FontStyle91"/>
          <w:b w:val="0"/>
          <w:i/>
          <w:sz w:val="28"/>
          <w:szCs w:val="28"/>
          <w:lang w:eastAsia="be-BY"/>
        </w:rPr>
        <w:t>лампас</w:t>
      </w:r>
      <w:r w:rsidRPr="00007307">
        <w:rPr>
          <w:rStyle w:val="FontStyle92"/>
          <w:b w:val="0"/>
          <w:sz w:val="28"/>
          <w:szCs w:val="28"/>
          <w:lang w:eastAsia="be-BY"/>
        </w:rPr>
        <w:t xml:space="preserve"> </w:t>
      </w:r>
      <w:r w:rsidRPr="00007307">
        <w:rPr>
          <w:rStyle w:val="FontStyle92"/>
          <w:b w:val="0"/>
          <w:i w:val="0"/>
          <w:sz w:val="28"/>
          <w:szCs w:val="28"/>
          <w:lang w:eastAsia="be-BY"/>
        </w:rPr>
        <w:t>ʻ</w:t>
      </w:r>
      <w:r w:rsidRPr="00007307">
        <w:rPr>
          <w:rStyle w:val="FontStyle89"/>
          <w:sz w:val="28"/>
          <w:szCs w:val="28"/>
          <w:lang w:eastAsia="be-BY"/>
        </w:rPr>
        <w:t xml:space="preserve">широкая полоса из цветной ткани, нашитая на форменные брюки вдоль бокового шваʼ </w:t>
      </w:r>
      <w:r w:rsidRPr="00007307">
        <w:rPr>
          <w:rStyle w:val="content"/>
          <w:rFonts w:ascii="Times New Roman" w:hAnsi="Times New Roman" w:cs="Times New Roman"/>
          <w:color w:val="000000"/>
          <w:sz w:val="28"/>
          <w:szCs w:val="28"/>
        </w:rPr>
        <w:t>–</w:t>
      </w:r>
      <w:r w:rsidRPr="00007307">
        <w:rPr>
          <w:rStyle w:val="FontStyle92"/>
          <w:sz w:val="28"/>
          <w:szCs w:val="28"/>
          <w:lang w:eastAsia="be-BY"/>
        </w:rPr>
        <w:t xml:space="preserve"> </w:t>
      </w:r>
      <w:r w:rsidRPr="00007307">
        <w:rPr>
          <w:rStyle w:val="FontStyle92"/>
          <w:b w:val="0"/>
          <w:i w:val="0"/>
          <w:sz w:val="28"/>
          <w:szCs w:val="28"/>
          <w:lang w:eastAsia="be-BY"/>
        </w:rPr>
        <w:t>нем.</w:t>
      </w:r>
      <w:r w:rsidRPr="00007307">
        <w:rPr>
          <w:rStyle w:val="FontStyle92"/>
          <w:sz w:val="28"/>
          <w:szCs w:val="28"/>
          <w:lang w:eastAsia="be-BY"/>
        </w:rPr>
        <w:t xml:space="preserve"> </w:t>
      </w:r>
      <w:r w:rsidRPr="00007307">
        <w:rPr>
          <w:rStyle w:val="lemma"/>
          <w:rFonts w:ascii="Times New Roman" w:hAnsi="Times New Roman" w:cs="Times New Roman"/>
          <w:i/>
          <w:sz w:val="28"/>
          <w:szCs w:val="28"/>
          <w:lang w:val="de-DE"/>
        </w:rPr>
        <w:t>Lampas</w:t>
      </w:r>
      <w:r w:rsidRPr="00007307">
        <w:rPr>
          <w:rStyle w:val="lemma"/>
          <w:rFonts w:ascii="Times New Roman" w:hAnsi="Times New Roman" w:cs="Times New Roman"/>
          <w:i/>
          <w:sz w:val="28"/>
          <w:szCs w:val="28"/>
        </w:rPr>
        <w:t xml:space="preserve"> </w:t>
      </w:r>
      <w:r w:rsidRPr="00007307">
        <w:rPr>
          <w:rStyle w:val="lemma"/>
          <w:rFonts w:ascii="Times New Roman" w:hAnsi="Times New Roman" w:cs="Times New Roman"/>
          <w:sz w:val="28"/>
          <w:szCs w:val="28"/>
        </w:rPr>
        <w:t>ʻ</w:t>
      </w:r>
      <w:r w:rsidRPr="0000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тяжелая плотная узорчатая камчатная (штофная) ткань, которую используют прежде всего для обивки мебелиʼ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(общая сема ʻтканьʼ).</w:t>
      </w:r>
    </w:p>
    <w:p w:rsidR="00451608" w:rsidRDefault="00451608" w:rsidP="006D0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1608">
        <w:rPr>
          <w:rFonts w:ascii="Times New Roman" w:hAnsi="Times New Roman" w:cs="Times New Roman"/>
          <w:sz w:val="28"/>
          <w:szCs w:val="28"/>
        </w:rPr>
        <w:t>Омо-и паралексы-гетеросеманты – это слова одного или двух сопоставляемых языков, смысловые отношения между которыми можно обозначить как гетеросемию. Гетеросемия – отношения смыслового исключения.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1608" w:rsidRPr="00451608" w:rsidRDefault="00451608" w:rsidP="006D0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1608">
        <w:rPr>
          <w:rFonts w:ascii="Times New Roman" w:hAnsi="Times New Roman" w:cs="Times New Roman"/>
          <w:sz w:val="28"/>
          <w:szCs w:val="28"/>
          <w:lang w:val="ru-RU"/>
        </w:rPr>
        <w:t>Омолексы-гетеросеманты</w:t>
      </w:r>
      <w:proofErr w:type="spellEnd"/>
      <w:r w:rsidRPr="007D7F4E">
        <w:rPr>
          <w:rFonts w:ascii="Times New Roman" w:hAnsi="Times New Roman" w:cs="Times New Roman"/>
          <w:sz w:val="28"/>
          <w:szCs w:val="28"/>
          <w:lang w:val="ru-RU"/>
        </w:rPr>
        <w:t xml:space="preserve"> – это слова, полностью совпадающие по форме и различные по содержанию</w:t>
      </w:r>
      <w:r>
        <w:rPr>
          <w:rFonts w:ascii="Times New Roman" w:hAnsi="Times New Roman" w:cs="Times New Roman"/>
          <w:sz w:val="28"/>
          <w:szCs w:val="28"/>
          <w:lang w:val="ru-RU"/>
        </w:rPr>
        <w:t>, например:</w:t>
      </w:r>
    </w:p>
    <w:p w:rsidR="00B10C44" w:rsidRDefault="00451608" w:rsidP="00451608">
      <w:pPr>
        <w:pStyle w:val="Style3"/>
        <w:widowControl/>
        <w:spacing w:line="360" w:lineRule="auto"/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FontStyle82"/>
          <w:b w:val="0"/>
          <w:sz w:val="28"/>
          <w:szCs w:val="28"/>
          <w:lang w:val="be-BY" w:eastAsia="be-BY"/>
        </w:rPr>
        <w:t xml:space="preserve">бел. </w:t>
      </w:r>
      <w:r w:rsidRPr="00451608">
        <w:rPr>
          <w:rStyle w:val="FontStyle82"/>
          <w:b w:val="0"/>
          <w:i/>
          <w:sz w:val="28"/>
          <w:szCs w:val="28"/>
          <w:lang w:val="be-BY" w:eastAsia="be-BY"/>
        </w:rPr>
        <w:t>канат</w:t>
      </w:r>
      <w:r>
        <w:rPr>
          <w:rStyle w:val="FontStyle65"/>
          <w:b w:val="0"/>
          <w:sz w:val="28"/>
          <w:szCs w:val="28"/>
          <w:lang w:val="be-BY" w:eastAsia="be-BY"/>
        </w:rPr>
        <w:t xml:space="preserve"> </w:t>
      </w:r>
      <w:r>
        <w:rPr>
          <w:rStyle w:val="FontStyle65"/>
          <w:b w:val="0"/>
          <w:i w:val="0"/>
          <w:sz w:val="28"/>
          <w:szCs w:val="28"/>
          <w:lang w:val="be-BY" w:eastAsia="be-BY"/>
        </w:rPr>
        <w:t xml:space="preserve">ʻтолстая крепкая верёвка из пенькового волокна или проволокиʼ </w:t>
      </w:r>
      <w:r>
        <w:rPr>
          <w:sz w:val="28"/>
          <w:szCs w:val="28"/>
        </w:rPr>
        <w:t xml:space="preserve">– </w:t>
      </w:r>
      <w:r w:rsidRPr="00B10C44">
        <w:rPr>
          <w:sz w:val="28"/>
          <w:szCs w:val="28"/>
        </w:rPr>
        <w:t>нем.</w:t>
      </w:r>
      <w:r w:rsidRPr="00451608">
        <w:rPr>
          <w:rStyle w:val="FontStyle65"/>
          <w:b w:val="0"/>
          <w:sz w:val="28"/>
          <w:szCs w:val="28"/>
          <w:lang w:val="be-BY" w:eastAsia="be-BY"/>
        </w:rPr>
        <w:t xml:space="preserve"> </w:t>
      </w:r>
      <w:r w:rsidRPr="00451608">
        <w:rPr>
          <w:i/>
          <w:color w:val="000000"/>
          <w:kern w:val="36"/>
          <w:sz w:val="28"/>
          <w:szCs w:val="28"/>
          <w:lang w:val="de-DE" w:eastAsia="be-BY"/>
        </w:rPr>
        <w:t>Kanat</w:t>
      </w:r>
      <w:r>
        <w:rPr>
          <w:i/>
          <w:color w:val="000000"/>
          <w:kern w:val="36"/>
          <w:sz w:val="28"/>
          <w:szCs w:val="28"/>
          <w:lang w:eastAsia="be-BY"/>
        </w:rPr>
        <w:t xml:space="preserve"> </w:t>
      </w:r>
      <w:r>
        <w:rPr>
          <w:color w:val="000000"/>
          <w:kern w:val="36"/>
          <w:sz w:val="28"/>
          <w:szCs w:val="28"/>
          <w:lang w:eastAsia="be-BY"/>
        </w:rPr>
        <w:t>ʻ</w:t>
      </w:r>
      <w:r w:rsidRPr="00451608">
        <w:rPr>
          <w:color w:val="000000"/>
          <w:sz w:val="28"/>
          <w:szCs w:val="28"/>
          <w:shd w:val="clear" w:color="auto" w:fill="FFFFFF"/>
        </w:rPr>
        <w:t>система подземных туннелей для орошения глубоко расположенных территорий (в Передней Азии и Северной Африке)</w:t>
      </w:r>
      <w:r>
        <w:rPr>
          <w:color w:val="000000"/>
          <w:sz w:val="28"/>
          <w:szCs w:val="28"/>
          <w:shd w:val="clear" w:color="auto" w:fill="FFFFFF"/>
        </w:rPr>
        <w:t>ʼ.</w:t>
      </w:r>
    </w:p>
    <w:p w:rsidR="00451608" w:rsidRDefault="00451608" w:rsidP="00451608">
      <w:pPr>
        <w:pStyle w:val="Style3"/>
        <w:widowControl/>
        <w:spacing w:line="360" w:lineRule="auto"/>
        <w:ind w:firstLine="708"/>
        <w:rPr>
          <w:sz w:val="28"/>
          <w:szCs w:val="28"/>
        </w:rPr>
      </w:pPr>
      <w:proofErr w:type="spellStart"/>
      <w:r w:rsidRPr="00451608">
        <w:rPr>
          <w:sz w:val="28"/>
          <w:szCs w:val="28"/>
        </w:rPr>
        <w:t>Паралексы-гетеросеманты</w:t>
      </w:r>
      <w:proofErr w:type="spellEnd"/>
      <w:r w:rsidRPr="007D7F4E">
        <w:rPr>
          <w:sz w:val="28"/>
          <w:szCs w:val="28"/>
        </w:rPr>
        <w:t xml:space="preserve"> – это слова, частично совпадающие по форме и различные по содержанию</w:t>
      </w:r>
      <w:r>
        <w:rPr>
          <w:sz w:val="28"/>
          <w:szCs w:val="28"/>
        </w:rPr>
        <w:t>, например:</w:t>
      </w:r>
    </w:p>
    <w:p w:rsidR="00451608" w:rsidRPr="00451608" w:rsidRDefault="00451608" w:rsidP="00451608">
      <w:pPr>
        <w:pStyle w:val="Style3"/>
        <w:widowControl/>
        <w:spacing w:line="360" w:lineRule="auto"/>
        <w:ind w:firstLine="0"/>
        <w:rPr>
          <w:color w:val="000000"/>
          <w:sz w:val="28"/>
          <w:szCs w:val="28"/>
          <w:lang w:val="be-BY"/>
        </w:rPr>
      </w:pPr>
      <w:r w:rsidRPr="007D7F4E">
        <w:rPr>
          <w:color w:val="000000"/>
          <w:sz w:val="28"/>
          <w:szCs w:val="28"/>
          <w:shd w:val="clear" w:color="auto" w:fill="FFFFFF"/>
        </w:rPr>
        <w:t>бел</w:t>
      </w:r>
      <w:proofErr w:type="gramStart"/>
      <w:r w:rsidRPr="007D7F4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7D7F4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D7F4E">
        <w:rPr>
          <w:i/>
          <w:color w:val="000000"/>
          <w:sz w:val="28"/>
          <w:szCs w:val="28"/>
          <w:shd w:val="clear" w:color="auto" w:fill="FFFFFF"/>
        </w:rPr>
        <w:t>ш</w:t>
      </w:r>
      <w:proofErr w:type="gramEnd"/>
      <w:r w:rsidRPr="007D7F4E">
        <w:rPr>
          <w:i/>
          <w:color w:val="000000"/>
          <w:sz w:val="28"/>
          <w:szCs w:val="28"/>
          <w:shd w:val="clear" w:color="auto" w:fill="FFFFFF"/>
        </w:rPr>
        <w:t xml:space="preserve">аль </w:t>
      </w:r>
      <w:r w:rsidRPr="007D7F4E">
        <w:rPr>
          <w:color w:val="000000"/>
          <w:sz w:val="28"/>
          <w:szCs w:val="28"/>
          <w:shd w:val="clear" w:color="auto" w:fill="FFFFFF"/>
        </w:rPr>
        <w:t xml:space="preserve">ʻбольшой тканый или вязаный платокʼ </w:t>
      </w:r>
      <w:r w:rsidRPr="007D7F4E">
        <w:rPr>
          <w:sz w:val="28"/>
          <w:szCs w:val="28"/>
        </w:rPr>
        <w:t>–</w:t>
      </w:r>
      <w:r w:rsidRPr="007D7F4E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D7F4E">
        <w:rPr>
          <w:color w:val="000000"/>
          <w:sz w:val="28"/>
          <w:szCs w:val="28"/>
          <w:shd w:val="clear" w:color="auto" w:fill="FFFFFF"/>
        </w:rPr>
        <w:t>нем.</w:t>
      </w:r>
      <w:r w:rsidRPr="007D7F4E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7F4E">
        <w:rPr>
          <w:i/>
          <w:color w:val="000000"/>
          <w:sz w:val="28"/>
          <w:szCs w:val="28"/>
          <w:shd w:val="clear" w:color="auto" w:fill="FFFFFF"/>
        </w:rPr>
        <w:t>Schall</w:t>
      </w:r>
      <w:proofErr w:type="spellEnd"/>
      <w:r w:rsidRPr="007D7F4E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D7F4E">
        <w:rPr>
          <w:color w:val="000000"/>
          <w:sz w:val="28"/>
          <w:szCs w:val="28"/>
          <w:shd w:val="clear" w:color="auto" w:fill="FFFFFF"/>
        </w:rPr>
        <w:t>ʻзвук, шум’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10C44" w:rsidRDefault="00B10C44" w:rsidP="006D0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73F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Функционально отличные лексемы белорусского и немецкого языков различаются функциональными (локальными, </w:t>
      </w:r>
      <w:proofErr w:type="spellStart"/>
      <w:r w:rsidRPr="0018673F">
        <w:rPr>
          <w:rFonts w:ascii="Times New Roman" w:hAnsi="Times New Roman" w:cs="Times New Roman"/>
          <w:sz w:val="28"/>
          <w:szCs w:val="28"/>
          <w:lang w:val="ru-RU"/>
        </w:rPr>
        <w:t>темпоральными</w:t>
      </w:r>
      <w:proofErr w:type="spellEnd"/>
      <w:r w:rsidR="00C15E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15E42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стилистическими</w:t>
      </w:r>
      <w:r w:rsidRPr="0018673F">
        <w:rPr>
          <w:rFonts w:ascii="Times New Roman" w:hAnsi="Times New Roman" w:cs="Times New Roman"/>
          <w:sz w:val="28"/>
          <w:szCs w:val="28"/>
          <w:lang w:val="ru-RU"/>
        </w:rPr>
        <w:t xml:space="preserve"> и др.) и </w:t>
      </w:r>
      <w:proofErr w:type="spellStart"/>
      <w:r w:rsidRPr="0018673F">
        <w:rPr>
          <w:rFonts w:ascii="Times New Roman" w:hAnsi="Times New Roman" w:cs="Times New Roman"/>
          <w:sz w:val="28"/>
          <w:szCs w:val="28"/>
          <w:lang w:val="ru-RU"/>
        </w:rPr>
        <w:t>коннотативными</w:t>
      </w:r>
      <w:proofErr w:type="spellEnd"/>
      <w:r w:rsidRPr="0018673F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характеристиками и характеризуются определённой лингвистической и </w:t>
      </w:r>
      <w:proofErr w:type="spellStart"/>
      <w:r w:rsidRPr="0018673F">
        <w:rPr>
          <w:rFonts w:ascii="Times New Roman" w:hAnsi="Times New Roman" w:cs="Times New Roman"/>
          <w:sz w:val="28"/>
          <w:szCs w:val="28"/>
          <w:lang w:val="ru-RU"/>
        </w:rPr>
        <w:t>социокультурной</w:t>
      </w:r>
      <w:proofErr w:type="spellEnd"/>
      <w:r w:rsidRPr="0018673F">
        <w:rPr>
          <w:rFonts w:ascii="Times New Roman" w:hAnsi="Times New Roman" w:cs="Times New Roman"/>
          <w:sz w:val="28"/>
          <w:szCs w:val="28"/>
          <w:lang w:val="ru-RU"/>
        </w:rPr>
        <w:t xml:space="preserve"> спецификой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D0505" w:rsidRDefault="00B10C44" w:rsidP="006D0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Например, бел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>ап</w:t>
      </w:r>
      <w:proofErr w:type="spellEnd"/>
      <w:r w:rsidR="00451608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ра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нем.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Rapier</w:t>
      </w:r>
      <w:r w:rsidRPr="00B10C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отличаются несовпадением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темпоральных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сем, см.:</w:t>
      </w:r>
    </w:p>
    <w:p w:rsidR="00B10C44" w:rsidRPr="00F84D9D" w:rsidRDefault="00B10C44" w:rsidP="003B2E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10C44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spellEnd"/>
      <w:proofErr w:type="gramEnd"/>
      <w:r w:rsidRPr="00B10C44">
        <w:rPr>
          <w:rFonts w:ascii="Times New Roman" w:hAnsi="Times New Roman" w:cs="Times New Roman"/>
          <w:i/>
          <w:sz w:val="28"/>
          <w:szCs w:val="28"/>
        </w:rPr>
        <w:t>апіра</w:t>
      </w:r>
      <w:r w:rsidRPr="00B1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ʻ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10C44">
        <w:rPr>
          <w:rFonts w:ascii="Times New Roman" w:hAnsi="Times New Roman" w:cs="Times New Roman"/>
          <w:sz w:val="28"/>
          <w:szCs w:val="28"/>
        </w:rPr>
        <w:t xml:space="preserve">олющее холодное оружие с длинным гибким четырёхгранным клинком,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используется </w:t>
      </w:r>
      <w:r w:rsidRPr="00B10C44">
        <w:rPr>
          <w:rFonts w:ascii="Times New Roman" w:hAnsi="Times New Roman" w:cs="Times New Roman"/>
          <w:sz w:val="28"/>
          <w:szCs w:val="28"/>
        </w:rPr>
        <w:t>в фехтовании</w:t>
      </w:r>
      <w:r>
        <w:rPr>
          <w:rFonts w:ascii="Times New Roman" w:hAnsi="Times New Roman" w:cs="Times New Roman"/>
          <w:sz w:val="28"/>
          <w:szCs w:val="28"/>
        </w:rPr>
        <w:t>ʼ</w:t>
      </w:r>
      <w:r w:rsidRPr="00B1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 w:rsidRPr="00B10C44">
        <w:rPr>
          <w:rFonts w:ascii="Times New Roman" w:hAnsi="Times New Roman" w:cs="Times New Roman"/>
          <w:sz w:val="28"/>
          <w:szCs w:val="28"/>
          <w:lang w:val="ru-RU"/>
        </w:rPr>
        <w:t>нем.</w:t>
      </w:r>
      <w:r>
        <w:rPr>
          <w:sz w:val="28"/>
          <w:szCs w:val="28"/>
          <w:lang w:val="ru-RU"/>
        </w:rPr>
        <w:t xml:space="preserve"> </w:t>
      </w:r>
      <w:r w:rsidRPr="00B10C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de-DE"/>
        </w:rPr>
        <w:t>Rapier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15E4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ʻ</w:t>
      </w:r>
      <w:r w:rsidRPr="00B10C44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рапира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r w:rsidRPr="00C15E4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(</w:t>
      </w:r>
      <w:r w:rsidRPr="00B10C44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раньше</w:t>
      </w:r>
      <w:r w:rsidRPr="00C15E4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)ʼ</w:t>
      </w:r>
      <w:r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, </w:t>
      </w:r>
      <w:r w:rsidRPr="00C15E4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2. </w:t>
      </w:r>
      <w:r w:rsidR="00F84D9D">
        <w:rPr>
          <w:rFonts w:ascii="Times New Roman" w:eastAsia="Times New Roman" w:hAnsi="Times New Roman" w:cs="Times New Roman"/>
          <w:sz w:val="28"/>
          <w:szCs w:val="28"/>
          <w:lang w:eastAsia="be-BY"/>
        </w:rPr>
        <w:t>ʻ</w:t>
      </w:r>
      <w:r w:rsidRPr="00C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сабля, эспадрон (фехтование)</w:t>
      </w:r>
      <w:r w:rsidRPr="00B10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4D9D" w:rsidRPr="00C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F84D9D" w:rsidRPr="00B10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уст</w:t>
      </w:r>
      <w:r w:rsidR="00F84D9D" w:rsidRPr="00C1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.)ʼ</w:t>
      </w:r>
      <w:r w:rsidR="00F8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4E3AC1" w:rsidRPr="004E3AC1" w:rsidRDefault="003B2EB2" w:rsidP="004E3AC1">
      <w:pPr>
        <w:pStyle w:val="a6"/>
        <w:spacing w:after="0" w:line="360" w:lineRule="auto"/>
        <w:ind w:left="0" w:firstLine="708"/>
        <w:jc w:val="both"/>
        <w:rPr>
          <w:rStyle w:val="FontStyle82"/>
          <w:b w:val="0"/>
          <w:sz w:val="28"/>
          <w:szCs w:val="28"/>
          <w:lang w:eastAsia="be-BY"/>
        </w:rPr>
      </w:pPr>
      <w:proofErr w:type="spellStart"/>
      <w:r w:rsidRPr="004E3AC1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>Коннотативно</w:t>
      </w:r>
      <w:proofErr w:type="spellEnd"/>
      <w:r w:rsidRPr="004E3AC1">
        <w:rPr>
          <w:rStyle w:val="content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окрашенные лексические параллели характеризуются</w:t>
      </w:r>
      <w:r w:rsidRPr="004E3AC1">
        <w:rPr>
          <w:rFonts w:ascii="Times New Roman" w:hAnsi="Times New Roman" w:cs="Times New Roman"/>
          <w:sz w:val="28"/>
          <w:szCs w:val="28"/>
        </w:rPr>
        <w:t xml:space="preserve"> несовпадени</w:t>
      </w:r>
      <w:r w:rsidRPr="004E3AC1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4E3AC1">
        <w:rPr>
          <w:rFonts w:ascii="Times New Roman" w:hAnsi="Times New Roman" w:cs="Times New Roman"/>
          <w:sz w:val="28"/>
          <w:szCs w:val="28"/>
        </w:rPr>
        <w:t xml:space="preserve"> эмоциональных и оценочных компонентов </w:t>
      </w:r>
      <w:r w:rsidRPr="004E3AC1">
        <w:rPr>
          <w:rFonts w:ascii="Times New Roman" w:hAnsi="Times New Roman" w:cs="Times New Roman"/>
          <w:sz w:val="28"/>
          <w:szCs w:val="28"/>
          <w:lang w:val="ru-RU"/>
        </w:rPr>
        <w:t>значения.</w:t>
      </w:r>
      <w:r w:rsidR="004E3AC1" w:rsidRPr="004E3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3AC1">
        <w:rPr>
          <w:rFonts w:ascii="Times New Roman" w:hAnsi="Times New Roman" w:cs="Times New Roman"/>
          <w:sz w:val="28"/>
          <w:szCs w:val="28"/>
          <w:lang w:val="ru-RU"/>
        </w:rPr>
        <w:t xml:space="preserve">Сравним </w:t>
      </w:r>
      <w:r w:rsidR="004E3AC1" w:rsidRPr="004E3AC1">
        <w:rPr>
          <w:rStyle w:val="content"/>
          <w:rFonts w:ascii="Times New Roman" w:hAnsi="Times New Roman" w:cs="Times New Roman"/>
          <w:sz w:val="28"/>
          <w:szCs w:val="28"/>
          <w:lang w:val="ru-RU"/>
        </w:rPr>
        <w:t>нем</w:t>
      </w:r>
      <w:r w:rsidR="004E3AC1">
        <w:rPr>
          <w:rStyle w:val="content"/>
          <w:rFonts w:ascii="Times New Roman" w:hAnsi="Times New Roman" w:cs="Times New Roman"/>
          <w:sz w:val="28"/>
          <w:szCs w:val="28"/>
          <w:lang w:val="ru-RU"/>
        </w:rPr>
        <w:t>.</w:t>
      </w:r>
      <w:r w:rsidR="004E3AC1" w:rsidRPr="004E3AC1">
        <w:rPr>
          <w:rStyle w:val="conten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3AC1" w:rsidRPr="004E3AC1">
        <w:rPr>
          <w:rStyle w:val="lemma"/>
          <w:rFonts w:ascii="Times New Roman" w:hAnsi="Times New Roman" w:cs="Times New Roman"/>
          <w:i/>
          <w:sz w:val="28"/>
          <w:szCs w:val="28"/>
          <w:lang w:val="de-DE"/>
        </w:rPr>
        <w:t>Kom</w:t>
      </w:r>
      <w:r w:rsidR="004E3AC1" w:rsidRPr="004E3AC1">
        <w:rPr>
          <w:rStyle w:val="lemma"/>
          <w:rFonts w:ascii="Times New Roman" w:hAnsi="Times New Roman" w:cs="Times New Roman"/>
          <w:i/>
          <w:sz w:val="28"/>
          <w:szCs w:val="28"/>
          <w:lang w:val="ru-RU"/>
        </w:rPr>
        <w:t>ö</w:t>
      </w:r>
      <w:r w:rsidR="004E3AC1" w:rsidRPr="004E3AC1">
        <w:rPr>
          <w:rStyle w:val="lemma"/>
          <w:rFonts w:ascii="Times New Roman" w:hAnsi="Times New Roman" w:cs="Times New Roman"/>
          <w:i/>
          <w:sz w:val="28"/>
          <w:szCs w:val="28"/>
          <w:lang w:val="de-DE"/>
        </w:rPr>
        <w:t>diant</w:t>
      </w:r>
      <w:proofErr w:type="spellEnd"/>
      <w:r w:rsidR="004E3AC1" w:rsidRPr="004E3AC1">
        <w:rPr>
          <w:rStyle w:val="lemma"/>
          <w:rFonts w:ascii="Times New Roman" w:hAnsi="Times New Roman" w:cs="Times New Roman"/>
          <w:sz w:val="28"/>
          <w:szCs w:val="28"/>
        </w:rPr>
        <w:t xml:space="preserve"> </w:t>
      </w:r>
      <w:r w:rsidR="004E3AC1">
        <w:rPr>
          <w:rStyle w:val="lemma"/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4E3AC1" w:rsidRPr="004E3AC1">
        <w:rPr>
          <w:rStyle w:val="FontStyle64"/>
          <w:sz w:val="28"/>
          <w:szCs w:val="28"/>
          <w:lang w:eastAsia="be-BY"/>
        </w:rPr>
        <w:t>бел</w:t>
      </w:r>
      <w:proofErr w:type="gramStart"/>
      <w:r w:rsidR="004E3AC1" w:rsidRPr="004E3AC1">
        <w:rPr>
          <w:rStyle w:val="FontStyle64"/>
          <w:sz w:val="28"/>
          <w:szCs w:val="28"/>
          <w:lang w:eastAsia="be-BY"/>
        </w:rPr>
        <w:t>.</w:t>
      </w:r>
      <w:proofErr w:type="gramEnd"/>
      <w:r w:rsidR="004E3AC1" w:rsidRPr="004E3AC1">
        <w:rPr>
          <w:rStyle w:val="FontStyle64"/>
          <w:sz w:val="28"/>
          <w:szCs w:val="28"/>
          <w:lang w:eastAsia="be-BY"/>
        </w:rPr>
        <w:t xml:space="preserve"> </w:t>
      </w:r>
      <w:proofErr w:type="gramStart"/>
      <w:r w:rsidR="004E3AC1" w:rsidRPr="004E3AC1">
        <w:rPr>
          <w:rStyle w:val="FontStyle82"/>
          <w:b w:val="0"/>
          <w:i/>
          <w:sz w:val="28"/>
          <w:szCs w:val="28"/>
          <w:lang w:eastAsia="be-BY"/>
        </w:rPr>
        <w:t>к</w:t>
      </w:r>
      <w:proofErr w:type="gramEnd"/>
      <w:r w:rsidR="004E3AC1" w:rsidRPr="004E3AC1">
        <w:rPr>
          <w:rStyle w:val="FontStyle82"/>
          <w:b w:val="0"/>
          <w:i/>
          <w:sz w:val="28"/>
          <w:szCs w:val="28"/>
          <w:lang w:eastAsia="be-BY"/>
        </w:rPr>
        <w:t>амедыянт</w:t>
      </w:r>
      <w:r w:rsidR="004E3AC1">
        <w:rPr>
          <w:rStyle w:val="FontStyle82"/>
          <w:b w:val="0"/>
          <w:sz w:val="28"/>
          <w:szCs w:val="28"/>
          <w:lang w:val="ru-RU" w:eastAsia="be-BY"/>
        </w:rPr>
        <w:t>, см.:</w:t>
      </w:r>
      <w:r w:rsidR="004E3AC1" w:rsidRPr="004E3AC1">
        <w:rPr>
          <w:rStyle w:val="FontStyle82"/>
          <w:b w:val="0"/>
          <w:i/>
          <w:sz w:val="28"/>
          <w:szCs w:val="28"/>
          <w:lang w:eastAsia="be-BY"/>
        </w:rPr>
        <w:t xml:space="preserve"> </w:t>
      </w:r>
    </w:p>
    <w:p w:rsidR="00B10C44" w:rsidRDefault="004E3AC1" w:rsidP="004E3AC1">
      <w:pPr>
        <w:spacing w:after="0" w:line="360" w:lineRule="auto"/>
        <w:jc w:val="both"/>
        <w:rPr>
          <w:rStyle w:val="content"/>
          <w:rFonts w:ascii="Times New Roman" w:hAnsi="Times New Roman" w:cs="Times New Roman"/>
          <w:sz w:val="28"/>
          <w:szCs w:val="28"/>
          <w:lang w:val="ru-RU"/>
        </w:rPr>
      </w:pPr>
      <w:r w:rsidRPr="004E3AC1">
        <w:rPr>
          <w:rStyle w:val="FontStyle64"/>
          <w:sz w:val="28"/>
          <w:szCs w:val="28"/>
          <w:lang w:eastAsia="be-BY"/>
        </w:rPr>
        <w:t xml:space="preserve">бел. </w:t>
      </w:r>
      <w:r w:rsidRPr="004E3AC1">
        <w:rPr>
          <w:rStyle w:val="FontStyle82"/>
          <w:b w:val="0"/>
          <w:i/>
          <w:sz w:val="28"/>
          <w:szCs w:val="28"/>
          <w:lang w:eastAsia="be-BY"/>
        </w:rPr>
        <w:t xml:space="preserve">камедыянт </w:t>
      </w:r>
      <w:r w:rsidRPr="004E3AC1">
        <w:rPr>
          <w:rStyle w:val="FontStyle82"/>
          <w:b w:val="0"/>
          <w:sz w:val="28"/>
          <w:szCs w:val="28"/>
          <w:lang w:eastAsia="be-BY"/>
        </w:rPr>
        <w:t>1. ʻто же, что и комик (в 1 знач.)ʼ, 2. ʻпритворщик, лиц</w:t>
      </w:r>
      <w:r w:rsidRPr="004E3AC1">
        <w:rPr>
          <w:rStyle w:val="FontStyle82"/>
          <w:b w:val="0"/>
          <w:sz w:val="28"/>
          <w:szCs w:val="28"/>
          <w:lang w:val="ru-RU" w:eastAsia="be-BY"/>
        </w:rPr>
        <w:t>е</w:t>
      </w:r>
      <w:r w:rsidRPr="004E3AC1">
        <w:rPr>
          <w:rStyle w:val="FontStyle82"/>
          <w:b w:val="0"/>
          <w:sz w:val="28"/>
          <w:szCs w:val="28"/>
          <w:lang w:eastAsia="be-BY"/>
        </w:rPr>
        <w:t xml:space="preserve">мер (перен.)ʼ </w:t>
      </w:r>
      <w:r w:rsidRPr="004E3AC1">
        <w:rPr>
          <w:rStyle w:val="content"/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4E3AC1">
        <w:rPr>
          <w:rStyle w:val="FontStyle17"/>
          <w:sz w:val="28"/>
          <w:szCs w:val="28"/>
        </w:rPr>
        <w:t xml:space="preserve"> </w:t>
      </w:r>
      <w:r w:rsidRPr="004E3AC1">
        <w:rPr>
          <w:rStyle w:val="FontStyle17"/>
          <w:b w:val="0"/>
          <w:sz w:val="28"/>
          <w:szCs w:val="28"/>
        </w:rPr>
        <w:t>нем.</w:t>
      </w:r>
      <w:r w:rsidRPr="004E3AC1">
        <w:rPr>
          <w:rStyle w:val="FontStyle17"/>
          <w:sz w:val="28"/>
          <w:szCs w:val="28"/>
        </w:rPr>
        <w:t xml:space="preserve"> </w:t>
      </w:r>
      <w:proofErr w:type="spellStart"/>
      <w:r w:rsidRPr="004E3AC1">
        <w:rPr>
          <w:rStyle w:val="lemma"/>
          <w:rFonts w:ascii="Times New Roman" w:hAnsi="Times New Roman" w:cs="Times New Roman"/>
          <w:i/>
          <w:sz w:val="28"/>
          <w:szCs w:val="28"/>
          <w:lang w:val="de-DE"/>
        </w:rPr>
        <w:t>Kom</w:t>
      </w:r>
      <w:r w:rsidRPr="004E3AC1">
        <w:rPr>
          <w:rStyle w:val="lemma"/>
          <w:rFonts w:ascii="Times New Roman" w:hAnsi="Times New Roman" w:cs="Times New Roman"/>
          <w:i/>
          <w:sz w:val="28"/>
          <w:szCs w:val="28"/>
          <w:lang w:val="ru-RU"/>
        </w:rPr>
        <w:t>ö</w:t>
      </w:r>
      <w:r w:rsidRPr="004E3AC1">
        <w:rPr>
          <w:rStyle w:val="lemma"/>
          <w:rFonts w:ascii="Times New Roman" w:hAnsi="Times New Roman" w:cs="Times New Roman"/>
          <w:i/>
          <w:sz w:val="28"/>
          <w:szCs w:val="28"/>
          <w:lang w:val="de-DE"/>
        </w:rPr>
        <w:t>diant</w:t>
      </w:r>
      <w:proofErr w:type="spellEnd"/>
      <w:r w:rsidRPr="004E3AC1">
        <w:rPr>
          <w:rStyle w:val="lemma"/>
          <w:rFonts w:ascii="Times New Roman" w:hAnsi="Times New Roman" w:cs="Times New Roman"/>
          <w:sz w:val="28"/>
          <w:szCs w:val="28"/>
        </w:rPr>
        <w:t xml:space="preserve"> 1. </w:t>
      </w:r>
      <w:r w:rsidRPr="004E3AC1">
        <w:rPr>
          <w:rFonts w:ascii="Times New Roman" w:hAnsi="Times New Roman" w:cs="Times New Roman"/>
          <w:sz w:val="28"/>
          <w:szCs w:val="28"/>
        </w:rPr>
        <w:t>ʻ</w:t>
      </w:r>
      <w:r w:rsidRPr="004E3AC1">
        <w:rPr>
          <w:rStyle w:val="content"/>
          <w:rFonts w:ascii="Times New Roman" w:hAnsi="Times New Roman" w:cs="Times New Roman"/>
          <w:sz w:val="28"/>
          <w:szCs w:val="28"/>
        </w:rPr>
        <w:t>актер, артистʼ, 2. ʻтот, кто играет комедию (отриц.)ʼ.</w:t>
      </w:r>
    </w:p>
    <w:p w:rsidR="004E3AC1" w:rsidRPr="004E3AC1" w:rsidRDefault="004E3AC1" w:rsidP="004E3AC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ontent"/>
          <w:rFonts w:ascii="Times New Roman" w:hAnsi="Times New Roman" w:cs="Times New Roman"/>
          <w:sz w:val="28"/>
          <w:szCs w:val="28"/>
          <w:lang w:val="ru-RU"/>
        </w:rPr>
        <w:t xml:space="preserve">Из примера следует, что немецкой лексеме </w:t>
      </w:r>
      <w:r w:rsidRPr="004E3AC1">
        <w:rPr>
          <w:rStyle w:val="lemma"/>
          <w:rFonts w:ascii="Times New Roman" w:hAnsi="Times New Roman" w:cs="Times New Roman"/>
          <w:sz w:val="28"/>
          <w:szCs w:val="28"/>
        </w:rPr>
        <w:t>свойственна отрица</w:t>
      </w:r>
      <w:r>
        <w:rPr>
          <w:rStyle w:val="lemma"/>
          <w:rFonts w:ascii="Times New Roman" w:hAnsi="Times New Roman" w:cs="Times New Roman"/>
          <w:sz w:val="28"/>
          <w:szCs w:val="28"/>
        </w:rPr>
        <w:t>тельная оценочность, в то время</w:t>
      </w:r>
      <w:r w:rsidRPr="004E3AC1">
        <w:rPr>
          <w:rStyle w:val="lemma"/>
          <w:rFonts w:ascii="Times New Roman" w:hAnsi="Times New Roman" w:cs="Times New Roman"/>
          <w:sz w:val="28"/>
          <w:szCs w:val="28"/>
        </w:rPr>
        <w:t xml:space="preserve"> как белорусская лексема </w:t>
      </w:r>
      <w:r w:rsidRPr="004E3AC1">
        <w:rPr>
          <w:rStyle w:val="FontStyle82"/>
          <w:b w:val="0"/>
          <w:sz w:val="28"/>
          <w:szCs w:val="28"/>
          <w:lang w:eastAsia="be-BY"/>
        </w:rPr>
        <w:t xml:space="preserve">употребляется в переносном значении и отличается от немецкого аналога </w:t>
      </w:r>
      <w:proofErr w:type="gramStart"/>
      <w:r w:rsidRPr="004E3AC1">
        <w:rPr>
          <w:rStyle w:val="FontStyle82"/>
          <w:b w:val="0"/>
          <w:sz w:val="28"/>
          <w:szCs w:val="28"/>
          <w:lang w:eastAsia="be-BY"/>
        </w:rPr>
        <w:t>более нейтральной</w:t>
      </w:r>
      <w:proofErr w:type="gramEnd"/>
      <w:r w:rsidRPr="004E3AC1">
        <w:rPr>
          <w:rStyle w:val="FontStyle82"/>
          <w:b w:val="0"/>
          <w:sz w:val="28"/>
          <w:szCs w:val="28"/>
          <w:lang w:eastAsia="be-BY"/>
        </w:rPr>
        <w:t xml:space="preserve"> характеристикой</w:t>
      </w:r>
      <w:r>
        <w:rPr>
          <w:rStyle w:val="FontStyle82"/>
          <w:b w:val="0"/>
          <w:sz w:val="28"/>
          <w:szCs w:val="28"/>
          <w:lang w:val="ru-RU" w:eastAsia="be-BY"/>
        </w:rPr>
        <w:t>.</w:t>
      </w:r>
    </w:p>
    <w:p w:rsidR="00744C57" w:rsidRDefault="00C15E42" w:rsidP="00C15E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be-BY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be-BY"/>
        </w:rPr>
        <w:t>О</w:t>
      </w:r>
      <w:r w:rsidRPr="007D7F4E">
        <w:rPr>
          <w:rFonts w:ascii="Times New Roman" w:hAnsi="Times New Roman" w:cs="Times New Roman"/>
          <w:sz w:val="28"/>
          <w:szCs w:val="28"/>
          <w:lang w:val="ru-RU" w:eastAsia="be-BY"/>
        </w:rPr>
        <w:t>м</w:t>
      </w:r>
      <w:proofErr w:type="gramStart"/>
      <w:r w:rsidRPr="007D7F4E">
        <w:rPr>
          <w:rFonts w:ascii="Times New Roman" w:hAnsi="Times New Roman" w:cs="Times New Roman"/>
          <w:sz w:val="28"/>
          <w:szCs w:val="28"/>
          <w:lang w:val="ru-RU" w:eastAsia="be-BY"/>
        </w:rPr>
        <w:t>о</w:t>
      </w:r>
      <w:proofErr w:type="spellEnd"/>
      <w:r w:rsidRPr="007D7F4E">
        <w:rPr>
          <w:rFonts w:ascii="Times New Roman" w:hAnsi="Times New Roman" w:cs="Times New Roman"/>
          <w:sz w:val="28"/>
          <w:szCs w:val="28"/>
          <w:lang w:val="ru-RU" w:eastAsia="be-BY"/>
        </w:rPr>
        <w:t>-</w:t>
      </w:r>
      <w:proofErr w:type="gramEnd"/>
      <w:r w:rsidRPr="007D7F4E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и </w:t>
      </w:r>
      <w:proofErr w:type="spellStart"/>
      <w:r w:rsidRPr="007D7F4E">
        <w:rPr>
          <w:rFonts w:ascii="Times New Roman" w:hAnsi="Times New Roman" w:cs="Times New Roman"/>
          <w:sz w:val="28"/>
          <w:szCs w:val="28"/>
          <w:lang w:val="ru-RU" w:eastAsia="be-BY"/>
        </w:rPr>
        <w:t>паралексы-парасеманты</w:t>
      </w:r>
      <w:proofErr w:type="spellEnd"/>
      <w:r w:rsidRPr="007D7F4E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, </w:t>
      </w:r>
      <w:proofErr w:type="spellStart"/>
      <w:r w:rsidRPr="007D7F4E">
        <w:rPr>
          <w:rFonts w:ascii="Times New Roman" w:hAnsi="Times New Roman" w:cs="Times New Roman"/>
          <w:sz w:val="28"/>
          <w:szCs w:val="28"/>
          <w:lang w:val="ru-RU" w:eastAsia="be-BY"/>
        </w:rPr>
        <w:t>омо</w:t>
      </w:r>
      <w:proofErr w:type="spellEnd"/>
      <w:r w:rsidRPr="007D7F4E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- и </w:t>
      </w:r>
      <w:proofErr w:type="spellStart"/>
      <w:r w:rsidRPr="007D7F4E">
        <w:rPr>
          <w:rFonts w:ascii="Times New Roman" w:hAnsi="Times New Roman" w:cs="Times New Roman"/>
          <w:sz w:val="28"/>
          <w:szCs w:val="28"/>
          <w:lang w:val="ru-RU" w:eastAsia="be-BY"/>
        </w:rPr>
        <w:t>паралексы-гетеросеманты</w:t>
      </w:r>
      <w:proofErr w:type="spellEnd"/>
      <w:r w:rsidRPr="007D7F4E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, а также функционально отличные лексемы </w:t>
      </w:r>
      <w:r>
        <w:rPr>
          <w:rFonts w:ascii="Times New Roman" w:hAnsi="Times New Roman" w:cs="Times New Roman"/>
          <w:sz w:val="28"/>
          <w:szCs w:val="28"/>
          <w:lang w:val="ru-RU" w:eastAsia="be-BY"/>
        </w:rPr>
        <w:t xml:space="preserve">белорусского и немецкого языков </w:t>
      </w:r>
      <w:r w:rsidRPr="007D7F4E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  <w:lang w:val="ru-RU" w:eastAsia="be-BY"/>
        </w:rPr>
        <w:t>г</w:t>
      </w:r>
      <w:r w:rsidRPr="007D7F4E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руппу </w:t>
      </w:r>
      <w:r w:rsidRPr="007D7F4E">
        <w:rPr>
          <w:rFonts w:ascii="Times New Roman" w:hAnsi="Times New Roman" w:cs="Times New Roman"/>
          <w:b/>
          <w:i/>
          <w:sz w:val="28"/>
          <w:szCs w:val="28"/>
          <w:lang w:val="ru-RU" w:eastAsia="be-BY"/>
        </w:rPr>
        <w:t>неполных лексических параллелей</w:t>
      </w:r>
      <w:r w:rsidRPr="007D7F4E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(или </w:t>
      </w:r>
      <w:r w:rsidRPr="007D7F4E">
        <w:rPr>
          <w:rFonts w:ascii="Times New Roman" w:hAnsi="Times New Roman" w:cs="Times New Roman"/>
          <w:b/>
          <w:i/>
          <w:sz w:val="28"/>
          <w:szCs w:val="28"/>
          <w:lang w:val="ru-RU" w:eastAsia="be-BY"/>
        </w:rPr>
        <w:t>ложных друзей переводчика</w:t>
      </w:r>
      <w:r w:rsidRPr="007D7F4E">
        <w:rPr>
          <w:rFonts w:ascii="Times New Roman" w:hAnsi="Times New Roman" w:cs="Times New Roman"/>
          <w:sz w:val="28"/>
          <w:szCs w:val="28"/>
          <w:lang w:val="ru-RU" w:eastAsia="be-BY"/>
        </w:rPr>
        <w:t>)</w:t>
      </w:r>
      <w:r>
        <w:rPr>
          <w:rFonts w:ascii="Times New Roman" w:hAnsi="Times New Roman" w:cs="Times New Roman"/>
          <w:sz w:val="28"/>
          <w:szCs w:val="28"/>
          <w:lang w:val="ru-RU" w:eastAsia="be-BY"/>
        </w:rPr>
        <w:t>.</w:t>
      </w:r>
      <w:r w:rsidRPr="007D7F4E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</w:t>
      </w:r>
    </w:p>
    <w:p w:rsidR="002D24EE" w:rsidRDefault="00744C57" w:rsidP="00C15E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be-BY"/>
        </w:rPr>
        <w:t>Анализ практического материала показал, что н</w:t>
      </w:r>
      <w:r w:rsidR="00C15E42">
        <w:rPr>
          <w:rFonts w:ascii="Times New Roman" w:hAnsi="Times New Roman" w:cs="Times New Roman"/>
          <w:sz w:val="28"/>
          <w:szCs w:val="28"/>
          <w:lang w:val="ru-RU" w:eastAsia="be-BY"/>
        </w:rPr>
        <w:t>еполные лексические параллели составляют 66%  всех лексических параллелей в белорусском и немецком языках. Среди неполных лексических паралле</w:t>
      </w:r>
      <w:r w:rsidR="004E3AC1">
        <w:rPr>
          <w:rFonts w:ascii="Times New Roman" w:hAnsi="Times New Roman" w:cs="Times New Roman"/>
          <w:sz w:val="28"/>
          <w:szCs w:val="28"/>
          <w:lang w:val="ru-RU" w:eastAsia="be-BY"/>
        </w:rPr>
        <w:t>ле</w:t>
      </w:r>
      <w:r w:rsidR="00C15E42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й 35% </w:t>
      </w:r>
      <w:r w:rsidR="00C15E42" w:rsidRPr="007D7F4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15E42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это </w:t>
      </w:r>
      <w:proofErr w:type="spellStart"/>
      <w:r w:rsidR="00C15E42" w:rsidRPr="007D7F4E">
        <w:rPr>
          <w:rFonts w:ascii="Times New Roman" w:hAnsi="Times New Roman" w:cs="Times New Roman"/>
          <w:sz w:val="28"/>
          <w:szCs w:val="28"/>
          <w:lang w:val="ru-RU" w:eastAsia="be-BY"/>
        </w:rPr>
        <w:t>ом</w:t>
      </w:r>
      <w:proofErr w:type="gramStart"/>
      <w:r w:rsidR="00C15E42" w:rsidRPr="007D7F4E">
        <w:rPr>
          <w:rFonts w:ascii="Times New Roman" w:hAnsi="Times New Roman" w:cs="Times New Roman"/>
          <w:sz w:val="28"/>
          <w:szCs w:val="28"/>
          <w:lang w:val="ru-RU" w:eastAsia="be-BY"/>
        </w:rPr>
        <w:t>о</w:t>
      </w:r>
      <w:proofErr w:type="spellEnd"/>
      <w:r w:rsidR="00C15E42" w:rsidRPr="007D7F4E">
        <w:rPr>
          <w:rFonts w:ascii="Times New Roman" w:hAnsi="Times New Roman" w:cs="Times New Roman"/>
          <w:sz w:val="28"/>
          <w:szCs w:val="28"/>
          <w:lang w:val="ru-RU" w:eastAsia="be-BY"/>
        </w:rPr>
        <w:t>-</w:t>
      </w:r>
      <w:proofErr w:type="gramEnd"/>
      <w:r w:rsidR="00C15E42" w:rsidRPr="007D7F4E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и </w:t>
      </w:r>
      <w:proofErr w:type="spellStart"/>
      <w:r w:rsidR="00C15E42" w:rsidRPr="007D7F4E">
        <w:rPr>
          <w:rFonts w:ascii="Times New Roman" w:hAnsi="Times New Roman" w:cs="Times New Roman"/>
          <w:sz w:val="28"/>
          <w:szCs w:val="28"/>
          <w:lang w:val="ru-RU" w:eastAsia="be-BY"/>
        </w:rPr>
        <w:t>паралексы-</w:t>
      </w:r>
      <w:r w:rsidR="00C15E42">
        <w:rPr>
          <w:rFonts w:ascii="Times New Roman" w:hAnsi="Times New Roman" w:cs="Times New Roman"/>
          <w:sz w:val="28"/>
          <w:szCs w:val="28"/>
          <w:lang w:val="ru-RU" w:eastAsia="be-BY"/>
        </w:rPr>
        <w:t>гетеросеманты</w:t>
      </w:r>
      <w:proofErr w:type="spellEnd"/>
      <w:r w:rsidR="00C15E42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, 63% </w:t>
      </w:r>
      <w:r w:rsidR="00C15E42" w:rsidRPr="007D7F4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15E42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="00C15E42" w:rsidRPr="007D7F4E">
        <w:rPr>
          <w:rFonts w:ascii="Times New Roman" w:hAnsi="Times New Roman" w:cs="Times New Roman"/>
          <w:sz w:val="28"/>
          <w:szCs w:val="28"/>
          <w:lang w:val="ru-RU" w:eastAsia="be-BY"/>
        </w:rPr>
        <w:t>омо</w:t>
      </w:r>
      <w:proofErr w:type="spellEnd"/>
      <w:r w:rsidR="00C15E42" w:rsidRPr="007D7F4E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- и </w:t>
      </w:r>
      <w:proofErr w:type="spellStart"/>
      <w:r w:rsidR="00C15E42" w:rsidRPr="007D7F4E">
        <w:rPr>
          <w:rFonts w:ascii="Times New Roman" w:hAnsi="Times New Roman" w:cs="Times New Roman"/>
          <w:sz w:val="28"/>
          <w:szCs w:val="28"/>
          <w:lang w:val="ru-RU" w:eastAsia="be-BY"/>
        </w:rPr>
        <w:t>паралексы-</w:t>
      </w:r>
      <w:r w:rsidR="00C15E42">
        <w:rPr>
          <w:rFonts w:ascii="Times New Roman" w:hAnsi="Times New Roman" w:cs="Times New Roman"/>
          <w:sz w:val="28"/>
          <w:szCs w:val="28"/>
          <w:lang w:val="ru-RU" w:eastAsia="be-BY"/>
        </w:rPr>
        <w:t>парасеманты</w:t>
      </w:r>
      <w:proofErr w:type="spellEnd"/>
      <w:r w:rsidR="00C15E42">
        <w:rPr>
          <w:rFonts w:ascii="Times New Roman" w:hAnsi="Times New Roman" w:cs="Times New Roman"/>
          <w:sz w:val="28"/>
          <w:szCs w:val="28"/>
          <w:lang w:val="ru-RU" w:eastAsia="be-BY"/>
        </w:rPr>
        <w:t xml:space="preserve">, 2% </w:t>
      </w:r>
      <w:r w:rsidR="00C15E42" w:rsidRPr="007D7F4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15E42">
        <w:rPr>
          <w:rFonts w:ascii="Times New Roman" w:hAnsi="Times New Roman" w:cs="Times New Roman"/>
          <w:sz w:val="28"/>
          <w:szCs w:val="28"/>
          <w:lang w:val="ru-RU"/>
        </w:rPr>
        <w:t xml:space="preserve"> функционально отличные лексические параллели.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свою очередь, удельный вес полных лексических параллелей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паралекс-омосемантов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в белорусском и неме</w:t>
      </w:r>
      <w:r w:rsidR="00EE1C2B">
        <w:rPr>
          <w:rFonts w:ascii="Times New Roman" w:hAnsi="Times New Roman" w:cs="Times New Roman"/>
          <w:sz w:val="28"/>
          <w:szCs w:val="28"/>
          <w:lang w:val="ru-RU"/>
        </w:rPr>
        <w:t xml:space="preserve">цком языках </w:t>
      </w:r>
      <w:r w:rsidR="00EE1C2B" w:rsidRPr="007D7F4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E1C2B">
        <w:rPr>
          <w:rFonts w:ascii="Times New Roman" w:hAnsi="Times New Roman" w:cs="Times New Roman"/>
          <w:sz w:val="28"/>
          <w:szCs w:val="28"/>
          <w:lang w:val="ru-RU"/>
        </w:rPr>
        <w:t xml:space="preserve"> 34%.</w:t>
      </w:r>
    </w:p>
    <w:p w:rsidR="00C15E42" w:rsidRPr="00C15E42" w:rsidRDefault="00EE1C2B" w:rsidP="00C15E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Учитывая статистические данные, приходим к выводу, что и</w:t>
      </w:r>
      <w:r w:rsidR="00C15E42">
        <w:rPr>
          <w:rFonts w:ascii="Times New Roman" w:hAnsi="Times New Roman" w:cs="Times New Roman"/>
          <w:sz w:val="28"/>
          <w:szCs w:val="28"/>
          <w:lang w:val="ru-RU"/>
        </w:rPr>
        <w:t>сследование параллельной лексики в неблизкородственных языках имеет важное теоретическое и практическое значение. Особенно это касается неполных лексических параллелей, поскольку, будучи симметричными по форме, они частично или полностью не совпадают по содержанию</w:t>
      </w:r>
      <w:r w:rsidR="00744C57">
        <w:rPr>
          <w:rFonts w:ascii="Times New Roman" w:hAnsi="Times New Roman" w:cs="Times New Roman"/>
          <w:sz w:val="28"/>
          <w:szCs w:val="28"/>
          <w:lang w:val="ru-RU"/>
        </w:rPr>
        <w:t xml:space="preserve">, что способно вводить в заблуждение в процессе коммуникации, в </w:t>
      </w:r>
      <w:proofErr w:type="spellStart"/>
      <w:r w:rsidR="00744C57">
        <w:rPr>
          <w:rFonts w:ascii="Times New Roman" w:hAnsi="Times New Roman" w:cs="Times New Roman"/>
          <w:sz w:val="28"/>
          <w:szCs w:val="28"/>
          <w:lang w:val="ru-RU"/>
        </w:rPr>
        <w:t>переводоведческой</w:t>
      </w:r>
      <w:proofErr w:type="spellEnd"/>
      <w:r w:rsidR="00744C57">
        <w:rPr>
          <w:rFonts w:ascii="Times New Roman" w:hAnsi="Times New Roman" w:cs="Times New Roman"/>
          <w:sz w:val="28"/>
          <w:szCs w:val="28"/>
          <w:lang w:val="ru-RU"/>
        </w:rPr>
        <w:t xml:space="preserve"> практике. </w:t>
      </w:r>
      <w:r w:rsidR="00C15E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Целесообразно также отметить, что составление словаря ложных друзей переводчика на материале белорусских и немецких неполных лексических параллелей является важной практической задачей.</w:t>
      </w:r>
    </w:p>
    <w:p w:rsidR="00C15E42" w:rsidRDefault="00C15E42" w:rsidP="002D24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4EE" w:rsidRDefault="002D24EE" w:rsidP="002D24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Литература:</w:t>
      </w:r>
    </w:p>
    <w:p w:rsidR="00DA3AE6" w:rsidRDefault="00DA3AE6" w:rsidP="00DA3AE6">
      <w:pPr>
        <w:pStyle w:val="a3"/>
        <w:numPr>
          <w:ilvl w:val="0"/>
          <w:numId w:val="5"/>
        </w:numPr>
        <w:tabs>
          <w:tab w:val="left" w:pos="-426"/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363E9E">
        <w:rPr>
          <w:color w:val="000000"/>
          <w:sz w:val="28"/>
          <w:szCs w:val="28"/>
          <w:lang w:val="ru-RU"/>
        </w:rPr>
        <w:t>Дубичинский</w:t>
      </w:r>
      <w:proofErr w:type="spellEnd"/>
      <w:r w:rsidRPr="00363E9E">
        <w:rPr>
          <w:color w:val="000000"/>
          <w:sz w:val="28"/>
          <w:szCs w:val="28"/>
          <w:lang w:val="ru-RU"/>
        </w:rPr>
        <w:t xml:space="preserve">, В. В. Теоретическое и лексикографическое описание лексических параллелей : </w:t>
      </w:r>
      <w:proofErr w:type="spellStart"/>
      <w:r w:rsidRPr="00363E9E">
        <w:rPr>
          <w:color w:val="000000"/>
          <w:sz w:val="28"/>
          <w:szCs w:val="28"/>
          <w:lang w:val="ru-RU"/>
        </w:rPr>
        <w:t>автореф</w:t>
      </w:r>
      <w:proofErr w:type="spellEnd"/>
      <w:r w:rsidRPr="00363E9E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63E9E">
        <w:rPr>
          <w:color w:val="000000"/>
          <w:sz w:val="28"/>
          <w:szCs w:val="28"/>
          <w:lang w:val="ru-RU"/>
        </w:rPr>
        <w:t>дис</w:t>
      </w:r>
      <w:proofErr w:type="spellEnd"/>
      <w:r w:rsidRPr="00363E9E">
        <w:rPr>
          <w:color w:val="000000"/>
          <w:sz w:val="28"/>
          <w:szCs w:val="28"/>
          <w:lang w:val="ru-RU"/>
        </w:rPr>
        <w:t xml:space="preserve">. … д-ра </w:t>
      </w:r>
      <w:proofErr w:type="spellStart"/>
      <w:r w:rsidRPr="00363E9E">
        <w:rPr>
          <w:color w:val="000000"/>
          <w:sz w:val="28"/>
          <w:szCs w:val="28"/>
          <w:lang w:val="ru-RU"/>
        </w:rPr>
        <w:t>филол</w:t>
      </w:r>
      <w:proofErr w:type="spellEnd"/>
      <w:r w:rsidRPr="00363E9E">
        <w:rPr>
          <w:color w:val="000000"/>
          <w:sz w:val="28"/>
          <w:szCs w:val="28"/>
          <w:lang w:val="ru-RU"/>
        </w:rPr>
        <w:t>. наук : 10.02.01 / В.</w:t>
      </w:r>
      <w:r w:rsidR="00C41288">
        <w:rPr>
          <w:color w:val="000000"/>
          <w:sz w:val="28"/>
          <w:szCs w:val="28"/>
          <w:lang w:val="ru-RU"/>
        </w:rPr>
        <w:t xml:space="preserve"> </w:t>
      </w:r>
      <w:r w:rsidRPr="00363E9E">
        <w:rPr>
          <w:color w:val="000000"/>
          <w:sz w:val="28"/>
          <w:szCs w:val="28"/>
          <w:lang w:val="ru-RU"/>
        </w:rPr>
        <w:t xml:space="preserve">В. </w:t>
      </w:r>
      <w:proofErr w:type="spellStart"/>
      <w:r w:rsidRPr="00363E9E">
        <w:rPr>
          <w:color w:val="000000"/>
          <w:sz w:val="28"/>
          <w:szCs w:val="28"/>
          <w:lang w:val="ru-RU"/>
        </w:rPr>
        <w:t>Дубичинский</w:t>
      </w:r>
      <w:proofErr w:type="spellEnd"/>
      <w:r w:rsidRPr="00363E9E">
        <w:rPr>
          <w:color w:val="000000"/>
          <w:sz w:val="28"/>
          <w:szCs w:val="28"/>
          <w:lang w:val="ru-RU"/>
        </w:rPr>
        <w:t xml:space="preserve"> ; Краснодар</w:t>
      </w:r>
      <w:proofErr w:type="gramStart"/>
      <w:r w:rsidRPr="00363E9E">
        <w:rPr>
          <w:color w:val="000000"/>
          <w:sz w:val="28"/>
          <w:szCs w:val="28"/>
          <w:lang w:val="ru-RU"/>
        </w:rPr>
        <w:t>.</w:t>
      </w:r>
      <w:proofErr w:type="gramEnd"/>
      <w:r w:rsidRPr="00363E9E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363E9E">
        <w:rPr>
          <w:color w:val="000000"/>
          <w:sz w:val="28"/>
          <w:szCs w:val="28"/>
          <w:lang w:val="ru-RU"/>
        </w:rPr>
        <w:t>у</w:t>
      </w:r>
      <w:proofErr w:type="gramEnd"/>
      <w:r w:rsidRPr="00363E9E">
        <w:rPr>
          <w:color w:val="000000"/>
          <w:sz w:val="28"/>
          <w:szCs w:val="28"/>
          <w:lang w:val="ru-RU"/>
        </w:rPr>
        <w:t xml:space="preserve">н-т. – Краснодар, 1995. – 36 </w:t>
      </w:r>
      <w:proofErr w:type="gramStart"/>
      <w:r w:rsidRPr="00363E9E">
        <w:rPr>
          <w:color w:val="000000"/>
          <w:sz w:val="28"/>
          <w:szCs w:val="28"/>
          <w:lang w:val="ru-RU"/>
        </w:rPr>
        <w:t>с</w:t>
      </w:r>
      <w:proofErr w:type="gramEnd"/>
      <w:r w:rsidRPr="00363E9E">
        <w:rPr>
          <w:color w:val="000000"/>
          <w:sz w:val="28"/>
          <w:szCs w:val="28"/>
          <w:lang w:val="ru-RU"/>
        </w:rPr>
        <w:t>.</w:t>
      </w:r>
    </w:p>
    <w:p w:rsidR="00DA3AE6" w:rsidRPr="00363E9E" w:rsidRDefault="00DA3AE6" w:rsidP="00DA3AE6">
      <w:pPr>
        <w:pStyle w:val="a3"/>
        <w:numPr>
          <w:ilvl w:val="0"/>
          <w:numId w:val="5"/>
        </w:numPr>
        <w:tabs>
          <w:tab w:val="left" w:pos="-426"/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363E9E">
        <w:rPr>
          <w:sz w:val="28"/>
          <w:szCs w:val="28"/>
          <w:shd w:val="clear" w:color="auto" w:fill="FFFFFF"/>
        </w:rPr>
        <w:t>Ровдо, И. С. Межъязыковые омонимы в условиях русско-белорусского и белорусско-русского билингвизма : автореф. дис. … канд. филол. наук : 10.02.01; 10.02.02 / И. С. Ровдо; Белорус. гос. ун-т. – Минск, 1980. – 18 с.</w:t>
      </w:r>
    </w:p>
    <w:p w:rsidR="00DA3AE6" w:rsidRDefault="00DA3AE6" w:rsidP="00DA3A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AE6" w:rsidRDefault="00DA3AE6" w:rsidP="002D24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AE6" w:rsidRPr="002D24EE" w:rsidRDefault="00DA3AE6" w:rsidP="002D24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2C0" w:rsidRDefault="00CB02C0" w:rsidP="00282F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CB02C0" w:rsidSect="00AD78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01F"/>
    <w:multiLevelType w:val="multilevel"/>
    <w:tmpl w:val="32624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831E9"/>
    <w:multiLevelType w:val="multilevel"/>
    <w:tmpl w:val="EF80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53B15"/>
    <w:multiLevelType w:val="multilevel"/>
    <w:tmpl w:val="8BB6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150214"/>
    <w:multiLevelType w:val="multilevel"/>
    <w:tmpl w:val="E042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E6FAE"/>
    <w:multiLevelType w:val="hybridMultilevel"/>
    <w:tmpl w:val="59B4E0B2"/>
    <w:lvl w:ilvl="0" w:tplc="C310C1EC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B95150E"/>
    <w:multiLevelType w:val="multilevel"/>
    <w:tmpl w:val="B270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141"/>
  <w:characterSpacingControl w:val="doNotCompress"/>
  <w:compat/>
  <w:rsids>
    <w:rsidRoot w:val="00A37FA8"/>
    <w:rsid w:val="00007307"/>
    <w:rsid w:val="00007E74"/>
    <w:rsid w:val="00130F08"/>
    <w:rsid w:val="001C1B31"/>
    <w:rsid w:val="00225A92"/>
    <w:rsid w:val="00260E3C"/>
    <w:rsid w:val="00282FDC"/>
    <w:rsid w:val="002D24EE"/>
    <w:rsid w:val="00343790"/>
    <w:rsid w:val="003B2EB2"/>
    <w:rsid w:val="00451608"/>
    <w:rsid w:val="004A6A93"/>
    <w:rsid w:val="004D53C1"/>
    <w:rsid w:val="004E3AC1"/>
    <w:rsid w:val="005E48AF"/>
    <w:rsid w:val="006743A9"/>
    <w:rsid w:val="006951E2"/>
    <w:rsid w:val="006D0505"/>
    <w:rsid w:val="006D190D"/>
    <w:rsid w:val="00744C57"/>
    <w:rsid w:val="00845AAF"/>
    <w:rsid w:val="008647E3"/>
    <w:rsid w:val="009A2A1D"/>
    <w:rsid w:val="009E3D44"/>
    <w:rsid w:val="00A2617C"/>
    <w:rsid w:val="00A37FA8"/>
    <w:rsid w:val="00A77824"/>
    <w:rsid w:val="00AD7862"/>
    <w:rsid w:val="00AF46AE"/>
    <w:rsid w:val="00B10C44"/>
    <w:rsid w:val="00C15E42"/>
    <w:rsid w:val="00C34A54"/>
    <w:rsid w:val="00C41288"/>
    <w:rsid w:val="00CB02C0"/>
    <w:rsid w:val="00CC409A"/>
    <w:rsid w:val="00CE19A1"/>
    <w:rsid w:val="00CE6C75"/>
    <w:rsid w:val="00D4630E"/>
    <w:rsid w:val="00D94280"/>
    <w:rsid w:val="00DA14FB"/>
    <w:rsid w:val="00DA3AE6"/>
    <w:rsid w:val="00E01588"/>
    <w:rsid w:val="00E12CD9"/>
    <w:rsid w:val="00E56F54"/>
    <w:rsid w:val="00EB2D0D"/>
    <w:rsid w:val="00EE1C2B"/>
    <w:rsid w:val="00F03734"/>
    <w:rsid w:val="00F16844"/>
    <w:rsid w:val="00F84D9D"/>
    <w:rsid w:val="00F94569"/>
    <w:rsid w:val="00FB4D5F"/>
    <w:rsid w:val="00FD1E12"/>
    <w:rsid w:val="00FD28A6"/>
    <w:rsid w:val="00FD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9A"/>
  </w:style>
  <w:style w:type="paragraph" w:styleId="1">
    <w:name w:val="heading 1"/>
    <w:basedOn w:val="a"/>
    <w:link w:val="10"/>
    <w:uiPriority w:val="9"/>
    <w:qFormat/>
    <w:rsid w:val="00FD1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A37FA8"/>
  </w:style>
  <w:style w:type="paragraph" w:styleId="a3">
    <w:name w:val="Normal (Web)"/>
    <w:basedOn w:val="a"/>
    <w:uiPriority w:val="99"/>
    <w:unhideWhenUsed/>
    <w:rsid w:val="00A3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lemma">
    <w:name w:val="lemma"/>
    <w:basedOn w:val="a0"/>
    <w:rsid w:val="00C34A54"/>
  </w:style>
  <w:style w:type="character" w:customStyle="1" w:styleId="FontStyle41">
    <w:name w:val="Font Style41"/>
    <w:basedOn w:val="a0"/>
    <w:uiPriority w:val="99"/>
    <w:rsid w:val="00DA3AE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DA3AE6"/>
    <w:pPr>
      <w:widowControl w:val="0"/>
      <w:suppressAutoHyphens/>
      <w:spacing w:after="0" w:line="163" w:lineRule="exact"/>
      <w:ind w:firstLine="15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content">
    <w:name w:val="content"/>
    <w:basedOn w:val="a0"/>
    <w:rsid w:val="00007E74"/>
  </w:style>
  <w:style w:type="table" w:styleId="a4">
    <w:name w:val="Table Grid"/>
    <w:basedOn w:val="a1"/>
    <w:uiPriority w:val="59"/>
    <w:rsid w:val="00B1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10C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1E12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customStyle="1" w:styleId="FontStyle17">
    <w:name w:val="Font Style17"/>
    <w:basedOn w:val="a0"/>
    <w:uiPriority w:val="99"/>
    <w:rsid w:val="00FD1E1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9">
    <w:name w:val="Font Style89"/>
    <w:basedOn w:val="a0"/>
    <w:uiPriority w:val="99"/>
    <w:rsid w:val="00FD1E12"/>
    <w:rPr>
      <w:rFonts w:ascii="Times New Roman" w:hAnsi="Times New Roman" w:cs="Times New Roman"/>
      <w:sz w:val="14"/>
      <w:szCs w:val="14"/>
    </w:rPr>
  </w:style>
  <w:style w:type="character" w:customStyle="1" w:styleId="FontStyle91">
    <w:name w:val="Font Style91"/>
    <w:basedOn w:val="a0"/>
    <w:uiPriority w:val="99"/>
    <w:rsid w:val="00FD1E1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2">
    <w:name w:val="Font Style92"/>
    <w:basedOn w:val="a0"/>
    <w:uiPriority w:val="99"/>
    <w:rsid w:val="00FD1E1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82">
    <w:name w:val="Font Style82"/>
    <w:basedOn w:val="a0"/>
    <w:uiPriority w:val="99"/>
    <w:rsid w:val="0045160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4">
    <w:name w:val="Font Style64"/>
    <w:basedOn w:val="a0"/>
    <w:uiPriority w:val="99"/>
    <w:rsid w:val="00451608"/>
    <w:rPr>
      <w:rFonts w:ascii="Times New Roman" w:hAnsi="Times New Roman" w:cs="Times New Roman"/>
      <w:sz w:val="14"/>
      <w:szCs w:val="14"/>
    </w:rPr>
  </w:style>
  <w:style w:type="character" w:customStyle="1" w:styleId="FontStyle65">
    <w:name w:val="Font Style65"/>
    <w:basedOn w:val="a0"/>
    <w:uiPriority w:val="99"/>
    <w:rsid w:val="00451608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6">
    <w:name w:val="List Paragraph"/>
    <w:basedOn w:val="a"/>
    <w:uiPriority w:val="34"/>
    <w:qFormat/>
    <w:rsid w:val="004E3AC1"/>
    <w:pPr>
      <w:suppressAutoHyphens/>
      <w:ind w:left="720"/>
      <w:contextualSpacing/>
    </w:pPr>
    <w:rPr>
      <w:rFonts w:ascii="Calibri" w:eastAsia="Droid Sans Fallback" w:hAnsi="Calibri" w:cs="Calibri"/>
      <w:color w:val="00000A"/>
    </w:rPr>
  </w:style>
  <w:style w:type="paragraph" w:customStyle="1" w:styleId="Style4">
    <w:name w:val="Style4"/>
    <w:basedOn w:val="a"/>
    <w:uiPriority w:val="99"/>
    <w:rsid w:val="006951E2"/>
    <w:pPr>
      <w:widowControl w:val="0"/>
      <w:autoSpaceDE w:val="0"/>
      <w:autoSpaceDN w:val="0"/>
      <w:adjustRightInd w:val="0"/>
      <w:spacing w:after="0" w:line="163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basedOn w:val="a0"/>
    <w:uiPriority w:val="99"/>
    <w:rsid w:val="006951E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6951E2"/>
    <w:rPr>
      <w:rFonts w:ascii="Times New Roman" w:hAnsi="Times New Roman" w:cs="Times New Roman"/>
      <w:sz w:val="14"/>
      <w:szCs w:val="14"/>
    </w:rPr>
  </w:style>
  <w:style w:type="character" w:customStyle="1" w:styleId="FontStyle33">
    <w:name w:val="Font Style33"/>
    <w:basedOn w:val="a0"/>
    <w:uiPriority w:val="99"/>
    <w:rsid w:val="006951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">
    <w:name w:val="Font Style37"/>
    <w:basedOn w:val="a0"/>
    <w:uiPriority w:val="99"/>
    <w:rsid w:val="006951E2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35">
    <w:name w:val="Font Style35"/>
    <w:basedOn w:val="a0"/>
    <w:uiPriority w:val="99"/>
    <w:rsid w:val="006951E2"/>
    <w:rPr>
      <w:rFonts w:ascii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0628">
              <w:marLeft w:val="0"/>
              <w:marRight w:val="0"/>
              <w:marTop w:val="2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98">
              <w:marLeft w:val="0"/>
              <w:marRight w:val="0"/>
              <w:marTop w:val="2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2651">
              <w:marLeft w:val="0"/>
              <w:marRight w:val="0"/>
              <w:marTop w:val="2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0490">
              <w:marLeft w:val="0"/>
              <w:marRight w:val="0"/>
              <w:marTop w:val="2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392">
              <w:marLeft w:val="0"/>
              <w:marRight w:val="0"/>
              <w:marTop w:val="2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1041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Suprinovic</dc:creator>
  <cp:lastModifiedBy>Suprinovic</cp:lastModifiedBy>
  <cp:revision>4</cp:revision>
  <cp:lastPrinted>2016-03-10T05:36:00Z</cp:lastPrinted>
  <dcterms:created xsi:type="dcterms:W3CDTF">2017-10-05T09:09:00Z</dcterms:created>
  <dcterms:modified xsi:type="dcterms:W3CDTF">2019-01-24T04:25:00Z</dcterms:modified>
</cp:coreProperties>
</file>