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C9" w:rsidRPr="00C83C02" w:rsidRDefault="00F628C9" w:rsidP="00F628C9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C02">
        <w:rPr>
          <w:rFonts w:ascii="Times New Roman" w:hAnsi="Times New Roman" w:cs="Times New Roman"/>
          <w:b/>
          <w:sz w:val="28"/>
          <w:szCs w:val="28"/>
        </w:rPr>
        <w:t>РУССКО-БЕЛОРУССКИЕ ПЕРЕВОДЫ</w:t>
      </w:r>
    </w:p>
    <w:p w:rsidR="00F628C9" w:rsidRPr="00C83C02" w:rsidRDefault="00F628C9" w:rsidP="00F628C9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C02">
        <w:rPr>
          <w:rFonts w:ascii="Times New Roman" w:hAnsi="Times New Roman" w:cs="Times New Roman"/>
          <w:b/>
          <w:sz w:val="28"/>
          <w:szCs w:val="28"/>
        </w:rPr>
        <w:t>СВОБОДНОГО СТИХА</w:t>
      </w:r>
    </w:p>
    <w:p w:rsidR="00F628C9" w:rsidRPr="00C83C02" w:rsidRDefault="00F628C9" w:rsidP="00F628C9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3C02">
        <w:rPr>
          <w:rFonts w:ascii="Times New Roman" w:hAnsi="Times New Roman" w:cs="Times New Roman"/>
          <w:i/>
          <w:sz w:val="28"/>
          <w:szCs w:val="28"/>
        </w:rPr>
        <w:t>Верина У.Ю.</w:t>
      </w:r>
    </w:p>
    <w:p w:rsidR="00F628C9" w:rsidRPr="00C83C02" w:rsidRDefault="00F628C9" w:rsidP="00F628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3C02">
        <w:rPr>
          <w:sz w:val="28"/>
          <w:szCs w:val="28"/>
        </w:rPr>
        <w:t xml:space="preserve">Русско-белорусские переводы свободного стиха (верлибра) представляют собой </w:t>
      </w:r>
      <w:proofErr w:type="spellStart"/>
      <w:r w:rsidRPr="00C83C02">
        <w:rPr>
          <w:sz w:val="28"/>
          <w:szCs w:val="28"/>
        </w:rPr>
        <w:t>двухаспектную</w:t>
      </w:r>
      <w:proofErr w:type="spellEnd"/>
      <w:r w:rsidRPr="00C83C02">
        <w:rPr>
          <w:sz w:val="28"/>
          <w:szCs w:val="28"/>
        </w:rPr>
        <w:t xml:space="preserve"> проблему: перевода с близкоро</w:t>
      </w:r>
      <w:r w:rsidRPr="00C83C02">
        <w:rPr>
          <w:sz w:val="28"/>
          <w:szCs w:val="28"/>
        </w:rPr>
        <w:t>д</w:t>
      </w:r>
      <w:r w:rsidRPr="00C83C02">
        <w:rPr>
          <w:sz w:val="28"/>
          <w:szCs w:val="28"/>
        </w:rPr>
        <w:t xml:space="preserve">ственного языка и поэтического перевода в отсутствие необходимости поиска рифмы, строгого следования </w:t>
      </w:r>
      <w:proofErr w:type="spellStart"/>
      <w:proofErr w:type="gramStart"/>
      <w:r w:rsidRPr="00C83C02">
        <w:rPr>
          <w:sz w:val="28"/>
          <w:szCs w:val="28"/>
        </w:rPr>
        <w:t>метро-ритмической</w:t>
      </w:r>
      <w:proofErr w:type="spellEnd"/>
      <w:proofErr w:type="gramEnd"/>
      <w:r w:rsidRPr="00C83C02">
        <w:rPr>
          <w:sz w:val="28"/>
          <w:szCs w:val="28"/>
        </w:rPr>
        <w:t xml:space="preserve"> и строфической схеме оригинала, поскольку верлибр лишен всех вторичных пр</w:t>
      </w:r>
      <w:r w:rsidRPr="00C83C02">
        <w:rPr>
          <w:sz w:val="28"/>
          <w:szCs w:val="28"/>
        </w:rPr>
        <w:t>и</w:t>
      </w:r>
      <w:r w:rsidRPr="00C83C02">
        <w:rPr>
          <w:sz w:val="28"/>
          <w:szCs w:val="28"/>
        </w:rPr>
        <w:t>знаков</w:t>
      </w:r>
      <w:r w:rsidRPr="00C83C02">
        <w:rPr>
          <w:szCs w:val="28"/>
          <w:lang w:val="be-BY"/>
        </w:rPr>
        <w:t xml:space="preserve"> </w:t>
      </w:r>
      <w:r w:rsidRPr="00C83C02">
        <w:rPr>
          <w:sz w:val="28"/>
          <w:szCs w:val="28"/>
          <w:lang w:val="be-BY"/>
        </w:rPr>
        <w:t>стихотворной речи (рифмы, урегулированности числа слогов и ударений, строфической организации)</w:t>
      </w:r>
      <w:r w:rsidRPr="00C83C02">
        <w:rPr>
          <w:sz w:val="28"/>
          <w:szCs w:val="28"/>
        </w:rPr>
        <w:t>. Оба аспекта, казалось бы, д</w:t>
      </w:r>
      <w:r w:rsidRPr="00C83C02">
        <w:rPr>
          <w:sz w:val="28"/>
          <w:szCs w:val="28"/>
        </w:rPr>
        <w:t>е</w:t>
      </w:r>
      <w:r w:rsidRPr="00C83C02">
        <w:rPr>
          <w:sz w:val="28"/>
          <w:szCs w:val="28"/>
        </w:rPr>
        <w:t xml:space="preserve">лают проблему легко разрешимой, если не отсутствующей. Но теория и практика художественного перевода свидетельствуют об </w:t>
      </w:r>
      <w:proofErr w:type="gramStart"/>
      <w:r w:rsidRPr="00C83C02">
        <w:rPr>
          <w:sz w:val="28"/>
          <w:szCs w:val="28"/>
        </w:rPr>
        <w:t>обратном</w:t>
      </w:r>
      <w:proofErr w:type="gramEnd"/>
      <w:r w:rsidRPr="00C83C02">
        <w:rPr>
          <w:sz w:val="28"/>
          <w:szCs w:val="28"/>
        </w:rPr>
        <w:t>.</w:t>
      </w:r>
    </w:p>
    <w:p w:rsidR="00F628C9" w:rsidRPr="00C83C02" w:rsidRDefault="00F628C9" w:rsidP="00F628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3C02">
        <w:rPr>
          <w:sz w:val="28"/>
          <w:szCs w:val="28"/>
        </w:rPr>
        <w:t xml:space="preserve">Д.Е. Факторович, В.П. </w:t>
      </w:r>
      <w:proofErr w:type="spellStart"/>
      <w:r w:rsidRPr="00C83C02">
        <w:rPr>
          <w:sz w:val="28"/>
          <w:szCs w:val="28"/>
        </w:rPr>
        <w:t>Рагойша</w:t>
      </w:r>
      <w:proofErr w:type="spellEnd"/>
      <w:r w:rsidRPr="00C83C02">
        <w:rPr>
          <w:sz w:val="28"/>
          <w:szCs w:val="28"/>
        </w:rPr>
        <w:t xml:space="preserve">, В. </w:t>
      </w:r>
      <w:proofErr w:type="spellStart"/>
      <w:r w:rsidRPr="00C83C02">
        <w:rPr>
          <w:sz w:val="28"/>
          <w:szCs w:val="28"/>
        </w:rPr>
        <w:t>Россельс</w:t>
      </w:r>
      <w:proofErr w:type="spellEnd"/>
      <w:r w:rsidRPr="00C83C02">
        <w:rPr>
          <w:sz w:val="28"/>
          <w:szCs w:val="28"/>
        </w:rPr>
        <w:t>, многие другие п</w:t>
      </w:r>
      <w:r w:rsidRPr="00C83C02">
        <w:rPr>
          <w:sz w:val="28"/>
          <w:szCs w:val="28"/>
        </w:rPr>
        <w:t>и</w:t>
      </w:r>
      <w:r w:rsidRPr="00C83C02">
        <w:rPr>
          <w:sz w:val="28"/>
          <w:szCs w:val="28"/>
        </w:rPr>
        <w:t>сали о мнимой легкости перевода с близких языков, когда бытового знания, пусть даже и совершенного, недостаточно, а надо не только читать художественную литературу, чтобы представлять национал</w:t>
      </w:r>
      <w:r w:rsidRPr="00C83C02">
        <w:rPr>
          <w:sz w:val="28"/>
          <w:szCs w:val="28"/>
        </w:rPr>
        <w:t>ь</w:t>
      </w:r>
      <w:r w:rsidRPr="00C83C02">
        <w:rPr>
          <w:sz w:val="28"/>
          <w:szCs w:val="28"/>
        </w:rPr>
        <w:t>ные законы функционирования слова, но и чувствовать «народную стихию» [5, с. 126]. «Гипноз близости подлинника» [5, с. 127] особе</w:t>
      </w:r>
      <w:r w:rsidRPr="00C83C02">
        <w:rPr>
          <w:sz w:val="28"/>
          <w:szCs w:val="28"/>
        </w:rPr>
        <w:t>н</w:t>
      </w:r>
      <w:r w:rsidRPr="00C83C02">
        <w:rPr>
          <w:sz w:val="28"/>
          <w:szCs w:val="28"/>
        </w:rPr>
        <w:t xml:space="preserve">но силен и опасен в русско-белорусском переводе, когда русский текст может быть свободно прочитан и понят каждым белорусом и сама цель перевода, его </w:t>
      </w:r>
      <w:proofErr w:type="spellStart"/>
      <w:r w:rsidRPr="00C83C02">
        <w:rPr>
          <w:sz w:val="28"/>
          <w:szCs w:val="28"/>
        </w:rPr>
        <w:t>адресность</w:t>
      </w:r>
      <w:proofErr w:type="spellEnd"/>
      <w:r w:rsidRPr="00C83C02">
        <w:rPr>
          <w:sz w:val="28"/>
          <w:szCs w:val="28"/>
        </w:rPr>
        <w:t xml:space="preserve"> значительно отличаются </w:t>
      </w:r>
      <w:proofErr w:type="gramStart"/>
      <w:r w:rsidRPr="00C83C02">
        <w:rPr>
          <w:sz w:val="28"/>
          <w:szCs w:val="28"/>
        </w:rPr>
        <w:t>от</w:t>
      </w:r>
      <w:proofErr w:type="gramEnd"/>
      <w:r w:rsidRPr="00C83C02">
        <w:rPr>
          <w:sz w:val="28"/>
          <w:szCs w:val="28"/>
        </w:rPr>
        <w:t xml:space="preserve"> ру</w:t>
      </w:r>
      <w:r w:rsidRPr="00C83C02">
        <w:rPr>
          <w:sz w:val="28"/>
          <w:szCs w:val="28"/>
        </w:rPr>
        <w:t>с</w:t>
      </w:r>
      <w:r w:rsidRPr="00C83C02">
        <w:rPr>
          <w:sz w:val="28"/>
          <w:szCs w:val="28"/>
        </w:rPr>
        <w:t>ско-украинского, украинско-русского и даже белорусско-русского, е</w:t>
      </w:r>
      <w:r w:rsidRPr="00C83C02">
        <w:rPr>
          <w:sz w:val="28"/>
          <w:szCs w:val="28"/>
        </w:rPr>
        <w:t>с</w:t>
      </w:r>
      <w:r w:rsidRPr="00C83C02">
        <w:rPr>
          <w:sz w:val="28"/>
          <w:szCs w:val="28"/>
        </w:rPr>
        <w:t>ли рассматривать восточнославянскую общность.</w:t>
      </w:r>
    </w:p>
    <w:p w:rsidR="00F628C9" w:rsidRPr="00C83C02" w:rsidRDefault="00F628C9" w:rsidP="00F628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3C02">
        <w:rPr>
          <w:sz w:val="28"/>
          <w:szCs w:val="28"/>
        </w:rPr>
        <w:t xml:space="preserve">Прошло уже полвека с тех пор, как подверглась критическому осмыслению практика перевода верлибров унылым </w:t>
      </w:r>
      <w:proofErr w:type="spellStart"/>
      <w:r w:rsidRPr="00C83C02">
        <w:rPr>
          <w:sz w:val="28"/>
          <w:szCs w:val="28"/>
        </w:rPr>
        <w:t>прозостихом</w:t>
      </w:r>
      <w:proofErr w:type="spellEnd"/>
      <w:r w:rsidRPr="00C83C02">
        <w:rPr>
          <w:sz w:val="28"/>
          <w:szCs w:val="28"/>
        </w:rPr>
        <w:t xml:space="preserve"> или «аккуратно причесанными классическими метрами – пятистопными белыми ямбами» [4, с. 386]. Тем не менее, дискуссии о том, как пер</w:t>
      </w:r>
      <w:r w:rsidRPr="00C83C02">
        <w:rPr>
          <w:sz w:val="28"/>
          <w:szCs w:val="28"/>
        </w:rPr>
        <w:t>е</w:t>
      </w:r>
      <w:r w:rsidRPr="00C83C02">
        <w:rPr>
          <w:sz w:val="28"/>
          <w:szCs w:val="28"/>
        </w:rPr>
        <w:t xml:space="preserve">водить верлибры, продолжаются – правда, теперь они переместились из теоретических трудов, в основном, в область полемики поэтов и переводчиков. «Удача </w:t>
      </w:r>
      <w:proofErr w:type="spellStart"/>
      <w:r w:rsidRPr="00C83C02">
        <w:rPr>
          <w:sz w:val="28"/>
          <w:szCs w:val="28"/>
        </w:rPr>
        <w:t>переводчиков-верлибристов</w:t>
      </w:r>
      <w:proofErr w:type="spellEnd"/>
      <w:r w:rsidRPr="00C83C02">
        <w:rPr>
          <w:sz w:val="28"/>
          <w:szCs w:val="28"/>
        </w:rPr>
        <w:t xml:space="preserve">, – писал А.Л. </w:t>
      </w:r>
      <w:proofErr w:type="spellStart"/>
      <w:r w:rsidRPr="00C83C02">
        <w:rPr>
          <w:sz w:val="28"/>
          <w:szCs w:val="28"/>
        </w:rPr>
        <w:t>Жо</w:t>
      </w:r>
      <w:r w:rsidRPr="00C83C02">
        <w:rPr>
          <w:sz w:val="28"/>
          <w:szCs w:val="28"/>
        </w:rPr>
        <w:t>в</w:t>
      </w:r>
      <w:r w:rsidRPr="00C83C02">
        <w:rPr>
          <w:sz w:val="28"/>
          <w:szCs w:val="28"/>
        </w:rPr>
        <w:t>тис</w:t>
      </w:r>
      <w:proofErr w:type="spellEnd"/>
      <w:r w:rsidRPr="00C83C02">
        <w:rPr>
          <w:sz w:val="28"/>
          <w:szCs w:val="28"/>
        </w:rPr>
        <w:t>, – чаще всего результат художнической интуиции, индивидуальной н</w:t>
      </w:r>
      <w:r w:rsidRPr="00C83C02">
        <w:rPr>
          <w:sz w:val="28"/>
          <w:szCs w:val="28"/>
        </w:rPr>
        <w:t>а</w:t>
      </w:r>
      <w:r w:rsidRPr="00C83C02">
        <w:rPr>
          <w:sz w:val="28"/>
          <w:szCs w:val="28"/>
        </w:rPr>
        <w:t xml:space="preserve">ходки, а не теоретического </w:t>
      </w:r>
      <w:r w:rsidRPr="00C83C02">
        <w:rPr>
          <w:sz w:val="28"/>
          <w:szCs w:val="28"/>
        </w:rPr>
        <w:lastRenderedPageBreak/>
        <w:t>осмысления возможностей создания разнообразных вариантов верлибра» [4, с. 387]. И с этим трудно не согл</w:t>
      </w:r>
      <w:r w:rsidRPr="00C83C02">
        <w:rPr>
          <w:sz w:val="28"/>
          <w:szCs w:val="28"/>
        </w:rPr>
        <w:t>а</w:t>
      </w:r>
      <w:r w:rsidRPr="00C83C02">
        <w:rPr>
          <w:sz w:val="28"/>
          <w:szCs w:val="28"/>
        </w:rPr>
        <w:t>ситься.</w:t>
      </w:r>
    </w:p>
    <w:p w:rsidR="00F628C9" w:rsidRPr="00C83C02" w:rsidRDefault="00F628C9" w:rsidP="00F628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3C02">
        <w:rPr>
          <w:sz w:val="28"/>
          <w:szCs w:val="28"/>
        </w:rPr>
        <w:t>М.Л. </w:t>
      </w:r>
      <w:proofErr w:type="spellStart"/>
      <w:r w:rsidRPr="00C83C02">
        <w:rPr>
          <w:sz w:val="28"/>
          <w:szCs w:val="28"/>
        </w:rPr>
        <w:t>Гаспаров</w:t>
      </w:r>
      <w:proofErr w:type="spellEnd"/>
      <w:r w:rsidRPr="00C83C02">
        <w:rPr>
          <w:sz w:val="28"/>
          <w:szCs w:val="28"/>
        </w:rPr>
        <w:t xml:space="preserve"> говорил о переводе размером подлинника, «когда нужно подчеркнуть общие черты поэтической эпохи», и верлибром – когда важна </w:t>
      </w:r>
      <w:r>
        <w:rPr>
          <w:sz w:val="28"/>
          <w:szCs w:val="28"/>
        </w:rPr>
        <w:t>«индивидуальность поэта» [2, с.</w:t>
      </w:r>
      <w:r w:rsidRPr="00C83C02">
        <w:rPr>
          <w:sz w:val="28"/>
          <w:szCs w:val="28"/>
        </w:rPr>
        <w:t>189]. Верлибр содержит и транслирует поэзию в чистом виде, он побуждает поэта к созданию ярких, неожиданных образов, поворотов мысли, невозможных в ур</w:t>
      </w:r>
      <w:r w:rsidRPr="00C83C02">
        <w:rPr>
          <w:sz w:val="28"/>
          <w:szCs w:val="28"/>
        </w:rPr>
        <w:t>е</w:t>
      </w:r>
      <w:r w:rsidRPr="00C83C02">
        <w:rPr>
          <w:sz w:val="28"/>
          <w:szCs w:val="28"/>
        </w:rPr>
        <w:t xml:space="preserve">гулированном стихе, свободных от того, что диктуется размером или рифмой. </w:t>
      </w:r>
      <w:r w:rsidRPr="00C83C02">
        <w:rPr>
          <w:sz w:val="28"/>
          <w:szCs w:val="28"/>
          <w:lang w:val="be-BY"/>
        </w:rPr>
        <w:t xml:space="preserve">За пределами теоретических исследований остается суть этой освобожденной, </w:t>
      </w:r>
      <w:r w:rsidRPr="00C83C02">
        <w:rPr>
          <w:sz w:val="28"/>
          <w:szCs w:val="28"/>
        </w:rPr>
        <w:t>«</w:t>
      </w:r>
      <w:r w:rsidRPr="00C83C02">
        <w:rPr>
          <w:sz w:val="28"/>
          <w:szCs w:val="28"/>
          <w:lang w:val="be-BY"/>
        </w:rPr>
        <w:t>чистой</w:t>
      </w:r>
      <w:r w:rsidRPr="00C83C02">
        <w:rPr>
          <w:sz w:val="28"/>
          <w:szCs w:val="28"/>
        </w:rPr>
        <w:t>»</w:t>
      </w:r>
      <w:r w:rsidRPr="00C83C02">
        <w:rPr>
          <w:sz w:val="28"/>
          <w:szCs w:val="28"/>
          <w:lang w:val="be-BY"/>
        </w:rPr>
        <w:t xml:space="preserve"> стиховности. В этой связи нельзя не вспомнить </w:t>
      </w:r>
      <w:r w:rsidRPr="00C83C02">
        <w:rPr>
          <w:sz w:val="28"/>
          <w:szCs w:val="28"/>
        </w:rPr>
        <w:t>«</w:t>
      </w:r>
      <w:r w:rsidRPr="00C83C02">
        <w:rPr>
          <w:sz w:val="28"/>
          <w:szCs w:val="28"/>
          <w:lang w:val="be-BY"/>
        </w:rPr>
        <w:t>Задачу переводчика</w:t>
      </w:r>
      <w:r w:rsidRPr="00C83C02">
        <w:rPr>
          <w:sz w:val="28"/>
          <w:szCs w:val="28"/>
        </w:rPr>
        <w:t>»</w:t>
      </w:r>
      <w:r w:rsidRPr="00C83C02">
        <w:rPr>
          <w:sz w:val="28"/>
          <w:szCs w:val="28"/>
          <w:lang w:val="be-BY"/>
        </w:rPr>
        <w:t xml:space="preserve"> В. Беньямина, который считал, что основная ценность произведения искусства в том, что непередаваемо, в некой тайне, а значит, и переводчик должен не передать смысл </w:t>
      </w:r>
      <w:r w:rsidRPr="00C83C02">
        <w:rPr>
          <w:sz w:val="28"/>
          <w:szCs w:val="28"/>
        </w:rPr>
        <w:t>«</w:t>
      </w:r>
      <w:r w:rsidRPr="00C83C02">
        <w:rPr>
          <w:sz w:val="28"/>
          <w:szCs w:val="28"/>
          <w:lang w:val="be-BY"/>
        </w:rPr>
        <w:t>сообщения</w:t>
      </w:r>
      <w:r w:rsidRPr="00C83C02">
        <w:rPr>
          <w:sz w:val="28"/>
          <w:szCs w:val="28"/>
        </w:rPr>
        <w:t>»</w:t>
      </w:r>
      <w:r w:rsidRPr="00C83C02">
        <w:rPr>
          <w:sz w:val="28"/>
          <w:szCs w:val="28"/>
          <w:lang w:val="be-BY"/>
        </w:rPr>
        <w:t xml:space="preserve">, а уловить этот скрытый посыл – </w:t>
      </w:r>
      <w:r w:rsidRPr="00C83C02">
        <w:rPr>
          <w:sz w:val="28"/>
          <w:szCs w:val="28"/>
        </w:rPr>
        <w:t>«</w:t>
      </w:r>
      <w:r w:rsidRPr="00C83C02">
        <w:rPr>
          <w:sz w:val="28"/>
          <w:szCs w:val="28"/>
          <w:lang w:val="be-BY"/>
        </w:rPr>
        <w:t xml:space="preserve">то, что обычно слывет необъяснимым, таинственным, </w:t>
      </w:r>
      <w:r w:rsidRPr="00C83C02">
        <w:rPr>
          <w:sz w:val="28"/>
          <w:szCs w:val="28"/>
        </w:rPr>
        <w:t>«</w:t>
      </w:r>
      <w:r w:rsidRPr="00C83C02">
        <w:rPr>
          <w:sz w:val="28"/>
          <w:szCs w:val="28"/>
          <w:lang w:val="be-BY"/>
        </w:rPr>
        <w:t>поэтическим</w:t>
      </w:r>
      <w:r w:rsidRPr="00C83C02">
        <w:rPr>
          <w:sz w:val="28"/>
          <w:szCs w:val="28"/>
        </w:rPr>
        <w:t>»</w:t>
      </w:r>
      <w:r w:rsidRPr="00C83C02">
        <w:rPr>
          <w:sz w:val="28"/>
          <w:szCs w:val="28"/>
          <w:lang w:val="be-BY"/>
        </w:rPr>
        <w:t xml:space="preserve"> – что переводчик сам может воспроизвести лишь поэтически…</w:t>
      </w:r>
      <w:r w:rsidRPr="00C83C02">
        <w:rPr>
          <w:sz w:val="28"/>
          <w:szCs w:val="28"/>
        </w:rPr>
        <w:t>»</w:t>
      </w:r>
      <w:r w:rsidRPr="00C83C02">
        <w:rPr>
          <w:sz w:val="28"/>
          <w:szCs w:val="28"/>
          <w:lang w:val="be-BY"/>
        </w:rPr>
        <w:t xml:space="preserve"> [1].</w:t>
      </w:r>
    </w:p>
    <w:p w:rsidR="00F628C9" w:rsidRPr="00C83C02" w:rsidRDefault="00F628C9" w:rsidP="00F628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3C02">
        <w:rPr>
          <w:sz w:val="28"/>
          <w:szCs w:val="28"/>
        </w:rPr>
        <w:t>Исходя из этого, перевод верлибра представляется сложением двух индивидуальностей, способных создать и «</w:t>
      </w:r>
      <w:proofErr w:type="spellStart"/>
      <w:r w:rsidRPr="00C83C02">
        <w:rPr>
          <w:sz w:val="28"/>
          <w:szCs w:val="28"/>
        </w:rPr>
        <w:t>перевыразить</w:t>
      </w:r>
      <w:proofErr w:type="spellEnd"/>
      <w:r w:rsidRPr="00C83C02">
        <w:rPr>
          <w:sz w:val="28"/>
          <w:szCs w:val="28"/>
        </w:rPr>
        <w:t>» «п</w:t>
      </w:r>
      <w:r w:rsidRPr="00C83C02">
        <w:rPr>
          <w:sz w:val="28"/>
          <w:szCs w:val="28"/>
        </w:rPr>
        <w:t>о</w:t>
      </w:r>
      <w:r w:rsidRPr="00C83C02">
        <w:rPr>
          <w:sz w:val="28"/>
          <w:szCs w:val="28"/>
        </w:rPr>
        <w:t>этическое».</w:t>
      </w:r>
    </w:p>
    <w:p w:rsidR="00F628C9" w:rsidRPr="00C83C02" w:rsidRDefault="00F628C9" w:rsidP="00F62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02">
        <w:rPr>
          <w:rFonts w:ascii="Times New Roman" w:hAnsi="Times New Roman" w:cs="Times New Roman"/>
          <w:sz w:val="28"/>
          <w:szCs w:val="28"/>
        </w:rPr>
        <w:t>Примером такого рода, наиболее ярким, выдающимся фактом русско-белорусских поэтических переводов последних лет стало п</w:t>
      </w:r>
      <w:r w:rsidRPr="00C83C02">
        <w:rPr>
          <w:rFonts w:ascii="Times New Roman" w:hAnsi="Times New Roman" w:cs="Times New Roman"/>
          <w:sz w:val="28"/>
          <w:szCs w:val="28"/>
        </w:rPr>
        <w:t>о</w:t>
      </w:r>
      <w:r w:rsidRPr="00C83C02">
        <w:rPr>
          <w:rFonts w:ascii="Times New Roman" w:hAnsi="Times New Roman" w:cs="Times New Roman"/>
          <w:sz w:val="28"/>
          <w:szCs w:val="28"/>
        </w:rPr>
        <w:t xml:space="preserve">явление верлибров Вениамина Блаженного в переводах Марии </w:t>
      </w:r>
      <w:proofErr w:type="spellStart"/>
      <w:r w:rsidRPr="00C83C02">
        <w:rPr>
          <w:rFonts w:ascii="Times New Roman" w:hAnsi="Times New Roman" w:cs="Times New Roman"/>
          <w:sz w:val="28"/>
          <w:szCs w:val="28"/>
        </w:rPr>
        <w:t>Ма</w:t>
      </w:r>
      <w:r w:rsidRPr="00C83C02">
        <w:rPr>
          <w:rFonts w:ascii="Times New Roman" w:hAnsi="Times New Roman" w:cs="Times New Roman"/>
          <w:sz w:val="28"/>
          <w:szCs w:val="28"/>
        </w:rPr>
        <w:t>р</w:t>
      </w:r>
      <w:r w:rsidRPr="00C83C02">
        <w:rPr>
          <w:rFonts w:ascii="Times New Roman" w:hAnsi="Times New Roman" w:cs="Times New Roman"/>
          <w:sz w:val="28"/>
          <w:szCs w:val="28"/>
        </w:rPr>
        <w:t>тысевич</w:t>
      </w:r>
      <w:proofErr w:type="spellEnd"/>
      <w:r w:rsidRPr="00C83C02">
        <w:rPr>
          <w:rFonts w:ascii="Times New Roman" w:hAnsi="Times New Roman" w:cs="Times New Roman"/>
          <w:sz w:val="28"/>
          <w:szCs w:val="28"/>
        </w:rPr>
        <w:t>. Это важное и примечательное событие, когда вновь откр</w:t>
      </w:r>
      <w:r w:rsidRPr="00C83C02">
        <w:rPr>
          <w:rFonts w:ascii="Times New Roman" w:hAnsi="Times New Roman" w:cs="Times New Roman"/>
          <w:sz w:val="28"/>
          <w:szCs w:val="28"/>
        </w:rPr>
        <w:t>ы</w:t>
      </w:r>
      <w:r w:rsidRPr="00C83C02">
        <w:rPr>
          <w:rFonts w:ascii="Times New Roman" w:hAnsi="Times New Roman" w:cs="Times New Roman"/>
          <w:sz w:val="28"/>
          <w:szCs w:val="28"/>
        </w:rPr>
        <w:t>тые произведения минского поэта, не принадлежавшего ни ру</w:t>
      </w:r>
      <w:r w:rsidRPr="00C83C02">
        <w:rPr>
          <w:rFonts w:ascii="Times New Roman" w:hAnsi="Times New Roman" w:cs="Times New Roman"/>
          <w:sz w:val="28"/>
          <w:szCs w:val="28"/>
        </w:rPr>
        <w:t>с</w:t>
      </w:r>
      <w:r w:rsidRPr="00C83C02">
        <w:rPr>
          <w:rFonts w:ascii="Times New Roman" w:hAnsi="Times New Roman" w:cs="Times New Roman"/>
          <w:sz w:val="28"/>
          <w:szCs w:val="28"/>
        </w:rPr>
        <w:t>ской, ни белорусской, ни еврейской литературе и в то же время наслед</w:t>
      </w:r>
      <w:r w:rsidRPr="00C83C02">
        <w:rPr>
          <w:rFonts w:ascii="Times New Roman" w:hAnsi="Times New Roman" w:cs="Times New Roman"/>
          <w:sz w:val="28"/>
          <w:szCs w:val="28"/>
        </w:rPr>
        <w:t>о</w:t>
      </w:r>
      <w:r w:rsidRPr="00C83C02">
        <w:rPr>
          <w:rFonts w:ascii="Times New Roman" w:hAnsi="Times New Roman" w:cs="Times New Roman"/>
          <w:sz w:val="28"/>
          <w:szCs w:val="28"/>
        </w:rPr>
        <w:t>вавшего им всем, были прочитаны по-белорусски так, что все сомн</w:t>
      </w:r>
      <w:r w:rsidRPr="00C83C02">
        <w:rPr>
          <w:rFonts w:ascii="Times New Roman" w:hAnsi="Times New Roman" w:cs="Times New Roman"/>
          <w:sz w:val="28"/>
          <w:szCs w:val="28"/>
        </w:rPr>
        <w:t>е</w:t>
      </w:r>
      <w:r w:rsidRPr="00C83C02">
        <w:rPr>
          <w:rFonts w:ascii="Times New Roman" w:hAnsi="Times New Roman" w:cs="Times New Roman"/>
          <w:sz w:val="28"/>
          <w:szCs w:val="28"/>
        </w:rPr>
        <w:t xml:space="preserve">ния о </w:t>
      </w:r>
      <w:proofErr w:type="spellStart"/>
      <w:r w:rsidRPr="00C83C02">
        <w:rPr>
          <w:rFonts w:ascii="Times New Roman" w:hAnsi="Times New Roman" w:cs="Times New Roman"/>
          <w:sz w:val="28"/>
          <w:szCs w:val="28"/>
        </w:rPr>
        <w:t>несвойственности</w:t>
      </w:r>
      <w:proofErr w:type="spellEnd"/>
      <w:r w:rsidRPr="00C83C02">
        <w:rPr>
          <w:rFonts w:ascii="Times New Roman" w:hAnsi="Times New Roman" w:cs="Times New Roman"/>
          <w:sz w:val="28"/>
          <w:szCs w:val="28"/>
        </w:rPr>
        <w:t xml:space="preserve"> поэзии В. Блаженного белорусскому культу</w:t>
      </w:r>
      <w:r w:rsidRPr="00C83C02">
        <w:rPr>
          <w:rFonts w:ascii="Times New Roman" w:hAnsi="Times New Roman" w:cs="Times New Roman"/>
          <w:sz w:val="28"/>
          <w:szCs w:val="28"/>
        </w:rPr>
        <w:t>р</w:t>
      </w:r>
      <w:r w:rsidRPr="00C83C02">
        <w:rPr>
          <w:rFonts w:ascii="Times New Roman" w:hAnsi="Times New Roman" w:cs="Times New Roman"/>
          <w:sz w:val="28"/>
          <w:szCs w:val="28"/>
        </w:rPr>
        <w:t>ному строю должны отпасть. С появлением переводов М. </w:t>
      </w:r>
      <w:proofErr w:type="spellStart"/>
      <w:r w:rsidRPr="00C83C02">
        <w:rPr>
          <w:rFonts w:ascii="Times New Roman" w:hAnsi="Times New Roman" w:cs="Times New Roman"/>
          <w:sz w:val="28"/>
          <w:szCs w:val="28"/>
        </w:rPr>
        <w:t>Мартысевич</w:t>
      </w:r>
      <w:proofErr w:type="spellEnd"/>
      <w:r w:rsidRPr="00C83C02">
        <w:rPr>
          <w:rFonts w:ascii="Times New Roman" w:hAnsi="Times New Roman" w:cs="Times New Roman"/>
          <w:sz w:val="28"/>
          <w:szCs w:val="28"/>
        </w:rPr>
        <w:t xml:space="preserve"> формула «нераздельности и </w:t>
      </w:r>
      <w:proofErr w:type="spellStart"/>
      <w:r w:rsidRPr="00C83C02">
        <w:rPr>
          <w:rFonts w:ascii="Times New Roman" w:hAnsi="Times New Roman" w:cs="Times New Roman"/>
          <w:sz w:val="28"/>
          <w:szCs w:val="28"/>
        </w:rPr>
        <w:t>неслиянности</w:t>
      </w:r>
      <w:proofErr w:type="spellEnd"/>
      <w:r w:rsidRPr="00C83C02">
        <w:rPr>
          <w:rFonts w:ascii="Times New Roman" w:hAnsi="Times New Roman" w:cs="Times New Roman"/>
          <w:sz w:val="28"/>
          <w:szCs w:val="28"/>
        </w:rPr>
        <w:t>» культурных составля</w:t>
      </w:r>
      <w:r w:rsidRPr="00C83C02">
        <w:rPr>
          <w:rFonts w:ascii="Times New Roman" w:hAnsi="Times New Roman" w:cs="Times New Roman"/>
          <w:sz w:val="28"/>
          <w:szCs w:val="28"/>
        </w:rPr>
        <w:t>ю</w:t>
      </w:r>
      <w:r w:rsidRPr="00C83C02">
        <w:rPr>
          <w:rFonts w:ascii="Times New Roman" w:hAnsi="Times New Roman" w:cs="Times New Roman"/>
          <w:sz w:val="28"/>
          <w:szCs w:val="28"/>
        </w:rPr>
        <w:t>щих наследия В. Блаженного приобрела особый смысл и может стать новым импульсом его изучения, кроме того что немало добавляет к длительным поискам позиций национальной идентичн</w:t>
      </w:r>
      <w:r w:rsidRPr="00C83C02">
        <w:rPr>
          <w:rFonts w:ascii="Times New Roman" w:hAnsi="Times New Roman" w:cs="Times New Roman"/>
          <w:sz w:val="28"/>
          <w:szCs w:val="28"/>
        </w:rPr>
        <w:t>о</w:t>
      </w:r>
      <w:r w:rsidRPr="00C83C02">
        <w:rPr>
          <w:rFonts w:ascii="Times New Roman" w:hAnsi="Times New Roman" w:cs="Times New Roman"/>
          <w:sz w:val="28"/>
          <w:szCs w:val="28"/>
        </w:rPr>
        <w:t>сти в русско-белорусском диалоге.</w:t>
      </w:r>
    </w:p>
    <w:p w:rsidR="00F628C9" w:rsidRPr="00C83C02" w:rsidRDefault="00F628C9" w:rsidP="00F62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C02">
        <w:rPr>
          <w:rFonts w:ascii="Times New Roman" w:hAnsi="Times New Roman" w:cs="Times New Roman"/>
          <w:sz w:val="28"/>
          <w:szCs w:val="28"/>
        </w:rPr>
        <w:lastRenderedPageBreak/>
        <w:t xml:space="preserve">М. </w:t>
      </w:r>
      <w:proofErr w:type="spellStart"/>
      <w:r w:rsidRPr="00C83C02">
        <w:rPr>
          <w:rFonts w:ascii="Times New Roman" w:hAnsi="Times New Roman" w:cs="Times New Roman"/>
          <w:sz w:val="28"/>
          <w:szCs w:val="28"/>
        </w:rPr>
        <w:t>Мартысевич</w:t>
      </w:r>
      <w:proofErr w:type="spellEnd"/>
      <w:r w:rsidRPr="00C83C02">
        <w:rPr>
          <w:rFonts w:ascii="Times New Roman" w:hAnsi="Times New Roman" w:cs="Times New Roman"/>
          <w:sz w:val="28"/>
          <w:szCs w:val="28"/>
        </w:rPr>
        <w:t xml:space="preserve"> перевела и силлабо-тонические, урегулирова</w:t>
      </w:r>
      <w:r w:rsidRPr="00C83C02">
        <w:rPr>
          <w:rFonts w:ascii="Times New Roman" w:hAnsi="Times New Roman" w:cs="Times New Roman"/>
          <w:sz w:val="28"/>
          <w:szCs w:val="28"/>
        </w:rPr>
        <w:t>н</w:t>
      </w:r>
      <w:r w:rsidRPr="00C83C02">
        <w:rPr>
          <w:rFonts w:ascii="Times New Roman" w:hAnsi="Times New Roman" w:cs="Times New Roman"/>
          <w:sz w:val="28"/>
          <w:szCs w:val="28"/>
        </w:rPr>
        <w:t>ные стихи поэта, которых в его архиве подавляющее большинство, но поскольку нас интересует – подчеркнем еще раз – «художническая интуиция, индивидуальные находки», «</w:t>
      </w:r>
      <w:r w:rsidRPr="00C83C02">
        <w:rPr>
          <w:rFonts w:ascii="Times New Roman" w:hAnsi="Times New Roman" w:cs="Times New Roman"/>
          <w:sz w:val="28"/>
          <w:szCs w:val="28"/>
          <w:lang w:val="be-BY"/>
        </w:rPr>
        <w:t>чистая</w:t>
      </w:r>
      <w:r w:rsidRPr="00C83C02">
        <w:rPr>
          <w:rFonts w:ascii="Times New Roman" w:hAnsi="Times New Roman" w:cs="Times New Roman"/>
          <w:sz w:val="28"/>
          <w:szCs w:val="28"/>
        </w:rPr>
        <w:t>»</w:t>
      </w:r>
      <w:r w:rsidRPr="00C83C02">
        <w:rPr>
          <w:rFonts w:ascii="Times New Roman" w:hAnsi="Times New Roman" w:cs="Times New Roman"/>
          <w:sz w:val="28"/>
          <w:szCs w:val="28"/>
          <w:lang w:val="be-BY"/>
        </w:rPr>
        <w:t xml:space="preserve"> стиховность и </w:t>
      </w:r>
      <w:r w:rsidRPr="00C83C02">
        <w:rPr>
          <w:rFonts w:ascii="Times New Roman" w:hAnsi="Times New Roman" w:cs="Times New Roman"/>
          <w:sz w:val="28"/>
          <w:szCs w:val="28"/>
        </w:rPr>
        <w:t>«</w:t>
      </w:r>
      <w:r w:rsidRPr="00C83C02">
        <w:rPr>
          <w:rFonts w:ascii="Times New Roman" w:hAnsi="Times New Roman" w:cs="Times New Roman"/>
          <w:sz w:val="28"/>
          <w:szCs w:val="28"/>
          <w:lang w:val="be-BY"/>
        </w:rPr>
        <w:t>необъяснимое, таинственное, поэтическое</w:t>
      </w:r>
      <w:r w:rsidRPr="00C83C02">
        <w:rPr>
          <w:rFonts w:ascii="Times New Roman" w:hAnsi="Times New Roman" w:cs="Times New Roman"/>
          <w:sz w:val="28"/>
          <w:szCs w:val="28"/>
        </w:rPr>
        <w:t>», т.е. квинтэссенция п</w:t>
      </w:r>
      <w:r w:rsidRPr="00C83C02">
        <w:rPr>
          <w:rFonts w:ascii="Times New Roman" w:hAnsi="Times New Roman" w:cs="Times New Roman"/>
          <w:sz w:val="28"/>
          <w:szCs w:val="28"/>
        </w:rPr>
        <w:t>о</w:t>
      </w:r>
      <w:r w:rsidRPr="00C83C02">
        <w:rPr>
          <w:rFonts w:ascii="Times New Roman" w:hAnsi="Times New Roman" w:cs="Times New Roman"/>
          <w:sz w:val="28"/>
          <w:szCs w:val="28"/>
        </w:rPr>
        <w:t>этического творчества и перевода, – остановимся на свободном стихе и попытаемся показать на нескольких примерах эту необъяснимую поэтическую сущность, сказанную на двух языках.</w:t>
      </w:r>
      <w:proofErr w:type="gramEnd"/>
    </w:p>
    <w:p w:rsidR="00F628C9" w:rsidRPr="00C83C02" w:rsidRDefault="00F628C9" w:rsidP="00F62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3C02">
        <w:rPr>
          <w:rFonts w:ascii="Times New Roman" w:hAnsi="Times New Roman" w:cs="Times New Roman"/>
          <w:sz w:val="28"/>
          <w:szCs w:val="28"/>
        </w:rPr>
        <w:t>Верлибр «Добрые мертвецы» («</w:t>
      </w:r>
      <w:proofErr w:type="spellStart"/>
      <w:r w:rsidRPr="00C83C02">
        <w:rPr>
          <w:rFonts w:ascii="Times New Roman" w:hAnsi="Times New Roman" w:cs="Times New Roman"/>
          <w:sz w:val="28"/>
          <w:szCs w:val="28"/>
        </w:rPr>
        <w:t>Добрыя</w:t>
      </w:r>
      <w:proofErr w:type="spellEnd"/>
      <w:r w:rsidRPr="00C83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C02">
        <w:rPr>
          <w:rFonts w:ascii="Times New Roman" w:hAnsi="Times New Roman" w:cs="Times New Roman"/>
          <w:sz w:val="28"/>
          <w:szCs w:val="28"/>
        </w:rPr>
        <w:t>нябожчыкі</w:t>
      </w:r>
      <w:proofErr w:type="spellEnd"/>
      <w:r w:rsidRPr="00C83C02">
        <w:rPr>
          <w:rFonts w:ascii="Times New Roman" w:hAnsi="Times New Roman" w:cs="Times New Roman"/>
          <w:sz w:val="28"/>
          <w:szCs w:val="28"/>
        </w:rPr>
        <w:t xml:space="preserve">») – первый, написанный В. Блаженным в </w:t>
      </w:r>
      <w:smartTag w:uri="urn:schemas-microsoft-com:office:smarttags" w:element="metricconverter">
        <w:smartTagPr>
          <w:attr w:name="ProductID" w:val="1940 г"/>
        </w:smartTagPr>
        <w:r w:rsidRPr="00C83C02">
          <w:rPr>
            <w:rFonts w:ascii="Times New Roman" w:hAnsi="Times New Roman" w:cs="Times New Roman"/>
            <w:sz w:val="28"/>
            <w:szCs w:val="28"/>
          </w:rPr>
          <w:t>1940 г</w:t>
        </w:r>
      </w:smartTag>
      <w:r w:rsidRPr="00C83C02">
        <w:rPr>
          <w:rFonts w:ascii="Times New Roman" w:hAnsi="Times New Roman" w:cs="Times New Roman"/>
          <w:sz w:val="28"/>
          <w:szCs w:val="28"/>
        </w:rPr>
        <w:t>. Созданный вне традиции, он совершенно независим в выборе образных сравнений, синтаксиса, дв</w:t>
      </w:r>
      <w:r w:rsidRPr="00C83C02">
        <w:rPr>
          <w:rFonts w:ascii="Times New Roman" w:hAnsi="Times New Roman" w:cs="Times New Roman"/>
          <w:sz w:val="28"/>
          <w:szCs w:val="28"/>
        </w:rPr>
        <w:t>и</w:t>
      </w:r>
      <w:r w:rsidRPr="00C83C02">
        <w:rPr>
          <w:rFonts w:ascii="Times New Roman" w:hAnsi="Times New Roman" w:cs="Times New Roman"/>
          <w:sz w:val="28"/>
          <w:szCs w:val="28"/>
        </w:rPr>
        <w:t>жения поэтической мысли. Это – поиск своего языка молодым талан</w:t>
      </w:r>
      <w:r w:rsidRPr="00C83C02">
        <w:rPr>
          <w:rFonts w:ascii="Times New Roman" w:hAnsi="Times New Roman" w:cs="Times New Roman"/>
          <w:sz w:val="28"/>
          <w:szCs w:val="28"/>
        </w:rPr>
        <w:t>т</w:t>
      </w:r>
      <w:r w:rsidRPr="00C83C02">
        <w:rPr>
          <w:rFonts w:ascii="Times New Roman" w:hAnsi="Times New Roman" w:cs="Times New Roman"/>
          <w:sz w:val="28"/>
          <w:szCs w:val="28"/>
        </w:rPr>
        <w:t>ливым поэтом, уже в начале пути склонного к прозрению гармонич</w:t>
      </w:r>
      <w:r w:rsidRPr="00C83C02">
        <w:rPr>
          <w:rFonts w:ascii="Times New Roman" w:hAnsi="Times New Roman" w:cs="Times New Roman"/>
          <w:sz w:val="28"/>
          <w:szCs w:val="28"/>
        </w:rPr>
        <w:t>е</w:t>
      </w:r>
      <w:r w:rsidRPr="00C83C02">
        <w:rPr>
          <w:rFonts w:ascii="Times New Roman" w:hAnsi="Times New Roman" w:cs="Times New Roman"/>
          <w:sz w:val="28"/>
          <w:szCs w:val="28"/>
        </w:rPr>
        <w:t>ских основ, способных уравновесить любой, самый смелый отрыв от реальности и логики. Стихотворению в целом присуще га</w:t>
      </w:r>
      <w:r w:rsidRPr="00C83C02">
        <w:rPr>
          <w:rFonts w:ascii="Times New Roman" w:hAnsi="Times New Roman" w:cs="Times New Roman"/>
          <w:sz w:val="28"/>
          <w:szCs w:val="28"/>
        </w:rPr>
        <w:t>р</w:t>
      </w:r>
      <w:r w:rsidRPr="00C83C02">
        <w:rPr>
          <w:rFonts w:ascii="Times New Roman" w:hAnsi="Times New Roman" w:cs="Times New Roman"/>
          <w:sz w:val="28"/>
          <w:szCs w:val="28"/>
        </w:rPr>
        <w:t>монически неурегулированное строение, которое без потерь удалось передать п</w:t>
      </w:r>
      <w:r w:rsidRPr="00C83C02">
        <w:rPr>
          <w:rFonts w:ascii="Times New Roman" w:hAnsi="Times New Roman" w:cs="Times New Roman"/>
          <w:sz w:val="28"/>
          <w:szCs w:val="28"/>
        </w:rPr>
        <w:t>е</w:t>
      </w:r>
      <w:r w:rsidRPr="00C83C02">
        <w:rPr>
          <w:rFonts w:ascii="Times New Roman" w:hAnsi="Times New Roman" w:cs="Times New Roman"/>
          <w:sz w:val="28"/>
          <w:szCs w:val="28"/>
        </w:rPr>
        <w:t xml:space="preserve">реводчице. М. </w:t>
      </w:r>
      <w:proofErr w:type="spellStart"/>
      <w:r w:rsidRPr="00C83C02">
        <w:rPr>
          <w:rFonts w:ascii="Times New Roman" w:hAnsi="Times New Roman" w:cs="Times New Roman"/>
          <w:sz w:val="28"/>
          <w:szCs w:val="28"/>
        </w:rPr>
        <w:t>Мартысевич</w:t>
      </w:r>
      <w:proofErr w:type="spellEnd"/>
      <w:r w:rsidRPr="00C83C02">
        <w:rPr>
          <w:rFonts w:ascii="Times New Roman" w:hAnsi="Times New Roman" w:cs="Times New Roman"/>
          <w:sz w:val="28"/>
          <w:szCs w:val="28"/>
        </w:rPr>
        <w:t xml:space="preserve"> точно наследовала стр</w:t>
      </w:r>
      <w:r w:rsidRPr="00C83C02">
        <w:rPr>
          <w:rFonts w:ascii="Times New Roman" w:hAnsi="Times New Roman" w:cs="Times New Roman"/>
          <w:sz w:val="28"/>
          <w:szCs w:val="28"/>
        </w:rPr>
        <w:t>о</w:t>
      </w:r>
      <w:r w:rsidRPr="00C83C02">
        <w:rPr>
          <w:rFonts w:ascii="Times New Roman" w:hAnsi="Times New Roman" w:cs="Times New Roman"/>
          <w:sz w:val="28"/>
          <w:szCs w:val="28"/>
        </w:rPr>
        <w:t>фику оригинала: 6-3-4-1-3-1-3-4, в которой ясно виден композиционный замысел сильн</w:t>
      </w:r>
      <w:r w:rsidRPr="00C83C02">
        <w:rPr>
          <w:rFonts w:ascii="Times New Roman" w:hAnsi="Times New Roman" w:cs="Times New Roman"/>
          <w:sz w:val="28"/>
          <w:szCs w:val="28"/>
        </w:rPr>
        <w:t>о</w:t>
      </w:r>
      <w:r w:rsidRPr="00C83C02">
        <w:rPr>
          <w:rFonts w:ascii="Times New Roman" w:hAnsi="Times New Roman" w:cs="Times New Roman"/>
          <w:sz w:val="28"/>
          <w:szCs w:val="28"/>
        </w:rPr>
        <w:t>го выделения двух одиночных строк и коды, симметрично отвеча</w:t>
      </w:r>
      <w:r w:rsidRPr="00C83C02">
        <w:rPr>
          <w:rFonts w:ascii="Times New Roman" w:hAnsi="Times New Roman" w:cs="Times New Roman"/>
          <w:sz w:val="28"/>
          <w:szCs w:val="28"/>
        </w:rPr>
        <w:t>ю</w:t>
      </w:r>
      <w:r w:rsidRPr="00C83C02">
        <w:rPr>
          <w:rFonts w:ascii="Times New Roman" w:hAnsi="Times New Roman" w:cs="Times New Roman"/>
          <w:sz w:val="28"/>
          <w:szCs w:val="28"/>
        </w:rPr>
        <w:t>щей «долгому» зачину. Одну из этих одиночных строк М. </w:t>
      </w:r>
      <w:proofErr w:type="spellStart"/>
      <w:r w:rsidRPr="00C83C02">
        <w:rPr>
          <w:rFonts w:ascii="Times New Roman" w:hAnsi="Times New Roman" w:cs="Times New Roman"/>
          <w:sz w:val="28"/>
          <w:szCs w:val="28"/>
        </w:rPr>
        <w:t>Мартысевич</w:t>
      </w:r>
      <w:proofErr w:type="spellEnd"/>
      <w:r w:rsidRPr="00C83C02">
        <w:rPr>
          <w:rFonts w:ascii="Times New Roman" w:hAnsi="Times New Roman" w:cs="Times New Roman"/>
          <w:sz w:val="28"/>
          <w:szCs w:val="28"/>
        </w:rPr>
        <w:t xml:space="preserve"> перевела, сконцентрировав поэтический образ еще больше: из двух слов, выражающих состояние, у В. Блаженного («</w:t>
      </w:r>
      <w:r w:rsidRPr="00C83C02">
        <w:rPr>
          <w:rFonts w:ascii="Times New Roman" w:hAnsi="Times New Roman" w:cs="Times New Roman"/>
          <w:i/>
          <w:sz w:val="28"/>
          <w:szCs w:val="28"/>
        </w:rPr>
        <w:t>Г</w:t>
      </w:r>
      <w:r w:rsidRPr="00C83C02">
        <w:rPr>
          <w:rFonts w:ascii="Times New Roman" w:hAnsi="Times New Roman" w:cs="Times New Roman"/>
          <w:i/>
          <w:sz w:val="28"/>
          <w:szCs w:val="28"/>
        </w:rPr>
        <w:t>о</w:t>
      </w:r>
      <w:r w:rsidRPr="00C83C02">
        <w:rPr>
          <w:rFonts w:ascii="Times New Roman" w:hAnsi="Times New Roman" w:cs="Times New Roman"/>
          <w:i/>
          <w:sz w:val="28"/>
          <w:szCs w:val="28"/>
        </w:rPr>
        <w:t>лова кружится…</w:t>
      </w:r>
      <w:r w:rsidRPr="00C83C02">
        <w:rPr>
          <w:rFonts w:ascii="Times New Roman" w:hAnsi="Times New Roman" w:cs="Times New Roman"/>
          <w:sz w:val="28"/>
          <w:szCs w:val="28"/>
        </w:rPr>
        <w:t>»), до одного: «</w:t>
      </w:r>
      <w:r w:rsidRPr="00C83C02">
        <w:rPr>
          <w:rFonts w:ascii="Times New Roman" w:hAnsi="Times New Roman" w:cs="Times New Roman"/>
          <w:i/>
          <w:sz w:val="28"/>
          <w:szCs w:val="28"/>
          <w:lang w:val="be-BY"/>
        </w:rPr>
        <w:t>Запамарока…</w:t>
      </w:r>
      <w:r w:rsidRPr="00C83C02">
        <w:rPr>
          <w:rFonts w:ascii="Times New Roman" w:hAnsi="Times New Roman" w:cs="Times New Roman"/>
          <w:i/>
          <w:sz w:val="28"/>
          <w:szCs w:val="28"/>
        </w:rPr>
        <w:t>»</w:t>
      </w:r>
      <w:r w:rsidRPr="00C83C0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C83C02">
        <w:rPr>
          <w:rFonts w:ascii="Times New Roman" w:hAnsi="Times New Roman" w:cs="Times New Roman"/>
          <w:sz w:val="28"/>
          <w:szCs w:val="28"/>
        </w:rPr>
        <w:t xml:space="preserve"> </w:t>
      </w:r>
      <w:r w:rsidRPr="00C83C02">
        <w:rPr>
          <w:rFonts w:ascii="Times New Roman" w:hAnsi="Times New Roman" w:cs="Times New Roman"/>
          <w:sz w:val="28"/>
          <w:szCs w:val="28"/>
          <w:lang w:val="be-BY"/>
        </w:rPr>
        <w:t xml:space="preserve">На один слог короче, но само состоящее из пяти открытых слогов, это слово, найденное переводчицей, выполняет роль смыслового и стуктурного акцента, а формально еще и повторяет и усиливает ассонанс оригинала: </w:t>
      </w:r>
      <w:r w:rsidRPr="00C83C02">
        <w:rPr>
          <w:rFonts w:ascii="Times New Roman" w:hAnsi="Times New Roman" w:cs="Times New Roman"/>
          <w:i/>
          <w:sz w:val="28"/>
          <w:szCs w:val="28"/>
          <w:lang w:val="be-BY"/>
        </w:rPr>
        <w:t>г</w:t>
      </w:r>
      <w:r w:rsidRPr="00C83C02">
        <w:rPr>
          <w:rFonts w:ascii="Times New Roman" w:hAnsi="Times New Roman" w:cs="Times New Roman"/>
          <w:b/>
          <w:i/>
          <w:sz w:val="28"/>
          <w:szCs w:val="28"/>
          <w:lang w:val="be-BY"/>
        </w:rPr>
        <w:t>о</w:t>
      </w:r>
      <w:r w:rsidRPr="00C83C02">
        <w:rPr>
          <w:rFonts w:ascii="Times New Roman" w:hAnsi="Times New Roman" w:cs="Times New Roman"/>
          <w:i/>
          <w:sz w:val="28"/>
          <w:szCs w:val="28"/>
          <w:lang w:val="be-BY"/>
        </w:rPr>
        <w:t>л</w:t>
      </w:r>
      <w:r w:rsidRPr="00C83C02">
        <w:rPr>
          <w:rFonts w:ascii="Times New Roman" w:hAnsi="Times New Roman" w:cs="Times New Roman"/>
          <w:b/>
          <w:i/>
          <w:sz w:val="28"/>
          <w:szCs w:val="28"/>
          <w:lang w:val="be-BY"/>
        </w:rPr>
        <w:t>о</w:t>
      </w:r>
      <w:r w:rsidRPr="00C83C02">
        <w:rPr>
          <w:rFonts w:ascii="Times New Roman" w:hAnsi="Times New Roman" w:cs="Times New Roman"/>
          <w:i/>
          <w:sz w:val="28"/>
          <w:szCs w:val="28"/>
          <w:lang w:val="be-BY"/>
        </w:rPr>
        <w:t>в</w:t>
      </w:r>
      <w:r w:rsidRPr="00C83C02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Pr="00C83C0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з</w:t>
      </w:r>
      <w:r w:rsidRPr="00C83C02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Pr="00C83C02">
        <w:rPr>
          <w:rFonts w:ascii="Times New Roman" w:hAnsi="Times New Roman" w:cs="Times New Roman"/>
          <w:i/>
          <w:sz w:val="28"/>
          <w:szCs w:val="28"/>
          <w:lang w:val="be-BY"/>
        </w:rPr>
        <w:t>п</w:t>
      </w:r>
      <w:r w:rsidRPr="00C83C02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Pr="00C83C02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 w:rsidRPr="00C83C02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Pr="00C83C02"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 w:rsidRPr="00C83C02">
        <w:rPr>
          <w:rFonts w:ascii="Times New Roman" w:hAnsi="Times New Roman" w:cs="Times New Roman"/>
          <w:b/>
          <w:i/>
          <w:sz w:val="28"/>
          <w:szCs w:val="28"/>
          <w:lang w:val="be-BY"/>
        </w:rPr>
        <w:t>о</w:t>
      </w:r>
      <w:r w:rsidRPr="00C83C02">
        <w:rPr>
          <w:rFonts w:ascii="Times New Roman" w:hAnsi="Times New Roman" w:cs="Times New Roman"/>
          <w:i/>
          <w:sz w:val="28"/>
          <w:szCs w:val="28"/>
          <w:lang w:val="be-BY"/>
        </w:rPr>
        <w:t>к</w:t>
      </w:r>
      <w:r w:rsidRPr="00C83C02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Pr="00C83C0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628C9" w:rsidRPr="00C83C02" w:rsidRDefault="00F628C9" w:rsidP="00F62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3C02">
        <w:rPr>
          <w:rFonts w:ascii="Times New Roman" w:hAnsi="Times New Roman" w:cs="Times New Roman"/>
          <w:sz w:val="28"/>
          <w:szCs w:val="28"/>
          <w:lang w:val="be-BY"/>
        </w:rPr>
        <w:t>В тексте М. Мартысевич,  в целом, заметно стремление к усилению звукоизобразительности. Привнесенные ею звуковые повторы обогащают оригинал, поскольку делают более явными присутствующие скрытые в нем звукообразы:</w:t>
      </w:r>
    </w:p>
    <w:tbl>
      <w:tblPr>
        <w:tblW w:w="0" w:type="auto"/>
        <w:tblInd w:w="108" w:type="dxa"/>
        <w:tblLook w:val="04A0"/>
      </w:tblPr>
      <w:tblGrid>
        <w:gridCol w:w="4680"/>
        <w:gridCol w:w="4680"/>
      </w:tblGrid>
      <w:tr w:rsidR="00F628C9" w:rsidRPr="00BB386E" w:rsidTr="004A1BED">
        <w:tc>
          <w:tcPr>
            <w:tcW w:w="4680" w:type="dxa"/>
          </w:tcPr>
          <w:p w:rsidR="00F628C9" w:rsidRPr="00BB386E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іха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ў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пакоі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628C9" w:rsidRPr="00BB386E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Так </w:t>
            </w: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ціха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628C9" w:rsidRPr="00BB386E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Нібы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нябожчыкі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дамовіліся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маў</w:t>
            </w:r>
            <w:r w:rsidRPr="00BB3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чаць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628C9" w:rsidRPr="00BB386E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— І </w:t>
            </w: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маў</w:t>
            </w:r>
            <w:r w:rsidRPr="00BB3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чаць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628C9" w:rsidRPr="00BB386E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Пазя</w:t>
            </w:r>
            <w:r w:rsidRPr="00BB3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хаючы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628C9" w:rsidRPr="00BB386E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— </w:t>
            </w:r>
            <w:proofErr w:type="spellStart"/>
            <w:r w:rsidRPr="00BB3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Шчоўкаюць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даў</w:t>
            </w:r>
            <w:proofErr w:type="gram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ія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зубы.</w:t>
            </w:r>
          </w:p>
          <w:p w:rsidR="00F628C9" w:rsidRPr="00BB386E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8C9" w:rsidRPr="00BB386E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Кропля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крана —</w:t>
            </w:r>
          </w:p>
          <w:p w:rsidR="00F628C9" w:rsidRPr="00BB386E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Нібы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дзяўчынка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628C9" w:rsidRPr="00BB386E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Што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3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наступіла</w:t>
            </w:r>
            <w:proofErr w:type="spellEnd"/>
            <w:r w:rsidRPr="00BB3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B3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абцасікам</w:t>
            </w:r>
            <w:proofErr w:type="spellEnd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звонкую </w:t>
            </w:r>
            <w:proofErr w:type="spell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прыступку</w:t>
            </w:r>
            <w:proofErr w:type="spellEnd"/>
          </w:p>
        </w:tc>
        <w:tc>
          <w:tcPr>
            <w:tcW w:w="4680" w:type="dxa"/>
          </w:tcPr>
          <w:p w:rsidR="00F628C9" w:rsidRPr="00BB386E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Тихо в комнате.</w:t>
            </w:r>
          </w:p>
          <w:p w:rsidR="00F628C9" w:rsidRPr="00BB386E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Так тихо,</w:t>
            </w:r>
          </w:p>
          <w:p w:rsidR="00F628C9" w:rsidRPr="00BB386E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Словно мертвецы договорились о молчанье</w:t>
            </w:r>
          </w:p>
          <w:p w:rsidR="00F628C9" w:rsidRPr="00BB386E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— И молчат,</w:t>
            </w:r>
          </w:p>
          <w:p w:rsidR="00F628C9" w:rsidRPr="00BB386E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Зевая.</w:t>
            </w:r>
          </w:p>
          <w:p w:rsidR="00F628C9" w:rsidRPr="00BB386E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— Щелкают длинные зубы. —</w:t>
            </w:r>
          </w:p>
          <w:p w:rsidR="00F628C9" w:rsidRPr="00BB386E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8C9" w:rsidRPr="00BB386E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Капля из крана</w:t>
            </w:r>
          </w:p>
          <w:p w:rsidR="00F628C9" w:rsidRPr="00BB386E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Словно девочка,</w:t>
            </w:r>
          </w:p>
          <w:p w:rsidR="00F628C9" w:rsidRPr="00BB386E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B386E">
              <w:rPr>
                <w:rFonts w:ascii="Times New Roman" w:hAnsi="Times New Roman" w:cs="Times New Roman"/>
                <w:i/>
                <w:sz w:val="28"/>
                <w:szCs w:val="28"/>
              </w:rPr>
              <w:t>Ступившая каблучком на звонкую ступень.</w:t>
            </w:r>
            <w:proofErr w:type="gramEnd"/>
          </w:p>
        </w:tc>
      </w:tr>
    </w:tbl>
    <w:p w:rsidR="00F628C9" w:rsidRDefault="00F628C9" w:rsidP="00F62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8C9" w:rsidRPr="001C2B9C" w:rsidRDefault="00F628C9" w:rsidP="00F62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9C">
        <w:rPr>
          <w:rFonts w:ascii="Times New Roman" w:hAnsi="Times New Roman" w:cs="Times New Roman"/>
          <w:sz w:val="28"/>
          <w:szCs w:val="28"/>
        </w:rPr>
        <w:t xml:space="preserve">Кажется, что сам белорусский язык, его фонетика и грамматика, а не переводчица, подбирает более </w:t>
      </w:r>
      <w:proofErr w:type="spellStart"/>
      <w:r w:rsidRPr="001C2B9C">
        <w:rPr>
          <w:rFonts w:ascii="Times New Roman" w:hAnsi="Times New Roman" w:cs="Times New Roman"/>
          <w:sz w:val="28"/>
          <w:szCs w:val="28"/>
        </w:rPr>
        <w:t>звукоизобразительные</w:t>
      </w:r>
      <w:proofErr w:type="spellEnd"/>
      <w:r w:rsidRPr="001C2B9C">
        <w:rPr>
          <w:rFonts w:ascii="Times New Roman" w:hAnsi="Times New Roman" w:cs="Times New Roman"/>
          <w:sz w:val="28"/>
          <w:szCs w:val="28"/>
        </w:rPr>
        <w:t xml:space="preserve"> слова (</w:t>
      </w:r>
      <w:proofErr w:type="spellStart"/>
      <w:r w:rsidRPr="001C2B9C">
        <w:rPr>
          <w:rFonts w:ascii="Times New Roman" w:hAnsi="Times New Roman" w:cs="Times New Roman"/>
          <w:i/>
          <w:sz w:val="28"/>
          <w:szCs w:val="28"/>
        </w:rPr>
        <w:t>Паслізнулася</w:t>
      </w:r>
      <w:proofErr w:type="spellEnd"/>
      <w:r w:rsidRPr="001C2B9C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1C2B9C">
        <w:rPr>
          <w:rFonts w:ascii="Times New Roman" w:hAnsi="Times New Roman" w:cs="Times New Roman"/>
          <w:i/>
          <w:sz w:val="28"/>
          <w:szCs w:val="28"/>
        </w:rPr>
        <w:t>прысту</w:t>
      </w:r>
      <w:r w:rsidRPr="001C2B9C">
        <w:rPr>
          <w:rFonts w:ascii="Times New Roman" w:hAnsi="Times New Roman" w:cs="Times New Roman"/>
          <w:i/>
          <w:sz w:val="28"/>
          <w:szCs w:val="28"/>
        </w:rPr>
        <w:t>п</w:t>
      </w:r>
      <w:r w:rsidRPr="001C2B9C">
        <w:rPr>
          <w:rFonts w:ascii="Times New Roman" w:hAnsi="Times New Roman" w:cs="Times New Roman"/>
          <w:i/>
          <w:sz w:val="28"/>
          <w:szCs w:val="28"/>
        </w:rPr>
        <w:t>цы</w:t>
      </w:r>
      <w:proofErr w:type="spellEnd"/>
      <w:r w:rsidRPr="001C2B9C">
        <w:rPr>
          <w:rFonts w:ascii="Times New Roman" w:hAnsi="Times New Roman" w:cs="Times New Roman"/>
          <w:i/>
          <w:sz w:val="28"/>
          <w:szCs w:val="28"/>
        </w:rPr>
        <w:t>…</w:t>
      </w:r>
      <w:r w:rsidRPr="001C2B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C2B9C">
        <w:rPr>
          <w:rFonts w:ascii="Times New Roman" w:hAnsi="Times New Roman" w:cs="Times New Roman"/>
          <w:i/>
          <w:sz w:val="28"/>
          <w:szCs w:val="28"/>
        </w:rPr>
        <w:t>Поскольнувашаяся</w:t>
      </w:r>
      <w:proofErr w:type="spellEnd"/>
      <w:r w:rsidRPr="001C2B9C">
        <w:rPr>
          <w:rFonts w:ascii="Times New Roman" w:hAnsi="Times New Roman" w:cs="Times New Roman"/>
          <w:i/>
          <w:sz w:val="28"/>
          <w:szCs w:val="28"/>
        </w:rPr>
        <w:t xml:space="preserve"> на ступени…</w:t>
      </w:r>
      <w:r w:rsidRPr="001C2B9C">
        <w:rPr>
          <w:rFonts w:ascii="Times New Roman" w:hAnsi="Times New Roman" w:cs="Times New Roman"/>
          <w:sz w:val="28"/>
          <w:szCs w:val="28"/>
        </w:rPr>
        <w:t xml:space="preserve">). В сложном случае неясной образности М. </w:t>
      </w:r>
      <w:proofErr w:type="spellStart"/>
      <w:r w:rsidRPr="001C2B9C">
        <w:rPr>
          <w:rFonts w:ascii="Times New Roman" w:hAnsi="Times New Roman" w:cs="Times New Roman"/>
          <w:sz w:val="28"/>
          <w:szCs w:val="28"/>
        </w:rPr>
        <w:t>Мартысевич</w:t>
      </w:r>
      <w:proofErr w:type="spellEnd"/>
      <w:r w:rsidRPr="001C2B9C">
        <w:rPr>
          <w:rFonts w:ascii="Times New Roman" w:hAnsi="Times New Roman" w:cs="Times New Roman"/>
          <w:sz w:val="28"/>
          <w:szCs w:val="28"/>
        </w:rPr>
        <w:t xml:space="preserve"> следует внутренней логике непоследовательного текста и языку:</w:t>
      </w:r>
    </w:p>
    <w:tbl>
      <w:tblPr>
        <w:tblW w:w="0" w:type="auto"/>
        <w:tblInd w:w="108" w:type="dxa"/>
        <w:tblLook w:val="04A0"/>
      </w:tblPr>
      <w:tblGrid>
        <w:gridCol w:w="4680"/>
        <w:gridCol w:w="4680"/>
      </w:tblGrid>
      <w:tr w:rsidR="00F628C9" w:rsidRPr="0024134A" w:rsidTr="004A1BED">
        <w:tc>
          <w:tcPr>
            <w:tcW w:w="4680" w:type="dxa"/>
          </w:tcPr>
          <w:p w:rsidR="00F628C9" w:rsidRPr="0024134A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3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Сижу, </w:t>
            </w:r>
          </w:p>
          <w:p w:rsidR="00F628C9" w:rsidRPr="0024134A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413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Забытый</w:t>
            </w:r>
            <w:proofErr w:type="gramEnd"/>
            <w:r w:rsidRPr="002413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тиком</w:t>
            </w:r>
          </w:p>
          <w:p w:rsidR="00F628C9" w:rsidRPr="0024134A" w:rsidRDefault="00F628C9" w:rsidP="004A1BE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34A">
              <w:rPr>
                <w:rFonts w:ascii="Times New Roman" w:hAnsi="Times New Roman" w:cs="Times New Roman"/>
                <w:i/>
                <w:sz w:val="28"/>
                <w:szCs w:val="28"/>
              </w:rPr>
              <w:t>Негритянского неистовства…</w:t>
            </w:r>
          </w:p>
        </w:tc>
        <w:tc>
          <w:tcPr>
            <w:tcW w:w="4680" w:type="dxa"/>
          </w:tcPr>
          <w:p w:rsidR="00F628C9" w:rsidRPr="0024134A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134A">
              <w:rPr>
                <w:rFonts w:ascii="Times New Roman" w:hAnsi="Times New Roman" w:cs="Times New Roman"/>
                <w:i/>
                <w:sz w:val="28"/>
                <w:szCs w:val="28"/>
              </w:rPr>
              <w:t>Сяджу</w:t>
            </w:r>
            <w:proofErr w:type="spellEnd"/>
            <w:r w:rsidRPr="002413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F628C9" w:rsidRPr="0024134A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13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Забыўшыся</w:t>
            </w:r>
            <w:proofErr w:type="spellEnd"/>
            <w:r w:rsidRPr="002413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4134A">
              <w:rPr>
                <w:rFonts w:ascii="Times New Roman" w:hAnsi="Times New Roman" w:cs="Times New Roman"/>
                <w:i/>
                <w:sz w:val="28"/>
                <w:szCs w:val="28"/>
              </w:rPr>
              <w:t>цікам</w:t>
            </w:r>
            <w:proofErr w:type="spellEnd"/>
          </w:p>
          <w:p w:rsidR="00F628C9" w:rsidRPr="0024134A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134A">
              <w:rPr>
                <w:rFonts w:ascii="Times New Roman" w:hAnsi="Times New Roman" w:cs="Times New Roman"/>
                <w:i/>
                <w:sz w:val="28"/>
                <w:szCs w:val="28"/>
              </w:rPr>
              <w:t>Мурынскага</w:t>
            </w:r>
            <w:proofErr w:type="spellEnd"/>
            <w:r w:rsidRPr="002413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4134A">
              <w:rPr>
                <w:rFonts w:ascii="Times New Roman" w:hAnsi="Times New Roman" w:cs="Times New Roman"/>
                <w:i/>
                <w:sz w:val="28"/>
                <w:szCs w:val="28"/>
              </w:rPr>
              <w:t>шаленства</w:t>
            </w:r>
            <w:proofErr w:type="spellEnd"/>
            <w:r w:rsidRPr="0024134A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</w:tbl>
    <w:p w:rsidR="00F628C9" w:rsidRDefault="00F628C9" w:rsidP="00F628C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28C9" w:rsidRDefault="00F628C9" w:rsidP="00F62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A3">
        <w:rPr>
          <w:rFonts w:ascii="Times New Roman" w:hAnsi="Times New Roman" w:cs="Times New Roman"/>
          <w:sz w:val="28"/>
          <w:szCs w:val="28"/>
        </w:rPr>
        <w:t>В последнем строфоиде, где происходит важный синтез, пр</w:t>
      </w:r>
      <w:r w:rsidRPr="000C10A3">
        <w:rPr>
          <w:rFonts w:ascii="Times New Roman" w:hAnsi="Times New Roman" w:cs="Times New Roman"/>
          <w:sz w:val="28"/>
          <w:szCs w:val="28"/>
        </w:rPr>
        <w:t>и</w:t>
      </w:r>
      <w:r w:rsidRPr="000C10A3">
        <w:rPr>
          <w:rFonts w:ascii="Times New Roman" w:hAnsi="Times New Roman" w:cs="Times New Roman"/>
          <w:sz w:val="28"/>
          <w:szCs w:val="28"/>
        </w:rPr>
        <w:t>дающий разумность созданному и разъятому на части фрагменту м</w:t>
      </w:r>
      <w:r w:rsidRPr="000C10A3">
        <w:rPr>
          <w:rFonts w:ascii="Times New Roman" w:hAnsi="Times New Roman" w:cs="Times New Roman"/>
          <w:sz w:val="28"/>
          <w:szCs w:val="28"/>
        </w:rPr>
        <w:t>и</w:t>
      </w:r>
      <w:r w:rsidRPr="000C10A3">
        <w:rPr>
          <w:rFonts w:ascii="Times New Roman" w:hAnsi="Times New Roman" w:cs="Times New Roman"/>
          <w:sz w:val="28"/>
          <w:szCs w:val="28"/>
        </w:rPr>
        <w:t xml:space="preserve">ра, М. </w:t>
      </w:r>
      <w:proofErr w:type="spellStart"/>
      <w:r w:rsidRPr="000C10A3">
        <w:rPr>
          <w:rFonts w:ascii="Times New Roman" w:hAnsi="Times New Roman" w:cs="Times New Roman"/>
          <w:sz w:val="28"/>
          <w:szCs w:val="28"/>
        </w:rPr>
        <w:t>Мартысевич</w:t>
      </w:r>
      <w:proofErr w:type="spellEnd"/>
      <w:r w:rsidRPr="000C10A3">
        <w:rPr>
          <w:rFonts w:ascii="Times New Roman" w:hAnsi="Times New Roman" w:cs="Times New Roman"/>
          <w:sz w:val="28"/>
          <w:szCs w:val="28"/>
        </w:rPr>
        <w:t xml:space="preserve"> заменяет абстрактное «проникает» на </w:t>
      </w:r>
      <w:proofErr w:type="gramStart"/>
      <w:r w:rsidRPr="000C10A3">
        <w:rPr>
          <w:rFonts w:ascii="Times New Roman" w:hAnsi="Times New Roman" w:cs="Times New Roman"/>
          <w:sz w:val="28"/>
          <w:szCs w:val="28"/>
        </w:rPr>
        <w:t>более из</w:t>
      </w:r>
      <w:r w:rsidRPr="000C10A3">
        <w:rPr>
          <w:rFonts w:ascii="Times New Roman" w:hAnsi="Times New Roman" w:cs="Times New Roman"/>
          <w:sz w:val="28"/>
          <w:szCs w:val="28"/>
        </w:rPr>
        <w:t>о</w:t>
      </w:r>
      <w:r w:rsidRPr="000C10A3">
        <w:rPr>
          <w:rFonts w:ascii="Times New Roman" w:hAnsi="Times New Roman" w:cs="Times New Roman"/>
          <w:sz w:val="28"/>
          <w:szCs w:val="28"/>
        </w:rPr>
        <w:t>бразительное</w:t>
      </w:r>
      <w:proofErr w:type="gramEnd"/>
      <w:r w:rsidRPr="000C10A3">
        <w:rPr>
          <w:rFonts w:ascii="Times New Roman" w:hAnsi="Times New Roman" w:cs="Times New Roman"/>
          <w:sz w:val="28"/>
          <w:szCs w:val="28"/>
        </w:rPr>
        <w:t>, но и более конкретное «</w:t>
      </w:r>
      <w:proofErr w:type="spellStart"/>
      <w:r w:rsidRPr="000C10A3">
        <w:rPr>
          <w:rFonts w:ascii="Times New Roman" w:hAnsi="Times New Roman" w:cs="Times New Roman"/>
          <w:sz w:val="28"/>
          <w:szCs w:val="28"/>
        </w:rPr>
        <w:t>цурчыць</w:t>
      </w:r>
      <w:proofErr w:type="spellEnd"/>
      <w:r w:rsidRPr="000C10A3">
        <w:rPr>
          <w:rFonts w:ascii="Times New Roman" w:hAnsi="Times New Roman" w:cs="Times New Roman"/>
          <w:sz w:val="28"/>
          <w:szCs w:val="28"/>
        </w:rPr>
        <w:t>», однако гармониз</w:t>
      </w:r>
      <w:r w:rsidRPr="000C10A3">
        <w:rPr>
          <w:rFonts w:ascii="Times New Roman" w:hAnsi="Times New Roman" w:cs="Times New Roman"/>
          <w:sz w:val="28"/>
          <w:szCs w:val="28"/>
        </w:rPr>
        <w:t>и</w:t>
      </w:r>
      <w:r w:rsidRPr="000C10A3">
        <w:rPr>
          <w:rFonts w:ascii="Times New Roman" w:hAnsi="Times New Roman" w:cs="Times New Roman"/>
          <w:sz w:val="28"/>
          <w:szCs w:val="28"/>
        </w:rPr>
        <w:t>рующим средством избирает метроритмическое вкрапление я</w:t>
      </w:r>
      <w:r w:rsidRPr="000C10A3">
        <w:rPr>
          <w:rFonts w:ascii="Times New Roman" w:hAnsi="Times New Roman" w:cs="Times New Roman"/>
          <w:sz w:val="28"/>
          <w:szCs w:val="28"/>
        </w:rPr>
        <w:t>м</w:t>
      </w:r>
      <w:r w:rsidRPr="000C10A3">
        <w:rPr>
          <w:rFonts w:ascii="Times New Roman" w:hAnsi="Times New Roman" w:cs="Times New Roman"/>
          <w:sz w:val="28"/>
          <w:szCs w:val="28"/>
        </w:rPr>
        <w:t>ба:</w:t>
      </w:r>
    </w:p>
    <w:tbl>
      <w:tblPr>
        <w:tblW w:w="0" w:type="auto"/>
        <w:tblInd w:w="108" w:type="dxa"/>
        <w:tblLook w:val="04A0"/>
      </w:tblPr>
      <w:tblGrid>
        <w:gridCol w:w="4680"/>
        <w:gridCol w:w="3932"/>
      </w:tblGrid>
      <w:tr w:rsidR="00F628C9" w:rsidRPr="000C10A3" w:rsidTr="004A1BED">
        <w:tc>
          <w:tcPr>
            <w:tcW w:w="4680" w:type="dxa"/>
          </w:tcPr>
          <w:p w:rsidR="00F628C9" w:rsidRPr="000C10A3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0C10A3">
              <w:rPr>
                <w:rFonts w:ascii="Times New Roman" w:hAnsi="Times New Roman" w:cs="Times New Roman"/>
                <w:i/>
                <w:sz w:val="28"/>
              </w:rPr>
              <w:t>Сквозь меня,</w:t>
            </w:r>
          </w:p>
          <w:p w:rsidR="00F628C9" w:rsidRPr="000C10A3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0C10A3">
              <w:rPr>
                <w:rFonts w:ascii="Times New Roman" w:hAnsi="Times New Roman" w:cs="Times New Roman"/>
                <w:i/>
                <w:sz w:val="28"/>
              </w:rPr>
              <w:t>Сквозь стены и мир</w:t>
            </w:r>
          </w:p>
          <w:p w:rsidR="00F628C9" w:rsidRPr="000C10A3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0C10A3">
              <w:rPr>
                <w:rFonts w:ascii="Times New Roman" w:hAnsi="Times New Roman" w:cs="Times New Roman"/>
                <w:i/>
                <w:sz w:val="28"/>
              </w:rPr>
              <w:t>Проникает струя</w:t>
            </w:r>
          </w:p>
          <w:p w:rsidR="00F628C9" w:rsidRPr="000C10A3" w:rsidRDefault="00F628C9" w:rsidP="004A1BE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10A3">
              <w:rPr>
                <w:rFonts w:ascii="Times New Roman" w:hAnsi="Times New Roman" w:cs="Times New Roman"/>
                <w:i/>
                <w:sz w:val="28"/>
              </w:rPr>
              <w:t>Голубого Безмолвья</w:t>
            </w:r>
          </w:p>
        </w:tc>
        <w:tc>
          <w:tcPr>
            <w:tcW w:w="3932" w:type="dxa"/>
          </w:tcPr>
          <w:p w:rsidR="00F628C9" w:rsidRPr="000C10A3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C10A3">
              <w:rPr>
                <w:rFonts w:ascii="Times New Roman" w:hAnsi="Times New Roman" w:cs="Times New Roman"/>
                <w:i/>
                <w:sz w:val="28"/>
                <w:szCs w:val="28"/>
              </w:rPr>
              <w:t>Скрозь</w:t>
            </w:r>
            <w:proofErr w:type="spellEnd"/>
            <w:r w:rsidRPr="000C10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10A3">
              <w:rPr>
                <w:rFonts w:ascii="Times New Roman" w:hAnsi="Times New Roman" w:cs="Times New Roman"/>
                <w:i/>
                <w:sz w:val="28"/>
                <w:szCs w:val="28"/>
              </w:rPr>
              <w:t>мяне</w:t>
            </w:r>
            <w:proofErr w:type="spellEnd"/>
            <w:r w:rsidRPr="000C10A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628C9" w:rsidRPr="000C10A3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C10A3">
              <w:rPr>
                <w:rFonts w:ascii="Times New Roman" w:hAnsi="Times New Roman" w:cs="Times New Roman"/>
                <w:i/>
                <w:sz w:val="28"/>
                <w:szCs w:val="28"/>
              </w:rPr>
              <w:t>Скрозь</w:t>
            </w:r>
            <w:proofErr w:type="spellEnd"/>
            <w:r w:rsidRPr="000C10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сцены </w:t>
            </w:r>
            <w:proofErr w:type="spellStart"/>
            <w:r w:rsidRPr="000C10A3">
              <w:rPr>
                <w:rFonts w:ascii="Times New Roman" w:hAnsi="Times New Roman" w:cs="Times New Roman"/>
                <w:i/>
                <w:sz w:val="28"/>
                <w:szCs w:val="28"/>
              </w:rPr>
              <w:t>і</w:t>
            </w:r>
            <w:proofErr w:type="spellEnd"/>
            <w:r w:rsidRPr="000C10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свет</w:t>
            </w:r>
          </w:p>
          <w:p w:rsidR="00F628C9" w:rsidRPr="000C10A3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C10A3">
              <w:rPr>
                <w:rFonts w:ascii="Times New Roman" w:hAnsi="Times New Roman" w:cs="Times New Roman"/>
                <w:i/>
                <w:sz w:val="28"/>
                <w:szCs w:val="28"/>
              </w:rPr>
              <w:t>Цурчыць</w:t>
            </w:r>
            <w:proofErr w:type="spellEnd"/>
            <w:r w:rsidRPr="000C10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10A3">
              <w:rPr>
                <w:rFonts w:ascii="Times New Roman" w:hAnsi="Times New Roman" w:cs="Times New Roman"/>
                <w:i/>
                <w:sz w:val="28"/>
                <w:szCs w:val="28"/>
              </w:rPr>
              <w:t>струмень</w:t>
            </w:r>
            <w:proofErr w:type="spellEnd"/>
          </w:p>
          <w:p w:rsidR="00F628C9" w:rsidRPr="000C10A3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0A3">
              <w:rPr>
                <w:rFonts w:ascii="Times New Roman" w:hAnsi="Times New Roman" w:cs="Times New Roman"/>
                <w:i/>
                <w:sz w:val="28"/>
                <w:szCs w:val="28"/>
              </w:rPr>
              <w:t>Блакітнай</w:t>
            </w:r>
            <w:proofErr w:type="spellEnd"/>
            <w:r w:rsidRPr="000C10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10A3">
              <w:rPr>
                <w:rFonts w:ascii="Times New Roman" w:hAnsi="Times New Roman" w:cs="Times New Roman"/>
                <w:i/>
                <w:sz w:val="28"/>
                <w:szCs w:val="28"/>
              </w:rPr>
              <w:t>Моўчы</w:t>
            </w:r>
            <w:proofErr w:type="spellEnd"/>
            <w:r w:rsidRPr="000C10A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F628C9" w:rsidRDefault="00F628C9" w:rsidP="00F62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8C9" w:rsidRPr="00B959C8" w:rsidRDefault="00F628C9" w:rsidP="00F62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C8">
        <w:rPr>
          <w:rFonts w:ascii="Times New Roman" w:hAnsi="Times New Roman" w:cs="Times New Roman"/>
          <w:sz w:val="28"/>
          <w:szCs w:val="28"/>
        </w:rPr>
        <w:t>Сущностное, внутреннее понимание – в данном случае понимание обязательного присутствия гармонизирующего начала – стало осн</w:t>
      </w:r>
      <w:r w:rsidRPr="00B959C8">
        <w:rPr>
          <w:rFonts w:ascii="Times New Roman" w:hAnsi="Times New Roman" w:cs="Times New Roman"/>
          <w:sz w:val="28"/>
          <w:szCs w:val="28"/>
        </w:rPr>
        <w:t>о</w:t>
      </w:r>
      <w:r w:rsidRPr="00B959C8">
        <w:rPr>
          <w:rFonts w:ascii="Times New Roman" w:hAnsi="Times New Roman" w:cs="Times New Roman"/>
          <w:sz w:val="28"/>
          <w:szCs w:val="28"/>
        </w:rPr>
        <w:t>вой диалога двух творческих индивидуальностей – поэта и перев</w:t>
      </w:r>
      <w:r w:rsidRPr="00B959C8">
        <w:rPr>
          <w:rFonts w:ascii="Times New Roman" w:hAnsi="Times New Roman" w:cs="Times New Roman"/>
          <w:sz w:val="28"/>
          <w:szCs w:val="28"/>
        </w:rPr>
        <w:t>о</w:t>
      </w:r>
      <w:r w:rsidRPr="00B959C8">
        <w:rPr>
          <w:rFonts w:ascii="Times New Roman" w:hAnsi="Times New Roman" w:cs="Times New Roman"/>
          <w:sz w:val="28"/>
          <w:szCs w:val="28"/>
        </w:rPr>
        <w:t>д</w:t>
      </w:r>
      <w:r w:rsidRPr="00B959C8">
        <w:rPr>
          <w:rFonts w:ascii="Times New Roman" w:hAnsi="Times New Roman" w:cs="Times New Roman"/>
          <w:sz w:val="28"/>
          <w:szCs w:val="28"/>
        </w:rPr>
        <w:softHyphen/>
        <w:t>чика.</w:t>
      </w:r>
    </w:p>
    <w:p w:rsidR="00F628C9" w:rsidRPr="00B959C8" w:rsidRDefault="00F628C9" w:rsidP="00F62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C8">
        <w:rPr>
          <w:rFonts w:ascii="Times New Roman" w:hAnsi="Times New Roman" w:cs="Times New Roman"/>
          <w:sz w:val="28"/>
          <w:szCs w:val="28"/>
        </w:rPr>
        <w:t>В верлибре о Марине Цветаевой, которой у В. Блаженного посвящены многие стихи, отмечены случаи, потребовавшие от М. </w:t>
      </w:r>
      <w:proofErr w:type="spellStart"/>
      <w:r w:rsidRPr="00B959C8">
        <w:rPr>
          <w:rFonts w:ascii="Times New Roman" w:hAnsi="Times New Roman" w:cs="Times New Roman"/>
          <w:sz w:val="28"/>
          <w:szCs w:val="28"/>
        </w:rPr>
        <w:t>Мартысевич</w:t>
      </w:r>
      <w:proofErr w:type="spellEnd"/>
      <w:r w:rsidRPr="00B959C8">
        <w:rPr>
          <w:rFonts w:ascii="Times New Roman" w:hAnsi="Times New Roman" w:cs="Times New Roman"/>
          <w:sz w:val="28"/>
          <w:szCs w:val="28"/>
        </w:rPr>
        <w:t xml:space="preserve"> поиска </w:t>
      </w:r>
      <w:r w:rsidRPr="00B959C8">
        <w:rPr>
          <w:rFonts w:ascii="Times New Roman" w:hAnsi="Times New Roman" w:cs="Times New Roman"/>
          <w:sz w:val="28"/>
          <w:szCs w:val="28"/>
        </w:rPr>
        <w:lastRenderedPageBreak/>
        <w:t>сходных, но не тождественных образных и лексических средств. Белорусское «</w:t>
      </w:r>
      <w:proofErr w:type="spellStart"/>
      <w:r w:rsidRPr="00B959C8">
        <w:rPr>
          <w:rFonts w:ascii="Times New Roman" w:hAnsi="Times New Roman" w:cs="Times New Roman"/>
          <w:i/>
          <w:sz w:val="28"/>
          <w:szCs w:val="28"/>
        </w:rPr>
        <w:t>пабралася</w:t>
      </w:r>
      <w:proofErr w:type="spellEnd"/>
      <w:r w:rsidRPr="00B959C8">
        <w:rPr>
          <w:rFonts w:ascii="Times New Roman" w:hAnsi="Times New Roman" w:cs="Times New Roman"/>
          <w:sz w:val="28"/>
          <w:szCs w:val="28"/>
        </w:rPr>
        <w:t>» как нельзя лучше отвечает воображаемому «простецкому» пути Марины Цветаевой – обеспече</w:t>
      </w:r>
      <w:r w:rsidRPr="00B959C8">
        <w:rPr>
          <w:rFonts w:ascii="Times New Roman" w:hAnsi="Times New Roman" w:cs="Times New Roman"/>
          <w:sz w:val="28"/>
          <w:szCs w:val="28"/>
        </w:rPr>
        <w:t>н</w:t>
      </w:r>
      <w:r w:rsidRPr="00B959C8">
        <w:rPr>
          <w:rFonts w:ascii="Times New Roman" w:hAnsi="Times New Roman" w:cs="Times New Roman"/>
          <w:sz w:val="28"/>
          <w:szCs w:val="28"/>
        </w:rPr>
        <w:t>ному и благополучному. «</w:t>
      </w:r>
      <w:proofErr w:type="spellStart"/>
      <w:r w:rsidRPr="00B959C8">
        <w:rPr>
          <w:rFonts w:ascii="Times New Roman" w:hAnsi="Times New Roman" w:cs="Times New Roman"/>
          <w:i/>
          <w:sz w:val="28"/>
          <w:szCs w:val="28"/>
        </w:rPr>
        <w:t>Пабралася</w:t>
      </w:r>
      <w:proofErr w:type="spellEnd"/>
      <w:r w:rsidRPr="00B95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59C8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B95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59C8">
        <w:rPr>
          <w:rFonts w:ascii="Times New Roman" w:hAnsi="Times New Roman" w:cs="Times New Roman"/>
          <w:i/>
          <w:sz w:val="28"/>
          <w:szCs w:val="28"/>
        </w:rPr>
        <w:t>гандляром</w:t>
      </w:r>
      <w:proofErr w:type="spellEnd"/>
      <w:r w:rsidRPr="00B959C8">
        <w:rPr>
          <w:rFonts w:ascii="Times New Roman" w:hAnsi="Times New Roman" w:cs="Times New Roman"/>
          <w:i/>
          <w:sz w:val="28"/>
          <w:szCs w:val="28"/>
        </w:rPr>
        <w:t xml:space="preserve">» – </w:t>
      </w:r>
      <w:r w:rsidRPr="00B959C8">
        <w:rPr>
          <w:rFonts w:ascii="Times New Roman" w:hAnsi="Times New Roman" w:cs="Times New Roman"/>
          <w:sz w:val="28"/>
          <w:szCs w:val="28"/>
        </w:rPr>
        <w:t>жестче и проще оригинального «</w:t>
      </w:r>
      <w:r w:rsidRPr="00B959C8">
        <w:rPr>
          <w:rFonts w:ascii="Times New Roman" w:hAnsi="Times New Roman" w:cs="Times New Roman"/>
          <w:i/>
          <w:sz w:val="28"/>
          <w:szCs w:val="28"/>
        </w:rPr>
        <w:t>вышла замуж за лавочника</w:t>
      </w:r>
      <w:r w:rsidRPr="00B959C8">
        <w:rPr>
          <w:rFonts w:ascii="Times New Roman" w:hAnsi="Times New Roman" w:cs="Times New Roman"/>
          <w:sz w:val="28"/>
          <w:szCs w:val="28"/>
        </w:rPr>
        <w:t>»: здесь В. Блаженный предпочел лексическое снижение (</w:t>
      </w:r>
      <w:r w:rsidRPr="00B959C8">
        <w:rPr>
          <w:rFonts w:ascii="Times New Roman" w:hAnsi="Times New Roman" w:cs="Times New Roman"/>
          <w:i/>
          <w:sz w:val="28"/>
          <w:szCs w:val="28"/>
        </w:rPr>
        <w:t>лавочник</w:t>
      </w:r>
      <w:r w:rsidRPr="00B959C8">
        <w:rPr>
          <w:rFonts w:ascii="Times New Roman" w:hAnsi="Times New Roman" w:cs="Times New Roman"/>
          <w:sz w:val="28"/>
          <w:szCs w:val="28"/>
        </w:rPr>
        <w:t>), которое М. </w:t>
      </w:r>
      <w:proofErr w:type="spellStart"/>
      <w:r w:rsidRPr="00B959C8">
        <w:rPr>
          <w:rFonts w:ascii="Times New Roman" w:hAnsi="Times New Roman" w:cs="Times New Roman"/>
          <w:sz w:val="28"/>
          <w:szCs w:val="28"/>
        </w:rPr>
        <w:t>Мартысевич</w:t>
      </w:r>
      <w:proofErr w:type="spellEnd"/>
      <w:r w:rsidRPr="00B959C8">
        <w:rPr>
          <w:rFonts w:ascii="Times New Roman" w:hAnsi="Times New Roman" w:cs="Times New Roman"/>
          <w:sz w:val="28"/>
          <w:szCs w:val="28"/>
        </w:rPr>
        <w:t xml:space="preserve"> дополнила фонетическим. «</w:t>
      </w:r>
      <w:proofErr w:type="spellStart"/>
      <w:r w:rsidRPr="00B959C8">
        <w:rPr>
          <w:rFonts w:ascii="Times New Roman" w:hAnsi="Times New Roman" w:cs="Times New Roman"/>
          <w:i/>
          <w:sz w:val="28"/>
          <w:szCs w:val="28"/>
        </w:rPr>
        <w:t>Пабралася</w:t>
      </w:r>
      <w:proofErr w:type="spellEnd"/>
      <w:r w:rsidRPr="00B95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59C8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B95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59C8">
        <w:rPr>
          <w:rFonts w:ascii="Times New Roman" w:hAnsi="Times New Roman" w:cs="Times New Roman"/>
          <w:i/>
          <w:sz w:val="28"/>
          <w:szCs w:val="28"/>
        </w:rPr>
        <w:t>бязвольным</w:t>
      </w:r>
      <w:proofErr w:type="spellEnd"/>
      <w:r w:rsidRPr="00B95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59C8">
        <w:rPr>
          <w:rFonts w:ascii="Times New Roman" w:hAnsi="Times New Roman" w:cs="Times New Roman"/>
          <w:i/>
          <w:sz w:val="28"/>
          <w:szCs w:val="28"/>
        </w:rPr>
        <w:t>летуценнікам</w:t>
      </w:r>
      <w:proofErr w:type="spellEnd"/>
      <w:r w:rsidRPr="00B959C8">
        <w:rPr>
          <w:rFonts w:ascii="Times New Roman" w:hAnsi="Times New Roman" w:cs="Times New Roman"/>
          <w:sz w:val="28"/>
          <w:szCs w:val="28"/>
        </w:rPr>
        <w:t>»</w:t>
      </w:r>
      <w:r w:rsidRPr="00B959C8">
        <w:rPr>
          <w:rFonts w:ascii="Times New Roman" w:hAnsi="Times New Roman" w:cs="Times New Roman"/>
          <w:sz w:val="28"/>
          <w:szCs w:val="28"/>
          <w:lang w:val="be-BY"/>
        </w:rPr>
        <w:t xml:space="preserve"> во второй части – в </w:t>
      </w:r>
      <w:r w:rsidRPr="00B959C8">
        <w:rPr>
          <w:rFonts w:ascii="Times New Roman" w:hAnsi="Times New Roman" w:cs="Times New Roman"/>
          <w:sz w:val="28"/>
          <w:szCs w:val="28"/>
        </w:rPr>
        <w:t>части настоящего трагического пути – звучит в сравнении с пе</w:t>
      </w:r>
      <w:r w:rsidRPr="00B959C8">
        <w:rPr>
          <w:rFonts w:ascii="Times New Roman" w:hAnsi="Times New Roman" w:cs="Times New Roman"/>
          <w:sz w:val="28"/>
          <w:szCs w:val="28"/>
        </w:rPr>
        <w:t>р</w:t>
      </w:r>
      <w:r w:rsidRPr="00B959C8">
        <w:rPr>
          <w:rFonts w:ascii="Times New Roman" w:hAnsi="Times New Roman" w:cs="Times New Roman"/>
          <w:sz w:val="28"/>
          <w:szCs w:val="28"/>
        </w:rPr>
        <w:t xml:space="preserve">вым оборотом </w:t>
      </w:r>
      <w:proofErr w:type="spellStart"/>
      <w:r w:rsidRPr="00B959C8">
        <w:rPr>
          <w:rFonts w:ascii="Times New Roman" w:hAnsi="Times New Roman" w:cs="Times New Roman"/>
          <w:sz w:val="28"/>
          <w:szCs w:val="28"/>
        </w:rPr>
        <w:t>оксюморонно</w:t>
      </w:r>
      <w:proofErr w:type="spellEnd"/>
      <w:r w:rsidRPr="00B959C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Look w:val="04A0"/>
      </w:tblPr>
      <w:tblGrid>
        <w:gridCol w:w="4680"/>
        <w:gridCol w:w="4680"/>
      </w:tblGrid>
      <w:tr w:rsidR="00F628C9" w:rsidRPr="00B959C8" w:rsidTr="004A1BED">
        <w:tc>
          <w:tcPr>
            <w:tcW w:w="4680" w:type="dxa"/>
          </w:tcPr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</w:rPr>
              <w:t>Если бы Марина Ивановна Цв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>е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>таева</w:t>
            </w:r>
          </w:p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B959C8">
              <w:rPr>
                <w:rFonts w:ascii="Times New Roman" w:hAnsi="Times New Roman" w:cs="Times New Roman"/>
                <w:b/>
                <w:i/>
                <w:sz w:val="28"/>
              </w:rPr>
              <w:t>Вышла замуж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B959C8">
              <w:rPr>
                <w:rFonts w:ascii="Times New Roman" w:hAnsi="Times New Roman" w:cs="Times New Roman"/>
                <w:b/>
                <w:i/>
                <w:sz w:val="28"/>
              </w:rPr>
              <w:t>за лавочника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>,</w:t>
            </w:r>
          </w:p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</w:rPr>
              <w:t>Она была бы обеспечена проду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>к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>тами,</w:t>
            </w:r>
          </w:p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</w:rPr>
              <w:t xml:space="preserve">Иронически курила </w:t>
            </w:r>
            <w:r w:rsidRPr="00B959C8">
              <w:rPr>
                <w:rFonts w:ascii="Times New Roman" w:hAnsi="Times New Roman" w:cs="Times New Roman"/>
                <w:b/>
                <w:i/>
                <w:sz w:val="28"/>
              </w:rPr>
              <w:t>дорогие пап</w:t>
            </w:r>
            <w:r w:rsidRPr="00B959C8"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  <w:r w:rsidRPr="00B959C8">
              <w:rPr>
                <w:rFonts w:ascii="Times New Roman" w:hAnsi="Times New Roman" w:cs="Times New Roman"/>
                <w:b/>
                <w:i/>
                <w:sz w:val="28"/>
              </w:rPr>
              <w:t>росы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>,</w:t>
            </w:r>
          </w:p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B959C8">
              <w:rPr>
                <w:rFonts w:ascii="Times New Roman" w:hAnsi="Times New Roman" w:cs="Times New Roman"/>
                <w:b/>
                <w:i/>
                <w:sz w:val="28"/>
              </w:rPr>
              <w:t>Вовремя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 xml:space="preserve"> ложилась бы спать,</w:t>
            </w:r>
          </w:p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B959C8">
              <w:rPr>
                <w:rFonts w:ascii="Times New Roman" w:hAnsi="Times New Roman" w:cs="Times New Roman"/>
                <w:b/>
                <w:i/>
                <w:sz w:val="28"/>
              </w:rPr>
              <w:t xml:space="preserve">Вовремя 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>вставала,</w:t>
            </w:r>
          </w:p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</w:rPr>
              <w:t>Писала бы стихи, высмеивающие рантье и лавочников,</w:t>
            </w:r>
          </w:p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</w:rPr>
              <w:t>И не мечтала вернуться в Сове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>т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>ский Союз,</w:t>
            </w:r>
          </w:p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</w:rPr>
              <w:t xml:space="preserve">Где ей предстояло </w:t>
            </w:r>
            <w:r w:rsidRPr="00B959C8">
              <w:rPr>
                <w:rFonts w:ascii="Times New Roman" w:hAnsi="Times New Roman" w:cs="Times New Roman"/>
                <w:b/>
                <w:i/>
                <w:sz w:val="28"/>
              </w:rPr>
              <w:t>повеситься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</w:p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</w:rPr>
              <w:t xml:space="preserve">— Но она </w:t>
            </w:r>
            <w:r w:rsidRPr="00B959C8">
              <w:rPr>
                <w:rFonts w:ascii="Times New Roman" w:hAnsi="Times New Roman" w:cs="Times New Roman"/>
                <w:b/>
                <w:i/>
                <w:sz w:val="28"/>
              </w:rPr>
              <w:t>вышла замуж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 xml:space="preserve"> за бе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>з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>вольного мечтателя,</w:t>
            </w:r>
          </w:p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</w:rPr>
              <w:t xml:space="preserve">А мечтатели так же часто </w:t>
            </w:r>
            <w:r w:rsidRPr="00B959C8">
              <w:rPr>
                <w:rFonts w:ascii="Times New Roman" w:hAnsi="Times New Roman" w:cs="Times New Roman"/>
                <w:b/>
                <w:i/>
                <w:sz w:val="28"/>
              </w:rPr>
              <w:t>с</w:t>
            </w:r>
            <w:r w:rsidRPr="00B959C8"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  <w:r w:rsidRPr="00B959C8">
              <w:rPr>
                <w:rFonts w:ascii="Times New Roman" w:hAnsi="Times New Roman" w:cs="Times New Roman"/>
                <w:b/>
                <w:i/>
                <w:sz w:val="28"/>
              </w:rPr>
              <w:t>прикасаются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 xml:space="preserve"> со смертью,</w:t>
            </w:r>
          </w:p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</w:rPr>
              <w:t xml:space="preserve">Как </w:t>
            </w:r>
            <w:proofErr w:type="gramStart"/>
            <w:r w:rsidRPr="00B959C8">
              <w:rPr>
                <w:rFonts w:ascii="Times New Roman" w:hAnsi="Times New Roman" w:cs="Times New Roman"/>
                <w:i/>
                <w:sz w:val="28"/>
              </w:rPr>
              <w:t>пьяница</w:t>
            </w:r>
            <w:proofErr w:type="gramEnd"/>
            <w:r w:rsidRPr="00B959C8">
              <w:rPr>
                <w:rFonts w:ascii="Times New Roman" w:hAnsi="Times New Roman" w:cs="Times New Roman"/>
                <w:i/>
                <w:sz w:val="28"/>
              </w:rPr>
              <w:t xml:space="preserve"> — с рюмкой.</w:t>
            </w:r>
          </w:p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</w:p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</w:rPr>
              <w:t>Ведь смерть — самый пьянящий напиток,</w:t>
            </w:r>
          </w:p>
          <w:p w:rsidR="00F628C9" w:rsidRPr="00B959C8" w:rsidRDefault="00F628C9" w:rsidP="004A1BE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</w:rPr>
              <w:t xml:space="preserve">Самое </w:t>
            </w:r>
            <w:r w:rsidRPr="00B959C8">
              <w:rPr>
                <w:rFonts w:ascii="Times New Roman" w:hAnsi="Times New Roman" w:cs="Times New Roman"/>
                <w:b/>
                <w:i/>
                <w:sz w:val="28"/>
              </w:rPr>
              <w:t>терпкое</w:t>
            </w:r>
            <w:r w:rsidRPr="00B959C8">
              <w:rPr>
                <w:rFonts w:ascii="Times New Roman" w:hAnsi="Times New Roman" w:cs="Times New Roman"/>
                <w:i/>
                <w:sz w:val="28"/>
              </w:rPr>
              <w:t xml:space="preserve"> вино.</w:t>
            </w:r>
          </w:p>
        </w:tc>
        <w:tc>
          <w:tcPr>
            <w:tcW w:w="4680" w:type="dxa"/>
          </w:tcPr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Калі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</w:t>
            </w:r>
            <w:proofErr w:type="gram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Марына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Іванаўна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Цвята</w:t>
            </w:r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</w:p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5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Пабралася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B95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гандляром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Яна была б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забяспечаная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харчам</w:t>
            </w:r>
            <w:proofErr w:type="gram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і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Іранічна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палі</w:t>
            </w:r>
            <w:proofErr w:type="gram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ла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</w:t>
            </w:r>
            <w:proofErr w:type="gram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даўгія</w:t>
            </w:r>
            <w:proofErr w:type="spellEnd"/>
            <w:r w:rsidRPr="00B95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цыгар</w:t>
            </w:r>
            <w:r w:rsidRPr="00B95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  <w:r w:rsidRPr="00B95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Рана</w:t>
            </w:r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клалася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спаць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Рана</w:t>
            </w:r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ўздымалася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ісала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вершы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што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высмейвалі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гандляроў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і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ранцье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І не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марыла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вярнуцца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ў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Савецкі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Саюз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Дзе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ёй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наканавана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было </w:t>
            </w:r>
            <w:proofErr w:type="spellStart"/>
            <w:r w:rsidRPr="00B95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засіліцца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628C9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— Але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яна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пабралася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бязвол</w:t>
            </w:r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ным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летуценнікам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летуценнікі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гэтак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жа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часта </w:t>
            </w:r>
            <w:proofErr w:type="spellStart"/>
            <w:r w:rsidRPr="00B95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прыкладаюцца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смерці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Як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п’яніцы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да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чаркі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Бо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смерць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гэта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самы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п’янкі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трунак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628C9" w:rsidRPr="00B959C8" w:rsidRDefault="00F628C9" w:rsidP="004A1BE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Самае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моцнае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віно</w:t>
            </w:r>
            <w:proofErr w:type="spellEnd"/>
            <w:r w:rsidRPr="00B959C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F628C9" w:rsidRDefault="00F628C9" w:rsidP="00F62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8C9" w:rsidRPr="00020D8D" w:rsidRDefault="00F628C9" w:rsidP="00F62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D8D">
        <w:rPr>
          <w:rFonts w:ascii="Times New Roman" w:hAnsi="Times New Roman" w:cs="Times New Roman"/>
          <w:sz w:val="28"/>
          <w:szCs w:val="28"/>
        </w:rPr>
        <w:t xml:space="preserve">Каждая замена обусловлена духом и смыслом, рождает новые или дополнительные ассоциации, читаемые по-белорусски. </w:t>
      </w:r>
      <w:proofErr w:type="gramStart"/>
      <w:r w:rsidRPr="00020D8D">
        <w:rPr>
          <w:rFonts w:ascii="Times New Roman" w:hAnsi="Times New Roman" w:cs="Times New Roman"/>
          <w:sz w:val="28"/>
          <w:szCs w:val="28"/>
        </w:rPr>
        <w:t xml:space="preserve">Так, в белорусском </w:t>
      </w:r>
      <w:proofErr w:type="spellStart"/>
      <w:r w:rsidRPr="00020D8D">
        <w:rPr>
          <w:rFonts w:ascii="Times New Roman" w:hAnsi="Times New Roman" w:cs="Times New Roman"/>
          <w:i/>
          <w:sz w:val="28"/>
          <w:szCs w:val="28"/>
        </w:rPr>
        <w:t>зас</w:t>
      </w:r>
      <w:proofErr w:type="spellEnd"/>
      <w:r w:rsidRPr="00020D8D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020D8D">
        <w:rPr>
          <w:rFonts w:ascii="Times New Roman" w:hAnsi="Times New Roman" w:cs="Times New Roman"/>
          <w:i/>
          <w:sz w:val="28"/>
          <w:szCs w:val="28"/>
        </w:rPr>
        <w:t>л</w:t>
      </w:r>
      <w:r w:rsidRPr="00020D8D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proofErr w:type="spellStart"/>
      <w:r w:rsidRPr="00020D8D">
        <w:rPr>
          <w:rFonts w:ascii="Times New Roman" w:hAnsi="Times New Roman" w:cs="Times New Roman"/>
          <w:i/>
          <w:sz w:val="28"/>
          <w:szCs w:val="28"/>
        </w:rPr>
        <w:t>цца</w:t>
      </w:r>
      <w:proofErr w:type="spellEnd"/>
      <w:r w:rsidRPr="00020D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0D8D">
        <w:rPr>
          <w:rFonts w:ascii="Times New Roman" w:hAnsi="Times New Roman" w:cs="Times New Roman"/>
          <w:sz w:val="28"/>
          <w:szCs w:val="28"/>
        </w:rPr>
        <w:t>есть значение и «страдательное», безвольное, но есть и еще один дополнительный оттенок: «</w:t>
      </w:r>
      <w:proofErr w:type="spellStart"/>
      <w:r w:rsidRPr="00020D8D">
        <w:rPr>
          <w:rFonts w:ascii="Times New Roman" w:hAnsi="Times New Roman" w:cs="Times New Roman"/>
          <w:i/>
          <w:sz w:val="28"/>
          <w:szCs w:val="28"/>
        </w:rPr>
        <w:t>трапіць</w:t>
      </w:r>
      <w:proofErr w:type="spellEnd"/>
      <w:r w:rsidRPr="00020D8D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020D8D">
        <w:rPr>
          <w:rFonts w:ascii="Times New Roman" w:hAnsi="Times New Roman" w:cs="Times New Roman"/>
          <w:i/>
          <w:sz w:val="28"/>
          <w:szCs w:val="28"/>
        </w:rPr>
        <w:t>сіло</w:t>
      </w:r>
      <w:proofErr w:type="spellEnd"/>
      <w:r w:rsidRPr="00020D8D">
        <w:rPr>
          <w:rFonts w:ascii="Times New Roman" w:hAnsi="Times New Roman" w:cs="Times New Roman"/>
          <w:sz w:val="28"/>
          <w:szCs w:val="28"/>
        </w:rPr>
        <w:t>», – которое в отношении самоубийства русской поэтессы – одинокой, затравле</w:t>
      </w:r>
      <w:r w:rsidRPr="00020D8D">
        <w:rPr>
          <w:rFonts w:ascii="Times New Roman" w:hAnsi="Times New Roman" w:cs="Times New Roman"/>
          <w:sz w:val="28"/>
          <w:szCs w:val="28"/>
        </w:rPr>
        <w:t>н</w:t>
      </w:r>
      <w:r w:rsidRPr="00020D8D">
        <w:rPr>
          <w:rFonts w:ascii="Times New Roman" w:hAnsi="Times New Roman" w:cs="Times New Roman"/>
          <w:sz w:val="28"/>
          <w:szCs w:val="28"/>
        </w:rPr>
        <w:t xml:space="preserve">ной, отверженной, униженной – подчеркивает враждебность людей и обстоятельств, </w:t>
      </w:r>
      <w:r w:rsidRPr="00020D8D">
        <w:rPr>
          <w:rFonts w:ascii="Times New Roman" w:hAnsi="Times New Roman" w:cs="Times New Roman"/>
          <w:sz w:val="28"/>
          <w:szCs w:val="28"/>
        </w:rPr>
        <w:lastRenderedPageBreak/>
        <w:t>толкнувших Цветаеву к гибели, к пропасти отчаяния, в з</w:t>
      </w:r>
      <w:r w:rsidRPr="00020D8D">
        <w:rPr>
          <w:rFonts w:ascii="Times New Roman" w:hAnsi="Times New Roman" w:cs="Times New Roman"/>
          <w:sz w:val="28"/>
          <w:szCs w:val="28"/>
        </w:rPr>
        <w:t>а</w:t>
      </w:r>
      <w:r w:rsidRPr="00020D8D">
        <w:rPr>
          <w:rFonts w:ascii="Times New Roman" w:hAnsi="Times New Roman" w:cs="Times New Roman"/>
          <w:sz w:val="28"/>
          <w:szCs w:val="28"/>
        </w:rPr>
        <w:t>падню.</w:t>
      </w:r>
      <w:proofErr w:type="gramEnd"/>
    </w:p>
    <w:p w:rsidR="00F628C9" w:rsidRPr="00020D8D" w:rsidRDefault="00F628C9" w:rsidP="00F62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D8D">
        <w:rPr>
          <w:rFonts w:ascii="Times New Roman" w:hAnsi="Times New Roman" w:cs="Times New Roman"/>
          <w:sz w:val="28"/>
          <w:szCs w:val="28"/>
        </w:rPr>
        <w:t xml:space="preserve">Современные требования к переводу очень высоки. </w:t>
      </w:r>
      <w:proofErr w:type="gramStart"/>
      <w:r w:rsidRPr="00020D8D">
        <w:rPr>
          <w:rFonts w:ascii="Times New Roman" w:hAnsi="Times New Roman" w:cs="Times New Roman"/>
          <w:sz w:val="28"/>
          <w:szCs w:val="28"/>
        </w:rPr>
        <w:t>От перев</w:t>
      </w:r>
      <w:r w:rsidRPr="00020D8D">
        <w:rPr>
          <w:rFonts w:ascii="Times New Roman" w:hAnsi="Times New Roman" w:cs="Times New Roman"/>
          <w:sz w:val="28"/>
          <w:szCs w:val="28"/>
        </w:rPr>
        <w:t>о</w:t>
      </w:r>
      <w:r w:rsidRPr="00020D8D">
        <w:rPr>
          <w:rFonts w:ascii="Times New Roman" w:hAnsi="Times New Roman" w:cs="Times New Roman"/>
          <w:sz w:val="28"/>
          <w:szCs w:val="28"/>
        </w:rPr>
        <w:t>д</w:t>
      </w:r>
      <w:r w:rsidRPr="00020D8D">
        <w:rPr>
          <w:rFonts w:ascii="Times New Roman" w:hAnsi="Times New Roman" w:cs="Times New Roman"/>
          <w:sz w:val="28"/>
          <w:szCs w:val="28"/>
        </w:rPr>
        <w:softHyphen/>
        <w:t>чика требуется передать целый комплекс понятий, которые сами по себе достаточно трудно определимы, поскольку являются сущнос</w:t>
      </w:r>
      <w:r w:rsidRPr="00020D8D">
        <w:rPr>
          <w:rFonts w:ascii="Times New Roman" w:hAnsi="Times New Roman" w:cs="Times New Roman"/>
          <w:sz w:val="28"/>
          <w:szCs w:val="28"/>
        </w:rPr>
        <w:t>т</w:t>
      </w:r>
      <w:r w:rsidRPr="00020D8D">
        <w:rPr>
          <w:rFonts w:ascii="Times New Roman" w:hAnsi="Times New Roman" w:cs="Times New Roman"/>
          <w:sz w:val="28"/>
          <w:szCs w:val="28"/>
        </w:rPr>
        <w:t>ными: «…характерные черты эпохи, национальная и социальная сп</w:t>
      </w:r>
      <w:r w:rsidRPr="00020D8D">
        <w:rPr>
          <w:rFonts w:ascii="Times New Roman" w:hAnsi="Times New Roman" w:cs="Times New Roman"/>
          <w:sz w:val="28"/>
          <w:szCs w:val="28"/>
        </w:rPr>
        <w:t>е</w:t>
      </w:r>
      <w:r w:rsidRPr="00020D8D">
        <w:rPr>
          <w:rFonts w:ascii="Times New Roman" w:hAnsi="Times New Roman" w:cs="Times New Roman"/>
          <w:sz w:val="28"/>
          <w:szCs w:val="28"/>
        </w:rPr>
        <w:t>цифика, творческая индивидуальность автора и особенность жанра, единство содержания и формы произведения, соблюдение соотнош</w:t>
      </w:r>
      <w:r w:rsidRPr="00020D8D">
        <w:rPr>
          <w:rFonts w:ascii="Times New Roman" w:hAnsi="Times New Roman" w:cs="Times New Roman"/>
          <w:sz w:val="28"/>
          <w:szCs w:val="28"/>
        </w:rPr>
        <w:t>е</w:t>
      </w:r>
      <w:r w:rsidRPr="00020D8D">
        <w:rPr>
          <w:rFonts w:ascii="Times New Roman" w:hAnsi="Times New Roman" w:cs="Times New Roman"/>
          <w:sz w:val="28"/>
          <w:szCs w:val="28"/>
        </w:rPr>
        <w:t>ния частей и целого в переводе и – как конечная цель – достижение аналогичного оригиналу художественного впечатления в целом» [3, с. 91].</w:t>
      </w:r>
      <w:proofErr w:type="gramEnd"/>
      <w:r w:rsidRPr="00020D8D">
        <w:rPr>
          <w:rFonts w:ascii="Times New Roman" w:hAnsi="Times New Roman" w:cs="Times New Roman"/>
          <w:sz w:val="28"/>
          <w:szCs w:val="28"/>
        </w:rPr>
        <w:t xml:space="preserve"> В этом ряду требований, сформулированных в статье Г. </w:t>
      </w:r>
      <w:proofErr w:type="spellStart"/>
      <w:r w:rsidRPr="00020D8D">
        <w:rPr>
          <w:rFonts w:ascii="Times New Roman" w:hAnsi="Times New Roman" w:cs="Times New Roman"/>
          <w:sz w:val="28"/>
          <w:szCs w:val="28"/>
        </w:rPr>
        <w:t>Гачеч</w:t>
      </w:r>
      <w:r w:rsidRPr="00020D8D">
        <w:rPr>
          <w:rFonts w:ascii="Times New Roman" w:hAnsi="Times New Roman" w:cs="Times New Roman"/>
          <w:sz w:val="28"/>
          <w:szCs w:val="28"/>
        </w:rPr>
        <w:t>и</w:t>
      </w:r>
      <w:r w:rsidRPr="00020D8D">
        <w:rPr>
          <w:rFonts w:ascii="Times New Roman" w:hAnsi="Times New Roman" w:cs="Times New Roman"/>
          <w:sz w:val="28"/>
          <w:szCs w:val="28"/>
        </w:rPr>
        <w:t>ладзе</w:t>
      </w:r>
      <w:proofErr w:type="spellEnd"/>
      <w:r w:rsidRPr="00020D8D">
        <w:rPr>
          <w:rFonts w:ascii="Times New Roman" w:hAnsi="Times New Roman" w:cs="Times New Roman"/>
          <w:sz w:val="28"/>
          <w:szCs w:val="28"/>
        </w:rPr>
        <w:t xml:space="preserve"> в конце 80-х гг., но воспроизводимых в разных вариантах и в работах других теоретиков перевода, и даже ранее, нет ничего, что требовало бы от переводчика собственно «п</w:t>
      </w:r>
      <w:r w:rsidRPr="00020D8D">
        <w:rPr>
          <w:rFonts w:ascii="Times New Roman" w:hAnsi="Times New Roman" w:cs="Times New Roman"/>
          <w:sz w:val="28"/>
          <w:szCs w:val="28"/>
        </w:rPr>
        <w:t>е</w:t>
      </w:r>
      <w:r w:rsidRPr="00020D8D">
        <w:rPr>
          <w:rFonts w:ascii="Times New Roman" w:hAnsi="Times New Roman" w:cs="Times New Roman"/>
          <w:sz w:val="28"/>
          <w:szCs w:val="28"/>
        </w:rPr>
        <w:t>ревода», – всё это лежит в области «некой тайны».</w:t>
      </w:r>
    </w:p>
    <w:p w:rsidR="00F628C9" w:rsidRPr="00020D8D" w:rsidRDefault="00F628C9" w:rsidP="00F628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D8D">
        <w:rPr>
          <w:rFonts w:ascii="Times New Roman" w:hAnsi="Times New Roman" w:cs="Times New Roman"/>
          <w:sz w:val="28"/>
          <w:szCs w:val="28"/>
        </w:rPr>
        <w:t xml:space="preserve">А. Поморский определил художественный перевод как «вид культурной самозащиты». И пояснил свою мысль: «Вы когда-нибудь думали о переводчиках, работавших век назад? Они же переводили для людей, которые знали язык, с которого они переводили. Читатель знал французский язык, например. Не для безграмотных людей переводили литературу тогда с этих языков. Это была борьба с миром и попытка сравняться с ним. Умеем ли мы так, выйдет ли у нас такое или не выйдет? Наша литература, наша культура, наш язык </w:t>
      </w:r>
      <w:proofErr w:type="gramStart"/>
      <w:r w:rsidRPr="00020D8D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020D8D">
        <w:rPr>
          <w:rFonts w:ascii="Times New Roman" w:hAnsi="Times New Roman" w:cs="Times New Roman"/>
          <w:sz w:val="28"/>
          <w:szCs w:val="28"/>
        </w:rPr>
        <w:t xml:space="preserve"> к этому или нет? И таким образом надо, я думаю, говорить о серьезном художественном переводе» [6]. Русско-белорусские переводы в этом смысле – особенно выразительный пример. Они не для тех, кто не знает русского языка. Это – «культурная самозащита» и «попытка сравняться» с миром, будь то перевод русской классики, выразившей общечеловеческие искания Истины, или современной поэзии, откр</w:t>
      </w:r>
      <w:r w:rsidRPr="00020D8D">
        <w:rPr>
          <w:rFonts w:ascii="Times New Roman" w:hAnsi="Times New Roman" w:cs="Times New Roman"/>
          <w:sz w:val="28"/>
          <w:szCs w:val="28"/>
        </w:rPr>
        <w:t>ы</w:t>
      </w:r>
      <w:r w:rsidRPr="00020D8D">
        <w:rPr>
          <w:rFonts w:ascii="Times New Roman" w:hAnsi="Times New Roman" w:cs="Times New Roman"/>
          <w:sz w:val="28"/>
          <w:szCs w:val="28"/>
        </w:rPr>
        <w:t>той миру. В случае с поэзией В. Блаженного важна попытка приобщ</w:t>
      </w:r>
      <w:r w:rsidRPr="00020D8D">
        <w:rPr>
          <w:rFonts w:ascii="Times New Roman" w:hAnsi="Times New Roman" w:cs="Times New Roman"/>
          <w:sz w:val="28"/>
          <w:szCs w:val="28"/>
        </w:rPr>
        <w:t>е</w:t>
      </w:r>
      <w:r w:rsidRPr="00020D8D">
        <w:rPr>
          <w:rFonts w:ascii="Times New Roman" w:hAnsi="Times New Roman" w:cs="Times New Roman"/>
          <w:sz w:val="28"/>
          <w:szCs w:val="28"/>
        </w:rPr>
        <w:t>ния его к белорусской культуре, в которой он жил и которой не был принят ни при жизни, ни после смерти. Можно говорить о том, что бел</w:t>
      </w:r>
      <w:r w:rsidRPr="00020D8D">
        <w:rPr>
          <w:rFonts w:ascii="Times New Roman" w:hAnsi="Times New Roman" w:cs="Times New Roman"/>
          <w:sz w:val="28"/>
          <w:szCs w:val="28"/>
        </w:rPr>
        <w:t>о</w:t>
      </w:r>
      <w:r w:rsidRPr="00020D8D">
        <w:rPr>
          <w:rFonts w:ascii="Times New Roman" w:hAnsi="Times New Roman" w:cs="Times New Roman"/>
          <w:sz w:val="28"/>
          <w:szCs w:val="28"/>
        </w:rPr>
        <w:t xml:space="preserve">русам не свойственно многое из того, что В. Блаженный сделал основой своего </w:t>
      </w:r>
      <w:r w:rsidRPr="00020D8D">
        <w:rPr>
          <w:rFonts w:ascii="Times New Roman" w:hAnsi="Times New Roman" w:cs="Times New Roman"/>
          <w:sz w:val="28"/>
          <w:szCs w:val="28"/>
        </w:rPr>
        <w:lastRenderedPageBreak/>
        <w:t>художественного мира. Собственно культ юродства, распространенный в России и претендующий на выражение черт ру</w:t>
      </w:r>
      <w:r w:rsidRPr="00020D8D">
        <w:rPr>
          <w:rFonts w:ascii="Times New Roman" w:hAnsi="Times New Roman" w:cs="Times New Roman"/>
          <w:sz w:val="28"/>
          <w:szCs w:val="28"/>
        </w:rPr>
        <w:t>с</w:t>
      </w:r>
      <w:r w:rsidRPr="00020D8D">
        <w:rPr>
          <w:rFonts w:ascii="Times New Roman" w:hAnsi="Times New Roman" w:cs="Times New Roman"/>
          <w:sz w:val="28"/>
          <w:szCs w:val="28"/>
        </w:rPr>
        <w:t>ского национального характера, не распространен в Беларуси. Но ск</w:t>
      </w:r>
      <w:r w:rsidRPr="00020D8D">
        <w:rPr>
          <w:rFonts w:ascii="Times New Roman" w:hAnsi="Times New Roman" w:cs="Times New Roman"/>
          <w:sz w:val="28"/>
          <w:szCs w:val="28"/>
        </w:rPr>
        <w:t>а</w:t>
      </w:r>
      <w:r w:rsidRPr="00020D8D">
        <w:rPr>
          <w:rFonts w:ascii="Times New Roman" w:hAnsi="Times New Roman" w:cs="Times New Roman"/>
          <w:sz w:val="28"/>
          <w:szCs w:val="28"/>
        </w:rPr>
        <w:t>занное по-белорусски «чужое слово», сказанное «поэтически» делает нацию, славящуюся толерантностью, свободнее и сильнее.</w:t>
      </w:r>
    </w:p>
    <w:p w:rsidR="00F628C9" w:rsidRPr="00123221" w:rsidRDefault="00F628C9" w:rsidP="00F628C9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Библиографический список</w:t>
      </w:r>
    </w:p>
    <w:p w:rsidR="00F628C9" w:rsidRPr="00020D8D" w:rsidRDefault="00F628C9" w:rsidP="00F628C9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20D8D">
        <w:rPr>
          <w:sz w:val="28"/>
          <w:szCs w:val="28"/>
        </w:rPr>
        <w:t xml:space="preserve">1. </w:t>
      </w:r>
      <w:proofErr w:type="spellStart"/>
      <w:r w:rsidRPr="002441A3">
        <w:rPr>
          <w:b/>
          <w:sz w:val="28"/>
          <w:szCs w:val="28"/>
        </w:rPr>
        <w:t>Беньямин</w:t>
      </w:r>
      <w:proofErr w:type="spellEnd"/>
      <w:r w:rsidRPr="002441A3">
        <w:rPr>
          <w:b/>
          <w:sz w:val="28"/>
          <w:szCs w:val="28"/>
        </w:rPr>
        <w:t xml:space="preserve"> В.</w:t>
      </w:r>
      <w:r w:rsidRPr="00020D8D">
        <w:rPr>
          <w:sz w:val="28"/>
          <w:szCs w:val="28"/>
        </w:rPr>
        <w:t xml:space="preserve"> Задача переводчика. Предисловие к переводу «Парижских картин» </w:t>
      </w:r>
      <w:proofErr w:type="spellStart"/>
      <w:r w:rsidRPr="00020D8D">
        <w:rPr>
          <w:sz w:val="28"/>
          <w:szCs w:val="28"/>
        </w:rPr>
        <w:t>Бодлера</w:t>
      </w:r>
      <w:proofErr w:type="spellEnd"/>
      <w:r w:rsidRPr="00020D8D">
        <w:rPr>
          <w:sz w:val="28"/>
          <w:szCs w:val="28"/>
        </w:rPr>
        <w:t xml:space="preserve"> / пер. с </w:t>
      </w:r>
      <w:proofErr w:type="gramStart"/>
      <w:r w:rsidRPr="00020D8D">
        <w:rPr>
          <w:sz w:val="28"/>
          <w:szCs w:val="28"/>
        </w:rPr>
        <w:t>нем</w:t>
      </w:r>
      <w:proofErr w:type="gramEnd"/>
      <w:r w:rsidRPr="00020D8D">
        <w:rPr>
          <w:sz w:val="28"/>
          <w:szCs w:val="28"/>
        </w:rPr>
        <w:t xml:space="preserve">. Е. Павлова // [Электронный ресурс]. Режим доступа: http://www.belpaese2000.narod.ru/ </w:t>
      </w:r>
      <w:proofErr w:type="spellStart"/>
      <w:r w:rsidRPr="00020D8D">
        <w:rPr>
          <w:sz w:val="28"/>
          <w:szCs w:val="28"/>
        </w:rPr>
        <w:t>Trad</w:t>
      </w:r>
      <w:proofErr w:type="spellEnd"/>
      <w:r w:rsidRPr="00020D8D">
        <w:rPr>
          <w:sz w:val="28"/>
          <w:szCs w:val="28"/>
        </w:rPr>
        <w:t>/benjamin.htm.</w:t>
      </w:r>
    </w:p>
    <w:p w:rsidR="00F628C9" w:rsidRPr="00020D8D" w:rsidRDefault="00F628C9" w:rsidP="00F628C9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20D8D">
        <w:rPr>
          <w:sz w:val="28"/>
          <w:szCs w:val="28"/>
        </w:rPr>
        <w:t xml:space="preserve">2. </w:t>
      </w:r>
      <w:proofErr w:type="spellStart"/>
      <w:r w:rsidRPr="002441A3">
        <w:rPr>
          <w:b/>
          <w:sz w:val="28"/>
          <w:szCs w:val="28"/>
        </w:rPr>
        <w:t>Гаспаров</w:t>
      </w:r>
      <w:proofErr w:type="spellEnd"/>
      <w:r w:rsidRPr="002441A3">
        <w:rPr>
          <w:b/>
          <w:sz w:val="28"/>
          <w:szCs w:val="28"/>
        </w:rPr>
        <w:t xml:space="preserve"> М.Л.</w:t>
      </w:r>
      <w:r w:rsidRPr="00020D8D">
        <w:rPr>
          <w:sz w:val="28"/>
          <w:szCs w:val="28"/>
        </w:rPr>
        <w:t xml:space="preserve"> Верлибр и конспективная лирика // Записи и выписки. – М., 2000. С. 189–220.</w:t>
      </w:r>
    </w:p>
    <w:p w:rsidR="00F628C9" w:rsidRPr="00020D8D" w:rsidRDefault="00F628C9" w:rsidP="00F628C9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20D8D">
        <w:rPr>
          <w:sz w:val="28"/>
          <w:szCs w:val="28"/>
        </w:rPr>
        <w:t xml:space="preserve">3. </w:t>
      </w:r>
      <w:proofErr w:type="spellStart"/>
      <w:r w:rsidRPr="002441A3">
        <w:rPr>
          <w:b/>
          <w:sz w:val="28"/>
          <w:szCs w:val="28"/>
        </w:rPr>
        <w:t>Гачечиладзе</w:t>
      </w:r>
      <w:proofErr w:type="spellEnd"/>
      <w:r w:rsidRPr="002441A3">
        <w:rPr>
          <w:b/>
          <w:sz w:val="28"/>
          <w:szCs w:val="28"/>
        </w:rPr>
        <w:t xml:space="preserve"> Г.</w:t>
      </w:r>
      <w:r w:rsidRPr="00020D8D">
        <w:rPr>
          <w:sz w:val="28"/>
          <w:szCs w:val="28"/>
        </w:rPr>
        <w:t xml:space="preserve"> Стихосложение и поэтический перевод // Поэтика пер</w:t>
      </w:r>
      <w:r w:rsidRPr="00020D8D">
        <w:rPr>
          <w:sz w:val="28"/>
          <w:szCs w:val="28"/>
        </w:rPr>
        <w:t>е</w:t>
      </w:r>
      <w:r w:rsidRPr="00020D8D">
        <w:rPr>
          <w:sz w:val="28"/>
          <w:szCs w:val="28"/>
        </w:rPr>
        <w:t>вода: сб. статей. – М., 1988. С. 88–100.</w:t>
      </w:r>
    </w:p>
    <w:p w:rsidR="00F628C9" w:rsidRPr="00020D8D" w:rsidRDefault="00F628C9" w:rsidP="00F628C9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20D8D">
        <w:rPr>
          <w:sz w:val="28"/>
          <w:szCs w:val="28"/>
        </w:rPr>
        <w:t xml:space="preserve">4. </w:t>
      </w:r>
      <w:proofErr w:type="spellStart"/>
      <w:r w:rsidRPr="002441A3">
        <w:rPr>
          <w:b/>
          <w:sz w:val="28"/>
          <w:szCs w:val="28"/>
        </w:rPr>
        <w:t>Жовтис</w:t>
      </w:r>
      <w:proofErr w:type="spellEnd"/>
      <w:r w:rsidRPr="002441A3">
        <w:rPr>
          <w:b/>
          <w:sz w:val="28"/>
          <w:szCs w:val="28"/>
        </w:rPr>
        <w:t xml:space="preserve"> А.Л.</w:t>
      </w:r>
      <w:r w:rsidRPr="00020D8D">
        <w:rPr>
          <w:sz w:val="28"/>
          <w:szCs w:val="28"/>
        </w:rPr>
        <w:t xml:space="preserve"> У истоков русского верлибра (Стих «Северного моря» Ге</w:t>
      </w:r>
      <w:r w:rsidRPr="00020D8D">
        <w:rPr>
          <w:sz w:val="28"/>
          <w:szCs w:val="28"/>
        </w:rPr>
        <w:t>й</w:t>
      </w:r>
      <w:r w:rsidRPr="00020D8D">
        <w:rPr>
          <w:sz w:val="28"/>
          <w:szCs w:val="28"/>
        </w:rPr>
        <w:t xml:space="preserve">не в переводах М.Л. Михайлова) // Мастерство перевода. – М., 1970. </w:t>
      </w:r>
      <w:proofErr w:type="spellStart"/>
      <w:r w:rsidRPr="00020D8D">
        <w:rPr>
          <w:sz w:val="28"/>
          <w:szCs w:val="28"/>
        </w:rPr>
        <w:t>Вып</w:t>
      </w:r>
      <w:proofErr w:type="spellEnd"/>
      <w:r w:rsidRPr="00020D8D">
        <w:rPr>
          <w:sz w:val="28"/>
          <w:szCs w:val="28"/>
        </w:rPr>
        <w:t>. 7. С. 386–407.</w:t>
      </w:r>
    </w:p>
    <w:p w:rsidR="00F628C9" w:rsidRPr="00020D8D" w:rsidRDefault="00F628C9" w:rsidP="00F628C9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20D8D">
        <w:rPr>
          <w:sz w:val="28"/>
          <w:szCs w:val="28"/>
        </w:rPr>
        <w:t xml:space="preserve">5. </w:t>
      </w:r>
      <w:r w:rsidRPr="002441A3">
        <w:rPr>
          <w:b/>
          <w:sz w:val="28"/>
          <w:szCs w:val="28"/>
        </w:rPr>
        <w:t>Факторович Д.Е</w:t>
      </w:r>
      <w:r w:rsidRPr="00020D8D">
        <w:rPr>
          <w:sz w:val="28"/>
          <w:szCs w:val="28"/>
        </w:rPr>
        <w:t>. Основы теории художественного перевода. – Минск, 2009.</w:t>
      </w:r>
    </w:p>
    <w:p w:rsidR="00F628C9" w:rsidRPr="00020D8D" w:rsidRDefault="00F628C9" w:rsidP="00F628C9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20D8D">
        <w:rPr>
          <w:sz w:val="28"/>
          <w:szCs w:val="28"/>
        </w:rPr>
        <w:t xml:space="preserve">6. </w:t>
      </w:r>
      <w:proofErr w:type="spellStart"/>
      <w:r w:rsidRPr="002441A3">
        <w:rPr>
          <w:b/>
          <w:sz w:val="28"/>
          <w:szCs w:val="28"/>
        </w:rPr>
        <w:t>Фанайлова</w:t>
      </w:r>
      <w:proofErr w:type="spellEnd"/>
      <w:r w:rsidRPr="002441A3">
        <w:rPr>
          <w:b/>
          <w:sz w:val="28"/>
          <w:szCs w:val="28"/>
        </w:rPr>
        <w:t xml:space="preserve"> Е.</w:t>
      </w:r>
      <w:r w:rsidRPr="00020D8D">
        <w:rPr>
          <w:sz w:val="28"/>
          <w:szCs w:val="28"/>
        </w:rPr>
        <w:t xml:space="preserve"> Интеллигентская модель культуры заканчивается. Переводчик Адам Поморский // Радио Свобода. Электронный р</w:t>
      </w:r>
      <w:r w:rsidRPr="00020D8D">
        <w:rPr>
          <w:sz w:val="28"/>
          <w:szCs w:val="28"/>
        </w:rPr>
        <w:t>е</w:t>
      </w:r>
      <w:r w:rsidRPr="00020D8D">
        <w:rPr>
          <w:sz w:val="28"/>
          <w:szCs w:val="28"/>
        </w:rPr>
        <w:t>сурс. Режим доступа: http://www.svobodanews.ru/content/transcript/ 24258133.html.</w:t>
      </w:r>
    </w:p>
    <w:p w:rsidR="00F628C9" w:rsidRDefault="00F628C9" w:rsidP="00F628C9"/>
    <w:p w:rsidR="003079B8" w:rsidRDefault="003079B8"/>
    <w:sectPr w:rsidR="003079B8" w:rsidSect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28C9"/>
    <w:rsid w:val="00002A64"/>
    <w:rsid w:val="00002B94"/>
    <w:rsid w:val="000038C5"/>
    <w:rsid w:val="00005A62"/>
    <w:rsid w:val="000132A4"/>
    <w:rsid w:val="00016A2E"/>
    <w:rsid w:val="00020C12"/>
    <w:rsid w:val="00026C05"/>
    <w:rsid w:val="00033FCE"/>
    <w:rsid w:val="00034262"/>
    <w:rsid w:val="00035073"/>
    <w:rsid w:val="00042134"/>
    <w:rsid w:val="00076EE2"/>
    <w:rsid w:val="00083E70"/>
    <w:rsid w:val="000850D5"/>
    <w:rsid w:val="0008775D"/>
    <w:rsid w:val="000900AF"/>
    <w:rsid w:val="000939D5"/>
    <w:rsid w:val="000A6820"/>
    <w:rsid w:val="000B7EE8"/>
    <w:rsid w:val="000C0F77"/>
    <w:rsid w:val="000C3DBD"/>
    <w:rsid w:val="000C4968"/>
    <w:rsid w:val="000C50BB"/>
    <w:rsid w:val="000C72E6"/>
    <w:rsid w:val="000D7AD7"/>
    <w:rsid w:val="000E3151"/>
    <w:rsid w:val="000E31FA"/>
    <w:rsid w:val="000E7F0E"/>
    <w:rsid w:val="000F0555"/>
    <w:rsid w:val="000F2464"/>
    <w:rsid w:val="000F55BD"/>
    <w:rsid w:val="000F62CA"/>
    <w:rsid w:val="00105457"/>
    <w:rsid w:val="00105C5C"/>
    <w:rsid w:val="0010754B"/>
    <w:rsid w:val="00116E4A"/>
    <w:rsid w:val="00121E9C"/>
    <w:rsid w:val="00137340"/>
    <w:rsid w:val="00146B0F"/>
    <w:rsid w:val="001475CF"/>
    <w:rsid w:val="00151C0A"/>
    <w:rsid w:val="00153CAA"/>
    <w:rsid w:val="00163D74"/>
    <w:rsid w:val="00167566"/>
    <w:rsid w:val="00171C59"/>
    <w:rsid w:val="00176EF8"/>
    <w:rsid w:val="0017788A"/>
    <w:rsid w:val="00184D9F"/>
    <w:rsid w:val="00184F19"/>
    <w:rsid w:val="00196777"/>
    <w:rsid w:val="001A43F3"/>
    <w:rsid w:val="001A4F02"/>
    <w:rsid w:val="001A5482"/>
    <w:rsid w:val="001A5628"/>
    <w:rsid w:val="001B23C1"/>
    <w:rsid w:val="001B7C3D"/>
    <w:rsid w:val="001C4514"/>
    <w:rsid w:val="001C6F8A"/>
    <w:rsid w:val="001C79E6"/>
    <w:rsid w:val="001D087A"/>
    <w:rsid w:val="001D1D7E"/>
    <w:rsid w:val="001D2D24"/>
    <w:rsid w:val="001D3FB3"/>
    <w:rsid w:val="001D70E0"/>
    <w:rsid w:val="001E34A3"/>
    <w:rsid w:val="001E3EF0"/>
    <w:rsid w:val="001F2E26"/>
    <w:rsid w:val="00200586"/>
    <w:rsid w:val="00200F1C"/>
    <w:rsid w:val="00214222"/>
    <w:rsid w:val="00216932"/>
    <w:rsid w:val="00221CEC"/>
    <w:rsid w:val="00224921"/>
    <w:rsid w:val="00225F7B"/>
    <w:rsid w:val="002358EF"/>
    <w:rsid w:val="00236883"/>
    <w:rsid w:val="002413A8"/>
    <w:rsid w:val="0024216C"/>
    <w:rsid w:val="00244B04"/>
    <w:rsid w:val="00245346"/>
    <w:rsid w:val="00254392"/>
    <w:rsid w:val="00262FCF"/>
    <w:rsid w:val="00264E25"/>
    <w:rsid w:val="002660DE"/>
    <w:rsid w:val="00270D4E"/>
    <w:rsid w:val="00275555"/>
    <w:rsid w:val="00282B91"/>
    <w:rsid w:val="0028329B"/>
    <w:rsid w:val="002850A4"/>
    <w:rsid w:val="002A45CB"/>
    <w:rsid w:val="002A4EC0"/>
    <w:rsid w:val="002A5320"/>
    <w:rsid w:val="002B368F"/>
    <w:rsid w:val="002B36C4"/>
    <w:rsid w:val="002B6B38"/>
    <w:rsid w:val="002C0574"/>
    <w:rsid w:val="002C1F00"/>
    <w:rsid w:val="002D567E"/>
    <w:rsid w:val="002E016C"/>
    <w:rsid w:val="002E11C9"/>
    <w:rsid w:val="002E13AD"/>
    <w:rsid w:val="002E73C3"/>
    <w:rsid w:val="002E7C2D"/>
    <w:rsid w:val="003007C3"/>
    <w:rsid w:val="00301D06"/>
    <w:rsid w:val="003079B8"/>
    <w:rsid w:val="003105FE"/>
    <w:rsid w:val="0031497B"/>
    <w:rsid w:val="00316FA9"/>
    <w:rsid w:val="00324342"/>
    <w:rsid w:val="003278E7"/>
    <w:rsid w:val="00337699"/>
    <w:rsid w:val="0033777D"/>
    <w:rsid w:val="00351BE6"/>
    <w:rsid w:val="00354C82"/>
    <w:rsid w:val="003647D9"/>
    <w:rsid w:val="00370D91"/>
    <w:rsid w:val="0037108B"/>
    <w:rsid w:val="003725CB"/>
    <w:rsid w:val="00375882"/>
    <w:rsid w:val="00380E60"/>
    <w:rsid w:val="00381B87"/>
    <w:rsid w:val="00385FCB"/>
    <w:rsid w:val="00391D8C"/>
    <w:rsid w:val="003928BD"/>
    <w:rsid w:val="00394903"/>
    <w:rsid w:val="003B4F61"/>
    <w:rsid w:val="003B76EA"/>
    <w:rsid w:val="003D1C22"/>
    <w:rsid w:val="003D4647"/>
    <w:rsid w:val="003E0DF5"/>
    <w:rsid w:val="003E33A0"/>
    <w:rsid w:val="003F0125"/>
    <w:rsid w:val="003F1D78"/>
    <w:rsid w:val="003F4E9D"/>
    <w:rsid w:val="003F60FF"/>
    <w:rsid w:val="00401FBB"/>
    <w:rsid w:val="00405F36"/>
    <w:rsid w:val="004113BF"/>
    <w:rsid w:val="004172A4"/>
    <w:rsid w:val="0042537C"/>
    <w:rsid w:val="004257BF"/>
    <w:rsid w:val="00430493"/>
    <w:rsid w:val="0043285C"/>
    <w:rsid w:val="00432AAA"/>
    <w:rsid w:val="004341FF"/>
    <w:rsid w:val="0044252F"/>
    <w:rsid w:val="00445412"/>
    <w:rsid w:val="00445AD5"/>
    <w:rsid w:val="00445C95"/>
    <w:rsid w:val="00453BB2"/>
    <w:rsid w:val="00462E26"/>
    <w:rsid w:val="00470067"/>
    <w:rsid w:val="00473F8E"/>
    <w:rsid w:val="004776DE"/>
    <w:rsid w:val="00482D50"/>
    <w:rsid w:val="00496DE8"/>
    <w:rsid w:val="004A0D2F"/>
    <w:rsid w:val="004A1D2C"/>
    <w:rsid w:val="004B761F"/>
    <w:rsid w:val="004D1160"/>
    <w:rsid w:val="004D1527"/>
    <w:rsid w:val="004D5918"/>
    <w:rsid w:val="004D72FA"/>
    <w:rsid w:val="004E14E7"/>
    <w:rsid w:val="004E1F14"/>
    <w:rsid w:val="004E3448"/>
    <w:rsid w:val="004E51B2"/>
    <w:rsid w:val="004F1362"/>
    <w:rsid w:val="004F1B7B"/>
    <w:rsid w:val="005119FB"/>
    <w:rsid w:val="00516D5C"/>
    <w:rsid w:val="00525C6B"/>
    <w:rsid w:val="00534CD6"/>
    <w:rsid w:val="0054666E"/>
    <w:rsid w:val="00551C14"/>
    <w:rsid w:val="00552A53"/>
    <w:rsid w:val="00562EBA"/>
    <w:rsid w:val="00565287"/>
    <w:rsid w:val="00565885"/>
    <w:rsid w:val="00577B9F"/>
    <w:rsid w:val="00580480"/>
    <w:rsid w:val="005806C6"/>
    <w:rsid w:val="00596F5D"/>
    <w:rsid w:val="005A5519"/>
    <w:rsid w:val="005A61A0"/>
    <w:rsid w:val="005B233A"/>
    <w:rsid w:val="005E0330"/>
    <w:rsid w:val="005E061F"/>
    <w:rsid w:val="005E6793"/>
    <w:rsid w:val="005E6BB1"/>
    <w:rsid w:val="005F00F9"/>
    <w:rsid w:val="005F15C8"/>
    <w:rsid w:val="005F2926"/>
    <w:rsid w:val="0061142D"/>
    <w:rsid w:val="006114A5"/>
    <w:rsid w:val="00651FC1"/>
    <w:rsid w:val="0065204B"/>
    <w:rsid w:val="00653767"/>
    <w:rsid w:val="00653E8A"/>
    <w:rsid w:val="0065488B"/>
    <w:rsid w:val="006550C7"/>
    <w:rsid w:val="0065622D"/>
    <w:rsid w:val="00661092"/>
    <w:rsid w:val="006649AF"/>
    <w:rsid w:val="006650CB"/>
    <w:rsid w:val="00665112"/>
    <w:rsid w:val="00673110"/>
    <w:rsid w:val="00693CDE"/>
    <w:rsid w:val="006A2212"/>
    <w:rsid w:val="006A70EF"/>
    <w:rsid w:val="006B3274"/>
    <w:rsid w:val="006B3E6B"/>
    <w:rsid w:val="006C17FD"/>
    <w:rsid w:val="006C345A"/>
    <w:rsid w:val="006C6733"/>
    <w:rsid w:val="006C6849"/>
    <w:rsid w:val="006D1C29"/>
    <w:rsid w:val="006D5B62"/>
    <w:rsid w:val="006F3B21"/>
    <w:rsid w:val="006F63ED"/>
    <w:rsid w:val="006F6D13"/>
    <w:rsid w:val="00701C0F"/>
    <w:rsid w:val="00703243"/>
    <w:rsid w:val="007051A4"/>
    <w:rsid w:val="007064CE"/>
    <w:rsid w:val="007124FC"/>
    <w:rsid w:val="0071330B"/>
    <w:rsid w:val="0071576D"/>
    <w:rsid w:val="007229EA"/>
    <w:rsid w:val="0072424B"/>
    <w:rsid w:val="00736190"/>
    <w:rsid w:val="00737432"/>
    <w:rsid w:val="00741373"/>
    <w:rsid w:val="00742857"/>
    <w:rsid w:val="00743B1C"/>
    <w:rsid w:val="00750CCB"/>
    <w:rsid w:val="00756AEA"/>
    <w:rsid w:val="00757793"/>
    <w:rsid w:val="00757B83"/>
    <w:rsid w:val="00761793"/>
    <w:rsid w:val="00764420"/>
    <w:rsid w:val="007655B6"/>
    <w:rsid w:val="00765C31"/>
    <w:rsid w:val="0078271B"/>
    <w:rsid w:val="007A3B71"/>
    <w:rsid w:val="007A44F0"/>
    <w:rsid w:val="007A5C82"/>
    <w:rsid w:val="007B0AB5"/>
    <w:rsid w:val="007B4B16"/>
    <w:rsid w:val="007B4B8A"/>
    <w:rsid w:val="007C04A5"/>
    <w:rsid w:val="007C6D28"/>
    <w:rsid w:val="007D0608"/>
    <w:rsid w:val="007D1B7B"/>
    <w:rsid w:val="007D2C46"/>
    <w:rsid w:val="007D7F9A"/>
    <w:rsid w:val="007E0034"/>
    <w:rsid w:val="007E263D"/>
    <w:rsid w:val="007E49F7"/>
    <w:rsid w:val="007F00D5"/>
    <w:rsid w:val="007F192E"/>
    <w:rsid w:val="007F20C1"/>
    <w:rsid w:val="00800727"/>
    <w:rsid w:val="00801CA1"/>
    <w:rsid w:val="00811946"/>
    <w:rsid w:val="00822C9C"/>
    <w:rsid w:val="00822F1F"/>
    <w:rsid w:val="00831949"/>
    <w:rsid w:val="00852962"/>
    <w:rsid w:val="00856E25"/>
    <w:rsid w:val="0086364E"/>
    <w:rsid w:val="008641D8"/>
    <w:rsid w:val="0086616C"/>
    <w:rsid w:val="00875DCE"/>
    <w:rsid w:val="0088552D"/>
    <w:rsid w:val="00890615"/>
    <w:rsid w:val="0089423E"/>
    <w:rsid w:val="00895ADD"/>
    <w:rsid w:val="008A4F5B"/>
    <w:rsid w:val="008B54C8"/>
    <w:rsid w:val="008B72B8"/>
    <w:rsid w:val="008C2EF0"/>
    <w:rsid w:val="008C3401"/>
    <w:rsid w:val="008D53FA"/>
    <w:rsid w:val="008D6A6C"/>
    <w:rsid w:val="008D6B57"/>
    <w:rsid w:val="008E29FF"/>
    <w:rsid w:val="008E3BEA"/>
    <w:rsid w:val="008E5EDE"/>
    <w:rsid w:val="008F0EF4"/>
    <w:rsid w:val="008F1365"/>
    <w:rsid w:val="009027C6"/>
    <w:rsid w:val="009117FA"/>
    <w:rsid w:val="00912780"/>
    <w:rsid w:val="009158D1"/>
    <w:rsid w:val="00926A5B"/>
    <w:rsid w:val="009270E5"/>
    <w:rsid w:val="00927117"/>
    <w:rsid w:val="00931D9E"/>
    <w:rsid w:val="009322F3"/>
    <w:rsid w:val="00936225"/>
    <w:rsid w:val="00937FBB"/>
    <w:rsid w:val="009432D6"/>
    <w:rsid w:val="00945049"/>
    <w:rsid w:val="0094666A"/>
    <w:rsid w:val="0094667F"/>
    <w:rsid w:val="00946CDE"/>
    <w:rsid w:val="009523C0"/>
    <w:rsid w:val="0095385F"/>
    <w:rsid w:val="00955ACF"/>
    <w:rsid w:val="009633D8"/>
    <w:rsid w:val="009643ED"/>
    <w:rsid w:val="009654BB"/>
    <w:rsid w:val="00966562"/>
    <w:rsid w:val="0096658B"/>
    <w:rsid w:val="00967F7B"/>
    <w:rsid w:val="009725E8"/>
    <w:rsid w:val="0097434A"/>
    <w:rsid w:val="00980D1C"/>
    <w:rsid w:val="00980E44"/>
    <w:rsid w:val="00982F5D"/>
    <w:rsid w:val="00986FF9"/>
    <w:rsid w:val="009A0D54"/>
    <w:rsid w:val="009B065A"/>
    <w:rsid w:val="009B1597"/>
    <w:rsid w:val="009E3362"/>
    <w:rsid w:val="009F28F2"/>
    <w:rsid w:val="009F4125"/>
    <w:rsid w:val="009F6611"/>
    <w:rsid w:val="00A035C1"/>
    <w:rsid w:val="00A05BE7"/>
    <w:rsid w:val="00A05DEA"/>
    <w:rsid w:val="00A20450"/>
    <w:rsid w:val="00A22B7F"/>
    <w:rsid w:val="00A2672F"/>
    <w:rsid w:val="00A27B6C"/>
    <w:rsid w:val="00A32416"/>
    <w:rsid w:val="00A40468"/>
    <w:rsid w:val="00A408DE"/>
    <w:rsid w:val="00A40E5E"/>
    <w:rsid w:val="00A4304E"/>
    <w:rsid w:val="00A47C76"/>
    <w:rsid w:val="00A53E13"/>
    <w:rsid w:val="00A60D14"/>
    <w:rsid w:val="00A61026"/>
    <w:rsid w:val="00A6455B"/>
    <w:rsid w:val="00A67091"/>
    <w:rsid w:val="00A676F5"/>
    <w:rsid w:val="00A71694"/>
    <w:rsid w:val="00A72AB6"/>
    <w:rsid w:val="00A73740"/>
    <w:rsid w:val="00A7562E"/>
    <w:rsid w:val="00A84FDD"/>
    <w:rsid w:val="00A900BA"/>
    <w:rsid w:val="00A91AA3"/>
    <w:rsid w:val="00A91E56"/>
    <w:rsid w:val="00AA38B3"/>
    <w:rsid w:val="00AA503B"/>
    <w:rsid w:val="00AB007D"/>
    <w:rsid w:val="00AB0762"/>
    <w:rsid w:val="00AB0997"/>
    <w:rsid w:val="00AB1B5E"/>
    <w:rsid w:val="00AB3237"/>
    <w:rsid w:val="00AB6E27"/>
    <w:rsid w:val="00AC5381"/>
    <w:rsid w:val="00AC655E"/>
    <w:rsid w:val="00AE05CC"/>
    <w:rsid w:val="00AE5A46"/>
    <w:rsid w:val="00AE5E58"/>
    <w:rsid w:val="00AF3251"/>
    <w:rsid w:val="00AF54EB"/>
    <w:rsid w:val="00B0595E"/>
    <w:rsid w:val="00B06FF9"/>
    <w:rsid w:val="00B13E8C"/>
    <w:rsid w:val="00B1659B"/>
    <w:rsid w:val="00B17CA5"/>
    <w:rsid w:val="00B21ED5"/>
    <w:rsid w:val="00B24960"/>
    <w:rsid w:val="00B3261C"/>
    <w:rsid w:val="00B32BA7"/>
    <w:rsid w:val="00B506C9"/>
    <w:rsid w:val="00B508BD"/>
    <w:rsid w:val="00B55231"/>
    <w:rsid w:val="00B57560"/>
    <w:rsid w:val="00B62184"/>
    <w:rsid w:val="00B63B1A"/>
    <w:rsid w:val="00B65D5B"/>
    <w:rsid w:val="00B66712"/>
    <w:rsid w:val="00B702CE"/>
    <w:rsid w:val="00B76BE9"/>
    <w:rsid w:val="00B927D6"/>
    <w:rsid w:val="00B93464"/>
    <w:rsid w:val="00B93B75"/>
    <w:rsid w:val="00B94288"/>
    <w:rsid w:val="00BA41CD"/>
    <w:rsid w:val="00BA46A0"/>
    <w:rsid w:val="00BA5536"/>
    <w:rsid w:val="00BB0146"/>
    <w:rsid w:val="00BC3330"/>
    <w:rsid w:val="00BC48EE"/>
    <w:rsid w:val="00BC57EE"/>
    <w:rsid w:val="00BC7944"/>
    <w:rsid w:val="00BD6C2C"/>
    <w:rsid w:val="00BD7E40"/>
    <w:rsid w:val="00BE37CC"/>
    <w:rsid w:val="00BE49DE"/>
    <w:rsid w:val="00BE723C"/>
    <w:rsid w:val="00BE75A4"/>
    <w:rsid w:val="00BF1115"/>
    <w:rsid w:val="00BF2062"/>
    <w:rsid w:val="00BF613B"/>
    <w:rsid w:val="00BF6C5A"/>
    <w:rsid w:val="00C01612"/>
    <w:rsid w:val="00C02ED4"/>
    <w:rsid w:val="00C034F3"/>
    <w:rsid w:val="00C03A2E"/>
    <w:rsid w:val="00C0445D"/>
    <w:rsid w:val="00C119D9"/>
    <w:rsid w:val="00C176CB"/>
    <w:rsid w:val="00C17D74"/>
    <w:rsid w:val="00C200E6"/>
    <w:rsid w:val="00C20B84"/>
    <w:rsid w:val="00C2717F"/>
    <w:rsid w:val="00C27871"/>
    <w:rsid w:val="00C41424"/>
    <w:rsid w:val="00C4232F"/>
    <w:rsid w:val="00C43528"/>
    <w:rsid w:val="00C50A95"/>
    <w:rsid w:val="00C50C18"/>
    <w:rsid w:val="00C538CB"/>
    <w:rsid w:val="00C554A4"/>
    <w:rsid w:val="00C62278"/>
    <w:rsid w:val="00C67E4E"/>
    <w:rsid w:val="00C80145"/>
    <w:rsid w:val="00C94849"/>
    <w:rsid w:val="00C95E96"/>
    <w:rsid w:val="00C961A9"/>
    <w:rsid w:val="00CA0CF6"/>
    <w:rsid w:val="00CA6DB2"/>
    <w:rsid w:val="00CA70DF"/>
    <w:rsid w:val="00CC0C31"/>
    <w:rsid w:val="00CC6181"/>
    <w:rsid w:val="00CD16FE"/>
    <w:rsid w:val="00CD1E84"/>
    <w:rsid w:val="00CD4C91"/>
    <w:rsid w:val="00CE61C2"/>
    <w:rsid w:val="00D024C3"/>
    <w:rsid w:val="00D074FC"/>
    <w:rsid w:val="00D1068C"/>
    <w:rsid w:val="00D11C93"/>
    <w:rsid w:val="00D20E2A"/>
    <w:rsid w:val="00D24491"/>
    <w:rsid w:val="00D2690C"/>
    <w:rsid w:val="00D274A4"/>
    <w:rsid w:val="00D37B49"/>
    <w:rsid w:val="00D37C60"/>
    <w:rsid w:val="00D4037A"/>
    <w:rsid w:val="00D56812"/>
    <w:rsid w:val="00D65879"/>
    <w:rsid w:val="00D727C0"/>
    <w:rsid w:val="00D731D1"/>
    <w:rsid w:val="00D75F1C"/>
    <w:rsid w:val="00D77C7A"/>
    <w:rsid w:val="00D77DEC"/>
    <w:rsid w:val="00D808A4"/>
    <w:rsid w:val="00D87817"/>
    <w:rsid w:val="00D92BDF"/>
    <w:rsid w:val="00D9453B"/>
    <w:rsid w:val="00D94AC8"/>
    <w:rsid w:val="00D95B6D"/>
    <w:rsid w:val="00DA630A"/>
    <w:rsid w:val="00DB1263"/>
    <w:rsid w:val="00DC4551"/>
    <w:rsid w:val="00DC6F20"/>
    <w:rsid w:val="00DD7D3F"/>
    <w:rsid w:val="00DE1DBC"/>
    <w:rsid w:val="00DE221A"/>
    <w:rsid w:val="00DE2B6E"/>
    <w:rsid w:val="00DF1F2F"/>
    <w:rsid w:val="00DF2B15"/>
    <w:rsid w:val="00DF2C0F"/>
    <w:rsid w:val="00E10BF8"/>
    <w:rsid w:val="00E1176E"/>
    <w:rsid w:val="00E1411F"/>
    <w:rsid w:val="00E16B85"/>
    <w:rsid w:val="00E17E02"/>
    <w:rsid w:val="00E20770"/>
    <w:rsid w:val="00E21A15"/>
    <w:rsid w:val="00E265FC"/>
    <w:rsid w:val="00E27814"/>
    <w:rsid w:val="00E27C8C"/>
    <w:rsid w:val="00E3163D"/>
    <w:rsid w:val="00E32417"/>
    <w:rsid w:val="00E32D56"/>
    <w:rsid w:val="00E37F7C"/>
    <w:rsid w:val="00E4101F"/>
    <w:rsid w:val="00E41BE3"/>
    <w:rsid w:val="00E42812"/>
    <w:rsid w:val="00E441B9"/>
    <w:rsid w:val="00E62C9C"/>
    <w:rsid w:val="00E63C11"/>
    <w:rsid w:val="00E63E5C"/>
    <w:rsid w:val="00E64074"/>
    <w:rsid w:val="00E67A3B"/>
    <w:rsid w:val="00E70B44"/>
    <w:rsid w:val="00E72196"/>
    <w:rsid w:val="00E74CD4"/>
    <w:rsid w:val="00E83667"/>
    <w:rsid w:val="00E869C9"/>
    <w:rsid w:val="00E90D7D"/>
    <w:rsid w:val="00E92191"/>
    <w:rsid w:val="00E943D8"/>
    <w:rsid w:val="00EA167B"/>
    <w:rsid w:val="00EA5D35"/>
    <w:rsid w:val="00EA63DB"/>
    <w:rsid w:val="00EB06C0"/>
    <w:rsid w:val="00ED14BF"/>
    <w:rsid w:val="00ED5299"/>
    <w:rsid w:val="00ED7E13"/>
    <w:rsid w:val="00EE39D7"/>
    <w:rsid w:val="00EE6BD4"/>
    <w:rsid w:val="00EE7D2F"/>
    <w:rsid w:val="00EF4DF9"/>
    <w:rsid w:val="00EF5C7B"/>
    <w:rsid w:val="00EF751E"/>
    <w:rsid w:val="00F02B87"/>
    <w:rsid w:val="00F07AFB"/>
    <w:rsid w:val="00F129AC"/>
    <w:rsid w:val="00F14F74"/>
    <w:rsid w:val="00F177AC"/>
    <w:rsid w:val="00F25BEF"/>
    <w:rsid w:val="00F31383"/>
    <w:rsid w:val="00F334EF"/>
    <w:rsid w:val="00F41BCE"/>
    <w:rsid w:val="00F424B6"/>
    <w:rsid w:val="00F45005"/>
    <w:rsid w:val="00F47950"/>
    <w:rsid w:val="00F51A9E"/>
    <w:rsid w:val="00F56044"/>
    <w:rsid w:val="00F628C9"/>
    <w:rsid w:val="00F63010"/>
    <w:rsid w:val="00F657F6"/>
    <w:rsid w:val="00F67836"/>
    <w:rsid w:val="00F73D94"/>
    <w:rsid w:val="00F77507"/>
    <w:rsid w:val="00F82292"/>
    <w:rsid w:val="00F93EF2"/>
    <w:rsid w:val="00F9551A"/>
    <w:rsid w:val="00FA3694"/>
    <w:rsid w:val="00FB3F32"/>
    <w:rsid w:val="00FB6165"/>
    <w:rsid w:val="00FB6502"/>
    <w:rsid w:val="00FB71D3"/>
    <w:rsid w:val="00FC06B4"/>
    <w:rsid w:val="00FC3C74"/>
    <w:rsid w:val="00FC7389"/>
    <w:rsid w:val="00FC7ABB"/>
    <w:rsid w:val="00FD0215"/>
    <w:rsid w:val="00FD5D69"/>
    <w:rsid w:val="00FF09AD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28C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1827</Words>
  <Characters>10420</Characters>
  <Application>Microsoft Office Word</Application>
  <DocSecurity>0</DocSecurity>
  <Lines>86</Lines>
  <Paragraphs>24</Paragraphs>
  <ScaleCrop>false</ScaleCrop>
  <Company>Microsoft</Company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2012-11-02T10:40:00Z</dcterms:created>
  <dcterms:modified xsi:type="dcterms:W3CDTF">2012-11-02T10:40:00Z</dcterms:modified>
</cp:coreProperties>
</file>