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1C" w:rsidRPr="00041293" w:rsidRDefault="00093B1C" w:rsidP="00093B1C">
      <w:pPr>
        <w:pStyle w:val="2"/>
        <w:spacing w:line="360" w:lineRule="auto"/>
        <w:jc w:val="right"/>
        <w:rPr>
          <w:b/>
          <w:bCs/>
          <w:i/>
          <w:sz w:val="28"/>
          <w:szCs w:val="28"/>
        </w:rPr>
      </w:pPr>
      <w:r w:rsidRPr="00FD0567">
        <w:rPr>
          <w:szCs w:val="28"/>
          <w:lang w:val="be-BY"/>
        </w:rPr>
        <w:t xml:space="preserve">   </w:t>
      </w:r>
      <w:proofErr w:type="spellStart"/>
      <w:r w:rsidRPr="00041293">
        <w:rPr>
          <w:b/>
          <w:bCs/>
          <w:i/>
          <w:sz w:val="28"/>
          <w:szCs w:val="28"/>
        </w:rPr>
        <w:t>Масютина</w:t>
      </w:r>
      <w:proofErr w:type="spellEnd"/>
      <w:r w:rsidRPr="00041293">
        <w:rPr>
          <w:b/>
          <w:bCs/>
          <w:i/>
          <w:sz w:val="28"/>
          <w:szCs w:val="28"/>
        </w:rPr>
        <w:t xml:space="preserve"> Г.С.</w:t>
      </w:r>
    </w:p>
    <w:p w:rsidR="00093B1C" w:rsidRPr="003808E3" w:rsidRDefault="00093B1C" w:rsidP="00093B1C">
      <w:pPr>
        <w:pStyle w:val="2"/>
        <w:spacing w:line="360" w:lineRule="auto"/>
        <w:jc w:val="center"/>
        <w:rPr>
          <w:b/>
          <w:bCs/>
          <w:caps/>
          <w:sz w:val="28"/>
          <w:szCs w:val="28"/>
        </w:rPr>
      </w:pPr>
      <w:r w:rsidRPr="003808E3">
        <w:rPr>
          <w:b/>
          <w:bCs/>
          <w:caps/>
          <w:sz w:val="28"/>
          <w:szCs w:val="28"/>
        </w:rPr>
        <w:t>неРЕФЕРЕНТНОЕ ИМЯ в коммуникативной структуре предложения</w:t>
      </w:r>
    </w:p>
    <w:p w:rsidR="00093B1C" w:rsidRPr="003808E3" w:rsidRDefault="00093B1C" w:rsidP="00093B1C">
      <w:pPr>
        <w:pStyle w:val="2"/>
        <w:spacing w:after="0"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3808E3">
        <w:rPr>
          <w:bCs/>
          <w:sz w:val="28"/>
          <w:szCs w:val="28"/>
        </w:rPr>
        <w:t>Нереферентное</w:t>
      </w:r>
      <w:proofErr w:type="spellEnd"/>
      <w:r w:rsidRPr="003808E3">
        <w:rPr>
          <w:bCs/>
          <w:sz w:val="28"/>
          <w:szCs w:val="28"/>
        </w:rPr>
        <w:t xml:space="preserve"> имя в начале испанского предложения может выполнять в коммуникативной перспективе предложения как роль коммуникативной сути, т.е. ремы (или входить в ее состав), так и роль исходного компонента, т.е. темы. Эта роль зависит от коммуникативного намерения автора сообщения (актуально-синтаксической схемы высказывания), определяется степенью и характером контекстуальной </w:t>
      </w:r>
      <w:proofErr w:type="spellStart"/>
      <w:r w:rsidRPr="003808E3">
        <w:rPr>
          <w:bCs/>
          <w:sz w:val="28"/>
          <w:szCs w:val="28"/>
        </w:rPr>
        <w:t>заданности</w:t>
      </w:r>
      <w:proofErr w:type="spellEnd"/>
      <w:r w:rsidRPr="003808E3">
        <w:rPr>
          <w:bCs/>
          <w:sz w:val="28"/>
          <w:szCs w:val="28"/>
        </w:rPr>
        <w:t xml:space="preserve"> его </w:t>
      </w:r>
      <w:proofErr w:type="spellStart"/>
      <w:r w:rsidRPr="003808E3">
        <w:rPr>
          <w:bCs/>
          <w:sz w:val="28"/>
          <w:szCs w:val="28"/>
        </w:rPr>
        <w:t>тематичной</w:t>
      </w:r>
      <w:proofErr w:type="spellEnd"/>
      <w:r w:rsidRPr="003808E3">
        <w:rPr>
          <w:bCs/>
          <w:sz w:val="28"/>
          <w:szCs w:val="28"/>
        </w:rPr>
        <w:t xml:space="preserve"> части и способствует созданию определенной экспрессивно-стилистической направленности высказывания.</w:t>
      </w:r>
    </w:p>
    <w:p w:rsidR="00093B1C" w:rsidRPr="003808E3" w:rsidRDefault="00093B1C" w:rsidP="00093B1C">
      <w:pPr>
        <w:pStyle w:val="2"/>
        <w:spacing w:after="0"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3808E3">
        <w:rPr>
          <w:bCs/>
          <w:sz w:val="28"/>
          <w:szCs w:val="28"/>
        </w:rPr>
        <w:t xml:space="preserve">Препозиция именного члена предложения, выраженного неопределенной дескрипцией, в качестве составной части ремы в испанском языке может появляться иногда в обще-информативных предложениях двухкомпонентной синтаксической структуры, не расчлененных на тему и рему, весь синтаксический состав которых является </w:t>
      </w:r>
      <w:proofErr w:type="spellStart"/>
      <w:r w:rsidRPr="003808E3">
        <w:rPr>
          <w:bCs/>
          <w:sz w:val="28"/>
          <w:szCs w:val="28"/>
        </w:rPr>
        <w:t>рематичным</w:t>
      </w:r>
      <w:proofErr w:type="spellEnd"/>
      <w:r w:rsidRPr="003808E3">
        <w:rPr>
          <w:bCs/>
          <w:sz w:val="28"/>
          <w:szCs w:val="28"/>
        </w:rPr>
        <w:t xml:space="preserve"> (актуально-синтаксическая схема </w:t>
      </w:r>
      <w:r w:rsidRPr="003808E3">
        <w:rPr>
          <w:bCs/>
          <w:sz w:val="28"/>
          <w:szCs w:val="28"/>
          <w:lang w:val="es-ES"/>
        </w:rPr>
        <w:t>Rvs</w:t>
      </w:r>
      <w:r w:rsidRPr="003808E3">
        <w:rPr>
          <w:bCs/>
          <w:sz w:val="28"/>
          <w:szCs w:val="28"/>
        </w:rPr>
        <w:t xml:space="preserve">, где </w:t>
      </w:r>
      <w:r w:rsidRPr="003808E3">
        <w:rPr>
          <w:bCs/>
          <w:sz w:val="28"/>
          <w:szCs w:val="28"/>
          <w:lang w:val="es-ES"/>
        </w:rPr>
        <w:t>R</w:t>
      </w:r>
      <w:r w:rsidRPr="003808E3">
        <w:rPr>
          <w:bCs/>
          <w:sz w:val="28"/>
          <w:szCs w:val="28"/>
        </w:rPr>
        <w:t xml:space="preserve"> – рема, </w:t>
      </w:r>
      <w:r w:rsidRPr="003808E3">
        <w:rPr>
          <w:bCs/>
          <w:sz w:val="28"/>
          <w:szCs w:val="28"/>
          <w:lang w:val="en-US"/>
        </w:rPr>
        <w:t>s</w:t>
      </w:r>
      <w:r w:rsidRPr="003808E3">
        <w:rPr>
          <w:bCs/>
          <w:sz w:val="28"/>
          <w:szCs w:val="28"/>
        </w:rPr>
        <w:t xml:space="preserve"> – подлежащее, </w:t>
      </w:r>
      <w:r w:rsidRPr="003808E3">
        <w:rPr>
          <w:bCs/>
          <w:sz w:val="28"/>
          <w:szCs w:val="28"/>
          <w:lang w:val="en-US"/>
        </w:rPr>
        <w:t>v</w:t>
      </w:r>
      <w:r w:rsidRPr="003808E3">
        <w:rPr>
          <w:bCs/>
          <w:sz w:val="28"/>
          <w:szCs w:val="28"/>
        </w:rPr>
        <w:t xml:space="preserve"> – сказуемое), но чаще в обще-информативных предложениях трехкомпонентной синтаксической структуры </w:t>
      </w:r>
      <w:r w:rsidRPr="003808E3">
        <w:rPr>
          <w:bCs/>
          <w:sz w:val="28"/>
          <w:szCs w:val="28"/>
          <w:lang w:val="es-ES"/>
        </w:rPr>
        <w:t>c</w:t>
      </w:r>
      <w:r w:rsidRPr="003808E3">
        <w:rPr>
          <w:bCs/>
          <w:sz w:val="28"/>
          <w:szCs w:val="28"/>
        </w:rPr>
        <w:t xml:space="preserve"> </w:t>
      </w:r>
      <w:proofErr w:type="spellStart"/>
      <w:r w:rsidRPr="003808E3">
        <w:rPr>
          <w:bCs/>
          <w:sz w:val="28"/>
          <w:szCs w:val="28"/>
        </w:rPr>
        <w:t>тематичным</w:t>
      </w:r>
      <w:proofErr w:type="spellEnd"/>
      <w:r w:rsidRPr="003808E3">
        <w:rPr>
          <w:bCs/>
          <w:sz w:val="28"/>
          <w:szCs w:val="28"/>
        </w:rPr>
        <w:t xml:space="preserve"> именным дополнением и комплексной</w:t>
      </w:r>
      <w:proofErr w:type="gramEnd"/>
      <w:r w:rsidRPr="003808E3">
        <w:rPr>
          <w:bCs/>
          <w:sz w:val="28"/>
          <w:szCs w:val="28"/>
        </w:rPr>
        <w:t xml:space="preserve"> ремой, состоящей из сказуемого и подлежащего, </w:t>
      </w:r>
      <w:proofErr w:type="gramStart"/>
      <w:r w:rsidRPr="003808E3">
        <w:rPr>
          <w:bCs/>
          <w:sz w:val="28"/>
          <w:szCs w:val="28"/>
        </w:rPr>
        <w:t>построенных</w:t>
      </w:r>
      <w:proofErr w:type="gramEnd"/>
      <w:r w:rsidRPr="003808E3">
        <w:rPr>
          <w:bCs/>
          <w:sz w:val="28"/>
          <w:szCs w:val="28"/>
        </w:rPr>
        <w:t xml:space="preserve"> по актуально-синтаксической схеме </w:t>
      </w:r>
      <w:r w:rsidRPr="003808E3">
        <w:rPr>
          <w:bCs/>
          <w:sz w:val="28"/>
          <w:szCs w:val="28"/>
          <w:lang w:val="es-ES"/>
        </w:rPr>
        <w:t>To</w:t>
      </w:r>
      <w:r w:rsidRPr="003808E3">
        <w:rPr>
          <w:bCs/>
          <w:sz w:val="28"/>
          <w:szCs w:val="28"/>
        </w:rPr>
        <w:t xml:space="preserve"> – </w:t>
      </w:r>
      <w:r w:rsidRPr="003808E3">
        <w:rPr>
          <w:bCs/>
          <w:sz w:val="28"/>
          <w:szCs w:val="28"/>
          <w:lang w:val="es-ES"/>
        </w:rPr>
        <w:t>Rvs</w:t>
      </w:r>
      <w:r w:rsidRPr="003808E3">
        <w:rPr>
          <w:bCs/>
          <w:sz w:val="28"/>
          <w:szCs w:val="28"/>
        </w:rPr>
        <w:t xml:space="preserve">, где </w:t>
      </w:r>
      <w:r w:rsidRPr="003808E3">
        <w:rPr>
          <w:bCs/>
          <w:sz w:val="28"/>
          <w:szCs w:val="28"/>
          <w:lang w:val="en-US"/>
        </w:rPr>
        <w:t>T</w:t>
      </w:r>
      <w:r w:rsidRPr="003808E3">
        <w:rPr>
          <w:bCs/>
          <w:sz w:val="28"/>
          <w:szCs w:val="28"/>
        </w:rPr>
        <w:t xml:space="preserve"> - тема, </w:t>
      </w:r>
      <w:r w:rsidRPr="003808E3">
        <w:rPr>
          <w:bCs/>
          <w:sz w:val="28"/>
          <w:szCs w:val="28"/>
          <w:lang w:val="es-ES"/>
        </w:rPr>
        <w:t>o</w:t>
      </w:r>
      <w:r w:rsidRPr="003808E3">
        <w:rPr>
          <w:bCs/>
          <w:sz w:val="28"/>
          <w:szCs w:val="28"/>
        </w:rPr>
        <w:t xml:space="preserve"> - дополнение). В указанных случаях реализуется так называемый «прямой» порядок слов в синтаксическом плане, но «субъективный» в плане актуального членения предложения (с препозицией коммуникативной сути), который имеет определенную экспрессивно-стилистическую значимость: </w:t>
      </w:r>
      <w:r w:rsidRPr="003808E3">
        <w:rPr>
          <w:bCs/>
          <w:sz w:val="28"/>
          <w:szCs w:val="28"/>
          <w:lang w:val="es-ES"/>
        </w:rPr>
        <w:t>S</w:t>
      </w:r>
      <w:r w:rsidRPr="003808E3">
        <w:rPr>
          <w:bCs/>
          <w:sz w:val="28"/>
          <w:szCs w:val="28"/>
        </w:rPr>
        <w:t>–</w:t>
      </w:r>
      <w:r w:rsidRPr="003808E3">
        <w:rPr>
          <w:bCs/>
          <w:sz w:val="28"/>
          <w:szCs w:val="28"/>
          <w:lang w:val="es-ES"/>
        </w:rPr>
        <w:t>V</w:t>
      </w:r>
      <w:r w:rsidRPr="003808E3">
        <w:rPr>
          <w:bCs/>
          <w:sz w:val="28"/>
          <w:szCs w:val="28"/>
        </w:rPr>
        <w:t xml:space="preserve"> (для двухкомпонентной синтаксической структуры), </w:t>
      </w:r>
      <w:r w:rsidRPr="003808E3">
        <w:rPr>
          <w:bCs/>
          <w:sz w:val="28"/>
          <w:szCs w:val="28"/>
          <w:lang w:val="en-US"/>
        </w:rPr>
        <w:t>S</w:t>
      </w:r>
      <w:r w:rsidRPr="003808E3">
        <w:rPr>
          <w:bCs/>
          <w:sz w:val="28"/>
          <w:szCs w:val="28"/>
        </w:rPr>
        <w:t>-</w:t>
      </w:r>
      <w:r w:rsidRPr="003808E3">
        <w:rPr>
          <w:bCs/>
          <w:sz w:val="28"/>
          <w:szCs w:val="28"/>
          <w:lang w:val="en-US"/>
        </w:rPr>
        <w:t>V</w:t>
      </w:r>
      <w:r w:rsidRPr="003808E3">
        <w:rPr>
          <w:bCs/>
          <w:sz w:val="28"/>
          <w:szCs w:val="28"/>
        </w:rPr>
        <w:t>-</w:t>
      </w:r>
      <w:r w:rsidRPr="003808E3">
        <w:rPr>
          <w:bCs/>
          <w:sz w:val="28"/>
          <w:szCs w:val="28"/>
          <w:lang w:val="en-US"/>
        </w:rPr>
        <w:t>O</w:t>
      </w:r>
      <w:r w:rsidRPr="003808E3">
        <w:rPr>
          <w:bCs/>
          <w:sz w:val="28"/>
          <w:szCs w:val="28"/>
        </w:rPr>
        <w:t xml:space="preserve"> (для трехкомпонентной синтаксической структуры с именным дополнением) и </w:t>
      </w:r>
      <w:r w:rsidRPr="003808E3">
        <w:rPr>
          <w:bCs/>
          <w:sz w:val="28"/>
          <w:szCs w:val="28"/>
          <w:lang w:val="en-US"/>
        </w:rPr>
        <w:t>S</w:t>
      </w:r>
      <w:r w:rsidRPr="003808E3">
        <w:rPr>
          <w:bCs/>
          <w:sz w:val="28"/>
          <w:szCs w:val="28"/>
        </w:rPr>
        <w:t>-</w:t>
      </w:r>
      <w:r w:rsidRPr="003808E3">
        <w:rPr>
          <w:bCs/>
          <w:sz w:val="28"/>
          <w:szCs w:val="28"/>
          <w:lang w:val="en-US"/>
        </w:rPr>
        <w:t>O</w:t>
      </w:r>
      <w:r w:rsidRPr="003808E3">
        <w:rPr>
          <w:bCs/>
          <w:sz w:val="28"/>
          <w:szCs w:val="28"/>
        </w:rPr>
        <w:t>-</w:t>
      </w:r>
      <w:r w:rsidRPr="003808E3">
        <w:rPr>
          <w:bCs/>
          <w:sz w:val="28"/>
          <w:szCs w:val="28"/>
          <w:lang w:val="en-US"/>
        </w:rPr>
        <w:t>V</w:t>
      </w:r>
      <w:r w:rsidRPr="003808E3">
        <w:rPr>
          <w:bCs/>
          <w:sz w:val="28"/>
          <w:szCs w:val="28"/>
        </w:rPr>
        <w:t xml:space="preserve"> (для трехкомпонентной </w:t>
      </w:r>
      <w:r w:rsidRPr="003808E3">
        <w:rPr>
          <w:bCs/>
          <w:sz w:val="28"/>
          <w:szCs w:val="28"/>
        </w:rPr>
        <w:lastRenderedPageBreak/>
        <w:t xml:space="preserve">синтаксической структуры с местоименным дополнением проклитического характера). Препозиция </w:t>
      </w:r>
      <w:proofErr w:type="spellStart"/>
      <w:r w:rsidRPr="003808E3">
        <w:rPr>
          <w:bCs/>
          <w:sz w:val="28"/>
          <w:szCs w:val="28"/>
        </w:rPr>
        <w:t>рематичного</w:t>
      </w:r>
      <w:proofErr w:type="spellEnd"/>
      <w:r w:rsidRPr="003808E3">
        <w:rPr>
          <w:bCs/>
          <w:sz w:val="28"/>
          <w:szCs w:val="28"/>
        </w:rPr>
        <w:t xml:space="preserve"> </w:t>
      </w:r>
      <w:proofErr w:type="spellStart"/>
      <w:r w:rsidRPr="003808E3">
        <w:rPr>
          <w:bCs/>
          <w:sz w:val="28"/>
          <w:szCs w:val="28"/>
        </w:rPr>
        <w:t>нереферентного</w:t>
      </w:r>
      <w:proofErr w:type="spellEnd"/>
      <w:r w:rsidRPr="003808E3">
        <w:rPr>
          <w:bCs/>
          <w:sz w:val="28"/>
          <w:szCs w:val="28"/>
        </w:rPr>
        <w:t xml:space="preserve"> имени (подлежащего), </w:t>
      </w:r>
      <w:proofErr w:type="spellStart"/>
      <w:r w:rsidRPr="003808E3">
        <w:rPr>
          <w:bCs/>
          <w:sz w:val="28"/>
          <w:szCs w:val="28"/>
        </w:rPr>
        <w:t>десемантизация</w:t>
      </w:r>
      <w:proofErr w:type="spellEnd"/>
      <w:r w:rsidRPr="003808E3">
        <w:rPr>
          <w:bCs/>
          <w:sz w:val="28"/>
          <w:szCs w:val="28"/>
        </w:rPr>
        <w:t xml:space="preserve"> сказуемого в результате ослабления его информативной значимости в составе комплексной ремы, а также снижение </w:t>
      </w:r>
      <w:proofErr w:type="spellStart"/>
      <w:r w:rsidRPr="003808E3">
        <w:rPr>
          <w:bCs/>
          <w:sz w:val="28"/>
          <w:szCs w:val="28"/>
        </w:rPr>
        <w:t>интродуктивной</w:t>
      </w:r>
      <w:proofErr w:type="spellEnd"/>
      <w:r w:rsidRPr="003808E3">
        <w:rPr>
          <w:bCs/>
          <w:sz w:val="28"/>
          <w:szCs w:val="28"/>
        </w:rPr>
        <w:t xml:space="preserve"> роли </w:t>
      </w:r>
      <w:proofErr w:type="spellStart"/>
      <w:r w:rsidRPr="003808E3">
        <w:rPr>
          <w:bCs/>
          <w:sz w:val="28"/>
          <w:szCs w:val="28"/>
        </w:rPr>
        <w:t>тематичного</w:t>
      </w:r>
      <w:proofErr w:type="spellEnd"/>
      <w:r w:rsidRPr="003808E3">
        <w:rPr>
          <w:bCs/>
          <w:sz w:val="28"/>
          <w:szCs w:val="28"/>
        </w:rPr>
        <w:t xml:space="preserve"> дополнения  способствуют созданию определенной экспрессивно-стилистической окраски, свойственной номинативным предложениям, передавая эффект «непосредственного» (в момент речи) восприятия и фиксирования отражаемого явления действительности в сознании автора сообщения. См</w:t>
      </w:r>
      <w:r w:rsidRPr="003808E3">
        <w:rPr>
          <w:bCs/>
          <w:sz w:val="28"/>
          <w:szCs w:val="28"/>
          <w:lang w:val="es-AR"/>
        </w:rPr>
        <w:t xml:space="preserve">.: </w:t>
      </w:r>
      <w:r w:rsidRPr="003808E3">
        <w:rPr>
          <w:bCs/>
          <w:i/>
          <w:iCs/>
          <w:sz w:val="28"/>
          <w:szCs w:val="28"/>
          <w:u w:val="single"/>
          <w:lang w:val="es-AR"/>
        </w:rPr>
        <w:t>Un hueco sombrío</w:t>
      </w:r>
      <w:r w:rsidRPr="003808E3">
        <w:rPr>
          <w:bCs/>
          <w:i/>
          <w:iCs/>
          <w:sz w:val="28"/>
          <w:szCs w:val="28"/>
          <w:lang w:val="es-AR"/>
        </w:rPr>
        <w:t xml:space="preserve"> apareció. (P.Bazan); </w:t>
      </w:r>
      <w:r w:rsidRPr="003808E3">
        <w:rPr>
          <w:bCs/>
          <w:i/>
          <w:iCs/>
          <w:sz w:val="28"/>
          <w:szCs w:val="28"/>
          <w:u w:val="single"/>
          <w:lang w:val="es-ES"/>
        </w:rPr>
        <w:t xml:space="preserve">Una tristeza honda velaba </w:t>
      </w:r>
      <w:r w:rsidRPr="003808E3">
        <w:rPr>
          <w:bCs/>
          <w:i/>
          <w:iCs/>
          <w:sz w:val="28"/>
          <w:szCs w:val="28"/>
          <w:lang w:val="es-ES"/>
        </w:rPr>
        <w:t>sus ojos. (Azorín);</w:t>
      </w:r>
      <w:r w:rsidRPr="003808E3">
        <w:rPr>
          <w:bCs/>
          <w:sz w:val="28"/>
          <w:szCs w:val="28"/>
          <w:lang w:val="es-ES"/>
        </w:rPr>
        <w:t xml:space="preserve"> </w:t>
      </w:r>
      <w:r w:rsidRPr="003808E3">
        <w:rPr>
          <w:bCs/>
          <w:i/>
          <w:iCs/>
          <w:sz w:val="28"/>
          <w:szCs w:val="28"/>
          <w:u w:val="single"/>
          <w:lang w:val="es-ES"/>
        </w:rPr>
        <w:t xml:space="preserve">Un grito inmóvil llenaba </w:t>
      </w:r>
      <w:r w:rsidRPr="003808E3">
        <w:rPr>
          <w:bCs/>
          <w:i/>
          <w:iCs/>
          <w:sz w:val="28"/>
          <w:szCs w:val="28"/>
          <w:lang w:val="es-ES"/>
        </w:rPr>
        <w:t xml:space="preserve">el espacio... (M.Asturias); </w:t>
      </w:r>
      <w:r w:rsidRPr="003808E3">
        <w:rPr>
          <w:bCs/>
          <w:i/>
          <w:iCs/>
          <w:sz w:val="28"/>
          <w:szCs w:val="28"/>
          <w:u w:val="single"/>
          <w:lang w:val="es-ES"/>
        </w:rPr>
        <w:t>Un alarido desgarró</w:t>
      </w:r>
      <w:r w:rsidRPr="003808E3">
        <w:rPr>
          <w:bCs/>
          <w:i/>
          <w:iCs/>
          <w:sz w:val="28"/>
          <w:szCs w:val="28"/>
          <w:lang w:val="es-ES"/>
        </w:rPr>
        <w:t xml:space="preserve"> la noche. (M.Asturias); </w:t>
      </w:r>
      <w:r w:rsidRPr="003808E3">
        <w:rPr>
          <w:bCs/>
          <w:i/>
          <w:iCs/>
          <w:sz w:val="28"/>
          <w:szCs w:val="28"/>
          <w:u w:val="single"/>
          <w:lang w:val="es-ES"/>
        </w:rPr>
        <w:t>Un deseo de exterminio</w:t>
      </w:r>
      <w:r w:rsidRPr="003808E3">
        <w:rPr>
          <w:bCs/>
          <w:i/>
          <w:iCs/>
          <w:sz w:val="28"/>
          <w:szCs w:val="28"/>
          <w:lang w:val="es-ES"/>
        </w:rPr>
        <w:t xml:space="preserve"> le </w:t>
      </w:r>
      <w:r w:rsidRPr="003808E3">
        <w:rPr>
          <w:bCs/>
          <w:i/>
          <w:iCs/>
          <w:sz w:val="28"/>
          <w:szCs w:val="28"/>
          <w:u w:val="single"/>
          <w:lang w:val="es-ES"/>
        </w:rPr>
        <w:t>abrasaba</w:t>
      </w:r>
      <w:r w:rsidRPr="003808E3">
        <w:rPr>
          <w:bCs/>
          <w:i/>
          <w:iCs/>
          <w:sz w:val="28"/>
          <w:szCs w:val="28"/>
          <w:lang w:val="es-ES"/>
        </w:rPr>
        <w:t>. (A. de Zunzunegui).</w:t>
      </w:r>
      <w:r w:rsidRPr="003808E3">
        <w:rPr>
          <w:bCs/>
          <w:sz w:val="28"/>
          <w:szCs w:val="28"/>
          <w:lang w:val="es-ES"/>
        </w:rPr>
        <w:t xml:space="preserve"> </w:t>
      </w:r>
      <w:r w:rsidRPr="003808E3">
        <w:rPr>
          <w:bCs/>
          <w:sz w:val="28"/>
          <w:szCs w:val="28"/>
        </w:rPr>
        <w:t xml:space="preserve">При этом в предложениях двухкомпонентной синтаксической структуры отражается внезапное появление объекта или возникновение явления, а в предложениях трехкомпонентной синтаксической структуры </w:t>
      </w:r>
      <w:proofErr w:type="gramStart"/>
      <w:r w:rsidRPr="003808E3">
        <w:rPr>
          <w:bCs/>
          <w:sz w:val="28"/>
          <w:szCs w:val="28"/>
        </w:rPr>
        <w:t>–ф</w:t>
      </w:r>
      <w:proofErr w:type="gramEnd"/>
      <w:r w:rsidRPr="003808E3">
        <w:rPr>
          <w:bCs/>
          <w:sz w:val="28"/>
          <w:szCs w:val="28"/>
        </w:rPr>
        <w:t>изиологическое, эмоциональное, психологическое состояние субъекта, состояние окружающей среды и т.д.</w:t>
      </w:r>
    </w:p>
    <w:p w:rsidR="00093B1C" w:rsidRPr="003808E3" w:rsidRDefault="00093B1C" w:rsidP="00093B1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808E3">
        <w:rPr>
          <w:sz w:val="28"/>
          <w:szCs w:val="28"/>
        </w:rPr>
        <w:t xml:space="preserve">Аналогичную экспрессивно-стилистическую окраску имеют предложения с тематичным подлежащим и комплексной ремой (сказуемое и дополнение), построенные по актуально-синтаксической схеме </w:t>
      </w:r>
      <w:r w:rsidRPr="003808E3">
        <w:rPr>
          <w:sz w:val="28"/>
          <w:szCs w:val="28"/>
          <w:lang w:val="es-ES"/>
        </w:rPr>
        <w:t>Ts</w:t>
      </w:r>
      <w:r w:rsidRPr="003808E3">
        <w:rPr>
          <w:sz w:val="28"/>
          <w:szCs w:val="28"/>
        </w:rPr>
        <w:t>-</w:t>
      </w:r>
      <w:r w:rsidRPr="003808E3">
        <w:rPr>
          <w:sz w:val="28"/>
          <w:szCs w:val="28"/>
          <w:lang w:val="es-ES"/>
        </w:rPr>
        <w:t>Rvo</w:t>
      </w:r>
      <w:r w:rsidRPr="003808E3">
        <w:rPr>
          <w:sz w:val="28"/>
          <w:szCs w:val="28"/>
        </w:rPr>
        <w:t xml:space="preserve">, которые реализуют субъективную последовательность в плане актуального членения от ремы к теме и «обратный» порядок следования синтаксических членов </w:t>
      </w:r>
      <w:r w:rsidRPr="003808E3">
        <w:rPr>
          <w:sz w:val="28"/>
          <w:szCs w:val="28"/>
          <w:lang w:val="es-ES"/>
        </w:rPr>
        <w:t>OVS</w:t>
      </w:r>
      <w:r w:rsidRPr="003808E3">
        <w:rPr>
          <w:sz w:val="28"/>
          <w:szCs w:val="28"/>
        </w:rPr>
        <w:t xml:space="preserve">. При этом именное рематичное дополнение в начале предложения, выраженное неопределенной дескрипцией, не дублируется безударным местоимением: </w:t>
      </w:r>
      <w:r w:rsidRPr="003808E3">
        <w:rPr>
          <w:i/>
          <w:iCs/>
          <w:sz w:val="28"/>
          <w:szCs w:val="28"/>
          <w:u w:val="single"/>
          <w:lang w:val="es-ES"/>
        </w:rPr>
        <w:t>Un</w:t>
      </w:r>
      <w:r w:rsidRPr="003808E3">
        <w:rPr>
          <w:i/>
          <w:iCs/>
          <w:sz w:val="28"/>
          <w:szCs w:val="28"/>
          <w:u w:val="single"/>
        </w:rPr>
        <w:t xml:space="preserve"> </w:t>
      </w:r>
      <w:r w:rsidRPr="003808E3">
        <w:rPr>
          <w:i/>
          <w:iCs/>
          <w:sz w:val="28"/>
          <w:szCs w:val="28"/>
          <w:u w:val="single"/>
          <w:lang w:val="es-ES"/>
        </w:rPr>
        <w:t>ladrido</w:t>
      </w:r>
      <w:r w:rsidRPr="003808E3">
        <w:rPr>
          <w:i/>
          <w:iCs/>
          <w:sz w:val="28"/>
          <w:szCs w:val="28"/>
          <w:u w:val="single"/>
        </w:rPr>
        <w:t xml:space="preserve"> </w:t>
      </w:r>
      <w:r w:rsidRPr="003808E3">
        <w:rPr>
          <w:i/>
          <w:iCs/>
          <w:sz w:val="28"/>
          <w:szCs w:val="28"/>
          <w:u w:val="single"/>
          <w:lang w:val="es-ES"/>
        </w:rPr>
        <w:t>prolongado</w:t>
      </w:r>
      <w:r w:rsidRPr="003808E3">
        <w:rPr>
          <w:i/>
          <w:iCs/>
          <w:sz w:val="28"/>
          <w:szCs w:val="28"/>
          <w:u w:val="single"/>
        </w:rPr>
        <w:t xml:space="preserve"> </w:t>
      </w:r>
      <w:r w:rsidRPr="003808E3">
        <w:rPr>
          <w:i/>
          <w:iCs/>
          <w:sz w:val="28"/>
          <w:szCs w:val="28"/>
          <w:u w:val="single"/>
          <w:lang w:val="es-ES"/>
        </w:rPr>
        <w:t>lanza</w:t>
      </w:r>
      <w:r w:rsidRPr="003808E3">
        <w:rPr>
          <w:i/>
          <w:iCs/>
          <w:sz w:val="28"/>
          <w:szCs w:val="28"/>
        </w:rPr>
        <w:t xml:space="preserve"> </w:t>
      </w:r>
      <w:r w:rsidRPr="003808E3">
        <w:rPr>
          <w:i/>
          <w:iCs/>
          <w:sz w:val="28"/>
          <w:szCs w:val="28"/>
          <w:lang w:val="es-ES"/>
        </w:rPr>
        <w:t>el</w:t>
      </w:r>
      <w:r w:rsidRPr="003808E3">
        <w:rPr>
          <w:i/>
          <w:iCs/>
          <w:sz w:val="28"/>
          <w:szCs w:val="28"/>
        </w:rPr>
        <w:t xml:space="preserve"> </w:t>
      </w:r>
      <w:r w:rsidRPr="003808E3">
        <w:rPr>
          <w:i/>
          <w:iCs/>
          <w:sz w:val="28"/>
          <w:szCs w:val="28"/>
          <w:lang w:val="es-ES"/>
        </w:rPr>
        <w:t>perro</w:t>
      </w:r>
      <w:r w:rsidRPr="003808E3">
        <w:rPr>
          <w:i/>
          <w:iCs/>
          <w:sz w:val="28"/>
          <w:szCs w:val="28"/>
        </w:rPr>
        <w:t xml:space="preserve">... </w:t>
      </w:r>
      <w:r w:rsidRPr="003808E3">
        <w:rPr>
          <w:i/>
          <w:iCs/>
          <w:sz w:val="28"/>
          <w:szCs w:val="28"/>
          <w:lang w:val="es-ES"/>
        </w:rPr>
        <w:t>(J.Icaza).</w:t>
      </w:r>
    </w:p>
    <w:p w:rsidR="00093B1C" w:rsidRPr="003808E3" w:rsidRDefault="00093B1C" w:rsidP="00093B1C">
      <w:pPr>
        <w:spacing w:line="360" w:lineRule="auto"/>
        <w:ind w:firstLine="709"/>
        <w:jc w:val="both"/>
        <w:rPr>
          <w:sz w:val="28"/>
          <w:szCs w:val="28"/>
          <w:lang w:val="es-AR"/>
        </w:rPr>
      </w:pPr>
      <w:r w:rsidRPr="003808E3">
        <w:rPr>
          <w:sz w:val="28"/>
          <w:szCs w:val="28"/>
        </w:rPr>
        <w:t>При выделении в рему в начале предложения одного синтаксического актанта (подлежащего) в предложениях частно-</w:t>
      </w:r>
      <w:r w:rsidRPr="003808E3">
        <w:rPr>
          <w:sz w:val="28"/>
          <w:szCs w:val="28"/>
        </w:rPr>
        <w:lastRenderedPageBreak/>
        <w:t xml:space="preserve">верификативных типов (последовательность компонентов актуального членения </w:t>
      </w:r>
      <w:r w:rsidRPr="003808E3">
        <w:rPr>
          <w:sz w:val="28"/>
          <w:szCs w:val="28"/>
          <w:lang w:val="es-ES"/>
        </w:rPr>
        <w:t>Rs</w:t>
      </w:r>
      <w:r w:rsidRPr="003808E3">
        <w:rPr>
          <w:sz w:val="28"/>
          <w:szCs w:val="28"/>
        </w:rPr>
        <w:t xml:space="preserve"> – </w:t>
      </w:r>
      <w:r w:rsidRPr="003808E3">
        <w:rPr>
          <w:sz w:val="28"/>
          <w:szCs w:val="28"/>
          <w:lang w:val="es-ES"/>
        </w:rPr>
        <w:t>Tv</w:t>
      </w:r>
      <w:r w:rsidRPr="003808E3">
        <w:rPr>
          <w:sz w:val="28"/>
          <w:szCs w:val="28"/>
        </w:rPr>
        <w:t xml:space="preserve"> и </w:t>
      </w:r>
      <w:r w:rsidRPr="003808E3">
        <w:rPr>
          <w:sz w:val="28"/>
          <w:szCs w:val="28"/>
          <w:lang w:val="es-ES"/>
        </w:rPr>
        <w:t>Rs</w:t>
      </w:r>
      <w:r w:rsidRPr="003808E3">
        <w:rPr>
          <w:sz w:val="28"/>
          <w:szCs w:val="28"/>
        </w:rPr>
        <w:t xml:space="preserve"> - </w:t>
      </w:r>
      <w:r w:rsidRPr="003808E3">
        <w:rPr>
          <w:sz w:val="28"/>
          <w:szCs w:val="28"/>
          <w:lang w:val="es-ES"/>
        </w:rPr>
        <w:t>Tvo</w:t>
      </w:r>
      <w:r w:rsidRPr="003808E3">
        <w:rPr>
          <w:sz w:val="28"/>
          <w:szCs w:val="28"/>
        </w:rPr>
        <w:t xml:space="preserve">) создается экспрессия усиленного утверждения, отражающая уверенность автора в истинности или осуществленности сообщаемого: </w:t>
      </w:r>
      <w:r w:rsidRPr="003808E3">
        <w:rPr>
          <w:sz w:val="28"/>
          <w:szCs w:val="28"/>
          <w:u w:val="single"/>
        </w:rPr>
        <w:t>..</w:t>
      </w:r>
      <w:r w:rsidRPr="003808E3">
        <w:rPr>
          <w:i/>
          <w:iCs/>
          <w:sz w:val="28"/>
          <w:szCs w:val="28"/>
          <w:u w:val="single"/>
          <w:lang w:val="es-ES"/>
        </w:rPr>
        <w:t>N</w:t>
      </w:r>
      <w:r w:rsidRPr="003808E3">
        <w:rPr>
          <w:i/>
          <w:iCs/>
          <w:sz w:val="28"/>
          <w:szCs w:val="28"/>
          <w:u w:val="single"/>
          <w:lang w:val="es-AR"/>
        </w:rPr>
        <w:t>i</w:t>
      </w:r>
      <w:r w:rsidRPr="003808E3">
        <w:rPr>
          <w:i/>
          <w:iCs/>
          <w:sz w:val="28"/>
          <w:szCs w:val="28"/>
          <w:u w:val="single"/>
        </w:rPr>
        <w:t xml:space="preserve"> </w:t>
      </w:r>
      <w:r w:rsidRPr="003808E3">
        <w:rPr>
          <w:i/>
          <w:iCs/>
          <w:sz w:val="28"/>
          <w:szCs w:val="28"/>
          <w:u w:val="single"/>
          <w:lang w:val="es-AR"/>
        </w:rPr>
        <w:t>un</w:t>
      </w:r>
      <w:r w:rsidRPr="003808E3">
        <w:rPr>
          <w:i/>
          <w:iCs/>
          <w:sz w:val="28"/>
          <w:szCs w:val="28"/>
          <w:u w:val="single"/>
        </w:rPr>
        <w:t xml:space="preserve"> </w:t>
      </w:r>
      <w:r w:rsidRPr="003808E3">
        <w:rPr>
          <w:i/>
          <w:iCs/>
          <w:sz w:val="28"/>
          <w:szCs w:val="28"/>
          <w:u w:val="single"/>
          <w:lang w:val="es-AR"/>
        </w:rPr>
        <w:t>alma</w:t>
      </w:r>
      <w:r w:rsidRPr="003808E3">
        <w:rPr>
          <w:i/>
          <w:iCs/>
          <w:sz w:val="28"/>
          <w:szCs w:val="28"/>
          <w:u w:val="single"/>
        </w:rPr>
        <w:t xml:space="preserve"> </w:t>
      </w:r>
      <w:r w:rsidRPr="003808E3">
        <w:rPr>
          <w:i/>
          <w:iCs/>
          <w:sz w:val="28"/>
          <w:szCs w:val="28"/>
          <w:lang w:val="es-AR"/>
        </w:rPr>
        <w:t>hab</w:t>
      </w:r>
      <w:r w:rsidRPr="003808E3">
        <w:rPr>
          <w:i/>
          <w:iCs/>
          <w:sz w:val="28"/>
          <w:szCs w:val="28"/>
        </w:rPr>
        <w:t>í</w:t>
      </w:r>
      <w:r w:rsidRPr="003808E3">
        <w:rPr>
          <w:i/>
          <w:iCs/>
          <w:sz w:val="28"/>
          <w:szCs w:val="28"/>
          <w:lang w:val="es-AR"/>
        </w:rPr>
        <w:t>a</w:t>
      </w:r>
      <w:r w:rsidRPr="003808E3">
        <w:rPr>
          <w:i/>
          <w:iCs/>
          <w:sz w:val="28"/>
          <w:szCs w:val="28"/>
        </w:rPr>
        <w:t xml:space="preserve"> </w:t>
      </w:r>
      <w:r w:rsidRPr="003808E3">
        <w:rPr>
          <w:i/>
          <w:iCs/>
          <w:sz w:val="28"/>
          <w:szCs w:val="28"/>
          <w:lang w:val="es-AR"/>
        </w:rPr>
        <w:t>acudido</w:t>
      </w:r>
      <w:r w:rsidRPr="003808E3">
        <w:rPr>
          <w:i/>
          <w:iCs/>
          <w:sz w:val="28"/>
          <w:szCs w:val="28"/>
        </w:rPr>
        <w:t xml:space="preserve">. </w:t>
      </w:r>
      <w:r w:rsidRPr="003808E3">
        <w:rPr>
          <w:i/>
          <w:iCs/>
          <w:sz w:val="28"/>
          <w:szCs w:val="28"/>
          <w:lang w:val="es-AR"/>
        </w:rPr>
        <w:t xml:space="preserve">(P.Bazán); </w:t>
      </w:r>
      <w:r w:rsidRPr="003808E3">
        <w:rPr>
          <w:i/>
          <w:iCs/>
          <w:sz w:val="28"/>
          <w:szCs w:val="28"/>
          <w:u w:val="single"/>
          <w:lang w:val="es-ES"/>
        </w:rPr>
        <w:t xml:space="preserve"> Ni</w:t>
      </w:r>
      <w:r w:rsidRPr="003808E3">
        <w:rPr>
          <w:i/>
          <w:iCs/>
          <w:sz w:val="28"/>
          <w:szCs w:val="28"/>
          <w:u w:val="single"/>
          <w:lang w:val="es-AR"/>
        </w:rPr>
        <w:t xml:space="preserve"> </w:t>
      </w:r>
      <w:r w:rsidRPr="003808E3">
        <w:rPr>
          <w:i/>
          <w:iCs/>
          <w:sz w:val="28"/>
          <w:szCs w:val="28"/>
          <w:u w:val="single"/>
          <w:lang w:val="es-ES"/>
        </w:rPr>
        <w:t>un</w:t>
      </w:r>
      <w:r w:rsidRPr="003808E3">
        <w:rPr>
          <w:i/>
          <w:iCs/>
          <w:sz w:val="28"/>
          <w:szCs w:val="28"/>
          <w:u w:val="single"/>
          <w:lang w:val="es-AR"/>
        </w:rPr>
        <w:t xml:space="preserve"> </w:t>
      </w:r>
      <w:r w:rsidRPr="003808E3">
        <w:rPr>
          <w:i/>
          <w:iCs/>
          <w:sz w:val="28"/>
          <w:szCs w:val="28"/>
          <w:u w:val="single"/>
          <w:lang w:val="es-ES"/>
        </w:rPr>
        <w:t>elefante</w:t>
      </w:r>
      <w:r w:rsidRPr="003808E3">
        <w:rPr>
          <w:i/>
          <w:iCs/>
          <w:sz w:val="28"/>
          <w:szCs w:val="28"/>
          <w:lang w:val="es-AR"/>
        </w:rPr>
        <w:t xml:space="preserve"> </w:t>
      </w:r>
      <w:r w:rsidRPr="003808E3">
        <w:rPr>
          <w:i/>
          <w:iCs/>
          <w:sz w:val="28"/>
          <w:szCs w:val="28"/>
          <w:lang w:val="es-ES"/>
        </w:rPr>
        <w:t>tiene</w:t>
      </w:r>
      <w:r w:rsidRPr="003808E3">
        <w:rPr>
          <w:i/>
          <w:iCs/>
          <w:sz w:val="28"/>
          <w:szCs w:val="28"/>
          <w:lang w:val="es-AR"/>
        </w:rPr>
        <w:t xml:space="preserve"> </w:t>
      </w:r>
      <w:r w:rsidRPr="003808E3">
        <w:rPr>
          <w:i/>
          <w:iCs/>
          <w:sz w:val="28"/>
          <w:szCs w:val="28"/>
          <w:lang w:val="es-ES"/>
        </w:rPr>
        <w:t>su</w:t>
      </w:r>
      <w:r w:rsidRPr="003808E3">
        <w:rPr>
          <w:i/>
          <w:iCs/>
          <w:sz w:val="28"/>
          <w:szCs w:val="28"/>
          <w:lang w:val="es-AR"/>
        </w:rPr>
        <w:t xml:space="preserve"> </w:t>
      </w:r>
      <w:r w:rsidRPr="003808E3">
        <w:rPr>
          <w:i/>
          <w:iCs/>
          <w:sz w:val="28"/>
          <w:szCs w:val="28"/>
          <w:lang w:val="es-ES"/>
        </w:rPr>
        <w:t>empuje</w:t>
      </w:r>
      <w:r w:rsidRPr="003808E3">
        <w:rPr>
          <w:i/>
          <w:iCs/>
          <w:sz w:val="28"/>
          <w:szCs w:val="28"/>
          <w:lang w:val="es-AR"/>
        </w:rPr>
        <w:t xml:space="preserve"> (</w:t>
      </w:r>
      <w:r w:rsidRPr="003808E3">
        <w:rPr>
          <w:i/>
          <w:iCs/>
          <w:sz w:val="28"/>
          <w:szCs w:val="28"/>
          <w:lang w:val="es-ES"/>
        </w:rPr>
        <w:t>B</w:t>
      </w:r>
      <w:r w:rsidRPr="003808E3">
        <w:rPr>
          <w:i/>
          <w:iCs/>
          <w:sz w:val="28"/>
          <w:szCs w:val="28"/>
          <w:lang w:val="es-AR"/>
        </w:rPr>
        <w:t>.</w:t>
      </w:r>
      <w:r w:rsidRPr="003808E3">
        <w:rPr>
          <w:i/>
          <w:iCs/>
          <w:sz w:val="28"/>
          <w:szCs w:val="28"/>
          <w:lang w:val="es-ES"/>
        </w:rPr>
        <w:t>Ib</w:t>
      </w:r>
      <w:r w:rsidRPr="003808E3">
        <w:rPr>
          <w:i/>
          <w:iCs/>
          <w:sz w:val="28"/>
          <w:szCs w:val="28"/>
          <w:lang w:val="es-AR"/>
        </w:rPr>
        <w:t>áñ</w:t>
      </w:r>
      <w:r w:rsidRPr="003808E3">
        <w:rPr>
          <w:i/>
          <w:iCs/>
          <w:sz w:val="28"/>
          <w:szCs w:val="28"/>
          <w:lang w:val="es-ES"/>
        </w:rPr>
        <w:t>ez</w:t>
      </w:r>
      <w:r w:rsidRPr="003808E3">
        <w:rPr>
          <w:i/>
          <w:iCs/>
          <w:sz w:val="28"/>
          <w:szCs w:val="28"/>
          <w:lang w:val="es-AR"/>
        </w:rPr>
        <w:t>).</w:t>
      </w:r>
    </w:p>
    <w:p w:rsidR="00093B1C" w:rsidRPr="003808E3" w:rsidRDefault="00093B1C" w:rsidP="00093B1C">
      <w:pPr>
        <w:spacing w:line="360" w:lineRule="auto"/>
        <w:ind w:firstLine="709"/>
        <w:jc w:val="both"/>
        <w:rPr>
          <w:sz w:val="28"/>
          <w:szCs w:val="28"/>
          <w:lang w:val="es-ES"/>
        </w:rPr>
      </w:pPr>
      <w:r w:rsidRPr="003808E3">
        <w:rPr>
          <w:sz w:val="28"/>
          <w:szCs w:val="28"/>
        </w:rPr>
        <w:t xml:space="preserve">Неопределенная дескрипция в начале высказывания может представлять собой тему, которая выражает «новое», не обусловленное прямо ни контекстом, ни ситуацией, при реализации исходной, нейтральной последовательности в плане актуального членения, например, в предложениях трехкомпонентной синтаксической структуры с актуально-синтаксическими схемами </w:t>
      </w:r>
      <w:r w:rsidRPr="003808E3">
        <w:rPr>
          <w:sz w:val="28"/>
          <w:szCs w:val="28"/>
          <w:lang w:val="es-ES"/>
        </w:rPr>
        <w:t>Ts</w:t>
      </w:r>
      <w:r w:rsidRPr="003808E3">
        <w:rPr>
          <w:sz w:val="28"/>
          <w:szCs w:val="28"/>
        </w:rPr>
        <w:t xml:space="preserve"> – </w:t>
      </w:r>
      <w:r w:rsidRPr="003808E3">
        <w:rPr>
          <w:sz w:val="28"/>
          <w:szCs w:val="28"/>
          <w:lang w:val="es-ES"/>
        </w:rPr>
        <w:t>Rvo</w:t>
      </w:r>
      <w:r w:rsidRPr="003808E3">
        <w:rPr>
          <w:sz w:val="28"/>
          <w:szCs w:val="28"/>
        </w:rPr>
        <w:t xml:space="preserve"> (с тематичным подлежащим и комплексной ремой), </w:t>
      </w:r>
      <w:r w:rsidRPr="003808E3">
        <w:rPr>
          <w:sz w:val="28"/>
          <w:szCs w:val="28"/>
          <w:lang w:val="es-ES"/>
        </w:rPr>
        <w:t>Ts</w:t>
      </w:r>
      <w:r w:rsidRPr="003808E3">
        <w:rPr>
          <w:sz w:val="28"/>
          <w:szCs w:val="28"/>
        </w:rPr>
        <w:t xml:space="preserve"> – </w:t>
      </w:r>
      <w:r w:rsidRPr="003808E3">
        <w:rPr>
          <w:sz w:val="28"/>
          <w:szCs w:val="28"/>
          <w:lang w:val="es-ES"/>
        </w:rPr>
        <w:t>Rv</w:t>
      </w:r>
      <w:r w:rsidRPr="003808E3">
        <w:rPr>
          <w:sz w:val="28"/>
          <w:szCs w:val="28"/>
        </w:rPr>
        <w:t xml:space="preserve"> – </w:t>
      </w:r>
      <w:r w:rsidRPr="003808E3">
        <w:rPr>
          <w:sz w:val="28"/>
          <w:szCs w:val="28"/>
          <w:lang w:val="es-ES"/>
        </w:rPr>
        <w:t>To</w:t>
      </w:r>
      <w:r w:rsidRPr="003808E3">
        <w:rPr>
          <w:sz w:val="28"/>
          <w:szCs w:val="28"/>
        </w:rPr>
        <w:t xml:space="preserve"> и </w:t>
      </w:r>
      <w:r w:rsidRPr="003808E3">
        <w:rPr>
          <w:sz w:val="28"/>
          <w:szCs w:val="28"/>
          <w:lang w:val="es-ES"/>
        </w:rPr>
        <w:t>Tso</w:t>
      </w:r>
      <w:r w:rsidRPr="003808E3">
        <w:rPr>
          <w:sz w:val="28"/>
          <w:szCs w:val="28"/>
        </w:rPr>
        <w:t xml:space="preserve"> – </w:t>
      </w:r>
      <w:r w:rsidRPr="003808E3">
        <w:rPr>
          <w:sz w:val="28"/>
          <w:szCs w:val="28"/>
          <w:lang w:val="es-ES"/>
        </w:rPr>
        <w:t>Rv</w:t>
      </w:r>
      <w:r w:rsidRPr="003808E3">
        <w:rPr>
          <w:sz w:val="28"/>
          <w:szCs w:val="28"/>
        </w:rPr>
        <w:t xml:space="preserve"> (</w:t>
      </w:r>
      <w:r w:rsidRPr="003808E3">
        <w:rPr>
          <w:sz w:val="28"/>
          <w:szCs w:val="28"/>
          <w:lang w:val="es-ES"/>
        </w:rPr>
        <w:t>c</w:t>
      </w:r>
      <w:r w:rsidRPr="003808E3">
        <w:rPr>
          <w:sz w:val="28"/>
          <w:szCs w:val="28"/>
        </w:rPr>
        <w:t xml:space="preserve"> двумя тематичными синтаксическими актантами), иногда в предложениях двухкомпонентной синтаксической структуры (актуально-синтаксическая схема </w:t>
      </w:r>
      <w:r w:rsidRPr="003808E3">
        <w:rPr>
          <w:sz w:val="28"/>
          <w:szCs w:val="28"/>
          <w:lang w:val="es-ES"/>
        </w:rPr>
        <w:t>Ts</w:t>
      </w:r>
      <w:r w:rsidRPr="003808E3">
        <w:rPr>
          <w:sz w:val="28"/>
          <w:szCs w:val="28"/>
        </w:rPr>
        <w:t xml:space="preserve"> – </w:t>
      </w:r>
      <w:r w:rsidRPr="003808E3">
        <w:rPr>
          <w:sz w:val="28"/>
          <w:szCs w:val="28"/>
          <w:lang w:val="es-ES"/>
        </w:rPr>
        <w:t>Rv</w:t>
      </w:r>
      <w:r w:rsidRPr="003808E3">
        <w:rPr>
          <w:sz w:val="28"/>
          <w:szCs w:val="28"/>
        </w:rPr>
        <w:t>). Такие предложения представляют своего рода логическое сокращение, передавая два вида логико-грамматических отношений – экзистенцию и предикацию. Например</w:t>
      </w:r>
      <w:r w:rsidRPr="003808E3">
        <w:rPr>
          <w:sz w:val="28"/>
          <w:szCs w:val="28"/>
          <w:lang w:val="es-ES"/>
        </w:rPr>
        <w:t xml:space="preserve">: 1) </w:t>
      </w:r>
      <w:r w:rsidRPr="003808E3">
        <w:rPr>
          <w:i/>
          <w:iCs/>
          <w:sz w:val="28"/>
          <w:szCs w:val="28"/>
          <w:lang w:val="es-ES"/>
        </w:rPr>
        <w:t>Dos mariposas</w:t>
      </w:r>
      <w:r w:rsidRPr="003808E3">
        <w:rPr>
          <w:sz w:val="28"/>
          <w:szCs w:val="28"/>
          <w:lang w:val="es-ES"/>
        </w:rPr>
        <w:t xml:space="preserve"> se perseguían (M.Matute); 2) </w:t>
      </w:r>
      <w:r w:rsidRPr="003808E3">
        <w:rPr>
          <w:i/>
          <w:iCs/>
          <w:sz w:val="28"/>
          <w:szCs w:val="28"/>
          <w:lang w:val="es-ES"/>
        </w:rPr>
        <w:t>Un ladrido remoto</w:t>
      </w:r>
      <w:r w:rsidRPr="003808E3">
        <w:rPr>
          <w:sz w:val="28"/>
          <w:szCs w:val="28"/>
          <w:lang w:val="es-ES"/>
        </w:rPr>
        <w:t xml:space="preserve"> señalaba una aldea invisible. (M. Asturias); 3) </w:t>
      </w:r>
      <w:r w:rsidRPr="003808E3">
        <w:rPr>
          <w:i/>
          <w:iCs/>
          <w:sz w:val="28"/>
          <w:szCs w:val="28"/>
          <w:lang w:val="es-ES"/>
        </w:rPr>
        <w:t xml:space="preserve">Un aplauso cerrado </w:t>
      </w:r>
      <w:r w:rsidRPr="003808E3">
        <w:rPr>
          <w:sz w:val="28"/>
          <w:szCs w:val="28"/>
          <w:lang w:val="es-ES"/>
        </w:rPr>
        <w:t xml:space="preserve">ahogó la voz de </w:t>
      </w:r>
      <w:smartTag w:uri="urn:schemas-microsoft-com:office:smarttags" w:element="PersonName">
        <w:smartTagPr>
          <w:attr w:name="ProductID" w:val="la Lengua"/>
        </w:smartTagPr>
        <w:r w:rsidRPr="003808E3">
          <w:rPr>
            <w:sz w:val="28"/>
            <w:szCs w:val="28"/>
            <w:lang w:val="es-ES"/>
          </w:rPr>
          <w:t>la Lengua</w:t>
        </w:r>
      </w:smartTag>
      <w:r w:rsidRPr="003808E3">
        <w:rPr>
          <w:sz w:val="28"/>
          <w:szCs w:val="28"/>
          <w:lang w:val="es-ES"/>
        </w:rPr>
        <w:t xml:space="preserve"> de Vaca. (M.Asturias); 4) </w:t>
      </w:r>
      <w:r w:rsidRPr="003808E3">
        <w:rPr>
          <w:i/>
          <w:iCs/>
          <w:sz w:val="28"/>
          <w:szCs w:val="28"/>
          <w:lang w:val="es-ES"/>
        </w:rPr>
        <w:t xml:space="preserve">Un inexplicable recelo </w:t>
      </w:r>
      <w:r w:rsidRPr="003808E3">
        <w:rPr>
          <w:sz w:val="28"/>
          <w:szCs w:val="28"/>
          <w:lang w:val="es-ES"/>
        </w:rPr>
        <w:t xml:space="preserve">la contuvo. (P.Bazán), </w:t>
      </w:r>
      <w:r w:rsidRPr="003808E3">
        <w:rPr>
          <w:sz w:val="28"/>
          <w:szCs w:val="28"/>
        </w:rPr>
        <w:t>логическое</w:t>
      </w:r>
      <w:r w:rsidRPr="003808E3">
        <w:rPr>
          <w:sz w:val="28"/>
          <w:szCs w:val="28"/>
          <w:lang w:val="es-ES"/>
        </w:rPr>
        <w:t xml:space="preserve"> </w:t>
      </w:r>
      <w:r w:rsidRPr="003808E3">
        <w:rPr>
          <w:sz w:val="28"/>
          <w:szCs w:val="28"/>
        </w:rPr>
        <w:t>содержание</w:t>
      </w:r>
      <w:r w:rsidRPr="003808E3">
        <w:rPr>
          <w:sz w:val="28"/>
          <w:szCs w:val="28"/>
          <w:lang w:val="es-ES"/>
        </w:rPr>
        <w:t xml:space="preserve"> </w:t>
      </w:r>
      <w:r w:rsidRPr="003808E3">
        <w:rPr>
          <w:sz w:val="28"/>
          <w:szCs w:val="28"/>
        </w:rPr>
        <w:t>которых</w:t>
      </w:r>
      <w:r w:rsidRPr="003808E3">
        <w:rPr>
          <w:sz w:val="28"/>
          <w:szCs w:val="28"/>
          <w:lang w:val="es-ES"/>
        </w:rPr>
        <w:t xml:space="preserve"> </w:t>
      </w:r>
      <w:r w:rsidRPr="003808E3">
        <w:rPr>
          <w:sz w:val="28"/>
          <w:szCs w:val="28"/>
        </w:rPr>
        <w:t>можно</w:t>
      </w:r>
      <w:r w:rsidRPr="003808E3">
        <w:rPr>
          <w:sz w:val="28"/>
          <w:szCs w:val="28"/>
          <w:lang w:val="es-ES"/>
        </w:rPr>
        <w:t xml:space="preserve"> </w:t>
      </w:r>
      <w:r w:rsidRPr="003808E3">
        <w:rPr>
          <w:sz w:val="28"/>
          <w:szCs w:val="28"/>
        </w:rPr>
        <w:t>передать</w:t>
      </w:r>
      <w:r w:rsidRPr="003808E3">
        <w:rPr>
          <w:sz w:val="28"/>
          <w:szCs w:val="28"/>
          <w:lang w:val="es-ES"/>
        </w:rPr>
        <w:t xml:space="preserve"> </w:t>
      </w:r>
      <w:r w:rsidRPr="003808E3">
        <w:rPr>
          <w:sz w:val="28"/>
          <w:szCs w:val="28"/>
        </w:rPr>
        <w:t>следующим</w:t>
      </w:r>
      <w:r w:rsidRPr="003808E3">
        <w:rPr>
          <w:sz w:val="28"/>
          <w:szCs w:val="28"/>
          <w:lang w:val="es-ES"/>
        </w:rPr>
        <w:t xml:space="preserve"> </w:t>
      </w:r>
      <w:r w:rsidRPr="003808E3">
        <w:rPr>
          <w:sz w:val="28"/>
          <w:szCs w:val="28"/>
        </w:rPr>
        <w:t>образом</w:t>
      </w:r>
      <w:r w:rsidRPr="003808E3">
        <w:rPr>
          <w:sz w:val="28"/>
          <w:szCs w:val="28"/>
          <w:lang w:val="es-ES"/>
        </w:rPr>
        <w:t xml:space="preserve">: 1) Había dos mariposas + Las mariposas se perseguían; 2) Se oía un ladrido remoto + El ladrido señalaba una aldea invisible </w:t>
      </w:r>
      <w:r w:rsidRPr="003808E3">
        <w:rPr>
          <w:sz w:val="28"/>
          <w:szCs w:val="28"/>
        </w:rPr>
        <w:t>и</w:t>
      </w:r>
      <w:r w:rsidRPr="003808E3">
        <w:rPr>
          <w:sz w:val="28"/>
          <w:szCs w:val="28"/>
          <w:lang w:val="es-ES"/>
        </w:rPr>
        <w:t xml:space="preserve"> </w:t>
      </w:r>
      <w:r w:rsidRPr="003808E3">
        <w:rPr>
          <w:sz w:val="28"/>
          <w:szCs w:val="28"/>
        </w:rPr>
        <w:t>т</w:t>
      </w:r>
      <w:r w:rsidRPr="003808E3">
        <w:rPr>
          <w:sz w:val="28"/>
          <w:szCs w:val="28"/>
          <w:lang w:val="es-ES"/>
        </w:rPr>
        <w:t>.</w:t>
      </w:r>
      <w:r w:rsidRPr="003808E3">
        <w:rPr>
          <w:sz w:val="28"/>
          <w:szCs w:val="28"/>
        </w:rPr>
        <w:t>д</w:t>
      </w:r>
      <w:r w:rsidRPr="003808E3">
        <w:rPr>
          <w:sz w:val="28"/>
          <w:szCs w:val="28"/>
          <w:lang w:val="es-ES"/>
        </w:rPr>
        <w:t>.</w:t>
      </w:r>
    </w:p>
    <w:p w:rsidR="0091474E" w:rsidRPr="00093B1C" w:rsidRDefault="00093B1C" w:rsidP="00093B1C">
      <w:pPr>
        <w:pStyle w:val="3"/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3808E3">
        <w:rPr>
          <w:rFonts w:ascii="Times New Roman" w:hAnsi="Times New Roman"/>
          <w:sz w:val="28"/>
          <w:szCs w:val="28"/>
        </w:rPr>
        <w:t>Таким образом, нереферентное имя, выражая «новое», может быть как ремой, так и темой сообщения (или входить в их состав), при этом выполняемая им коммуникативная нагрузка оказывает определенное влияние на экспрессивно-стилистическую окраску высказывания.</w:t>
      </w:r>
    </w:p>
    <w:sectPr w:rsidR="0091474E" w:rsidRPr="00093B1C" w:rsidSect="00FF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29BD"/>
    <w:multiLevelType w:val="hybridMultilevel"/>
    <w:tmpl w:val="61D2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20357"/>
    <w:multiLevelType w:val="hybridMultilevel"/>
    <w:tmpl w:val="C2F26678"/>
    <w:lvl w:ilvl="0" w:tplc="4A76FB8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D422D9"/>
    <w:multiLevelType w:val="hybridMultilevel"/>
    <w:tmpl w:val="502AF2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4FB6DEE"/>
    <w:multiLevelType w:val="hybridMultilevel"/>
    <w:tmpl w:val="6CB28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F9111D"/>
    <w:multiLevelType w:val="hybridMultilevel"/>
    <w:tmpl w:val="32C2A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BC05CF"/>
    <w:multiLevelType w:val="hybridMultilevel"/>
    <w:tmpl w:val="1D1AED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9680820"/>
    <w:multiLevelType w:val="hybridMultilevel"/>
    <w:tmpl w:val="A83EBC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F970688"/>
    <w:multiLevelType w:val="hybridMultilevel"/>
    <w:tmpl w:val="0878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7D7B7D"/>
    <w:rsid w:val="00093B1C"/>
    <w:rsid w:val="001040EB"/>
    <w:rsid w:val="001C2AA7"/>
    <w:rsid w:val="00484FA4"/>
    <w:rsid w:val="006160B3"/>
    <w:rsid w:val="006E6E95"/>
    <w:rsid w:val="007D7B7D"/>
    <w:rsid w:val="008D477E"/>
    <w:rsid w:val="0091474E"/>
    <w:rsid w:val="00D76D6A"/>
    <w:rsid w:val="00E61B06"/>
    <w:rsid w:val="00FF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16"/>
  </w:style>
  <w:style w:type="paragraph" w:styleId="1">
    <w:name w:val="heading 1"/>
    <w:basedOn w:val="a"/>
    <w:next w:val="a"/>
    <w:link w:val="10"/>
    <w:qFormat/>
    <w:rsid w:val="006E6E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D7B7D"/>
  </w:style>
  <w:style w:type="character" w:customStyle="1" w:styleId="apple-converted-space">
    <w:name w:val="apple-converted-space"/>
    <w:basedOn w:val="a0"/>
    <w:rsid w:val="007D7B7D"/>
  </w:style>
  <w:style w:type="paragraph" w:styleId="a3">
    <w:name w:val="List Paragraph"/>
    <w:basedOn w:val="a"/>
    <w:qFormat/>
    <w:rsid w:val="001C2AA7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4">
    <w:name w:val="Сноска_"/>
    <w:link w:val="a5"/>
    <w:locked/>
    <w:rsid w:val="001C2AA7"/>
    <w:rPr>
      <w:sz w:val="17"/>
      <w:szCs w:val="17"/>
      <w:shd w:val="clear" w:color="auto" w:fill="FFFFFF"/>
    </w:rPr>
  </w:style>
  <w:style w:type="paragraph" w:customStyle="1" w:styleId="a5">
    <w:name w:val="Сноска"/>
    <w:basedOn w:val="a"/>
    <w:link w:val="a4"/>
    <w:rsid w:val="001C2AA7"/>
    <w:pPr>
      <w:shd w:val="clear" w:color="auto" w:fill="FFFFFF"/>
      <w:spacing w:after="0" w:line="173" w:lineRule="exact"/>
      <w:ind w:firstLine="280"/>
      <w:jc w:val="both"/>
    </w:pPr>
    <w:rPr>
      <w:sz w:val="17"/>
      <w:szCs w:val="17"/>
    </w:rPr>
  </w:style>
  <w:style w:type="paragraph" w:styleId="HTML">
    <w:name w:val="HTML Preformatted"/>
    <w:basedOn w:val="a"/>
    <w:link w:val="HTML0"/>
    <w:rsid w:val="001C2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C2AA7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6E6E95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6">
    <w:name w:val="Normal (Web)"/>
    <w:basedOn w:val="a"/>
    <w:unhideWhenUsed/>
    <w:rsid w:val="006E6E95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endnote text"/>
    <w:basedOn w:val="a"/>
    <w:link w:val="a8"/>
    <w:semiHidden/>
    <w:unhideWhenUsed/>
    <w:rsid w:val="001040E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8">
    <w:name w:val="Текст концевой сноски Знак"/>
    <w:basedOn w:val="a0"/>
    <w:link w:val="a7"/>
    <w:semiHidden/>
    <w:rsid w:val="001040EB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9">
    <w:name w:val="Body Text Indent"/>
    <w:basedOn w:val="a"/>
    <w:link w:val="aa"/>
    <w:rsid w:val="00484F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484F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093B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93B1C"/>
    <w:rPr>
      <w:sz w:val="16"/>
      <w:szCs w:val="16"/>
    </w:rPr>
  </w:style>
  <w:style w:type="paragraph" w:styleId="2">
    <w:name w:val="Body Text Indent 2"/>
    <w:basedOn w:val="a"/>
    <w:link w:val="20"/>
    <w:rsid w:val="00093B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093B1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6</cp:revision>
  <dcterms:created xsi:type="dcterms:W3CDTF">2012-11-02T10:17:00Z</dcterms:created>
  <dcterms:modified xsi:type="dcterms:W3CDTF">2012-11-02T10:28:00Z</dcterms:modified>
</cp:coreProperties>
</file>