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86" w:rsidRPr="00992CCC" w:rsidRDefault="007A3186" w:rsidP="007A3186">
      <w:pPr>
        <w:spacing w:line="360" w:lineRule="auto"/>
        <w:ind w:firstLine="709"/>
        <w:rPr>
          <w:sz w:val="28"/>
          <w:szCs w:val="28"/>
        </w:rPr>
      </w:pPr>
    </w:p>
    <w:p w:rsidR="007A3186" w:rsidRPr="00D723F4" w:rsidRDefault="007A3186" w:rsidP="007A3186">
      <w:pPr>
        <w:pStyle w:val="Textbody"/>
        <w:ind w:left="284" w:firstLine="567"/>
        <w:jc w:val="right"/>
        <w:rPr>
          <w:b/>
          <w:i/>
          <w:sz w:val="28"/>
          <w:szCs w:val="28"/>
          <w:lang w:val="ru-RU"/>
        </w:rPr>
      </w:pPr>
      <w:r w:rsidRPr="00D723F4">
        <w:rPr>
          <w:b/>
          <w:i/>
          <w:sz w:val="28"/>
          <w:szCs w:val="28"/>
          <w:lang w:val="ru-RU"/>
        </w:rPr>
        <w:t>Киселева Ю.Ю., Чеснокова Е.В.</w:t>
      </w:r>
    </w:p>
    <w:p w:rsidR="007A3186" w:rsidRPr="00A268D2" w:rsidRDefault="007A3186" w:rsidP="007A3186">
      <w:pPr>
        <w:pStyle w:val="Textbody"/>
        <w:spacing w:before="100" w:beforeAutospacing="1" w:after="100" w:afterAutospacing="1" w:line="360" w:lineRule="auto"/>
        <w:ind w:left="284" w:firstLine="567"/>
        <w:jc w:val="center"/>
        <w:rPr>
          <w:b/>
          <w:sz w:val="28"/>
          <w:szCs w:val="28"/>
          <w:lang w:val="ru-RU"/>
        </w:rPr>
      </w:pPr>
      <w:r w:rsidRPr="00A268D2">
        <w:rPr>
          <w:b/>
          <w:sz w:val="28"/>
          <w:szCs w:val="28"/>
          <w:lang w:val="ru-RU"/>
        </w:rPr>
        <w:t>ОСОБЕННОСТИ РАЗГОВОРНОГО АНГЛИЙСКОГО ЯЗЫКА</w:t>
      </w:r>
    </w:p>
    <w:p w:rsidR="007A3186" w:rsidRDefault="007A3186" w:rsidP="007A3186">
      <w:pPr>
        <w:pStyle w:val="Textbody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Иностранный язык</w:t>
      </w:r>
      <w:r w:rsidRPr="00A268D2">
        <w:rPr>
          <w:sz w:val="28"/>
          <w:szCs w:val="28"/>
          <w:lang w:val="ru-RU"/>
        </w:rPr>
        <w:t xml:space="preserve"> в общем и английский язык</w:t>
      </w:r>
      <w:r>
        <w:rPr>
          <w:sz w:val="28"/>
          <w:szCs w:val="28"/>
          <w:lang w:val="ru-RU"/>
        </w:rPr>
        <w:t>,</w:t>
      </w:r>
      <w:r w:rsidRPr="00A268D2">
        <w:rPr>
          <w:sz w:val="28"/>
          <w:szCs w:val="28"/>
          <w:lang w:val="ru-RU"/>
        </w:rPr>
        <w:t xml:space="preserve"> в частности</w:t>
      </w:r>
      <w:r>
        <w:rPr>
          <w:sz w:val="28"/>
          <w:szCs w:val="28"/>
          <w:lang w:val="ru-RU"/>
        </w:rPr>
        <w:t>,</w:t>
      </w:r>
      <w:r w:rsidRPr="00A268D2">
        <w:rPr>
          <w:sz w:val="28"/>
          <w:szCs w:val="28"/>
          <w:lang w:val="ru-RU"/>
        </w:rPr>
        <w:t xml:space="preserve"> нужно рассматривать как литературный английский (</w:t>
      </w:r>
      <w:r w:rsidRPr="00A268D2">
        <w:rPr>
          <w:i/>
          <w:iCs/>
          <w:sz w:val="28"/>
          <w:szCs w:val="28"/>
        </w:rPr>
        <w:t>Standard</w:t>
      </w:r>
      <w:r w:rsidRPr="00A268D2">
        <w:rPr>
          <w:i/>
          <w:iCs/>
          <w:sz w:val="28"/>
          <w:szCs w:val="28"/>
          <w:lang w:val="ru-RU"/>
        </w:rPr>
        <w:t xml:space="preserve"> </w:t>
      </w:r>
      <w:r w:rsidRPr="00A268D2">
        <w:rPr>
          <w:i/>
          <w:iCs/>
          <w:sz w:val="28"/>
          <w:szCs w:val="28"/>
        </w:rPr>
        <w:t>English</w:t>
      </w:r>
      <w:r w:rsidRPr="00A268D2">
        <w:rPr>
          <w:i/>
          <w:iCs/>
          <w:sz w:val="28"/>
          <w:szCs w:val="28"/>
          <w:lang w:val="ru-RU"/>
        </w:rPr>
        <w:t>)</w:t>
      </w:r>
      <w:r w:rsidRPr="00A268D2">
        <w:rPr>
          <w:sz w:val="28"/>
          <w:szCs w:val="28"/>
          <w:lang w:val="ru-RU"/>
        </w:rPr>
        <w:t xml:space="preserve"> и разговорный английский (</w:t>
      </w:r>
      <w:r w:rsidRPr="00A268D2">
        <w:rPr>
          <w:i/>
          <w:iCs/>
          <w:sz w:val="28"/>
          <w:szCs w:val="28"/>
        </w:rPr>
        <w:t>Spoken</w:t>
      </w:r>
      <w:r w:rsidRPr="00A268D2">
        <w:rPr>
          <w:i/>
          <w:iCs/>
          <w:sz w:val="28"/>
          <w:szCs w:val="28"/>
          <w:lang w:val="ru-RU"/>
        </w:rPr>
        <w:t xml:space="preserve"> </w:t>
      </w:r>
      <w:r w:rsidRPr="00A268D2">
        <w:rPr>
          <w:i/>
          <w:iCs/>
          <w:sz w:val="28"/>
          <w:szCs w:val="28"/>
        </w:rPr>
        <w:t>English</w:t>
      </w:r>
      <w:r w:rsidRPr="00A268D2">
        <w:rPr>
          <w:i/>
          <w:iCs/>
          <w:sz w:val="28"/>
          <w:szCs w:val="28"/>
          <w:lang w:val="ru-RU"/>
        </w:rPr>
        <w:t>)</w:t>
      </w:r>
      <w:r w:rsidRPr="00A268D2">
        <w:rPr>
          <w:sz w:val="28"/>
          <w:szCs w:val="28"/>
          <w:lang w:val="ru-RU"/>
        </w:rPr>
        <w:t xml:space="preserve">.  </w:t>
      </w:r>
      <w:r w:rsidRPr="00A268D2">
        <w:rPr>
          <w:rStyle w:val="ac"/>
          <w:sz w:val="28"/>
          <w:szCs w:val="28"/>
        </w:rPr>
        <w:t>Standard</w:t>
      </w:r>
      <w:r w:rsidRPr="00A268D2">
        <w:rPr>
          <w:rStyle w:val="ac"/>
          <w:sz w:val="28"/>
          <w:szCs w:val="28"/>
          <w:lang w:val="ru-RU"/>
        </w:rPr>
        <w:t xml:space="preserve"> </w:t>
      </w:r>
      <w:r w:rsidRPr="00A268D2">
        <w:rPr>
          <w:rStyle w:val="ac"/>
          <w:sz w:val="28"/>
          <w:szCs w:val="28"/>
        </w:rPr>
        <w:t>English</w:t>
      </w:r>
      <w:r w:rsidRPr="00A268D2">
        <w:rPr>
          <w:rStyle w:val="ac"/>
          <w:sz w:val="28"/>
          <w:szCs w:val="28"/>
          <w:lang w:val="ru-RU"/>
        </w:rPr>
        <w:t xml:space="preserve"> </w:t>
      </w:r>
      <w:r w:rsidRPr="00A268D2">
        <w:rPr>
          <w:sz w:val="28"/>
          <w:szCs w:val="28"/>
          <w:lang w:val="ru-RU"/>
        </w:rPr>
        <w:t>применим лишь в деловой и академической сфере, во всех других случаях используется разговорный английский язык.</w:t>
      </w:r>
    </w:p>
    <w:p w:rsidR="007A3186" w:rsidRPr="007C68BA" w:rsidRDefault="007A3186" w:rsidP="007A3186">
      <w:pPr>
        <w:pStyle w:val="Textbody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268D2">
        <w:rPr>
          <w:sz w:val="28"/>
          <w:szCs w:val="28"/>
          <w:lang w:val="ru-RU"/>
        </w:rPr>
        <w:t>Бытует ошибочное мнение, что разговорный АЯ легче литературного. На самом деле он гораздо сложнее литературного, т.к. представляет собой не только вариант упрощённого литературного языка,  но и состоит из всякого рода метафор (сравнений), сокращенных грамматических форм, понять которые можно</w:t>
      </w:r>
      <w:r>
        <w:rPr>
          <w:sz w:val="28"/>
          <w:szCs w:val="28"/>
          <w:lang w:val="ru-RU"/>
        </w:rPr>
        <w:t>,</w:t>
      </w:r>
      <w:r w:rsidRPr="00A268D2">
        <w:rPr>
          <w:sz w:val="28"/>
          <w:szCs w:val="28"/>
          <w:lang w:val="ru-RU"/>
        </w:rPr>
        <w:t xml:space="preserve"> только хорошо разбираясь в грамматике литературного АЯ.</w:t>
      </w:r>
    </w:p>
    <w:p w:rsidR="007A3186" w:rsidRPr="00A268D2" w:rsidRDefault="007A3186" w:rsidP="007A3186">
      <w:pPr>
        <w:pStyle w:val="Textbody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268D2">
        <w:rPr>
          <w:sz w:val="28"/>
          <w:szCs w:val="28"/>
          <w:lang w:val="ru-RU"/>
        </w:rPr>
        <w:t>Теперь несколько слов об истории разговорного английского языка. В XVI веке наиболее характерной чертой живой разговорной речи являлось отсутствие твердо установленных норм как в области словоупотребления, так и в области грамматических и фонетических форм языка. Эта свобода в пользовании сосуществующими формами сказалась в самых разнообразных аспектах языка. Например, возможности конверсии, т. е. безаффиксального образования нов</w:t>
      </w:r>
      <w:r>
        <w:rPr>
          <w:sz w:val="28"/>
          <w:szCs w:val="28"/>
          <w:lang w:val="ru-RU"/>
        </w:rPr>
        <w:t>ых слов, были почти неограничен</w:t>
      </w:r>
      <w:r w:rsidRPr="00A268D2">
        <w:rPr>
          <w:sz w:val="28"/>
          <w:szCs w:val="28"/>
          <w:lang w:val="ru-RU"/>
        </w:rPr>
        <w:t xml:space="preserve">ы. С удивительной легкостью появлялись новые словосочетания, в которых компоненты обрастали новыми значениями (например, to come about = реализоваться; to come behind = злоумышлять; </w:t>
      </w:r>
      <w:r w:rsidRPr="00A268D2">
        <w:rPr>
          <w:sz w:val="28"/>
          <w:szCs w:val="28"/>
        </w:rPr>
        <w:t>t</w:t>
      </w:r>
      <w:r w:rsidRPr="00A268D2">
        <w:rPr>
          <w:sz w:val="28"/>
          <w:szCs w:val="28"/>
          <w:lang w:val="ru-RU"/>
        </w:rPr>
        <w:t>о come by = завладеть; to come upon = приблизиться и др.).</w:t>
      </w:r>
    </w:p>
    <w:p w:rsidR="007A3186" w:rsidRPr="00A268D2" w:rsidRDefault="007A3186" w:rsidP="007A3186">
      <w:pPr>
        <w:pStyle w:val="Textbody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268D2">
        <w:rPr>
          <w:sz w:val="28"/>
          <w:szCs w:val="28"/>
          <w:lang w:val="ru-RU"/>
        </w:rPr>
        <w:t>Также легко появлялись и сложные слова. Особенно широкой сочетаемостью обладали прилагательные. Один из американских лексикологов, профессор университета Огайо Дж. Макнайт в своей книге "Modern English in the Making" приводит следующий ряд сложных слов, первым компонентом которых является "deep": deep-divorcing; deep-</w:t>
      </w:r>
      <w:r w:rsidRPr="00A268D2">
        <w:rPr>
          <w:sz w:val="28"/>
          <w:szCs w:val="28"/>
          <w:lang w:val="ru-RU"/>
        </w:rPr>
        <w:lastRenderedPageBreak/>
        <w:t>premediated; deep-searched; deep-sore; deep-swe</w:t>
      </w:r>
      <w:r>
        <w:rPr>
          <w:sz w:val="28"/>
          <w:szCs w:val="28"/>
          <w:lang w:val="ru-RU"/>
        </w:rPr>
        <w:t xml:space="preserve">et; deep-wounded; deep-brain'd. </w:t>
      </w:r>
      <w:r w:rsidRPr="00A268D2">
        <w:rPr>
          <w:sz w:val="28"/>
          <w:szCs w:val="28"/>
          <w:lang w:val="ru-RU"/>
        </w:rPr>
        <w:t xml:space="preserve">He были еще закреплены нормы употребления предлогов после соответствующих глаголов. Так, например, глагол </w:t>
      </w:r>
      <w:r w:rsidRPr="00A268D2">
        <w:rPr>
          <w:sz w:val="28"/>
          <w:szCs w:val="28"/>
        </w:rPr>
        <w:t>to</w:t>
      </w:r>
      <w:r w:rsidRPr="00A268D2">
        <w:rPr>
          <w:sz w:val="28"/>
          <w:szCs w:val="28"/>
          <w:lang w:val="ru-RU"/>
        </w:rPr>
        <w:t xml:space="preserve"> </w:t>
      </w:r>
      <w:r w:rsidRPr="00A268D2">
        <w:rPr>
          <w:sz w:val="28"/>
          <w:szCs w:val="28"/>
        </w:rPr>
        <w:t>repent</w:t>
      </w:r>
      <w:r w:rsidRPr="00A268D2">
        <w:rPr>
          <w:sz w:val="28"/>
          <w:szCs w:val="28"/>
          <w:lang w:val="ru-RU"/>
        </w:rPr>
        <w:t xml:space="preserve"> встречается в сочетании со следующими предлогами: </w:t>
      </w:r>
      <w:r w:rsidRPr="00A268D2">
        <w:rPr>
          <w:sz w:val="28"/>
          <w:szCs w:val="28"/>
        </w:rPr>
        <w:t>repent</w:t>
      </w:r>
      <w:r w:rsidRPr="00A268D2">
        <w:rPr>
          <w:sz w:val="28"/>
          <w:szCs w:val="28"/>
          <w:lang w:val="ru-RU"/>
        </w:rPr>
        <w:t xml:space="preserve"> </w:t>
      </w:r>
      <w:r w:rsidRPr="00A268D2">
        <w:rPr>
          <w:sz w:val="28"/>
          <w:szCs w:val="28"/>
        </w:rPr>
        <w:t>at</w:t>
      </w:r>
      <w:r w:rsidRPr="00A268D2">
        <w:rPr>
          <w:sz w:val="28"/>
          <w:szCs w:val="28"/>
          <w:lang w:val="ru-RU"/>
        </w:rPr>
        <w:t xml:space="preserve">, </w:t>
      </w:r>
      <w:r w:rsidRPr="00A268D2">
        <w:rPr>
          <w:sz w:val="28"/>
          <w:szCs w:val="28"/>
        </w:rPr>
        <w:t>repent</w:t>
      </w:r>
      <w:r w:rsidRPr="00A268D2">
        <w:rPr>
          <w:sz w:val="28"/>
          <w:szCs w:val="28"/>
          <w:lang w:val="ru-RU"/>
        </w:rPr>
        <w:t xml:space="preserve"> </w:t>
      </w:r>
      <w:r w:rsidRPr="00A268D2">
        <w:rPr>
          <w:sz w:val="28"/>
          <w:szCs w:val="28"/>
        </w:rPr>
        <w:t>for</w:t>
      </w:r>
      <w:r w:rsidRPr="00A268D2">
        <w:rPr>
          <w:sz w:val="28"/>
          <w:szCs w:val="28"/>
          <w:lang w:val="ru-RU"/>
        </w:rPr>
        <w:t xml:space="preserve">, </w:t>
      </w:r>
      <w:r w:rsidRPr="00A268D2">
        <w:rPr>
          <w:sz w:val="28"/>
          <w:szCs w:val="28"/>
        </w:rPr>
        <w:t>repent</w:t>
      </w:r>
      <w:r w:rsidRPr="00A268D2">
        <w:rPr>
          <w:sz w:val="28"/>
          <w:szCs w:val="28"/>
          <w:lang w:val="ru-RU"/>
        </w:rPr>
        <w:t xml:space="preserve"> </w:t>
      </w:r>
      <w:r w:rsidRPr="00A268D2">
        <w:rPr>
          <w:sz w:val="28"/>
          <w:szCs w:val="28"/>
        </w:rPr>
        <w:t>over</w:t>
      </w:r>
      <w:r w:rsidRPr="00A268D2">
        <w:rPr>
          <w:sz w:val="28"/>
          <w:szCs w:val="28"/>
          <w:lang w:val="ru-RU"/>
        </w:rPr>
        <w:t xml:space="preserve">, </w:t>
      </w:r>
      <w:r w:rsidRPr="00A268D2">
        <w:rPr>
          <w:sz w:val="28"/>
          <w:szCs w:val="28"/>
        </w:rPr>
        <w:t>repent</w:t>
      </w:r>
      <w:r w:rsidRPr="00A268D2">
        <w:rPr>
          <w:sz w:val="28"/>
          <w:szCs w:val="28"/>
          <w:lang w:val="ru-RU"/>
        </w:rPr>
        <w:t xml:space="preserve"> </w:t>
      </w:r>
      <w:r w:rsidRPr="00A268D2">
        <w:rPr>
          <w:sz w:val="28"/>
          <w:szCs w:val="28"/>
        </w:rPr>
        <w:t>in</w:t>
      </w:r>
      <w:r w:rsidRPr="00A268D2">
        <w:rPr>
          <w:sz w:val="28"/>
          <w:szCs w:val="28"/>
          <w:lang w:val="ru-RU"/>
        </w:rPr>
        <w:t xml:space="preserve">, </w:t>
      </w:r>
      <w:r w:rsidRPr="00A268D2">
        <w:rPr>
          <w:sz w:val="28"/>
          <w:szCs w:val="28"/>
        </w:rPr>
        <w:t>repent</w:t>
      </w:r>
      <w:r w:rsidRPr="00A268D2">
        <w:rPr>
          <w:sz w:val="28"/>
          <w:szCs w:val="28"/>
          <w:lang w:val="ru-RU"/>
        </w:rPr>
        <w:t xml:space="preserve"> </w:t>
      </w:r>
      <w:r w:rsidRPr="00A268D2">
        <w:rPr>
          <w:sz w:val="28"/>
          <w:szCs w:val="28"/>
        </w:rPr>
        <w:t>of</w:t>
      </w:r>
      <w:r>
        <w:rPr>
          <w:sz w:val="28"/>
          <w:szCs w:val="28"/>
          <w:lang w:val="ru-RU"/>
        </w:rPr>
        <w:t xml:space="preserve">. </w:t>
      </w:r>
      <w:r w:rsidRPr="00A268D2">
        <w:rPr>
          <w:sz w:val="28"/>
          <w:szCs w:val="28"/>
          <w:lang w:val="ru-RU"/>
        </w:rPr>
        <w:t>В области синтаксиса свобода в пользовании параллельными формами проявилась, в частности, в употреблении двойных отрицаний, например, say nothing, neither, а также в использовании форм наречия в функции характерной для прилагательных</w:t>
      </w:r>
      <w:r>
        <w:rPr>
          <w:sz w:val="28"/>
          <w:szCs w:val="28"/>
          <w:lang w:val="ru-RU"/>
        </w:rPr>
        <w:t>, и</w:t>
      </w:r>
      <w:r w:rsidRPr="00A268D2">
        <w:rPr>
          <w:sz w:val="28"/>
          <w:szCs w:val="28"/>
          <w:lang w:val="ru-RU"/>
        </w:rPr>
        <w:t xml:space="preserve"> наоборот, например, to speak plain; she is exceeding wise и др.</w:t>
      </w:r>
    </w:p>
    <w:p w:rsidR="007A3186" w:rsidRPr="00A268D2" w:rsidRDefault="007A3186" w:rsidP="007A3186">
      <w:pPr>
        <w:pStyle w:val="Textbody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268D2">
        <w:rPr>
          <w:sz w:val="28"/>
          <w:szCs w:val="28"/>
          <w:lang w:val="ru-RU"/>
        </w:rPr>
        <w:t>В XVII веке английская буржуазия  заняла резко реакционную позицию в области языковой политики. Она всячески стремилась подражать образцам речи дворянства. Язык в своей литературной форме и общенародный английский язык этого периода начинают расходиться в своих общеупотребительных нормах.</w:t>
      </w:r>
    </w:p>
    <w:p w:rsidR="007A3186" w:rsidRPr="00A268D2" w:rsidRDefault="007A3186" w:rsidP="007A3186">
      <w:pPr>
        <w:pStyle w:val="Textbody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268D2">
        <w:rPr>
          <w:sz w:val="28"/>
          <w:szCs w:val="28"/>
          <w:lang w:val="ru-RU"/>
        </w:rPr>
        <w:t>Один из представителей английского классицизма, законодатель литературного вкуса в Англии XVII в. Драйден, критикуя язык писателей XVI в. Шекспира, Марло и других, заявляет, что «... их язык не являлся языком джентльменов» и что « ... в их языке сказалось дурное воспитание и кривлянье». Драйден объясняет эти особенности стиля писателей XVI века тем, что « ... этот век был менее благородным, чем наш (XVII век — И. Г.,) а также тем, что писатели этого века ... не поддерживали связей с более благородным обществом».</w:t>
      </w:r>
    </w:p>
    <w:p w:rsidR="007A3186" w:rsidRPr="00A268D2" w:rsidRDefault="007A3186" w:rsidP="007A3186">
      <w:pPr>
        <w:pStyle w:val="Textbody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268D2">
        <w:rPr>
          <w:sz w:val="28"/>
          <w:szCs w:val="28"/>
          <w:lang w:val="ru-RU"/>
        </w:rPr>
        <w:t>Таким образом, в XVII веке были сделаны попытки   поделить язык на более высокий и более низкий.</w:t>
      </w:r>
    </w:p>
    <w:p w:rsidR="007A3186" w:rsidRPr="00A268D2" w:rsidRDefault="007A3186" w:rsidP="007A3186">
      <w:pPr>
        <w:pStyle w:val="Textbody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268D2">
        <w:rPr>
          <w:sz w:val="28"/>
          <w:szCs w:val="28"/>
          <w:lang w:val="ru-RU"/>
        </w:rPr>
        <w:t>По свидетельству английских историков</w:t>
      </w:r>
      <w:r>
        <w:rPr>
          <w:sz w:val="28"/>
          <w:szCs w:val="28"/>
          <w:lang w:val="ru-RU"/>
        </w:rPr>
        <w:t>,</w:t>
      </w:r>
      <w:r w:rsidRPr="00A268D2">
        <w:rPr>
          <w:sz w:val="28"/>
          <w:szCs w:val="28"/>
          <w:lang w:val="ru-RU"/>
        </w:rPr>
        <w:t xml:space="preserve"> церковные  проповеди содержали яркую живую речь, т.к.</w:t>
      </w:r>
      <w:r>
        <w:rPr>
          <w:sz w:val="28"/>
          <w:szCs w:val="28"/>
          <w:lang w:val="ru-RU"/>
        </w:rPr>
        <w:t>,</w:t>
      </w:r>
      <w:r w:rsidRPr="00A268D2">
        <w:rPr>
          <w:sz w:val="28"/>
          <w:szCs w:val="28"/>
          <w:lang w:val="ru-RU"/>
        </w:rPr>
        <w:t xml:space="preserve"> с одной стороны,  разговорная р</w:t>
      </w:r>
      <w:r>
        <w:rPr>
          <w:sz w:val="28"/>
          <w:szCs w:val="28"/>
          <w:lang w:val="ru-RU"/>
        </w:rPr>
        <w:t xml:space="preserve">ечь легче понималась народом и </w:t>
      </w:r>
      <w:r w:rsidRPr="00A268D2">
        <w:rPr>
          <w:sz w:val="28"/>
          <w:szCs w:val="28"/>
          <w:lang w:val="ru-RU"/>
        </w:rPr>
        <w:t>тем самым, способствовала пропаганде протестантства; с другой стороны, такая ориентация служила одной из форм протеста против всяких излишеств, которым считалась  литературная речь этого периода.</w:t>
      </w:r>
    </w:p>
    <w:p w:rsidR="007A3186" w:rsidRPr="00A268D2" w:rsidRDefault="007A3186" w:rsidP="007A3186">
      <w:pPr>
        <w:pStyle w:val="Textbody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268D2">
        <w:rPr>
          <w:sz w:val="28"/>
          <w:szCs w:val="28"/>
          <w:lang w:val="ru-RU"/>
        </w:rPr>
        <w:lastRenderedPageBreak/>
        <w:t>В XVIII веке  гениальный английский сатирик Джонатан Свифт в своих «Эссе о языке»  со свойственным ему сарказмом предостерегает читателя от употребления уродливых словечек типа pozz вместо positive, rep вместо reputation. Особенно ополчился Свифт против языка двора этого периода, — против речи аристократов, привносивших в английский язык много случайных выражений, жаргонизмов, варваризмов и другого языкового шлака. Этот «язык» Свифт противопоставляет точному, ясному, простому общенациональному литературному языку.</w:t>
      </w:r>
    </w:p>
    <w:p w:rsidR="007A3186" w:rsidRPr="00A268D2" w:rsidRDefault="007A3186" w:rsidP="007A3186">
      <w:pPr>
        <w:pStyle w:val="Textbody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268D2">
        <w:rPr>
          <w:sz w:val="28"/>
          <w:szCs w:val="28"/>
          <w:lang w:val="ru-RU"/>
        </w:rPr>
        <w:t xml:space="preserve">Интересно, что, оценивая лингвистические взгляды Свифта, известный английский ученый Сесиль Уайлд пишет, что Свифт отрицал «тождество между словом в литературе и словом в жизни». Под «словом в жизни» Уайлд понимает изощренную манеру выражать свои мысли, свойственную разговорной речи двора Якова II (Неnry Cecil Wyld. </w:t>
      </w:r>
      <w:r w:rsidRPr="00A268D2">
        <w:rPr>
          <w:sz w:val="28"/>
          <w:szCs w:val="28"/>
        </w:rPr>
        <w:t>A</w:t>
      </w:r>
      <w:r w:rsidRPr="00A268D2">
        <w:rPr>
          <w:sz w:val="28"/>
          <w:szCs w:val="28"/>
          <w:lang w:val="ru-RU"/>
        </w:rPr>
        <w:t xml:space="preserve"> </w:t>
      </w:r>
      <w:r w:rsidRPr="00A268D2">
        <w:rPr>
          <w:sz w:val="28"/>
          <w:szCs w:val="28"/>
        </w:rPr>
        <w:t>History</w:t>
      </w:r>
      <w:r w:rsidRPr="00A268D2">
        <w:rPr>
          <w:sz w:val="28"/>
          <w:szCs w:val="28"/>
          <w:lang w:val="ru-RU"/>
        </w:rPr>
        <w:t xml:space="preserve"> </w:t>
      </w:r>
      <w:r w:rsidRPr="00A268D2">
        <w:rPr>
          <w:sz w:val="28"/>
          <w:szCs w:val="28"/>
        </w:rPr>
        <w:t>of</w:t>
      </w:r>
      <w:r w:rsidRPr="00A268D2">
        <w:rPr>
          <w:sz w:val="28"/>
          <w:szCs w:val="28"/>
          <w:lang w:val="ru-RU"/>
        </w:rPr>
        <w:t xml:space="preserve"> </w:t>
      </w:r>
      <w:r w:rsidRPr="00A268D2">
        <w:rPr>
          <w:sz w:val="28"/>
          <w:szCs w:val="28"/>
        </w:rPr>
        <w:t>Modern</w:t>
      </w:r>
      <w:r w:rsidRPr="00A268D2">
        <w:rPr>
          <w:sz w:val="28"/>
          <w:szCs w:val="28"/>
          <w:lang w:val="ru-RU"/>
        </w:rPr>
        <w:t xml:space="preserve"> </w:t>
      </w:r>
      <w:r w:rsidRPr="00A268D2">
        <w:rPr>
          <w:sz w:val="28"/>
          <w:szCs w:val="28"/>
        </w:rPr>
        <w:t>Colloquial</w:t>
      </w:r>
      <w:r w:rsidRPr="00A268D2">
        <w:rPr>
          <w:sz w:val="28"/>
          <w:szCs w:val="28"/>
          <w:lang w:val="ru-RU"/>
        </w:rPr>
        <w:t xml:space="preserve"> </w:t>
      </w:r>
      <w:r w:rsidRPr="00A268D2">
        <w:rPr>
          <w:sz w:val="28"/>
          <w:szCs w:val="28"/>
        </w:rPr>
        <w:t>English</w:t>
      </w:r>
      <w:r w:rsidRPr="00A268D2">
        <w:rPr>
          <w:sz w:val="28"/>
          <w:szCs w:val="28"/>
          <w:lang w:val="ru-RU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A268D2">
            <w:rPr>
              <w:sz w:val="28"/>
              <w:szCs w:val="28"/>
            </w:rPr>
            <w:t>London</w:t>
          </w:r>
        </w:smartTag>
      </w:smartTag>
      <w:r w:rsidRPr="00A268D2">
        <w:rPr>
          <w:sz w:val="28"/>
          <w:szCs w:val="28"/>
          <w:lang w:val="ru-RU"/>
        </w:rPr>
        <w:t xml:space="preserve">, 1925, </w:t>
      </w:r>
      <w:r w:rsidRPr="00A268D2">
        <w:rPr>
          <w:sz w:val="28"/>
          <w:szCs w:val="28"/>
        </w:rPr>
        <w:t>p</w:t>
      </w:r>
      <w:r w:rsidRPr="00A268D2">
        <w:rPr>
          <w:sz w:val="28"/>
          <w:szCs w:val="28"/>
          <w:lang w:val="ru-RU"/>
        </w:rPr>
        <w:t>. 160 — 161).</w:t>
      </w:r>
    </w:p>
    <w:p w:rsidR="007A3186" w:rsidRPr="00A268D2" w:rsidRDefault="007A3186" w:rsidP="007A3186">
      <w:pPr>
        <w:pStyle w:val="21"/>
        <w:spacing w:after="0" w:line="360" w:lineRule="auto"/>
        <w:ind w:firstLine="709"/>
        <w:jc w:val="both"/>
        <w:rPr>
          <w:b w:val="0"/>
          <w:bCs/>
          <w:sz w:val="28"/>
        </w:rPr>
      </w:pPr>
      <w:r w:rsidRPr="00A268D2">
        <w:rPr>
          <w:b w:val="0"/>
          <w:bCs/>
          <w:sz w:val="28"/>
        </w:rPr>
        <w:t>Разговорный АЯ часто представляет собой диалог. Диалогическая речь в любом языке характеризуется тем, что  процесс формирования мысли протекает почти одновременно с процессом непосредственной коммуникации. Сочетания слов в пред</w:t>
      </w:r>
      <w:r>
        <w:rPr>
          <w:b w:val="0"/>
          <w:bCs/>
          <w:sz w:val="28"/>
        </w:rPr>
        <w:t xml:space="preserve">ложении, правила их построения поэтому </w:t>
      </w:r>
      <w:r w:rsidRPr="00A268D2">
        <w:rPr>
          <w:b w:val="0"/>
          <w:bCs/>
          <w:sz w:val="28"/>
        </w:rPr>
        <w:t>имеют характер непоследовательности. Наблюдается нарушение синтаксических норм.</w:t>
      </w:r>
      <w:bookmarkStart w:id="0" w:name="_Toc292294544"/>
      <w:bookmarkStart w:id="1" w:name="_Toc292301106"/>
      <w:r w:rsidRPr="00A268D2">
        <w:rPr>
          <w:b w:val="0"/>
          <w:bCs/>
          <w:sz w:val="28"/>
        </w:rPr>
        <w:t xml:space="preserve"> Самыми характерными особенностями разговорного английского языка</w:t>
      </w:r>
      <w:bookmarkEnd w:id="0"/>
      <w:bookmarkEnd w:id="1"/>
      <w:r w:rsidRPr="00A268D2">
        <w:rPr>
          <w:b w:val="0"/>
          <w:bCs/>
          <w:sz w:val="28"/>
        </w:rPr>
        <w:t xml:space="preserve"> являются:</w:t>
      </w:r>
    </w:p>
    <w:p w:rsidR="007A3186" w:rsidRPr="00A268D2" w:rsidRDefault="007A3186" w:rsidP="007A3186">
      <w:pPr>
        <w:pStyle w:val="Textbody"/>
        <w:numPr>
          <w:ilvl w:val="0"/>
          <w:numId w:val="10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A268D2">
        <w:rPr>
          <w:sz w:val="28"/>
          <w:szCs w:val="28"/>
          <w:lang w:val="ru-RU"/>
        </w:rPr>
        <w:t xml:space="preserve">Особенности разговорного английского языка </w:t>
      </w:r>
      <w:r>
        <w:rPr>
          <w:b/>
          <w:bCs/>
          <w:sz w:val="28"/>
          <w:szCs w:val="28"/>
          <w:lang w:val="ru-RU"/>
        </w:rPr>
        <w:t>исходя из фонетического аспекта</w:t>
      </w:r>
    </w:p>
    <w:p w:rsidR="007A3186" w:rsidRPr="00A268D2" w:rsidRDefault="007A3186" w:rsidP="007A3186">
      <w:pPr>
        <w:pStyle w:val="Textbody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268D2">
        <w:rPr>
          <w:rFonts w:cs="Times New Roman"/>
          <w:sz w:val="28"/>
          <w:szCs w:val="28"/>
          <w:lang w:val="ru-RU"/>
        </w:rPr>
        <w:t>Ускоренный темп английской устной речи вызывает слияние отдельных форм слова.</w:t>
      </w:r>
      <w:r w:rsidRPr="00A268D2">
        <w:rPr>
          <w:sz w:val="28"/>
          <w:szCs w:val="28"/>
          <w:lang w:val="ru-RU"/>
        </w:rPr>
        <w:t xml:space="preserve"> Из-за этого понимание разговорного АЯ на слух может вызывать определенные трудности, поскольку часто многие слова произносятся сокращенно, например: </w:t>
      </w:r>
      <w:r w:rsidRPr="00A268D2">
        <w:rPr>
          <w:rStyle w:val="ac"/>
          <w:sz w:val="28"/>
          <w:szCs w:val="28"/>
        </w:rPr>
        <w:t>because</w:t>
      </w:r>
      <w:r w:rsidRPr="00A268D2">
        <w:rPr>
          <w:rStyle w:val="ac"/>
          <w:sz w:val="28"/>
          <w:szCs w:val="28"/>
          <w:lang w:val="ru-RU"/>
        </w:rPr>
        <w:t xml:space="preserve"> ='</w:t>
      </w:r>
      <w:r w:rsidRPr="00A268D2">
        <w:rPr>
          <w:rStyle w:val="ac"/>
          <w:sz w:val="28"/>
          <w:szCs w:val="28"/>
        </w:rPr>
        <w:t>coz</w:t>
      </w:r>
      <w:r w:rsidRPr="00A268D2">
        <w:rPr>
          <w:rStyle w:val="ac"/>
          <w:sz w:val="28"/>
          <w:szCs w:val="28"/>
          <w:lang w:val="ru-RU"/>
        </w:rPr>
        <w:t xml:space="preserve"> или </w:t>
      </w:r>
      <w:r w:rsidRPr="00A268D2">
        <w:rPr>
          <w:rStyle w:val="ac"/>
          <w:sz w:val="28"/>
          <w:szCs w:val="28"/>
        </w:rPr>
        <w:t>them</w:t>
      </w:r>
      <w:r w:rsidRPr="00A268D2">
        <w:rPr>
          <w:rStyle w:val="ac"/>
          <w:sz w:val="28"/>
          <w:szCs w:val="28"/>
          <w:lang w:val="ru-RU"/>
        </w:rPr>
        <w:t xml:space="preserve"> ='</w:t>
      </w:r>
      <w:r w:rsidRPr="00A268D2">
        <w:rPr>
          <w:rStyle w:val="ac"/>
          <w:sz w:val="28"/>
          <w:szCs w:val="28"/>
        </w:rPr>
        <w:t>em</w:t>
      </w:r>
      <w:r w:rsidRPr="00A268D2">
        <w:rPr>
          <w:rStyle w:val="ac"/>
          <w:sz w:val="28"/>
          <w:szCs w:val="28"/>
          <w:lang w:val="ru-RU"/>
        </w:rPr>
        <w:t>;</w:t>
      </w:r>
      <w:r w:rsidRPr="00A268D2">
        <w:rPr>
          <w:sz w:val="28"/>
          <w:szCs w:val="28"/>
          <w:lang w:val="ru-RU"/>
        </w:rPr>
        <w:t xml:space="preserve"> </w:t>
      </w:r>
      <w:r w:rsidRPr="00A268D2">
        <w:rPr>
          <w:rFonts w:cs="Times New Roman"/>
          <w:sz w:val="28"/>
          <w:szCs w:val="28"/>
          <w:lang w:val="ru-RU"/>
        </w:rPr>
        <w:t xml:space="preserve">, </w:t>
      </w:r>
      <w:r w:rsidRPr="00A268D2">
        <w:rPr>
          <w:rStyle w:val="ac"/>
          <w:sz w:val="28"/>
          <w:szCs w:val="28"/>
        </w:rPr>
        <w:t>can</w:t>
      </w:r>
      <w:r w:rsidRPr="00A268D2">
        <w:rPr>
          <w:rStyle w:val="ac"/>
          <w:sz w:val="28"/>
          <w:szCs w:val="28"/>
          <w:lang w:val="ru-RU"/>
        </w:rPr>
        <w:t>'</w:t>
      </w:r>
      <w:r w:rsidRPr="00A268D2">
        <w:rPr>
          <w:rStyle w:val="ac"/>
          <w:sz w:val="28"/>
          <w:szCs w:val="28"/>
        </w:rPr>
        <w:t>t</w:t>
      </w:r>
      <w:r w:rsidRPr="00A268D2">
        <w:rPr>
          <w:rStyle w:val="ac"/>
          <w:sz w:val="28"/>
          <w:szCs w:val="28"/>
          <w:lang w:val="ru-RU"/>
        </w:rPr>
        <w:t xml:space="preserve">, </w:t>
      </w:r>
      <w:r w:rsidRPr="00A268D2">
        <w:rPr>
          <w:rStyle w:val="ac"/>
          <w:sz w:val="28"/>
          <w:szCs w:val="28"/>
        </w:rPr>
        <w:t>shouldn</w:t>
      </w:r>
      <w:r w:rsidRPr="00A268D2">
        <w:rPr>
          <w:rStyle w:val="ac"/>
          <w:sz w:val="28"/>
          <w:szCs w:val="28"/>
          <w:lang w:val="ru-RU"/>
        </w:rPr>
        <w:t>'</w:t>
      </w:r>
      <w:r w:rsidRPr="00A268D2">
        <w:rPr>
          <w:rStyle w:val="ac"/>
          <w:sz w:val="28"/>
          <w:szCs w:val="28"/>
        </w:rPr>
        <w:t>t</w:t>
      </w:r>
      <w:r w:rsidRPr="00A268D2">
        <w:rPr>
          <w:rStyle w:val="ac"/>
          <w:sz w:val="28"/>
          <w:szCs w:val="28"/>
          <w:lang w:val="ru-RU"/>
        </w:rPr>
        <w:t xml:space="preserve"> </w:t>
      </w:r>
      <w:r w:rsidRPr="00A268D2">
        <w:rPr>
          <w:rStyle w:val="ac"/>
          <w:sz w:val="28"/>
          <w:szCs w:val="28"/>
        </w:rPr>
        <w:t>he</w:t>
      </w:r>
      <w:r w:rsidRPr="00A268D2">
        <w:rPr>
          <w:rStyle w:val="ac"/>
          <w:sz w:val="28"/>
          <w:szCs w:val="28"/>
          <w:lang w:val="ru-RU"/>
        </w:rPr>
        <w:t>'</w:t>
      </w:r>
      <w:r w:rsidRPr="00A268D2">
        <w:rPr>
          <w:rStyle w:val="ac"/>
          <w:sz w:val="28"/>
          <w:szCs w:val="28"/>
        </w:rPr>
        <w:t>s</w:t>
      </w:r>
      <w:r w:rsidRPr="00A268D2">
        <w:rPr>
          <w:rFonts w:cs="Times New Roman"/>
          <w:sz w:val="28"/>
          <w:szCs w:val="28"/>
          <w:lang w:val="ru-RU"/>
        </w:rPr>
        <w:t xml:space="preserve"> </w:t>
      </w:r>
      <w:r w:rsidRPr="00A268D2">
        <w:rPr>
          <w:sz w:val="28"/>
          <w:szCs w:val="28"/>
          <w:lang w:val="ru-RU"/>
        </w:rPr>
        <w:t xml:space="preserve">или из выражений выпадают отдельные словесные компоненты. Это явление называется </w:t>
      </w:r>
      <w:r w:rsidRPr="00A268D2">
        <w:rPr>
          <w:b/>
          <w:bCs/>
          <w:i/>
          <w:iCs/>
          <w:sz w:val="28"/>
          <w:szCs w:val="28"/>
          <w:lang w:val="ru-RU"/>
        </w:rPr>
        <w:t>редукцией</w:t>
      </w:r>
      <w:r w:rsidRPr="00A268D2">
        <w:rPr>
          <w:sz w:val="28"/>
          <w:szCs w:val="28"/>
          <w:lang w:val="ru-RU"/>
        </w:rPr>
        <w:t xml:space="preserve"> и  является одной из главных особенностей английских разговорных фраз.   </w:t>
      </w:r>
    </w:p>
    <w:p w:rsidR="007A3186" w:rsidRPr="0067510E" w:rsidRDefault="007A3186" w:rsidP="007A3186">
      <w:pPr>
        <w:pStyle w:val="Textbody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67510E">
        <w:rPr>
          <w:rFonts w:cs="Times New Roman"/>
          <w:sz w:val="28"/>
          <w:szCs w:val="28"/>
          <w:lang w:val="ru-RU"/>
        </w:rPr>
        <w:lastRenderedPageBreak/>
        <w:t xml:space="preserve">Следующей важной особенностью разговорного английского языка  является </w:t>
      </w:r>
      <w:r w:rsidRPr="0067510E">
        <w:rPr>
          <w:rFonts w:cs="Times New Roman"/>
          <w:b/>
          <w:bCs/>
          <w:sz w:val="28"/>
          <w:szCs w:val="28"/>
          <w:lang w:val="ru-RU"/>
        </w:rPr>
        <w:t>озвончение</w:t>
      </w:r>
      <w:r w:rsidRPr="0067510E">
        <w:rPr>
          <w:rFonts w:cs="Times New Roman"/>
          <w:sz w:val="28"/>
          <w:szCs w:val="28"/>
          <w:lang w:val="ru-RU"/>
        </w:rPr>
        <w:t xml:space="preserve">. </w:t>
      </w:r>
    </w:p>
    <w:p w:rsidR="007A3186" w:rsidRPr="0067510E" w:rsidRDefault="007A3186" w:rsidP="007A3186">
      <w:pPr>
        <w:pStyle w:val="Textbody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67510E">
        <w:rPr>
          <w:rFonts w:cs="Times New Roman"/>
          <w:sz w:val="28"/>
          <w:szCs w:val="28"/>
          <w:lang w:val="ru-RU"/>
        </w:rPr>
        <w:t xml:space="preserve">Также разговорный английский характеризуется и </w:t>
      </w:r>
      <w:r w:rsidRPr="0067510E">
        <w:rPr>
          <w:rFonts w:cs="Times New Roman"/>
          <w:b/>
          <w:bCs/>
          <w:i/>
          <w:iCs/>
          <w:sz w:val="28"/>
          <w:szCs w:val="28"/>
          <w:lang w:val="ru-RU"/>
        </w:rPr>
        <w:t>лексическими</w:t>
      </w:r>
      <w:r w:rsidRPr="0067510E">
        <w:rPr>
          <w:rFonts w:cs="Times New Roman"/>
          <w:sz w:val="28"/>
          <w:szCs w:val="28"/>
          <w:lang w:val="ru-RU"/>
        </w:rPr>
        <w:t xml:space="preserve"> особенностями, главная из которых – </w:t>
      </w:r>
      <w:r w:rsidRPr="0067510E">
        <w:rPr>
          <w:rStyle w:val="StrongEmphasis"/>
          <w:rFonts w:cs="Times New Roman"/>
          <w:sz w:val="28"/>
          <w:szCs w:val="28"/>
          <w:lang w:val="ru-RU"/>
        </w:rPr>
        <w:t xml:space="preserve">сокращение </w:t>
      </w:r>
      <w:r w:rsidRPr="0067510E">
        <w:rPr>
          <w:rFonts w:cs="Times New Roman"/>
          <w:sz w:val="28"/>
          <w:szCs w:val="28"/>
          <w:lang w:val="ru-RU"/>
        </w:rPr>
        <w:t xml:space="preserve">и </w:t>
      </w:r>
      <w:r w:rsidRPr="0067510E">
        <w:rPr>
          <w:rStyle w:val="StrongEmphasis"/>
          <w:rFonts w:cs="Times New Roman"/>
          <w:sz w:val="28"/>
          <w:szCs w:val="28"/>
          <w:lang w:val="ru-RU"/>
        </w:rPr>
        <w:t>видоизменение словосочетаний</w:t>
      </w:r>
      <w:r w:rsidRPr="0067510E">
        <w:rPr>
          <w:rFonts w:cs="Times New Roman"/>
          <w:sz w:val="28"/>
          <w:szCs w:val="28"/>
          <w:lang w:val="ru-RU"/>
        </w:rPr>
        <w:t xml:space="preserve">. Например, вместо </w:t>
      </w:r>
      <w:r w:rsidRPr="0067510E">
        <w:rPr>
          <w:rStyle w:val="ac"/>
          <w:rFonts w:cs="Times New Roman"/>
          <w:sz w:val="28"/>
          <w:szCs w:val="28"/>
        </w:rPr>
        <w:t>want</w:t>
      </w:r>
      <w:r w:rsidRPr="0067510E">
        <w:rPr>
          <w:rStyle w:val="ac"/>
          <w:rFonts w:cs="Times New Roman"/>
          <w:sz w:val="28"/>
          <w:szCs w:val="28"/>
          <w:lang w:val="ru-RU"/>
        </w:rPr>
        <w:t xml:space="preserve"> </w:t>
      </w:r>
      <w:r w:rsidRPr="0067510E">
        <w:rPr>
          <w:rStyle w:val="ac"/>
          <w:rFonts w:cs="Times New Roman"/>
          <w:sz w:val="28"/>
          <w:szCs w:val="28"/>
        </w:rPr>
        <w:t>to</w:t>
      </w:r>
      <w:r w:rsidRPr="0067510E">
        <w:rPr>
          <w:rFonts w:cs="Times New Roman"/>
          <w:sz w:val="28"/>
          <w:szCs w:val="28"/>
          <w:lang w:val="ru-RU"/>
        </w:rPr>
        <w:t xml:space="preserve"> используется </w:t>
      </w:r>
      <w:r w:rsidRPr="0067510E">
        <w:rPr>
          <w:rStyle w:val="ac"/>
          <w:rFonts w:cs="Times New Roman"/>
          <w:sz w:val="28"/>
          <w:szCs w:val="28"/>
        </w:rPr>
        <w:t>wanna</w:t>
      </w:r>
      <w:r w:rsidRPr="0067510E">
        <w:rPr>
          <w:rStyle w:val="ac"/>
          <w:rFonts w:cs="Times New Roman"/>
          <w:sz w:val="28"/>
          <w:szCs w:val="28"/>
          <w:lang w:val="ru-RU"/>
        </w:rPr>
        <w:t xml:space="preserve">, </w:t>
      </w:r>
      <w:r w:rsidRPr="0067510E">
        <w:rPr>
          <w:rFonts w:cs="Times New Roman"/>
          <w:sz w:val="28"/>
          <w:szCs w:val="28"/>
          <w:lang w:val="ru-RU"/>
        </w:rPr>
        <w:t xml:space="preserve">а вместо </w:t>
      </w:r>
      <w:r w:rsidRPr="0067510E">
        <w:rPr>
          <w:rStyle w:val="ac"/>
          <w:rFonts w:cs="Times New Roman"/>
          <w:sz w:val="28"/>
          <w:szCs w:val="28"/>
        </w:rPr>
        <w:t>going</w:t>
      </w:r>
      <w:r w:rsidRPr="0067510E">
        <w:rPr>
          <w:rStyle w:val="ac"/>
          <w:rFonts w:cs="Times New Roman"/>
          <w:sz w:val="28"/>
          <w:szCs w:val="28"/>
          <w:lang w:val="ru-RU"/>
        </w:rPr>
        <w:t xml:space="preserve"> </w:t>
      </w:r>
      <w:r w:rsidRPr="0067510E">
        <w:rPr>
          <w:rStyle w:val="ac"/>
          <w:rFonts w:cs="Times New Roman"/>
          <w:sz w:val="28"/>
          <w:szCs w:val="28"/>
        </w:rPr>
        <w:t>to</w:t>
      </w:r>
      <w:r w:rsidRPr="0067510E">
        <w:rPr>
          <w:rStyle w:val="ac"/>
          <w:rFonts w:cs="Times New Roman"/>
          <w:sz w:val="28"/>
          <w:szCs w:val="28"/>
          <w:lang w:val="ru-RU"/>
        </w:rPr>
        <w:t xml:space="preserve"> – </w:t>
      </w:r>
      <w:r w:rsidRPr="0067510E">
        <w:rPr>
          <w:rStyle w:val="ac"/>
          <w:rFonts w:cs="Times New Roman"/>
          <w:sz w:val="28"/>
          <w:szCs w:val="28"/>
        </w:rPr>
        <w:t>gonna</w:t>
      </w:r>
      <w:r w:rsidRPr="0067510E">
        <w:rPr>
          <w:rFonts w:cs="Times New Roman"/>
          <w:sz w:val="28"/>
          <w:szCs w:val="28"/>
          <w:lang w:val="ru-RU"/>
        </w:rPr>
        <w:t xml:space="preserve">. Часто можно встретить и употребление </w:t>
      </w:r>
      <w:r w:rsidRPr="0067510E">
        <w:rPr>
          <w:rStyle w:val="ac"/>
          <w:rFonts w:cs="Times New Roman"/>
          <w:sz w:val="28"/>
          <w:szCs w:val="28"/>
        </w:rPr>
        <w:t>lemmi</w:t>
      </w:r>
      <w:r w:rsidRPr="0067510E">
        <w:rPr>
          <w:rStyle w:val="ac"/>
          <w:rFonts w:cs="Times New Roman"/>
          <w:sz w:val="28"/>
          <w:szCs w:val="28"/>
          <w:lang w:val="ru-RU"/>
        </w:rPr>
        <w:t xml:space="preserve"> </w:t>
      </w:r>
      <w:r w:rsidRPr="0067510E">
        <w:rPr>
          <w:rFonts w:cs="Times New Roman"/>
          <w:sz w:val="28"/>
          <w:szCs w:val="28"/>
          <w:lang w:val="ru-RU"/>
        </w:rPr>
        <w:t xml:space="preserve">вместо </w:t>
      </w:r>
      <w:r w:rsidRPr="0067510E">
        <w:rPr>
          <w:rStyle w:val="ac"/>
          <w:rFonts w:cs="Times New Roman"/>
          <w:sz w:val="28"/>
          <w:szCs w:val="28"/>
        </w:rPr>
        <w:t>let</w:t>
      </w:r>
      <w:r w:rsidRPr="0067510E">
        <w:rPr>
          <w:rStyle w:val="ac"/>
          <w:rFonts w:cs="Times New Roman"/>
          <w:sz w:val="28"/>
          <w:szCs w:val="28"/>
          <w:lang w:val="ru-RU"/>
        </w:rPr>
        <w:t xml:space="preserve"> </w:t>
      </w:r>
      <w:r w:rsidRPr="0067510E">
        <w:rPr>
          <w:rStyle w:val="ac"/>
          <w:rFonts w:cs="Times New Roman"/>
          <w:sz w:val="28"/>
          <w:szCs w:val="28"/>
        </w:rPr>
        <w:t>me</w:t>
      </w:r>
      <w:r w:rsidRPr="0067510E">
        <w:rPr>
          <w:rFonts w:cs="Times New Roman"/>
          <w:sz w:val="28"/>
          <w:szCs w:val="28"/>
          <w:lang w:val="ru-RU"/>
        </w:rPr>
        <w:t>, и аналогичной фразы</w:t>
      </w:r>
      <w:r w:rsidRPr="0067510E">
        <w:rPr>
          <w:rStyle w:val="ac"/>
          <w:rFonts w:cs="Times New Roman"/>
          <w:sz w:val="28"/>
          <w:szCs w:val="28"/>
          <w:lang w:val="ru-RU"/>
        </w:rPr>
        <w:t xml:space="preserve"> </w:t>
      </w:r>
      <w:r w:rsidRPr="0067510E">
        <w:rPr>
          <w:rStyle w:val="ac"/>
          <w:rFonts w:cs="Times New Roman"/>
          <w:sz w:val="28"/>
          <w:szCs w:val="28"/>
        </w:rPr>
        <w:t>gimmi</w:t>
      </w:r>
      <w:r w:rsidRPr="0067510E">
        <w:rPr>
          <w:rStyle w:val="ac"/>
          <w:rFonts w:cs="Times New Roman"/>
          <w:sz w:val="28"/>
          <w:szCs w:val="28"/>
          <w:lang w:val="ru-RU"/>
        </w:rPr>
        <w:t xml:space="preserve"> </w:t>
      </w:r>
      <w:r w:rsidRPr="0067510E">
        <w:rPr>
          <w:rFonts w:cs="Times New Roman"/>
          <w:sz w:val="28"/>
          <w:szCs w:val="28"/>
          <w:lang w:val="ru-RU"/>
        </w:rPr>
        <w:t>вместо</w:t>
      </w:r>
      <w:r w:rsidRPr="0067510E">
        <w:rPr>
          <w:rStyle w:val="ac"/>
          <w:rFonts w:cs="Times New Roman"/>
          <w:sz w:val="28"/>
          <w:szCs w:val="28"/>
          <w:lang w:val="ru-RU"/>
        </w:rPr>
        <w:t xml:space="preserve"> </w:t>
      </w:r>
      <w:r w:rsidRPr="0067510E">
        <w:rPr>
          <w:rStyle w:val="ac"/>
          <w:rFonts w:cs="Times New Roman"/>
          <w:sz w:val="28"/>
          <w:szCs w:val="28"/>
        </w:rPr>
        <w:t>give</w:t>
      </w:r>
      <w:r w:rsidRPr="0067510E">
        <w:rPr>
          <w:rStyle w:val="ac"/>
          <w:rFonts w:cs="Times New Roman"/>
          <w:sz w:val="28"/>
          <w:szCs w:val="28"/>
          <w:lang w:val="ru-RU"/>
        </w:rPr>
        <w:t xml:space="preserve"> </w:t>
      </w:r>
      <w:r w:rsidRPr="0067510E">
        <w:rPr>
          <w:rStyle w:val="ac"/>
          <w:rFonts w:cs="Times New Roman"/>
          <w:sz w:val="28"/>
          <w:szCs w:val="28"/>
        </w:rPr>
        <w:t>me</w:t>
      </w:r>
      <w:r w:rsidRPr="0067510E">
        <w:rPr>
          <w:rStyle w:val="ac"/>
          <w:rFonts w:cs="Times New Roman"/>
          <w:sz w:val="28"/>
          <w:szCs w:val="28"/>
          <w:lang w:val="ru-RU"/>
        </w:rPr>
        <w:t xml:space="preserve">. </w:t>
      </w:r>
    </w:p>
    <w:p w:rsidR="007A3186" w:rsidRPr="0067510E" w:rsidRDefault="007A3186" w:rsidP="007A3186">
      <w:pPr>
        <w:pStyle w:val="ab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67510E">
        <w:rPr>
          <w:rFonts w:ascii="Times New Roman" w:hAnsi="Times New Roman"/>
          <w:sz w:val="28"/>
          <w:szCs w:val="28"/>
          <w:lang w:val="ru-RU"/>
        </w:rPr>
        <w:t xml:space="preserve">Ускоренный темп английской разговорной речи является той  основой, на которой возникают новые формы слова, являющиеся  </w:t>
      </w:r>
      <w:r w:rsidRPr="0067510E">
        <w:rPr>
          <w:rFonts w:ascii="Times New Roman" w:hAnsi="Times New Roman"/>
          <w:b/>
          <w:sz w:val="28"/>
          <w:szCs w:val="28"/>
          <w:lang w:val="ru-RU"/>
        </w:rPr>
        <w:t>сокращением от более полных форм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. Например, </w:t>
      </w:r>
      <w:r w:rsidRPr="0067510E">
        <w:rPr>
          <w:rFonts w:ascii="Times New Roman" w:hAnsi="Times New Roman"/>
          <w:sz w:val="28"/>
          <w:szCs w:val="28"/>
        </w:rPr>
        <w:t>mike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67510E">
        <w:rPr>
          <w:rFonts w:ascii="Times New Roman" w:hAnsi="Times New Roman"/>
          <w:sz w:val="28"/>
          <w:szCs w:val="28"/>
        </w:rPr>
        <w:t>microphone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67510E">
        <w:rPr>
          <w:rFonts w:ascii="Times New Roman" w:hAnsi="Times New Roman"/>
          <w:sz w:val="28"/>
          <w:szCs w:val="28"/>
        </w:rPr>
        <w:t>gent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67510E">
        <w:rPr>
          <w:rFonts w:ascii="Times New Roman" w:hAnsi="Times New Roman"/>
          <w:sz w:val="28"/>
          <w:szCs w:val="28"/>
        </w:rPr>
        <w:t>gentleman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67510E">
        <w:rPr>
          <w:rFonts w:ascii="Times New Roman" w:hAnsi="Times New Roman"/>
          <w:sz w:val="28"/>
          <w:szCs w:val="28"/>
        </w:rPr>
        <w:t>car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67510E">
        <w:rPr>
          <w:rFonts w:ascii="Times New Roman" w:hAnsi="Times New Roman"/>
          <w:sz w:val="28"/>
          <w:szCs w:val="28"/>
        </w:rPr>
        <w:t>motorcar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67510E">
        <w:rPr>
          <w:rFonts w:ascii="Times New Roman" w:hAnsi="Times New Roman"/>
          <w:sz w:val="28"/>
          <w:szCs w:val="28"/>
        </w:rPr>
        <w:t>taxi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67510E">
        <w:rPr>
          <w:rFonts w:ascii="Times New Roman" w:hAnsi="Times New Roman"/>
          <w:sz w:val="28"/>
          <w:szCs w:val="28"/>
        </w:rPr>
        <w:t>taxi</w:t>
      </w:r>
      <w:r w:rsidRPr="0067510E">
        <w:rPr>
          <w:rFonts w:ascii="Times New Roman" w:hAnsi="Times New Roman"/>
          <w:sz w:val="28"/>
          <w:szCs w:val="28"/>
          <w:lang w:val="ru-RU"/>
        </w:rPr>
        <w:t>-</w:t>
      </w:r>
      <w:r w:rsidRPr="0067510E">
        <w:rPr>
          <w:rFonts w:ascii="Times New Roman" w:hAnsi="Times New Roman"/>
          <w:sz w:val="28"/>
          <w:szCs w:val="28"/>
        </w:rPr>
        <w:t>cab</w:t>
      </w:r>
      <w:r w:rsidRPr="0067510E">
        <w:rPr>
          <w:rFonts w:ascii="Times New Roman" w:hAnsi="Times New Roman"/>
          <w:sz w:val="28"/>
          <w:szCs w:val="28"/>
          <w:lang w:val="ru-RU"/>
        </w:rPr>
        <w:t>. Некоторые из этих образований разговорной английской речи рассматриваются как слова, стоящие на грани просторечья или жаргонизмов.</w:t>
      </w:r>
    </w:p>
    <w:p w:rsidR="007A3186" w:rsidRPr="0067510E" w:rsidRDefault="007A3186" w:rsidP="007A3186">
      <w:pPr>
        <w:pStyle w:val="ab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0" w:firstLine="709"/>
        <w:contextualSpacing w:val="0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67510E">
        <w:rPr>
          <w:rFonts w:ascii="Times New Roman" w:hAnsi="Times New Roman"/>
          <w:b/>
          <w:sz w:val="28"/>
          <w:szCs w:val="28"/>
          <w:lang w:val="ru-RU"/>
        </w:rPr>
        <w:t>Двойное отрицание в английском языке</w:t>
      </w:r>
    </w:p>
    <w:p w:rsidR="007A3186" w:rsidRPr="0067510E" w:rsidRDefault="007A3186" w:rsidP="007A3186">
      <w:pPr>
        <w:spacing w:line="360" w:lineRule="auto"/>
        <w:ind w:firstLine="709"/>
        <w:rPr>
          <w:sz w:val="28"/>
          <w:szCs w:val="28"/>
        </w:rPr>
      </w:pPr>
      <w:r w:rsidRPr="0067510E">
        <w:rPr>
          <w:sz w:val="28"/>
          <w:szCs w:val="28"/>
        </w:rPr>
        <w:t>В литературном английском языке одного отрицания вполне достаточно.</w:t>
      </w:r>
    </w:p>
    <w:p w:rsidR="007A3186" w:rsidRPr="0067510E" w:rsidRDefault="007A3186" w:rsidP="007A3186">
      <w:pPr>
        <w:spacing w:line="360" w:lineRule="auto"/>
        <w:ind w:firstLine="709"/>
        <w:rPr>
          <w:sz w:val="28"/>
          <w:szCs w:val="28"/>
        </w:rPr>
      </w:pPr>
      <w:r w:rsidRPr="0067510E">
        <w:rPr>
          <w:sz w:val="28"/>
          <w:szCs w:val="28"/>
        </w:rPr>
        <w:t>Например</w:t>
      </w:r>
      <w:r w:rsidRPr="0067510E">
        <w:rPr>
          <w:sz w:val="28"/>
          <w:szCs w:val="28"/>
          <w:lang w:val="en-US"/>
        </w:rPr>
        <w:t xml:space="preserve">: I don't have anything.  </w:t>
      </w:r>
      <w:r w:rsidRPr="0067510E">
        <w:rPr>
          <w:sz w:val="28"/>
          <w:szCs w:val="28"/>
        </w:rPr>
        <w:t>– У меня ничего нет.</w:t>
      </w:r>
    </w:p>
    <w:p w:rsidR="007A3186" w:rsidRPr="0067510E" w:rsidRDefault="007A3186" w:rsidP="007A3186">
      <w:pPr>
        <w:spacing w:line="360" w:lineRule="auto"/>
        <w:ind w:firstLine="709"/>
        <w:rPr>
          <w:sz w:val="28"/>
          <w:szCs w:val="28"/>
        </w:rPr>
      </w:pPr>
      <w:r w:rsidRPr="0067510E">
        <w:rPr>
          <w:sz w:val="28"/>
          <w:szCs w:val="28"/>
        </w:rPr>
        <w:t>I saw nobody. - Я никого не видел.</w:t>
      </w:r>
    </w:p>
    <w:p w:rsidR="007A3186" w:rsidRPr="0067510E" w:rsidRDefault="007A3186" w:rsidP="007A3186">
      <w:pPr>
        <w:spacing w:line="360" w:lineRule="auto"/>
        <w:ind w:firstLine="709"/>
        <w:rPr>
          <w:sz w:val="28"/>
          <w:szCs w:val="28"/>
        </w:rPr>
      </w:pPr>
      <w:r w:rsidRPr="0067510E">
        <w:rPr>
          <w:sz w:val="28"/>
          <w:szCs w:val="28"/>
        </w:rPr>
        <w:t>В разговорном АЯ возможно употребление двойного отрицания.</w:t>
      </w:r>
    </w:p>
    <w:p w:rsidR="007A3186" w:rsidRPr="00A268D2" w:rsidRDefault="007A3186" w:rsidP="007A3186">
      <w:pPr>
        <w:spacing w:line="360" w:lineRule="auto"/>
        <w:ind w:firstLine="709"/>
        <w:jc w:val="both"/>
        <w:rPr>
          <w:sz w:val="28"/>
          <w:szCs w:val="28"/>
        </w:rPr>
      </w:pPr>
      <w:r w:rsidRPr="00A268D2">
        <w:rPr>
          <w:sz w:val="28"/>
          <w:szCs w:val="28"/>
        </w:rPr>
        <w:t>Например</w:t>
      </w:r>
      <w:r w:rsidRPr="007C68BA">
        <w:rPr>
          <w:sz w:val="28"/>
          <w:szCs w:val="28"/>
          <w:lang w:val="en-US"/>
        </w:rPr>
        <w:t xml:space="preserve">: I don't have nothing. </w:t>
      </w:r>
      <w:r w:rsidRPr="00A268D2">
        <w:rPr>
          <w:sz w:val="28"/>
          <w:szCs w:val="28"/>
        </w:rPr>
        <w:t>В случае, если очень хочется пожаловаться на свою нищую жизнь, можно сказать  "Бедный я, бедный, у меня совершенно ничего нет!". Также и в фильмах, частенько можно слышать фразы вроде "I didn't kill nobody" ("Я никого не убивал"). В таких случаях двойное отрицание усиливает значение сказанного.</w:t>
      </w:r>
    </w:p>
    <w:p w:rsidR="007A3186" w:rsidRPr="0067510E" w:rsidRDefault="007A3186" w:rsidP="007A3186">
      <w:pPr>
        <w:pStyle w:val="ab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67510E">
        <w:rPr>
          <w:rFonts w:ascii="Times New Roman" w:hAnsi="Times New Roman"/>
          <w:sz w:val="28"/>
          <w:szCs w:val="28"/>
          <w:lang w:val="ru-RU"/>
        </w:rPr>
        <w:t xml:space="preserve">Ещё для устной речи в современном английском языке характерно и </w:t>
      </w:r>
      <w:r w:rsidRPr="0067510E">
        <w:rPr>
          <w:rFonts w:ascii="Times New Roman" w:hAnsi="Times New Roman"/>
          <w:b/>
          <w:bCs/>
          <w:sz w:val="28"/>
          <w:szCs w:val="28"/>
          <w:lang w:val="ru-RU"/>
        </w:rPr>
        <w:t>употребление вопроса в синтаксической форме утвердительного предложения</w:t>
      </w:r>
      <w:r w:rsidRPr="0067510E">
        <w:rPr>
          <w:rFonts w:ascii="Times New Roman" w:hAnsi="Times New Roman"/>
          <w:sz w:val="28"/>
          <w:szCs w:val="28"/>
          <w:lang w:val="ru-RU"/>
        </w:rPr>
        <w:t>. Например: "</w:t>
      </w:r>
      <w:r w:rsidRPr="0067510E">
        <w:rPr>
          <w:rFonts w:ascii="Times New Roman" w:hAnsi="Times New Roman"/>
          <w:sz w:val="28"/>
          <w:szCs w:val="28"/>
        </w:rPr>
        <w:t>You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10E">
        <w:rPr>
          <w:rFonts w:ascii="Times New Roman" w:hAnsi="Times New Roman"/>
          <w:sz w:val="28"/>
          <w:szCs w:val="28"/>
        </w:rPr>
        <w:t>have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10E">
        <w:rPr>
          <w:rFonts w:ascii="Times New Roman" w:hAnsi="Times New Roman"/>
          <w:sz w:val="28"/>
          <w:szCs w:val="28"/>
        </w:rPr>
        <w:t>been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10E">
        <w:rPr>
          <w:rFonts w:ascii="Times New Roman" w:hAnsi="Times New Roman"/>
          <w:sz w:val="28"/>
          <w:szCs w:val="28"/>
        </w:rPr>
        <w:t>to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10E">
        <w:rPr>
          <w:rFonts w:ascii="Times New Roman" w:hAnsi="Times New Roman"/>
          <w:sz w:val="28"/>
          <w:szCs w:val="28"/>
        </w:rPr>
        <w:t>school</w:t>
      </w:r>
      <w:r w:rsidRPr="0067510E">
        <w:rPr>
          <w:rFonts w:ascii="Times New Roman" w:hAnsi="Times New Roman"/>
          <w:sz w:val="28"/>
          <w:szCs w:val="28"/>
          <w:lang w:val="ru-RU"/>
        </w:rPr>
        <w:t>?"</w:t>
      </w:r>
    </w:p>
    <w:p w:rsidR="007A3186" w:rsidRPr="0067510E" w:rsidRDefault="007A3186" w:rsidP="007A3186">
      <w:pPr>
        <w:pStyle w:val="ab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67510E">
        <w:rPr>
          <w:rFonts w:ascii="Times New Roman" w:hAnsi="Times New Roman"/>
          <w:sz w:val="28"/>
          <w:szCs w:val="28"/>
          <w:lang w:val="ru-RU"/>
        </w:rPr>
        <w:t xml:space="preserve">Для устного типа речи характерна также и </w:t>
      </w:r>
      <w:r w:rsidRPr="0067510E">
        <w:rPr>
          <w:rFonts w:ascii="Times New Roman" w:hAnsi="Times New Roman"/>
          <w:b/>
          <w:sz w:val="28"/>
          <w:szCs w:val="28"/>
          <w:lang w:val="ru-RU"/>
        </w:rPr>
        <w:t xml:space="preserve">незаконченность 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высказывания. Обстановка, в которой протекает общение на английском языке, в некоторых случаях не требует логического завершения мысли, </w:t>
      </w:r>
      <w:r w:rsidRPr="0067510E">
        <w:rPr>
          <w:rFonts w:ascii="Times New Roman" w:hAnsi="Times New Roman"/>
          <w:sz w:val="28"/>
          <w:szCs w:val="28"/>
          <w:lang w:val="ru-RU"/>
        </w:rPr>
        <w:lastRenderedPageBreak/>
        <w:t xml:space="preserve">поскольку это завершение непосредственно вытекает из самой ситуации. Например: </w:t>
      </w:r>
      <w:r w:rsidRPr="0067510E">
        <w:rPr>
          <w:rFonts w:ascii="Times New Roman" w:hAnsi="Times New Roman"/>
          <w:sz w:val="28"/>
          <w:szCs w:val="28"/>
        </w:rPr>
        <w:t>if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10E">
        <w:rPr>
          <w:rFonts w:ascii="Times New Roman" w:hAnsi="Times New Roman"/>
          <w:sz w:val="28"/>
          <w:szCs w:val="28"/>
        </w:rPr>
        <w:t>you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10E">
        <w:rPr>
          <w:rFonts w:ascii="Times New Roman" w:hAnsi="Times New Roman"/>
          <w:sz w:val="28"/>
          <w:szCs w:val="28"/>
        </w:rPr>
        <w:t>don</w:t>
      </w:r>
      <w:r w:rsidRPr="0067510E">
        <w:rPr>
          <w:rFonts w:ascii="Times New Roman" w:hAnsi="Times New Roman"/>
          <w:sz w:val="28"/>
          <w:szCs w:val="28"/>
          <w:lang w:val="ru-RU"/>
        </w:rPr>
        <w:t>'</w:t>
      </w:r>
      <w:r w:rsidRPr="0067510E">
        <w:rPr>
          <w:rFonts w:ascii="Times New Roman" w:hAnsi="Times New Roman"/>
          <w:sz w:val="28"/>
          <w:szCs w:val="28"/>
        </w:rPr>
        <w:t>t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10E">
        <w:rPr>
          <w:rFonts w:ascii="Times New Roman" w:hAnsi="Times New Roman"/>
          <w:sz w:val="28"/>
          <w:szCs w:val="28"/>
        </w:rPr>
        <w:t>come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10E">
        <w:rPr>
          <w:rFonts w:ascii="Times New Roman" w:hAnsi="Times New Roman"/>
          <w:sz w:val="28"/>
          <w:szCs w:val="28"/>
        </w:rPr>
        <w:t>I</w:t>
      </w:r>
      <w:r w:rsidRPr="0067510E">
        <w:rPr>
          <w:rFonts w:ascii="Times New Roman" w:hAnsi="Times New Roman"/>
          <w:sz w:val="28"/>
          <w:szCs w:val="28"/>
          <w:lang w:val="ru-RU"/>
        </w:rPr>
        <w:t>'</w:t>
      </w:r>
      <w:r w:rsidRPr="0067510E">
        <w:rPr>
          <w:rFonts w:ascii="Times New Roman" w:hAnsi="Times New Roman"/>
          <w:sz w:val="28"/>
          <w:szCs w:val="28"/>
        </w:rPr>
        <w:t>ll</w:t>
      </w:r>
      <w:r w:rsidRPr="0067510E">
        <w:rPr>
          <w:rFonts w:ascii="Times New Roman" w:hAnsi="Times New Roman"/>
          <w:sz w:val="28"/>
          <w:szCs w:val="28"/>
          <w:lang w:val="ru-RU"/>
        </w:rPr>
        <w:t>... .</w:t>
      </w:r>
    </w:p>
    <w:p w:rsidR="007A3186" w:rsidRPr="0067510E" w:rsidRDefault="007A3186" w:rsidP="007A3186">
      <w:pPr>
        <w:spacing w:line="360" w:lineRule="auto"/>
        <w:ind w:firstLine="709"/>
        <w:jc w:val="both"/>
        <w:rPr>
          <w:sz w:val="28"/>
          <w:szCs w:val="28"/>
        </w:rPr>
      </w:pPr>
      <w:r w:rsidRPr="00A268D2">
        <w:rPr>
          <w:sz w:val="28"/>
          <w:szCs w:val="28"/>
        </w:rPr>
        <w:t xml:space="preserve">Содержание высказывания в таком предложении вытекает </w:t>
      </w:r>
      <w:r w:rsidRPr="0067510E">
        <w:rPr>
          <w:sz w:val="28"/>
          <w:szCs w:val="28"/>
        </w:rPr>
        <w:t>непосредственно из всей ситуации общения.</w:t>
      </w:r>
    </w:p>
    <w:p w:rsidR="007A3186" w:rsidRPr="0067510E" w:rsidRDefault="007A3186" w:rsidP="007A3186">
      <w:pPr>
        <w:pStyle w:val="ab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67510E">
        <w:rPr>
          <w:rFonts w:ascii="Times New Roman" w:hAnsi="Times New Roman"/>
          <w:sz w:val="28"/>
          <w:szCs w:val="28"/>
          <w:lang w:val="ru-RU"/>
        </w:rPr>
        <w:t>Также в разговорной речи довольно часто используются пословицы, поговорки и устойчивые часто употребляемые фразеологизмы, которые труднее всего понять. Например, если бы вам сказали “</w:t>
      </w:r>
      <w:r w:rsidRPr="0067510E">
        <w:rPr>
          <w:rFonts w:ascii="Times New Roman" w:hAnsi="Times New Roman"/>
          <w:sz w:val="28"/>
          <w:szCs w:val="28"/>
        </w:rPr>
        <w:t>It</w:t>
      </w:r>
      <w:r w:rsidRPr="0067510E">
        <w:rPr>
          <w:rFonts w:ascii="Times New Roman" w:hAnsi="Times New Roman"/>
          <w:sz w:val="28"/>
          <w:szCs w:val="28"/>
          <w:lang w:val="ru-RU"/>
        </w:rPr>
        <w:t>’</w:t>
      </w:r>
      <w:r w:rsidRPr="0067510E">
        <w:rPr>
          <w:rFonts w:ascii="Times New Roman" w:hAnsi="Times New Roman"/>
          <w:sz w:val="28"/>
          <w:szCs w:val="28"/>
        </w:rPr>
        <w:t>s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10E">
        <w:rPr>
          <w:rFonts w:ascii="Times New Roman" w:hAnsi="Times New Roman"/>
          <w:sz w:val="28"/>
          <w:szCs w:val="28"/>
        </w:rPr>
        <w:t>no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10E">
        <w:rPr>
          <w:rFonts w:ascii="Times New Roman" w:hAnsi="Times New Roman"/>
          <w:sz w:val="28"/>
          <w:szCs w:val="28"/>
        </w:rPr>
        <w:t>use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10E">
        <w:rPr>
          <w:rFonts w:ascii="Times New Roman" w:hAnsi="Times New Roman"/>
          <w:sz w:val="28"/>
          <w:szCs w:val="28"/>
        </w:rPr>
        <w:t>crying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10E">
        <w:rPr>
          <w:rFonts w:ascii="Times New Roman" w:hAnsi="Times New Roman"/>
          <w:sz w:val="28"/>
          <w:szCs w:val="28"/>
        </w:rPr>
        <w:t>for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10E">
        <w:rPr>
          <w:rFonts w:ascii="Times New Roman" w:hAnsi="Times New Roman"/>
          <w:sz w:val="28"/>
          <w:szCs w:val="28"/>
        </w:rPr>
        <w:t>the</w:t>
      </w:r>
      <w:r w:rsidRPr="006751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10E">
        <w:rPr>
          <w:rFonts w:ascii="Times New Roman" w:hAnsi="Times New Roman"/>
          <w:sz w:val="28"/>
          <w:szCs w:val="28"/>
        </w:rPr>
        <w:t>Moon</w:t>
      </w:r>
      <w:r w:rsidRPr="0067510E">
        <w:rPr>
          <w:rFonts w:ascii="Times New Roman" w:hAnsi="Times New Roman"/>
          <w:sz w:val="28"/>
          <w:szCs w:val="28"/>
          <w:lang w:val="ru-RU"/>
        </w:rPr>
        <w:t>.” и вы при этом не знали эту поговорку, вряд ли бы вы поняли смысл, даже если бы знали дословный перевод каждого слова.</w:t>
      </w:r>
    </w:p>
    <w:p w:rsidR="007A3186" w:rsidRPr="00A268D2" w:rsidRDefault="007A3186" w:rsidP="007A3186">
      <w:pPr>
        <w:spacing w:line="360" w:lineRule="auto"/>
        <w:ind w:firstLine="709"/>
        <w:jc w:val="both"/>
        <w:rPr>
          <w:sz w:val="28"/>
          <w:szCs w:val="28"/>
        </w:rPr>
      </w:pPr>
      <w:r w:rsidRPr="00A268D2">
        <w:rPr>
          <w:sz w:val="28"/>
          <w:szCs w:val="28"/>
        </w:rPr>
        <w:t xml:space="preserve">Чаще всего все эти особенности встречаются в совокупности. </w:t>
      </w:r>
    </w:p>
    <w:p w:rsidR="007A3186" w:rsidRPr="00A268D2" w:rsidRDefault="007A3186" w:rsidP="007A3186">
      <w:pPr>
        <w:spacing w:line="360" w:lineRule="auto"/>
        <w:ind w:firstLine="709"/>
        <w:jc w:val="both"/>
        <w:rPr>
          <w:sz w:val="28"/>
          <w:szCs w:val="28"/>
        </w:rPr>
      </w:pPr>
      <w:r w:rsidRPr="00A268D2">
        <w:rPr>
          <w:sz w:val="28"/>
          <w:szCs w:val="28"/>
        </w:rPr>
        <w:t>Междометия дают возможность выразить чувства и побуждения, т.е. придать  речи эмоционально-экспрессивную окраску.</w:t>
      </w:r>
    </w:p>
    <w:p w:rsidR="007A3186" w:rsidRPr="00A268D2" w:rsidRDefault="007A3186" w:rsidP="007A3186">
      <w:pPr>
        <w:spacing w:line="360" w:lineRule="auto"/>
        <w:ind w:firstLine="709"/>
        <w:jc w:val="both"/>
        <w:rPr>
          <w:sz w:val="28"/>
          <w:szCs w:val="28"/>
        </w:rPr>
      </w:pPr>
      <w:r w:rsidRPr="00A268D2">
        <w:rPr>
          <w:sz w:val="28"/>
          <w:szCs w:val="28"/>
        </w:rPr>
        <w:t>Междометия в английском языке в связной речи могут выступать в качестве отдельных звуков, выражающих чувства или побуждения говорящего, как в русском и любом другом: Ok! Oh! Ah! Bravo! Hush! Hurrah! и т.п. или отдельных выражений, несущих функцию междометий, как например: For shame! Стыдно! Well done! Молодец! Здорово! и т.п. Варианты предложений: "Well, perhaps you are right! — Ну, может быть, вы и правы.", "Oh! what a pleasure! — Ax, как приятно!"</w:t>
      </w:r>
    </w:p>
    <w:p w:rsidR="007A3186" w:rsidRPr="00A268D2" w:rsidRDefault="007A3186" w:rsidP="007A3186">
      <w:pPr>
        <w:spacing w:line="360" w:lineRule="auto"/>
        <w:ind w:firstLine="709"/>
        <w:jc w:val="both"/>
        <w:rPr>
          <w:sz w:val="28"/>
          <w:szCs w:val="28"/>
        </w:rPr>
      </w:pPr>
      <w:r w:rsidRPr="00A268D2">
        <w:rPr>
          <w:sz w:val="28"/>
          <w:szCs w:val="28"/>
        </w:rPr>
        <w:t>Понимание разговорной английской речи является важнейшим фактором совершенствования знаний в области этого иностранного языка. Как было уже сказано, разговорный английский не так прост</w:t>
      </w:r>
      <w:r>
        <w:rPr>
          <w:sz w:val="28"/>
          <w:szCs w:val="28"/>
        </w:rPr>
        <w:t>,</w:t>
      </w:r>
      <w:r w:rsidRPr="00A268D2">
        <w:rPr>
          <w:sz w:val="28"/>
          <w:szCs w:val="28"/>
        </w:rPr>
        <w:t xml:space="preserve"> как может показаться на первый взгляд. Необходимо в совершенстве владеть грамматикой данного языка, чтобы понимать процессы образования слов в устной речи. </w:t>
      </w:r>
    </w:p>
    <w:p w:rsidR="003A1F69" w:rsidRPr="007A3186" w:rsidRDefault="003A1F69" w:rsidP="007A3186"/>
    <w:sectPr w:rsidR="003A1F69" w:rsidRPr="007A3186" w:rsidSect="00890E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718" w:rsidRDefault="00D66718" w:rsidP="00890E00">
      <w:r>
        <w:separator/>
      </w:r>
    </w:p>
  </w:endnote>
  <w:endnote w:type="continuationSeparator" w:id="1">
    <w:p w:rsidR="00D66718" w:rsidRDefault="00D66718" w:rsidP="0089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01" w:rsidRDefault="00890E00">
    <w:pPr>
      <w:pStyle w:val="a9"/>
      <w:jc w:val="center"/>
    </w:pPr>
    <w:r>
      <w:fldChar w:fldCharType="begin"/>
    </w:r>
    <w:r w:rsidR="005E426C">
      <w:instrText>PAGE   \* MERGEFORMAT</w:instrText>
    </w:r>
    <w:r>
      <w:fldChar w:fldCharType="separate"/>
    </w:r>
    <w:r w:rsidR="007A3186">
      <w:rPr>
        <w:noProof/>
      </w:rPr>
      <w:t>5</w:t>
    </w:r>
    <w:r>
      <w:fldChar w:fldCharType="end"/>
    </w:r>
  </w:p>
  <w:p w:rsidR="00266D01" w:rsidRDefault="00D667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718" w:rsidRDefault="00D66718" w:rsidP="00890E00">
      <w:r>
        <w:separator/>
      </w:r>
    </w:p>
  </w:footnote>
  <w:footnote w:type="continuationSeparator" w:id="1">
    <w:p w:rsidR="00D66718" w:rsidRDefault="00D66718" w:rsidP="00890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FD0"/>
    <w:multiLevelType w:val="hybridMultilevel"/>
    <w:tmpl w:val="D2488D4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01F"/>
    <w:multiLevelType w:val="hybridMultilevel"/>
    <w:tmpl w:val="9E3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A50EE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A21AD"/>
    <w:multiLevelType w:val="hybridMultilevel"/>
    <w:tmpl w:val="60343F88"/>
    <w:lvl w:ilvl="0" w:tplc="FFFFFFFF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A7BB4"/>
    <w:multiLevelType w:val="hybridMultilevel"/>
    <w:tmpl w:val="3496B772"/>
    <w:lvl w:ilvl="0" w:tplc="AEB8441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519FE"/>
    <w:multiLevelType w:val="multilevel"/>
    <w:tmpl w:val="AB821EE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F4B34B7"/>
    <w:multiLevelType w:val="hybridMultilevel"/>
    <w:tmpl w:val="39640C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4FBE7751"/>
    <w:multiLevelType w:val="hybridMultilevel"/>
    <w:tmpl w:val="D65AC0B6"/>
    <w:lvl w:ilvl="0" w:tplc="038C55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F90C46"/>
    <w:multiLevelType w:val="hybridMultilevel"/>
    <w:tmpl w:val="06820B1E"/>
    <w:lvl w:ilvl="0" w:tplc="B07AC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FD0DEE"/>
    <w:multiLevelType w:val="hybridMultilevel"/>
    <w:tmpl w:val="593249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D31B5"/>
    <w:multiLevelType w:val="singleLevel"/>
    <w:tmpl w:val="63F2CC4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6F0"/>
    <w:rsid w:val="00191C57"/>
    <w:rsid w:val="001D7D6F"/>
    <w:rsid w:val="00276EED"/>
    <w:rsid w:val="002C31F6"/>
    <w:rsid w:val="002F2526"/>
    <w:rsid w:val="003A1F69"/>
    <w:rsid w:val="004F2A6B"/>
    <w:rsid w:val="005437F2"/>
    <w:rsid w:val="005E426C"/>
    <w:rsid w:val="007A3186"/>
    <w:rsid w:val="00890E00"/>
    <w:rsid w:val="009816F0"/>
    <w:rsid w:val="00A6428A"/>
    <w:rsid w:val="00B75AB2"/>
    <w:rsid w:val="00D6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F2A6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F2A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816F0"/>
    <w:rPr>
      <w:vertAlign w:val="superscript"/>
    </w:rPr>
  </w:style>
  <w:style w:type="character" w:customStyle="1" w:styleId="10">
    <w:name w:val="Заголовок 1 Знак"/>
    <w:basedOn w:val="a0"/>
    <w:link w:val="1"/>
    <w:rsid w:val="004F2A6B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4F2A6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styleId="a4">
    <w:name w:val="Strong"/>
    <w:qFormat/>
    <w:rsid w:val="002C31F6"/>
    <w:rPr>
      <w:b/>
      <w:bCs/>
    </w:rPr>
  </w:style>
  <w:style w:type="paragraph" w:styleId="a5">
    <w:name w:val="Body Text Indent"/>
    <w:basedOn w:val="a"/>
    <w:link w:val="a6"/>
    <w:rsid w:val="002C31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C31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link w:val="a8"/>
    <w:qFormat/>
    <w:rsid w:val="002C31F6"/>
    <w:pPr>
      <w:ind w:firstLine="540"/>
      <w:jc w:val="both"/>
    </w:pPr>
    <w:rPr>
      <w:sz w:val="28"/>
    </w:rPr>
  </w:style>
  <w:style w:type="character" w:customStyle="1" w:styleId="a8">
    <w:name w:val="Подзаголовок Знак"/>
    <w:basedOn w:val="a0"/>
    <w:link w:val="a7"/>
    <w:rsid w:val="002C31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Абзац списка1"/>
    <w:basedOn w:val="a"/>
    <w:rsid w:val="002F2526"/>
    <w:pPr>
      <w:ind w:left="720"/>
    </w:pPr>
    <w:rPr>
      <w:rFonts w:eastAsia="Calibri"/>
    </w:rPr>
  </w:style>
  <w:style w:type="paragraph" w:styleId="a9">
    <w:name w:val="footer"/>
    <w:basedOn w:val="a"/>
    <w:link w:val="aa"/>
    <w:uiPriority w:val="99"/>
    <w:rsid w:val="005E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7A3186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b">
    <w:name w:val="List Paragraph"/>
    <w:basedOn w:val="a"/>
    <w:qFormat/>
    <w:rsid w:val="007A3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c">
    <w:name w:val="Emphasis"/>
    <w:qFormat/>
    <w:rsid w:val="007A3186"/>
    <w:rPr>
      <w:i/>
      <w:iCs/>
    </w:rPr>
  </w:style>
  <w:style w:type="character" w:customStyle="1" w:styleId="StrongEmphasis">
    <w:name w:val="Strong Emphasis"/>
    <w:rsid w:val="007A3186"/>
    <w:rPr>
      <w:b/>
      <w:bCs/>
    </w:rPr>
  </w:style>
  <w:style w:type="paragraph" w:customStyle="1" w:styleId="21">
    <w:name w:val="Для реферата 2"/>
    <w:basedOn w:val="Textbody"/>
    <w:rsid w:val="007A3186"/>
    <w:pPr>
      <w:jc w:val="center"/>
    </w:pPr>
    <w:rPr>
      <w:b/>
      <w:sz w:val="32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8</cp:revision>
  <dcterms:created xsi:type="dcterms:W3CDTF">2012-11-02T10:03:00Z</dcterms:created>
  <dcterms:modified xsi:type="dcterms:W3CDTF">2012-11-02T10:27:00Z</dcterms:modified>
</cp:coreProperties>
</file>