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5E" w:rsidRPr="00FC4555" w:rsidRDefault="00364A5E" w:rsidP="00364A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Внеклассная работа по иностранному языку в школе. Факультатив.</w:t>
      </w:r>
    </w:p>
    <w:p w:rsidR="00364A5E" w:rsidRDefault="00364A5E" w:rsidP="00364A5E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Турова О.В.</w:t>
      </w:r>
    </w:p>
    <w:p w:rsidR="00364A5E" w:rsidRPr="001B753B" w:rsidRDefault="00364A5E" w:rsidP="00364A5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1B753B">
        <w:rPr>
          <w:rFonts w:ascii="Times New Roman" w:hAnsi="Times New Roman"/>
          <w:sz w:val="28"/>
          <w:szCs w:val="28"/>
        </w:rPr>
        <w:t xml:space="preserve">                                              Студентка </w:t>
      </w:r>
      <w:r>
        <w:rPr>
          <w:rFonts w:ascii="Times New Roman" w:hAnsi="Times New Roman"/>
          <w:sz w:val="28"/>
          <w:szCs w:val="28"/>
        </w:rPr>
        <w:t>5</w:t>
      </w:r>
      <w:r w:rsidRPr="001B753B">
        <w:rPr>
          <w:rFonts w:ascii="Times New Roman" w:hAnsi="Times New Roman"/>
          <w:sz w:val="28"/>
          <w:szCs w:val="28"/>
        </w:rPr>
        <w:t>-го курса БГУ</w:t>
      </w:r>
    </w:p>
    <w:p w:rsidR="00364A5E" w:rsidRPr="001B753B" w:rsidRDefault="00364A5E" w:rsidP="00364A5E">
      <w:pPr>
        <w:spacing w:line="240" w:lineRule="auto"/>
        <w:ind w:right="-81"/>
        <w:jc w:val="right"/>
        <w:rPr>
          <w:rFonts w:ascii="Times New Roman" w:hAnsi="Times New Roman"/>
          <w:sz w:val="28"/>
          <w:szCs w:val="28"/>
        </w:rPr>
      </w:pPr>
      <w:r w:rsidRPr="001B753B">
        <w:rPr>
          <w:rFonts w:ascii="Times New Roman" w:hAnsi="Times New Roman"/>
          <w:sz w:val="28"/>
          <w:szCs w:val="28"/>
        </w:rPr>
        <w:t>Романо-германская (английская)</w:t>
      </w:r>
    </w:p>
    <w:p w:rsidR="00364A5E" w:rsidRDefault="00364A5E" w:rsidP="00364A5E">
      <w:pPr>
        <w:pStyle w:val="HTML"/>
        <w:spacing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B753B">
        <w:rPr>
          <w:rFonts w:ascii="Times New Roman" w:hAnsi="Times New Roman"/>
          <w:sz w:val="28"/>
          <w:szCs w:val="28"/>
        </w:rPr>
        <w:t>филология, гр.9</w:t>
      </w:r>
    </w:p>
    <w:p w:rsidR="00364A5E" w:rsidRPr="00963742" w:rsidRDefault="00364A5E" w:rsidP="00364A5E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963742">
        <w:rPr>
          <w:rFonts w:ascii="Times New Roman" w:hAnsi="Times New Roman"/>
          <w:b/>
          <w:color w:val="000000"/>
          <w:sz w:val="28"/>
        </w:rPr>
        <w:t>Внеклассная работа по иностранному языку</w:t>
      </w:r>
      <w:r>
        <w:rPr>
          <w:rFonts w:ascii="Times New Roman" w:hAnsi="Times New Roman"/>
          <w:color w:val="000000"/>
          <w:sz w:val="28"/>
        </w:rPr>
        <w:t xml:space="preserve"> – это </w:t>
      </w:r>
      <w:r w:rsidRPr="00963742">
        <w:rPr>
          <w:rFonts w:ascii="Times New Roman" w:hAnsi="Times New Roman"/>
          <w:color w:val="000000"/>
          <w:sz w:val="28"/>
        </w:rPr>
        <w:t>систем</w:t>
      </w:r>
      <w:r>
        <w:rPr>
          <w:rFonts w:ascii="Times New Roman" w:hAnsi="Times New Roman"/>
          <w:color w:val="000000"/>
          <w:sz w:val="28"/>
        </w:rPr>
        <w:t>а</w:t>
      </w:r>
      <w:r w:rsidRPr="00963742">
        <w:rPr>
          <w:rFonts w:ascii="Times New Roman" w:hAnsi="Times New Roman"/>
          <w:color w:val="000000"/>
          <w:sz w:val="28"/>
        </w:rPr>
        <w:t xml:space="preserve"> неоднородных по смыслу, назначен</w:t>
      </w:r>
      <w:r>
        <w:rPr>
          <w:rFonts w:ascii="Times New Roman" w:hAnsi="Times New Roman"/>
          <w:color w:val="000000"/>
          <w:sz w:val="28"/>
        </w:rPr>
        <w:t>ию</w:t>
      </w:r>
      <w:r w:rsidRPr="00963742">
        <w:rPr>
          <w:rFonts w:ascii="Times New Roman" w:hAnsi="Times New Roman"/>
          <w:color w:val="000000"/>
          <w:sz w:val="28"/>
        </w:rPr>
        <w:t xml:space="preserve"> и методик</w:t>
      </w:r>
      <w:r>
        <w:rPr>
          <w:rFonts w:ascii="Times New Roman" w:hAnsi="Times New Roman"/>
          <w:color w:val="000000"/>
          <w:sz w:val="28"/>
        </w:rPr>
        <w:t>е</w:t>
      </w:r>
      <w:r w:rsidRPr="00963742">
        <w:rPr>
          <w:rFonts w:ascii="Times New Roman" w:hAnsi="Times New Roman"/>
          <w:color w:val="000000"/>
          <w:sz w:val="28"/>
        </w:rPr>
        <w:t xml:space="preserve"> проведения просветительно-воспитательных мероприятий, которые выходят за пределы обязательных учебных программ.</w:t>
      </w:r>
    </w:p>
    <w:p w:rsidR="00364A5E" w:rsidRPr="00963742" w:rsidRDefault="00364A5E" w:rsidP="00364A5E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 З</w:t>
      </w:r>
      <w:r w:rsidRPr="00963742">
        <w:rPr>
          <w:rFonts w:ascii="Times New Roman" w:hAnsi="Times New Roman"/>
          <w:b/>
          <w:bCs/>
          <w:color w:val="000000"/>
          <w:sz w:val="28"/>
        </w:rPr>
        <w:t>адачи</w:t>
      </w:r>
      <w:r w:rsidRPr="009637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963742">
        <w:rPr>
          <w:rFonts w:ascii="Times New Roman" w:hAnsi="Times New Roman"/>
          <w:color w:val="000000"/>
          <w:sz w:val="28"/>
        </w:rPr>
        <w:t>неклассн</w:t>
      </w:r>
      <w:r>
        <w:rPr>
          <w:rFonts w:ascii="Times New Roman" w:hAnsi="Times New Roman"/>
          <w:color w:val="000000"/>
          <w:sz w:val="28"/>
        </w:rPr>
        <w:t>ой</w:t>
      </w:r>
      <w:r w:rsidRPr="00963742">
        <w:rPr>
          <w:rFonts w:ascii="Times New Roman" w:hAnsi="Times New Roman"/>
          <w:color w:val="000000"/>
          <w:sz w:val="28"/>
        </w:rPr>
        <w:t xml:space="preserve"> работ</w:t>
      </w:r>
      <w:r>
        <w:rPr>
          <w:rFonts w:ascii="Times New Roman" w:hAnsi="Times New Roman"/>
          <w:color w:val="000000"/>
          <w:sz w:val="28"/>
        </w:rPr>
        <w:t>ы</w:t>
      </w:r>
      <w:r w:rsidRPr="00963742">
        <w:rPr>
          <w:rFonts w:ascii="Times New Roman" w:hAnsi="Times New Roman"/>
          <w:bCs/>
          <w:color w:val="000000"/>
          <w:sz w:val="28"/>
        </w:rPr>
        <w:t>:</w:t>
      </w:r>
    </w:p>
    <w:p w:rsidR="00364A5E" w:rsidRDefault="00364A5E" w:rsidP="00364A5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963742">
        <w:rPr>
          <w:rFonts w:ascii="Times New Roman" w:hAnsi="Times New Roman"/>
          <w:color w:val="000000"/>
          <w:sz w:val="28"/>
        </w:rPr>
        <w:t>усовершенствова</w:t>
      </w:r>
      <w:r>
        <w:rPr>
          <w:rFonts w:ascii="Times New Roman" w:hAnsi="Times New Roman"/>
          <w:color w:val="000000"/>
          <w:sz w:val="28"/>
        </w:rPr>
        <w:t>ть</w:t>
      </w:r>
      <w:r w:rsidRPr="00963742">
        <w:rPr>
          <w:rFonts w:ascii="Times New Roman" w:hAnsi="Times New Roman"/>
          <w:color w:val="000000"/>
          <w:sz w:val="28"/>
        </w:rPr>
        <w:t xml:space="preserve"> знани</w:t>
      </w:r>
      <w:r>
        <w:rPr>
          <w:rFonts w:ascii="Times New Roman" w:hAnsi="Times New Roman"/>
          <w:color w:val="000000"/>
          <w:sz w:val="28"/>
        </w:rPr>
        <w:t>я</w:t>
      </w:r>
      <w:r w:rsidRPr="009637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навыки</w:t>
      </w:r>
      <w:r w:rsidRPr="00963742">
        <w:rPr>
          <w:rFonts w:ascii="Times New Roman" w:hAnsi="Times New Roman"/>
          <w:color w:val="000000"/>
          <w:sz w:val="28"/>
        </w:rPr>
        <w:t xml:space="preserve"> и умени</w:t>
      </w:r>
      <w:r>
        <w:rPr>
          <w:rFonts w:ascii="Times New Roman" w:hAnsi="Times New Roman"/>
          <w:color w:val="000000"/>
          <w:sz w:val="28"/>
        </w:rPr>
        <w:t>я</w:t>
      </w:r>
      <w:r w:rsidRPr="00963742">
        <w:rPr>
          <w:rFonts w:ascii="Times New Roman" w:hAnsi="Times New Roman"/>
          <w:color w:val="000000"/>
          <w:sz w:val="28"/>
        </w:rPr>
        <w:t>, приобретенны</w:t>
      </w:r>
      <w:r>
        <w:rPr>
          <w:rFonts w:ascii="Times New Roman" w:hAnsi="Times New Roman"/>
          <w:color w:val="000000"/>
          <w:sz w:val="28"/>
        </w:rPr>
        <w:t>е</w:t>
      </w:r>
      <w:r w:rsidRPr="00963742">
        <w:rPr>
          <w:rFonts w:ascii="Times New Roman" w:hAnsi="Times New Roman"/>
          <w:color w:val="000000"/>
          <w:sz w:val="28"/>
        </w:rPr>
        <w:t xml:space="preserve"> на уроках </w:t>
      </w:r>
      <w:r>
        <w:rPr>
          <w:rFonts w:ascii="Times New Roman" w:hAnsi="Times New Roman"/>
          <w:color w:val="000000"/>
          <w:sz w:val="28"/>
        </w:rPr>
        <w:t>иностранного языка</w:t>
      </w:r>
      <w:r w:rsidRPr="00963742">
        <w:rPr>
          <w:rFonts w:ascii="Times New Roman" w:hAnsi="Times New Roman"/>
          <w:color w:val="000000"/>
          <w:sz w:val="28"/>
        </w:rPr>
        <w:t>;</w:t>
      </w:r>
    </w:p>
    <w:p w:rsidR="00364A5E" w:rsidRDefault="00364A5E" w:rsidP="00364A5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963742">
        <w:rPr>
          <w:rFonts w:ascii="Times New Roman" w:hAnsi="Times New Roman"/>
          <w:color w:val="000000"/>
          <w:sz w:val="28"/>
        </w:rPr>
        <w:t>расшир</w:t>
      </w:r>
      <w:r>
        <w:rPr>
          <w:rFonts w:ascii="Times New Roman" w:hAnsi="Times New Roman"/>
          <w:color w:val="000000"/>
          <w:sz w:val="28"/>
        </w:rPr>
        <w:t>ить</w:t>
      </w:r>
      <w:r w:rsidRPr="00963742">
        <w:rPr>
          <w:rFonts w:ascii="Times New Roman" w:hAnsi="Times New Roman"/>
          <w:color w:val="000000"/>
          <w:sz w:val="28"/>
        </w:rPr>
        <w:t xml:space="preserve"> мировоззрени</w:t>
      </w:r>
      <w:r>
        <w:rPr>
          <w:rFonts w:ascii="Times New Roman" w:hAnsi="Times New Roman"/>
          <w:color w:val="000000"/>
          <w:sz w:val="28"/>
        </w:rPr>
        <w:t>е</w:t>
      </w:r>
      <w:r w:rsidRPr="00963742">
        <w:rPr>
          <w:rFonts w:ascii="Times New Roman" w:hAnsi="Times New Roman"/>
          <w:color w:val="000000"/>
          <w:sz w:val="28"/>
        </w:rPr>
        <w:t xml:space="preserve"> учеников;</w:t>
      </w:r>
    </w:p>
    <w:p w:rsidR="00364A5E" w:rsidRPr="00963742" w:rsidRDefault="00364A5E" w:rsidP="00364A5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963742">
        <w:rPr>
          <w:rFonts w:ascii="Times New Roman" w:hAnsi="Times New Roman"/>
          <w:color w:val="000000"/>
          <w:sz w:val="28"/>
        </w:rPr>
        <w:t>развит</w:t>
      </w:r>
      <w:r>
        <w:rPr>
          <w:rFonts w:ascii="Times New Roman" w:hAnsi="Times New Roman"/>
          <w:color w:val="000000"/>
          <w:sz w:val="28"/>
        </w:rPr>
        <w:t>ь</w:t>
      </w:r>
      <w:r w:rsidRPr="00963742">
        <w:rPr>
          <w:rFonts w:ascii="Times New Roman" w:hAnsi="Times New Roman"/>
          <w:color w:val="000000"/>
          <w:sz w:val="28"/>
        </w:rPr>
        <w:t xml:space="preserve"> творчески</w:t>
      </w:r>
      <w:r>
        <w:rPr>
          <w:rFonts w:ascii="Times New Roman" w:hAnsi="Times New Roman"/>
          <w:color w:val="000000"/>
          <w:sz w:val="28"/>
        </w:rPr>
        <w:t>е</w:t>
      </w:r>
      <w:r w:rsidRPr="00963742">
        <w:rPr>
          <w:rFonts w:ascii="Times New Roman" w:hAnsi="Times New Roman"/>
          <w:color w:val="000000"/>
          <w:sz w:val="28"/>
        </w:rPr>
        <w:t xml:space="preserve"> способност</w:t>
      </w:r>
      <w:r>
        <w:rPr>
          <w:rFonts w:ascii="Times New Roman" w:hAnsi="Times New Roman"/>
          <w:color w:val="000000"/>
          <w:sz w:val="28"/>
        </w:rPr>
        <w:t>и учащихся</w:t>
      </w:r>
      <w:r w:rsidRPr="009637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их </w:t>
      </w:r>
      <w:r w:rsidRPr="00963742">
        <w:rPr>
          <w:rFonts w:ascii="Times New Roman" w:hAnsi="Times New Roman"/>
          <w:color w:val="000000"/>
          <w:sz w:val="28"/>
        </w:rPr>
        <w:t>самостоятельност</w:t>
      </w:r>
      <w:r>
        <w:rPr>
          <w:rFonts w:ascii="Times New Roman" w:hAnsi="Times New Roman"/>
          <w:color w:val="000000"/>
          <w:sz w:val="28"/>
        </w:rPr>
        <w:t>ь</w:t>
      </w:r>
      <w:r w:rsidRPr="00963742">
        <w:rPr>
          <w:rFonts w:ascii="Times New Roman" w:hAnsi="Times New Roman"/>
          <w:color w:val="000000"/>
          <w:sz w:val="28"/>
        </w:rPr>
        <w:t>, эстетич</w:t>
      </w:r>
      <w:r>
        <w:rPr>
          <w:rFonts w:ascii="Times New Roman" w:hAnsi="Times New Roman"/>
          <w:color w:val="000000"/>
          <w:sz w:val="28"/>
        </w:rPr>
        <w:t>еский</w:t>
      </w:r>
      <w:r w:rsidRPr="00963742">
        <w:rPr>
          <w:rFonts w:ascii="Times New Roman" w:hAnsi="Times New Roman"/>
          <w:color w:val="000000"/>
          <w:sz w:val="28"/>
        </w:rPr>
        <w:t xml:space="preserve"> вкус;</w:t>
      </w:r>
    </w:p>
    <w:p w:rsidR="00364A5E" w:rsidRDefault="00364A5E" w:rsidP="00364A5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963742">
        <w:rPr>
          <w:rFonts w:ascii="Times New Roman" w:hAnsi="Times New Roman"/>
          <w:color w:val="000000"/>
          <w:sz w:val="28"/>
        </w:rPr>
        <w:t>воспита</w:t>
      </w:r>
      <w:r>
        <w:rPr>
          <w:rFonts w:ascii="Times New Roman" w:hAnsi="Times New Roman"/>
          <w:color w:val="000000"/>
          <w:sz w:val="28"/>
        </w:rPr>
        <w:t>ть</w:t>
      </w:r>
      <w:r w:rsidRPr="00963742">
        <w:rPr>
          <w:rFonts w:ascii="Times New Roman" w:hAnsi="Times New Roman"/>
          <w:color w:val="000000"/>
          <w:sz w:val="28"/>
        </w:rPr>
        <w:t xml:space="preserve"> люб</w:t>
      </w:r>
      <w:r>
        <w:rPr>
          <w:rFonts w:ascii="Times New Roman" w:hAnsi="Times New Roman"/>
          <w:color w:val="000000"/>
          <w:sz w:val="28"/>
        </w:rPr>
        <w:t>овь</w:t>
      </w:r>
      <w:r w:rsidRPr="00963742">
        <w:rPr>
          <w:rFonts w:ascii="Times New Roman" w:hAnsi="Times New Roman"/>
          <w:color w:val="000000"/>
          <w:sz w:val="28"/>
        </w:rPr>
        <w:t xml:space="preserve"> и уважени</w:t>
      </w:r>
      <w:r>
        <w:rPr>
          <w:rFonts w:ascii="Times New Roman" w:hAnsi="Times New Roman"/>
          <w:color w:val="000000"/>
          <w:sz w:val="28"/>
        </w:rPr>
        <w:t>е</w:t>
      </w:r>
      <w:r w:rsidRPr="00963742">
        <w:rPr>
          <w:rFonts w:ascii="Times New Roman" w:hAnsi="Times New Roman"/>
          <w:color w:val="000000"/>
          <w:sz w:val="28"/>
        </w:rPr>
        <w:t xml:space="preserve"> к людям своего родного края и страны, язык которой изучается.</w:t>
      </w:r>
    </w:p>
    <w:p w:rsidR="00364A5E" w:rsidRDefault="00364A5E" w:rsidP="00364A5E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</w:t>
      </w:r>
      <w:proofErr w:type="gramStart"/>
      <w:r>
        <w:rPr>
          <w:rFonts w:ascii="Times New Roman" w:hAnsi="Times New Roman"/>
          <w:color w:val="000000"/>
          <w:sz w:val="28"/>
        </w:rPr>
        <w:t>Однако не следует приравнивать внеклассную работу к учебной, так как она имеет свои особенности:</w:t>
      </w:r>
      <w:proofErr w:type="gramEnd"/>
    </w:p>
    <w:p w:rsidR="00364A5E" w:rsidRDefault="00364A5E" w:rsidP="00364A5E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0D1496">
        <w:rPr>
          <w:rFonts w:ascii="Times New Roman" w:hAnsi="Times New Roman"/>
          <w:color w:val="000000"/>
          <w:sz w:val="28"/>
          <w:u w:val="single"/>
        </w:rPr>
        <w:t>добровольный характер</w:t>
      </w:r>
      <w:r>
        <w:rPr>
          <w:rFonts w:ascii="Times New Roman" w:hAnsi="Times New Roman"/>
          <w:color w:val="000000"/>
          <w:sz w:val="28"/>
        </w:rPr>
        <w:t xml:space="preserve"> – учащиеся, в соответствии со своими интересами, решают сами в каких видах внеклассной работы принимать участие. При этом задача учителя – выявить интерес, вовлечь учеников в работу и поддерживать их устремления в овладении иностранным языком.</w:t>
      </w:r>
    </w:p>
    <w:p w:rsidR="00364A5E" w:rsidRDefault="00364A5E" w:rsidP="00364A5E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  <w:u w:val="single"/>
        </w:rPr>
        <w:t>в</w:t>
      </w:r>
      <w:proofErr w:type="gramEnd"/>
      <w:r>
        <w:rPr>
          <w:rFonts w:ascii="Times New Roman" w:hAnsi="Times New Roman"/>
          <w:color w:val="000000"/>
          <w:sz w:val="28"/>
          <w:u w:val="single"/>
        </w:rPr>
        <w:t>неурочный характер занятий</w:t>
      </w:r>
      <w:r w:rsidRPr="000D1496">
        <w:rPr>
          <w:rFonts w:ascii="Times New Roman" w:hAnsi="Times New Roman"/>
          <w:color w:val="000000"/>
          <w:sz w:val="28"/>
        </w:rPr>
        <w:t>, т.</w:t>
      </w:r>
      <w:r>
        <w:rPr>
          <w:rFonts w:ascii="Times New Roman" w:hAnsi="Times New Roman"/>
          <w:color w:val="000000"/>
          <w:sz w:val="28"/>
        </w:rPr>
        <w:t xml:space="preserve">е. </w:t>
      </w:r>
      <w:r w:rsidRPr="000D1496">
        <w:rPr>
          <w:rFonts w:ascii="Times New Roman" w:hAnsi="Times New Roman"/>
          <w:color w:val="000000"/>
          <w:sz w:val="28"/>
        </w:rPr>
        <w:t>отсутстви</w:t>
      </w:r>
      <w:r>
        <w:rPr>
          <w:rFonts w:ascii="Times New Roman" w:hAnsi="Times New Roman"/>
          <w:color w:val="000000"/>
          <w:sz w:val="28"/>
        </w:rPr>
        <w:t>е</w:t>
      </w:r>
      <w:r w:rsidRPr="000D1496">
        <w:rPr>
          <w:rFonts w:ascii="Times New Roman" w:hAnsi="Times New Roman"/>
          <w:color w:val="000000"/>
          <w:sz w:val="28"/>
        </w:rPr>
        <w:t xml:space="preserve"> строго урочной регламентации, касающийся времени, места</w:t>
      </w:r>
      <w:r>
        <w:rPr>
          <w:rFonts w:ascii="Times New Roman" w:hAnsi="Times New Roman"/>
          <w:color w:val="000000"/>
          <w:sz w:val="28"/>
        </w:rPr>
        <w:t xml:space="preserve"> и</w:t>
      </w:r>
      <w:r w:rsidRPr="000D1496">
        <w:rPr>
          <w:rFonts w:ascii="Times New Roman" w:hAnsi="Times New Roman"/>
          <w:color w:val="000000"/>
          <w:sz w:val="28"/>
        </w:rPr>
        <w:t xml:space="preserve"> формы их проведения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0D1496">
        <w:rPr>
          <w:rFonts w:ascii="Times New Roman" w:hAnsi="Times New Roman"/>
          <w:color w:val="000000"/>
          <w:sz w:val="28"/>
        </w:rPr>
        <w:t>отсутстви</w:t>
      </w:r>
      <w:r>
        <w:rPr>
          <w:rFonts w:ascii="Times New Roman" w:hAnsi="Times New Roman"/>
          <w:color w:val="000000"/>
          <w:sz w:val="28"/>
        </w:rPr>
        <w:t>е</w:t>
      </w:r>
      <w:r w:rsidRPr="000D1496">
        <w:rPr>
          <w:rFonts w:ascii="Times New Roman" w:hAnsi="Times New Roman"/>
          <w:color w:val="000000"/>
          <w:sz w:val="28"/>
        </w:rPr>
        <w:t xml:space="preserve"> строгого учета знаний</w:t>
      </w:r>
      <w:r>
        <w:rPr>
          <w:rFonts w:ascii="Times New Roman" w:hAnsi="Times New Roman"/>
          <w:color w:val="000000"/>
          <w:sz w:val="28"/>
        </w:rPr>
        <w:t xml:space="preserve"> (</w:t>
      </w:r>
      <w:r w:rsidRPr="000D1496">
        <w:rPr>
          <w:rFonts w:ascii="Times New Roman" w:hAnsi="Times New Roman"/>
          <w:color w:val="000000"/>
          <w:sz w:val="28"/>
        </w:rPr>
        <w:t>оценок в баллах</w:t>
      </w:r>
      <w:r>
        <w:rPr>
          <w:rFonts w:ascii="Times New Roman" w:hAnsi="Times New Roman"/>
          <w:color w:val="000000"/>
          <w:sz w:val="28"/>
        </w:rPr>
        <w:t>)</w:t>
      </w:r>
      <w:r w:rsidRPr="000D1496">
        <w:rPr>
          <w:rFonts w:ascii="Times New Roman" w:hAnsi="Times New Roman"/>
          <w:color w:val="000000"/>
          <w:sz w:val="28"/>
        </w:rPr>
        <w:t>.</w:t>
      </w:r>
    </w:p>
    <w:p w:rsidR="00364A5E" w:rsidRDefault="00364A5E" w:rsidP="00364A5E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  <w:u w:val="single"/>
        </w:rPr>
        <w:t>б</w:t>
      </w:r>
      <w:proofErr w:type="gramEnd"/>
      <w:r w:rsidRPr="009B1A4A">
        <w:rPr>
          <w:rFonts w:ascii="Times New Roman" w:hAnsi="Times New Roman"/>
          <w:color w:val="000000"/>
          <w:sz w:val="28"/>
          <w:u w:val="single"/>
        </w:rPr>
        <w:t>ольшая самостоятельность и инициативность уча</w:t>
      </w:r>
      <w:r w:rsidRPr="009B1A4A">
        <w:rPr>
          <w:rFonts w:ascii="Times New Roman" w:hAnsi="Times New Roman"/>
          <w:color w:val="000000"/>
          <w:sz w:val="28"/>
          <w:u w:val="single"/>
        </w:rPr>
        <w:softHyphen/>
        <w:t>щихся</w:t>
      </w:r>
      <w:r w:rsidRPr="000D1496">
        <w:rPr>
          <w:rFonts w:ascii="Times New Roman" w:hAnsi="Times New Roman"/>
          <w:color w:val="000000"/>
          <w:sz w:val="28"/>
        </w:rPr>
        <w:t xml:space="preserve"> в выполнении внеурочных поручений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0D1496">
        <w:rPr>
          <w:rFonts w:ascii="Times New Roman" w:hAnsi="Times New Roman"/>
          <w:color w:val="000000"/>
          <w:sz w:val="28"/>
        </w:rPr>
        <w:t xml:space="preserve"> </w:t>
      </w:r>
      <w:r w:rsidRPr="009B1A4A">
        <w:rPr>
          <w:rFonts w:ascii="Times New Roman" w:hAnsi="Times New Roman"/>
          <w:color w:val="000000"/>
          <w:sz w:val="28"/>
          <w:u w:val="single"/>
        </w:rPr>
        <w:t>проявление изобретательности и творчества</w:t>
      </w:r>
      <w:r>
        <w:rPr>
          <w:rFonts w:ascii="Times New Roman" w:hAnsi="Times New Roman"/>
          <w:color w:val="000000"/>
          <w:sz w:val="28"/>
        </w:rPr>
        <w:t>, при этом п</w:t>
      </w:r>
      <w:r w:rsidRPr="000D1496">
        <w:rPr>
          <w:rFonts w:ascii="Times New Roman" w:hAnsi="Times New Roman"/>
          <w:color w:val="000000"/>
          <w:sz w:val="28"/>
        </w:rPr>
        <w:t>омощь учителя</w:t>
      </w:r>
      <w:r>
        <w:rPr>
          <w:rFonts w:ascii="Times New Roman" w:hAnsi="Times New Roman"/>
          <w:color w:val="000000"/>
          <w:sz w:val="28"/>
        </w:rPr>
        <w:t xml:space="preserve"> – минимальна.</w:t>
      </w:r>
    </w:p>
    <w:p w:rsidR="00364A5E" w:rsidRPr="00E4506B" w:rsidRDefault="00364A5E" w:rsidP="00364A5E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E4506B">
        <w:rPr>
          <w:rFonts w:ascii="Times New Roman" w:hAnsi="Times New Roman"/>
          <w:color w:val="000000"/>
          <w:sz w:val="28"/>
        </w:rPr>
        <w:lastRenderedPageBreak/>
        <w:t>По своей природе факультативн</w:t>
      </w:r>
      <w:r>
        <w:rPr>
          <w:rFonts w:ascii="Times New Roman" w:hAnsi="Times New Roman"/>
          <w:color w:val="000000"/>
          <w:sz w:val="28"/>
        </w:rPr>
        <w:t>ые</w:t>
      </w:r>
      <w:r w:rsidRPr="00E4506B">
        <w:rPr>
          <w:rFonts w:ascii="Times New Roman" w:hAnsi="Times New Roman"/>
          <w:color w:val="000000"/>
          <w:sz w:val="28"/>
        </w:rPr>
        <w:t xml:space="preserve"> заняти</w:t>
      </w:r>
      <w:r>
        <w:rPr>
          <w:rFonts w:ascii="Times New Roman" w:hAnsi="Times New Roman"/>
          <w:color w:val="000000"/>
          <w:sz w:val="28"/>
        </w:rPr>
        <w:t>я</w:t>
      </w:r>
      <w:r w:rsidRPr="00E4506B">
        <w:rPr>
          <w:rFonts w:ascii="Times New Roman" w:hAnsi="Times New Roman"/>
          <w:color w:val="000000"/>
          <w:sz w:val="28"/>
        </w:rPr>
        <w:t xml:space="preserve"> по иностранному языку базиру</w:t>
      </w:r>
      <w:r>
        <w:rPr>
          <w:rFonts w:ascii="Times New Roman" w:hAnsi="Times New Roman"/>
          <w:color w:val="000000"/>
          <w:sz w:val="28"/>
        </w:rPr>
        <w:t>ю</w:t>
      </w:r>
      <w:r w:rsidRPr="00E4506B">
        <w:rPr>
          <w:rFonts w:ascii="Times New Roman" w:hAnsi="Times New Roman"/>
          <w:color w:val="000000"/>
          <w:sz w:val="28"/>
        </w:rPr>
        <w:t xml:space="preserve">тся на нормативной программе, </w:t>
      </w:r>
      <w:r>
        <w:rPr>
          <w:rFonts w:ascii="Times New Roman" w:hAnsi="Times New Roman"/>
          <w:color w:val="000000"/>
          <w:sz w:val="28"/>
        </w:rPr>
        <w:t xml:space="preserve">однако они должны </w:t>
      </w:r>
      <w:r w:rsidRPr="00E4506B">
        <w:rPr>
          <w:rFonts w:ascii="Times New Roman" w:hAnsi="Times New Roman"/>
          <w:color w:val="000000"/>
          <w:sz w:val="28"/>
        </w:rPr>
        <w:t xml:space="preserve">строиться так, чтобы школьники, посещающие </w:t>
      </w:r>
      <w:r>
        <w:rPr>
          <w:rFonts w:ascii="Times New Roman" w:hAnsi="Times New Roman"/>
          <w:color w:val="000000"/>
          <w:sz w:val="28"/>
        </w:rPr>
        <w:t>их</w:t>
      </w:r>
      <w:r w:rsidRPr="00E4506B">
        <w:rPr>
          <w:rFonts w:ascii="Times New Roman" w:hAnsi="Times New Roman"/>
          <w:color w:val="000000"/>
          <w:sz w:val="28"/>
        </w:rPr>
        <w:t xml:space="preserve">, не испытывали скуки на обычных уроках, и не </w:t>
      </w:r>
      <w:r>
        <w:rPr>
          <w:rFonts w:ascii="Times New Roman" w:hAnsi="Times New Roman"/>
          <w:color w:val="000000"/>
          <w:sz w:val="28"/>
        </w:rPr>
        <w:t>вос</w:t>
      </w:r>
      <w:r>
        <w:rPr>
          <w:rFonts w:ascii="Times New Roman" w:hAnsi="Times New Roman"/>
          <w:color w:val="000000"/>
          <w:sz w:val="28"/>
        </w:rPr>
        <w:softHyphen/>
        <w:t xml:space="preserve">принимали эти дополнительные занятия </w:t>
      </w:r>
      <w:r w:rsidRPr="00E4506B">
        <w:rPr>
          <w:rFonts w:ascii="Times New Roman" w:hAnsi="Times New Roman"/>
          <w:color w:val="000000"/>
          <w:sz w:val="28"/>
        </w:rPr>
        <w:t>как некое «повторение» («закрепление») того, что изучалось в классе.</w:t>
      </w:r>
    </w:p>
    <w:p w:rsidR="00364A5E" w:rsidRDefault="00364A5E" w:rsidP="00364A5E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E4506B">
        <w:rPr>
          <w:rFonts w:ascii="Times New Roman" w:hAnsi="Times New Roman"/>
          <w:color w:val="000000"/>
          <w:sz w:val="28"/>
        </w:rPr>
        <w:t>Соответственно, в основу факультативного курса по ино</w:t>
      </w:r>
      <w:r w:rsidRPr="00E4506B">
        <w:rPr>
          <w:rFonts w:ascii="Times New Roman" w:hAnsi="Times New Roman"/>
          <w:color w:val="000000"/>
          <w:sz w:val="28"/>
        </w:rPr>
        <w:softHyphen/>
        <w:t>странному языку в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E4506B">
        <w:rPr>
          <w:rFonts w:ascii="Times New Roman" w:hAnsi="Times New Roman"/>
          <w:iCs/>
          <w:color w:val="000000"/>
          <w:sz w:val="28"/>
        </w:rPr>
        <w:t>неспециализированной</w:t>
      </w:r>
      <w:r w:rsidRPr="00E4506B">
        <w:rPr>
          <w:rFonts w:ascii="Times New Roman" w:hAnsi="Times New Roman"/>
          <w:color w:val="000000"/>
          <w:sz w:val="28"/>
        </w:rPr>
        <w:t xml:space="preserve"> школе желательно поло</w:t>
      </w:r>
      <w:r w:rsidRPr="00E4506B">
        <w:rPr>
          <w:rFonts w:ascii="Times New Roman" w:hAnsi="Times New Roman"/>
          <w:color w:val="000000"/>
          <w:sz w:val="28"/>
        </w:rPr>
        <w:softHyphen/>
        <w:t xml:space="preserve">жить </w:t>
      </w:r>
      <w:r w:rsidRPr="00E4506B">
        <w:rPr>
          <w:rFonts w:ascii="Times New Roman" w:hAnsi="Times New Roman"/>
          <w:b/>
          <w:color w:val="000000"/>
          <w:sz w:val="28"/>
        </w:rPr>
        <w:t>принцип</w:t>
      </w:r>
      <w:r w:rsidRPr="00E4506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 w:rsidRPr="00E4506B">
        <w:rPr>
          <w:rFonts w:ascii="Times New Roman" w:hAnsi="Times New Roman"/>
          <w:color w:val="000000"/>
          <w:sz w:val="28"/>
          <w:u w:val="single"/>
        </w:rPr>
        <w:t>максимального развития речевых умений на минимум</w:t>
      </w:r>
      <w:r>
        <w:rPr>
          <w:rFonts w:ascii="Times New Roman" w:hAnsi="Times New Roman"/>
          <w:color w:val="000000"/>
          <w:sz w:val="28"/>
          <w:u w:val="single"/>
        </w:rPr>
        <w:t>е</w:t>
      </w:r>
      <w:r w:rsidRPr="00E4506B">
        <w:rPr>
          <w:rFonts w:ascii="Times New Roman" w:hAnsi="Times New Roman"/>
          <w:color w:val="000000"/>
          <w:sz w:val="28"/>
          <w:u w:val="single"/>
        </w:rPr>
        <w:t xml:space="preserve"> лексического и грамматиче</w:t>
      </w:r>
      <w:r w:rsidRPr="00E4506B">
        <w:rPr>
          <w:rFonts w:ascii="Times New Roman" w:hAnsi="Times New Roman"/>
          <w:color w:val="000000"/>
          <w:sz w:val="28"/>
          <w:u w:val="single"/>
        </w:rPr>
        <w:softHyphen/>
        <w:t>ского материала</w:t>
      </w:r>
      <w:r>
        <w:rPr>
          <w:rFonts w:ascii="Times New Roman" w:hAnsi="Times New Roman"/>
          <w:color w:val="000000"/>
          <w:sz w:val="28"/>
          <w:u w:val="single"/>
        </w:rPr>
        <w:t>»</w:t>
      </w:r>
      <w:r w:rsidRPr="00E4506B">
        <w:rPr>
          <w:rFonts w:ascii="Times New Roman" w:hAnsi="Times New Roman"/>
          <w:color w:val="000000"/>
          <w:sz w:val="28"/>
        </w:rPr>
        <w:t>, т.е. занятие в большей степени должно ориентироваться на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E4506B">
        <w:rPr>
          <w:rFonts w:ascii="Times New Roman" w:hAnsi="Times New Roman"/>
          <w:color w:val="000000"/>
          <w:sz w:val="28"/>
        </w:rPr>
        <w:t>овладение способами речевого поведения в жизнен</w:t>
      </w:r>
      <w:r w:rsidRPr="00E4506B">
        <w:rPr>
          <w:rFonts w:ascii="Times New Roman" w:hAnsi="Times New Roman"/>
          <w:color w:val="000000"/>
          <w:sz w:val="28"/>
        </w:rPr>
        <w:softHyphen/>
        <w:t>ных ситуациях и решени</w:t>
      </w:r>
      <w:r>
        <w:rPr>
          <w:rFonts w:ascii="Times New Roman" w:hAnsi="Times New Roman"/>
          <w:color w:val="000000"/>
          <w:sz w:val="28"/>
        </w:rPr>
        <w:t>е разнообразных проблем, что, в свою очередь, будет способствовать развитию у учеников гибкости мышления, логичности и четкости построения устного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высказывания.</w:t>
      </w:r>
    </w:p>
    <w:p w:rsidR="00364A5E" w:rsidRDefault="00364A5E" w:rsidP="00364A5E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Согласно цели (формирование умений устного общения), </w:t>
      </w:r>
      <w:r w:rsidRPr="00462EF4">
        <w:rPr>
          <w:rFonts w:ascii="Times New Roman" w:hAnsi="Times New Roman"/>
          <w:color w:val="000000"/>
          <w:sz w:val="28"/>
        </w:rPr>
        <w:t xml:space="preserve">занятия могут классифицироваться следующим образом: </w:t>
      </w:r>
    </w:p>
    <w:p w:rsidR="00364A5E" w:rsidRPr="00891088" w:rsidRDefault="00364A5E" w:rsidP="00364A5E">
      <w:pPr>
        <w:spacing w:after="0" w:line="360" w:lineRule="auto"/>
        <w:ind w:firstLine="567"/>
        <w:jc w:val="right"/>
        <w:rPr>
          <w:rFonts w:ascii="Times New Roman" w:hAnsi="Times New Roman"/>
          <w:i/>
          <w:color w:val="000000"/>
          <w:sz w:val="28"/>
        </w:rPr>
      </w:pPr>
      <w:r w:rsidRPr="00891088">
        <w:rPr>
          <w:rFonts w:ascii="Times New Roman" w:hAnsi="Times New Roman"/>
          <w:i/>
          <w:color w:val="000000"/>
          <w:sz w:val="28"/>
        </w:rPr>
        <w:t>Таблица 1</w:t>
      </w:r>
    </w:p>
    <w:tbl>
      <w:tblPr>
        <w:tblStyle w:val="a3"/>
        <w:tblW w:w="0" w:type="auto"/>
        <w:jc w:val="center"/>
        <w:tblInd w:w="288" w:type="dxa"/>
        <w:tblLook w:val="01E0"/>
      </w:tblPr>
      <w:tblGrid>
        <w:gridCol w:w="3603"/>
        <w:gridCol w:w="5581"/>
      </w:tblGrid>
      <w:tr w:rsidR="00364A5E" w:rsidTr="00B07685">
        <w:trPr>
          <w:trHeight w:val="266"/>
          <w:jc w:val="center"/>
        </w:trPr>
        <w:tc>
          <w:tcPr>
            <w:tcW w:w="3603" w:type="dxa"/>
          </w:tcPr>
          <w:p w:rsidR="00364A5E" w:rsidRPr="00151F00" w:rsidRDefault="00364A5E" w:rsidP="00B0768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1F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«моноцелевые»</w:t>
            </w:r>
          </w:p>
        </w:tc>
        <w:tc>
          <w:tcPr>
            <w:tcW w:w="5581" w:type="dxa"/>
          </w:tcPr>
          <w:p w:rsidR="00364A5E" w:rsidRPr="00151F00" w:rsidRDefault="00364A5E" w:rsidP="00B0768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1F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«полицелевые»</w:t>
            </w:r>
          </w:p>
        </w:tc>
      </w:tr>
      <w:tr w:rsidR="00364A5E" w:rsidTr="00B07685">
        <w:trPr>
          <w:trHeight w:val="1692"/>
          <w:jc w:val="center"/>
        </w:trPr>
        <w:tc>
          <w:tcPr>
            <w:tcW w:w="3603" w:type="dxa"/>
          </w:tcPr>
          <w:p w:rsidR="00364A5E" w:rsidRPr="00151F00" w:rsidRDefault="00364A5E" w:rsidP="00B076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F00">
              <w:rPr>
                <w:rFonts w:ascii="Times New Roman" w:hAnsi="Times New Roman"/>
                <w:color w:val="000000"/>
                <w:sz w:val="24"/>
                <w:szCs w:val="24"/>
              </w:rPr>
              <w:t>занятия, посвященные развитию умений монологического высказывания или диалогического общения;</w:t>
            </w:r>
          </w:p>
        </w:tc>
        <w:tc>
          <w:tcPr>
            <w:tcW w:w="5581" w:type="dxa"/>
          </w:tcPr>
          <w:p w:rsidR="00364A5E" w:rsidRPr="00151F00" w:rsidRDefault="00364A5E" w:rsidP="00B076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F00">
              <w:rPr>
                <w:rFonts w:ascii="Times New Roman" w:hAnsi="Times New Roman"/>
                <w:color w:val="000000"/>
                <w:sz w:val="24"/>
                <w:szCs w:val="24"/>
              </w:rPr>
              <w:t>занятия, совмещающие развитие умений монологического высказывания или диалогического общения либо с развитием умений чтения (аудирования), либо с совершенствованием лексических или грамматических навыков оформления вы</w:t>
            </w:r>
            <w:r w:rsidRPr="00151F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сказывания.</w:t>
            </w:r>
          </w:p>
        </w:tc>
      </w:tr>
    </w:tbl>
    <w:p w:rsidR="00364A5E" w:rsidRDefault="00364A5E" w:rsidP="00364A5E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</w:p>
    <w:p w:rsidR="00364A5E" w:rsidRDefault="00364A5E" w:rsidP="00364A5E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EF422E">
        <w:rPr>
          <w:rFonts w:ascii="Times New Roman" w:hAnsi="Times New Roman"/>
          <w:b/>
          <w:color w:val="000000"/>
          <w:sz w:val="28"/>
        </w:rPr>
        <w:t xml:space="preserve">Этапы </w:t>
      </w:r>
      <w:r>
        <w:rPr>
          <w:rFonts w:ascii="Times New Roman" w:hAnsi="Times New Roman"/>
          <w:color w:val="000000"/>
          <w:sz w:val="28"/>
        </w:rPr>
        <w:t>проведения факультативных занятий:</w:t>
      </w:r>
    </w:p>
    <w:p w:rsidR="00364A5E" w:rsidRDefault="00364A5E" w:rsidP="00364A5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о</w:t>
      </w:r>
      <w:r w:rsidRPr="00EF422E">
        <w:rPr>
          <w:rFonts w:ascii="Times New Roman" w:hAnsi="Times New Roman"/>
          <w:color w:val="000000"/>
          <w:sz w:val="28"/>
          <w:u w:val="single"/>
        </w:rPr>
        <w:t>знакомление с языковым материалом</w:t>
      </w:r>
      <w:r w:rsidRPr="00EF422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к</w:t>
      </w:r>
      <w:r w:rsidRPr="00151F00">
        <w:rPr>
          <w:rFonts w:ascii="Times New Roman" w:hAnsi="Times New Roman"/>
          <w:color w:val="000000"/>
          <w:sz w:val="28"/>
        </w:rPr>
        <w:t>ак правило, не бывает подробным</w:t>
      </w:r>
      <w:r>
        <w:rPr>
          <w:rFonts w:ascii="Times New Roman" w:hAnsi="Times New Roman"/>
          <w:color w:val="000000"/>
          <w:sz w:val="28"/>
        </w:rPr>
        <w:t xml:space="preserve"> и</w:t>
      </w:r>
      <w:r w:rsidRPr="00151F00">
        <w:rPr>
          <w:rFonts w:ascii="Times New Roman" w:hAnsi="Times New Roman"/>
          <w:color w:val="000000"/>
          <w:sz w:val="28"/>
        </w:rPr>
        <w:t xml:space="preserve"> развер</w:t>
      </w:r>
      <w:r w:rsidRPr="00151F00">
        <w:rPr>
          <w:rFonts w:ascii="Times New Roman" w:hAnsi="Times New Roman"/>
          <w:color w:val="000000"/>
          <w:sz w:val="28"/>
        </w:rPr>
        <w:softHyphen/>
        <w:t>нутым</w:t>
      </w:r>
      <w:r>
        <w:rPr>
          <w:rFonts w:ascii="Times New Roman" w:hAnsi="Times New Roman"/>
          <w:color w:val="000000"/>
          <w:sz w:val="28"/>
        </w:rPr>
        <w:t xml:space="preserve">, так </w:t>
      </w:r>
      <w:r w:rsidRPr="00EF422E">
        <w:rPr>
          <w:rFonts w:ascii="Times New Roman" w:hAnsi="Times New Roman"/>
          <w:color w:val="000000"/>
          <w:sz w:val="28"/>
        </w:rPr>
        <w:t xml:space="preserve">как </w:t>
      </w:r>
      <w:r>
        <w:rPr>
          <w:rFonts w:ascii="Times New Roman" w:hAnsi="Times New Roman"/>
          <w:color w:val="000000"/>
          <w:sz w:val="28"/>
        </w:rPr>
        <w:t>грамматические</w:t>
      </w:r>
      <w:r w:rsidRPr="00EF422E">
        <w:rPr>
          <w:rFonts w:ascii="Times New Roman" w:hAnsi="Times New Roman"/>
          <w:color w:val="000000"/>
          <w:sz w:val="28"/>
        </w:rPr>
        <w:t xml:space="preserve"> явлени</w:t>
      </w:r>
      <w:r>
        <w:rPr>
          <w:rFonts w:ascii="Times New Roman" w:hAnsi="Times New Roman"/>
          <w:color w:val="000000"/>
          <w:sz w:val="28"/>
        </w:rPr>
        <w:t>я</w:t>
      </w:r>
      <w:r w:rsidRPr="00EF422E">
        <w:rPr>
          <w:rFonts w:ascii="Times New Roman" w:hAnsi="Times New Roman"/>
          <w:color w:val="000000"/>
          <w:sz w:val="28"/>
        </w:rPr>
        <w:t xml:space="preserve"> или лексически</w:t>
      </w:r>
      <w:r>
        <w:rPr>
          <w:rFonts w:ascii="Times New Roman" w:hAnsi="Times New Roman"/>
          <w:color w:val="000000"/>
          <w:sz w:val="28"/>
        </w:rPr>
        <w:t xml:space="preserve">е </w:t>
      </w:r>
      <w:r w:rsidRPr="00EF422E">
        <w:rPr>
          <w:rFonts w:ascii="Times New Roman" w:hAnsi="Times New Roman"/>
          <w:color w:val="000000"/>
          <w:sz w:val="28"/>
        </w:rPr>
        <w:t>тем</w:t>
      </w:r>
      <w:r>
        <w:rPr>
          <w:rFonts w:ascii="Times New Roman" w:hAnsi="Times New Roman"/>
          <w:color w:val="000000"/>
          <w:sz w:val="28"/>
        </w:rPr>
        <w:t xml:space="preserve">ы не являются </w:t>
      </w:r>
      <w:r w:rsidRPr="00EF422E">
        <w:rPr>
          <w:rFonts w:ascii="Times New Roman" w:hAnsi="Times New Roman"/>
          <w:color w:val="000000"/>
          <w:sz w:val="28"/>
        </w:rPr>
        <w:t>принципиально новы</w:t>
      </w:r>
      <w:r>
        <w:rPr>
          <w:rFonts w:ascii="Times New Roman" w:hAnsi="Times New Roman"/>
          <w:color w:val="000000"/>
          <w:sz w:val="28"/>
        </w:rPr>
        <w:t>ми, происходит обобщение ранее изученного материала.</w:t>
      </w:r>
    </w:p>
    <w:p w:rsidR="00364A5E" w:rsidRDefault="00364A5E" w:rsidP="00364A5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речевая практика или тренировка</w:t>
      </w:r>
      <w:r w:rsidRPr="00EF422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выполнение учениками коммуникативных заданий с помощью выражения собственных мнений.</w:t>
      </w:r>
    </w:p>
    <w:p w:rsidR="00364A5E" w:rsidRPr="004301AC" w:rsidRDefault="00364A5E" w:rsidP="00364A5E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</w:t>
      </w:r>
      <w:r w:rsidRPr="004301AC">
        <w:rPr>
          <w:rFonts w:ascii="Times New Roman" w:hAnsi="Times New Roman"/>
          <w:color w:val="000000"/>
          <w:sz w:val="28"/>
        </w:rPr>
        <w:t xml:space="preserve">Поскольку школьники, как правило, посещают факультативные занятия не чаще одного-двух раз в неделю и зачастую не имеют домашних заданий, </w:t>
      </w:r>
      <w:r w:rsidRPr="004301AC">
        <w:rPr>
          <w:rFonts w:ascii="Times New Roman" w:hAnsi="Times New Roman"/>
          <w:color w:val="000000"/>
          <w:sz w:val="28"/>
        </w:rPr>
        <w:lastRenderedPageBreak/>
        <w:t xml:space="preserve">то очень важно применение самых разнообразных </w:t>
      </w:r>
      <w:r w:rsidRPr="004301AC">
        <w:rPr>
          <w:rFonts w:ascii="Times New Roman" w:hAnsi="Times New Roman"/>
          <w:b/>
          <w:color w:val="000000"/>
          <w:sz w:val="28"/>
        </w:rPr>
        <w:t>опор</w:t>
      </w:r>
      <w:r w:rsidRPr="004301AC">
        <w:rPr>
          <w:rFonts w:ascii="Times New Roman" w:hAnsi="Times New Roman"/>
          <w:color w:val="000000"/>
          <w:sz w:val="28"/>
        </w:rPr>
        <w:t>, которые од</w:t>
      </w:r>
      <w:r w:rsidRPr="004301AC">
        <w:rPr>
          <w:rFonts w:ascii="Times New Roman" w:hAnsi="Times New Roman"/>
          <w:color w:val="000000"/>
          <w:sz w:val="28"/>
        </w:rPr>
        <w:softHyphen/>
        <w:t>новременно исключали бы возможность языковых ошибок, подска</w:t>
      </w:r>
      <w:r w:rsidRPr="004301AC">
        <w:rPr>
          <w:rFonts w:ascii="Times New Roman" w:hAnsi="Times New Roman"/>
          <w:color w:val="000000"/>
          <w:sz w:val="28"/>
        </w:rPr>
        <w:softHyphen/>
        <w:t>зывали бы языковой материал и давали бы максимум возможно</w:t>
      </w:r>
      <w:r w:rsidRPr="004301AC">
        <w:rPr>
          <w:rFonts w:ascii="Times New Roman" w:hAnsi="Times New Roman"/>
          <w:color w:val="000000"/>
          <w:sz w:val="28"/>
        </w:rPr>
        <w:softHyphen/>
        <w:t>стей для самовыражения, для проявления себя как личности.</w:t>
      </w:r>
      <w:r>
        <w:rPr>
          <w:rFonts w:ascii="Times New Roman" w:hAnsi="Times New Roman"/>
          <w:color w:val="000000"/>
          <w:sz w:val="28"/>
        </w:rPr>
        <w:t xml:space="preserve"> Также </w:t>
      </w:r>
      <w:r w:rsidRPr="004301AC">
        <w:rPr>
          <w:rFonts w:ascii="Times New Roman" w:hAnsi="Times New Roman"/>
          <w:color w:val="000000"/>
          <w:sz w:val="28"/>
        </w:rPr>
        <w:t>очень важно, чтобы у учащихся оста</w:t>
      </w:r>
      <w:r w:rsidRPr="004301AC">
        <w:rPr>
          <w:rFonts w:ascii="Times New Roman" w:hAnsi="Times New Roman"/>
          <w:color w:val="000000"/>
          <w:sz w:val="28"/>
        </w:rPr>
        <w:softHyphen/>
        <w:t xml:space="preserve">вался так называемый </w:t>
      </w:r>
      <w:r w:rsidRPr="003B3537">
        <w:rPr>
          <w:rFonts w:ascii="Times New Roman" w:hAnsi="Times New Roman"/>
          <w:b/>
          <w:iCs/>
          <w:color w:val="000000"/>
          <w:sz w:val="28"/>
        </w:rPr>
        <w:t>«конспект»</w:t>
      </w:r>
      <w:r w:rsidRPr="004301AC">
        <w:rPr>
          <w:rFonts w:ascii="Times New Roman" w:hAnsi="Times New Roman"/>
          <w:color w:val="000000"/>
          <w:sz w:val="28"/>
        </w:rPr>
        <w:t>, в котором сформули</w:t>
      </w:r>
      <w:r w:rsidRPr="004301AC">
        <w:rPr>
          <w:rFonts w:ascii="Times New Roman" w:hAnsi="Times New Roman"/>
          <w:color w:val="000000"/>
          <w:sz w:val="28"/>
        </w:rPr>
        <w:softHyphen/>
        <w:t xml:space="preserve">рована цель занятия, указан языковой материал, с которым надлежит работать, а также даны образцы выполнения новых видов заданий. Это </w:t>
      </w:r>
      <w:r>
        <w:rPr>
          <w:rFonts w:ascii="Times New Roman" w:hAnsi="Times New Roman"/>
          <w:color w:val="000000"/>
          <w:sz w:val="28"/>
        </w:rPr>
        <w:t xml:space="preserve">100% </w:t>
      </w:r>
      <w:r w:rsidRPr="004301AC">
        <w:rPr>
          <w:rFonts w:ascii="Times New Roman" w:hAnsi="Times New Roman"/>
          <w:color w:val="000000"/>
          <w:sz w:val="28"/>
        </w:rPr>
        <w:t>помо</w:t>
      </w:r>
      <w:r>
        <w:rPr>
          <w:rFonts w:ascii="Times New Roman" w:hAnsi="Times New Roman"/>
          <w:color w:val="000000"/>
          <w:sz w:val="28"/>
        </w:rPr>
        <w:t xml:space="preserve">жет ученикам уже дома и самостоятельно </w:t>
      </w:r>
      <w:r w:rsidRPr="004301AC">
        <w:rPr>
          <w:rFonts w:ascii="Times New Roman" w:hAnsi="Times New Roman"/>
          <w:color w:val="000000"/>
          <w:sz w:val="28"/>
        </w:rPr>
        <w:t>еще раз в</w:t>
      </w:r>
      <w:r>
        <w:rPr>
          <w:rFonts w:ascii="Times New Roman" w:hAnsi="Times New Roman"/>
          <w:color w:val="000000"/>
          <w:sz w:val="28"/>
        </w:rPr>
        <w:t xml:space="preserve">оссоздать, уточнить и дополнить </w:t>
      </w:r>
      <w:r w:rsidRPr="004301AC">
        <w:rPr>
          <w:rFonts w:ascii="Times New Roman" w:hAnsi="Times New Roman"/>
          <w:color w:val="000000"/>
          <w:sz w:val="28"/>
        </w:rPr>
        <w:t>свое высказыва</w:t>
      </w:r>
      <w:r w:rsidRPr="004301AC">
        <w:rPr>
          <w:rFonts w:ascii="Times New Roman" w:hAnsi="Times New Roman"/>
          <w:color w:val="000000"/>
          <w:sz w:val="28"/>
        </w:rPr>
        <w:softHyphen/>
        <w:t xml:space="preserve">ние. </w:t>
      </w:r>
    </w:p>
    <w:p w:rsidR="00364A5E" w:rsidRDefault="00364A5E" w:rsidP="00364A5E">
      <w:pPr>
        <w:pStyle w:val="a4"/>
        <w:spacing w:after="0" w:line="360" w:lineRule="auto"/>
        <w:ind w:left="0" w:firstLine="720"/>
        <w:rPr>
          <w:color w:val="000000"/>
          <w:sz w:val="28"/>
        </w:rPr>
      </w:pPr>
      <w:r>
        <w:rPr>
          <w:color w:val="000000"/>
          <w:sz w:val="28"/>
        </w:rPr>
        <w:t>Таким образом, внеклассная работа по иностранному языку имеет огромное общеобразовательное, воспитательное и развивающее значение. Эта работа не только углубляет и расширяет знания иностранного языка, но и способствует расширению культурологического кругозора школьников, развитию их творческой активности, эстетического вкуса, а также повышает мотивацию к изучению языка и культуры другой страны.</w:t>
      </w:r>
    </w:p>
    <w:p w:rsidR="00364A5E" w:rsidRDefault="00364A5E" w:rsidP="00364A5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5CB9">
        <w:rPr>
          <w:rFonts w:ascii="Times New Roman" w:hAnsi="Times New Roman"/>
          <w:sz w:val="28"/>
          <w:szCs w:val="28"/>
        </w:rPr>
        <w:t>Литература:</w:t>
      </w:r>
    </w:p>
    <w:p w:rsidR="00364A5E" w:rsidRPr="00B06187" w:rsidRDefault="00364A5E" w:rsidP="00364A5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6187">
        <w:rPr>
          <w:rFonts w:ascii="Times New Roman" w:hAnsi="Times New Roman"/>
          <w:sz w:val="28"/>
          <w:szCs w:val="28"/>
        </w:rPr>
        <w:t>Колкер, Я.М., Устинова, Е.С., Еналиева Т.М. Практическая методика обучения иностранному языку. - М: Издательский центр "Академия", 2001</w:t>
      </w:r>
    </w:p>
    <w:p w:rsidR="00364A5E" w:rsidRPr="00B06187" w:rsidRDefault="00364A5E" w:rsidP="00364A5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6187">
        <w:rPr>
          <w:rFonts w:ascii="Times New Roman" w:hAnsi="Times New Roman"/>
          <w:sz w:val="28"/>
          <w:szCs w:val="28"/>
        </w:rPr>
        <w:t xml:space="preserve">Цветкова, З.М. Особенности факультативных занятий для старшеклассников. - М.: </w:t>
      </w:r>
      <w:r w:rsidRPr="00B06187">
        <w:rPr>
          <w:rFonts w:ascii="Times New Roman" w:eastAsia="Times New Roman" w:hAnsi="Times New Roman"/>
          <w:sz w:val="28"/>
          <w:szCs w:val="28"/>
          <w:lang w:eastAsia="ru-RU"/>
        </w:rPr>
        <w:t>Высшая школа,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6187">
        <w:rPr>
          <w:rFonts w:ascii="Times New Roman" w:eastAsia="Times New Roman" w:hAnsi="Times New Roman"/>
          <w:sz w:val="28"/>
          <w:szCs w:val="28"/>
          <w:lang w:eastAsia="ru-RU"/>
        </w:rPr>
        <w:t xml:space="preserve">1983. – 98с.  </w:t>
      </w:r>
    </w:p>
    <w:p w:rsidR="00364A5E" w:rsidRPr="00B06187" w:rsidRDefault="00364A5E" w:rsidP="00364A5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6187">
        <w:rPr>
          <w:rFonts w:ascii="Times New Roman" w:hAnsi="Times New Roman"/>
          <w:sz w:val="28"/>
          <w:szCs w:val="28"/>
        </w:rPr>
        <w:t>Шепелева В.И. Принципы организации внеклассной работы. – М.: Высшая школа,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187">
        <w:rPr>
          <w:rFonts w:ascii="Times New Roman" w:hAnsi="Times New Roman"/>
          <w:sz w:val="28"/>
          <w:szCs w:val="28"/>
        </w:rPr>
        <w:t>1991</w:t>
      </w:r>
      <w:r>
        <w:rPr>
          <w:rFonts w:ascii="Times New Roman" w:hAnsi="Times New Roman"/>
          <w:sz w:val="28"/>
          <w:szCs w:val="28"/>
        </w:rPr>
        <w:t>.</w:t>
      </w:r>
      <w:r w:rsidRPr="00B06187">
        <w:rPr>
          <w:rFonts w:ascii="Times New Roman" w:hAnsi="Times New Roman"/>
          <w:sz w:val="28"/>
          <w:szCs w:val="28"/>
        </w:rPr>
        <w:t xml:space="preserve"> – 117с.  </w:t>
      </w:r>
    </w:p>
    <w:p w:rsidR="00364A5E" w:rsidRPr="00334AD7" w:rsidRDefault="00364A5E" w:rsidP="00364A5E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</w:p>
    <w:p w:rsidR="00364A5E" w:rsidRDefault="00364A5E" w:rsidP="00364A5E"/>
    <w:p w:rsidR="00750984" w:rsidRDefault="00750984"/>
    <w:sectPr w:rsidR="0075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784C"/>
    <w:multiLevelType w:val="hybridMultilevel"/>
    <w:tmpl w:val="7132F6D4"/>
    <w:lvl w:ilvl="0" w:tplc="B6F8CB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22A4C2">
      <w:start w:val="1"/>
      <w:numFmt w:val="bullet"/>
      <w:lvlText w:val=""/>
      <w:lvlJc w:val="left"/>
      <w:pPr>
        <w:tabs>
          <w:tab w:val="num" w:pos="333"/>
        </w:tabs>
        <w:ind w:left="33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3F6252B"/>
    <w:multiLevelType w:val="hybridMultilevel"/>
    <w:tmpl w:val="22EC0530"/>
    <w:lvl w:ilvl="0" w:tplc="B6F8CB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132299B"/>
    <w:multiLevelType w:val="hybridMultilevel"/>
    <w:tmpl w:val="4F8298D6"/>
    <w:lvl w:ilvl="0" w:tplc="DE4EE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141"/>
  <w:characterSpacingControl w:val="doNotCompress"/>
  <w:compat>
    <w:useFELayout/>
  </w:compat>
  <w:rsids>
    <w:rsidRoot w:val="00364A5E"/>
    <w:rsid w:val="00364A5E"/>
    <w:rsid w:val="0075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5E"/>
    <w:rPr>
      <w:rFonts w:ascii="Calibri" w:eastAsia="Calibri" w:hAnsi="Calibri" w:cs="Times New Roman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64A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364A5E"/>
    <w:rPr>
      <w:rFonts w:ascii="Courier New" w:eastAsia="Times New Roman" w:hAnsi="Courier New" w:cs="Courier New"/>
      <w:lang w:val="ru-RU" w:eastAsia="ru-RU"/>
    </w:rPr>
  </w:style>
  <w:style w:type="table" w:styleId="a3">
    <w:name w:val="Table Grid"/>
    <w:basedOn w:val="a1"/>
    <w:rsid w:val="00364A5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64A5E"/>
    <w:pPr>
      <w:overflowPunct w:val="0"/>
      <w:autoSpaceDE w:val="0"/>
      <w:autoSpaceDN w:val="0"/>
      <w:adjustRightInd w:val="0"/>
      <w:spacing w:after="120" w:line="240" w:lineRule="auto"/>
      <w:ind w:left="-284" w:firstLine="568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64A5E"/>
    <w:rPr>
      <w:rFonts w:ascii="Times New Roman" w:eastAsia="Times New Roman" w:hAnsi="Times New Roman" w:cs="Times New Roman"/>
      <w:sz w:val="26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2012-11-02T10:19:00Z</dcterms:created>
  <dcterms:modified xsi:type="dcterms:W3CDTF">2012-11-02T10:19:00Z</dcterms:modified>
</cp:coreProperties>
</file>