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51" w:rsidRPr="00CD1687" w:rsidRDefault="00BE2F51" w:rsidP="00BE2F51">
      <w:pPr>
        <w:pStyle w:val="a3"/>
        <w:spacing w:after="240"/>
        <w:ind w:right="0"/>
        <w:rPr>
          <w:sz w:val="28"/>
          <w:szCs w:val="28"/>
        </w:rPr>
      </w:pPr>
      <w:r w:rsidRPr="00CD1687">
        <w:rPr>
          <w:sz w:val="28"/>
          <w:szCs w:val="28"/>
        </w:rPr>
        <w:t>МИНИСТЕРСТВО ОБРАЗОВАНИЯ РЕСПУБЛИКИ БЕЛАРУСЬ</w:t>
      </w:r>
    </w:p>
    <w:p w:rsidR="00BE2F51" w:rsidRPr="00CD1687" w:rsidRDefault="00BE2F51" w:rsidP="00BE2F51">
      <w:pPr>
        <w:pStyle w:val="a3"/>
        <w:spacing w:after="240"/>
        <w:ind w:right="0"/>
        <w:rPr>
          <w:sz w:val="28"/>
          <w:szCs w:val="28"/>
        </w:rPr>
      </w:pPr>
      <w:r w:rsidRPr="00CD1687">
        <w:rPr>
          <w:sz w:val="28"/>
          <w:szCs w:val="28"/>
        </w:rPr>
        <w:t>БЕЛОРУССКИЙ ГОСУДАРСТВЕННЫЙ УНИВЕРСИТЕТ</w:t>
      </w:r>
    </w:p>
    <w:p w:rsidR="00BE2F51" w:rsidRPr="00CD1687" w:rsidRDefault="00BE2F51" w:rsidP="00BE2F51">
      <w:pPr>
        <w:pStyle w:val="a3"/>
        <w:spacing w:after="240"/>
        <w:ind w:right="0"/>
        <w:rPr>
          <w:sz w:val="28"/>
          <w:szCs w:val="28"/>
        </w:rPr>
      </w:pPr>
      <w:r w:rsidRPr="00CD1687">
        <w:rPr>
          <w:sz w:val="28"/>
          <w:szCs w:val="28"/>
        </w:rPr>
        <w:t>ГЕОГРАФИЧЕСКИЙ ФАКУЛЬТЕТ</w:t>
      </w:r>
    </w:p>
    <w:p w:rsidR="00BE2F51" w:rsidRDefault="00BE2F51" w:rsidP="00BE2F51">
      <w:pPr>
        <w:pStyle w:val="a3"/>
        <w:spacing w:after="240"/>
        <w:ind w:right="0"/>
        <w:rPr>
          <w:sz w:val="28"/>
          <w:szCs w:val="28"/>
        </w:rPr>
      </w:pPr>
      <w:r w:rsidRPr="00CD1687">
        <w:rPr>
          <w:sz w:val="28"/>
          <w:szCs w:val="28"/>
        </w:rPr>
        <w:t>Кафедра общего землеведения и гидрометеорологии</w:t>
      </w:r>
    </w:p>
    <w:p w:rsidR="00BE2F51" w:rsidRDefault="00BE2F51" w:rsidP="00BE2F51">
      <w:pPr>
        <w:pStyle w:val="a3"/>
        <w:spacing w:after="240"/>
        <w:ind w:right="0"/>
        <w:rPr>
          <w:sz w:val="28"/>
          <w:szCs w:val="28"/>
        </w:rPr>
      </w:pPr>
    </w:p>
    <w:p w:rsidR="00BE2F51" w:rsidRPr="00A25A6E" w:rsidRDefault="00BE2F51" w:rsidP="00BE2F51">
      <w:pPr>
        <w:pStyle w:val="a3"/>
        <w:spacing w:after="240"/>
        <w:ind w:right="0"/>
        <w:rPr>
          <w:b w:val="0"/>
          <w:caps/>
          <w:sz w:val="28"/>
          <w:szCs w:val="28"/>
        </w:rPr>
      </w:pPr>
      <w:r>
        <w:rPr>
          <w:b w:val="0"/>
          <w:caps/>
          <w:sz w:val="28"/>
          <w:szCs w:val="28"/>
        </w:rPr>
        <w:t>ВОРОБЕЙ</w:t>
      </w:r>
    </w:p>
    <w:p w:rsidR="00BE2F51" w:rsidRDefault="00BE2F51" w:rsidP="00BE2F51">
      <w:pPr>
        <w:pStyle w:val="a3"/>
        <w:spacing w:after="240"/>
        <w:ind w:right="0"/>
        <w:rPr>
          <w:b w:val="0"/>
          <w:sz w:val="28"/>
          <w:szCs w:val="28"/>
        </w:rPr>
      </w:pPr>
      <w:r>
        <w:rPr>
          <w:b w:val="0"/>
          <w:sz w:val="28"/>
          <w:szCs w:val="28"/>
        </w:rPr>
        <w:t>Елена Дмитриевна</w:t>
      </w:r>
    </w:p>
    <w:p w:rsidR="00BE2F51" w:rsidRPr="00CD1687" w:rsidRDefault="00BE2F51" w:rsidP="00BE2F51">
      <w:pPr>
        <w:pStyle w:val="a3"/>
        <w:spacing w:after="240"/>
        <w:ind w:right="0"/>
        <w:rPr>
          <w:b w:val="0"/>
          <w:sz w:val="28"/>
          <w:szCs w:val="28"/>
        </w:rPr>
      </w:pPr>
    </w:p>
    <w:p w:rsidR="00BE2F51" w:rsidRDefault="00BE2F51" w:rsidP="00BE2F51">
      <w:pPr>
        <w:pStyle w:val="a3"/>
        <w:spacing w:after="240"/>
        <w:ind w:right="0"/>
        <w:rPr>
          <w:caps/>
          <w:sz w:val="28"/>
          <w:szCs w:val="28"/>
        </w:rPr>
      </w:pPr>
      <w:r>
        <w:rPr>
          <w:caps/>
          <w:sz w:val="28"/>
          <w:szCs w:val="28"/>
        </w:rPr>
        <w:t>особенности применения фронтологического анализа в условиях Беларуси</w:t>
      </w:r>
    </w:p>
    <w:p w:rsidR="00BE2F51" w:rsidRDefault="00BE2F51" w:rsidP="00BE2F51">
      <w:pPr>
        <w:pStyle w:val="a3"/>
        <w:spacing w:after="240"/>
        <w:ind w:right="0"/>
        <w:rPr>
          <w:caps/>
          <w:sz w:val="28"/>
          <w:szCs w:val="28"/>
        </w:rPr>
      </w:pPr>
    </w:p>
    <w:p w:rsidR="00BE2F51" w:rsidRDefault="00BE2F51" w:rsidP="00BE2F51">
      <w:pPr>
        <w:pStyle w:val="a3"/>
        <w:spacing w:after="240"/>
        <w:ind w:right="0"/>
        <w:rPr>
          <w:b w:val="0"/>
          <w:sz w:val="28"/>
          <w:szCs w:val="28"/>
        </w:rPr>
      </w:pPr>
      <w:r>
        <w:rPr>
          <w:b w:val="0"/>
          <w:sz w:val="28"/>
          <w:szCs w:val="28"/>
        </w:rPr>
        <w:t>Дипломная работа</w:t>
      </w:r>
    </w:p>
    <w:p w:rsidR="00BE2F51" w:rsidRDefault="00BE2F51" w:rsidP="00BE2F51">
      <w:pPr>
        <w:pStyle w:val="a3"/>
        <w:spacing w:after="240"/>
        <w:ind w:right="0"/>
        <w:rPr>
          <w:b w:val="0"/>
          <w:sz w:val="28"/>
          <w:szCs w:val="28"/>
        </w:rPr>
      </w:pPr>
    </w:p>
    <w:p w:rsidR="00BE2F51" w:rsidRDefault="00BE2F51" w:rsidP="00BE2F51">
      <w:pPr>
        <w:pStyle w:val="a3"/>
        <w:tabs>
          <w:tab w:val="left" w:pos="5670"/>
        </w:tabs>
        <w:spacing w:after="240"/>
        <w:ind w:right="0"/>
        <w:jc w:val="both"/>
        <w:rPr>
          <w:b w:val="0"/>
          <w:sz w:val="28"/>
          <w:szCs w:val="28"/>
        </w:rPr>
      </w:pPr>
      <w:r>
        <w:rPr>
          <w:b w:val="0"/>
          <w:sz w:val="28"/>
          <w:szCs w:val="28"/>
        </w:rPr>
        <w:tab/>
      </w:r>
    </w:p>
    <w:p w:rsidR="00BE2F51" w:rsidRDefault="00BE2F51" w:rsidP="00BE2F51">
      <w:pPr>
        <w:pStyle w:val="a3"/>
        <w:tabs>
          <w:tab w:val="left" w:pos="5670"/>
        </w:tabs>
        <w:spacing w:after="240"/>
        <w:ind w:right="0"/>
        <w:jc w:val="both"/>
        <w:rPr>
          <w:b w:val="0"/>
          <w:sz w:val="28"/>
          <w:szCs w:val="28"/>
        </w:rPr>
      </w:pPr>
      <w:r>
        <w:rPr>
          <w:b w:val="0"/>
          <w:sz w:val="28"/>
          <w:szCs w:val="28"/>
        </w:rPr>
        <w:tab/>
        <w:t>Научный руководитель:</w:t>
      </w:r>
    </w:p>
    <w:p w:rsidR="00BE2F51" w:rsidRDefault="00BE2F51" w:rsidP="00BE2F51">
      <w:pPr>
        <w:pStyle w:val="a3"/>
        <w:tabs>
          <w:tab w:val="left" w:pos="5670"/>
        </w:tabs>
        <w:spacing w:after="240"/>
        <w:ind w:right="0"/>
        <w:jc w:val="both"/>
        <w:rPr>
          <w:b w:val="0"/>
          <w:sz w:val="28"/>
          <w:szCs w:val="28"/>
        </w:rPr>
      </w:pPr>
      <w:r>
        <w:rPr>
          <w:b w:val="0"/>
          <w:sz w:val="28"/>
          <w:szCs w:val="28"/>
        </w:rPr>
        <w:tab/>
      </w:r>
      <w:r>
        <w:rPr>
          <w:b w:val="0"/>
          <w:sz w:val="28"/>
          <w:szCs w:val="28"/>
        </w:rPr>
        <w:tab/>
        <w:t xml:space="preserve">доцент Е. В. </w:t>
      </w:r>
      <w:proofErr w:type="spellStart"/>
      <w:r>
        <w:rPr>
          <w:b w:val="0"/>
          <w:sz w:val="28"/>
          <w:szCs w:val="28"/>
        </w:rPr>
        <w:t>Матюшевская</w:t>
      </w:r>
      <w:proofErr w:type="spellEnd"/>
    </w:p>
    <w:p w:rsidR="00BE2F51" w:rsidRDefault="00BE2F51" w:rsidP="00BE2F51">
      <w:pPr>
        <w:pStyle w:val="a3"/>
        <w:tabs>
          <w:tab w:val="left" w:pos="5670"/>
        </w:tabs>
        <w:spacing w:after="240"/>
        <w:ind w:right="0"/>
        <w:jc w:val="both"/>
        <w:rPr>
          <w:b w:val="0"/>
          <w:sz w:val="28"/>
          <w:szCs w:val="28"/>
        </w:rPr>
      </w:pPr>
    </w:p>
    <w:p w:rsidR="00BE2F51" w:rsidRDefault="00BE2F51" w:rsidP="00BE2F51">
      <w:pPr>
        <w:pStyle w:val="a3"/>
        <w:tabs>
          <w:tab w:val="left" w:pos="5670"/>
        </w:tabs>
        <w:spacing w:after="240"/>
        <w:ind w:right="0"/>
        <w:jc w:val="both"/>
        <w:rPr>
          <w:b w:val="0"/>
          <w:sz w:val="28"/>
          <w:szCs w:val="28"/>
        </w:rPr>
      </w:pPr>
    </w:p>
    <w:p w:rsidR="00BE2F51" w:rsidRDefault="00BE2F51" w:rsidP="00BE2F51">
      <w:pPr>
        <w:pStyle w:val="a3"/>
        <w:tabs>
          <w:tab w:val="left" w:pos="5670"/>
        </w:tabs>
        <w:spacing w:after="240"/>
        <w:ind w:right="0"/>
        <w:jc w:val="both"/>
        <w:rPr>
          <w:b w:val="0"/>
          <w:sz w:val="28"/>
          <w:szCs w:val="28"/>
        </w:rPr>
      </w:pPr>
    </w:p>
    <w:p w:rsidR="00BE2F51" w:rsidRDefault="00BE2F51" w:rsidP="00BE2F51">
      <w:pPr>
        <w:pStyle w:val="a3"/>
        <w:tabs>
          <w:tab w:val="left" w:pos="5670"/>
        </w:tabs>
        <w:spacing w:after="240"/>
        <w:ind w:right="0"/>
        <w:jc w:val="both"/>
        <w:rPr>
          <w:b w:val="0"/>
          <w:sz w:val="28"/>
          <w:szCs w:val="28"/>
        </w:rPr>
      </w:pPr>
      <w:r>
        <w:rPr>
          <w:b w:val="0"/>
          <w:sz w:val="28"/>
          <w:szCs w:val="28"/>
        </w:rPr>
        <w:t>Допущена к защите</w:t>
      </w:r>
    </w:p>
    <w:p w:rsidR="00BE2F51" w:rsidRDefault="00BE2F51" w:rsidP="00BE2F51">
      <w:pPr>
        <w:pStyle w:val="a3"/>
        <w:tabs>
          <w:tab w:val="left" w:pos="5670"/>
        </w:tabs>
        <w:spacing w:after="240"/>
        <w:ind w:right="0"/>
        <w:jc w:val="both"/>
        <w:rPr>
          <w:b w:val="0"/>
          <w:sz w:val="28"/>
          <w:szCs w:val="28"/>
        </w:rPr>
      </w:pPr>
      <w:r>
        <w:rPr>
          <w:b w:val="0"/>
          <w:sz w:val="28"/>
          <w:szCs w:val="28"/>
        </w:rPr>
        <w:t>«___» ____________ 2018 г.</w:t>
      </w:r>
    </w:p>
    <w:p w:rsidR="00BE2F51" w:rsidRDefault="00BE2F51" w:rsidP="00BE2F51">
      <w:pPr>
        <w:pStyle w:val="a3"/>
        <w:tabs>
          <w:tab w:val="left" w:pos="5670"/>
        </w:tabs>
        <w:spacing w:after="240"/>
        <w:ind w:right="0"/>
        <w:jc w:val="both"/>
        <w:rPr>
          <w:b w:val="0"/>
          <w:sz w:val="28"/>
          <w:szCs w:val="28"/>
        </w:rPr>
      </w:pPr>
      <w:r>
        <w:rPr>
          <w:b w:val="0"/>
          <w:sz w:val="28"/>
          <w:szCs w:val="28"/>
        </w:rPr>
        <w:t>Зав. кафедрой общего землеведения и гидрометеорологии</w:t>
      </w:r>
    </w:p>
    <w:p w:rsidR="00BE2F51" w:rsidRDefault="00BE2F51" w:rsidP="00BE2F51">
      <w:pPr>
        <w:pStyle w:val="a3"/>
        <w:tabs>
          <w:tab w:val="left" w:pos="5670"/>
        </w:tabs>
        <w:spacing w:after="240"/>
        <w:ind w:right="0"/>
        <w:jc w:val="both"/>
        <w:rPr>
          <w:b w:val="0"/>
          <w:sz w:val="28"/>
          <w:szCs w:val="28"/>
        </w:rPr>
      </w:pPr>
      <w:r>
        <w:rPr>
          <w:b w:val="0"/>
          <w:sz w:val="28"/>
          <w:szCs w:val="28"/>
        </w:rPr>
        <w:t>доктор географических наук, профессор П.С. Лопух</w:t>
      </w:r>
    </w:p>
    <w:p w:rsidR="00BE2F51" w:rsidRDefault="00BE2F51" w:rsidP="00BE2F51">
      <w:pPr>
        <w:ind w:right="0"/>
        <w:jc w:val="center"/>
        <w:rPr>
          <w:szCs w:val="28"/>
        </w:rPr>
      </w:pPr>
    </w:p>
    <w:p w:rsidR="00BE2F51" w:rsidRPr="00EF631A" w:rsidRDefault="00BE2F51" w:rsidP="00BE2F51">
      <w:pPr>
        <w:ind w:right="0"/>
        <w:jc w:val="center"/>
        <w:rPr>
          <w:caps/>
          <w:sz w:val="32"/>
        </w:rPr>
      </w:pPr>
      <w:r>
        <w:rPr>
          <w:szCs w:val="28"/>
        </w:rPr>
        <w:t>Минск, 2018</w:t>
      </w:r>
    </w:p>
    <w:p w:rsidR="00FE290F" w:rsidRPr="000148A6" w:rsidRDefault="00BE2F51" w:rsidP="00FE290F">
      <w:pPr>
        <w:jc w:val="center"/>
        <w:rPr>
          <w:b/>
          <w:sz w:val="32"/>
          <w:szCs w:val="28"/>
        </w:rPr>
      </w:pPr>
      <w:r>
        <w:rPr>
          <w:b/>
          <w:caps/>
          <w:sz w:val="32"/>
        </w:rPr>
        <w:br w:type="column"/>
      </w:r>
      <w:bookmarkStart w:id="0" w:name="_GoBack"/>
      <w:bookmarkEnd w:id="0"/>
      <w:r w:rsidR="00FE290F" w:rsidRPr="000148A6">
        <w:rPr>
          <w:b/>
          <w:sz w:val="32"/>
          <w:szCs w:val="28"/>
        </w:rPr>
        <w:lastRenderedPageBreak/>
        <w:t xml:space="preserve"> </w:t>
      </w:r>
    </w:p>
    <w:p w:rsidR="00BE2F51" w:rsidRPr="0056594B" w:rsidRDefault="00BE2F51" w:rsidP="00BE2F51">
      <w:pPr>
        <w:spacing w:line="360" w:lineRule="atLeast"/>
        <w:ind w:left="709" w:right="0" w:firstLine="0"/>
        <w:jc w:val="center"/>
        <w:rPr>
          <w:b/>
        </w:rPr>
      </w:pPr>
      <w:r w:rsidRPr="000148A6">
        <w:rPr>
          <w:b/>
          <w:sz w:val="32"/>
          <w:szCs w:val="28"/>
        </w:rPr>
        <w:t>РЕФЕРАТ</w:t>
      </w:r>
    </w:p>
    <w:p w:rsidR="00BE2F51" w:rsidRDefault="00BE2F51" w:rsidP="00BE2F51">
      <w:pPr>
        <w:spacing w:line="360" w:lineRule="atLeast"/>
        <w:ind w:right="0"/>
      </w:pPr>
    </w:p>
    <w:p w:rsidR="00BE2F51" w:rsidRDefault="00BE2F51" w:rsidP="00BE2F51">
      <w:pPr>
        <w:spacing w:line="360" w:lineRule="exact"/>
        <w:ind w:right="0" w:firstLine="0"/>
      </w:pPr>
      <w:r>
        <w:t>УДК 551.515.8 (976)</w:t>
      </w:r>
    </w:p>
    <w:p w:rsidR="00BE2F51" w:rsidRDefault="00BE2F51" w:rsidP="00BE2F51">
      <w:pPr>
        <w:spacing w:line="360" w:lineRule="exact"/>
        <w:ind w:right="0"/>
      </w:pPr>
    </w:p>
    <w:p w:rsidR="00BE2F51" w:rsidRDefault="00BE2F51" w:rsidP="00BE2F51">
      <w:pPr>
        <w:spacing w:line="360" w:lineRule="exact"/>
        <w:ind w:right="0"/>
      </w:pPr>
      <w:r>
        <w:t xml:space="preserve">Воробей Е.Д. Особенности применения </w:t>
      </w:r>
      <w:proofErr w:type="spellStart"/>
      <w:r>
        <w:t>фронтологического</w:t>
      </w:r>
      <w:proofErr w:type="spellEnd"/>
      <w:r>
        <w:t xml:space="preserve"> анализа в условиях Беларуси (дипломная работа) / Е.Д. Воробей – Минск, 2018. – 6</w:t>
      </w:r>
      <w:r>
        <w:rPr>
          <w:lang w:val="be-BY"/>
        </w:rPr>
        <w:t>2</w:t>
      </w:r>
      <w:r>
        <w:t xml:space="preserve"> с., </w:t>
      </w:r>
      <w:r>
        <w:rPr>
          <w:szCs w:val="28"/>
        </w:rPr>
        <w:t xml:space="preserve">рис. 18, прил.1, </w:t>
      </w:r>
      <w:proofErr w:type="spellStart"/>
      <w:r>
        <w:rPr>
          <w:szCs w:val="28"/>
        </w:rPr>
        <w:t>библиогр</w:t>
      </w:r>
      <w:proofErr w:type="spellEnd"/>
      <w:r>
        <w:rPr>
          <w:szCs w:val="28"/>
        </w:rPr>
        <w:t>. назв. 37</w:t>
      </w:r>
    </w:p>
    <w:p w:rsidR="00BE2F51" w:rsidRDefault="00BE2F51" w:rsidP="00BE2F51">
      <w:pPr>
        <w:spacing w:line="360" w:lineRule="exact"/>
        <w:ind w:right="0"/>
      </w:pPr>
    </w:p>
    <w:p w:rsidR="00BE2F51" w:rsidRDefault="00BE2F51" w:rsidP="00BE2F51">
      <w:pPr>
        <w:spacing w:line="360" w:lineRule="exact"/>
        <w:ind w:right="0"/>
      </w:pPr>
      <w:r>
        <w:t>АТМОСФЕРНЫЙ ФРОНТ, ФРОНТОЛОГИЧЕСКИЙ АНАЛИЗ, БЕРГЕНСКАЯ СИНОПТИЧЕСКАЯ ШКОЛА, ЭМПИРИЧЕСКИЕ ПРАВИЛА ФРОНТОЛОГИЧЕСКОГО АНАЛИЗА, ГИС-МЕТЕО.</w:t>
      </w:r>
    </w:p>
    <w:p w:rsidR="00BE2F51" w:rsidRDefault="00BE2F51" w:rsidP="00BE2F51">
      <w:pPr>
        <w:spacing w:line="360" w:lineRule="exact"/>
        <w:ind w:right="0"/>
      </w:pPr>
    </w:p>
    <w:p w:rsidR="00BE2F51" w:rsidRDefault="00BE2F51" w:rsidP="00BE2F51">
      <w:pPr>
        <w:spacing w:line="360" w:lineRule="exact"/>
        <w:ind w:right="0"/>
        <w:rPr>
          <w:szCs w:val="28"/>
        </w:rPr>
      </w:pPr>
      <w:r>
        <w:t xml:space="preserve">В работе исследовались особенности применения </w:t>
      </w:r>
      <w:proofErr w:type="spellStart"/>
      <w:r>
        <w:t>фронтологического</w:t>
      </w:r>
      <w:proofErr w:type="spellEnd"/>
      <w:r>
        <w:t xml:space="preserve"> анализа в условиях Беларуси. </w:t>
      </w:r>
      <w:r w:rsidRPr="00B93A01">
        <w:rPr>
          <w:bCs/>
        </w:rPr>
        <w:t>Основная цель работы:</w:t>
      </w:r>
      <w:r>
        <w:rPr>
          <w:bCs/>
        </w:rPr>
        <w:t xml:space="preserve"> </w:t>
      </w:r>
      <w:r w:rsidRPr="00B93A01">
        <w:t>изучение</w:t>
      </w:r>
      <w:r>
        <w:t xml:space="preserve"> метода синоптического анализа, современное состояние и перспективы его развития. </w:t>
      </w:r>
      <w:r w:rsidRPr="001545EE">
        <w:rPr>
          <w:szCs w:val="28"/>
        </w:rPr>
        <w:t>Актуальность изучения атмосферных фронтов обусловлена той важной функцией, которую они выполняют в формировании синоптической ситуации, обусловливая локальное во времени, но охватывающее значительные пространства изменение комплекса метеорологических величин.</w:t>
      </w:r>
    </w:p>
    <w:p w:rsidR="00BE2F51" w:rsidRDefault="00BE2F51" w:rsidP="00BE2F51">
      <w:pPr>
        <w:spacing w:line="360" w:lineRule="exact"/>
        <w:ind w:right="0"/>
      </w:pPr>
    </w:p>
    <w:p w:rsidR="00BE2F51" w:rsidRPr="00600D9A" w:rsidRDefault="00BE2F51" w:rsidP="00BE2F51">
      <w:pPr>
        <w:spacing w:line="360" w:lineRule="exact"/>
        <w:ind w:right="0"/>
        <w:rPr>
          <w:szCs w:val="28"/>
        </w:rPr>
      </w:pPr>
      <w:r>
        <w:t xml:space="preserve">На основе данных, полученных в </w:t>
      </w:r>
      <w:r>
        <w:rPr>
          <w:szCs w:val="28"/>
        </w:rPr>
        <w:t xml:space="preserve">Республиканском центре по гидрометеорологии, контролю радиоактивного загрязнения и мониторингу окружающей среды были сделаны выводы о перспективах развития и совершенствования </w:t>
      </w:r>
      <w:proofErr w:type="spellStart"/>
      <w:r>
        <w:rPr>
          <w:szCs w:val="28"/>
        </w:rPr>
        <w:t>фронтологического</w:t>
      </w:r>
      <w:proofErr w:type="spellEnd"/>
      <w:r>
        <w:rPr>
          <w:szCs w:val="28"/>
        </w:rPr>
        <w:t xml:space="preserve"> анализа. По полученным материалам стало понятно, что п</w:t>
      </w:r>
      <w:r w:rsidRPr="00600D9A">
        <w:rPr>
          <w:szCs w:val="28"/>
        </w:rPr>
        <w:t>роведение атмосферных фронтов представляет собой важный этап анализ</w:t>
      </w:r>
      <w:r>
        <w:rPr>
          <w:szCs w:val="28"/>
        </w:rPr>
        <w:t>а карт погоды синоптиком. С</w:t>
      </w:r>
      <w:r w:rsidRPr="00600D9A">
        <w:rPr>
          <w:szCs w:val="28"/>
        </w:rPr>
        <w:t>овременные численные прогностические модели в общем удовлетвори</w:t>
      </w:r>
      <w:r>
        <w:rPr>
          <w:szCs w:val="28"/>
        </w:rPr>
        <w:t>тельно воспроизводят зоны осад</w:t>
      </w:r>
      <w:r w:rsidRPr="00600D9A">
        <w:rPr>
          <w:szCs w:val="28"/>
        </w:rPr>
        <w:t xml:space="preserve">ков, облачности и других явлений, для прогноза которых и выполняется фронтальный анализ, — однако синоптики в своей практической работе обычно не ограничиваются модельными результатами и придают большое значение определению положения фронтальных разделов. Поэтому расчетные методы остаются востребованными. </w:t>
      </w:r>
    </w:p>
    <w:p w:rsidR="00BE2F51" w:rsidRDefault="00BE2F51" w:rsidP="00BE2F51">
      <w:pPr>
        <w:spacing w:line="360" w:lineRule="atLeast"/>
        <w:ind w:right="0"/>
        <w:rPr>
          <w:szCs w:val="28"/>
        </w:rPr>
      </w:pPr>
    </w:p>
    <w:p w:rsidR="00BE2F51" w:rsidRDefault="00BE2F51" w:rsidP="00BE2F51">
      <w:pPr>
        <w:spacing w:line="360" w:lineRule="atLeast"/>
        <w:ind w:right="0"/>
      </w:pPr>
    </w:p>
    <w:p w:rsidR="00BE2F51" w:rsidRPr="00A729FF" w:rsidRDefault="00BE2F51" w:rsidP="00BE2F51">
      <w:pPr>
        <w:spacing w:line="360" w:lineRule="atLeast"/>
        <w:ind w:right="0"/>
      </w:pPr>
    </w:p>
    <w:p w:rsidR="00BE2F51" w:rsidRDefault="00BE2F51" w:rsidP="00BE2F51">
      <w:pPr>
        <w:tabs>
          <w:tab w:val="left" w:leader="dot" w:pos="9639"/>
        </w:tabs>
        <w:spacing w:line="360" w:lineRule="atLeast"/>
        <w:ind w:right="0"/>
        <w:jc w:val="center"/>
      </w:pPr>
      <w:r w:rsidRPr="00A729FF">
        <w:br w:type="column"/>
      </w:r>
      <w:r w:rsidRPr="00BD27D8">
        <w:rPr>
          <w:b/>
          <w:sz w:val="32"/>
          <w:szCs w:val="28"/>
        </w:rPr>
        <w:lastRenderedPageBreak/>
        <w:t>РЭФЕРАТ</w:t>
      </w:r>
    </w:p>
    <w:p w:rsidR="00BE2F51" w:rsidRDefault="00BE2F51" w:rsidP="00BE2F51">
      <w:pPr>
        <w:tabs>
          <w:tab w:val="left" w:leader="dot" w:pos="9639"/>
        </w:tabs>
      </w:pPr>
    </w:p>
    <w:p w:rsidR="00BE2F51" w:rsidRDefault="00BE2F51" w:rsidP="00BE2F51">
      <w:pPr>
        <w:tabs>
          <w:tab w:val="left" w:leader="dot" w:pos="9639"/>
        </w:tabs>
        <w:spacing w:line="360" w:lineRule="exact"/>
        <w:ind w:right="0"/>
        <w:rPr>
          <w:lang w:val="be-BY"/>
        </w:rPr>
      </w:pPr>
      <w:r>
        <w:rPr>
          <w:lang w:val="be-BY"/>
        </w:rPr>
        <w:t>Ва</w:t>
      </w:r>
      <w:r w:rsidRPr="005F4B46">
        <w:rPr>
          <w:lang w:val="be-BY"/>
        </w:rPr>
        <w:t>рабей А.Д. Асабліва</w:t>
      </w:r>
      <w:r>
        <w:rPr>
          <w:lang w:val="be-BY"/>
        </w:rPr>
        <w:t>сці прымянення франталагічнага</w:t>
      </w:r>
      <w:r w:rsidRPr="005F4B46">
        <w:rPr>
          <w:lang w:val="be-BY"/>
        </w:rPr>
        <w:t xml:space="preserve"> аналізу ва </w:t>
      </w:r>
      <w:r>
        <w:rPr>
          <w:lang w:val="be-BY"/>
        </w:rPr>
        <w:t>ўмовах Беларусі (дыпломная работа) / А.Д. Ва</w:t>
      </w:r>
      <w:r w:rsidRPr="005F4B46">
        <w:rPr>
          <w:lang w:val="be-BY"/>
        </w:rPr>
        <w:t>рабей</w:t>
      </w:r>
      <w:r>
        <w:rPr>
          <w:lang w:val="be-BY"/>
        </w:rPr>
        <w:t xml:space="preserve"> – </w:t>
      </w:r>
      <w:r w:rsidRPr="005F4B46">
        <w:rPr>
          <w:lang w:val="be-BY"/>
        </w:rPr>
        <w:t xml:space="preserve">Мінск, 2018. </w:t>
      </w:r>
      <w:r>
        <w:rPr>
          <w:lang w:val="be-BY"/>
        </w:rPr>
        <w:t>– 62 с., мал. 18, дад.1, бібліягр. назв. 37</w:t>
      </w:r>
    </w:p>
    <w:p w:rsidR="00BE2F51" w:rsidRDefault="00BE2F51" w:rsidP="00BE2F51">
      <w:pPr>
        <w:tabs>
          <w:tab w:val="left" w:leader="dot" w:pos="9639"/>
        </w:tabs>
        <w:spacing w:line="360" w:lineRule="exact"/>
        <w:ind w:right="0"/>
        <w:rPr>
          <w:lang w:val="be-BY"/>
        </w:rPr>
      </w:pPr>
    </w:p>
    <w:p w:rsidR="00BE2F51" w:rsidRPr="00C043FE" w:rsidRDefault="00BE2F51" w:rsidP="00BE2F51">
      <w:pPr>
        <w:tabs>
          <w:tab w:val="left" w:leader="dot" w:pos="9639"/>
        </w:tabs>
        <w:spacing w:line="360" w:lineRule="exact"/>
        <w:ind w:right="0"/>
        <w:rPr>
          <w:lang w:val="be-BY"/>
        </w:rPr>
      </w:pPr>
      <w:r>
        <w:rPr>
          <w:lang w:val="be-BY"/>
        </w:rPr>
        <w:t>АТМАСФЕРНЫ ФРОНТ, ФРАНТАЛАГІЧНЫ АНАЛІЗ, БЕРГЕНСКАЯ СІНАПТЫЧНАЯ ШКОЛА, ЭМПІРЫЧНЫЯ ПРАВІЛЫ ФРАНТАЛАГІЧНАГА АНАЛІЗУ, ГІС-МЕТЕА</w:t>
      </w:r>
      <w:r w:rsidRPr="00C043FE">
        <w:rPr>
          <w:lang w:val="be-BY"/>
        </w:rPr>
        <w:t>.</w:t>
      </w:r>
    </w:p>
    <w:p w:rsidR="00BE2F51" w:rsidRPr="00C043FE" w:rsidRDefault="00BE2F51" w:rsidP="00BE2F51">
      <w:pPr>
        <w:tabs>
          <w:tab w:val="left" w:leader="dot" w:pos="9639"/>
        </w:tabs>
        <w:spacing w:line="360" w:lineRule="exact"/>
        <w:ind w:right="0"/>
        <w:rPr>
          <w:lang w:val="be-BY"/>
        </w:rPr>
      </w:pPr>
    </w:p>
    <w:p w:rsidR="00BE2F51" w:rsidRDefault="00BE2F51" w:rsidP="00BE2F51">
      <w:pPr>
        <w:tabs>
          <w:tab w:val="left" w:leader="dot" w:pos="9639"/>
        </w:tabs>
        <w:spacing w:line="360" w:lineRule="exact"/>
        <w:ind w:right="0"/>
        <w:rPr>
          <w:lang w:val="be-BY"/>
        </w:rPr>
      </w:pPr>
      <w:r>
        <w:rPr>
          <w:lang w:val="be-BY"/>
        </w:rPr>
        <w:t>У рабоце</w:t>
      </w:r>
      <w:r w:rsidRPr="00C043FE">
        <w:rPr>
          <w:lang w:val="be-BY"/>
        </w:rPr>
        <w:t xml:space="preserve"> даследаваліся асабліва</w:t>
      </w:r>
      <w:r>
        <w:rPr>
          <w:lang w:val="be-BY"/>
        </w:rPr>
        <w:t>сці прымянення франталагічнага</w:t>
      </w:r>
      <w:r w:rsidRPr="00C043FE">
        <w:rPr>
          <w:lang w:val="be-BY"/>
        </w:rPr>
        <w:t xml:space="preserve"> аналізу ва ўмов</w:t>
      </w:r>
      <w:r>
        <w:rPr>
          <w:lang w:val="be-BY"/>
        </w:rPr>
        <w:t>ах Беларусі. Асноўная мэта работы</w:t>
      </w:r>
      <w:r w:rsidRPr="00C043FE">
        <w:rPr>
          <w:lang w:val="be-BY"/>
        </w:rPr>
        <w:t xml:space="preserve">: вывучэнне метаду сінаптычнага аналізу, сучасны стан і перспектывы яго развіцця. Актуальнасць вывучэння атмасферных франтоў абумоўлена той важнай функцыяй, якую яны выконваюць у фарміраванні сінаптычнай сітуацыі, абумоўліваючы лакальнае ў часе, але якое </w:t>
      </w:r>
      <w:r>
        <w:rPr>
          <w:lang w:val="be-BY"/>
        </w:rPr>
        <w:t>ахоплівае значныя прасторы змены</w:t>
      </w:r>
      <w:r w:rsidRPr="00C043FE">
        <w:rPr>
          <w:lang w:val="be-BY"/>
        </w:rPr>
        <w:t xml:space="preserve"> комплексу метэаралагічных велічынь</w:t>
      </w:r>
      <w:r>
        <w:rPr>
          <w:lang w:val="be-BY"/>
        </w:rPr>
        <w:t>.</w:t>
      </w:r>
    </w:p>
    <w:p w:rsidR="00BE2F51" w:rsidRPr="001336F0" w:rsidRDefault="00BE2F51" w:rsidP="00BE2F51">
      <w:pPr>
        <w:tabs>
          <w:tab w:val="left" w:leader="dot" w:pos="9639"/>
        </w:tabs>
        <w:spacing w:line="360" w:lineRule="exact"/>
        <w:ind w:right="0" w:firstLine="0"/>
        <w:rPr>
          <w:lang w:val="be-BY"/>
        </w:rPr>
      </w:pPr>
    </w:p>
    <w:p w:rsidR="00BE2F51" w:rsidRDefault="00BE2F51" w:rsidP="00BE2F51">
      <w:pPr>
        <w:tabs>
          <w:tab w:val="left" w:leader="dot" w:pos="9639"/>
        </w:tabs>
        <w:spacing w:line="360" w:lineRule="exact"/>
        <w:ind w:right="0"/>
        <w:rPr>
          <w:lang w:val="be-BY"/>
        </w:rPr>
      </w:pPr>
      <w:r w:rsidRPr="001336F0">
        <w:rPr>
          <w:lang w:val="be-BY"/>
        </w:rPr>
        <w:t xml:space="preserve">На аснове дадзеных, </w:t>
      </w:r>
      <w:r w:rsidRPr="000526F3">
        <w:rPr>
          <w:lang w:val="be-BY"/>
        </w:rPr>
        <w:t>атрыманых у Рэспубліканскім цэнтры па г</w:t>
      </w:r>
      <w:r>
        <w:rPr>
          <w:lang w:val="be-BY"/>
        </w:rPr>
        <w:t>ідраметэаралогіі, кантролю радыё</w:t>
      </w:r>
      <w:r w:rsidRPr="000526F3">
        <w:rPr>
          <w:lang w:val="be-BY"/>
        </w:rPr>
        <w:t xml:space="preserve">актыўнага </w:t>
      </w:r>
      <w:r>
        <w:rPr>
          <w:lang w:val="be-BY"/>
        </w:rPr>
        <w:t>забруджвання</w:t>
      </w:r>
      <w:r w:rsidRPr="000526F3">
        <w:rPr>
          <w:lang w:val="be-BY"/>
        </w:rPr>
        <w:t xml:space="preserve"> і маніторынгу навакольнага асяроддзя</w:t>
      </w:r>
      <w:r>
        <w:rPr>
          <w:lang w:val="be-BY"/>
        </w:rPr>
        <w:t xml:space="preserve"> быў зроблены вывад</w:t>
      </w:r>
      <w:r w:rsidRPr="001336F0">
        <w:rPr>
          <w:lang w:val="be-BY"/>
        </w:rPr>
        <w:t xml:space="preserve"> пра перспектывы развіцця і</w:t>
      </w:r>
      <w:r>
        <w:rPr>
          <w:lang w:val="be-BY"/>
        </w:rPr>
        <w:t xml:space="preserve"> ўдасканалення франталагічнага</w:t>
      </w:r>
      <w:r w:rsidRPr="001336F0">
        <w:rPr>
          <w:lang w:val="be-BY"/>
        </w:rPr>
        <w:t xml:space="preserve"> аналізу. Па атрыманых матэрыялах стала зразумела, што правядзенне атмасферных франтоў ўяўляе сабой важны этап аналізу карт надвор'я сіноптыкам. Сучасныя лікавыя прагнастычныя мадэлі ў аг</w:t>
      </w:r>
      <w:r>
        <w:rPr>
          <w:lang w:val="be-BY"/>
        </w:rPr>
        <w:t>ульным здавальняюча ўтвараюць</w:t>
      </w:r>
      <w:r w:rsidRPr="001336F0">
        <w:rPr>
          <w:lang w:val="be-BY"/>
        </w:rPr>
        <w:t xml:space="preserve"> зоны ападкаў, воблачнасці і іншых з'яў, для прагнозу якіх і выконваецца франтальны аналіз, - аднак сі</w:t>
      </w:r>
      <w:r>
        <w:rPr>
          <w:lang w:val="be-BY"/>
        </w:rPr>
        <w:t>ноптыкі ў сваёй практычнай рабоце</w:t>
      </w:r>
      <w:r w:rsidRPr="001336F0">
        <w:rPr>
          <w:lang w:val="be-BY"/>
        </w:rPr>
        <w:t xml:space="preserve"> звычайна не абмяжоўваюцца мадэльнымі вынікамі і над</w:t>
      </w:r>
      <w:r>
        <w:rPr>
          <w:lang w:val="be-BY"/>
        </w:rPr>
        <w:t>аюць вялікае значэнне вызначэнню</w:t>
      </w:r>
      <w:r w:rsidRPr="001336F0">
        <w:rPr>
          <w:lang w:val="be-BY"/>
        </w:rPr>
        <w:t xml:space="preserve"> становішча франтальных раздзелаў. Таму разліковыя </w:t>
      </w:r>
      <w:r>
        <w:rPr>
          <w:lang w:val="be-BY"/>
        </w:rPr>
        <w:t>метады застаюцца папулярнымі.</w:t>
      </w:r>
    </w:p>
    <w:p w:rsidR="00BE2F51" w:rsidRPr="00A729FF" w:rsidRDefault="00BE2F51" w:rsidP="00BE2F51">
      <w:pPr>
        <w:tabs>
          <w:tab w:val="left" w:leader="dot" w:pos="9639"/>
        </w:tabs>
        <w:spacing w:line="360" w:lineRule="exact"/>
        <w:ind w:right="0"/>
        <w:jc w:val="center"/>
        <w:rPr>
          <w:b/>
          <w:caps/>
          <w:sz w:val="32"/>
          <w:lang w:val="be-BY"/>
        </w:rPr>
      </w:pPr>
      <w:r w:rsidRPr="00136D72">
        <w:rPr>
          <w:lang w:val="be-BY"/>
        </w:rPr>
        <w:br w:type="column"/>
      </w:r>
      <w:r w:rsidRPr="005C53DE">
        <w:rPr>
          <w:b/>
          <w:caps/>
          <w:sz w:val="32"/>
          <w:lang w:val="de-DE"/>
        </w:rPr>
        <w:lastRenderedPageBreak/>
        <w:t>dasReferat</w:t>
      </w:r>
    </w:p>
    <w:p w:rsidR="00BE2F51" w:rsidRPr="00A729FF" w:rsidRDefault="00BE2F51" w:rsidP="00BE2F51">
      <w:pPr>
        <w:tabs>
          <w:tab w:val="left" w:leader="dot" w:pos="9639"/>
        </w:tabs>
        <w:spacing w:line="360" w:lineRule="atLeast"/>
        <w:ind w:right="0"/>
        <w:rPr>
          <w:lang w:val="be-BY"/>
        </w:rPr>
      </w:pPr>
    </w:p>
    <w:p w:rsidR="00BE2F51" w:rsidRPr="00FB09A7" w:rsidRDefault="00BE2F51" w:rsidP="00BE2F51">
      <w:pPr>
        <w:tabs>
          <w:tab w:val="left" w:leader="dot" w:pos="9639"/>
        </w:tabs>
        <w:spacing w:line="360" w:lineRule="exact"/>
        <w:ind w:right="0"/>
        <w:rPr>
          <w:lang w:val="de-DE"/>
        </w:rPr>
      </w:pPr>
      <w:proofErr w:type="spellStart"/>
      <w:r w:rsidRPr="005F4B46">
        <w:rPr>
          <w:lang w:val="de-DE"/>
        </w:rPr>
        <w:t>Vorobei</w:t>
      </w:r>
      <w:proofErr w:type="spellEnd"/>
      <w:r w:rsidRPr="005F4B46">
        <w:rPr>
          <w:lang w:val="de-DE"/>
        </w:rPr>
        <w:t xml:space="preserve"> E.D. Merkmale der Anwendung der </w:t>
      </w:r>
      <w:proofErr w:type="spellStart"/>
      <w:r w:rsidRPr="005F4B46">
        <w:rPr>
          <w:lang w:val="de-DE"/>
        </w:rPr>
        <w:t>frontologischen</w:t>
      </w:r>
      <w:proofErr w:type="spellEnd"/>
      <w:r w:rsidRPr="005F4B46">
        <w:rPr>
          <w:lang w:val="de-DE"/>
        </w:rPr>
        <w:t xml:space="preserve"> Analyse in Belarus (</w:t>
      </w:r>
      <w:r w:rsidRPr="004339C8">
        <w:rPr>
          <w:lang w:val="de-DE"/>
        </w:rPr>
        <w:t>Diplomarbeit</w:t>
      </w:r>
      <w:r>
        <w:rPr>
          <w:lang w:val="de-DE"/>
        </w:rPr>
        <w:t xml:space="preserve">) / E.D. </w:t>
      </w:r>
      <w:proofErr w:type="spellStart"/>
      <w:r>
        <w:rPr>
          <w:lang w:val="de-DE"/>
        </w:rPr>
        <w:t>Vorobei</w:t>
      </w:r>
      <w:proofErr w:type="spellEnd"/>
      <w:r>
        <w:rPr>
          <w:lang w:val="de-DE"/>
        </w:rPr>
        <w:t xml:space="preserve"> </w:t>
      </w:r>
      <w:r w:rsidRPr="005F4B46">
        <w:rPr>
          <w:lang w:val="de-DE"/>
        </w:rPr>
        <w:t>–</w:t>
      </w:r>
      <w:r>
        <w:rPr>
          <w:lang w:val="de-DE"/>
        </w:rPr>
        <w:t xml:space="preserve"> Minsk, 2018. </w:t>
      </w:r>
      <w:r w:rsidRPr="005F4B46">
        <w:rPr>
          <w:lang w:val="de-DE"/>
        </w:rPr>
        <w:t>–</w:t>
      </w:r>
      <w:r>
        <w:rPr>
          <w:lang w:val="de-DE"/>
        </w:rPr>
        <w:t xml:space="preserve"> 6</w:t>
      </w:r>
      <w:r>
        <w:rPr>
          <w:lang w:val="be-BY"/>
        </w:rPr>
        <w:t>2</w:t>
      </w:r>
      <w:r>
        <w:rPr>
          <w:lang w:val="de-DE"/>
        </w:rPr>
        <w:t xml:space="preserve"> s., Bildern 1</w:t>
      </w:r>
      <w:r w:rsidRPr="00353773">
        <w:rPr>
          <w:lang w:val="de-DE"/>
        </w:rPr>
        <w:t>8</w:t>
      </w:r>
      <w:r>
        <w:rPr>
          <w:lang w:val="de-DE"/>
        </w:rPr>
        <w:t>,</w:t>
      </w:r>
      <w:r w:rsidRPr="00353773">
        <w:rPr>
          <w:lang w:val="de-DE"/>
        </w:rPr>
        <w:t xml:space="preserve"> Anhang 1,</w:t>
      </w:r>
      <w:r>
        <w:rPr>
          <w:lang w:val="de-DE"/>
        </w:rPr>
        <w:t xml:space="preserve"> Quellen 3</w:t>
      </w:r>
      <w:r w:rsidRPr="00FB09A7">
        <w:rPr>
          <w:lang w:val="de-DE"/>
        </w:rPr>
        <w:t>7</w:t>
      </w:r>
    </w:p>
    <w:p w:rsidR="00BE2F51" w:rsidRPr="00030E89" w:rsidRDefault="00BE2F51" w:rsidP="00BE2F51">
      <w:pPr>
        <w:spacing w:line="360" w:lineRule="exact"/>
        <w:ind w:right="0"/>
        <w:rPr>
          <w:rFonts w:eastAsia="Times New Roman" w:cs="Times New Roman"/>
          <w:color w:val="000000" w:themeColor="text1"/>
          <w:szCs w:val="28"/>
          <w:lang w:val="de-DE" w:eastAsia="ru-RU"/>
        </w:rPr>
      </w:pPr>
    </w:p>
    <w:p w:rsidR="00BE2F51" w:rsidRPr="00F136DF" w:rsidRDefault="00BE2F51" w:rsidP="00BE2F51">
      <w:pPr>
        <w:spacing w:line="360" w:lineRule="exact"/>
        <w:ind w:right="0"/>
        <w:rPr>
          <w:lang w:val="de-DE"/>
        </w:rPr>
      </w:pPr>
      <w:r w:rsidRPr="00773C72">
        <w:rPr>
          <w:lang w:val="de-DE"/>
        </w:rPr>
        <w:t>ATMOSPHÄRISCHE FRONT, FRONTOLOGISCHE ANALYSE, BERGENSKAYA SYNOPTISCHE SCHULE, EMPIRISCHE VORSCHRIFTEN DER FRO</w:t>
      </w:r>
      <w:r>
        <w:rPr>
          <w:lang w:val="de-DE"/>
        </w:rPr>
        <w:t>NTOLOGISCHEN ANALYSE, GIS-METEO</w:t>
      </w:r>
      <w:r w:rsidRPr="00F136DF">
        <w:rPr>
          <w:lang w:val="de-DE"/>
        </w:rPr>
        <w:t>.</w:t>
      </w:r>
    </w:p>
    <w:p w:rsidR="00BE2F51" w:rsidRPr="00F136DF" w:rsidRDefault="00BE2F51" w:rsidP="00BE2F51">
      <w:pPr>
        <w:spacing w:line="360" w:lineRule="exact"/>
        <w:ind w:right="0"/>
        <w:rPr>
          <w:lang w:val="de-DE"/>
        </w:rPr>
      </w:pPr>
    </w:p>
    <w:p w:rsidR="00BE2F51" w:rsidRPr="00030E89" w:rsidRDefault="00BE2F51" w:rsidP="00BE2F51">
      <w:pPr>
        <w:spacing w:line="360" w:lineRule="exact"/>
        <w:ind w:right="0"/>
        <w:rPr>
          <w:lang w:val="de-DE"/>
        </w:rPr>
      </w:pPr>
      <w:r w:rsidRPr="00F136DF">
        <w:rPr>
          <w:lang w:val="de-DE"/>
        </w:rPr>
        <w:t xml:space="preserve">Die Besonderheiten der Anwendung der </w:t>
      </w:r>
      <w:proofErr w:type="spellStart"/>
      <w:r w:rsidRPr="00F136DF">
        <w:rPr>
          <w:lang w:val="de-DE"/>
        </w:rPr>
        <w:t>frontologischen</w:t>
      </w:r>
      <w:proofErr w:type="spellEnd"/>
      <w:r w:rsidRPr="00F136DF">
        <w:rPr>
          <w:lang w:val="de-DE"/>
        </w:rPr>
        <w:t xml:space="preserve"> Analyse in Belarus wurden untersucht. Hauptziel: die Methode der synoptischen Analyse, aktueller Stand und Perspektiven ihrer Entwicklung zu studieren. Die Relevanz der Studie von atmosphärischen Fronten aufgrund der wichtigen Funktion, die sie bei der Gestaltung der synoptische Situation führen, lokale Zeit verursacht, sondern deckt einen großen Bereich der komplexen Variation der meteorologischen Variablen.</w:t>
      </w:r>
    </w:p>
    <w:p w:rsidR="00BE2F51" w:rsidRPr="00030E89" w:rsidRDefault="00BE2F51" w:rsidP="00BE2F51">
      <w:pPr>
        <w:spacing w:line="360" w:lineRule="exact"/>
        <w:ind w:right="0"/>
        <w:rPr>
          <w:lang w:val="de-DE"/>
        </w:rPr>
      </w:pPr>
    </w:p>
    <w:p w:rsidR="0056775A" w:rsidRPr="00BE2F51" w:rsidRDefault="00BE2F51" w:rsidP="00BE2F51">
      <w:pPr>
        <w:spacing w:line="360" w:lineRule="exact"/>
        <w:ind w:right="0"/>
        <w:rPr>
          <w:lang w:val="en-US"/>
        </w:rPr>
      </w:pPr>
      <w:r w:rsidRPr="00F136DF">
        <w:rPr>
          <w:lang w:val="de-DE"/>
        </w:rPr>
        <w:t xml:space="preserve">Basierend auf den Daten, die im Republikanischen Zentrum für Hydrometeorologie, Kontrolle der radioaktiven Kontamination und Umweltüberwachung gewonnen wurden, wurden Schlussfolgerungen hinsichtlich der Aussichten für die Entwicklung und Verbesserung der </w:t>
      </w:r>
      <w:proofErr w:type="spellStart"/>
      <w:r w:rsidRPr="00F136DF">
        <w:rPr>
          <w:lang w:val="de-DE"/>
        </w:rPr>
        <w:t>frontologischen</w:t>
      </w:r>
      <w:proofErr w:type="spellEnd"/>
      <w:r w:rsidRPr="00F136DF">
        <w:rPr>
          <w:lang w:val="de-DE"/>
        </w:rPr>
        <w:t xml:space="preserve"> Analyse gezogen. Auf der Grundlage der erhaltenen Materialien wurde klar, dass die Durchführung von atmosphärischen Fronten eine wichtige Etappe bei der Analyse von Wetterkarten durch einen Wettervorhersager darstellt. Moderne numerische Prognosemodelle reproduzieren im allgemeinen zufriedenstellend die Zonen von Niederschlag, Bewölkung und anderen Phänomenen, für deren Vorhersage eine Frontalanalyse durchgeführt wird, aber die Synoptik in ihrer praktischen Arbeit sind gewöhnlich nicht auf Modellresultate beschränkt und legen großen Wert auf die Bestimmung der Position von Frontalschnitten. Daher</w:t>
      </w:r>
      <w:r w:rsidRPr="00847E49">
        <w:t xml:space="preserve"> </w:t>
      </w:r>
      <w:r w:rsidRPr="00F136DF">
        <w:rPr>
          <w:lang w:val="de-DE"/>
        </w:rPr>
        <w:t>bleiben</w:t>
      </w:r>
      <w:r w:rsidRPr="00847E49">
        <w:t xml:space="preserve"> </w:t>
      </w:r>
      <w:r w:rsidRPr="00F136DF">
        <w:rPr>
          <w:lang w:val="de-DE"/>
        </w:rPr>
        <w:t>die</w:t>
      </w:r>
      <w:r w:rsidRPr="00847E49">
        <w:t xml:space="preserve"> </w:t>
      </w:r>
      <w:r w:rsidRPr="00F136DF">
        <w:rPr>
          <w:lang w:val="de-DE"/>
        </w:rPr>
        <w:t>Berechnungsmethoden</w:t>
      </w:r>
      <w:r w:rsidRPr="00847E49">
        <w:t xml:space="preserve"> </w:t>
      </w:r>
      <w:r w:rsidRPr="00F136DF">
        <w:rPr>
          <w:lang w:val="de-DE"/>
        </w:rPr>
        <w:t>gefragt</w:t>
      </w:r>
      <w:r>
        <w:t>.</w:t>
      </w:r>
    </w:p>
    <w:sectPr w:rsidR="0056775A" w:rsidRPr="00BE2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51"/>
    <w:rsid w:val="0056775A"/>
    <w:rsid w:val="00BE2F51"/>
    <w:rsid w:val="00FE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C23F"/>
  <w15:docId w15:val="{4B023EF4-6F5A-4727-BC9E-4ACFF94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F51"/>
    <w:pPr>
      <w:spacing w:after="0" w:line="300" w:lineRule="atLeast"/>
      <w:ind w:right="567" w:firstLine="709"/>
      <w:jc w:val="both"/>
    </w:pPr>
    <w:rPr>
      <w:rFonts w:ascii="Times New Roman" w:eastAsia="Calibri"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2F51"/>
    <w:pPr>
      <w:spacing w:line="240" w:lineRule="auto"/>
      <w:ind w:firstLine="0"/>
      <w:jc w:val="center"/>
    </w:pPr>
    <w:rPr>
      <w:rFonts w:cs="Times New Roman"/>
      <w:b/>
      <w:sz w:val="32"/>
      <w:szCs w:val="20"/>
      <w:lang w:eastAsia="ru-RU"/>
    </w:rPr>
  </w:style>
  <w:style w:type="character" w:customStyle="1" w:styleId="a4">
    <w:name w:val="Заголовок Знак"/>
    <w:basedOn w:val="a0"/>
    <w:link w:val="a3"/>
    <w:rsid w:val="00BE2F51"/>
    <w:rPr>
      <w:rFonts w:ascii="Times New Roman" w:eastAsia="Calibri"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2</cp:revision>
  <dcterms:created xsi:type="dcterms:W3CDTF">2018-12-10T13:07:00Z</dcterms:created>
  <dcterms:modified xsi:type="dcterms:W3CDTF">2018-12-11T15:52:00Z</dcterms:modified>
</cp:coreProperties>
</file>