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4B" w:rsidRPr="00306BA3" w:rsidRDefault="00CE5B15" w:rsidP="002D03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Хлус А.М. М</w:t>
      </w:r>
      <w:r w:rsidRPr="00CE5B15">
        <w:rPr>
          <w:rFonts w:ascii="Times New Roman" w:hAnsi="Times New Roman" w:cs="Times New Roman"/>
          <w:sz w:val="24"/>
          <w:szCs w:val="24"/>
        </w:rPr>
        <w:t xml:space="preserve">етодика расследования взяточничества: современное состояние и перспективы развития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2D034B" w:rsidRPr="002D034B">
        <w:rPr>
          <w:rFonts w:ascii="Times New Roman" w:eastAsia="Calibri" w:hAnsi="Times New Roman" w:cs="Times New Roman"/>
          <w:sz w:val="24"/>
          <w:szCs w:val="24"/>
        </w:rPr>
        <w:t>Уголовно-правовые, уголовно-процессуальные и криминалистические вопросы борьбы с преступностью: сб. науч. тр. по материалам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34B" w:rsidRPr="002D034B">
        <w:rPr>
          <w:rFonts w:ascii="Times New Roman" w:eastAsia="Calibri" w:hAnsi="Times New Roman" w:cs="Times New Roman"/>
          <w:sz w:val="24"/>
          <w:szCs w:val="24"/>
        </w:rPr>
        <w:t>3-й Всерос. науч.-практ.</w:t>
      </w:r>
      <w:r w:rsidR="002D0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34B" w:rsidRPr="002D034B">
        <w:rPr>
          <w:rFonts w:ascii="Times New Roman" w:eastAsia="Calibri" w:hAnsi="Times New Roman" w:cs="Times New Roman"/>
          <w:sz w:val="24"/>
          <w:szCs w:val="24"/>
        </w:rPr>
        <w:t xml:space="preserve">конф. / сост.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С. А Куемжиева, Г. М. Меретуков, А. В. Шульга, под ред. </w:t>
      </w:r>
      <w:r w:rsidR="002D034B" w:rsidRPr="002D034B">
        <w:rPr>
          <w:rFonts w:ascii="Times New Roman" w:eastAsia="Calibri" w:hAnsi="Times New Roman" w:cs="Times New Roman"/>
          <w:sz w:val="24"/>
          <w:szCs w:val="24"/>
        </w:rPr>
        <w:t>А. А. Тушев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D034B" w:rsidRPr="002D034B">
        <w:rPr>
          <w:rFonts w:ascii="Times New Roman" w:eastAsia="Calibri" w:hAnsi="Times New Roman" w:cs="Times New Roman"/>
          <w:sz w:val="24"/>
          <w:szCs w:val="24"/>
        </w:rPr>
        <w:t xml:space="preserve"> – Краснодар: КубГАУ, 2018. – 21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D03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34B" w:rsidRPr="002D034B">
        <w:rPr>
          <w:rFonts w:ascii="Times New Roman" w:eastAsia="Calibri" w:hAnsi="Times New Roman" w:cs="Times New Roman"/>
          <w:sz w:val="24"/>
          <w:szCs w:val="24"/>
        </w:rPr>
        <w:t>с</w:t>
      </w:r>
      <w:r w:rsidR="002D034B">
        <w:rPr>
          <w:rFonts w:ascii="Times New Roman" w:eastAsia="Calibri" w:hAnsi="Times New Roman" w:cs="Times New Roman"/>
          <w:sz w:val="24"/>
          <w:szCs w:val="24"/>
        </w:rPr>
        <w:t>. – С. 18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2D034B">
        <w:rPr>
          <w:rFonts w:ascii="Times New Roman" w:eastAsia="Calibri" w:hAnsi="Times New Roman" w:cs="Times New Roman"/>
          <w:sz w:val="24"/>
          <w:szCs w:val="24"/>
        </w:rPr>
        <w:t>-19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D034B">
        <w:rPr>
          <w:rFonts w:ascii="Times New Roman" w:eastAsia="Calibri" w:hAnsi="Times New Roman" w:cs="Times New Roman"/>
          <w:sz w:val="24"/>
          <w:szCs w:val="24"/>
        </w:rPr>
        <w:t xml:space="preserve"> (статья)</w:t>
      </w:r>
      <w:r>
        <w:rPr>
          <w:rFonts w:ascii="Times New Roman" w:eastAsia="Calibri" w:hAnsi="Times New Roman" w:cs="Times New Roman"/>
          <w:sz w:val="24"/>
          <w:szCs w:val="24"/>
        </w:rPr>
        <w:t xml:space="preserve"> _ ISBN 978-5-00097-672-2</w:t>
      </w:r>
    </w:p>
    <w:p w:rsidR="002D034B" w:rsidRDefault="002D034B" w:rsidP="00D66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F5C" w:rsidRPr="00CE5B15" w:rsidRDefault="00CE5B15" w:rsidP="00D66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15">
        <w:rPr>
          <w:rFonts w:ascii="Times New Roman" w:hAnsi="Times New Roman" w:cs="Times New Roman"/>
          <w:b/>
          <w:sz w:val="28"/>
          <w:szCs w:val="28"/>
        </w:rPr>
        <w:t xml:space="preserve">МЕТОДИКА РАССЛЕДОВАНИЯ </w:t>
      </w:r>
    </w:p>
    <w:p w:rsidR="00B30018" w:rsidRPr="00CE5B15" w:rsidRDefault="00CE5B15" w:rsidP="00D66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15">
        <w:rPr>
          <w:rFonts w:ascii="Times New Roman" w:hAnsi="Times New Roman" w:cs="Times New Roman"/>
          <w:b/>
          <w:sz w:val="28"/>
          <w:szCs w:val="28"/>
        </w:rPr>
        <w:t xml:space="preserve">ВЗЯТОЧНИЧЕСТВА: СОВРЕМЕННОЕ СОСТОЯНИЕ И ПЕРСПЕКТИВЫ РАЗВИТИЯ </w:t>
      </w:r>
    </w:p>
    <w:p w:rsidR="00412607" w:rsidRPr="002059E9" w:rsidRDefault="00412607" w:rsidP="0041260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059E9">
        <w:rPr>
          <w:rFonts w:ascii="Times New Roman" w:eastAsia="Calibri" w:hAnsi="Times New Roman" w:cs="Times New Roman"/>
          <w:b/>
          <w:sz w:val="28"/>
          <w:szCs w:val="28"/>
        </w:rPr>
        <w:t>Хлус 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2059E9">
        <w:rPr>
          <w:rFonts w:ascii="Times New Roman" w:eastAsia="Calibri" w:hAnsi="Times New Roman" w:cs="Times New Roman"/>
          <w:b/>
          <w:sz w:val="28"/>
          <w:szCs w:val="28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12607" w:rsidRPr="002059E9" w:rsidRDefault="00412607" w:rsidP="004126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059E9">
        <w:rPr>
          <w:rFonts w:ascii="Times New Roman" w:eastAsia="Calibri" w:hAnsi="Times New Roman" w:cs="Times New Roman"/>
          <w:i/>
          <w:sz w:val="28"/>
          <w:szCs w:val="28"/>
        </w:rPr>
        <w:t xml:space="preserve">к.ю.н., доцент кафедры криминалистики </w:t>
      </w:r>
    </w:p>
    <w:p w:rsidR="00412607" w:rsidRPr="002059E9" w:rsidRDefault="00412607" w:rsidP="004126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2059E9">
        <w:rPr>
          <w:rFonts w:ascii="Times New Roman" w:eastAsia="Calibri" w:hAnsi="Times New Roman" w:cs="Times New Roman"/>
          <w:i/>
          <w:sz w:val="28"/>
          <w:szCs w:val="28"/>
        </w:rPr>
        <w:t>Белорусского государственного университета</w:t>
      </w:r>
    </w:p>
    <w:p w:rsidR="004A2568" w:rsidRPr="00EA4694" w:rsidRDefault="004A2568" w:rsidP="00B55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22F" w:rsidRDefault="00EA4694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Взяточничество является самым распространенным коррупционным преступлением. </w:t>
      </w:r>
      <w:r w:rsidR="00816D87" w:rsidRPr="00EA4694">
        <w:rPr>
          <w:rFonts w:ascii="Times New Roman" w:hAnsi="Times New Roman" w:cs="Times New Roman"/>
          <w:sz w:val="28"/>
          <w:szCs w:val="28"/>
        </w:rPr>
        <w:t xml:space="preserve">Результативность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CE5755" w:rsidRPr="00EA4694">
        <w:rPr>
          <w:rFonts w:ascii="Times New Roman" w:hAnsi="Times New Roman" w:cs="Times New Roman"/>
          <w:sz w:val="28"/>
          <w:szCs w:val="28"/>
        </w:rPr>
        <w:t>расследовани</w:t>
      </w:r>
      <w:r w:rsidR="00816D87" w:rsidRPr="00EA4694">
        <w:rPr>
          <w:rFonts w:ascii="Times New Roman" w:hAnsi="Times New Roman" w:cs="Times New Roman"/>
          <w:sz w:val="28"/>
          <w:szCs w:val="28"/>
        </w:rPr>
        <w:t>я</w:t>
      </w:r>
      <w:r w:rsidR="00CE5755"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="006B6368" w:rsidRPr="00EA4694">
        <w:rPr>
          <w:rFonts w:ascii="Times New Roman" w:hAnsi="Times New Roman" w:cs="Times New Roman"/>
          <w:sz w:val="28"/>
          <w:szCs w:val="28"/>
        </w:rPr>
        <w:t>зависит от наличия</w:t>
      </w:r>
      <w:r w:rsidR="00CE5755" w:rsidRPr="00EA4694">
        <w:rPr>
          <w:rFonts w:ascii="Times New Roman" w:hAnsi="Times New Roman" w:cs="Times New Roman"/>
          <w:sz w:val="28"/>
          <w:szCs w:val="28"/>
        </w:rPr>
        <w:t xml:space="preserve"> современной, научно разработанной част</w:t>
      </w:r>
      <w:r w:rsidR="00542873" w:rsidRPr="00EA4694">
        <w:rPr>
          <w:rFonts w:ascii="Times New Roman" w:hAnsi="Times New Roman" w:cs="Times New Roman"/>
          <w:sz w:val="28"/>
          <w:szCs w:val="28"/>
        </w:rPr>
        <w:t>ной криминалистической методик</w:t>
      </w:r>
      <w:r w:rsidR="009652A9" w:rsidRPr="00EA4694">
        <w:rPr>
          <w:rFonts w:ascii="Times New Roman" w:hAnsi="Times New Roman" w:cs="Times New Roman"/>
          <w:sz w:val="28"/>
          <w:szCs w:val="28"/>
        </w:rPr>
        <w:t>и</w:t>
      </w:r>
      <w:r w:rsidR="00542873" w:rsidRPr="00EA4694">
        <w:rPr>
          <w:rFonts w:ascii="Times New Roman" w:hAnsi="Times New Roman" w:cs="Times New Roman"/>
          <w:sz w:val="28"/>
          <w:szCs w:val="28"/>
        </w:rPr>
        <w:t>.</w:t>
      </w:r>
      <w:r w:rsidR="00E319AC" w:rsidRPr="00EA4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093" w:rsidRDefault="00E319AC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>Существующ</w:t>
      </w:r>
      <w:r w:rsidR="005A388A">
        <w:rPr>
          <w:rFonts w:ascii="Times New Roman" w:hAnsi="Times New Roman" w:cs="Times New Roman"/>
          <w:sz w:val="28"/>
          <w:szCs w:val="28"/>
        </w:rPr>
        <w:t>ие</w:t>
      </w:r>
      <w:r w:rsidRPr="00EA4694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5A388A">
        <w:rPr>
          <w:rFonts w:ascii="Times New Roman" w:hAnsi="Times New Roman" w:cs="Times New Roman"/>
          <w:sz w:val="28"/>
          <w:szCs w:val="28"/>
        </w:rPr>
        <w:t>и</w:t>
      </w:r>
      <w:r w:rsidRPr="00EA4694">
        <w:rPr>
          <w:rFonts w:ascii="Times New Roman" w:hAnsi="Times New Roman" w:cs="Times New Roman"/>
          <w:sz w:val="28"/>
          <w:szCs w:val="28"/>
        </w:rPr>
        <w:t xml:space="preserve"> расследования </w:t>
      </w:r>
      <w:r w:rsidR="005A388A">
        <w:rPr>
          <w:rFonts w:ascii="Times New Roman" w:hAnsi="Times New Roman" w:cs="Times New Roman"/>
          <w:sz w:val="28"/>
          <w:szCs w:val="28"/>
        </w:rPr>
        <w:t>преступлений</w:t>
      </w:r>
      <w:r w:rsidR="00EA4694">
        <w:rPr>
          <w:rFonts w:ascii="Times New Roman" w:hAnsi="Times New Roman" w:cs="Times New Roman"/>
          <w:sz w:val="28"/>
          <w:szCs w:val="28"/>
        </w:rPr>
        <w:t xml:space="preserve"> име</w:t>
      </w:r>
      <w:r w:rsidR="005A388A">
        <w:rPr>
          <w:rFonts w:ascii="Times New Roman" w:hAnsi="Times New Roman" w:cs="Times New Roman"/>
          <w:sz w:val="28"/>
          <w:szCs w:val="28"/>
        </w:rPr>
        <w:t>ю</w:t>
      </w:r>
      <w:r w:rsidRPr="00EA4694">
        <w:rPr>
          <w:rFonts w:ascii="Times New Roman" w:hAnsi="Times New Roman" w:cs="Times New Roman"/>
          <w:sz w:val="28"/>
          <w:szCs w:val="28"/>
        </w:rPr>
        <w:t xml:space="preserve">т традиционное построение. </w:t>
      </w:r>
      <w:r w:rsidR="000A722F">
        <w:rPr>
          <w:rFonts w:ascii="Times New Roman" w:hAnsi="Times New Roman" w:cs="Times New Roman"/>
          <w:sz w:val="28"/>
          <w:szCs w:val="28"/>
        </w:rPr>
        <w:t>В их</w:t>
      </w:r>
      <w:r w:rsidRPr="00EA4694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0A722F">
        <w:rPr>
          <w:rFonts w:ascii="Times New Roman" w:hAnsi="Times New Roman" w:cs="Times New Roman"/>
          <w:sz w:val="28"/>
          <w:szCs w:val="28"/>
        </w:rPr>
        <w:t>нии можно выделить</w:t>
      </w:r>
      <w:r w:rsidRPr="00EA4694">
        <w:rPr>
          <w:rFonts w:ascii="Times New Roman" w:hAnsi="Times New Roman" w:cs="Times New Roman"/>
          <w:sz w:val="28"/>
          <w:szCs w:val="28"/>
        </w:rPr>
        <w:t xml:space="preserve"> две основные части, </w:t>
      </w:r>
      <w:r w:rsidR="00E370BE">
        <w:rPr>
          <w:rFonts w:ascii="Times New Roman" w:hAnsi="Times New Roman" w:cs="Times New Roman"/>
          <w:sz w:val="28"/>
          <w:szCs w:val="28"/>
        </w:rPr>
        <w:t>отражающие</w:t>
      </w:r>
      <w:r w:rsidRPr="00EA4694">
        <w:rPr>
          <w:rFonts w:ascii="Times New Roman" w:hAnsi="Times New Roman" w:cs="Times New Roman"/>
          <w:sz w:val="28"/>
          <w:szCs w:val="28"/>
        </w:rPr>
        <w:t xml:space="preserve"> информационные и методические основы </w:t>
      </w:r>
      <w:r w:rsidR="00307209" w:rsidRPr="00EA4694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EA4694">
        <w:rPr>
          <w:rFonts w:ascii="Times New Roman" w:hAnsi="Times New Roman" w:cs="Times New Roman"/>
          <w:sz w:val="28"/>
          <w:szCs w:val="28"/>
        </w:rPr>
        <w:t xml:space="preserve">раскрытия и расследования преступлений. </w:t>
      </w:r>
      <w:r w:rsidR="00307209" w:rsidRPr="00EA4694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0A722F">
        <w:rPr>
          <w:rFonts w:ascii="Times New Roman" w:hAnsi="Times New Roman" w:cs="Times New Roman"/>
          <w:sz w:val="28"/>
          <w:szCs w:val="28"/>
        </w:rPr>
        <w:t>основы представляют собой теоретическую часть методики расследования. Ее содержание образуют</w:t>
      </w:r>
      <w:r w:rsidR="00307209" w:rsidRPr="00EA4694">
        <w:rPr>
          <w:rFonts w:ascii="Times New Roman" w:hAnsi="Times New Roman" w:cs="Times New Roman"/>
          <w:sz w:val="28"/>
          <w:szCs w:val="28"/>
        </w:rPr>
        <w:t xml:space="preserve"> «информационные модели преступлений отдельных видов и групп и иные сведения, которые существенно влияют на разработку практически значимых рекомендаций и должны быть известны в начале процесса раскрытия и расследования»</w:t>
      </w:r>
      <w:r w:rsidR="00E370BE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4B7434" w:rsidRPr="00EA4694">
        <w:rPr>
          <w:rFonts w:ascii="Times New Roman" w:hAnsi="Times New Roman" w:cs="Times New Roman"/>
          <w:sz w:val="28"/>
          <w:szCs w:val="28"/>
        </w:rPr>
        <w:t xml:space="preserve">. Сведения, составляющие информационные основы, </w:t>
      </w:r>
      <w:r w:rsidR="007E13FF">
        <w:rPr>
          <w:rFonts w:ascii="Times New Roman" w:hAnsi="Times New Roman" w:cs="Times New Roman"/>
          <w:sz w:val="28"/>
          <w:szCs w:val="28"/>
        </w:rPr>
        <w:t>описывают</w:t>
      </w:r>
      <w:r w:rsidR="00A20E54" w:rsidRPr="00EA4694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7E13FF">
        <w:rPr>
          <w:rFonts w:ascii="Times New Roman" w:hAnsi="Times New Roman" w:cs="Times New Roman"/>
          <w:sz w:val="28"/>
          <w:szCs w:val="28"/>
        </w:rPr>
        <w:t>тельную сторону</w:t>
      </w:r>
      <w:r w:rsidR="00A20E54" w:rsidRPr="00EA4694">
        <w:rPr>
          <w:rFonts w:ascii="Times New Roman" w:hAnsi="Times New Roman" w:cs="Times New Roman"/>
          <w:sz w:val="28"/>
          <w:szCs w:val="28"/>
        </w:rPr>
        <w:t xml:space="preserve"> механизма совершения преступления, меха</w:t>
      </w:r>
      <w:r w:rsidR="007E13FF">
        <w:rPr>
          <w:rFonts w:ascii="Times New Roman" w:hAnsi="Times New Roman" w:cs="Times New Roman"/>
          <w:sz w:val="28"/>
          <w:szCs w:val="28"/>
        </w:rPr>
        <w:t>низма противоправного поведения.</w:t>
      </w:r>
      <w:r w:rsidR="00A20E54"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="007E13FF">
        <w:rPr>
          <w:rFonts w:ascii="Times New Roman" w:hAnsi="Times New Roman" w:cs="Times New Roman"/>
          <w:sz w:val="28"/>
          <w:szCs w:val="28"/>
        </w:rPr>
        <w:t>Но</w:t>
      </w:r>
      <w:r w:rsidR="00A20E54" w:rsidRPr="00EA4694">
        <w:rPr>
          <w:rFonts w:ascii="Times New Roman" w:hAnsi="Times New Roman" w:cs="Times New Roman"/>
          <w:sz w:val="28"/>
          <w:szCs w:val="28"/>
        </w:rPr>
        <w:t xml:space="preserve"> чаще всего имеют вид </w:t>
      </w:r>
      <w:r w:rsidR="004B7434" w:rsidRPr="00EA4694">
        <w:rPr>
          <w:rFonts w:ascii="Times New Roman" w:hAnsi="Times New Roman" w:cs="Times New Roman"/>
          <w:sz w:val="28"/>
          <w:szCs w:val="28"/>
        </w:rPr>
        <w:t>криминалистических характеристик</w:t>
      </w:r>
      <w:r w:rsidR="00A20E54" w:rsidRPr="00EA4694">
        <w:rPr>
          <w:rFonts w:ascii="Times New Roman" w:hAnsi="Times New Roman" w:cs="Times New Roman"/>
          <w:sz w:val="28"/>
          <w:szCs w:val="28"/>
        </w:rPr>
        <w:t xml:space="preserve"> преступлений. </w:t>
      </w:r>
    </w:p>
    <w:p w:rsidR="009912A3" w:rsidRDefault="00A20E54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 xml:space="preserve">Методические основы процесса расследования образуют систему </w:t>
      </w:r>
      <w:r w:rsidR="00AC34EC" w:rsidRPr="00EA4694">
        <w:rPr>
          <w:rFonts w:ascii="Times New Roman" w:hAnsi="Times New Roman" w:cs="Times New Roman"/>
          <w:sz w:val="28"/>
          <w:szCs w:val="28"/>
        </w:rPr>
        <w:t xml:space="preserve">определенных, имеющих практическое значение рекомендаций, оптимизирующих деятельность следователя. </w:t>
      </w:r>
      <w:r w:rsidR="006C3174" w:rsidRPr="00EA4694">
        <w:rPr>
          <w:rFonts w:ascii="Times New Roman" w:hAnsi="Times New Roman" w:cs="Times New Roman"/>
          <w:sz w:val="28"/>
          <w:szCs w:val="28"/>
        </w:rPr>
        <w:t xml:space="preserve">Они </w:t>
      </w:r>
      <w:r w:rsidR="00432BE4">
        <w:rPr>
          <w:rFonts w:ascii="Times New Roman" w:hAnsi="Times New Roman" w:cs="Times New Roman"/>
          <w:sz w:val="28"/>
          <w:szCs w:val="28"/>
        </w:rPr>
        <w:t>объединяют</w:t>
      </w:r>
      <w:r w:rsidR="00AC34EC" w:rsidRPr="00EA4694">
        <w:rPr>
          <w:rFonts w:ascii="Times New Roman" w:hAnsi="Times New Roman" w:cs="Times New Roman"/>
          <w:sz w:val="28"/>
          <w:szCs w:val="28"/>
        </w:rPr>
        <w:t xml:space="preserve">, </w:t>
      </w:r>
      <w:r w:rsidR="009912A3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432BE4">
        <w:rPr>
          <w:rFonts w:ascii="Times New Roman" w:hAnsi="Times New Roman" w:cs="Times New Roman"/>
          <w:sz w:val="28"/>
          <w:szCs w:val="28"/>
        </w:rPr>
        <w:lastRenderedPageBreak/>
        <w:t xml:space="preserve">такие </w:t>
      </w:r>
      <w:r w:rsidR="006C3174" w:rsidRPr="00EA4694">
        <w:rPr>
          <w:rFonts w:ascii="Times New Roman" w:hAnsi="Times New Roman" w:cs="Times New Roman"/>
          <w:sz w:val="28"/>
          <w:szCs w:val="28"/>
        </w:rPr>
        <w:t xml:space="preserve">рекомендации, </w:t>
      </w:r>
      <w:r w:rsidR="00432BE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AC34EC" w:rsidRPr="00EA4694">
        <w:rPr>
          <w:rFonts w:ascii="Times New Roman" w:hAnsi="Times New Roman" w:cs="Times New Roman"/>
          <w:sz w:val="28"/>
          <w:szCs w:val="28"/>
        </w:rPr>
        <w:t>касаю</w:t>
      </w:r>
      <w:r w:rsidR="00432BE4">
        <w:rPr>
          <w:rFonts w:ascii="Times New Roman" w:hAnsi="Times New Roman" w:cs="Times New Roman"/>
          <w:sz w:val="28"/>
          <w:szCs w:val="28"/>
        </w:rPr>
        <w:t>т</w:t>
      </w:r>
      <w:r w:rsidR="006C3174" w:rsidRPr="00EA4694">
        <w:rPr>
          <w:rFonts w:ascii="Times New Roman" w:hAnsi="Times New Roman" w:cs="Times New Roman"/>
          <w:sz w:val="28"/>
          <w:szCs w:val="28"/>
        </w:rPr>
        <w:t>ся</w:t>
      </w:r>
      <w:r w:rsidR="00AC34EC" w:rsidRPr="00EA4694">
        <w:rPr>
          <w:rFonts w:ascii="Times New Roman" w:hAnsi="Times New Roman" w:cs="Times New Roman"/>
          <w:sz w:val="28"/>
          <w:szCs w:val="28"/>
        </w:rPr>
        <w:t xml:space="preserve"> порядка организации и тактики следственных действий в различных условиях развития типичных </w:t>
      </w:r>
      <w:r w:rsidR="00432BE4">
        <w:rPr>
          <w:rFonts w:ascii="Times New Roman" w:hAnsi="Times New Roman" w:cs="Times New Roman"/>
          <w:sz w:val="28"/>
          <w:szCs w:val="28"/>
        </w:rPr>
        <w:t xml:space="preserve">следственных </w:t>
      </w:r>
      <w:r w:rsidR="00AC34EC" w:rsidRPr="00EA4694">
        <w:rPr>
          <w:rFonts w:ascii="Times New Roman" w:hAnsi="Times New Roman" w:cs="Times New Roman"/>
          <w:sz w:val="28"/>
          <w:szCs w:val="28"/>
        </w:rPr>
        <w:t xml:space="preserve">ситуаций на первоначальном и последующем этапах расследования. </w:t>
      </w:r>
    </w:p>
    <w:p w:rsidR="00911509" w:rsidRPr="00EA4694" w:rsidRDefault="00261B93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0F16B1">
        <w:rPr>
          <w:rFonts w:ascii="Times New Roman" w:hAnsi="Times New Roman" w:cs="Times New Roman"/>
          <w:sz w:val="28"/>
          <w:szCs w:val="28"/>
        </w:rPr>
        <w:t>имеющей</w:t>
      </w:r>
      <w:r w:rsidR="00570F8A" w:rsidRPr="00EA4694">
        <w:rPr>
          <w:rFonts w:ascii="Times New Roman" w:hAnsi="Times New Roman" w:cs="Times New Roman"/>
          <w:sz w:val="28"/>
          <w:szCs w:val="28"/>
        </w:rPr>
        <w:t>ся</w:t>
      </w:r>
      <w:r w:rsidRPr="00EA4694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0F16B1">
        <w:rPr>
          <w:rFonts w:ascii="Times New Roman" w:hAnsi="Times New Roman" w:cs="Times New Roman"/>
          <w:sz w:val="28"/>
          <w:szCs w:val="28"/>
        </w:rPr>
        <w:t>и</w:t>
      </w:r>
      <w:r w:rsidRPr="00EA4694">
        <w:rPr>
          <w:rFonts w:ascii="Times New Roman" w:hAnsi="Times New Roman" w:cs="Times New Roman"/>
          <w:sz w:val="28"/>
          <w:szCs w:val="28"/>
        </w:rPr>
        <w:t xml:space="preserve"> расследования </w:t>
      </w:r>
      <w:r w:rsidR="000F16B1">
        <w:rPr>
          <w:rFonts w:ascii="Times New Roman" w:hAnsi="Times New Roman" w:cs="Times New Roman"/>
          <w:sz w:val="28"/>
          <w:szCs w:val="28"/>
        </w:rPr>
        <w:t xml:space="preserve">взяточничества </w:t>
      </w:r>
      <w:r w:rsidRPr="00EA4694">
        <w:rPr>
          <w:rFonts w:ascii="Times New Roman" w:hAnsi="Times New Roman" w:cs="Times New Roman"/>
          <w:sz w:val="28"/>
          <w:szCs w:val="28"/>
        </w:rPr>
        <w:t>не обеспечивает решение задач, стоящих перед правоохранительными органа</w:t>
      </w:r>
      <w:r w:rsidR="000F16B1">
        <w:rPr>
          <w:rFonts w:ascii="Times New Roman" w:hAnsi="Times New Roman" w:cs="Times New Roman"/>
          <w:sz w:val="28"/>
          <w:szCs w:val="28"/>
        </w:rPr>
        <w:t>ми</w:t>
      </w:r>
      <w:r w:rsidRPr="00EA4694">
        <w:rPr>
          <w:rFonts w:ascii="Times New Roman" w:hAnsi="Times New Roman" w:cs="Times New Roman"/>
          <w:sz w:val="28"/>
          <w:szCs w:val="28"/>
        </w:rPr>
        <w:t xml:space="preserve">. </w:t>
      </w:r>
      <w:r w:rsidR="00EC4093">
        <w:rPr>
          <w:rFonts w:ascii="Times New Roman" w:hAnsi="Times New Roman" w:cs="Times New Roman"/>
          <w:sz w:val="28"/>
          <w:szCs w:val="28"/>
        </w:rPr>
        <w:t>В</w:t>
      </w:r>
      <w:r w:rsidR="00EC4093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color w:val="000000"/>
          <w:sz w:val="28"/>
          <w:szCs w:val="28"/>
        </w:rPr>
        <w:t>данной</w:t>
      </w:r>
      <w:r w:rsidR="00EC4093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работе 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мы </w:t>
      </w:r>
      <w:r w:rsidR="007C6C59" w:rsidRPr="00EA4694">
        <w:rPr>
          <w:rFonts w:ascii="Times New Roman" w:hAnsi="Times New Roman" w:cs="Times New Roman"/>
          <w:color w:val="000000"/>
          <w:sz w:val="28"/>
          <w:szCs w:val="28"/>
        </w:rPr>
        <w:t>рассмотрим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содержательн</w:t>
      </w:r>
      <w:r w:rsidR="007C6C59" w:rsidRPr="00EA4694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сторон</w:t>
      </w:r>
      <w:r w:rsidR="007C6C59" w:rsidRPr="00EA469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существующ</w:t>
      </w:r>
      <w:r w:rsidR="000F16B1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методик</w:t>
      </w:r>
      <w:r w:rsidR="000F16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расследования </w:t>
      </w:r>
      <w:r w:rsidR="000F16B1">
        <w:rPr>
          <w:rFonts w:ascii="Times New Roman" w:hAnsi="Times New Roman" w:cs="Times New Roman"/>
          <w:color w:val="000000"/>
          <w:sz w:val="28"/>
          <w:szCs w:val="28"/>
        </w:rPr>
        <w:t>взяточничества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>, а также возможност</w:t>
      </w:r>
      <w:r w:rsidR="006D436B" w:rsidRPr="00EA469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</w:t>
      </w:r>
      <w:r w:rsidR="00F07BFB" w:rsidRPr="00EA469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70FB8" w:rsidRPr="00EA46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1934" w:rsidRPr="00EA4694" w:rsidRDefault="008C64B2" w:rsidP="000C19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В учебной литературе по криминалистике методика расследования взяточничества представлена традиционно. Она содержит теоретическую</w:t>
      </w:r>
      <w:r w:rsidR="007E13FF">
        <w:rPr>
          <w:rFonts w:ascii="Times New Roman" w:hAnsi="Times New Roman" w:cs="Times New Roman"/>
          <w:color w:val="212121"/>
          <w:sz w:val="28"/>
          <w:szCs w:val="28"/>
        </w:rPr>
        <w:t xml:space="preserve"> (информационную)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и практическую </w:t>
      </w:r>
      <w:r w:rsidR="007E13FF">
        <w:rPr>
          <w:rFonts w:ascii="Times New Roman" w:hAnsi="Times New Roman" w:cs="Times New Roman"/>
          <w:color w:val="212121"/>
          <w:sz w:val="28"/>
          <w:szCs w:val="28"/>
        </w:rPr>
        <w:t xml:space="preserve">(методическую)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части. </w:t>
      </w:r>
      <w:r w:rsidR="000C1934" w:rsidRPr="00EA4694">
        <w:rPr>
          <w:rFonts w:ascii="Times New Roman" w:hAnsi="Times New Roman" w:cs="Times New Roman"/>
          <w:color w:val="212121"/>
          <w:sz w:val="28"/>
          <w:szCs w:val="28"/>
        </w:rPr>
        <w:t xml:space="preserve">В теоретической части рассматривается </w:t>
      </w:r>
      <w:r w:rsidR="007E13FF">
        <w:rPr>
          <w:rFonts w:ascii="Times New Roman" w:hAnsi="Times New Roman" w:cs="Times New Roman"/>
          <w:color w:val="212121"/>
          <w:sz w:val="28"/>
          <w:szCs w:val="28"/>
        </w:rPr>
        <w:t xml:space="preserve">информационная модель </w:t>
      </w:r>
      <w:r w:rsidR="000C1934">
        <w:rPr>
          <w:rFonts w:ascii="Times New Roman" w:hAnsi="Times New Roman" w:cs="Times New Roman"/>
          <w:color w:val="212121"/>
          <w:sz w:val="28"/>
          <w:szCs w:val="28"/>
        </w:rPr>
        <w:t>взяточничества</w:t>
      </w:r>
      <w:r w:rsidR="000C1934" w:rsidRPr="00EA4694">
        <w:rPr>
          <w:rFonts w:ascii="Times New Roman" w:hAnsi="Times New Roman" w:cs="Times New Roman"/>
          <w:color w:val="212121"/>
          <w:sz w:val="28"/>
          <w:szCs w:val="28"/>
        </w:rPr>
        <w:t>. В практической части методики указано на особенности тактики производства</w:t>
      </w:r>
      <w:r w:rsidR="007E13FF">
        <w:rPr>
          <w:rFonts w:ascii="Times New Roman" w:hAnsi="Times New Roman" w:cs="Times New Roman"/>
          <w:color w:val="212121"/>
          <w:sz w:val="28"/>
          <w:szCs w:val="28"/>
        </w:rPr>
        <w:t xml:space="preserve"> отдельных</w:t>
      </w:r>
      <w:r w:rsidR="000C1934" w:rsidRPr="00EA4694">
        <w:rPr>
          <w:rFonts w:ascii="Times New Roman" w:hAnsi="Times New Roman" w:cs="Times New Roman"/>
          <w:color w:val="212121"/>
          <w:sz w:val="28"/>
          <w:szCs w:val="28"/>
        </w:rPr>
        <w:t xml:space="preserve"> следственных действий на первоначальном и последующем этапах расследования. </w:t>
      </w:r>
    </w:p>
    <w:p w:rsidR="00EA6ECE" w:rsidRPr="008340AA" w:rsidRDefault="000C1934" w:rsidP="000C19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color w:val="212121"/>
          <w:sz w:val="28"/>
          <w:szCs w:val="28"/>
        </w:rPr>
        <w:t xml:space="preserve">В </w:t>
      </w:r>
      <w:r w:rsidRPr="00EA4694">
        <w:rPr>
          <w:rFonts w:ascii="Times New Roman" w:hAnsi="Times New Roman" w:cs="Times New Roman"/>
          <w:sz w:val="28"/>
          <w:szCs w:val="28"/>
        </w:rPr>
        <w:t>качестве информационной модели</w:t>
      </w:r>
      <w:r w:rsidRPr="00EA4694">
        <w:rPr>
          <w:rFonts w:ascii="Times New Roman" w:hAnsi="Times New Roman" w:cs="Times New Roman"/>
          <w:color w:val="212121"/>
          <w:sz w:val="28"/>
          <w:szCs w:val="28"/>
        </w:rPr>
        <w:t xml:space="preserve"> в рассматриваемой методике </w:t>
      </w:r>
      <w:r w:rsidRPr="00EA4694">
        <w:rPr>
          <w:rFonts w:ascii="Times New Roman" w:hAnsi="Times New Roman" w:cs="Times New Roman"/>
          <w:sz w:val="28"/>
          <w:szCs w:val="28"/>
        </w:rPr>
        <w:t xml:space="preserve">использована криминалистическая характеристика </w:t>
      </w:r>
      <w:r>
        <w:rPr>
          <w:rFonts w:ascii="Times New Roman" w:hAnsi="Times New Roman" w:cs="Times New Roman"/>
          <w:sz w:val="28"/>
          <w:szCs w:val="28"/>
        </w:rPr>
        <w:t xml:space="preserve">взяточничества. </w:t>
      </w:r>
      <w:r w:rsidR="00E465FA">
        <w:rPr>
          <w:rFonts w:ascii="Times New Roman" w:hAnsi="Times New Roman" w:cs="Times New Roman"/>
          <w:sz w:val="28"/>
          <w:szCs w:val="28"/>
        </w:rPr>
        <w:t xml:space="preserve">В учебнике под редакцией Р. С. Белкина </w:t>
      </w:r>
      <w:r w:rsidR="007E13FF">
        <w:rPr>
          <w:rFonts w:ascii="Times New Roman" w:hAnsi="Times New Roman" w:cs="Times New Roman"/>
          <w:sz w:val="28"/>
          <w:szCs w:val="28"/>
        </w:rPr>
        <w:t>описана</w:t>
      </w:r>
      <w:r w:rsidR="003B7282">
        <w:rPr>
          <w:rFonts w:ascii="Times New Roman" w:hAnsi="Times New Roman" w:cs="Times New Roman"/>
          <w:sz w:val="28"/>
          <w:szCs w:val="28"/>
        </w:rPr>
        <w:t xml:space="preserve"> родовая криминалистическая характеристика должностных преступлений. </w:t>
      </w:r>
      <w:r w:rsidR="009912A3">
        <w:rPr>
          <w:rFonts w:ascii="Times New Roman" w:hAnsi="Times New Roman" w:cs="Times New Roman"/>
          <w:sz w:val="28"/>
          <w:szCs w:val="28"/>
        </w:rPr>
        <w:t>О</w:t>
      </w:r>
      <w:r w:rsidR="008645C4">
        <w:rPr>
          <w:rFonts w:ascii="Times New Roman" w:hAnsi="Times New Roman" w:cs="Times New Roman"/>
          <w:sz w:val="28"/>
          <w:szCs w:val="28"/>
        </w:rPr>
        <w:t xml:space="preserve">сновную часть </w:t>
      </w:r>
      <w:r w:rsidR="009912A3">
        <w:rPr>
          <w:rFonts w:ascii="Times New Roman" w:hAnsi="Times New Roman" w:cs="Times New Roman"/>
          <w:sz w:val="28"/>
          <w:szCs w:val="28"/>
        </w:rPr>
        <w:t>в ней с</w:t>
      </w:r>
      <w:r w:rsidR="008645C4">
        <w:rPr>
          <w:rFonts w:ascii="Times New Roman" w:hAnsi="Times New Roman" w:cs="Times New Roman"/>
          <w:sz w:val="28"/>
          <w:szCs w:val="28"/>
        </w:rPr>
        <w:t>остав</w:t>
      </w:r>
      <w:r w:rsidR="009912A3">
        <w:rPr>
          <w:rFonts w:ascii="Times New Roman" w:hAnsi="Times New Roman" w:cs="Times New Roman"/>
          <w:sz w:val="28"/>
          <w:szCs w:val="28"/>
        </w:rPr>
        <w:t xml:space="preserve">или </w:t>
      </w:r>
      <w:r w:rsidR="008645C4">
        <w:rPr>
          <w:rFonts w:ascii="Times New Roman" w:hAnsi="Times New Roman" w:cs="Times New Roman"/>
          <w:sz w:val="28"/>
          <w:szCs w:val="28"/>
        </w:rPr>
        <w:t xml:space="preserve">сведения о взяточничестве: о предмете взятки, об объективной стороне действий </w:t>
      </w:r>
      <w:r w:rsidR="003B7282">
        <w:rPr>
          <w:rFonts w:ascii="Times New Roman" w:hAnsi="Times New Roman" w:cs="Times New Roman"/>
          <w:sz w:val="28"/>
          <w:szCs w:val="28"/>
        </w:rPr>
        <w:t>взят</w:t>
      </w:r>
      <w:r w:rsidR="008645C4">
        <w:rPr>
          <w:rFonts w:ascii="Times New Roman" w:hAnsi="Times New Roman" w:cs="Times New Roman"/>
          <w:sz w:val="28"/>
          <w:szCs w:val="28"/>
        </w:rPr>
        <w:t>к</w:t>
      </w:r>
      <w:r w:rsidR="003B7282">
        <w:rPr>
          <w:rFonts w:ascii="Times New Roman" w:hAnsi="Times New Roman" w:cs="Times New Roman"/>
          <w:sz w:val="28"/>
          <w:szCs w:val="28"/>
        </w:rPr>
        <w:t>о</w:t>
      </w:r>
      <w:r w:rsidR="008645C4">
        <w:rPr>
          <w:rFonts w:ascii="Times New Roman" w:hAnsi="Times New Roman" w:cs="Times New Roman"/>
          <w:sz w:val="28"/>
          <w:szCs w:val="28"/>
        </w:rPr>
        <w:t>получателя (представлен обширный перечень его действий за взятку) и особенностях его личности</w:t>
      </w:r>
      <w:r w:rsidR="008645C4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8645C4">
        <w:rPr>
          <w:rFonts w:ascii="Times New Roman" w:hAnsi="Times New Roman" w:cs="Times New Roman"/>
          <w:sz w:val="28"/>
          <w:szCs w:val="28"/>
        </w:rPr>
        <w:t>.</w:t>
      </w:r>
      <w:r w:rsidR="008340AA">
        <w:rPr>
          <w:rFonts w:ascii="Times New Roman" w:hAnsi="Times New Roman" w:cs="Times New Roman"/>
          <w:sz w:val="28"/>
          <w:szCs w:val="28"/>
        </w:rPr>
        <w:t xml:space="preserve"> В учебнике по криминалистике </w:t>
      </w:r>
      <w:r w:rsidR="003B7282">
        <w:rPr>
          <w:rFonts w:ascii="Times New Roman" w:hAnsi="Times New Roman" w:cs="Times New Roman"/>
          <w:sz w:val="28"/>
          <w:szCs w:val="28"/>
        </w:rPr>
        <w:t xml:space="preserve"> </w:t>
      </w:r>
      <w:r w:rsidR="008340AA">
        <w:rPr>
          <w:rFonts w:ascii="Times New Roman" w:hAnsi="Times New Roman" w:cs="Times New Roman"/>
          <w:sz w:val="28"/>
          <w:szCs w:val="28"/>
        </w:rPr>
        <w:t>под редакцией</w:t>
      </w:r>
      <w:r w:rsidR="008340AA" w:rsidRPr="008340AA">
        <w:rPr>
          <w:rFonts w:ascii="Times New Roman" w:hAnsi="Times New Roman" w:cs="Times New Roman"/>
          <w:sz w:val="24"/>
          <w:szCs w:val="24"/>
        </w:rPr>
        <w:t xml:space="preserve"> </w:t>
      </w:r>
      <w:r w:rsidR="008340AA" w:rsidRPr="008340AA">
        <w:rPr>
          <w:rFonts w:ascii="Times New Roman" w:hAnsi="Times New Roman" w:cs="Times New Roman"/>
          <w:sz w:val="28"/>
          <w:szCs w:val="28"/>
        </w:rPr>
        <w:t>О.</w:t>
      </w:r>
      <w:r w:rsidR="008F21BE">
        <w:rPr>
          <w:rFonts w:ascii="Times New Roman" w:hAnsi="Times New Roman" w:cs="Times New Roman"/>
          <w:sz w:val="28"/>
          <w:szCs w:val="28"/>
        </w:rPr>
        <w:t xml:space="preserve"> </w:t>
      </w:r>
      <w:r w:rsidR="008340AA" w:rsidRPr="008340AA">
        <w:rPr>
          <w:rFonts w:ascii="Times New Roman" w:hAnsi="Times New Roman" w:cs="Times New Roman"/>
          <w:sz w:val="28"/>
          <w:szCs w:val="28"/>
        </w:rPr>
        <w:t>Н. Коршуновой и А.</w:t>
      </w:r>
      <w:r w:rsidR="008F21BE">
        <w:rPr>
          <w:rFonts w:ascii="Times New Roman" w:hAnsi="Times New Roman" w:cs="Times New Roman"/>
          <w:sz w:val="28"/>
          <w:szCs w:val="28"/>
        </w:rPr>
        <w:t xml:space="preserve"> </w:t>
      </w:r>
      <w:r w:rsidR="008340AA" w:rsidRPr="008340AA">
        <w:rPr>
          <w:rFonts w:ascii="Times New Roman" w:hAnsi="Times New Roman" w:cs="Times New Roman"/>
          <w:sz w:val="28"/>
          <w:szCs w:val="28"/>
        </w:rPr>
        <w:t>А. Степанова</w:t>
      </w:r>
      <w:r w:rsidR="008340AA">
        <w:rPr>
          <w:rFonts w:ascii="Times New Roman" w:hAnsi="Times New Roman" w:cs="Times New Roman"/>
          <w:sz w:val="28"/>
          <w:szCs w:val="28"/>
        </w:rPr>
        <w:t xml:space="preserve"> криминалистическ</w:t>
      </w:r>
      <w:r w:rsidR="009912A3">
        <w:rPr>
          <w:rFonts w:ascii="Times New Roman" w:hAnsi="Times New Roman" w:cs="Times New Roman"/>
          <w:sz w:val="28"/>
          <w:szCs w:val="28"/>
        </w:rPr>
        <w:t>ую</w:t>
      </w:r>
      <w:r w:rsidR="008340AA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9912A3">
        <w:rPr>
          <w:rFonts w:ascii="Times New Roman" w:hAnsi="Times New Roman" w:cs="Times New Roman"/>
          <w:sz w:val="28"/>
          <w:szCs w:val="28"/>
        </w:rPr>
        <w:t>у</w:t>
      </w:r>
      <w:r w:rsidR="008340AA">
        <w:rPr>
          <w:rFonts w:ascii="Times New Roman" w:hAnsi="Times New Roman" w:cs="Times New Roman"/>
          <w:sz w:val="28"/>
          <w:szCs w:val="28"/>
        </w:rPr>
        <w:t xml:space="preserve"> взяточничества </w:t>
      </w:r>
      <w:r w:rsidR="009912A3">
        <w:rPr>
          <w:rFonts w:ascii="Times New Roman" w:hAnsi="Times New Roman" w:cs="Times New Roman"/>
          <w:sz w:val="28"/>
          <w:szCs w:val="28"/>
        </w:rPr>
        <w:t>составляют</w:t>
      </w:r>
      <w:r w:rsidR="008340AA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5C0A56">
        <w:rPr>
          <w:rFonts w:ascii="Times New Roman" w:hAnsi="Times New Roman" w:cs="Times New Roman"/>
          <w:sz w:val="28"/>
          <w:szCs w:val="28"/>
        </w:rPr>
        <w:t>е</w:t>
      </w:r>
      <w:r w:rsidR="008340AA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5C0A56">
        <w:rPr>
          <w:rFonts w:ascii="Times New Roman" w:hAnsi="Times New Roman" w:cs="Times New Roman"/>
          <w:sz w:val="28"/>
          <w:szCs w:val="28"/>
        </w:rPr>
        <w:t>ы</w:t>
      </w:r>
      <w:r w:rsidR="008340AA">
        <w:rPr>
          <w:rFonts w:ascii="Times New Roman" w:hAnsi="Times New Roman" w:cs="Times New Roman"/>
          <w:sz w:val="28"/>
          <w:szCs w:val="28"/>
        </w:rPr>
        <w:t>:</w:t>
      </w:r>
      <w:r w:rsidR="005C0A56">
        <w:rPr>
          <w:rFonts w:ascii="Times New Roman" w:hAnsi="Times New Roman" w:cs="Times New Roman"/>
          <w:sz w:val="28"/>
          <w:szCs w:val="28"/>
        </w:rPr>
        <w:t xml:space="preserve"> субъекты преступления (взяткодатель, взяткополучатель, соучастники взяткодателя, соучастники взяткополучателя), их физическая и </w:t>
      </w:r>
      <w:r w:rsidR="005C0A56"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психическая деятельность, выражающаяся в умысле, целеполагании и мотивации, место и время взяточничества, предмет взятки. </w:t>
      </w:r>
      <w:r w:rsidR="00E25B92">
        <w:rPr>
          <w:rFonts w:ascii="Times New Roman" w:hAnsi="Times New Roman" w:cs="Times New Roman"/>
          <w:sz w:val="28"/>
          <w:szCs w:val="28"/>
        </w:rPr>
        <w:t>Э</w:t>
      </w:r>
      <w:r w:rsidR="005C0A56">
        <w:rPr>
          <w:rFonts w:ascii="Times New Roman" w:hAnsi="Times New Roman" w:cs="Times New Roman"/>
          <w:sz w:val="28"/>
          <w:szCs w:val="28"/>
        </w:rPr>
        <w:t>т</w:t>
      </w:r>
      <w:r w:rsidR="00E25B92">
        <w:rPr>
          <w:rFonts w:ascii="Times New Roman" w:hAnsi="Times New Roman" w:cs="Times New Roman"/>
          <w:sz w:val="28"/>
          <w:szCs w:val="28"/>
        </w:rPr>
        <w:t>и элементы представлены как части криминалистической структуры взяточничества</w:t>
      </w:r>
      <w:r w:rsidR="00F20BA6">
        <w:rPr>
          <w:rFonts w:ascii="Times New Roman" w:hAnsi="Times New Roman" w:cs="Times New Roman"/>
          <w:sz w:val="28"/>
          <w:szCs w:val="28"/>
        </w:rPr>
        <w:t>, которые имеют важнейшее значение для успешного расследования</w:t>
      </w:r>
      <w:r w:rsidR="00E73573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="00E25B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0AA" w:rsidRDefault="00E73573" w:rsidP="000C19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</w:t>
      </w:r>
      <w:r w:rsidR="009912A3">
        <w:rPr>
          <w:rFonts w:ascii="Times New Roman" w:hAnsi="Times New Roman" w:cs="Times New Roman"/>
          <w:sz w:val="28"/>
          <w:szCs w:val="28"/>
        </w:rPr>
        <w:t>рассмотренных</w:t>
      </w:r>
      <w:r>
        <w:rPr>
          <w:rFonts w:ascii="Times New Roman" w:hAnsi="Times New Roman" w:cs="Times New Roman"/>
          <w:sz w:val="28"/>
          <w:szCs w:val="28"/>
        </w:rPr>
        <w:t xml:space="preserve"> учебных работ</w:t>
      </w:r>
      <w:r w:rsidR="008F21BE" w:rsidRPr="008F21BE">
        <w:rPr>
          <w:rFonts w:ascii="Times New Roman" w:hAnsi="Times New Roman" w:cs="Times New Roman"/>
          <w:sz w:val="28"/>
          <w:szCs w:val="28"/>
        </w:rPr>
        <w:t xml:space="preserve"> </w:t>
      </w:r>
      <w:r w:rsidR="008F21BE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криминалистическ</w:t>
      </w:r>
      <w:r w:rsidR="008F21B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8F21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взяточничества понима</w:t>
      </w:r>
      <w:r w:rsidR="008F21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не одинаково. </w:t>
      </w:r>
      <w:r w:rsidR="008F21BE">
        <w:rPr>
          <w:rFonts w:ascii="Times New Roman" w:hAnsi="Times New Roman" w:cs="Times New Roman"/>
          <w:sz w:val="28"/>
          <w:szCs w:val="28"/>
        </w:rPr>
        <w:t>Отсутствуют также в литературе единообразные формулировки понятия «криминалистическая характеристика преступлений».</w:t>
      </w:r>
    </w:p>
    <w:p w:rsidR="008340AA" w:rsidRDefault="008F21BE" w:rsidP="000C19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лучше обстоят дела </w:t>
      </w:r>
      <w:r w:rsidR="00E73573">
        <w:rPr>
          <w:rFonts w:ascii="Times New Roman" w:hAnsi="Times New Roman" w:cs="Times New Roman"/>
          <w:sz w:val="28"/>
          <w:szCs w:val="28"/>
        </w:rPr>
        <w:t>с методическими рекомендациями по расследованию взяточничества, разработанными для практических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357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E73573">
        <w:rPr>
          <w:rFonts w:ascii="Times New Roman" w:hAnsi="Times New Roman" w:cs="Times New Roman"/>
          <w:sz w:val="28"/>
          <w:szCs w:val="28"/>
        </w:rPr>
        <w:t>правочнике для следователя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3573">
        <w:rPr>
          <w:rFonts w:ascii="Times New Roman" w:hAnsi="Times New Roman" w:cs="Times New Roman"/>
          <w:sz w:val="28"/>
          <w:szCs w:val="28"/>
        </w:rPr>
        <w:t xml:space="preserve">, подготовленном в 1990 г., отсутствует упоминание о криминалистической </w:t>
      </w:r>
      <w:r w:rsidR="00EF61B3">
        <w:rPr>
          <w:rFonts w:ascii="Times New Roman" w:hAnsi="Times New Roman" w:cs="Times New Roman"/>
          <w:sz w:val="28"/>
          <w:szCs w:val="28"/>
        </w:rPr>
        <w:t>характеристике взяточничества. Акцентировано внимание на основных устанавливаемых и доказываемых обстоятельствах (субъект преступления, объективная и субъективная стороны преступления, иные обстоятельства, смягчающие и отягчающие вину) и подлежащих выяснению характере и обстоятельствах служебной деятельности, выполненной в интересах взяткодателя. Основная часть рекомендаций следователю охватывает тактику производства отдельных следственных действий</w:t>
      </w:r>
      <w:r w:rsidR="00EF61B3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="00EF61B3">
        <w:rPr>
          <w:rFonts w:ascii="Times New Roman" w:hAnsi="Times New Roman" w:cs="Times New Roman"/>
          <w:sz w:val="28"/>
          <w:szCs w:val="28"/>
        </w:rPr>
        <w:t xml:space="preserve">. </w:t>
      </w:r>
      <w:r w:rsidR="005459E9">
        <w:rPr>
          <w:rFonts w:ascii="Times New Roman" w:hAnsi="Times New Roman" w:cs="Times New Roman"/>
          <w:sz w:val="28"/>
          <w:szCs w:val="28"/>
        </w:rPr>
        <w:t xml:space="preserve">В справочнике подобный подход реализуется и в отношении иных преступлений. </w:t>
      </w:r>
      <w:r w:rsidR="00EF61B3">
        <w:rPr>
          <w:rFonts w:ascii="Times New Roman" w:hAnsi="Times New Roman" w:cs="Times New Roman"/>
          <w:sz w:val="28"/>
          <w:szCs w:val="28"/>
        </w:rPr>
        <w:t xml:space="preserve">Очевидно, что авторы справочника не посчитали существенным </w:t>
      </w:r>
      <w:r w:rsidR="005459E9">
        <w:rPr>
          <w:rFonts w:ascii="Times New Roman" w:hAnsi="Times New Roman" w:cs="Times New Roman"/>
          <w:sz w:val="28"/>
          <w:szCs w:val="28"/>
        </w:rPr>
        <w:t xml:space="preserve">при формировании методик расследования рассмотрение криминалистических характеристик конкретных преступлений.  </w:t>
      </w:r>
      <w:r w:rsidR="00EF61B3">
        <w:rPr>
          <w:rFonts w:ascii="Times New Roman" w:hAnsi="Times New Roman" w:cs="Times New Roman"/>
          <w:sz w:val="28"/>
          <w:szCs w:val="28"/>
        </w:rPr>
        <w:t xml:space="preserve">  </w:t>
      </w:r>
      <w:r w:rsidR="00E73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5D8" w:rsidRDefault="00911509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color w:val="212121"/>
          <w:sz w:val="28"/>
          <w:szCs w:val="28"/>
        </w:rPr>
        <w:lastRenderedPageBreak/>
        <w:t>В 2005 году в Беларуси вышло н</w:t>
      </w:r>
      <w:r w:rsidRPr="00EA4694">
        <w:rPr>
          <w:rFonts w:ascii="Times New Roman" w:eastAsia="Calibri" w:hAnsi="Times New Roman" w:cs="Times New Roman"/>
          <w:color w:val="000000"/>
          <w:sz w:val="28"/>
          <w:szCs w:val="28"/>
        </w:rPr>
        <w:t>аучно-</w:t>
      </w:r>
      <w:r w:rsidRPr="00EA4694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практическое пособие </w:t>
      </w:r>
      <w:r w:rsidRPr="00EA4694">
        <w:rPr>
          <w:rFonts w:ascii="Times New Roman" w:hAnsi="Times New Roman" w:cs="Times New Roman"/>
          <w:color w:val="212121"/>
          <w:sz w:val="28"/>
          <w:szCs w:val="28"/>
        </w:rPr>
        <w:t>«</w:t>
      </w:r>
      <w:r w:rsidRPr="00EA4694">
        <w:rPr>
          <w:rFonts w:ascii="Times New Roman" w:eastAsia="Calibri" w:hAnsi="Times New Roman" w:cs="Times New Roman"/>
          <w:color w:val="212121"/>
          <w:sz w:val="28"/>
          <w:szCs w:val="28"/>
        </w:rPr>
        <w:t>Методика   расследования   коррупционных   преступлений</w:t>
      </w:r>
      <w:r w:rsidRPr="00EA4694">
        <w:rPr>
          <w:rFonts w:ascii="Times New Roman" w:hAnsi="Times New Roman" w:cs="Times New Roman"/>
          <w:color w:val="212121"/>
          <w:sz w:val="28"/>
          <w:szCs w:val="28"/>
        </w:rPr>
        <w:t>»</w:t>
      </w:r>
      <w:r w:rsidR="00D212E5">
        <w:rPr>
          <w:rStyle w:val="af"/>
          <w:rFonts w:ascii="Times New Roman" w:hAnsi="Times New Roman" w:cs="Times New Roman"/>
          <w:color w:val="212121"/>
          <w:sz w:val="28"/>
          <w:szCs w:val="28"/>
        </w:rPr>
        <w:footnoteReference w:id="6"/>
      </w:r>
      <w:r w:rsidRPr="00EA4694">
        <w:rPr>
          <w:rFonts w:ascii="Times New Roman" w:hAnsi="Times New Roman" w:cs="Times New Roman"/>
          <w:color w:val="212121"/>
          <w:sz w:val="28"/>
          <w:szCs w:val="28"/>
        </w:rPr>
        <w:t xml:space="preserve">. Данное пособие, адресуемое </w:t>
      </w:r>
      <w:r w:rsidRPr="00EA4694">
        <w:rPr>
          <w:rFonts w:ascii="Times New Roman" w:eastAsia="Calibri" w:hAnsi="Times New Roman" w:cs="Times New Roman"/>
          <w:color w:val="212121"/>
          <w:sz w:val="28"/>
          <w:szCs w:val="28"/>
        </w:rPr>
        <w:t>следовател</w:t>
      </w:r>
      <w:r w:rsidRPr="00EA4694">
        <w:rPr>
          <w:rFonts w:ascii="Times New Roman" w:hAnsi="Times New Roman" w:cs="Times New Roman"/>
          <w:color w:val="212121"/>
          <w:sz w:val="28"/>
          <w:szCs w:val="28"/>
        </w:rPr>
        <w:t>ям</w:t>
      </w:r>
      <w:r w:rsidRPr="00EA4694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и оперативны</w:t>
      </w:r>
      <w:r w:rsidRPr="00EA4694">
        <w:rPr>
          <w:rFonts w:ascii="Times New Roman" w:hAnsi="Times New Roman" w:cs="Times New Roman"/>
          <w:color w:val="212121"/>
          <w:sz w:val="28"/>
          <w:szCs w:val="28"/>
        </w:rPr>
        <w:t>м</w:t>
      </w:r>
      <w:r w:rsidRPr="00EA4694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работник</w:t>
      </w:r>
      <w:r w:rsidRPr="00EA4694">
        <w:rPr>
          <w:rFonts w:ascii="Times New Roman" w:hAnsi="Times New Roman" w:cs="Times New Roman"/>
          <w:color w:val="212121"/>
          <w:sz w:val="28"/>
          <w:szCs w:val="28"/>
        </w:rPr>
        <w:t>ам</w:t>
      </w:r>
      <w:r w:rsidRPr="00EA4694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правоохранительных органов</w:t>
      </w:r>
      <w:r w:rsidRPr="00EA4694">
        <w:rPr>
          <w:rFonts w:ascii="Times New Roman" w:hAnsi="Times New Roman" w:cs="Times New Roman"/>
          <w:color w:val="212121"/>
          <w:sz w:val="28"/>
          <w:szCs w:val="28"/>
        </w:rPr>
        <w:t xml:space="preserve">, содержит методические рекомендации по расследованию коррупционных преступлений. </w:t>
      </w:r>
      <w:r w:rsidR="000C1599">
        <w:rPr>
          <w:rFonts w:ascii="Times New Roman" w:hAnsi="Times New Roman" w:cs="Times New Roman"/>
          <w:color w:val="212121"/>
          <w:sz w:val="28"/>
          <w:szCs w:val="28"/>
        </w:rPr>
        <w:t xml:space="preserve">Разработана методика расследования на основе криминалистической характеристики коррупционных преступлений. </w:t>
      </w:r>
      <w:r w:rsidR="006C23A4" w:rsidRPr="00EA4694">
        <w:rPr>
          <w:rFonts w:ascii="Times New Roman" w:hAnsi="Times New Roman" w:cs="Times New Roman"/>
          <w:sz w:val="28"/>
          <w:szCs w:val="28"/>
        </w:rPr>
        <w:t xml:space="preserve">Но </w:t>
      </w:r>
      <w:r w:rsidR="00F07BFB" w:rsidRPr="00EA4694">
        <w:rPr>
          <w:rFonts w:ascii="Times New Roman" w:hAnsi="Times New Roman" w:cs="Times New Roman"/>
          <w:sz w:val="28"/>
          <w:szCs w:val="28"/>
        </w:rPr>
        <w:t>здесь следует заметить</w:t>
      </w:r>
      <w:r w:rsidR="006C23A4" w:rsidRPr="00EA4694">
        <w:rPr>
          <w:rFonts w:ascii="Times New Roman" w:hAnsi="Times New Roman" w:cs="Times New Roman"/>
          <w:sz w:val="28"/>
          <w:szCs w:val="28"/>
        </w:rPr>
        <w:t xml:space="preserve">, что коррупционные преступления разноплановы, имеют много отличительных особенностей, объединить их на основе </w:t>
      </w:r>
      <w:r w:rsidR="000C1599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6C23A4" w:rsidRPr="00EA4694">
        <w:rPr>
          <w:rFonts w:ascii="Times New Roman" w:hAnsi="Times New Roman" w:cs="Times New Roman"/>
          <w:sz w:val="28"/>
          <w:szCs w:val="28"/>
        </w:rPr>
        <w:t xml:space="preserve">криминалистической характеристики в рамках единой методики, по нашему мнению, не представляется возможным. В таком случае можно говорить о совокупности методик расследования коррупционных преступлений. </w:t>
      </w:r>
    </w:p>
    <w:p w:rsidR="006C23A4" w:rsidRPr="00EA4694" w:rsidRDefault="000C1599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частных методик </w:t>
      </w:r>
      <w:r w:rsidR="00DB4401" w:rsidRPr="00EA4694">
        <w:rPr>
          <w:rFonts w:ascii="Times New Roman" w:hAnsi="Times New Roman" w:cs="Times New Roman"/>
          <w:sz w:val="28"/>
          <w:szCs w:val="28"/>
        </w:rPr>
        <w:t>расследования коррупционных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и взяточничества, </w:t>
      </w:r>
      <w:r w:rsidR="00DB4401" w:rsidRPr="00EA4694">
        <w:rPr>
          <w:rFonts w:ascii="Times New Roman" w:hAnsi="Times New Roman" w:cs="Times New Roman"/>
          <w:sz w:val="28"/>
          <w:szCs w:val="28"/>
        </w:rPr>
        <w:t>необходимо учитывать следующее.</w:t>
      </w:r>
    </w:p>
    <w:p w:rsidR="000452CB" w:rsidRPr="00EA4694" w:rsidRDefault="00536E7A" w:rsidP="00E370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 xml:space="preserve">В </w:t>
      </w:r>
      <w:r w:rsidRPr="00EA4694">
        <w:rPr>
          <w:rFonts w:ascii="Times New Roman" w:eastAsia="Times New Roman" w:hAnsi="Times New Roman" w:cs="Times New Roman"/>
          <w:sz w:val="28"/>
          <w:szCs w:val="28"/>
        </w:rPr>
        <w:t>последние десятилетия высказ</w:t>
      </w:r>
      <w:r w:rsidR="00A46913" w:rsidRPr="00EA4694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EA4694">
        <w:rPr>
          <w:rFonts w:ascii="Times New Roman" w:eastAsia="Times New Roman" w:hAnsi="Times New Roman" w:cs="Times New Roman"/>
          <w:sz w:val="28"/>
          <w:szCs w:val="28"/>
        </w:rPr>
        <w:t xml:space="preserve">ы критические замечания ученых и практиков о возможностях криминалистической характеристики как эффективной модели преступления. Отмечено, что комплекс сведений, составляющих содержание криминалистической характеристики преступления, ничего нового для науки и практики не дает. Такой </w:t>
      </w:r>
      <w:r w:rsidRPr="00EA4694">
        <w:rPr>
          <w:rFonts w:ascii="Times New Roman" w:hAnsi="Times New Roman" w:cs="Times New Roman"/>
          <w:sz w:val="28"/>
          <w:szCs w:val="28"/>
        </w:rPr>
        <w:t xml:space="preserve">комплекс сведений о преступлении </w:t>
      </w:r>
      <w:r w:rsidRPr="00EA4694">
        <w:rPr>
          <w:rFonts w:ascii="Times New Roman" w:eastAsia="Times New Roman" w:hAnsi="Times New Roman" w:cs="Times New Roman"/>
          <w:sz w:val="28"/>
          <w:szCs w:val="28"/>
        </w:rPr>
        <w:t xml:space="preserve">приобретает практическую значимость, когда между его составляющими </w:t>
      </w:r>
      <w:r w:rsidRPr="00EA4694">
        <w:rPr>
          <w:rFonts w:ascii="Times New Roman" w:hAnsi="Times New Roman" w:cs="Times New Roman"/>
          <w:sz w:val="28"/>
          <w:szCs w:val="28"/>
        </w:rPr>
        <w:t xml:space="preserve">элементами </w:t>
      </w:r>
      <w:r w:rsidRPr="00EA4694">
        <w:rPr>
          <w:rFonts w:ascii="Times New Roman" w:eastAsia="Times New Roman" w:hAnsi="Times New Roman" w:cs="Times New Roman"/>
          <w:sz w:val="28"/>
          <w:szCs w:val="28"/>
        </w:rPr>
        <w:t xml:space="preserve">установлены корреляционные связи и зависимости, носящие закономерный характер. </w:t>
      </w:r>
      <w:r w:rsidRPr="00EA4694">
        <w:rPr>
          <w:rFonts w:ascii="Times New Roman" w:hAnsi="Times New Roman" w:cs="Times New Roman"/>
          <w:sz w:val="28"/>
          <w:szCs w:val="28"/>
        </w:rPr>
        <w:t>Т</w:t>
      </w:r>
      <w:r w:rsidRPr="00EA4694">
        <w:rPr>
          <w:rFonts w:ascii="Times New Roman" w:eastAsia="Times New Roman" w:hAnsi="Times New Roman" w:cs="Times New Roman"/>
          <w:sz w:val="28"/>
          <w:szCs w:val="28"/>
        </w:rPr>
        <w:t>олько тогда следователь получает обоснованный ориентир для выдвижения следственных версий. В противном случае криминалистическая характеристика лишалась всякого смысла, поскольку сводилась к повторению общеизвестных истин</w:t>
      </w:r>
      <w:r w:rsidR="00D212E5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7"/>
      </w:r>
      <w:r w:rsidRPr="00EA46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913" w:rsidRPr="00EA4694">
        <w:rPr>
          <w:rFonts w:ascii="Times New Roman" w:eastAsia="Times New Roman" w:hAnsi="Times New Roman" w:cs="Times New Roman"/>
          <w:sz w:val="28"/>
          <w:szCs w:val="28"/>
        </w:rPr>
        <w:t xml:space="preserve"> Не может </w:t>
      </w:r>
      <w:r w:rsidR="00A46913" w:rsidRPr="00EA4694">
        <w:rPr>
          <w:rFonts w:ascii="Times New Roman" w:eastAsia="Times New Roman" w:hAnsi="Times New Roman" w:cs="Times New Roman"/>
          <w:sz w:val="28"/>
          <w:szCs w:val="28"/>
        </w:rPr>
        <w:lastRenderedPageBreak/>
        <w:t>криминалистическая характеристика преступления выступать и в качестве информационной категории применительно к конкретному преступному событию</w:t>
      </w:r>
      <w:r w:rsidR="00D212E5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8"/>
      </w:r>
      <w:r w:rsidR="00A46913" w:rsidRPr="00EA4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913" w:rsidRPr="00EA4694" w:rsidRDefault="00A46913" w:rsidP="00E370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/>
          <w:sz w:val="28"/>
          <w:szCs w:val="28"/>
        </w:rPr>
        <w:t>По мнению Р.</w:t>
      </w:r>
      <w:r w:rsidR="006D436B" w:rsidRPr="00EA4694">
        <w:rPr>
          <w:rFonts w:ascii="Times New Roman" w:hAnsi="Times New Roman"/>
          <w:sz w:val="28"/>
          <w:szCs w:val="28"/>
        </w:rPr>
        <w:t xml:space="preserve"> </w:t>
      </w:r>
      <w:r w:rsidRPr="00EA4694">
        <w:rPr>
          <w:rFonts w:ascii="Times New Roman" w:hAnsi="Times New Roman"/>
          <w:sz w:val="28"/>
          <w:szCs w:val="28"/>
        </w:rPr>
        <w:t>С. Белкина</w:t>
      </w:r>
      <w:r w:rsidRPr="00EA4694">
        <w:rPr>
          <w:rFonts w:ascii="Times New Roman" w:eastAsia="Times New Roman" w:hAnsi="Times New Roman" w:cs="Times New Roman"/>
          <w:sz w:val="28"/>
          <w:szCs w:val="28"/>
        </w:rPr>
        <w:t xml:space="preserve"> криминалистическая характеристика преступлений</w:t>
      </w:r>
      <w:r w:rsidRPr="00EA4694">
        <w:rPr>
          <w:rFonts w:ascii="Times New Roman" w:hAnsi="Times New Roman"/>
          <w:sz w:val="28"/>
          <w:szCs w:val="28"/>
        </w:rPr>
        <w:t xml:space="preserve"> «не оправдав возлагавшихся на нее надежд и ученых, и практиков, изжила себя, и из реальности, которой она представлялась все эти годы, превратилась в иллюзию, в криминалистический фантом»</w:t>
      </w:r>
      <w:r w:rsidR="00D212E5">
        <w:rPr>
          <w:rStyle w:val="af"/>
          <w:rFonts w:ascii="Times New Roman" w:hAnsi="Times New Roman"/>
          <w:sz w:val="28"/>
          <w:szCs w:val="28"/>
        </w:rPr>
        <w:footnoteReference w:id="9"/>
      </w:r>
      <w:r w:rsidRPr="00EA4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6913" w:rsidRPr="00EA4694" w:rsidRDefault="00A46913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eastAsia="Times New Roman" w:hAnsi="Times New Roman" w:cs="Times New Roman"/>
          <w:sz w:val="28"/>
          <w:szCs w:val="28"/>
        </w:rPr>
        <w:t>Следовательно, преступление как объект исследования криминалистической науки не может подменяться модельным аналогом абстрактного характера, в частности, криминалистической характеристикой преступления</w:t>
      </w:r>
      <w:r w:rsidR="00F47C8C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0"/>
      </w:r>
      <w:r w:rsidRPr="00EA4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143B" w:rsidRPr="00EA4694" w:rsidRDefault="00CE5755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 xml:space="preserve">Низкий уровень практической значимости криминалистической характеристики преступления привел </w:t>
      </w:r>
      <w:r w:rsidR="009652A9" w:rsidRPr="00EA4694">
        <w:rPr>
          <w:rFonts w:ascii="Times New Roman" w:hAnsi="Times New Roman" w:cs="Times New Roman"/>
          <w:sz w:val="28"/>
          <w:szCs w:val="28"/>
        </w:rPr>
        <w:t xml:space="preserve">к </w:t>
      </w:r>
      <w:r w:rsidR="00D37DE9" w:rsidRPr="00EA4694">
        <w:rPr>
          <w:rFonts w:ascii="Times New Roman" w:hAnsi="Times New Roman" w:cs="Times New Roman"/>
          <w:sz w:val="28"/>
          <w:szCs w:val="28"/>
        </w:rPr>
        <w:t>пониманию</w:t>
      </w:r>
      <w:r w:rsidRPr="00EA4694">
        <w:rPr>
          <w:rFonts w:ascii="Times New Roman" w:hAnsi="Times New Roman" w:cs="Times New Roman"/>
          <w:sz w:val="28"/>
          <w:szCs w:val="28"/>
        </w:rPr>
        <w:t xml:space="preserve"> необходимости осуществления познания преступлений на иной основе. Такой основой </w:t>
      </w:r>
      <w:r w:rsidR="00244B14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EA4694">
        <w:rPr>
          <w:rFonts w:ascii="Times New Roman" w:hAnsi="Times New Roman" w:cs="Times New Roman"/>
          <w:sz w:val="28"/>
          <w:szCs w:val="28"/>
        </w:rPr>
        <w:t>служит</w:t>
      </w:r>
      <w:r w:rsidR="00244B14">
        <w:rPr>
          <w:rFonts w:ascii="Times New Roman" w:hAnsi="Times New Roman" w:cs="Times New Roman"/>
          <w:sz w:val="28"/>
          <w:szCs w:val="28"/>
        </w:rPr>
        <w:t xml:space="preserve">ь рассмотрение материальных элементов </w:t>
      </w:r>
      <w:r w:rsidRPr="00EA4694">
        <w:rPr>
          <w:rFonts w:ascii="Times New Roman" w:hAnsi="Times New Roman" w:cs="Times New Roman"/>
          <w:sz w:val="28"/>
          <w:szCs w:val="28"/>
        </w:rPr>
        <w:t>криминалистическ</w:t>
      </w:r>
      <w:r w:rsidR="00244B14">
        <w:rPr>
          <w:rFonts w:ascii="Times New Roman" w:hAnsi="Times New Roman" w:cs="Times New Roman"/>
          <w:sz w:val="28"/>
          <w:szCs w:val="28"/>
        </w:rPr>
        <w:t xml:space="preserve">ой </w:t>
      </w:r>
      <w:r w:rsidRPr="00EA4694">
        <w:rPr>
          <w:rFonts w:ascii="Times New Roman" w:hAnsi="Times New Roman" w:cs="Times New Roman"/>
          <w:sz w:val="28"/>
          <w:szCs w:val="28"/>
        </w:rPr>
        <w:t>структур</w:t>
      </w:r>
      <w:r w:rsidR="00244B14">
        <w:rPr>
          <w:rFonts w:ascii="Times New Roman" w:hAnsi="Times New Roman" w:cs="Times New Roman"/>
          <w:sz w:val="28"/>
          <w:szCs w:val="28"/>
        </w:rPr>
        <w:t>ы</w:t>
      </w:r>
      <w:r w:rsidRPr="00EA4694"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44B14">
        <w:rPr>
          <w:rFonts w:ascii="Times New Roman" w:hAnsi="Times New Roman" w:cs="Times New Roman"/>
          <w:sz w:val="28"/>
          <w:szCs w:val="28"/>
        </w:rPr>
        <w:t>, которую следует рассматривать в качестве информационной модели преступления</w:t>
      </w:r>
      <w:r w:rsidRPr="00EA4694">
        <w:rPr>
          <w:rFonts w:ascii="Times New Roman" w:hAnsi="Times New Roman" w:cs="Times New Roman"/>
          <w:sz w:val="28"/>
          <w:szCs w:val="28"/>
        </w:rPr>
        <w:t>.</w:t>
      </w:r>
    </w:p>
    <w:p w:rsidR="000E69BC" w:rsidRPr="00EA4694" w:rsidRDefault="00CE5755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 xml:space="preserve">Построение данной информационной модели отдельного вида и группы преступлений, а затем ее использование в процессе </w:t>
      </w:r>
      <w:r w:rsidR="009652A9" w:rsidRPr="00EA4694">
        <w:rPr>
          <w:rFonts w:ascii="Times New Roman" w:hAnsi="Times New Roman" w:cs="Times New Roman"/>
          <w:sz w:val="28"/>
          <w:szCs w:val="28"/>
        </w:rPr>
        <w:t xml:space="preserve">раскрытия и </w:t>
      </w:r>
      <w:r w:rsidRPr="00EA4694">
        <w:rPr>
          <w:rFonts w:ascii="Times New Roman" w:hAnsi="Times New Roman" w:cs="Times New Roman"/>
          <w:sz w:val="28"/>
          <w:szCs w:val="28"/>
        </w:rPr>
        <w:t xml:space="preserve">расследования конкретного криминального события, </w:t>
      </w:r>
      <w:r w:rsidR="00E9143B" w:rsidRPr="00EA4694">
        <w:rPr>
          <w:rFonts w:ascii="Times New Roman" w:hAnsi="Times New Roman" w:cs="Times New Roman"/>
          <w:sz w:val="28"/>
          <w:szCs w:val="28"/>
        </w:rPr>
        <w:t>предлагается</w:t>
      </w:r>
      <w:r w:rsidRPr="00EA4694">
        <w:rPr>
          <w:rFonts w:ascii="Times New Roman" w:hAnsi="Times New Roman" w:cs="Times New Roman"/>
          <w:sz w:val="28"/>
          <w:szCs w:val="28"/>
        </w:rPr>
        <w:t xml:space="preserve"> на основе зна</w:t>
      </w:r>
      <w:r w:rsidR="008F2AFD" w:rsidRPr="00EA4694">
        <w:rPr>
          <w:rFonts w:ascii="Times New Roman" w:hAnsi="Times New Roman" w:cs="Times New Roman"/>
          <w:sz w:val="28"/>
          <w:szCs w:val="28"/>
        </w:rPr>
        <w:t>ний о уголовно-правовом составе</w:t>
      </w:r>
      <w:r w:rsidR="00F47C8C">
        <w:rPr>
          <w:rStyle w:val="af"/>
          <w:rFonts w:ascii="Times New Roman" w:hAnsi="Times New Roman" w:cs="Times New Roman"/>
          <w:sz w:val="28"/>
          <w:szCs w:val="28"/>
        </w:rPr>
        <w:footnoteReference w:id="11"/>
      </w:r>
      <w:r w:rsidR="008F2AFD" w:rsidRPr="00EA4694">
        <w:rPr>
          <w:rFonts w:ascii="Times New Roman" w:hAnsi="Times New Roman" w:cs="Times New Roman"/>
          <w:sz w:val="28"/>
          <w:szCs w:val="28"/>
        </w:rPr>
        <w:t>.</w:t>
      </w:r>
    </w:p>
    <w:p w:rsidR="00CE5755" w:rsidRPr="00EA4694" w:rsidRDefault="00B64EAE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CE5755" w:rsidRPr="00EA4694">
        <w:rPr>
          <w:rFonts w:ascii="Times New Roman" w:hAnsi="Times New Roman" w:cs="Times New Roman"/>
          <w:sz w:val="28"/>
          <w:szCs w:val="28"/>
        </w:rPr>
        <w:t>ффективные методы, приемы и средства ретроспективного познания расследуемого события, прогнозирования и пресечения продолжаемой преступной деятельности</w:t>
      </w:r>
      <w:r w:rsidRPr="00EA4694">
        <w:rPr>
          <w:rFonts w:ascii="Times New Roman" w:hAnsi="Times New Roman" w:cs="Times New Roman"/>
          <w:sz w:val="28"/>
          <w:szCs w:val="28"/>
        </w:rPr>
        <w:t>, по мнению</w:t>
      </w:r>
      <w:r w:rsidR="00C647E4"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Pr="00EA4694">
        <w:rPr>
          <w:rFonts w:ascii="Times New Roman" w:hAnsi="Times New Roman" w:cs="Times New Roman"/>
          <w:sz w:val="28"/>
          <w:szCs w:val="28"/>
        </w:rPr>
        <w:t>В.</w:t>
      </w:r>
      <w:r w:rsidR="00670CFD"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Pr="00EA4694">
        <w:rPr>
          <w:rFonts w:ascii="Times New Roman" w:hAnsi="Times New Roman" w:cs="Times New Roman"/>
          <w:sz w:val="28"/>
          <w:szCs w:val="28"/>
        </w:rPr>
        <w:t>В. Тищенко,</w:t>
      </w:r>
      <w:r w:rsidR="00C647E4"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="00CE5755" w:rsidRPr="00EA4694">
        <w:rPr>
          <w:rFonts w:ascii="Times New Roman" w:hAnsi="Times New Roman" w:cs="Times New Roman"/>
          <w:sz w:val="28"/>
          <w:szCs w:val="28"/>
        </w:rPr>
        <w:t xml:space="preserve">могут быть разработаны </w:t>
      </w:r>
      <w:r w:rsidR="00CE5755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 при </w:t>
      </w: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условии </w:t>
      </w:r>
      <w:r w:rsidR="00CE5755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</w:t>
      </w: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E5755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E5755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CE5755" w:rsidRPr="00EA4694">
        <w:rPr>
          <w:rFonts w:ascii="Times New Roman" w:hAnsi="Times New Roman" w:cs="Times New Roman"/>
          <w:sz w:val="28"/>
          <w:szCs w:val="28"/>
        </w:rPr>
        <w:t xml:space="preserve"> структуре такой деятельности, ее криминалистически значимых элементах и связях между ними</w:t>
      </w:r>
      <w:r w:rsidR="00F47C8C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 w:rsidR="00D31D2D" w:rsidRPr="00EA4694">
        <w:rPr>
          <w:rFonts w:ascii="Times New Roman" w:hAnsi="Times New Roman" w:cs="Times New Roman"/>
          <w:sz w:val="28"/>
          <w:szCs w:val="28"/>
        </w:rPr>
        <w:t>.</w:t>
      </w:r>
    </w:p>
    <w:p w:rsidR="00CE5755" w:rsidRPr="00EA4694" w:rsidRDefault="00CE5755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 xml:space="preserve">Помимо теоретического значения криминалистическая структура преступлений имеет важное практическое значение. Она </w:t>
      </w:r>
      <w:r w:rsidR="001D7B9B" w:rsidRPr="00EA4694">
        <w:rPr>
          <w:rFonts w:ascii="Times New Roman" w:hAnsi="Times New Roman" w:cs="Times New Roman"/>
          <w:sz w:val="28"/>
          <w:szCs w:val="28"/>
        </w:rPr>
        <w:t xml:space="preserve">определят </w:t>
      </w:r>
      <w:r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="001D7B9B" w:rsidRPr="00EA4694">
        <w:rPr>
          <w:rFonts w:ascii="Times New Roman" w:hAnsi="Times New Roman" w:cs="Times New Roman"/>
          <w:sz w:val="28"/>
          <w:szCs w:val="28"/>
        </w:rPr>
        <w:t>целенаправленность</w:t>
      </w:r>
      <w:r w:rsidRPr="00EA4694">
        <w:rPr>
          <w:rFonts w:ascii="Times New Roman" w:hAnsi="Times New Roman" w:cs="Times New Roman"/>
          <w:sz w:val="28"/>
          <w:szCs w:val="28"/>
        </w:rPr>
        <w:t xml:space="preserve"> и </w:t>
      </w:r>
      <w:r w:rsidR="001D7B9B" w:rsidRPr="00EA4694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83B99"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="009652A9" w:rsidRPr="00EA4694">
        <w:rPr>
          <w:rFonts w:ascii="Times New Roman" w:hAnsi="Times New Roman" w:cs="Times New Roman"/>
          <w:sz w:val="28"/>
          <w:szCs w:val="28"/>
        </w:rPr>
        <w:t xml:space="preserve">в </w:t>
      </w:r>
      <w:r w:rsidRPr="00EA4694">
        <w:rPr>
          <w:rFonts w:ascii="Times New Roman" w:hAnsi="Times New Roman" w:cs="Times New Roman"/>
          <w:sz w:val="28"/>
          <w:szCs w:val="28"/>
        </w:rPr>
        <w:t>работе следователей</w:t>
      </w:r>
      <w:r w:rsidR="009D7455" w:rsidRPr="00EA4694">
        <w:rPr>
          <w:rFonts w:ascii="Times New Roman" w:hAnsi="Times New Roman" w:cs="Times New Roman"/>
          <w:sz w:val="28"/>
          <w:szCs w:val="28"/>
        </w:rPr>
        <w:t>.</w:t>
      </w:r>
      <w:r w:rsidR="004F4289" w:rsidRPr="00EA4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289" w:rsidRPr="00EA4694" w:rsidRDefault="004F4289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>Следует также отметить, что к</w:t>
      </w:r>
      <w:r w:rsidRPr="00EA4694">
        <w:rPr>
          <w:rFonts w:ascii="Times New Roman" w:eastAsia="Times New Roman" w:hAnsi="Times New Roman" w:cs="Times New Roman"/>
          <w:sz w:val="28"/>
          <w:szCs w:val="28"/>
        </w:rPr>
        <w:t>аждая из рассмотренных концепций имеет свое назначение и требует развития и совершенствования. В подтверждение этого можно привести мнение Г. Н. Мухина, суть которого состоит в том, что категории криминалистической характеристики и криминалистической структуры преступлений выполняют, по существу, аналогичные служебные функции информационных моделей преступлений и теоретической базы, которая наряду с базой фактической, т. е. исходной информацией о конкретном преступлении, служит основанием для выдвижения версий и верной оценки следственных ситуаций</w:t>
      </w:r>
      <w:r w:rsidR="007634AB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3"/>
      </w:r>
      <w:r w:rsidR="007634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4D0" w:rsidRPr="00EA4694" w:rsidRDefault="002124D0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 xml:space="preserve">Структура каждого вида преступлений различна. </w:t>
      </w:r>
      <w:r w:rsidR="00E63A4A" w:rsidRPr="00EA4694">
        <w:rPr>
          <w:rFonts w:ascii="Times New Roman" w:hAnsi="Times New Roman" w:cs="Times New Roman"/>
          <w:sz w:val="28"/>
          <w:szCs w:val="28"/>
        </w:rPr>
        <w:t>Отличаются характеристики и</w:t>
      </w:r>
      <w:r w:rsidRPr="00EA4694">
        <w:rPr>
          <w:rFonts w:ascii="Times New Roman" w:hAnsi="Times New Roman" w:cs="Times New Roman"/>
          <w:sz w:val="28"/>
          <w:szCs w:val="28"/>
        </w:rPr>
        <w:t xml:space="preserve"> свойства </w:t>
      </w:r>
      <w:r w:rsidR="00E63A4A" w:rsidRPr="00EA4694">
        <w:rPr>
          <w:rFonts w:ascii="Times New Roman" w:hAnsi="Times New Roman" w:cs="Times New Roman"/>
          <w:sz w:val="28"/>
          <w:szCs w:val="28"/>
        </w:rPr>
        <w:t>элементов</w:t>
      </w:r>
      <w:r w:rsidRPr="00EA4694">
        <w:rPr>
          <w:rFonts w:ascii="Times New Roman" w:hAnsi="Times New Roman" w:cs="Times New Roman"/>
          <w:sz w:val="28"/>
          <w:szCs w:val="28"/>
        </w:rPr>
        <w:t xml:space="preserve"> совершения уголовных преступлений. В преступлениях </w:t>
      </w:r>
      <w:r w:rsidR="00E63A4A" w:rsidRPr="00EA4694">
        <w:rPr>
          <w:rFonts w:ascii="Times New Roman" w:hAnsi="Times New Roman" w:cs="Times New Roman"/>
          <w:sz w:val="28"/>
          <w:szCs w:val="28"/>
        </w:rPr>
        <w:t xml:space="preserve">одного вида </w:t>
      </w:r>
      <w:r w:rsidRPr="00EA4694">
        <w:rPr>
          <w:rFonts w:ascii="Times New Roman" w:hAnsi="Times New Roman" w:cs="Times New Roman"/>
          <w:sz w:val="28"/>
          <w:szCs w:val="28"/>
        </w:rPr>
        <w:t>может различаться количественный состав элементов.</w:t>
      </w:r>
    </w:p>
    <w:p w:rsidR="0069324F" w:rsidRPr="00EA4694" w:rsidRDefault="00832F60" w:rsidP="00693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4">
        <w:rPr>
          <w:rFonts w:ascii="Times New Roman" w:hAnsi="Times New Roman" w:cs="Times New Roman"/>
          <w:sz w:val="28"/>
          <w:szCs w:val="28"/>
        </w:rPr>
        <w:t>В структуре преступлений могут быть выделены такие элементы как субъект, объект, предмет</w:t>
      </w:r>
      <w:r w:rsidR="007D4AF3">
        <w:rPr>
          <w:rFonts w:ascii="Times New Roman" w:hAnsi="Times New Roman" w:cs="Times New Roman"/>
          <w:sz w:val="28"/>
          <w:szCs w:val="28"/>
        </w:rPr>
        <w:t>,</w:t>
      </w:r>
      <w:r w:rsidRPr="00EA4694">
        <w:rPr>
          <w:rFonts w:ascii="Times New Roman" w:hAnsi="Times New Roman" w:cs="Times New Roman"/>
          <w:sz w:val="28"/>
          <w:szCs w:val="28"/>
        </w:rPr>
        <w:t xml:space="preserve"> средства преступного посягательства</w:t>
      </w:r>
      <w:r w:rsidR="007D4AF3">
        <w:rPr>
          <w:rFonts w:ascii="Times New Roman" w:hAnsi="Times New Roman" w:cs="Times New Roman"/>
          <w:sz w:val="28"/>
          <w:szCs w:val="28"/>
        </w:rPr>
        <w:t xml:space="preserve"> и предмет </w:t>
      </w:r>
      <w:r w:rsidR="007D4AF3">
        <w:rPr>
          <w:rFonts w:ascii="Times New Roman" w:hAnsi="Times New Roman" w:cs="Times New Roman"/>
          <w:sz w:val="28"/>
          <w:szCs w:val="28"/>
        </w:rPr>
        <w:lastRenderedPageBreak/>
        <w:t>преступления</w:t>
      </w:r>
      <w:r w:rsidR="007D4AF3">
        <w:rPr>
          <w:rStyle w:val="af"/>
          <w:rFonts w:ascii="Times New Roman" w:hAnsi="Times New Roman" w:cs="Times New Roman"/>
          <w:sz w:val="28"/>
          <w:szCs w:val="28"/>
        </w:rPr>
        <w:footnoteReference w:id="14"/>
      </w:r>
      <w:r w:rsidRPr="00EA4694">
        <w:rPr>
          <w:rFonts w:ascii="Times New Roman" w:hAnsi="Times New Roman" w:cs="Times New Roman"/>
          <w:sz w:val="28"/>
          <w:szCs w:val="28"/>
        </w:rPr>
        <w:t>.</w:t>
      </w:r>
      <w:r w:rsidR="007D4AF3">
        <w:rPr>
          <w:rFonts w:ascii="Times New Roman" w:hAnsi="Times New Roman" w:cs="Times New Roman"/>
          <w:sz w:val="28"/>
          <w:szCs w:val="28"/>
        </w:rPr>
        <w:t xml:space="preserve"> </w:t>
      </w:r>
      <w:r w:rsidR="0069324F" w:rsidRPr="00EA4694">
        <w:rPr>
          <w:rFonts w:ascii="Times New Roman" w:hAnsi="Times New Roman" w:cs="Times New Roman"/>
          <w:sz w:val="28"/>
          <w:szCs w:val="28"/>
        </w:rPr>
        <w:t xml:space="preserve">Материальный характер этих элементов является их общим признаком, отличающим от одноименных элементов состава преступления. </w:t>
      </w:r>
    </w:p>
    <w:p w:rsidR="0069324F" w:rsidRDefault="007D4AF3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конкретного вида преступлений характерно наличие указанных элементов в любом сочетании. </w:t>
      </w:r>
      <w:r w:rsidR="0069324F">
        <w:rPr>
          <w:rFonts w:ascii="Times New Roman" w:hAnsi="Times New Roman" w:cs="Times New Roman"/>
          <w:sz w:val="28"/>
          <w:szCs w:val="28"/>
        </w:rPr>
        <w:t>В</w:t>
      </w:r>
      <w:r w:rsidR="00832F60" w:rsidRPr="00EA4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типичной структур</w:t>
      </w:r>
      <w:r w:rsidR="006932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взяточничества</w:t>
      </w:r>
      <w:r w:rsidR="00832F60"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="0069324F">
        <w:rPr>
          <w:rFonts w:ascii="Times New Roman" w:hAnsi="Times New Roman" w:cs="Times New Roman"/>
          <w:sz w:val="28"/>
          <w:szCs w:val="28"/>
        </w:rPr>
        <w:t xml:space="preserve">можно выделить такие элементы как субъект преступного посягательства </w:t>
      </w:r>
      <w:r w:rsidR="00832F60" w:rsidRPr="00EA4694">
        <w:rPr>
          <w:rFonts w:ascii="Times New Roman" w:hAnsi="Times New Roman" w:cs="Times New Roman"/>
          <w:sz w:val="28"/>
          <w:szCs w:val="28"/>
        </w:rPr>
        <w:t>и предмет преступления.</w:t>
      </w:r>
      <w:r w:rsidR="00913A94" w:rsidRPr="00EA4694">
        <w:rPr>
          <w:rFonts w:ascii="Times New Roman" w:hAnsi="Times New Roman" w:cs="Times New Roman"/>
          <w:sz w:val="28"/>
          <w:szCs w:val="28"/>
        </w:rPr>
        <w:t xml:space="preserve"> </w:t>
      </w:r>
      <w:r w:rsidR="003B7648">
        <w:rPr>
          <w:rFonts w:ascii="Times New Roman" w:hAnsi="Times New Roman" w:cs="Times New Roman"/>
          <w:sz w:val="28"/>
          <w:szCs w:val="28"/>
        </w:rPr>
        <w:t>Во многих случаях субъект взяточничества множественный: получатель взятки, взяткодатель, посредник во взяточничестве.</w:t>
      </w:r>
    </w:p>
    <w:p w:rsidR="00562CBA" w:rsidRPr="00EA4694" w:rsidRDefault="003B7648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 </w:t>
      </w:r>
      <w:r w:rsidR="00562CBA" w:rsidRPr="003B7648">
        <w:rPr>
          <w:rFonts w:ascii="Times New Roman" w:hAnsi="Times New Roman" w:cs="Times New Roman"/>
          <w:color w:val="000000" w:themeColor="text1"/>
          <w:sz w:val="28"/>
          <w:szCs w:val="28"/>
        </w:rPr>
        <w:t>субъект</w:t>
      </w:r>
      <w:r w:rsidRPr="003B764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562CBA" w:rsidRPr="003B7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24F" w:rsidRPr="003B7648">
        <w:rPr>
          <w:rFonts w:ascii="Times New Roman" w:hAnsi="Times New Roman" w:cs="Times New Roman"/>
          <w:color w:val="000000" w:themeColor="text1"/>
          <w:sz w:val="28"/>
          <w:szCs w:val="28"/>
        </w:rPr>
        <w:t>взяточничества</w:t>
      </w:r>
      <w:r w:rsidR="006D436B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должностное лицо,</w:t>
      </w:r>
      <w:r w:rsidR="006D436B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>у которого, во-первых,</w:t>
      </w:r>
      <w:r w:rsidR="00E87A00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2CB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осуществления преступной деятельност</w:t>
      </w:r>
      <w:r w:rsidR="0017763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62CB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выпол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>нения своих должностных функций, во-вторых,</w:t>
      </w:r>
      <w:r w:rsidR="00562CB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B14">
        <w:rPr>
          <w:rFonts w:ascii="Times New Roman" w:hAnsi="Times New Roman" w:cs="Times New Roman"/>
          <w:color w:val="000000" w:themeColor="text1"/>
          <w:sz w:val="28"/>
          <w:szCs w:val="28"/>
        </w:rPr>
        <w:t>наличествуют</w:t>
      </w:r>
      <w:r w:rsidR="00562CB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>иальные</w:t>
      </w:r>
      <w:r w:rsidR="00977F7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77F7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77F7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4179" w:rsidRPr="00EA4694" w:rsidRDefault="0069324F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Субъекты взяточничества 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числа должностных лиц </w:t>
      </w:r>
      <w:r w:rsidR="00244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выс</w:t>
      </w:r>
      <w:r w:rsidR="00244B14">
        <w:rPr>
          <w:rFonts w:ascii="Times New Roman" w:hAnsi="Times New Roman" w:cs="Times New Roman"/>
          <w:color w:val="000000" w:themeColor="text1"/>
          <w:sz w:val="28"/>
          <w:szCs w:val="28"/>
        </w:rPr>
        <w:t>шее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44B14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, обладают знаниями, позволяющими скрывать истинный характер своей деятельности в течение довольно продолжительного времени.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Поэтому, к</w:t>
      </w:r>
      <w:r w:rsidR="00562CB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рим</w:t>
      </w:r>
      <w:r w:rsidR="00977F7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иналистический</w:t>
      </w:r>
      <w:r w:rsidR="00562CB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субъекта предполагает изучение его личностных свойств.</w:t>
      </w:r>
      <w:r w:rsidR="00583B99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важнейших условий результативности борьбы с</w:t>
      </w:r>
      <w:r w:rsidR="008A47F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7F7">
        <w:rPr>
          <w:rFonts w:ascii="Times New Roman" w:hAnsi="Times New Roman" w:cs="Times New Roman"/>
          <w:color w:val="000000" w:themeColor="text1"/>
          <w:sz w:val="28"/>
          <w:szCs w:val="28"/>
        </w:rPr>
        <w:t>взяточничеством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68BC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своевременный сбор и реализация достаточно полной информации о </w:t>
      </w:r>
      <w:r w:rsidR="008A47F7">
        <w:rPr>
          <w:rFonts w:ascii="Times New Roman" w:hAnsi="Times New Roman" w:cs="Times New Roman"/>
          <w:color w:val="000000" w:themeColor="text1"/>
          <w:sz w:val="28"/>
          <w:szCs w:val="28"/>
        </w:rPr>
        <w:t>преступной</w:t>
      </w:r>
      <w:r w:rsidR="00C06AED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</w:t>
      </w:r>
      <w:r w:rsidR="003B68BC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ости должностных лиц.</w:t>
      </w:r>
      <w:r w:rsidR="00523672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субъекта конкретного преступления необходимо основывать на общей информации о нем, содержащейся в криминалистической характеристике </w:t>
      </w:r>
      <w:r w:rsidR="008A47F7">
        <w:rPr>
          <w:rFonts w:ascii="Times New Roman" w:hAnsi="Times New Roman" w:cs="Times New Roman"/>
          <w:color w:val="000000" w:themeColor="text1"/>
          <w:sz w:val="28"/>
          <w:szCs w:val="28"/>
        </w:rPr>
        <w:t>взяточничества</w:t>
      </w:r>
      <w:r w:rsidR="00523672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. Следовательно, изучая в процессе расследования уголовного дела материальные элементы структуры преступления</w:t>
      </w:r>
      <w:r w:rsidR="00244B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3672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CD1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нужно</w:t>
      </w:r>
      <w:r w:rsidR="00523672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использовать обобщенные сведения о них из криминалистической характеристики.</w:t>
      </w:r>
      <w:r w:rsidR="008A4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672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47F7" w:rsidRPr="00EA4694" w:rsidRDefault="008A47F7" w:rsidP="008A47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редмет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взятки как</w:t>
      </w:r>
      <w:r w:rsidRPr="008A4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элемент криминалистической структуры характеризуется тем, что не является целью преступления, то есть он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рассматриваться в качестве</w:t>
      </w: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преступного посягательства. Он может быть как причиной, так и следствием противоправных (а в некоторых </w:t>
      </w: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случаях правомерных) действий. Предметом преступления при взяточничестве являются деньги, материальные ценности, а также иное имущественное предоставление (услуга, выгода и т.п.).</w:t>
      </w:r>
    </w:p>
    <w:p w:rsidR="00177633" w:rsidRDefault="008A47F7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совершении некоторых преступлений, связанных со взяточничеством</w:t>
      </w:r>
      <w:r w:rsidR="00FE72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</w:t>
      </w:r>
      <w:r w:rsidR="00094A99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94A99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совершения </w:t>
      </w:r>
      <w:r w:rsidR="0017763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выступать документы. </w:t>
      </w:r>
      <w:r w:rsidR="0017763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элемент в структуре </w:t>
      </w:r>
      <w:r w:rsidR="00EC4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любого </w:t>
      </w:r>
      <w:r w:rsidR="0017763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 обеспечивает достижение его результата</w:t>
      </w:r>
      <w:r w:rsidR="004E2BB1">
        <w:rPr>
          <w:rFonts w:ascii="Times New Roman" w:hAnsi="Times New Roman" w:cs="Times New Roman"/>
          <w:color w:val="000000" w:themeColor="text1"/>
          <w:sz w:val="28"/>
          <w:szCs w:val="28"/>
        </w:rPr>
        <w:t>, а при совершении взяточничества он направлен на совершение действий (не всегда противоправных) в интересах дающего взятку.</w:t>
      </w:r>
      <w:r w:rsidR="00177633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7207" w:rsidRPr="00EA4694" w:rsidRDefault="00FE7207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Объект преступного посягательства, как элемент материальной структуры, не характерен для большинства совершенн</w:t>
      </w:r>
      <w:r w:rsidR="00485CC9">
        <w:rPr>
          <w:rFonts w:ascii="Times New Roman" w:hAnsi="Times New Roman" w:cs="Times New Roman"/>
          <w:color w:val="000000" w:themeColor="text1"/>
          <w:sz w:val="28"/>
          <w:szCs w:val="28"/>
        </w:rPr>
        <w:t>ых преступлений, связанных со вз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яточничеством. </w:t>
      </w:r>
    </w:p>
    <w:p w:rsidR="0043084A" w:rsidRPr="00EA4694" w:rsidRDefault="00550838" w:rsidP="00E370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9B13E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нания </w:t>
      </w:r>
      <w:r w:rsidR="009C2062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6D7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материальных элементах </w:t>
      </w:r>
      <w:r w:rsidR="009C2062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криминалистической структур</w:t>
      </w:r>
      <w:r w:rsidR="006D72C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C2062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13E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позволя</w:t>
      </w:r>
      <w:r w:rsidR="007B7160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B13E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разработать рекомендации для правоохранительных органов, необходимые для своевременного выявления </w:t>
      </w:r>
      <w:r w:rsidR="006D72CA">
        <w:rPr>
          <w:rFonts w:ascii="Times New Roman" w:hAnsi="Times New Roman" w:cs="Times New Roman"/>
          <w:color w:val="000000" w:themeColor="text1"/>
          <w:sz w:val="28"/>
          <w:szCs w:val="28"/>
        </w:rPr>
        <w:t>и раскрытия взяточничества</w:t>
      </w:r>
      <w:r w:rsidR="009B13E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оптимизации первоначального этапа расследования, выдвижения </w:t>
      </w:r>
      <w:r w:rsidR="007B7160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проверки </w:t>
      </w:r>
      <w:r w:rsidR="009B13E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следственных версий</w:t>
      </w:r>
      <w:r w:rsidR="006D7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знаний о криминалистической характеристике данного вида преступлений</w:t>
      </w:r>
      <w:r w:rsidR="009B13EA" w:rsidRPr="00EA46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7207" w:rsidRDefault="00FE7207" w:rsidP="00412607">
      <w:pPr>
        <w:spacing w:after="12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sectPr w:rsidR="00FE7207" w:rsidSect="008271E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526" w:rsidRDefault="00681526">
      <w:pPr>
        <w:spacing w:after="0" w:line="240" w:lineRule="auto"/>
      </w:pPr>
      <w:r>
        <w:separator/>
      </w:r>
    </w:p>
  </w:endnote>
  <w:endnote w:type="continuationSeparator" w:id="1">
    <w:p w:rsidR="00681526" w:rsidRDefault="0068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AA" w:rsidRDefault="008340AA">
    <w:pPr>
      <w:pStyle w:val="a3"/>
      <w:jc w:val="center"/>
    </w:pPr>
  </w:p>
  <w:p w:rsidR="008340AA" w:rsidRDefault="008340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526" w:rsidRDefault="00681526">
      <w:pPr>
        <w:spacing w:after="0" w:line="240" w:lineRule="auto"/>
      </w:pPr>
      <w:r>
        <w:separator/>
      </w:r>
    </w:p>
  </w:footnote>
  <w:footnote w:type="continuationSeparator" w:id="1">
    <w:p w:rsidR="00681526" w:rsidRDefault="00681526">
      <w:pPr>
        <w:spacing w:after="0" w:line="240" w:lineRule="auto"/>
      </w:pPr>
      <w:r>
        <w:continuationSeparator/>
      </w:r>
    </w:p>
  </w:footnote>
  <w:footnote w:id="2">
    <w:p w:rsidR="008340AA" w:rsidRPr="003D398E" w:rsidRDefault="008340AA" w:rsidP="00E370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0BE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E370BE">
        <w:rPr>
          <w:rFonts w:ascii="Times New Roman" w:hAnsi="Times New Roman" w:cs="Times New Roman"/>
          <w:sz w:val="24"/>
          <w:szCs w:val="24"/>
        </w:rPr>
        <w:t xml:space="preserve"> </w:t>
      </w:r>
      <w:r w:rsidRPr="00E370B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D398E">
        <w:rPr>
          <w:rFonts w:ascii="Times New Roman" w:eastAsia="Times New Roman" w:hAnsi="Times New Roman"/>
          <w:sz w:val="24"/>
          <w:szCs w:val="24"/>
        </w:rPr>
        <w:t xml:space="preserve">риминалистика : учебник : в 3 ч. Ч.3. Криминалистическая методика / под ред. Г. Н. Мухина ; М-во внутрен. дел Респ. Беларусь, учреждение образования «Акад. М-ва внутрен. дел Респ. Беларусь». – 2-е изд., испр. – Минск : Акад. МВД, 2010. – </w:t>
      </w:r>
      <w:r>
        <w:rPr>
          <w:rFonts w:ascii="Times New Roman" w:eastAsia="Times New Roman" w:hAnsi="Times New Roman"/>
          <w:sz w:val="24"/>
          <w:szCs w:val="24"/>
        </w:rPr>
        <w:t>С. 3-4.</w:t>
      </w:r>
      <w:r w:rsidRPr="003D398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340AA" w:rsidRDefault="008340AA">
      <w:pPr>
        <w:pStyle w:val="ad"/>
      </w:pPr>
    </w:p>
  </w:footnote>
  <w:footnote w:id="3">
    <w:p w:rsidR="008340AA" w:rsidRDefault="008340AA" w:rsidP="005C0A56">
      <w:pPr>
        <w:pStyle w:val="ad"/>
        <w:jc w:val="both"/>
      </w:pPr>
      <w:r w:rsidRPr="008340AA">
        <w:rPr>
          <w:rStyle w:val="af"/>
          <w:sz w:val="24"/>
          <w:szCs w:val="24"/>
        </w:rPr>
        <w:footnoteRef/>
      </w:r>
      <w:r w:rsidRPr="008340AA">
        <w:rPr>
          <w:sz w:val="24"/>
          <w:szCs w:val="24"/>
        </w:rPr>
        <w:t xml:space="preserve"> </w:t>
      </w:r>
      <w:r w:rsidRPr="008340AA">
        <w:rPr>
          <w:rFonts w:ascii="Times New Roman" w:hAnsi="Times New Roman" w:cs="Times New Roman"/>
          <w:sz w:val="24"/>
          <w:szCs w:val="24"/>
        </w:rPr>
        <w:t>Аверьянова Т.В., Криминалистика. Учебник для вузов / Т.В. Аверьянова, Р.С. Белкин, Ю.Г. Корухов, Е.Р.  Россинская; под ред. Р.С. Белкина. – М.: Издательская группа НОРМА-ИНФРА · М., 1999. –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0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48-852</w:t>
      </w:r>
      <w:r w:rsidRPr="008340AA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E73573" w:rsidRDefault="00E73573" w:rsidP="008625D8">
      <w:pPr>
        <w:tabs>
          <w:tab w:val="left" w:pos="900"/>
        </w:tabs>
        <w:spacing w:after="0" w:line="240" w:lineRule="auto"/>
        <w:jc w:val="both"/>
      </w:pPr>
      <w:r w:rsidRPr="00E73573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E73573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8340AA">
        <w:rPr>
          <w:rFonts w:ascii="Times New Roman" w:hAnsi="Times New Roman" w:cs="Times New Roman"/>
          <w:sz w:val="24"/>
          <w:szCs w:val="24"/>
        </w:rPr>
        <w:t xml:space="preserve"> криминалистики: в 3-х т. / Т.3 Криминалистическая методика. Методика расследования преступлений в сфере экономики, взяточничества и компьютерных преступлений / В.А. Абаканова [и др.]; под ред.  О.Н. Коршуновой и А.А. Степанова. - СПб.: Изд-во "Юридический центр Пресс", 2004. – </w:t>
      </w:r>
      <w:r>
        <w:rPr>
          <w:rFonts w:ascii="Times New Roman" w:hAnsi="Times New Roman" w:cs="Times New Roman"/>
          <w:sz w:val="24"/>
          <w:szCs w:val="24"/>
        </w:rPr>
        <w:t>С. 485</w:t>
      </w:r>
      <w:r w:rsidRPr="008340AA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:rsidR="00EF61B3" w:rsidRPr="00EF61B3" w:rsidRDefault="00EF61B3">
      <w:pPr>
        <w:pStyle w:val="ad"/>
        <w:rPr>
          <w:rFonts w:ascii="Times New Roman" w:hAnsi="Times New Roman" w:cs="Times New Roman"/>
          <w:sz w:val="24"/>
          <w:szCs w:val="24"/>
        </w:rPr>
      </w:pPr>
      <w:r w:rsidRPr="00EF61B3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EF61B3">
        <w:rPr>
          <w:rFonts w:ascii="Times New Roman" w:hAnsi="Times New Roman" w:cs="Times New Roman"/>
          <w:sz w:val="24"/>
          <w:szCs w:val="24"/>
        </w:rPr>
        <w:t xml:space="preserve"> Справочник следователя. Выпуск второй (Практическая криминалистика: расследование отдельных видов преступлений). – М.: Юрид. лит., 1990. – С. 238-255.</w:t>
      </w:r>
    </w:p>
  </w:footnote>
  <w:footnote w:id="6">
    <w:p w:rsidR="00D212E5" w:rsidRPr="003D398E" w:rsidRDefault="00D212E5" w:rsidP="00D212E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2E5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D212E5">
        <w:rPr>
          <w:rFonts w:ascii="Times New Roman" w:hAnsi="Times New Roman" w:cs="Times New Roman"/>
          <w:sz w:val="24"/>
          <w:szCs w:val="24"/>
        </w:rPr>
        <w:t xml:space="preserve"> </w:t>
      </w:r>
      <w:r w:rsidRPr="00D212E5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Методика   расследования   коррупционных   преступлений:   </w:t>
      </w:r>
      <w:r w:rsidRPr="00D212E5">
        <w:rPr>
          <w:rFonts w:ascii="Times New Roman" w:eastAsia="Calibri" w:hAnsi="Times New Roman" w:cs="Times New Roman"/>
          <w:color w:val="000000"/>
          <w:sz w:val="24"/>
          <w:szCs w:val="24"/>
        </w:rPr>
        <w:t>Научно-</w:t>
      </w:r>
      <w:r w:rsidRPr="00D212E5">
        <w:rPr>
          <w:rFonts w:ascii="Times New Roman" w:eastAsia="Calibri" w:hAnsi="Times New Roman" w:cs="Times New Roman"/>
          <w:color w:val="212121"/>
          <w:sz w:val="24"/>
          <w:szCs w:val="24"/>
        </w:rPr>
        <w:t>практическое пособие для следователей</w:t>
      </w:r>
      <w:r w:rsidRPr="003D398E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и оперативных работников правоохранительных органов</w:t>
      </w:r>
      <w:r w:rsidRPr="003D39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D398E">
        <w:rPr>
          <w:rFonts w:ascii="Times New Roman" w:eastAsia="Calibri" w:hAnsi="Times New Roman" w:cs="Times New Roman"/>
          <w:color w:val="212121"/>
          <w:sz w:val="24"/>
          <w:szCs w:val="24"/>
        </w:rPr>
        <w:t>/</w:t>
      </w:r>
      <w:r w:rsidRPr="003D398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3D398E">
        <w:rPr>
          <w:rFonts w:ascii="Times New Roman" w:eastAsia="Calibri" w:hAnsi="Times New Roman" w:cs="Times New Roman"/>
          <w:color w:val="212121"/>
          <w:sz w:val="24"/>
          <w:szCs w:val="24"/>
        </w:rPr>
        <w:t>Под общ. ред. В. Х. Кадырова. М</w:t>
      </w:r>
      <w:r w:rsidRPr="003D398E">
        <w:rPr>
          <w:rFonts w:ascii="Times New Roman" w:hAnsi="Times New Roman" w:cs="Times New Roman"/>
          <w:color w:val="212121"/>
          <w:sz w:val="24"/>
          <w:szCs w:val="24"/>
        </w:rPr>
        <w:t>инск</w:t>
      </w:r>
      <w:r w:rsidRPr="003D398E">
        <w:rPr>
          <w:rFonts w:ascii="Times New Roman" w:eastAsia="Calibri" w:hAnsi="Times New Roman" w:cs="Times New Roman"/>
          <w:color w:val="212121"/>
          <w:sz w:val="24"/>
          <w:szCs w:val="24"/>
        </w:rPr>
        <w:t>: 2005.</w:t>
      </w:r>
      <w:r w:rsidRPr="003D398E">
        <w:rPr>
          <w:rFonts w:ascii="Times New Roman" w:hAnsi="Times New Roman"/>
          <w:sz w:val="24"/>
          <w:szCs w:val="24"/>
        </w:rPr>
        <w:t xml:space="preserve"> </w:t>
      </w:r>
      <w:r w:rsidRPr="003D398E">
        <w:rPr>
          <w:rFonts w:ascii="Times New Roman" w:hAnsi="Times New Roman" w:cs="Times New Roman"/>
          <w:sz w:val="24"/>
          <w:szCs w:val="24"/>
        </w:rPr>
        <w:t>–</w:t>
      </w:r>
      <w:r w:rsidRPr="003D398E">
        <w:rPr>
          <w:rFonts w:ascii="Times New Roman" w:hAnsi="Times New Roman"/>
          <w:sz w:val="24"/>
          <w:szCs w:val="24"/>
        </w:rPr>
        <w:t xml:space="preserve"> 305 с.</w:t>
      </w:r>
    </w:p>
    <w:p w:rsidR="00D212E5" w:rsidRDefault="00D212E5">
      <w:pPr>
        <w:pStyle w:val="ad"/>
      </w:pPr>
    </w:p>
  </w:footnote>
  <w:footnote w:id="7">
    <w:p w:rsidR="00D212E5" w:rsidRPr="00D212E5" w:rsidRDefault="00D212E5" w:rsidP="00D212E5">
      <w:pPr>
        <w:pStyle w:val="ad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12E5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D212E5">
        <w:rPr>
          <w:rFonts w:ascii="Times New Roman" w:hAnsi="Times New Roman" w:cs="Times New Roman"/>
          <w:sz w:val="24"/>
          <w:szCs w:val="24"/>
        </w:rPr>
        <w:t xml:space="preserve"> </w:t>
      </w:r>
      <w:r w:rsidRPr="00D212E5">
        <w:rPr>
          <w:rFonts w:ascii="Times New Roman" w:hAnsi="Times New Roman" w:cs="Times New Roman"/>
          <w:iCs/>
          <w:sz w:val="24"/>
          <w:szCs w:val="24"/>
        </w:rPr>
        <w:t xml:space="preserve">Белкин Р. С. </w:t>
      </w:r>
      <w:r w:rsidRPr="00D212E5">
        <w:rPr>
          <w:rFonts w:ascii="Times New Roman" w:hAnsi="Times New Roman" w:cs="Times New Roman"/>
          <w:sz w:val="24"/>
          <w:szCs w:val="24"/>
        </w:rPr>
        <w:t xml:space="preserve">Модное увлечение или новое слово в науке? / </w:t>
      </w:r>
      <w:r w:rsidRPr="00D212E5">
        <w:rPr>
          <w:rFonts w:ascii="Times New Roman" w:hAnsi="Times New Roman" w:cs="Times New Roman"/>
          <w:sz w:val="24"/>
          <w:szCs w:val="24"/>
          <w:lang w:val="be-BY"/>
        </w:rPr>
        <w:t xml:space="preserve">Р.С. Белкин, </w:t>
      </w:r>
      <w:r w:rsidRPr="00D212E5">
        <w:rPr>
          <w:rFonts w:ascii="Times New Roman" w:hAnsi="Times New Roman" w:cs="Times New Roman"/>
          <w:iCs/>
          <w:sz w:val="24"/>
          <w:szCs w:val="24"/>
        </w:rPr>
        <w:t>И. Е. Быховский, А. В.</w:t>
      </w:r>
      <w:r w:rsidRPr="00D212E5">
        <w:rPr>
          <w:rFonts w:ascii="Times New Roman" w:hAnsi="Times New Roman" w:cs="Times New Roman"/>
          <w:sz w:val="24"/>
          <w:szCs w:val="24"/>
        </w:rPr>
        <w:t xml:space="preserve"> </w:t>
      </w:r>
      <w:r w:rsidRPr="00D212E5">
        <w:rPr>
          <w:rFonts w:ascii="Times New Roman" w:hAnsi="Times New Roman" w:cs="Times New Roman"/>
          <w:iCs/>
          <w:sz w:val="24"/>
          <w:szCs w:val="24"/>
        </w:rPr>
        <w:t>Дулов //</w:t>
      </w:r>
      <w:r w:rsidRPr="00D212E5">
        <w:rPr>
          <w:rFonts w:ascii="Times New Roman" w:hAnsi="Times New Roman" w:cs="Times New Roman"/>
          <w:sz w:val="24"/>
          <w:szCs w:val="24"/>
        </w:rPr>
        <w:t xml:space="preserve"> Соц. законность. – 1987. – № 9. – С. 34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12E5">
        <w:rPr>
          <w:rFonts w:ascii="Times New Roman" w:hAnsi="Times New Roman" w:cs="Times New Roman"/>
          <w:sz w:val="24"/>
          <w:szCs w:val="24"/>
        </w:rPr>
        <w:t>43.</w:t>
      </w:r>
    </w:p>
  </w:footnote>
  <w:footnote w:id="8">
    <w:p w:rsidR="00D212E5" w:rsidRPr="00D212E5" w:rsidRDefault="00D212E5" w:rsidP="00D212E5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2E5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D212E5">
        <w:rPr>
          <w:rFonts w:ascii="Times New Roman" w:hAnsi="Times New Roman" w:cs="Times New Roman"/>
          <w:sz w:val="24"/>
          <w:szCs w:val="24"/>
        </w:rPr>
        <w:t xml:space="preserve"> </w:t>
      </w:r>
      <w:r w:rsidRPr="00D212E5">
        <w:rPr>
          <w:rFonts w:ascii="Times New Roman" w:hAnsi="Times New Roman" w:cs="Times New Roman"/>
          <w:iCs/>
          <w:sz w:val="24"/>
          <w:szCs w:val="24"/>
        </w:rPr>
        <w:t>Мухин Г. Н.</w:t>
      </w:r>
      <w:r w:rsidRPr="00D212E5">
        <w:rPr>
          <w:rFonts w:ascii="Times New Roman" w:hAnsi="Times New Roman" w:cs="Times New Roman"/>
          <w:sz w:val="24"/>
          <w:szCs w:val="24"/>
        </w:rPr>
        <w:t xml:space="preserve"> Оперативно-розыскные и криминалистические категории в структуре информационных основ раскрытия преступлений/ </w:t>
      </w:r>
      <w:r w:rsidRPr="00D212E5">
        <w:rPr>
          <w:rFonts w:ascii="Times New Roman" w:hAnsi="Times New Roman" w:cs="Times New Roman"/>
          <w:iCs/>
          <w:sz w:val="24"/>
          <w:szCs w:val="24"/>
        </w:rPr>
        <w:t>Г. Н.</w:t>
      </w:r>
      <w:r w:rsidRPr="00D212E5">
        <w:rPr>
          <w:rFonts w:ascii="Times New Roman" w:hAnsi="Times New Roman" w:cs="Times New Roman"/>
          <w:sz w:val="24"/>
          <w:szCs w:val="24"/>
        </w:rPr>
        <w:t xml:space="preserve"> </w:t>
      </w:r>
      <w:r w:rsidRPr="00D212E5">
        <w:rPr>
          <w:rFonts w:ascii="Times New Roman" w:hAnsi="Times New Roman" w:cs="Times New Roman"/>
          <w:iCs/>
          <w:sz w:val="24"/>
          <w:szCs w:val="24"/>
        </w:rPr>
        <w:t>Мухин </w:t>
      </w:r>
      <w:r w:rsidRPr="00D212E5">
        <w:rPr>
          <w:rFonts w:ascii="Times New Roman" w:hAnsi="Times New Roman" w:cs="Times New Roman"/>
          <w:sz w:val="24"/>
          <w:szCs w:val="24"/>
        </w:rPr>
        <w:t xml:space="preserve"> // Тр. Ин-та национ. безопасности Респуб</w:t>
      </w:r>
      <w:r>
        <w:rPr>
          <w:rFonts w:ascii="Times New Roman" w:hAnsi="Times New Roman" w:cs="Times New Roman"/>
          <w:sz w:val="24"/>
          <w:szCs w:val="24"/>
        </w:rPr>
        <w:t xml:space="preserve">лики Беларусь. </w:t>
      </w:r>
      <w:r w:rsidRPr="00D212E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2000. - № 10. </w:t>
      </w:r>
      <w:r w:rsidRPr="00D212E5">
        <w:rPr>
          <w:rFonts w:ascii="Times New Roman" w:hAnsi="Times New Roman" w:cs="Times New Roman"/>
          <w:sz w:val="24"/>
          <w:szCs w:val="24"/>
        </w:rPr>
        <w:t>–  С. 64-68.</w:t>
      </w:r>
    </w:p>
  </w:footnote>
  <w:footnote w:id="9">
    <w:p w:rsidR="00D212E5" w:rsidRPr="00F47C8C" w:rsidRDefault="00D212E5" w:rsidP="00F4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2E5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D212E5">
        <w:rPr>
          <w:rFonts w:ascii="Times New Roman" w:hAnsi="Times New Roman" w:cs="Times New Roman"/>
          <w:sz w:val="24"/>
          <w:szCs w:val="24"/>
        </w:rPr>
        <w:t xml:space="preserve"> Белкин</w:t>
      </w:r>
      <w:r w:rsidRPr="003D398E">
        <w:rPr>
          <w:rFonts w:ascii="Times New Roman" w:eastAsia="Calibri" w:hAnsi="Times New Roman" w:cs="Times New Roman"/>
          <w:sz w:val="24"/>
          <w:szCs w:val="24"/>
        </w:rPr>
        <w:t xml:space="preserve"> Р.С. Криминалистика: проблемы сегодняшнего дня. Злободневные вопросы российской криминалистики  / Р. С. Белкин. – М.: Издательство НОРМА (Издательская </w:t>
      </w:r>
      <w:r w:rsidRPr="00F47C8C">
        <w:rPr>
          <w:rFonts w:ascii="Times New Roman" w:eastAsia="Calibri" w:hAnsi="Times New Roman" w:cs="Times New Roman"/>
          <w:sz w:val="24"/>
          <w:szCs w:val="24"/>
        </w:rPr>
        <w:t>группа</w:t>
      </w:r>
      <w:r w:rsidR="008625D8">
        <w:rPr>
          <w:rFonts w:ascii="Times New Roman" w:eastAsia="Calibri" w:hAnsi="Times New Roman" w:cs="Times New Roman"/>
          <w:sz w:val="24"/>
          <w:szCs w:val="24"/>
        </w:rPr>
        <w:t xml:space="preserve"> НОРМА-ИНФРА · М), 2001. – С. </w:t>
      </w:r>
      <w:r w:rsidRPr="00F47C8C">
        <w:rPr>
          <w:rFonts w:ascii="Times New Roman" w:eastAsia="Calibri" w:hAnsi="Times New Roman" w:cs="Times New Roman"/>
          <w:sz w:val="24"/>
          <w:szCs w:val="24"/>
        </w:rPr>
        <w:t xml:space="preserve">223. </w:t>
      </w:r>
    </w:p>
  </w:footnote>
  <w:footnote w:id="10">
    <w:p w:rsidR="00F47C8C" w:rsidRDefault="00F47C8C" w:rsidP="008625D8">
      <w:pPr>
        <w:spacing w:after="0" w:line="240" w:lineRule="auto"/>
        <w:jc w:val="both"/>
      </w:pPr>
      <w:r w:rsidRPr="00F47C8C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F47C8C">
        <w:rPr>
          <w:rFonts w:ascii="Times New Roman" w:hAnsi="Times New Roman" w:cs="Times New Roman"/>
          <w:sz w:val="24"/>
          <w:szCs w:val="24"/>
        </w:rPr>
        <w:t xml:space="preserve"> Гучок А.Е. Криминалистическая структура преступления / А.Е. Гучок. − Мн., – БГ</w:t>
      </w:r>
      <w:r>
        <w:rPr>
          <w:rFonts w:ascii="Times New Roman" w:hAnsi="Times New Roman" w:cs="Times New Roman"/>
          <w:sz w:val="24"/>
          <w:szCs w:val="24"/>
        </w:rPr>
        <w:t xml:space="preserve">У,  – 2007. – </w:t>
      </w:r>
      <w:r w:rsidR="008625D8">
        <w:rPr>
          <w:rFonts w:ascii="Times New Roman" w:hAnsi="Times New Roman" w:cs="Times New Roman"/>
          <w:sz w:val="24"/>
          <w:szCs w:val="24"/>
        </w:rPr>
        <w:t xml:space="preserve">С. </w:t>
      </w:r>
      <w:r w:rsidRPr="00F47C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47C8C">
        <w:rPr>
          <w:rFonts w:ascii="Times New Roman" w:hAnsi="Times New Roman" w:cs="Times New Roman"/>
          <w:sz w:val="24"/>
          <w:szCs w:val="24"/>
        </w:rPr>
        <w:t xml:space="preserve">. </w:t>
      </w:r>
    </w:p>
  </w:footnote>
  <w:footnote w:id="11">
    <w:p w:rsidR="00F47C8C" w:rsidRDefault="00F47C8C" w:rsidP="00F47C8C">
      <w:pPr>
        <w:pStyle w:val="ad"/>
        <w:jc w:val="both"/>
      </w:pPr>
      <w:r w:rsidRPr="00F47C8C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F47C8C">
        <w:rPr>
          <w:rFonts w:ascii="Times New Roman" w:hAnsi="Times New Roman" w:cs="Times New Roman"/>
          <w:sz w:val="24"/>
          <w:szCs w:val="24"/>
        </w:rPr>
        <w:t xml:space="preserve"> Хлус А.М. Уголовно-правовые основы построения информационной модели преступления / Актуальнi</w:t>
      </w:r>
      <w:r w:rsidRPr="003D398E">
        <w:rPr>
          <w:rFonts w:ascii="Times New Roman" w:hAnsi="Times New Roman" w:cs="Times New Roman"/>
          <w:sz w:val="24"/>
          <w:szCs w:val="24"/>
        </w:rPr>
        <w:t xml:space="preserve"> проблеми криминальноi вiдповiдальностi: матерiали междунар. науч.-практ. конф., 10-11 жовт. 2013 р. / редкол. : В. Я. Тацiй (голов. ред.), В. I. Борисов (заст. голов. ред.) та iн. – Х. : Право, 2013. – С. 610-614.</w:t>
      </w:r>
    </w:p>
  </w:footnote>
  <w:footnote w:id="12">
    <w:p w:rsidR="00F47C8C" w:rsidRPr="007634AB" w:rsidRDefault="00F47C8C">
      <w:pPr>
        <w:pStyle w:val="ad"/>
        <w:rPr>
          <w:rFonts w:ascii="Times New Roman" w:hAnsi="Times New Roman" w:cs="Times New Roman"/>
          <w:sz w:val="24"/>
          <w:szCs w:val="24"/>
        </w:rPr>
      </w:pPr>
      <w:r w:rsidRPr="00F47C8C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F47C8C">
        <w:rPr>
          <w:rFonts w:ascii="Times New Roman" w:hAnsi="Times New Roman" w:cs="Times New Roman"/>
          <w:sz w:val="24"/>
          <w:szCs w:val="24"/>
        </w:rPr>
        <w:t xml:space="preserve"> Тищенко В.В. Корыстно-насильственные преступления: криминалистический анализ / </w:t>
      </w:r>
      <w:r w:rsidRPr="007634AB">
        <w:rPr>
          <w:rFonts w:ascii="Times New Roman" w:hAnsi="Times New Roman" w:cs="Times New Roman"/>
          <w:sz w:val="24"/>
          <w:szCs w:val="24"/>
        </w:rPr>
        <w:t>В. В. Тищенко. – Одесса, 2002. – С. 39.</w:t>
      </w:r>
    </w:p>
  </w:footnote>
  <w:footnote w:id="13">
    <w:p w:rsidR="007634AB" w:rsidRDefault="007634AB" w:rsidP="00244B14">
      <w:pPr>
        <w:pStyle w:val="ad"/>
        <w:tabs>
          <w:tab w:val="left" w:pos="1080"/>
        </w:tabs>
        <w:jc w:val="both"/>
      </w:pPr>
      <w:r w:rsidRPr="007634AB">
        <w:rPr>
          <w:rStyle w:val="af"/>
          <w:sz w:val="24"/>
          <w:szCs w:val="24"/>
        </w:rPr>
        <w:footnoteRef/>
      </w:r>
      <w:r w:rsidRPr="007634AB">
        <w:rPr>
          <w:sz w:val="24"/>
          <w:szCs w:val="24"/>
        </w:rPr>
        <w:t xml:space="preserve"> </w:t>
      </w:r>
      <w:r w:rsidRPr="007634AB">
        <w:rPr>
          <w:rFonts w:ascii="Times New Roman" w:hAnsi="Times New Roman" w:cs="Times New Roman"/>
          <w:sz w:val="24"/>
          <w:szCs w:val="24"/>
        </w:rPr>
        <w:t>Мухин Г. Н. Служебная роль некоторых дискуссионных понятий криминалистики / Проблемы</w:t>
      </w:r>
      <w:r w:rsidRPr="003D398E">
        <w:rPr>
          <w:rFonts w:ascii="Times New Roman" w:hAnsi="Times New Roman" w:cs="Times New Roman"/>
          <w:sz w:val="24"/>
          <w:szCs w:val="24"/>
        </w:rPr>
        <w:t xml:space="preserve"> криминалистики: сб. науч. тр. / М-во внутрен. дел Респ. Беларусь, Акад. МВД; редкол.: Г Н. Мухин (отв. ред.) [и др.]. – Минск: Акад. МВД Респ. Беларусь, 2008. – Вып. 6. – 234 с. – С. 28-31.</w:t>
      </w:r>
    </w:p>
  </w:footnote>
  <w:footnote w:id="14">
    <w:p w:rsidR="007D4AF3" w:rsidRDefault="007D4AF3">
      <w:pPr>
        <w:pStyle w:val="ad"/>
      </w:pPr>
      <w:r w:rsidRPr="007D4AF3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7D4AF3">
        <w:rPr>
          <w:rFonts w:ascii="Times New Roman" w:hAnsi="Times New Roman" w:cs="Times New Roman"/>
          <w:sz w:val="24"/>
          <w:szCs w:val="24"/>
        </w:rPr>
        <w:t xml:space="preserve"> Гучок А.Е. Криминалистическая структура преступления / А.Е. Гучок. − Мн., – БГУ,  – 2007</w:t>
      </w:r>
      <w:r>
        <w:rPr>
          <w:rFonts w:ascii="Times New Roman" w:hAnsi="Times New Roman" w:cs="Times New Roman"/>
          <w:sz w:val="24"/>
          <w:szCs w:val="24"/>
        </w:rPr>
        <w:t>. – С. 44</w:t>
      </w:r>
      <w:r w:rsidRPr="00F47C8C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6E7"/>
    <w:multiLevelType w:val="hybridMultilevel"/>
    <w:tmpl w:val="9A3A07D4"/>
    <w:lvl w:ilvl="0" w:tplc="BF722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97CBA"/>
    <w:multiLevelType w:val="hybridMultilevel"/>
    <w:tmpl w:val="A3348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BD5540"/>
    <w:multiLevelType w:val="hybridMultilevel"/>
    <w:tmpl w:val="8374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733"/>
    <w:multiLevelType w:val="hybridMultilevel"/>
    <w:tmpl w:val="4F3AF976"/>
    <w:lvl w:ilvl="0" w:tplc="26CEF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D76CFD"/>
    <w:multiLevelType w:val="hybridMultilevel"/>
    <w:tmpl w:val="B6627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8A6B40">
      <w:start w:val="1"/>
      <w:numFmt w:val="decimal"/>
      <w:lvlText w:val="%2."/>
      <w:lvlJc w:val="left"/>
      <w:pPr>
        <w:ind w:left="1515" w:hanging="435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629C2"/>
    <w:multiLevelType w:val="hybridMultilevel"/>
    <w:tmpl w:val="7F24EF32"/>
    <w:lvl w:ilvl="0" w:tplc="2E3C35E2">
      <w:start w:val="1"/>
      <w:numFmt w:val="decimal"/>
      <w:lvlText w:val="%1."/>
      <w:lvlJc w:val="left"/>
      <w:pPr>
        <w:ind w:left="4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53BF022E"/>
    <w:multiLevelType w:val="hybridMultilevel"/>
    <w:tmpl w:val="BBB4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844A4"/>
    <w:multiLevelType w:val="hybridMultilevel"/>
    <w:tmpl w:val="149C17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EB6"/>
    <w:rsid w:val="00007B19"/>
    <w:rsid w:val="00020E44"/>
    <w:rsid w:val="00035B17"/>
    <w:rsid w:val="000452CB"/>
    <w:rsid w:val="00055D59"/>
    <w:rsid w:val="0006622A"/>
    <w:rsid w:val="00071242"/>
    <w:rsid w:val="00094A99"/>
    <w:rsid w:val="000A35D5"/>
    <w:rsid w:val="000A3C76"/>
    <w:rsid w:val="000A510B"/>
    <w:rsid w:val="000A722F"/>
    <w:rsid w:val="000C1599"/>
    <w:rsid w:val="000C1934"/>
    <w:rsid w:val="000C4E89"/>
    <w:rsid w:val="000D514C"/>
    <w:rsid w:val="000E69BC"/>
    <w:rsid w:val="000E6CB4"/>
    <w:rsid w:val="000F072F"/>
    <w:rsid w:val="000F16B1"/>
    <w:rsid w:val="00110B35"/>
    <w:rsid w:val="00112359"/>
    <w:rsid w:val="00113588"/>
    <w:rsid w:val="00114BD3"/>
    <w:rsid w:val="001173BF"/>
    <w:rsid w:val="00126463"/>
    <w:rsid w:val="00133148"/>
    <w:rsid w:val="00134ACC"/>
    <w:rsid w:val="00143641"/>
    <w:rsid w:val="00143756"/>
    <w:rsid w:val="00143F29"/>
    <w:rsid w:val="0015756F"/>
    <w:rsid w:val="00166426"/>
    <w:rsid w:val="00170612"/>
    <w:rsid w:val="00177633"/>
    <w:rsid w:val="00177E5A"/>
    <w:rsid w:val="00181500"/>
    <w:rsid w:val="00185130"/>
    <w:rsid w:val="0019264C"/>
    <w:rsid w:val="00196751"/>
    <w:rsid w:val="00196AD6"/>
    <w:rsid w:val="001A12C8"/>
    <w:rsid w:val="001A4F6D"/>
    <w:rsid w:val="001C6208"/>
    <w:rsid w:val="001D4DFB"/>
    <w:rsid w:val="001D7B9B"/>
    <w:rsid w:val="001E0742"/>
    <w:rsid w:val="001F4642"/>
    <w:rsid w:val="00203DB4"/>
    <w:rsid w:val="00205AAA"/>
    <w:rsid w:val="002124D0"/>
    <w:rsid w:val="0021345B"/>
    <w:rsid w:val="00222A64"/>
    <w:rsid w:val="0022338D"/>
    <w:rsid w:val="00224B4C"/>
    <w:rsid w:val="0022556D"/>
    <w:rsid w:val="00231A7E"/>
    <w:rsid w:val="00235543"/>
    <w:rsid w:val="00244B14"/>
    <w:rsid w:val="00251804"/>
    <w:rsid w:val="00256A7D"/>
    <w:rsid w:val="002573C3"/>
    <w:rsid w:val="00261B93"/>
    <w:rsid w:val="00261E82"/>
    <w:rsid w:val="00285A2E"/>
    <w:rsid w:val="002A7345"/>
    <w:rsid w:val="002C54B5"/>
    <w:rsid w:val="002C68F6"/>
    <w:rsid w:val="002D034B"/>
    <w:rsid w:val="00306BA3"/>
    <w:rsid w:val="00307209"/>
    <w:rsid w:val="003122B4"/>
    <w:rsid w:val="003213B5"/>
    <w:rsid w:val="00336D5B"/>
    <w:rsid w:val="0034436F"/>
    <w:rsid w:val="003575E6"/>
    <w:rsid w:val="00361E06"/>
    <w:rsid w:val="00366CE6"/>
    <w:rsid w:val="00375616"/>
    <w:rsid w:val="00384ACA"/>
    <w:rsid w:val="003954F0"/>
    <w:rsid w:val="003A0437"/>
    <w:rsid w:val="003A6419"/>
    <w:rsid w:val="003A6F88"/>
    <w:rsid w:val="003B1F67"/>
    <w:rsid w:val="003B68BC"/>
    <w:rsid w:val="003B6F9B"/>
    <w:rsid w:val="003B7282"/>
    <w:rsid w:val="003B7648"/>
    <w:rsid w:val="003C0E3A"/>
    <w:rsid w:val="003D398E"/>
    <w:rsid w:val="003D45CF"/>
    <w:rsid w:val="003D5722"/>
    <w:rsid w:val="003E1E44"/>
    <w:rsid w:val="003E3C37"/>
    <w:rsid w:val="003E73A2"/>
    <w:rsid w:val="003F27D2"/>
    <w:rsid w:val="0040474B"/>
    <w:rsid w:val="00412607"/>
    <w:rsid w:val="00412CC1"/>
    <w:rsid w:val="00412DC1"/>
    <w:rsid w:val="00423C3D"/>
    <w:rsid w:val="0043084A"/>
    <w:rsid w:val="004315F9"/>
    <w:rsid w:val="00432BE4"/>
    <w:rsid w:val="00433122"/>
    <w:rsid w:val="004348E7"/>
    <w:rsid w:val="00435568"/>
    <w:rsid w:val="00436033"/>
    <w:rsid w:val="00456678"/>
    <w:rsid w:val="00464A3C"/>
    <w:rsid w:val="00472AB0"/>
    <w:rsid w:val="00485CC9"/>
    <w:rsid w:val="004922CA"/>
    <w:rsid w:val="004966F8"/>
    <w:rsid w:val="004A2568"/>
    <w:rsid w:val="004A440C"/>
    <w:rsid w:val="004B4F14"/>
    <w:rsid w:val="004B5A7C"/>
    <w:rsid w:val="004B7434"/>
    <w:rsid w:val="004C0F1E"/>
    <w:rsid w:val="004C2CAB"/>
    <w:rsid w:val="004C6BBC"/>
    <w:rsid w:val="004D4A09"/>
    <w:rsid w:val="004D5925"/>
    <w:rsid w:val="004E2573"/>
    <w:rsid w:val="004E2BB1"/>
    <w:rsid w:val="004F4289"/>
    <w:rsid w:val="00504307"/>
    <w:rsid w:val="00506452"/>
    <w:rsid w:val="005136DC"/>
    <w:rsid w:val="00516BAF"/>
    <w:rsid w:val="00516E4E"/>
    <w:rsid w:val="00516E5A"/>
    <w:rsid w:val="00520E35"/>
    <w:rsid w:val="00523672"/>
    <w:rsid w:val="00523E7F"/>
    <w:rsid w:val="00526854"/>
    <w:rsid w:val="00536E7A"/>
    <w:rsid w:val="00542873"/>
    <w:rsid w:val="005459E9"/>
    <w:rsid w:val="00550838"/>
    <w:rsid w:val="00552BC4"/>
    <w:rsid w:val="00562CBA"/>
    <w:rsid w:val="00570F8A"/>
    <w:rsid w:val="00583B99"/>
    <w:rsid w:val="00594F5C"/>
    <w:rsid w:val="00596849"/>
    <w:rsid w:val="00596C3B"/>
    <w:rsid w:val="005A1079"/>
    <w:rsid w:val="005A388A"/>
    <w:rsid w:val="005A648C"/>
    <w:rsid w:val="005B2BA8"/>
    <w:rsid w:val="005C0A56"/>
    <w:rsid w:val="005C0D26"/>
    <w:rsid w:val="005C7296"/>
    <w:rsid w:val="005D183D"/>
    <w:rsid w:val="005D590F"/>
    <w:rsid w:val="005E0C08"/>
    <w:rsid w:val="005E3A99"/>
    <w:rsid w:val="005E3AE5"/>
    <w:rsid w:val="005E40CC"/>
    <w:rsid w:val="005F0DB1"/>
    <w:rsid w:val="005F3F7A"/>
    <w:rsid w:val="005F6C19"/>
    <w:rsid w:val="005F78FF"/>
    <w:rsid w:val="00603A8B"/>
    <w:rsid w:val="00604B4C"/>
    <w:rsid w:val="00620B47"/>
    <w:rsid w:val="006269AD"/>
    <w:rsid w:val="00655AC1"/>
    <w:rsid w:val="00665630"/>
    <w:rsid w:val="00670C58"/>
    <w:rsid w:val="00670CFD"/>
    <w:rsid w:val="00681526"/>
    <w:rsid w:val="0069324F"/>
    <w:rsid w:val="00693BC1"/>
    <w:rsid w:val="006A0499"/>
    <w:rsid w:val="006A0935"/>
    <w:rsid w:val="006B3E4A"/>
    <w:rsid w:val="006B6368"/>
    <w:rsid w:val="006C23A4"/>
    <w:rsid w:val="006C3174"/>
    <w:rsid w:val="006D436B"/>
    <w:rsid w:val="006D4852"/>
    <w:rsid w:val="006D72CA"/>
    <w:rsid w:val="006D7F8C"/>
    <w:rsid w:val="00700A5C"/>
    <w:rsid w:val="007102D7"/>
    <w:rsid w:val="007119FB"/>
    <w:rsid w:val="00711C35"/>
    <w:rsid w:val="00714095"/>
    <w:rsid w:val="007255BB"/>
    <w:rsid w:val="0072710D"/>
    <w:rsid w:val="0073538C"/>
    <w:rsid w:val="0075168C"/>
    <w:rsid w:val="0075253E"/>
    <w:rsid w:val="007634AB"/>
    <w:rsid w:val="00766F32"/>
    <w:rsid w:val="007737E2"/>
    <w:rsid w:val="00774D5C"/>
    <w:rsid w:val="00783B87"/>
    <w:rsid w:val="007944C6"/>
    <w:rsid w:val="007A5B55"/>
    <w:rsid w:val="007B7160"/>
    <w:rsid w:val="007C451F"/>
    <w:rsid w:val="007C6C59"/>
    <w:rsid w:val="007D4AF3"/>
    <w:rsid w:val="007E13FF"/>
    <w:rsid w:val="007E757F"/>
    <w:rsid w:val="007F55A0"/>
    <w:rsid w:val="007F59FE"/>
    <w:rsid w:val="008014D7"/>
    <w:rsid w:val="00807CC6"/>
    <w:rsid w:val="00812CED"/>
    <w:rsid w:val="00816D87"/>
    <w:rsid w:val="00817988"/>
    <w:rsid w:val="00817BC1"/>
    <w:rsid w:val="008246C3"/>
    <w:rsid w:val="00824BC3"/>
    <w:rsid w:val="008271E2"/>
    <w:rsid w:val="00832F60"/>
    <w:rsid w:val="00833C94"/>
    <w:rsid w:val="008340AA"/>
    <w:rsid w:val="00845BD2"/>
    <w:rsid w:val="00847B5E"/>
    <w:rsid w:val="00861537"/>
    <w:rsid w:val="00861CF5"/>
    <w:rsid w:val="008625D8"/>
    <w:rsid w:val="008645C4"/>
    <w:rsid w:val="00867EA1"/>
    <w:rsid w:val="0087449F"/>
    <w:rsid w:val="0087694A"/>
    <w:rsid w:val="00890089"/>
    <w:rsid w:val="00891FA6"/>
    <w:rsid w:val="00897AC1"/>
    <w:rsid w:val="008A47F7"/>
    <w:rsid w:val="008B1971"/>
    <w:rsid w:val="008B348F"/>
    <w:rsid w:val="008C64B2"/>
    <w:rsid w:val="008C67E5"/>
    <w:rsid w:val="008D4B9F"/>
    <w:rsid w:val="008D68EA"/>
    <w:rsid w:val="008E1B7B"/>
    <w:rsid w:val="008F21BE"/>
    <w:rsid w:val="008F2AFD"/>
    <w:rsid w:val="008F4AB1"/>
    <w:rsid w:val="008F6476"/>
    <w:rsid w:val="008F67C4"/>
    <w:rsid w:val="00900FF0"/>
    <w:rsid w:val="009078C0"/>
    <w:rsid w:val="00911509"/>
    <w:rsid w:val="00913A94"/>
    <w:rsid w:val="00914422"/>
    <w:rsid w:val="00926682"/>
    <w:rsid w:val="009435AE"/>
    <w:rsid w:val="00952EF2"/>
    <w:rsid w:val="009652A9"/>
    <w:rsid w:val="009677F5"/>
    <w:rsid w:val="00970810"/>
    <w:rsid w:val="009718C8"/>
    <w:rsid w:val="00972CC7"/>
    <w:rsid w:val="00975B7F"/>
    <w:rsid w:val="00976684"/>
    <w:rsid w:val="00977C5A"/>
    <w:rsid w:val="00977F73"/>
    <w:rsid w:val="009912A3"/>
    <w:rsid w:val="00992B88"/>
    <w:rsid w:val="009A05EB"/>
    <w:rsid w:val="009A2CD1"/>
    <w:rsid w:val="009A4850"/>
    <w:rsid w:val="009B13EA"/>
    <w:rsid w:val="009B6B05"/>
    <w:rsid w:val="009B6DE8"/>
    <w:rsid w:val="009C19EE"/>
    <w:rsid w:val="009C2062"/>
    <w:rsid w:val="009C4F90"/>
    <w:rsid w:val="009C7CBA"/>
    <w:rsid w:val="009D53B2"/>
    <w:rsid w:val="009D5486"/>
    <w:rsid w:val="009D7455"/>
    <w:rsid w:val="009F4F4F"/>
    <w:rsid w:val="00A20E54"/>
    <w:rsid w:val="00A241B2"/>
    <w:rsid w:val="00A24A90"/>
    <w:rsid w:val="00A25C81"/>
    <w:rsid w:val="00A42EE0"/>
    <w:rsid w:val="00A432C1"/>
    <w:rsid w:val="00A46913"/>
    <w:rsid w:val="00A55D6D"/>
    <w:rsid w:val="00A65B1A"/>
    <w:rsid w:val="00A7244D"/>
    <w:rsid w:val="00A87D7F"/>
    <w:rsid w:val="00A93FD6"/>
    <w:rsid w:val="00AA2BFC"/>
    <w:rsid w:val="00AA33D8"/>
    <w:rsid w:val="00AA3510"/>
    <w:rsid w:val="00AA5637"/>
    <w:rsid w:val="00AC162A"/>
    <w:rsid w:val="00AC1D42"/>
    <w:rsid w:val="00AC34EC"/>
    <w:rsid w:val="00AC6D81"/>
    <w:rsid w:val="00AD70B7"/>
    <w:rsid w:val="00AF3B7A"/>
    <w:rsid w:val="00AF69BF"/>
    <w:rsid w:val="00B03E4D"/>
    <w:rsid w:val="00B11CDC"/>
    <w:rsid w:val="00B278B1"/>
    <w:rsid w:val="00B27F4E"/>
    <w:rsid w:val="00B30018"/>
    <w:rsid w:val="00B33C96"/>
    <w:rsid w:val="00B3645A"/>
    <w:rsid w:val="00B401E6"/>
    <w:rsid w:val="00B50844"/>
    <w:rsid w:val="00B51BA3"/>
    <w:rsid w:val="00B55D70"/>
    <w:rsid w:val="00B648B6"/>
    <w:rsid w:val="00B64EAE"/>
    <w:rsid w:val="00B651AC"/>
    <w:rsid w:val="00B72847"/>
    <w:rsid w:val="00BA4449"/>
    <w:rsid w:val="00BB3A66"/>
    <w:rsid w:val="00BB59A5"/>
    <w:rsid w:val="00BB6716"/>
    <w:rsid w:val="00BC0C43"/>
    <w:rsid w:val="00BC3E56"/>
    <w:rsid w:val="00BE6881"/>
    <w:rsid w:val="00BF038F"/>
    <w:rsid w:val="00BF4B4E"/>
    <w:rsid w:val="00BF6786"/>
    <w:rsid w:val="00C0040D"/>
    <w:rsid w:val="00C0239F"/>
    <w:rsid w:val="00C04C5E"/>
    <w:rsid w:val="00C06AED"/>
    <w:rsid w:val="00C10D03"/>
    <w:rsid w:val="00C145B5"/>
    <w:rsid w:val="00C2263F"/>
    <w:rsid w:val="00C24071"/>
    <w:rsid w:val="00C24296"/>
    <w:rsid w:val="00C34A56"/>
    <w:rsid w:val="00C35D46"/>
    <w:rsid w:val="00C444CA"/>
    <w:rsid w:val="00C47762"/>
    <w:rsid w:val="00C50841"/>
    <w:rsid w:val="00C52275"/>
    <w:rsid w:val="00C545D3"/>
    <w:rsid w:val="00C611F5"/>
    <w:rsid w:val="00C61649"/>
    <w:rsid w:val="00C647E4"/>
    <w:rsid w:val="00C66266"/>
    <w:rsid w:val="00C71BD5"/>
    <w:rsid w:val="00C82298"/>
    <w:rsid w:val="00C848F0"/>
    <w:rsid w:val="00C86768"/>
    <w:rsid w:val="00C9386F"/>
    <w:rsid w:val="00CA01CA"/>
    <w:rsid w:val="00CA6A9C"/>
    <w:rsid w:val="00CB1B9A"/>
    <w:rsid w:val="00CB7A5C"/>
    <w:rsid w:val="00CD0596"/>
    <w:rsid w:val="00CD0AFA"/>
    <w:rsid w:val="00CD604C"/>
    <w:rsid w:val="00CE0D43"/>
    <w:rsid w:val="00CE258C"/>
    <w:rsid w:val="00CE5755"/>
    <w:rsid w:val="00CE5B15"/>
    <w:rsid w:val="00D022D6"/>
    <w:rsid w:val="00D06BB7"/>
    <w:rsid w:val="00D1424E"/>
    <w:rsid w:val="00D14C30"/>
    <w:rsid w:val="00D2003C"/>
    <w:rsid w:val="00D212E5"/>
    <w:rsid w:val="00D230D1"/>
    <w:rsid w:val="00D31D2D"/>
    <w:rsid w:val="00D37DE9"/>
    <w:rsid w:val="00D41BA9"/>
    <w:rsid w:val="00D43EE7"/>
    <w:rsid w:val="00D53DE0"/>
    <w:rsid w:val="00D540E5"/>
    <w:rsid w:val="00D66199"/>
    <w:rsid w:val="00D70FB8"/>
    <w:rsid w:val="00D8009D"/>
    <w:rsid w:val="00D815B7"/>
    <w:rsid w:val="00D86EB6"/>
    <w:rsid w:val="00D91DF0"/>
    <w:rsid w:val="00DA074A"/>
    <w:rsid w:val="00DB0BB4"/>
    <w:rsid w:val="00DB4401"/>
    <w:rsid w:val="00DB6A01"/>
    <w:rsid w:val="00DD087C"/>
    <w:rsid w:val="00DD5992"/>
    <w:rsid w:val="00DD70C2"/>
    <w:rsid w:val="00DE78E5"/>
    <w:rsid w:val="00DF294D"/>
    <w:rsid w:val="00DF3B9B"/>
    <w:rsid w:val="00DF50D7"/>
    <w:rsid w:val="00E03B95"/>
    <w:rsid w:val="00E10F2A"/>
    <w:rsid w:val="00E25B7F"/>
    <w:rsid w:val="00E25B92"/>
    <w:rsid w:val="00E319AC"/>
    <w:rsid w:val="00E370BE"/>
    <w:rsid w:val="00E465FA"/>
    <w:rsid w:val="00E63A4A"/>
    <w:rsid w:val="00E66B52"/>
    <w:rsid w:val="00E67CE5"/>
    <w:rsid w:val="00E70DA2"/>
    <w:rsid w:val="00E71308"/>
    <w:rsid w:val="00E73573"/>
    <w:rsid w:val="00E841E0"/>
    <w:rsid w:val="00E84AA9"/>
    <w:rsid w:val="00E87688"/>
    <w:rsid w:val="00E87A00"/>
    <w:rsid w:val="00E9143B"/>
    <w:rsid w:val="00EA0074"/>
    <w:rsid w:val="00EA4694"/>
    <w:rsid w:val="00EA4CD9"/>
    <w:rsid w:val="00EA553C"/>
    <w:rsid w:val="00EA6CB6"/>
    <w:rsid w:val="00EA6ECE"/>
    <w:rsid w:val="00EC2743"/>
    <w:rsid w:val="00EC4093"/>
    <w:rsid w:val="00ED6D15"/>
    <w:rsid w:val="00ED72EB"/>
    <w:rsid w:val="00ED79CE"/>
    <w:rsid w:val="00EE2ABC"/>
    <w:rsid w:val="00EE5F9B"/>
    <w:rsid w:val="00EF23AF"/>
    <w:rsid w:val="00EF4DF6"/>
    <w:rsid w:val="00EF61B3"/>
    <w:rsid w:val="00F07BFB"/>
    <w:rsid w:val="00F127EE"/>
    <w:rsid w:val="00F20BA6"/>
    <w:rsid w:val="00F24384"/>
    <w:rsid w:val="00F27686"/>
    <w:rsid w:val="00F2773C"/>
    <w:rsid w:val="00F31256"/>
    <w:rsid w:val="00F31A68"/>
    <w:rsid w:val="00F31DBE"/>
    <w:rsid w:val="00F328E4"/>
    <w:rsid w:val="00F37F6F"/>
    <w:rsid w:val="00F42E37"/>
    <w:rsid w:val="00F44179"/>
    <w:rsid w:val="00F47C8C"/>
    <w:rsid w:val="00F47FCF"/>
    <w:rsid w:val="00F571D3"/>
    <w:rsid w:val="00F67F5A"/>
    <w:rsid w:val="00F92402"/>
    <w:rsid w:val="00F95B9B"/>
    <w:rsid w:val="00FA4882"/>
    <w:rsid w:val="00FA75A7"/>
    <w:rsid w:val="00FB0720"/>
    <w:rsid w:val="00FB190F"/>
    <w:rsid w:val="00FB635A"/>
    <w:rsid w:val="00FB6A51"/>
    <w:rsid w:val="00FC20B3"/>
    <w:rsid w:val="00FC4D24"/>
    <w:rsid w:val="00FC595A"/>
    <w:rsid w:val="00FC63D0"/>
    <w:rsid w:val="00FE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6BAF"/>
  </w:style>
  <w:style w:type="character" w:styleId="a5">
    <w:name w:val="Hyperlink"/>
    <w:basedOn w:val="a0"/>
    <w:uiPriority w:val="99"/>
    <w:unhideWhenUsed/>
    <w:rsid w:val="00655A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17988"/>
    <w:pPr>
      <w:ind w:left="720"/>
      <w:contextualSpacing/>
    </w:pPr>
  </w:style>
  <w:style w:type="character" w:customStyle="1" w:styleId="apple-converted-space">
    <w:name w:val="apple-converted-space"/>
    <w:basedOn w:val="a0"/>
    <w:rsid w:val="00436033"/>
  </w:style>
  <w:style w:type="paragraph" w:styleId="a7">
    <w:name w:val="header"/>
    <w:basedOn w:val="a"/>
    <w:link w:val="a8"/>
    <w:uiPriority w:val="99"/>
    <w:unhideWhenUsed/>
    <w:rsid w:val="00977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F73"/>
  </w:style>
  <w:style w:type="paragraph" w:styleId="a9">
    <w:name w:val="Normal (Web)"/>
    <w:basedOn w:val="a"/>
    <w:semiHidden/>
    <w:unhideWhenUsed/>
    <w:rsid w:val="0087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FC20B3"/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1F4642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F4642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b">
    <w:name w:val="Body Text"/>
    <w:basedOn w:val="a"/>
    <w:link w:val="1"/>
    <w:uiPriority w:val="99"/>
    <w:rsid w:val="00EE2A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EE2ABC"/>
  </w:style>
  <w:style w:type="character" w:customStyle="1" w:styleId="1">
    <w:name w:val="Основной текст Знак1"/>
    <w:basedOn w:val="a0"/>
    <w:link w:val="ab"/>
    <w:uiPriority w:val="99"/>
    <w:rsid w:val="00EE2ABC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footnote text"/>
    <w:basedOn w:val="a"/>
    <w:link w:val="ae"/>
    <w:unhideWhenUsed/>
    <w:rsid w:val="00C240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C240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24071"/>
    <w:rPr>
      <w:vertAlign w:val="superscript"/>
    </w:rPr>
  </w:style>
  <w:style w:type="paragraph" w:customStyle="1" w:styleId="ConsPlusNormal">
    <w:name w:val="ConsPlusNormal"/>
    <w:rsid w:val="003D5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5">
    <w:name w:val="Основной текст (2) + 15"/>
    <w:aliases w:val="5 pt"/>
    <w:basedOn w:val="a0"/>
    <w:uiPriority w:val="99"/>
    <w:rsid w:val="00A46913"/>
    <w:rPr>
      <w:rFonts w:ascii="Times New Roman" w:hAnsi="Times New Roman" w:cs="Times New Roman"/>
      <w:spacing w:val="0"/>
      <w:sz w:val="31"/>
      <w:szCs w:val="31"/>
      <w:shd w:val="clear" w:color="auto" w:fill="FFFFFF"/>
    </w:rPr>
  </w:style>
  <w:style w:type="paragraph" w:styleId="af0">
    <w:name w:val="endnote text"/>
    <w:basedOn w:val="a"/>
    <w:link w:val="af1"/>
    <w:uiPriority w:val="99"/>
    <w:unhideWhenUsed/>
    <w:rsid w:val="00B55D7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B55D70"/>
    <w:rPr>
      <w:rFonts w:ascii="Calibri" w:eastAsia="Times New Roman" w:hAnsi="Calibri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55D70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55D7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A13C-D2C8-4DEB-8B5D-A2018C29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8</Pages>
  <Words>1431</Words>
  <Characters>10578</Characters>
  <Application>Microsoft Office Word</Application>
  <DocSecurity>0</DocSecurity>
  <Lines>185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138</cp:revision>
  <dcterms:created xsi:type="dcterms:W3CDTF">2016-02-24T09:47:00Z</dcterms:created>
  <dcterms:modified xsi:type="dcterms:W3CDTF">2018-11-09T15:14:00Z</dcterms:modified>
</cp:coreProperties>
</file>