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243" w:rsidRPr="008C6BA4" w:rsidRDefault="006B5243" w:rsidP="006B5243">
      <w:pPr>
        <w:spacing w:line="240" w:lineRule="auto"/>
        <w:jc w:val="both"/>
        <w:rPr>
          <w:rFonts w:ascii="Times New Roman" w:hAnsi="Times New Roman"/>
          <w:sz w:val="24"/>
          <w:szCs w:val="24"/>
          <w:lang w:val="en-US"/>
        </w:rPr>
      </w:pPr>
      <w:r>
        <w:rPr>
          <w:rFonts w:ascii="Times New Roman" w:hAnsi="Times New Roman" w:cs="Times New Roman"/>
          <w:sz w:val="24"/>
          <w:szCs w:val="24"/>
        </w:rPr>
        <w:t>Хлус А.М. О</w:t>
      </w:r>
      <w:r w:rsidRPr="006B5243">
        <w:rPr>
          <w:rFonts w:ascii="Times New Roman" w:hAnsi="Times New Roman" w:cs="Times New Roman"/>
          <w:sz w:val="24"/>
          <w:szCs w:val="24"/>
        </w:rPr>
        <w:t>бъект преступного посягательства как элемент интеграции уголовного права и криминалистики</w:t>
      </w:r>
      <w:r>
        <w:rPr>
          <w:rFonts w:ascii="Times New Roman" w:hAnsi="Times New Roman" w:cs="Times New Roman"/>
          <w:sz w:val="24"/>
          <w:szCs w:val="24"/>
        </w:rPr>
        <w:t xml:space="preserve"> </w:t>
      </w:r>
      <w:r>
        <w:rPr>
          <w:rFonts w:ascii="Times New Roman" w:hAnsi="Times New Roman"/>
          <w:sz w:val="24"/>
          <w:szCs w:val="24"/>
        </w:rPr>
        <w:t>/ А.М. Хлус // Юстиция Беларуси.</w:t>
      </w:r>
      <w:r w:rsidR="008C6BA4">
        <w:rPr>
          <w:rFonts w:ascii="Times New Roman" w:hAnsi="Times New Roman"/>
          <w:sz w:val="24"/>
          <w:szCs w:val="24"/>
        </w:rPr>
        <w:t xml:space="preserve"> – 2018. № 6. – С. 50-55 </w:t>
      </w:r>
      <w:r w:rsidR="008C6BA4">
        <w:rPr>
          <w:rFonts w:ascii="Times New Roman" w:hAnsi="Times New Roman"/>
          <w:b/>
          <w:sz w:val="24"/>
          <w:szCs w:val="24"/>
          <w:lang w:val="en-US"/>
        </w:rPr>
        <w:t xml:space="preserve">– </w:t>
      </w:r>
      <w:r w:rsidR="008C6BA4" w:rsidRPr="008C6BA4">
        <w:rPr>
          <w:rFonts w:ascii="Times New Roman" w:hAnsi="Times New Roman"/>
          <w:sz w:val="24"/>
          <w:szCs w:val="24"/>
          <w:lang w:val="en-US"/>
        </w:rPr>
        <w:t>ISSN 1729-3731</w:t>
      </w:r>
    </w:p>
    <w:p w:rsidR="006B5243" w:rsidRDefault="006B5243" w:rsidP="007504B9">
      <w:pPr>
        <w:jc w:val="center"/>
      </w:pPr>
    </w:p>
    <w:p w:rsidR="00784FAA" w:rsidRPr="00B63440" w:rsidRDefault="00284607" w:rsidP="007D7069">
      <w:pPr>
        <w:pStyle w:val="ab"/>
        <w:tabs>
          <w:tab w:val="left" w:pos="2127"/>
        </w:tabs>
        <w:spacing w:after="0" w:line="240" w:lineRule="auto"/>
        <w:ind w:left="0"/>
        <w:jc w:val="right"/>
        <w:rPr>
          <w:rFonts w:ascii="Times New Roman" w:hAnsi="Times New Roman" w:cs="Times New Roman"/>
          <w:sz w:val="28"/>
          <w:szCs w:val="28"/>
        </w:rPr>
      </w:pPr>
      <w:r w:rsidRPr="00B63440">
        <w:rPr>
          <w:rFonts w:ascii="Times New Roman" w:hAnsi="Times New Roman" w:cs="Times New Roman"/>
          <w:sz w:val="28"/>
          <w:szCs w:val="28"/>
        </w:rPr>
        <w:t xml:space="preserve">Хлус </w:t>
      </w:r>
      <w:r w:rsidR="00784FAA" w:rsidRPr="00B63440">
        <w:rPr>
          <w:rFonts w:ascii="Times New Roman" w:hAnsi="Times New Roman" w:cs="Times New Roman"/>
          <w:sz w:val="28"/>
          <w:szCs w:val="28"/>
        </w:rPr>
        <w:t xml:space="preserve">А.М. </w:t>
      </w:r>
    </w:p>
    <w:p w:rsidR="00D420D7" w:rsidRPr="00B63440" w:rsidRDefault="00D420D7" w:rsidP="007D7069">
      <w:pPr>
        <w:pStyle w:val="ab"/>
        <w:tabs>
          <w:tab w:val="left" w:pos="2127"/>
        </w:tabs>
        <w:spacing w:after="0" w:line="240" w:lineRule="auto"/>
        <w:ind w:left="0"/>
        <w:jc w:val="right"/>
        <w:rPr>
          <w:rFonts w:ascii="Times New Roman" w:hAnsi="Times New Roman" w:cs="Times New Roman"/>
          <w:sz w:val="28"/>
          <w:szCs w:val="28"/>
        </w:rPr>
      </w:pPr>
    </w:p>
    <w:p w:rsidR="004C2ADE" w:rsidRPr="006B5243" w:rsidRDefault="006B5243" w:rsidP="00DA3BCF">
      <w:pPr>
        <w:spacing w:line="360" w:lineRule="auto"/>
        <w:jc w:val="center"/>
        <w:rPr>
          <w:rFonts w:ascii="Times New Roman" w:hAnsi="Times New Roman" w:cs="Times New Roman"/>
          <w:sz w:val="28"/>
          <w:szCs w:val="28"/>
        </w:rPr>
      </w:pPr>
      <w:r w:rsidRPr="006B5243">
        <w:rPr>
          <w:rFonts w:ascii="Times New Roman" w:hAnsi="Times New Roman" w:cs="Times New Roman"/>
          <w:sz w:val="28"/>
          <w:szCs w:val="28"/>
        </w:rPr>
        <w:t>ОБЪЕКТ ПРЕСТУПНОГО ПОСЯГАТЕЛЬСТВА КАК ЭЛЕМЕНТ ИНТЕГРАЦИИ УГОЛОВНОГО ПРАВА И КРИМИНАЛИСТИКИ</w:t>
      </w:r>
    </w:p>
    <w:p w:rsidR="00396CBC" w:rsidRPr="00B63440" w:rsidRDefault="00396CBC" w:rsidP="00396CBC">
      <w:pPr>
        <w:pStyle w:val="a9"/>
        <w:spacing w:line="240" w:lineRule="auto"/>
        <w:ind w:firstLine="709"/>
        <w:jc w:val="center"/>
        <w:rPr>
          <w:rFonts w:ascii="Times New Roman" w:hAnsi="Times New Roman"/>
          <w:sz w:val="28"/>
          <w:szCs w:val="28"/>
        </w:rPr>
      </w:pPr>
      <w:r w:rsidRPr="00B63440">
        <w:rPr>
          <w:rFonts w:ascii="Times New Roman" w:hAnsi="Times New Roman"/>
          <w:sz w:val="28"/>
          <w:szCs w:val="28"/>
        </w:rPr>
        <w:t>Аннотация</w:t>
      </w:r>
    </w:p>
    <w:p w:rsidR="00B95DA5" w:rsidRPr="00B63440" w:rsidRDefault="00B95DA5" w:rsidP="00114370">
      <w:pPr>
        <w:spacing w:after="0" w:line="240" w:lineRule="auto"/>
        <w:ind w:firstLine="709"/>
        <w:jc w:val="both"/>
        <w:rPr>
          <w:rFonts w:ascii="Times New Roman" w:hAnsi="Times New Roman"/>
          <w:sz w:val="28"/>
          <w:szCs w:val="28"/>
        </w:rPr>
      </w:pPr>
      <w:r w:rsidRPr="00B63440">
        <w:rPr>
          <w:rFonts w:ascii="Times New Roman" w:hAnsi="Times New Roman" w:cs="Times New Roman"/>
          <w:sz w:val="28"/>
          <w:szCs w:val="28"/>
        </w:rPr>
        <w:t xml:space="preserve">В статье </w:t>
      </w:r>
      <w:r w:rsidR="00540D6D" w:rsidRPr="00B63440">
        <w:rPr>
          <w:rFonts w:ascii="Times New Roman" w:hAnsi="Times New Roman" w:cs="Times New Roman"/>
          <w:sz w:val="28"/>
          <w:szCs w:val="28"/>
        </w:rPr>
        <w:t>проанализирована</w:t>
      </w:r>
      <w:r w:rsidRPr="00B63440">
        <w:rPr>
          <w:rFonts w:ascii="Times New Roman" w:hAnsi="Times New Roman" w:cs="Times New Roman"/>
          <w:sz w:val="28"/>
          <w:szCs w:val="28"/>
        </w:rPr>
        <w:t xml:space="preserve"> проблема понимания объекта преступления в уголовном праве и криминалистике. </w:t>
      </w:r>
      <w:r w:rsidR="00540D6D" w:rsidRPr="00B63440">
        <w:rPr>
          <w:rFonts w:ascii="Times New Roman" w:hAnsi="Times New Roman" w:cs="Times New Roman"/>
          <w:sz w:val="28"/>
          <w:szCs w:val="28"/>
        </w:rPr>
        <w:t>В</w:t>
      </w:r>
      <w:r w:rsidRPr="00B63440">
        <w:rPr>
          <w:rFonts w:ascii="Times New Roman" w:hAnsi="Times New Roman" w:cs="Times New Roman"/>
          <w:sz w:val="28"/>
          <w:szCs w:val="28"/>
        </w:rPr>
        <w:t xml:space="preserve"> теории отечественного уголовного права объект</w:t>
      </w:r>
      <w:r w:rsidR="00540D6D" w:rsidRPr="00B63440">
        <w:rPr>
          <w:rFonts w:ascii="Times New Roman" w:hAnsi="Times New Roman" w:cs="Times New Roman"/>
          <w:sz w:val="28"/>
          <w:szCs w:val="28"/>
        </w:rPr>
        <w:t>ом</w:t>
      </w:r>
      <w:r w:rsidRPr="00B63440">
        <w:rPr>
          <w:rFonts w:ascii="Times New Roman" w:hAnsi="Times New Roman" w:cs="Times New Roman"/>
          <w:sz w:val="28"/>
          <w:szCs w:val="28"/>
        </w:rPr>
        <w:t xml:space="preserve"> преступления </w:t>
      </w:r>
      <w:r w:rsidR="00540D6D" w:rsidRPr="00B63440">
        <w:rPr>
          <w:rFonts w:ascii="Times New Roman" w:hAnsi="Times New Roman" w:cs="Times New Roman"/>
          <w:sz w:val="28"/>
          <w:szCs w:val="28"/>
        </w:rPr>
        <w:t>традиционно считаются общественные отношения,</w:t>
      </w:r>
      <w:r w:rsidRPr="00B63440">
        <w:rPr>
          <w:rFonts w:ascii="Times New Roman" w:hAnsi="Times New Roman" w:cs="Times New Roman"/>
          <w:sz w:val="28"/>
          <w:szCs w:val="28"/>
        </w:rPr>
        <w:t xml:space="preserve"> </w:t>
      </w:r>
      <w:r w:rsidR="00540D6D" w:rsidRPr="00B63440">
        <w:rPr>
          <w:rFonts w:ascii="Times New Roman" w:hAnsi="Times New Roman" w:cs="Times New Roman"/>
          <w:sz w:val="28"/>
          <w:szCs w:val="28"/>
        </w:rPr>
        <w:t>а</w:t>
      </w:r>
      <w:r w:rsidR="00114370" w:rsidRPr="00B63440">
        <w:rPr>
          <w:rFonts w:ascii="Times New Roman" w:hAnsi="Times New Roman"/>
          <w:sz w:val="28"/>
          <w:szCs w:val="28"/>
        </w:rPr>
        <w:t xml:space="preserve">бстрактный характер </w:t>
      </w:r>
      <w:r w:rsidR="00540D6D" w:rsidRPr="00B63440">
        <w:rPr>
          <w:rFonts w:ascii="Times New Roman" w:hAnsi="Times New Roman"/>
          <w:sz w:val="28"/>
          <w:szCs w:val="28"/>
        </w:rPr>
        <w:t>которых</w:t>
      </w:r>
      <w:r w:rsidR="00114370" w:rsidRPr="00B63440">
        <w:rPr>
          <w:rFonts w:ascii="Times New Roman" w:hAnsi="Times New Roman"/>
          <w:sz w:val="28"/>
          <w:szCs w:val="28"/>
        </w:rPr>
        <w:t xml:space="preserve"> исключает возможность отразить систему следов, содержащих криминалистически значимую информацию о совершенном преступ</w:t>
      </w:r>
      <w:r w:rsidR="00E2716F" w:rsidRPr="00B63440">
        <w:rPr>
          <w:rFonts w:ascii="Times New Roman" w:hAnsi="Times New Roman"/>
          <w:sz w:val="28"/>
          <w:szCs w:val="28"/>
        </w:rPr>
        <w:t>ном деянии</w:t>
      </w:r>
      <w:r w:rsidR="00114370" w:rsidRPr="00B63440">
        <w:rPr>
          <w:rFonts w:ascii="Times New Roman" w:hAnsi="Times New Roman"/>
          <w:sz w:val="28"/>
          <w:szCs w:val="28"/>
        </w:rPr>
        <w:t xml:space="preserve"> и его элементах. </w:t>
      </w:r>
      <w:r w:rsidR="00540D6D" w:rsidRPr="00B63440">
        <w:rPr>
          <w:rFonts w:ascii="Times New Roman" w:hAnsi="Times New Roman"/>
          <w:sz w:val="28"/>
          <w:szCs w:val="28"/>
        </w:rPr>
        <w:t>Я</w:t>
      </w:r>
      <w:r w:rsidR="00E213F6" w:rsidRPr="00B63440">
        <w:rPr>
          <w:rFonts w:ascii="Times New Roman" w:hAnsi="Times New Roman"/>
          <w:sz w:val="28"/>
          <w:szCs w:val="28"/>
        </w:rPr>
        <w:t xml:space="preserve">вляясь наукой «о реальностях уголовного права», </w:t>
      </w:r>
      <w:r w:rsidR="00540D6D" w:rsidRPr="00B63440">
        <w:rPr>
          <w:rFonts w:ascii="Times New Roman" w:hAnsi="Times New Roman"/>
          <w:sz w:val="28"/>
          <w:szCs w:val="28"/>
        </w:rPr>
        <w:t xml:space="preserve">криминалистика </w:t>
      </w:r>
      <w:r w:rsidR="0047761B" w:rsidRPr="00B63440">
        <w:rPr>
          <w:rFonts w:ascii="Times New Roman" w:hAnsi="Times New Roman"/>
          <w:sz w:val="28"/>
          <w:szCs w:val="28"/>
        </w:rPr>
        <w:t>рассматривает объект посягательства в качестве материального элемента структуры преступления.</w:t>
      </w:r>
      <w:r w:rsidR="00E213F6" w:rsidRPr="00B63440">
        <w:rPr>
          <w:rFonts w:ascii="Times New Roman" w:hAnsi="Times New Roman"/>
          <w:sz w:val="28"/>
          <w:szCs w:val="28"/>
        </w:rPr>
        <w:t xml:space="preserve"> </w:t>
      </w:r>
      <w:r w:rsidR="0047761B" w:rsidRPr="00B63440">
        <w:rPr>
          <w:rFonts w:ascii="Times New Roman" w:hAnsi="Times New Roman"/>
          <w:sz w:val="28"/>
          <w:szCs w:val="28"/>
        </w:rPr>
        <w:t>Для успешного р</w:t>
      </w:r>
      <w:r w:rsidRPr="00B63440">
        <w:rPr>
          <w:rFonts w:ascii="Times New Roman" w:hAnsi="Times New Roman"/>
          <w:sz w:val="28"/>
          <w:szCs w:val="28"/>
        </w:rPr>
        <w:t>азвити</w:t>
      </w:r>
      <w:r w:rsidR="0047761B" w:rsidRPr="00B63440">
        <w:rPr>
          <w:rFonts w:ascii="Times New Roman" w:hAnsi="Times New Roman"/>
          <w:sz w:val="28"/>
          <w:szCs w:val="28"/>
        </w:rPr>
        <w:t>я</w:t>
      </w:r>
      <w:r w:rsidRPr="00B63440">
        <w:rPr>
          <w:rFonts w:ascii="Times New Roman" w:hAnsi="Times New Roman"/>
          <w:sz w:val="28"/>
          <w:szCs w:val="28"/>
        </w:rPr>
        <w:t xml:space="preserve"> интеграционных процессов в системе наук уголовно-правового цикла </w:t>
      </w:r>
      <w:r w:rsidR="0047761B" w:rsidRPr="00B63440">
        <w:rPr>
          <w:rFonts w:ascii="Times New Roman" w:hAnsi="Times New Roman"/>
          <w:sz w:val="28"/>
          <w:szCs w:val="28"/>
        </w:rPr>
        <w:t xml:space="preserve">необходима </w:t>
      </w:r>
      <w:r w:rsidRPr="00B63440">
        <w:rPr>
          <w:rFonts w:ascii="Times New Roman" w:hAnsi="Times New Roman"/>
          <w:sz w:val="28"/>
          <w:szCs w:val="28"/>
        </w:rPr>
        <w:t>унификаци</w:t>
      </w:r>
      <w:r w:rsidR="0047761B" w:rsidRPr="00B63440">
        <w:rPr>
          <w:rFonts w:ascii="Times New Roman" w:hAnsi="Times New Roman"/>
          <w:sz w:val="28"/>
          <w:szCs w:val="28"/>
        </w:rPr>
        <w:t>я</w:t>
      </w:r>
      <w:r w:rsidRPr="00B63440">
        <w:rPr>
          <w:rFonts w:ascii="Times New Roman" w:hAnsi="Times New Roman"/>
          <w:sz w:val="28"/>
          <w:szCs w:val="28"/>
        </w:rPr>
        <w:t xml:space="preserve"> научных категорий, которыми оперируют эти науки.</w:t>
      </w:r>
    </w:p>
    <w:p w:rsidR="00DA3BCF" w:rsidRPr="00B63440" w:rsidRDefault="00DA3BCF" w:rsidP="00DA3BCF">
      <w:pPr>
        <w:spacing w:after="0" w:line="240" w:lineRule="auto"/>
        <w:ind w:firstLine="709"/>
        <w:jc w:val="center"/>
        <w:rPr>
          <w:rFonts w:ascii="Times New Roman" w:hAnsi="Times New Roman" w:cs="Times New Roman"/>
          <w:sz w:val="28"/>
          <w:szCs w:val="28"/>
          <w:lang w:val="en-US"/>
        </w:rPr>
      </w:pPr>
      <w:r w:rsidRPr="00B63440">
        <w:rPr>
          <w:rFonts w:ascii="Times New Roman" w:hAnsi="Times New Roman" w:cs="Times New Roman"/>
          <w:sz w:val="28"/>
          <w:szCs w:val="28"/>
          <w:lang w:val="en-US"/>
        </w:rPr>
        <w:t>Annotation</w:t>
      </w:r>
    </w:p>
    <w:p w:rsidR="00DA3BCF" w:rsidRPr="00B63440" w:rsidRDefault="00DA3BCF" w:rsidP="00DA3BCF">
      <w:pPr>
        <w:spacing w:after="0" w:line="240" w:lineRule="auto"/>
        <w:ind w:firstLine="709"/>
        <w:jc w:val="center"/>
        <w:rPr>
          <w:rFonts w:ascii="Times New Roman" w:hAnsi="Times New Roman" w:cs="Times New Roman"/>
          <w:sz w:val="28"/>
          <w:szCs w:val="28"/>
          <w:lang w:val="en-US"/>
        </w:rPr>
      </w:pPr>
    </w:p>
    <w:p w:rsidR="00396CBC" w:rsidRPr="00B63440" w:rsidRDefault="00DA3BCF" w:rsidP="00DA3BCF">
      <w:pPr>
        <w:spacing w:after="0" w:line="240" w:lineRule="auto"/>
        <w:ind w:firstLine="709"/>
        <w:jc w:val="both"/>
        <w:rPr>
          <w:rFonts w:ascii="Times New Roman" w:hAnsi="Times New Roman" w:cs="Times New Roman"/>
          <w:sz w:val="28"/>
          <w:szCs w:val="28"/>
          <w:lang w:val="en-US"/>
        </w:rPr>
      </w:pPr>
      <w:r w:rsidRPr="00B63440">
        <w:rPr>
          <w:rFonts w:ascii="Times New Roman" w:hAnsi="Times New Roman" w:cs="Times New Roman"/>
          <w:sz w:val="28"/>
          <w:szCs w:val="28"/>
          <w:lang w:val="en-US"/>
        </w:rPr>
        <w:t>The article analyzes the problem of understanding the object of crime in criminal law and criminalistics. In the theory of domestic criminal law, the object of crime is traditionally considered to be social relations, the abstract nature of which excludes the possibility of reflecting a system of tracks containing criminally significant information about the criminal act committed and its elements. Being a science "about the realities of criminal law", criminalistics considers the object of encroachment as a material element of the structure of the crime. For the successful development of integration processes in the system of the sciences of the criminal law cycle, it is necessary to unify the scientific categories that these sciences operate on.</w:t>
      </w:r>
    </w:p>
    <w:p w:rsidR="00DA3BCF" w:rsidRPr="00B63440" w:rsidRDefault="00DA3BCF" w:rsidP="006D2395">
      <w:pPr>
        <w:spacing w:after="0" w:line="240" w:lineRule="auto"/>
        <w:ind w:firstLine="709"/>
        <w:jc w:val="both"/>
        <w:rPr>
          <w:rFonts w:ascii="Times New Roman" w:hAnsi="Times New Roman" w:cs="Times New Roman"/>
          <w:sz w:val="28"/>
          <w:szCs w:val="28"/>
          <w:lang w:val="en-US"/>
        </w:rPr>
      </w:pPr>
    </w:p>
    <w:p w:rsidR="00974A8F" w:rsidRPr="00B63440" w:rsidRDefault="006234B7" w:rsidP="006D239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sz w:val="28"/>
          <w:szCs w:val="28"/>
        </w:rPr>
        <w:t>В</w:t>
      </w:r>
      <w:r w:rsidR="00974A8F" w:rsidRPr="00B63440">
        <w:rPr>
          <w:rFonts w:ascii="Times New Roman" w:hAnsi="Times New Roman" w:cs="Times New Roman"/>
          <w:sz w:val="28"/>
          <w:szCs w:val="28"/>
        </w:rPr>
        <w:t xml:space="preserve"> середине прошлого столетия </w:t>
      </w:r>
      <w:r w:rsidR="00562F03" w:rsidRPr="00B63440">
        <w:rPr>
          <w:rFonts w:ascii="Times New Roman" w:hAnsi="Times New Roman" w:cs="Times New Roman"/>
          <w:sz w:val="28"/>
          <w:szCs w:val="28"/>
        </w:rPr>
        <w:t xml:space="preserve">ученые </w:t>
      </w:r>
      <w:r w:rsidR="008145D9" w:rsidRPr="00B63440">
        <w:rPr>
          <w:rFonts w:ascii="Times New Roman" w:hAnsi="Times New Roman" w:cs="Times New Roman"/>
          <w:sz w:val="28"/>
          <w:szCs w:val="28"/>
        </w:rPr>
        <w:t xml:space="preserve">в области уголовного права </w:t>
      </w:r>
      <w:r w:rsidR="00562F03" w:rsidRPr="00B63440">
        <w:rPr>
          <w:rFonts w:ascii="Times New Roman" w:hAnsi="Times New Roman" w:cs="Times New Roman"/>
          <w:sz w:val="28"/>
          <w:szCs w:val="28"/>
        </w:rPr>
        <w:t xml:space="preserve">указали на важность </w:t>
      </w:r>
      <w:r w:rsidR="008145D9" w:rsidRPr="00B63440">
        <w:rPr>
          <w:rFonts w:ascii="Times New Roman" w:hAnsi="Times New Roman" w:cs="Times New Roman"/>
          <w:sz w:val="28"/>
          <w:szCs w:val="28"/>
        </w:rPr>
        <w:t xml:space="preserve">и недостаточную  разработанность </w:t>
      </w:r>
      <w:r w:rsidR="00562F03" w:rsidRPr="00B63440">
        <w:rPr>
          <w:rFonts w:ascii="Times New Roman" w:hAnsi="Times New Roman" w:cs="Times New Roman"/>
          <w:sz w:val="28"/>
          <w:szCs w:val="28"/>
        </w:rPr>
        <w:t xml:space="preserve">проблемы объекта преступления </w:t>
      </w:r>
      <w:r w:rsidR="00562F03" w:rsidRPr="00B63440">
        <w:rPr>
          <w:rFonts w:ascii="Times New Roman" w:hAnsi="Times New Roman" w:cs="Times New Roman"/>
          <w:color w:val="000000"/>
          <w:sz w:val="28"/>
          <w:szCs w:val="28"/>
        </w:rPr>
        <w:t>[1, с. 188-189]</w:t>
      </w:r>
      <w:r w:rsidR="00562F03" w:rsidRPr="00B63440">
        <w:rPr>
          <w:rFonts w:ascii="Times New Roman" w:hAnsi="Times New Roman" w:cs="Times New Roman"/>
          <w:sz w:val="28"/>
          <w:szCs w:val="28"/>
        </w:rPr>
        <w:t xml:space="preserve"> и на наличие многих спорных аспектов учения </w:t>
      </w:r>
      <w:r w:rsidR="008145D9" w:rsidRPr="00B63440">
        <w:rPr>
          <w:rFonts w:ascii="Times New Roman" w:hAnsi="Times New Roman" w:cs="Times New Roman"/>
          <w:sz w:val="28"/>
          <w:szCs w:val="28"/>
        </w:rPr>
        <w:t>о нем</w:t>
      </w:r>
      <w:r w:rsidR="00562F03" w:rsidRPr="00B63440">
        <w:rPr>
          <w:rFonts w:ascii="Times New Roman" w:hAnsi="Times New Roman" w:cs="Times New Roman"/>
          <w:sz w:val="28"/>
          <w:szCs w:val="28"/>
        </w:rPr>
        <w:t xml:space="preserve"> </w:t>
      </w:r>
      <w:r w:rsidR="00562F03" w:rsidRPr="00B63440">
        <w:rPr>
          <w:rFonts w:ascii="Times New Roman" w:hAnsi="Times New Roman" w:cs="Times New Roman"/>
          <w:color w:val="000000"/>
          <w:sz w:val="28"/>
          <w:szCs w:val="28"/>
        </w:rPr>
        <w:t>[2, с. 111]. Казалось бы, что с тех пор</w:t>
      </w:r>
      <w:r w:rsidR="00F23293" w:rsidRPr="00B63440">
        <w:rPr>
          <w:rFonts w:ascii="Times New Roman" w:hAnsi="Times New Roman" w:cs="Times New Roman"/>
          <w:color w:val="000000"/>
          <w:sz w:val="28"/>
          <w:szCs w:val="28"/>
        </w:rPr>
        <w:t xml:space="preserve"> все проблемы объекта преступления разрешились, но, в действительности, это не так. До сих пор проблема объекта преступления – одна из самых сложных и спорных в теории уголовного права, а его понятие, как отмечают современники, является  «одновременно наиболее дискуссионным в науке уголовного права» [3, с. </w:t>
      </w:r>
      <w:r w:rsidR="00EC4353" w:rsidRPr="00B63440">
        <w:rPr>
          <w:rFonts w:ascii="Times New Roman" w:hAnsi="Times New Roman" w:cs="Times New Roman"/>
          <w:color w:val="000000"/>
          <w:sz w:val="28"/>
          <w:szCs w:val="28"/>
        </w:rPr>
        <w:t>49</w:t>
      </w:r>
      <w:r w:rsidR="00F23293" w:rsidRPr="00B63440">
        <w:rPr>
          <w:rFonts w:ascii="Times New Roman" w:hAnsi="Times New Roman" w:cs="Times New Roman"/>
          <w:color w:val="000000"/>
          <w:sz w:val="28"/>
          <w:szCs w:val="28"/>
        </w:rPr>
        <w:t>].</w:t>
      </w:r>
    </w:p>
    <w:p w:rsidR="006D2395" w:rsidRPr="00B63440" w:rsidRDefault="006D2395" w:rsidP="006D2395">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color w:val="000000"/>
          <w:sz w:val="28"/>
          <w:szCs w:val="28"/>
        </w:rPr>
        <w:t xml:space="preserve">Следует заметить, что в начале проблема объекта преступления разрабатывалась дореволюционными </w:t>
      </w:r>
      <w:r w:rsidR="006E3218" w:rsidRPr="00B63440">
        <w:rPr>
          <w:rFonts w:ascii="Times New Roman" w:hAnsi="Times New Roman" w:cs="Times New Roman"/>
          <w:color w:val="000000"/>
          <w:sz w:val="28"/>
          <w:szCs w:val="28"/>
        </w:rPr>
        <w:t>учеными</w:t>
      </w:r>
      <w:r w:rsidRPr="00B63440">
        <w:rPr>
          <w:rFonts w:ascii="Times New Roman" w:hAnsi="Times New Roman" w:cs="Times New Roman"/>
          <w:color w:val="000000"/>
          <w:sz w:val="28"/>
          <w:szCs w:val="28"/>
        </w:rPr>
        <w:t xml:space="preserve"> В.Д</w:t>
      </w:r>
      <w:r w:rsidR="000F333A" w:rsidRPr="00B63440">
        <w:rPr>
          <w:rFonts w:ascii="Times New Roman" w:hAnsi="Times New Roman" w:cs="Times New Roman"/>
          <w:color w:val="000000"/>
          <w:sz w:val="28"/>
          <w:szCs w:val="28"/>
        </w:rPr>
        <w:t>.</w:t>
      </w:r>
      <w:r w:rsidRPr="00B63440">
        <w:rPr>
          <w:rFonts w:ascii="Times New Roman" w:hAnsi="Times New Roman" w:cs="Times New Roman"/>
          <w:color w:val="000000"/>
          <w:sz w:val="28"/>
          <w:szCs w:val="28"/>
        </w:rPr>
        <w:t>Спасовичем, А.Ф.Бернерем, А.Ф.Кистяковским, С.</w:t>
      </w:r>
      <w:r w:rsidR="00F80D92" w:rsidRPr="00B63440">
        <w:rPr>
          <w:rFonts w:ascii="Times New Roman" w:hAnsi="Times New Roman" w:cs="Times New Roman"/>
          <w:color w:val="000000"/>
          <w:sz w:val="28"/>
          <w:szCs w:val="28"/>
        </w:rPr>
        <w:t xml:space="preserve">В.Познышевым и др. </w:t>
      </w:r>
      <w:r w:rsidRPr="00B63440">
        <w:rPr>
          <w:rFonts w:ascii="Times New Roman" w:hAnsi="Times New Roman" w:cs="Times New Roman"/>
          <w:color w:val="000000"/>
          <w:sz w:val="28"/>
          <w:szCs w:val="28"/>
        </w:rPr>
        <w:t xml:space="preserve">  </w:t>
      </w:r>
    </w:p>
    <w:p w:rsidR="00117641" w:rsidRPr="00B63440" w:rsidRDefault="006E0483" w:rsidP="006D239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color w:val="000000"/>
          <w:sz w:val="28"/>
          <w:szCs w:val="28"/>
        </w:rPr>
        <w:lastRenderedPageBreak/>
        <w:t>В.Д.</w:t>
      </w:r>
      <w:r w:rsidR="000F333A" w:rsidRPr="00B63440">
        <w:rPr>
          <w:rFonts w:ascii="Times New Roman" w:hAnsi="Times New Roman" w:cs="Times New Roman"/>
          <w:color w:val="000000"/>
          <w:sz w:val="28"/>
          <w:szCs w:val="28"/>
        </w:rPr>
        <w:t xml:space="preserve">Спасович в своих работах </w:t>
      </w:r>
      <w:r w:rsidR="00B24B1B" w:rsidRPr="00B63440">
        <w:rPr>
          <w:rFonts w:ascii="Times New Roman" w:hAnsi="Times New Roman" w:cs="Times New Roman"/>
          <w:color w:val="000000"/>
          <w:sz w:val="28"/>
          <w:szCs w:val="28"/>
        </w:rPr>
        <w:t xml:space="preserve">преимущественно оперирует понятием «предмет преступления» и </w:t>
      </w:r>
      <w:r w:rsidR="00593BC2" w:rsidRPr="00B63440">
        <w:rPr>
          <w:rFonts w:ascii="Times New Roman" w:hAnsi="Times New Roman" w:cs="Times New Roman"/>
          <w:color w:val="000000"/>
          <w:sz w:val="28"/>
          <w:szCs w:val="28"/>
        </w:rPr>
        <w:t>реже</w:t>
      </w:r>
      <w:r w:rsidR="000F333A" w:rsidRPr="00B63440">
        <w:rPr>
          <w:rFonts w:ascii="Times New Roman" w:hAnsi="Times New Roman" w:cs="Times New Roman"/>
          <w:color w:val="000000"/>
          <w:sz w:val="28"/>
          <w:szCs w:val="28"/>
        </w:rPr>
        <w:t xml:space="preserve"> упомина</w:t>
      </w:r>
      <w:r w:rsidR="00B24B1B" w:rsidRPr="00B63440">
        <w:rPr>
          <w:rFonts w:ascii="Times New Roman" w:hAnsi="Times New Roman" w:cs="Times New Roman"/>
          <w:color w:val="000000"/>
          <w:sz w:val="28"/>
          <w:szCs w:val="28"/>
        </w:rPr>
        <w:t>ет термин «объект преступления»</w:t>
      </w:r>
      <w:r w:rsidR="000F333A" w:rsidRPr="00B63440">
        <w:rPr>
          <w:rFonts w:ascii="Times New Roman" w:hAnsi="Times New Roman" w:cs="Times New Roman"/>
          <w:color w:val="000000"/>
          <w:sz w:val="28"/>
          <w:szCs w:val="28"/>
        </w:rPr>
        <w:t xml:space="preserve">. Формулируя определение понятию «преступление» он утверждает, что это «есть посягательство на чье-либо право, охраняемое государством посредством наказаний». </w:t>
      </w:r>
      <w:r w:rsidR="00593BC2" w:rsidRPr="00B63440">
        <w:rPr>
          <w:rFonts w:ascii="Times New Roman" w:hAnsi="Times New Roman" w:cs="Times New Roman"/>
          <w:color w:val="000000"/>
          <w:sz w:val="28"/>
          <w:szCs w:val="28"/>
        </w:rPr>
        <w:t xml:space="preserve">Всякое уголовное преступление есть преступление против лица юридического – государства и что непосредственным его объектом есть чье-нибудь определенное право. </w:t>
      </w:r>
      <w:r w:rsidR="000F333A" w:rsidRPr="00B63440">
        <w:rPr>
          <w:rFonts w:ascii="Times New Roman" w:hAnsi="Times New Roman" w:cs="Times New Roman"/>
          <w:color w:val="000000"/>
          <w:sz w:val="28"/>
          <w:szCs w:val="28"/>
        </w:rPr>
        <w:t>Исходя из этого</w:t>
      </w:r>
      <w:r w:rsidR="00593BC2" w:rsidRPr="00B63440">
        <w:rPr>
          <w:rFonts w:ascii="Times New Roman" w:hAnsi="Times New Roman" w:cs="Times New Roman"/>
          <w:color w:val="000000"/>
          <w:sz w:val="28"/>
          <w:szCs w:val="28"/>
        </w:rPr>
        <w:t>,</w:t>
      </w:r>
      <w:r w:rsidR="000F333A" w:rsidRPr="00B63440">
        <w:rPr>
          <w:rFonts w:ascii="Times New Roman" w:hAnsi="Times New Roman" w:cs="Times New Roman"/>
          <w:color w:val="000000"/>
          <w:sz w:val="28"/>
          <w:szCs w:val="28"/>
        </w:rPr>
        <w:t xml:space="preserve"> предметом преступления может быть только человеческое лицо</w:t>
      </w:r>
      <w:r w:rsidR="00593BC2" w:rsidRPr="00B63440">
        <w:rPr>
          <w:rFonts w:ascii="Times New Roman" w:hAnsi="Times New Roman" w:cs="Times New Roman"/>
          <w:color w:val="000000"/>
          <w:sz w:val="28"/>
          <w:szCs w:val="28"/>
        </w:rPr>
        <w:t xml:space="preserve"> с его правами, а не вещь, не животное, не отвлеченное понятие [4, с. 94-96]. </w:t>
      </w:r>
    </w:p>
    <w:p w:rsidR="00562E3D" w:rsidRPr="00B63440" w:rsidRDefault="00CF50EF" w:rsidP="006D239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color w:val="000000"/>
          <w:sz w:val="28"/>
          <w:szCs w:val="28"/>
        </w:rPr>
        <w:t>А.Ф.Бернер в качестве объекта преступления видит общее и частное право, которое нарушается непосредственно и количественно</w:t>
      </w:r>
      <w:r w:rsidR="003A2FD2" w:rsidRPr="00B63440">
        <w:rPr>
          <w:rFonts w:ascii="Times New Roman" w:hAnsi="Times New Roman" w:cs="Times New Roman"/>
          <w:color w:val="000000"/>
          <w:sz w:val="28"/>
          <w:szCs w:val="28"/>
        </w:rPr>
        <w:t>,</w:t>
      </w:r>
      <w:r w:rsidRPr="00B63440">
        <w:rPr>
          <w:rFonts w:ascii="Times New Roman" w:hAnsi="Times New Roman" w:cs="Times New Roman"/>
          <w:color w:val="000000"/>
          <w:sz w:val="28"/>
          <w:szCs w:val="28"/>
        </w:rPr>
        <w:t xml:space="preserve"> и качественно только до известной степени, в известных пределах [5, с. 4</w:t>
      </w:r>
      <w:r w:rsidR="00562E3D" w:rsidRPr="00B63440">
        <w:rPr>
          <w:rFonts w:ascii="Times New Roman" w:hAnsi="Times New Roman" w:cs="Times New Roman"/>
          <w:color w:val="000000"/>
          <w:sz w:val="28"/>
          <w:szCs w:val="28"/>
        </w:rPr>
        <w:t>00</w:t>
      </w:r>
      <w:r w:rsidRPr="00B63440">
        <w:rPr>
          <w:rFonts w:ascii="Times New Roman" w:hAnsi="Times New Roman" w:cs="Times New Roman"/>
          <w:color w:val="000000"/>
          <w:sz w:val="28"/>
          <w:szCs w:val="28"/>
        </w:rPr>
        <w:t>].</w:t>
      </w:r>
    </w:p>
    <w:p w:rsidR="00562E3D" w:rsidRPr="00B63440" w:rsidRDefault="00562E3D" w:rsidP="006D239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color w:val="000000"/>
          <w:sz w:val="28"/>
          <w:szCs w:val="28"/>
        </w:rPr>
        <w:t>Исследуя объект преступления</w:t>
      </w:r>
      <w:r w:rsidR="003A2FD2" w:rsidRPr="00B63440">
        <w:rPr>
          <w:rFonts w:ascii="Times New Roman" w:hAnsi="Times New Roman" w:cs="Times New Roman"/>
          <w:color w:val="000000"/>
          <w:sz w:val="28"/>
          <w:szCs w:val="28"/>
        </w:rPr>
        <w:t>,</w:t>
      </w:r>
      <w:r w:rsidRPr="00B63440">
        <w:rPr>
          <w:rFonts w:ascii="Times New Roman" w:hAnsi="Times New Roman" w:cs="Times New Roman"/>
          <w:color w:val="000000"/>
          <w:sz w:val="28"/>
          <w:szCs w:val="28"/>
        </w:rPr>
        <w:t xml:space="preserve"> А.Ф</w:t>
      </w:r>
      <w:r w:rsidR="00B24B1B" w:rsidRPr="00B63440">
        <w:rPr>
          <w:rFonts w:ascii="Times New Roman" w:hAnsi="Times New Roman" w:cs="Times New Roman"/>
          <w:color w:val="000000"/>
          <w:sz w:val="28"/>
          <w:szCs w:val="28"/>
        </w:rPr>
        <w:t xml:space="preserve">.Кистяковский утверждает, что </w:t>
      </w:r>
      <w:r w:rsidRPr="00B63440">
        <w:rPr>
          <w:rFonts w:ascii="Times New Roman" w:hAnsi="Times New Roman" w:cs="Times New Roman"/>
          <w:color w:val="000000"/>
          <w:sz w:val="28"/>
          <w:szCs w:val="28"/>
        </w:rPr>
        <w:t>объектом преступления может быть</w:t>
      </w:r>
      <w:r w:rsidR="00B24B1B" w:rsidRPr="00B63440">
        <w:rPr>
          <w:rFonts w:ascii="Times New Roman" w:hAnsi="Times New Roman" w:cs="Times New Roman"/>
          <w:color w:val="000000"/>
          <w:sz w:val="28"/>
          <w:szCs w:val="28"/>
        </w:rPr>
        <w:t xml:space="preserve"> </w:t>
      </w:r>
      <w:r w:rsidRPr="00B63440">
        <w:rPr>
          <w:rFonts w:ascii="Times New Roman" w:hAnsi="Times New Roman" w:cs="Times New Roman"/>
          <w:color w:val="000000"/>
          <w:sz w:val="28"/>
          <w:szCs w:val="28"/>
        </w:rPr>
        <w:t xml:space="preserve">человек со всеми правами и </w:t>
      </w:r>
      <w:r w:rsidR="006E3218" w:rsidRPr="00B63440">
        <w:rPr>
          <w:rFonts w:ascii="Times New Roman" w:hAnsi="Times New Roman" w:cs="Times New Roman"/>
          <w:color w:val="000000"/>
          <w:sz w:val="28"/>
          <w:szCs w:val="28"/>
        </w:rPr>
        <w:t xml:space="preserve">созданными им учреждениями </w:t>
      </w:r>
      <w:r w:rsidRPr="00B63440">
        <w:rPr>
          <w:rFonts w:ascii="Times New Roman" w:hAnsi="Times New Roman" w:cs="Times New Roman"/>
          <w:color w:val="000000"/>
          <w:sz w:val="28"/>
          <w:szCs w:val="28"/>
        </w:rPr>
        <w:t>[6, с.</w:t>
      </w:r>
      <w:r w:rsidR="00784719" w:rsidRPr="00B63440">
        <w:rPr>
          <w:rFonts w:ascii="Times New Roman" w:hAnsi="Times New Roman" w:cs="Times New Roman"/>
          <w:color w:val="000000"/>
          <w:sz w:val="28"/>
          <w:szCs w:val="28"/>
        </w:rPr>
        <w:t xml:space="preserve"> 309-311</w:t>
      </w:r>
      <w:r w:rsidRPr="00B63440">
        <w:rPr>
          <w:rFonts w:ascii="Times New Roman" w:hAnsi="Times New Roman" w:cs="Times New Roman"/>
          <w:color w:val="000000"/>
          <w:sz w:val="28"/>
          <w:szCs w:val="28"/>
        </w:rPr>
        <w:t>].</w:t>
      </w:r>
    </w:p>
    <w:p w:rsidR="00282AE0" w:rsidRPr="00B63440" w:rsidRDefault="003F3900" w:rsidP="006D239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color w:val="000000"/>
          <w:sz w:val="28"/>
          <w:szCs w:val="28"/>
        </w:rPr>
        <w:t>Анализ мнений</w:t>
      </w:r>
      <w:r w:rsidR="00813960" w:rsidRPr="00B63440">
        <w:rPr>
          <w:rFonts w:ascii="Times New Roman" w:hAnsi="Times New Roman" w:cs="Times New Roman"/>
          <w:color w:val="000000"/>
          <w:sz w:val="28"/>
          <w:szCs w:val="28"/>
        </w:rPr>
        <w:t xml:space="preserve"> своих современников и предшественников по проблеме объекта преступления был проведен С.В.Познышевым. В своей работе </w:t>
      </w:r>
      <w:r w:rsidR="00282AE0" w:rsidRPr="00B63440">
        <w:rPr>
          <w:rFonts w:ascii="Times New Roman" w:hAnsi="Times New Roman" w:cs="Times New Roman"/>
          <w:color w:val="000000"/>
          <w:sz w:val="28"/>
          <w:szCs w:val="28"/>
        </w:rPr>
        <w:t xml:space="preserve">[7, с. </w:t>
      </w:r>
      <w:r w:rsidR="003A2FD2" w:rsidRPr="00B63440">
        <w:rPr>
          <w:rFonts w:ascii="Times New Roman" w:hAnsi="Times New Roman" w:cs="Times New Roman"/>
          <w:color w:val="000000"/>
          <w:sz w:val="28"/>
          <w:szCs w:val="28"/>
        </w:rPr>
        <w:t>1</w:t>
      </w:r>
      <w:r w:rsidR="00282AE0" w:rsidRPr="00B63440">
        <w:rPr>
          <w:rFonts w:ascii="Times New Roman" w:hAnsi="Times New Roman" w:cs="Times New Roman"/>
          <w:color w:val="000000"/>
          <w:sz w:val="28"/>
          <w:szCs w:val="28"/>
        </w:rPr>
        <w:t>3</w:t>
      </w:r>
      <w:r w:rsidR="003A2FD2" w:rsidRPr="00B63440">
        <w:rPr>
          <w:rFonts w:ascii="Times New Roman" w:hAnsi="Times New Roman" w:cs="Times New Roman"/>
          <w:color w:val="000000"/>
          <w:sz w:val="28"/>
          <w:szCs w:val="28"/>
        </w:rPr>
        <w:t>2</w:t>
      </w:r>
      <w:r w:rsidR="00282AE0" w:rsidRPr="00B63440">
        <w:rPr>
          <w:rFonts w:ascii="Times New Roman" w:hAnsi="Times New Roman" w:cs="Times New Roman"/>
          <w:color w:val="000000"/>
          <w:sz w:val="28"/>
          <w:szCs w:val="28"/>
        </w:rPr>
        <w:t>-</w:t>
      </w:r>
      <w:r w:rsidR="003A2FD2" w:rsidRPr="00B63440">
        <w:rPr>
          <w:rFonts w:ascii="Times New Roman" w:hAnsi="Times New Roman" w:cs="Times New Roman"/>
          <w:color w:val="000000"/>
          <w:sz w:val="28"/>
          <w:szCs w:val="28"/>
        </w:rPr>
        <w:t>1</w:t>
      </w:r>
      <w:r w:rsidR="00282AE0" w:rsidRPr="00B63440">
        <w:rPr>
          <w:rFonts w:ascii="Times New Roman" w:hAnsi="Times New Roman" w:cs="Times New Roman"/>
          <w:color w:val="000000"/>
          <w:sz w:val="28"/>
          <w:szCs w:val="28"/>
        </w:rPr>
        <w:t>3</w:t>
      </w:r>
      <w:r w:rsidR="003A2FD2" w:rsidRPr="00B63440">
        <w:rPr>
          <w:rFonts w:ascii="Times New Roman" w:hAnsi="Times New Roman" w:cs="Times New Roman"/>
          <w:color w:val="000000"/>
          <w:sz w:val="28"/>
          <w:szCs w:val="28"/>
        </w:rPr>
        <w:t>4</w:t>
      </w:r>
      <w:r w:rsidR="00282AE0" w:rsidRPr="00B63440">
        <w:rPr>
          <w:rFonts w:ascii="Times New Roman" w:hAnsi="Times New Roman" w:cs="Times New Roman"/>
          <w:color w:val="000000"/>
          <w:sz w:val="28"/>
          <w:szCs w:val="28"/>
        </w:rPr>
        <w:t xml:space="preserve">] </w:t>
      </w:r>
      <w:r w:rsidR="00813960" w:rsidRPr="00B63440">
        <w:rPr>
          <w:rFonts w:ascii="Times New Roman" w:hAnsi="Times New Roman" w:cs="Times New Roman"/>
          <w:color w:val="000000"/>
          <w:sz w:val="28"/>
          <w:szCs w:val="28"/>
        </w:rPr>
        <w:t>он написал, что «объектом преступления хотя бы лишь отдаленным, нельзя считать ту правовую норму или тот закон, который нарушается данным деянием. Законы нисколько не видоизменяются и не страдают от нарушающих их деяний. Объектом же преступления может считаться лишь то, что служит, так сказать мишенью для преступника, уничтожается</w:t>
      </w:r>
      <w:r w:rsidR="005915C9" w:rsidRPr="00B63440">
        <w:rPr>
          <w:rFonts w:ascii="Times New Roman" w:hAnsi="Times New Roman" w:cs="Times New Roman"/>
          <w:color w:val="000000"/>
          <w:sz w:val="28"/>
          <w:szCs w:val="28"/>
        </w:rPr>
        <w:t>,</w:t>
      </w:r>
      <w:r w:rsidR="00813960" w:rsidRPr="00B63440">
        <w:rPr>
          <w:rFonts w:ascii="Times New Roman" w:hAnsi="Times New Roman" w:cs="Times New Roman"/>
          <w:color w:val="000000"/>
          <w:sz w:val="28"/>
          <w:szCs w:val="28"/>
        </w:rPr>
        <w:t xml:space="preserve"> видоизменяется,… страдает от деяния преступника».</w:t>
      </w:r>
      <w:r w:rsidR="006E0483" w:rsidRPr="00B63440">
        <w:rPr>
          <w:rFonts w:ascii="Times New Roman" w:hAnsi="Times New Roman" w:cs="Times New Roman"/>
          <w:color w:val="000000"/>
          <w:sz w:val="28"/>
          <w:szCs w:val="28"/>
        </w:rPr>
        <w:t xml:space="preserve"> В связи с этим С.В.</w:t>
      </w:r>
      <w:r w:rsidR="005915C9" w:rsidRPr="00B63440">
        <w:rPr>
          <w:rFonts w:ascii="Times New Roman" w:hAnsi="Times New Roman" w:cs="Times New Roman"/>
          <w:color w:val="000000"/>
          <w:sz w:val="28"/>
          <w:szCs w:val="28"/>
        </w:rPr>
        <w:t xml:space="preserve">Познышев делает вывод, что и субъективное право </w:t>
      </w:r>
      <w:r w:rsidR="003A2FD2" w:rsidRPr="00B63440">
        <w:rPr>
          <w:rFonts w:ascii="Times New Roman" w:hAnsi="Times New Roman" w:cs="Times New Roman"/>
          <w:color w:val="000000"/>
          <w:sz w:val="28"/>
          <w:szCs w:val="28"/>
        </w:rPr>
        <w:t xml:space="preserve">также </w:t>
      </w:r>
      <w:r w:rsidR="005915C9" w:rsidRPr="00B63440">
        <w:rPr>
          <w:rFonts w:ascii="Times New Roman" w:hAnsi="Times New Roman" w:cs="Times New Roman"/>
          <w:color w:val="000000"/>
          <w:sz w:val="28"/>
          <w:szCs w:val="28"/>
        </w:rPr>
        <w:t>не может являться объектом преступления, т.к. оно недоступно посягательству преступника. Данный вывод исследователь подкрепляет примером: «вор лишает собственника обладания вещью, но не права собственности на данную вещь; и собственник может требовать вещь, как свою, как скоро</w:t>
      </w:r>
      <w:r w:rsidR="006E0483" w:rsidRPr="00B63440">
        <w:rPr>
          <w:rFonts w:ascii="Times New Roman" w:hAnsi="Times New Roman" w:cs="Times New Roman"/>
          <w:color w:val="000000"/>
          <w:sz w:val="28"/>
          <w:szCs w:val="28"/>
        </w:rPr>
        <w:t xml:space="preserve"> найдет ее». Не согласился С.В.</w:t>
      </w:r>
      <w:r w:rsidR="005915C9" w:rsidRPr="00B63440">
        <w:rPr>
          <w:rFonts w:ascii="Times New Roman" w:hAnsi="Times New Roman" w:cs="Times New Roman"/>
          <w:color w:val="000000"/>
          <w:sz w:val="28"/>
          <w:szCs w:val="28"/>
        </w:rPr>
        <w:t>Познышев и с мнением тех</w:t>
      </w:r>
      <w:r w:rsidR="00282AE0" w:rsidRPr="00B63440">
        <w:rPr>
          <w:rFonts w:ascii="Times New Roman" w:hAnsi="Times New Roman" w:cs="Times New Roman"/>
          <w:color w:val="000000"/>
          <w:sz w:val="28"/>
          <w:szCs w:val="28"/>
        </w:rPr>
        <w:t xml:space="preserve"> ученых</w:t>
      </w:r>
      <w:r w:rsidR="005915C9" w:rsidRPr="00B63440">
        <w:rPr>
          <w:rFonts w:ascii="Times New Roman" w:hAnsi="Times New Roman" w:cs="Times New Roman"/>
          <w:color w:val="000000"/>
          <w:sz w:val="28"/>
          <w:szCs w:val="28"/>
        </w:rPr>
        <w:t>, кто считает</w:t>
      </w:r>
      <w:r w:rsidR="00282AE0" w:rsidRPr="00B63440">
        <w:rPr>
          <w:rFonts w:ascii="Times New Roman" w:hAnsi="Times New Roman" w:cs="Times New Roman"/>
          <w:color w:val="000000"/>
          <w:sz w:val="28"/>
          <w:szCs w:val="28"/>
        </w:rPr>
        <w:t xml:space="preserve"> объектом преступления </w:t>
      </w:r>
      <w:r w:rsidR="00791505" w:rsidRPr="00B63440">
        <w:rPr>
          <w:rFonts w:ascii="Times New Roman" w:hAnsi="Times New Roman" w:cs="Times New Roman"/>
          <w:color w:val="000000"/>
          <w:sz w:val="28"/>
          <w:szCs w:val="28"/>
        </w:rPr>
        <w:t xml:space="preserve">интересы, </w:t>
      </w:r>
      <w:r w:rsidR="00282AE0" w:rsidRPr="00B63440">
        <w:rPr>
          <w:rFonts w:ascii="Times New Roman" w:hAnsi="Times New Roman" w:cs="Times New Roman"/>
          <w:color w:val="000000"/>
          <w:sz w:val="28"/>
          <w:szCs w:val="28"/>
        </w:rPr>
        <w:t>охраняемые</w:t>
      </w:r>
      <w:r w:rsidR="00791505" w:rsidRPr="00B63440">
        <w:rPr>
          <w:rFonts w:ascii="Times New Roman" w:hAnsi="Times New Roman" w:cs="Times New Roman"/>
          <w:color w:val="000000"/>
          <w:sz w:val="28"/>
          <w:szCs w:val="28"/>
        </w:rPr>
        <w:t xml:space="preserve"> правом</w:t>
      </w:r>
      <w:r w:rsidR="00282AE0" w:rsidRPr="00B63440">
        <w:rPr>
          <w:rFonts w:ascii="Times New Roman" w:hAnsi="Times New Roman" w:cs="Times New Roman"/>
          <w:color w:val="000000"/>
          <w:sz w:val="28"/>
          <w:szCs w:val="28"/>
        </w:rPr>
        <w:t>.</w:t>
      </w:r>
      <w:r w:rsidR="003A2FD2" w:rsidRPr="00B63440">
        <w:rPr>
          <w:rFonts w:ascii="Times New Roman" w:hAnsi="Times New Roman" w:cs="Times New Roman"/>
          <w:color w:val="000000"/>
          <w:sz w:val="28"/>
          <w:szCs w:val="28"/>
        </w:rPr>
        <w:t xml:space="preserve"> Интерес не может быть нарушен иначе, как посредством посягательства на то благо, с которым он связан, и которое является настоящим объектом посягательства. </w:t>
      </w:r>
    </w:p>
    <w:p w:rsidR="006E3218" w:rsidRPr="00B63440" w:rsidRDefault="00282AE0" w:rsidP="00282AE0">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color w:val="000000"/>
          <w:sz w:val="28"/>
          <w:szCs w:val="28"/>
        </w:rPr>
        <w:t>Свою позицию на рассматриваемый вопрос С.В.Познышев выразил следующим образом: «объектом преступлений являются те конкретные отношения, вещи и состояния лиц или вещей, которые охраняются законом под страхом наказания. Их можно назвать для краткости правовыми благами</w:t>
      </w:r>
      <w:r w:rsidR="003A2FD2" w:rsidRPr="00B63440">
        <w:rPr>
          <w:rFonts w:ascii="Times New Roman" w:hAnsi="Times New Roman" w:cs="Times New Roman"/>
          <w:color w:val="000000"/>
          <w:sz w:val="28"/>
          <w:szCs w:val="28"/>
        </w:rPr>
        <w:t xml:space="preserve">… «Правовое благо» может и не быть действительным или нравственно дозволенным благом. К сказанному надо прибавить, что объектом преступления является всегда чужое благо или благо, общее у преступника с другими людьми». </w:t>
      </w:r>
    </w:p>
    <w:p w:rsidR="00CF50EF" w:rsidRPr="00B63440" w:rsidRDefault="006E3218" w:rsidP="00282AE0">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color w:val="000000"/>
          <w:sz w:val="28"/>
          <w:szCs w:val="28"/>
        </w:rPr>
        <w:t>П</w:t>
      </w:r>
      <w:r w:rsidR="001F5E0A" w:rsidRPr="00B63440">
        <w:rPr>
          <w:rFonts w:ascii="Times New Roman" w:hAnsi="Times New Roman" w:cs="Times New Roman"/>
          <w:color w:val="000000"/>
          <w:sz w:val="28"/>
          <w:szCs w:val="28"/>
        </w:rPr>
        <w:t xml:space="preserve">одытоживая </w:t>
      </w:r>
      <w:r w:rsidRPr="00B63440">
        <w:rPr>
          <w:rFonts w:ascii="Times New Roman" w:hAnsi="Times New Roman" w:cs="Times New Roman"/>
          <w:color w:val="000000"/>
          <w:sz w:val="28"/>
          <w:szCs w:val="28"/>
        </w:rPr>
        <w:t xml:space="preserve">краткий анализ мнений дореволюционных </w:t>
      </w:r>
      <w:r w:rsidR="001F5E0A" w:rsidRPr="00B63440">
        <w:rPr>
          <w:rFonts w:ascii="Times New Roman" w:hAnsi="Times New Roman" w:cs="Times New Roman"/>
          <w:color w:val="000000"/>
          <w:sz w:val="28"/>
          <w:szCs w:val="28"/>
        </w:rPr>
        <w:t>учены</w:t>
      </w:r>
      <w:r w:rsidRPr="00B63440">
        <w:rPr>
          <w:rFonts w:ascii="Times New Roman" w:hAnsi="Times New Roman" w:cs="Times New Roman"/>
          <w:color w:val="000000"/>
          <w:sz w:val="28"/>
          <w:szCs w:val="28"/>
        </w:rPr>
        <w:t>х</w:t>
      </w:r>
      <w:r w:rsidR="001F5E0A" w:rsidRPr="00B63440">
        <w:rPr>
          <w:rFonts w:ascii="Times New Roman" w:hAnsi="Times New Roman" w:cs="Times New Roman"/>
          <w:color w:val="000000"/>
          <w:sz w:val="28"/>
          <w:szCs w:val="28"/>
        </w:rPr>
        <w:t>,</w:t>
      </w:r>
      <w:r w:rsidRPr="00B63440">
        <w:rPr>
          <w:rFonts w:ascii="Times New Roman" w:hAnsi="Times New Roman" w:cs="Times New Roman"/>
          <w:color w:val="000000"/>
          <w:sz w:val="28"/>
          <w:szCs w:val="28"/>
        </w:rPr>
        <w:t xml:space="preserve"> можно заметить, что они,</w:t>
      </w:r>
      <w:r w:rsidR="001F5E0A" w:rsidRPr="00B63440">
        <w:rPr>
          <w:rFonts w:ascii="Times New Roman" w:hAnsi="Times New Roman" w:cs="Times New Roman"/>
          <w:color w:val="000000"/>
          <w:sz w:val="28"/>
          <w:szCs w:val="28"/>
        </w:rPr>
        <w:t xml:space="preserve"> характеризуя объект преступления, </w:t>
      </w:r>
      <w:r w:rsidRPr="00B63440">
        <w:rPr>
          <w:rFonts w:ascii="Times New Roman" w:hAnsi="Times New Roman" w:cs="Times New Roman"/>
          <w:color w:val="000000"/>
          <w:sz w:val="28"/>
          <w:szCs w:val="28"/>
        </w:rPr>
        <w:t>выделяли в нем, как абстрактную</w:t>
      </w:r>
      <w:r w:rsidR="001F5E0A" w:rsidRPr="00B63440">
        <w:rPr>
          <w:rFonts w:ascii="Times New Roman" w:hAnsi="Times New Roman" w:cs="Times New Roman"/>
          <w:color w:val="000000"/>
          <w:sz w:val="28"/>
          <w:szCs w:val="28"/>
        </w:rPr>
        <w:t xml:space="preserve"> (отношения), так и материальн</w:t>
      </w:r>
      <w:r w:rsidRPr="00B63440">
        <w:rPr>
          <w:rFonts w:ascii="Times New Roman" w:hAnsi="Times New Roman" w:cs="Times New Roman"/>
          <w:color w:val="000000"/>
          <w:sz w:val="28"/>
          <w:szCs w:val="28"/>
        </w:rPr>
        <w:t>ую (человек, вещи) составляющую</w:t>
      </w:r>
      <w:r w:rsidR="001F5E0A" w:rsidRPr="00B63440">
        <w:rPr>
          <w:rFonts w:ascii="Times New Roman" w:hAnsi="Times New Roman" w:cs="Times New Roman"/>
          <w:color w:val="000000"/>
          <w:sz w:val="28"/>
          <w:szCs w:val="28"/>
        </w:rPr>
        <w:t xml:space="preserve">.  </w:t>
      </w:r>
    </w:p>
    <w:p w:rsidR="000F333A" w:rsidRPr="00B63440" w:rsidRDefault="003A2FD2" w:rsidP="006D239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color w:val="000000"/>
          <w:sz w:val="28"/>
          <w:szCs w:val="28"/>
        </w:rPr>
        <w:lastRenderedPageBreak/>
        <w:t>Вне всякого сомнения</w:t>
      </w:r>
      <w:r w:rsidR="001F5E0A" w:rsidRPr="00B63440">
        <w:rPr>
          <w:rFonts w:ascii="Times New Roman" w:hAnsi="Times New Roman" w:cs="Times New Roman"/>
          <w:color w:val="000000"/>
          <w:sz w:val="28"/>
          <w:szCs w:val="28"/>
        </w:rPr>
        <w:t>,</w:t>
      </w:r>
      <w:r w:rsidRPr="00B63440">
        <w:rPr>
          <w:rFonts w:ascii="Times New Roman" w:hAnsi="Times New Roman" w:cs="Times New Roman"/>
          <w:color w:val="000000"/>
          <w:sz w:val="28"/>
          <w:szCs w:val="28"/>
        </w:rPr>
        <w:t xml:space="preserve"> работы указанных авторов, несмотря на их содержательное различие, явились основой для дальнейшего изучения объекта преступления как </w:t>
      </w:r>
      <w:r w:rsidR="00DA3A4F" w:rsidRPr="00B63440">
        <w:rPr>
          <w:rFonts w:ascii="Times New Roman" w:hAnsi="Times New Roman" w:cs="Times New Roman"/>
          <w:color w:val="000000"/>
          <w:sz w:val="28"/>
          <w:szCs w:val="28"/>
        </w:rPr>
        <w:t xml:space="preserve">уголовно-правового института. </w:t>
      </w:r>
    </w:p>
    <w:p w:rsidR="00BD4206" w:rsidRPr="00B63440" w:rsidRDefault="00BD4206" w:rsidP="006D2395">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color w:val="000000"/>
          <w:sz w:val="28"/>
          <w:szCs w:val="28"/>
        </w:rPr>
        <w:t>В</w:t>
      </w:r>
      <w:r w:rsidR="00DA3A4F" w:rsidRPr="00B63440">
        <w:rPr>
          <w:rFonts w:ascii="Times New Roman" w:hAnsi="Times New Roman" w:cs="Times New Roman"/>
          <w:color w:val="000000"/>
          <w:sz w:val="28"/>
          <w:szCs w:val="28"/>
        </w:rPr>
        <w:t xml:space="preserve"> </w:t>
      </w:r>
      <w:r w:rsidRPr="00B63440">
        <w:rPr>
          <w:rFonts w:ascii="Times New Roman" w:hAnsi="Times New Roman" w:cs="Times New Roman"/>
          <w:color w:val="000000"/>
          <w:sz w:val="28"/>
          <w:szCs w:val="28"/>
        </w:rPr>
        <w:t xml:space="preserve">послереволюционный период </w:t>
      </w:r>
      <w:r w:rsidR="001F5E0A" w:rsidRPr="00B63440">
        <w:rPr>
          <w:rFonts w:ascii="Times New Roman" w:hAnsi="Times New Roman" w:cs="Times New Roman"/>
          <w:color w:val="000000"/>
          <w:sz w:val="28"/>
          <w:szCs w:val="28"/>
        </w:rPr>
        <w:t>советская теория уголовного права</w:t>
      </w:r>
      <w:r w:rsidR="001949C1" w:rsidRPr="00B63440">
        <w:rPr>
          <w:rFonts w:ascii="Times New Roman" w:hAnsi="Times New Roman" w:cs="Times New Roman"/>
          <w:color w:val="000000"/>
          <w:sz w:val="28"/>
          <w:szCs w:val="28"/>
        </w:rPr>
        <w:t>,</w:t>
      </w:r>
      <w:r w:rsidR="001F5E0A" w:rsidRPr="00B63440">
        <w:rPr>
          <w:rFonts w:ascii="Times New Roman" w:hAnsi="Times New Roman" w:cs="Times New Roman"/>
          <w:color w:val="000000"/>
          <w:sz w:val="28"/>
          <w:szCs w:val="28"/>
        </w:rPr>
        <w:t xml:space="preserve"> с первых лет ее существования</w:t>
      </w:r>
      <w:r w:rsidR="001949C1" w:rsidRPr="00B63440">
        <w:rPr>
          <w:rFonts w:ascii="Times New Roman" w:hAnsi="Times New Roman" w:cs="Times New Roman"/>
          <w:color w:val="000000"/>
          <w:sz w:val="28"/>
          <w:szCs w:val="28"/>
        </w:rPr>
        <w:t>,</w:t>
      </w:r>
      <w:r w:rsidR="001F5E0A" w:rsidRPr="00B63440">
        <w:rPr>
          <w:rFonts w:ascii="Times New Roman" w:hAnsi="Times New Roman" w:cs="Times New Roman"/>
          <w:color w:val="000000"/>
          <w:sz w:val="28"/>
          <w:szCs w:val="28"/>
        </w:rPr>
        <w:t xml:space="preserve"> рассматривает </w:t>
      </w:r>
      <w:r w:rsidRPr="00B63440">
        <w:rPr>
          <w:rFonts w:ascii="Times New Roman" w:hAnsi="Times New Roman" w:cs="Times New Roman"/>
          <w:color w:val="000000"/>
          <w:sz w:val="28"/>
          <w:szCs w:val="28"/>
        </w:rPr>
        <w:t xml:space="preserve">общественные отношения в качестве </w:t>
      </w:r>
      <w:r w:rsidR="001F5E0A" w:rsidRPr="00B63440">
        <w:rPr>
          <w:rFonts w:ascii="Times New Roman" w:hAnsi="Times New Roman" w:cs="Times New Roman"/>
          <w:color w:val="000000"/>
          <w:sz w:val="28"/>
          <w:szCs w:val="28"/>
        </w:rPr>
        <w:t>объект</w:t>
      </w:r>
      <w:r w:rsidRPr="00B63440">
        <w:rPr>
          <w:rFonts w:ascii="Times New Roman" w:hAnsi="Times New Roman" w:cs="Times New Roman"/>
          <w:color w:val="000000"/>
          <w:sz w:val="28"/>
          <w:szCs w:val="28"/>
        </w:rPr>
        <w:t>а</w:t>
      </w:r>
      <w:r w:rsidR="001F5E0A" w:rsidRPr="00B63440">
        <w:rPr>
          <w:rFonts w:ascii="Times New Roman" w:hAnsi="Times New Roman" w:cs="Times New Roman"/>
          <w:color w:val="000000"/>
          <w:sz w:val="28"/>
          <w:szCs w:val="28"/>
        </w:rPr>
        <w:t xml:space="preserve"> преступления </w:t>
      </w:r>
      <w:r w:rsidR="000A22EB" w:rsidRPr="00B63440">
        <w:rPr>
          <w:rFonts w:ascii="Times New Roman" w:hAnsi="Times New Roman" w:cs="Times New Roman"/>
          <w:color w:val="000000"/>
          <w:sz w:val="28"/>
          <w:szCs w:val="28"/>
        </w:rPr>
        <w:t>[8, с. 133]</w:t>
      </w:r>
      <w:r w:rsidR="001949C1" w:rsidRPr="00B63440">
        <w:rPr>
          <w:rFonts w:ascii="Times New Roman" w:hAnsi="Times New Roman" w:cs="Times New Roman"/>
          <w:color w:val="000000"/>
          <w:sz w:val="28"/>
          <w:szCs w:val="28"/>
        </w:rPr>
        <w:t>.</w:t>
      </w:r>
      <w:r w:rsidR="000A22EB" w:rsidRPr="00B63440">
        <w:rPr>
          <w:rFonts w:ascii="Times New Roman" w:hAnsi="Times New Roman" w:cs="Times New Roman"/>
          <w:color w:val="000000"/>
          <w:sz w:val="28"/>
          <w:szCs w:val="28"/>
        </w:rPr>
        <w:t xml:space="preserve"> </w:t>
      </w:r>
      <w:r w:rsidRPr="00B63440">
        <w:rPr>
          <w:rFonts w:ascii="Times New Roman" w:hAnsi="Times New Roman" w:cs="Times New Roman"/>
          <w:color w:val="000000"/>
          <w:sz w:val="28"/>
          <w:szCs w:val="28"/>
        </w:rPr>
        <w:t xml:space="preserve">Такое мнение </w:t>
      </w:r>
      <w:r w:rsidRPr="00B63440">
        <w:rPr>
          <w:rFonts w:ascii="Times New Roman" w:hAnsi="Times New Roman" w:cs="Times New Roman"/>
          <w:sz w:val="28"/>
          <w:szCs w:val="28"/>
        </w:rPr>
        <w:t xml:space="preserve">об объекте преступления остается доминирующим до сих пор. </w:t>
      </w:r>
    </w:p>
    <w:p w:rsidR="00407CD7" w:rsidRPr="00B63440" w:rsidRDefault="00FC5038" w:rsidP="006D239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cs="Times New Roman"/>
          <w:sz w:val="28"/>
          <w:szCs w:val="28"/>
        </w:rPr>
        <w:t>В последние годы теория уголовного права пополнилась новыми концептуальными подходами к рассмотрению объекта прест</w:t>
      </w:r>
      <w:r w:rsidR="006E0483" w:rsidRPr="00B63440">
        <w:rPr>
          <w:rFonts w:ascii="Times New Roman" w:hAnsi="Times New Roman" w:cs="Times New Roman"/>
          <w:sz w:val="28"/>
          <w:szCs w:val="28"/>
        </w:rPr>
        <w:t>упления. По данному поводу В.Н.</w:t>
      </w:r>
      <w:r w:rsidRPr="00B63440">
        <w:rPr>
          <w:rFonts w:ascii="Times New Roman" w:hAnsi="Times New Roman" w:cs="Times New Roman"/>
          <w:sz w:val="28"/>
          <w:szCs w:val="28"/>
        </w:rPr>
        <w:t>Винокуров пишет: «…</w:t>
      </w:r>
      <w:r w:rsidR="0006166E" w:rsidRPr="00B63440">
        <w:rPr>
          <w:rFonts w:ascii="Times New Roman" w:hAnsi="Times New Roman" w:cs="Times New Roman"/>
          <w:sz w:val="28"/>
          <w:szCs w:val="28"/>
        </w:rPr>
        <w:t xml:space="preserve">общественные отношения как объект уголовно-правовой охраны – это социальное явление, не включающее в себя ничего материального, и, являясь основой правоотношений, составляют материальную предпосылку их возникновения. Элементами структуры общественных отношений являются субъекты отношений, их деятельность и предметы отношений» </w:t>
      </w:r>
      <w:r w:rsidR="0006166E" w:rsidRPr="00B63440">
        <w:rPr>
          <w:rFonts w:ascii="Times New Roman" w:hAnsi="Times New Roman" w:cs="Times New Roman"/>
          <w:color w:val="000000"/>
          <w:sz w:val="28"/>
          <w:szCs w:val="28"/>
        </w:rPr>
        <w:t xml:space="preserve">[9, с. </w:t>
      </w:r>
      <w:r w:rsidR="00AE48E0" w:rsidRPr="00B63440">
        <w:rPr>
          <w:rFonts w:ascii="Times New Roman" w:hAnsi="Times New Roman" w:cs="Times New Roman"/>
          <w:color w:val="000000"/>
          <w:sz w:val="28"/>
          <w:szCs w:val="28"/>
        </w:rPr>
        <w:t>65</w:t>
      </w:r>
      <w:r w:rsidR="0006166E" w:rsidRPr="00B63440">
        <w:rPr>
          <w:rFonts w:ascii="Times New Roman" w:hAnsi="Times New Roman" w:cs="Times New Roman"/>
          <w:color w:val="000000"/>
          <w:sz w:val="28"/>
          <w:szCs w:val="28"/>
        </w:rPr>
        <w:t>]</w:t>
      </w:r>
      <w:r w:rsidR="0006166E" w:rsidRPr="00B63440">
        <w:rPr>
          <w:rFonts w:ascii="Times New Roman" w:hAnsi="Times New Roman" w:cs="Times New Roman"/>
          <w:sz w:val="28"/>
          <w:szCs w:val="28"/>
        </w:rPr>
        <w:t xml:space="preserve">. </w:t>
      </w:r>
      <w:r w:rsidR="00AE48E0" w:rsidRPr="00B63440">
        <w:rPr>
          <w:rFonts w:ascii="Times New Roman" w:hAnsi="Times New Roman" w:cs="Times New Roman"/>
          <w:sz w:val="28"/>
          <w:szCs w:val="28"/>
        </w:rPr>
        <w:t>Далее исследователь заметил, что «для вступления в общественные отношения необходим предмет, который бы представлял интерес для его участников (как потребность и цель взаимоотношений), поэтому он позволяет определить суть и специфику конкретных общественных отношений». Автор ставит знак равенства между предметом отношений и непосредственным объектом: «Общественные отношения – это отношения по поводу каких-либо объектов, под которыми следует понимать все то, что входит в сферу потребностей людей»</w:t>
      </w:r>
      <w:r w:rsidR="00407CD7" w:rsidRPr="00B63440">
        <w:rPr>
          <w:rFonts w:ascii="Times New Roman" w:hAnsi="Times New Roman" w:cs="Times New Roman"/>
          <w:sz w:val="28"/>
          <w:szCs w:val="28"/>
        </w:rPr>
        <w:t xml:space="preserve"> </w:t>
      </w:r>
      <w:r w:rsidR="00407CD7" w:rsidRPr="00B63440">
        <w:rPr>
          <w:rFonts w:ascii="Times New Roman" w:hAnsi="Times New Roman" w:cs="Times New Roman"/>
          <w:color w:val="000000"/>
          <w:sz w:val="28"/>
          <w:szCs w:val="28"/>
        </w:rPr>
        <w:t>[9, с. 66-67].</w:t>
      </w:r>
    </w:p>
    <w:p w:rsidR="00904B7A" w:rsidRPr="00B63440" w:rsidRDefault="00904B7A" w:rsidP="006D2395">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В теории уголовного права существуют и иные мнения по вопросу о понимании объекта преступления. Разнообразие концепций объекта посягательства рассмотрено И.О.Грунтовым </w:t>
      </w:r>
      <w:r w:rsidRPr="00B63440">
        <w:rPr>
          <w:rFonts w:ascii="Times New Roman" w:hAnsi="Times New Roman" w:cs="Times New Roman"/>
          <w:color w:val="000000"/>
          <w:sz w:val="28"/>
          <w:szCs w:val="28"/>
        </w:rPr>
        <w:t>[10, с. 41-46]</w:t>
      </w:r>
      <w:r w:rsidRPr="00B63440">
        <w:rPr>
          <w:rFonts w:ascii="Times New Roman" w:hAnsi="Times New Roman"/>
          <w:sz w:val="28"/>
          <w:szCs w:val="28"/>
        </w:rPr>
        <w:t>.</w:t>
      </w:r>
    </w:p>
    <w:p w:rsidR="009A6DCD" w:rsidRPr="00B63440" w:rsidRDefault="00904B7A" w:rsidP="006D2395">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С теорией объекта преступлений как общественного отношения конкурирует теория правового блага или интереса </w:t>
      </w:r>
      <w:r w:rsidRPr="00B63440">
        <w:rPr>
          <w:rFonts w:ascii="Times New Roman" w:hAnsi="Times New Roman" w:cs="Times New Roman"/>
          <w:color w:val="000000"/>
          <w:sz w:val="28"/>
          <w:szCs w:val="28"/>
        </w:rPr>
        <w:t>[3, с. 53]</w:t>
      </w:r>
      <w:r w:rsidRPr="00B63440">
        <w:rPr>
          <w:rFonts w:ascii="Times New Roman" w:hAnsi="Times New Roman"/>
          <w:sz w:val="28"/>
          <w:szCs w:val="28"/>
        </w:rPr>
        <w:t xml:space="preserve">, </w:t>
      </w:r>
      <w:r w:rsidR="00182FAC" w:rsidRPr="00B63440">
        <w:rPr>
          <w:rFonts w:ascii="Times New Roman" w:hAnsi="Times New Roman"/>
          <w:sz w:val="28"/>
          <w:szCs w:val="28"/>
        </w:rPr>
        <w:t>представленная</w:t>
      </w:r>
      <w:r w:rsidRPr="00B63440">
        <w:rPr>
          <w:rFonts w:ascii="Times New Roman" w:hAnsi="Times New Roman"/>
          <w:sz w:val="28"/>
          <w:szCs w:val="28"/>
        </w:rPr>
        <w:t xml:space="preserve"> в </w:t>
      </w:r>
      <w:r w:rsidR="008C2D66" w:rsidRPr="00B63440">
        <w:rPr>
          <w:rFonts w:ascii="Times New Roman" w:hAnsi="Times New Roman"/>
          <w:sz w:val="28"/>
          <w:szCs w:val="28"/>
        </w:rPr>
        <w:t xml:space="preserve">работах </w:t>
      </w:r>
      <w:r w:rsidR="006E0483" w:rsidRPr="00B63440">
        <w:rPr>
          <w:rFonts w:ascii="Times New Roman" w:hAnsi="Times New Roman"/>
          <w:sz w:val="28"/>
          <w:szCs w:val="28"/>
        </w:rPr>
        <w:t>А.В.</w:t>
      </w:r>
      <w:r w:rsidRPr="00B63440">
        <w:rPr>
          <w:rFonts w:ascii="Times New Roman" w:hAnsi="Times New Roman"/>
          <w:sz w:val="28"/>
          <w:szCs w:val="28"/>
        </w:rPr>
        <w:t xml:space="preserve">Наумова, </w:t>
      </w:r>
      <w:r w:rsidR="00182FAC" w:rsidRPr="00B63440">
        <w:rPr>
          <w:rFonts w:ascii="Times New Roman" w:hAnsi="Times New Roman"/>
          <w:sz w:val="28"/>
          <w:szCs w:val="28"/>
        </w:rPr>
        <w:t>С.А.Елисеева, Е.Фесенко</w:t>
      </w:r>
      <w:r w:rsidR="009A6DCD" w:rsidRPr="00B63440">
        <w:rPr>
          <w:rFonts w:ascii="Times New Roman" w:hAnsi="Times New Roman"/>
          <w:sz w:val="28"/>
          <w:szCs w:val="28"/>
        </w:rPr>
        <w:t xml:space="preserve"> и др.</w:t>
      </w:r>
    </w:p>
    <w:p w:rsidR="00DF3E24" w:rsidRPr="00B63440" w:rsidRDefault="006E0483" w:rsidP="006D2395">
      <w:pPr>
        <w:spacing w:after="0" w:line="240" w:lineRule="auto"/>
        <w:ind w:firstLine="709"/>
        <w:jc w:val="both"/>
        <w:rPr>
          <w:rFonts w:ascii="Times New Roman" w:hAnsi="Times New Roman"/>
          <w:sz w:val="28"/>
          <w:szCs w:val="28"/>
        </w:rPr>
      </w:pPr>
      <w:r w:rsidRPr="00B63440">
        <w:rPr>
          <w:rFonts w:ascii="Times New Roman" w:hAnsi="Times New Roman"/>
          <w:sz w:val="28"/>
          <w:szCs w:val="28"/>
        </w:rPr>
        <w:t>По этому поводу А.В.</w:t>
      </w:r>
      <w:r w:rsidR="009A6DCD" w:rsidRPr="00B63440">
        <w:rPr>
          <w:rFonts w:ascii="Times New Roman" w:hAnsi="Times New Roman"/>
          <w:sz w:val="28"/>
          <w:szCs w:val="28"/>
        </w:rPr>
        <w:t>Наумов заметил, что «…объектом преступления следует признать те блага (интересы), на которые посягает преступное деяние и, которое охраняется уголовным законом…</w:t>
      </w:r>
      <w:r w:rsidR="00182FAC" w:rsidRPr="00B63440">
        <w:rPr>
          <w:rFonts w:ascii="Times New Roman" w:hAnsi="Times New Roman"/>
          <w:sz w:val="28"/>
          <w:szCs w:val="28"/>
        </w:rPr>
        <w:t xml:space="preserve">». </w:t>
      </w:r>
      <w:r w:rsidR="009A6DCD" w:rsidRPr="00B63440">
        <w:rPr>
          <w:rFonts w:ascii="Times New Roman" w:hAnsi="Times New Roman"/>
          <w:sz w:val="28"/>
          <w:szCs w:val="28"/>
        </w:rPr>
        <w:t>Общим объектом преступления признается совокупность благ (интересов</w:t>
      </w:r>
      <w:r w:rsidR="00182FAC" w:rsidRPr="00B63440">
        <w:rPr>
          <w:rFonts w:ascii="Times New Roman" w:hAnsi="Times New Roman"/>
          <w:sz w:val="28"/>
          <w:szCs w:val="28"/>
        </w:rPr>
        <w:t>), охраняемых уголовным законом.</w:t>
      </w:r>
      <w:r w:rsidR="009A6DCD" w:rsidRPr="00B63440">
        <w:rPr>
          <w:rFonts w:ascii="Times New Roman" w:hAnsi="Times New Roman"/>
          <w:sz w:val="28"/>
          <w:szCs w:val="28"/>
        </w:rPr>
        <w:t xml:space="preserve"> Родовой (специальный) объект </w:t>
      </w:r>
      <w:r w:rsidR="00182FAC" w:rsidRPr="00B63440">
        <w:rPr>
          <w:rFonts w:ascii="Times New Roman" w:hAnsi="Times New Roman"/>
          <w:sz w:val="28"/>
          <w:szCs w:val="28"/>
        </w:rPr>
        <w:t xml:space="preserve">– это </w:t>
      </w:r>
      <w:r w:rsidR="009A6DCD" w:rsidRPr="00B63440">
        <w:rPr>
          <w:rFonts w:ascii="Times New Roman" w:hAnsi="Times New Roman"/>
          <w:sz w:val="28"/>
          <w:szCs w:val="28"/>
        </w:rPr>
        <w:t>групп</w:t>
      </w:r>
      <w:r w:rsidR="00182FAC" w:rsidRPr="00B63440">
        <w:rPr>
          <w:rFonts w:ascii="Times New Roman" w:hAnsi="Times New Roman"/>
          <w:sz w:val="28"/>
          <w:szCs w:val="28"/>
        </w:rPr>
        <w:t>а</w:t>
      </w:r>
      <w:r w:rsidR="009A6DCD" w:rsidRPr="00B63440">
        <w:rPr>
          <w:rFonts w:ascii="Times New Roman" w:hAnsi="Times New Roman"/>
          <w:sz w:val="28"/>
          <w:szCs w:val="28"/>
        </w:rPr>
        <w:t xml:space="preserve"> однородных благ (интересов), на которые посягает однородная группа преступлений</w:t>
      </w:r>
      <w:r w:rsidR="00182FAC" w:rsidRPr="00B63440">
        <w:rPr>
          <w:rFonts w:ascii="Times New Roman" w:hAnsi="Times New Roman"/>
          <w:sz w:val="28"/>
          <w:szCs w:val="28"/>
        </w:rPr>
        <w:t>.</w:t>
      </w:r>
      <w:r w:rsidR="009A6DCD" w:rsidRPr="00B63440">
        <w:rPr>
          <w:rFonts w:ascii="Times New Roman" w:hAnsi="Times New Roman"/>
          <w:sz w:val="28"/>
          <w:szCs w:val="28"/>
        </w:rPr>
        <w:t xml:space="preserve"> Непосредственный объект </w:t>
      </w:r>
      <w:r w:rsidR="00182FAC" w:rsidRPr="00B63440">
        <w:rPr>
          <w:rFonts w:ascii="Times New Roman" w:hAnsi="Times New Roman"/>
          <w:sz w:val="28"/>
          <w:szCs w:val="28"/>
        </w:rPr>
        <w:t xml:space="preserve">является </w:t>
      </w:r>
      <w:r w:rsidR="009A6DCD" w:rsidRPr="00B63440">
        <w:rPr>
          <w:rFonts w:ascii="Times New Roman" w:hAnsi="Times New Roman"/>
          <w:sz w:val="28"/>
          <w:szCs w:val="28"/>
        </w:rPr>
        <w:t xml:space="preserve">благо (интерес), которому причиняется вред в результате преступления </w:t>
      </w:r>
      <w:r w:rsidR="009A6DCD" w:rsidRPr="00B63440">
        <w:rPr>
          <w:rFonts w:ascii="Times New Roman" w:hAnsi="Times New Roman" w:cs="Times New Roman"/>
          <w:color w:val="000000"/>
          <w:sz w:val="28"/>
          <w:szCs w:val="28"/>
        </w:rPr>
        <w:t>[11, с. 53]</w:t>
      </w:r>
      <w:r w:rsidR="009A6DCD" w:rsidRPr="00B63440">
        <w:rPr>
          <w:rFonts w:ascii="Times New Roman" w:hAnsi="Times New Roman"/>
          <w:sz w:val="28"/>
          <w:szCs w:val="28"/>
        </w:rPr>
        <w:t xml:space="preserve">.  </w:t>
      </w:r>
    </w:p>
    <w:p w:rsidR="00904B7A" w:rsidRPr="00B63440" w:rsidRDefault="00DF3E24" w:rsidP="006D2395">
      <w:pPr>
        <w:spacing w:after="0" w:line="240" w:lineRule="auto"/>
        <w:ind w:firstLine="709"/>
        <w:jc w:val="both"/>
        <w:rPr>
          <w:rFonts w:ascii="Times New Roman" w:hAnsi="Times New Roman"/>
          <w:sz w:val="28"/>
          <w:szCs w:val="28"/>
        </w:rPr>
      </w:pPr>
      <w:r w:rsidRPr="00B63440">
        <w:rPr>
          <w:rFonts w:ascii="Times New Roman" w:hAnsi="Times New Roman"/>
          <w:sz w:val="28"/>
          <w:szCs w:val="28"/>
        </w:rPr>
        <w:t>По мнению С.А.Елисеева, понимание объекта преступления как благо (интерес) продолжает традиции</w:t>
      </w:r>
      <w:r w:rsidR="00182FAC" w:rsidRPr="00B63440">
        <w:rPr>
          <w:rFonts w:ascii="Times New Roman" w:hAnsi="Times New Roman"/>
          <w:sz w:val="28"/>
          <w:szCs w:val="28"/>
        </w:rPr>
        <w:t xml:space="preserve"> уголовно-правовой науки </w:t>
      </w:r>
      <w:r w:rsidRPr="00B63440">
        <w:rPr>
          <w:rFonts w:ascii="Times New Roman" w:hAnsi="Times New Roman"/>
          <w:sz w:val="28"/>
          <w:szCs w:val="28"/>
        </w:rPr>
        <w:t>и соответствует современным взглядам на сущность, социальную ценность п</w:t>
      </w:r>
      <w:r w:rsidR="00182FAC" w:rsidRPr="00B63440">
        <w:rPr>
          <w:rFonts w:ascii="Times New Roman" w:hAnsi="Times New Roman"/>
          <w:sz w:val="28"/>
          <w:szCs w:val="28"/>
        </w:rPr>
        <w:t>рава, содержание правоотношения</w:t>
      </w:r>
      <w:r w:rsidRPr="00B63440">
        <w:rPr>
          <w:rFonts w:ascii="Times New Roman" w:hAnsi="Times New Roman"/>
          <w:sz w:val="28"/>
          <w:szCs w:val="28"/>
        </w:rPr>
        <w:t xml:space="preserve"> </w:t>
      </w:r>
      <w:r w:rsidRPr="00B63440">
        <w:rPr>
          <w:rFonts w:ascii="Times New Roman" w:hAnsi="Times New Roman" w:cs="Times New Roman"/>
          <w:color w:val="000000"/>
          <w:sz w:val="28"/>
          <w:szCs w:val="28"/>
        </w:rPr>
        <w:t>[12, с. 15].</w:t>
      </w:r>
      <w:r w:rsidRPr="00B63440">
        <w:rPr>
          <w:rFonts w:ascii="Times New Roman" w:hAnsi="Times New Roman"/>
          <w:sz w:val="28"/>
          <w:szCs w:val="28"/>
        </w:rPr>
        <w:t xml:space="preserve"> </w:t>
      </w:r>
      <w:r w:rsidR="00904B7A" w:rsidRPr="00B63440">
        <w:rPr>
          <w:rFonts w:ascii="Times New Roman" w:hAnsi="Times New Roman"/>
          <w:sz w:val="28"/>
          <w:szCs w:val="28"/>
        </w:rPr>
        <w:t xml:space="preserve"> </w:t>
      </w:r>
    </w:p>
    <w:p w:rsidR="00D938A1" w:rsidRPr="00B63440" w:rsidRDefault="006E0483" w:rsidP="006D2395">
      <w:pPr>
        <w:spacing w:after="0" w:line="240" w:lineRule="auto"/>
        <w:ind w:firstLine="709"/>
        <w:jc w:val="both"/>
        <w:rPr>
          <w:rFonts w:ascii="Times New Roman" w:hAnsi="Times New Roman"/>
          <w:sz w:val="28"/>
          <w:szCs w:val="28"/>
        </w:rPr>
      </w:pPr>
      <w:r w:rsidRPr="00B63440">
        <w:rPr>
          <w:rFonts w:ascii="Times New Roman" w:hAnsi="Times New Roman"/>
          <w:sz w:val="28"/>
          <w:szCs w:val="28"/>
        </w:rPr>
        <w:t>Е.</w:t>
      </w:r>
      <w:r w:rsidR="00424BF7" w:rsidRPr="00B63440">
        <w:rPr>
          <w:rFonts w:ascii="Times New Roman" w:hAnsi="Times New Roman"/>
          <w:sz w:val="28"/>
          <w:szCs w:val="28"/>
        </w:rPr>
        <w:t>Фесенко утверждает, что «именно ценности (личные, общественные, государственные) должны признаваться объектом преступления…</w:t>
      </w:r>
      <w:r w:rsidR="00F67050" w:rsidRPr="00B63440">
        <w:rPr>
          <w:rFonts w:ascii="Times New Roman" w:hAnsi="Times New Roman"/>
          <w:sz w:val="28"/>
          <w:szCs w:val="28"/>
        </w:rPr>
        <w:t>». В качестве ц</w:t>
      </w:r>
      <w:r w:rsidR="00424BF7" w:rsidRPr="00B63440">
        <w:rPr>
          <w:rFonts w:ascii="Times New Roman" w:hAnsi="Times New Roman"/>
          <w:sz w:val="28"/>
          <w:szCs w:val="28"/>
        </w:rPr>
        <w:t>енност</w:t>
      </w:r>
      <w:r w:rsidR="00F67050" w:rsidRPr="00B63440">
        <w:rPr>
          <w:rFonts w:ascii="Times New Roman" w:hAnsi="Times New Roman"/>
          <w:sz w:val="28"/>
          <w:szCs w:val="28"/>
        </w:rPr>
        <w:t xml:space="preserve">ей Е.Фесенко называет человека и </w:t>
      </w:r>
      <w:r w:rsidR="00424BF7" w:rsidRPr="00B63440">
        <w:rPr>
          <w:rFonts w:ascii="Times New Roman" w:hAnsi="Times New Roman"/>
          <w:sz w:val="28"/>
          <w:szCs w:val="28"/>
        </w:rPr>
        <w:t>объекты материального мира, знач</w:t>
      </w:r>
      <w:r w:rsidR="00F67050" w:rsidRPr="00B63440">
        <w:rPr>
          <w:rFonts w:ascii="Times New Roman" w:hAnsi="Times New Roman"/>
          <w:sz w:val="28"/>
          <w:szCs w:val="28"/>
        </w:rPr>
        <w:t>имые</w:t>
      </w:r>
      <w:r w:rsidR="00424BF7" w:rsidRPr="00B63440">
        <w:rPr>
          <w:rFonts w:ascii="Times New Roman" w:hAnsi="Times New Roman"/>
          <w:sz w:val="28"/>
          <w:szCs w:val="28"/>
        </w:rPr>
        <w:t xml:space="preserve"> для отдельных лиц, социальных групп и общества в целом</w:t>
      </w:r>
      <w:r w:rsidR="00AE2784" w:rsidRPr="00B63440">
        <w:rPr>
          <w:rFonts w:ascii="Times New Roman" w:hAnsi="Times New Roman"/>
          <w:sz w:val="28"/>
          <w:szCs w:val="28"/>
        </w:rPr>
        <w:t>.</w:t>
      </w:r>
      <w:r w:rsidR="00424BF7" w:rsidRPr="00B63440">
        <w:rPr>
          <w:rFonts w:ascii="Times New Roman" w:hAnsi="Times New Roman"/>
          <w:sz w:val="28"/>
          <w:szCs w:val="28"/>
        </w:rPr>
        <w:t xml:space="preserve"> </w:t>
      </w:r>
      <w:r w:rsidR="00AE2784" w:rsidRPr="00B63440">
        <w:rPr>
          <w:rFonts w:ascii="Times New Roman" w:hAnsi="Times New Roman"/>
          <w:sz w:val="28"/>
          <w:szCs w:val="28"/>
        </w:rPr>
        <w:t>П</w:t>
      </w:r>
      <w:r w:rsidR="00424BF7" w:rsidRPr="00B63440">
        <w:rPr>
          <w:rFonts w:ascii="Times New Roman" w:hAnsi="Times New Roman"/>
          <w:sz w:val="28"/>
          <w:szCs w:val="28"/>
        </w:rPr>
        <w:t>реступ</w:t>
      </w:r>
      <w:r w:rsidR="00AE2784" w:rsidRPr="00B63440">
        <w:rPr>
          <w:rFonts w:ascii="Times New Roman" w:hAnsi="Times New Roman"/>
          <w:sz w:val="28"/>
          <w:szCs w:val="28"/>
        </w:rPr>
        <w:t>ление</w:t>
      </w:r>
      <w:r w:rsidR="00424BF7" w:rsidRPr="00B63440">
        <w:rPr>
          <w:rFonts w:ascii="Times New Roman" w:hAnsi="Times New Roman"/>
          <w:sz w:val="28"/>
          <w:szCs w:val="28"/>
        </w:rPr>
        <w:t xml:space="preserve">, направленное против этих важнейших ценностей, создает угрозу </w:t>
      </w:r>
      <w:r w:rsidR="00424BF7" w:rsidRPr="00B63440">
        <w:rPr>
          <w:rFonts w:ascii="Times New Roman" w:hAnsi="Times New Roman"/>
          <w:sz w:val="28"/>
          <w:szCs w:val="28"/>
        </w:rPr>
        <w:lastRenderedPageBreak/>
        <w:t xml:space="preserve">причинения или причиняет им вред. </w:t>
      </w:r>
      <w:r w:rsidR="00AE2784" w:rsidRPr="00B63440">
        <w:rPr>
          <w:rFonts w:ascii="Times New Roman" w:hAnsi="Times New Roman"/>
          <w:sz w:val="28"/>
          <w:szCs w:val="28"/>
        </w:rPr>
        <w:t>«</w:t>
      </w:r>
      <w:r w:rsidR="00424BF7" w:rsidRPr="00B63440">
        <w:rPr>
          <w:rFonts w:ascii="Times New Roman" w:hAnsi="Times New Roman"/>
          <w:sz w:val="28"/>
          <w:szCs w:val="28"/>
        </w:rPr>
        <w:t>Именно поэтому указанные ценности и выступают в качестве объекта преступления»</w:t>
      </w:r>
      <w:r w:rsidR="00424BF7" w:rsidRPr="00B63440">
        <w:rPr>
          <w:rFonts w:ascii="Times New Roman" w:hAnsi="Times New Roman" w:cs="Times New Roman"/>
          <w:color w:val="000000"/>
          <w:sz w:val="28"/>
          <w:szCs w:val="28"/>
        </w:rPr>
        <w:t xml:space="preserve"> [13, с. 72]</w:t>
      </w:r>
      <w:r w:rsidR="00424BF7" w:rsidRPr="00B63440">
        <w:rPr>
          <w:rFonts w:ascii="Times New Roman" w:hAnsi="Times New Roman"/>
          <w:sz w:val="28"/>
          <w:szCs w:val="28"/>
        </w:rPr>
        <w:t>.</w:t>
      </w:r>
    </w:p>
    <w:p w:rsidR="006E0483" w:rsidRPr="00B63440" w:rsidRDefault="00AE2784" w:rsidP="006D2395">
      <w:pPr>
        <w:spacing w:after="0" w:line="240" w:lineRule="auto"/>
        <w:ind w:firstLine="709"/>
        <w:jc w:val="both"/>
        <w:rPr>
          <w:rFonts w:ascii="Times New Roman" w:hAnsi="Times New Roman"/>
          <w:sz w:val="28"/>
          <w:szCs w:val="28"/>
        </w:rPr>
      </w:pPr>
      <w:r w:rsidRPr="00B63440">
        <w:rPr>
          <w:rFonts w:ascii="Times New Roman" w:hAnsi="Times New Roman"/>
          <w:sz w:val="28"/>
          <w:szCs w:val="28"/>
        </w:rPr>
        <w:t>О</w:t>
      </w:r>
      <w:r w:rsidR="006E0483" w:rsidRPr="00B63440">
        <w:rPr>
          <w:rFonts w:ascii="Times New Roman" w:hAnsi="Times New Roman"/>
          <w:sz w:val="28"/>
          <w:szCs w:val="28"/>
        </w:rPr>
        <w:t>собенность позиции Е.</w:t>
      </w:r>
      <w:r w:rsidR="00D938A1" w:rsidRPr="00B63440">
        <w:rPr>
          <w:rFonts w:ascii="Times New Roman" w:hAnsi="Times New Roman"/>
          <w:sz w:val="28"/>
          <w:szCs w:val="28"/>
        </w:rPr>
        <w:t xml:space="preserve">Фесенко в </w:t>
      </w:r>
      <w:r w:rsidR="00017C17" w:rsidRPr="00B63440">
        <w:rPr>
          <w:rFonts w:ascii="Times New Roman" w:hAnsi="Times New Roman"/>
          <w:sz w:val="28"/>
          <w:szCs w:val="28"/>
        </w:rPr>
        <w:t>признании человека</w:t>
      </w:r>
      <w:r w:rsidR="00D938A1" w:rsidRPr="00B63440">
        <w:rPr>
          <w:rFonts w:ascii="Times New Roman" w:hAnsi="Times New Roman"/>
          <w:sz w:val="28"/>
          <w:szCs w:val="28"/>
        </w:rPr>
        <w:t xml:space="preserve"> одной из ценностей, являющ</w:t>
      </w:r>
      <w:r w:rsidR="00017C17" w:rsidRPr="00B63440">
        <w:rPr>
          <w:rFonts w:ascii="Times New Roman" w:hAnsi="Times New Roman"/>
          <w:sz w:val="28"/>
          <w:szCs w:val="28"/>
        </w:rPr>
        <w:t>ей</w:t>
      </w:r>
      <w:r w:rsidR="00D938A1" w:rsidRPr="00B63440">
        <w:rPr>
          <w:rFonts w:ascii="Times New Roman" w:hAnsi="Times New Roman"/>
          <w:sz w:val="28"/>
          <w:szCs w:val="28"/>
        </w:rPr>
        <w:t>ся объектом преступления. Эт</w:t>
      </w:r>
      <w:r w:rsidR="00017C17" w:rsidRPr="00B63440">
        <w:rPr>
          <w:rFonts w:ascii="Times New Roman" w:hAnsi="Times New Roman"/>
          <w:sz w:val="28"/>
          <w:szCs w:val="28"/>
        </w:rPr>
        <w:t>а идея</w:t>
      </w:r>
      <w:r w:rsidR="00D938A1" w:rsidRPr="00B63440">
        <w:rPr>
          <w:rFonts w:ascii="Times New Roman" w:hAnsi="Times New Roman"/>
          <w:sz w:val="28"/>
          <w:szCs w:val="28"/>
        </w:rPr>
        <w:t xml:space="preserve"> </w:t>
      </w:r>
      <w:r w:rsidR="00A57E2D" w:rsidRPr="00B63440">
        <w:rPr>
          <w:rFonts w:ascii="Times New Roman" w:hAnsi="Times New Roman"/>
          <w:sz w:val="28"/>
          <w:szCs w:val="28"/>
        </w:rPr>
        <w:t xml:space="preserve"> ранее представлен</w:t>
      </w:r>
      <w:r w:rsidR="00017C17" w:rsidRPr="00B63440">
        <w:rPr>
          <w:rFonts w:ascii="Times New Roman" w:hAnsi="Times New Roman"/>
          <w:sz w:val="28"/>
          <w:szCs w:val="28"/>
        </w:rPr>
        <w:t>а</w:t>
      </w:r>
      <w:r w:rsidR="00A57E2D" w:rsidRPr="00B63440">
        <w:rPr>
          <w:rFonts w:ascii="Times New Roman" w:hAnsi="Times New Roman"/>
          <w:sz w:val="28"/>
          <w:szCs w:val="28"/>
        </w:rPr>
        <w:t xml:space="preserve"> в научном исследовании Г.П.Новоселова</w:t>
      </w:r>
      <w:r w:rsidR="00017C17" w:rsidRPr="00B63440">
        <w:rPr>
          <w:rFonts w:ascii="Times New Roman" w:hAnsi="Times New Roman"/>
          <w:sz w:val="28"/>
          <w:szCs w:val="28"/>
        </w:rPr>
        <w:t xml:space="preserve">, который при </w:t>
      </w:r>
      <w:r w:rsidR="004B64CD" w:rsidRPr="00B63440">
        <w:rPr>
          <w:rFonts w:ascii="Times New Roman" w:hAnsi="Times New Roman"/>
          <w:sz w:val="28"/>
          <w:szCs w:val="28"/>
        </w:rPr>
        <w:t>любо</w:t>
      </w:r>
      <w:r w:rsidR="00295889" w:rsidRPr="00B63440">
        <w:rPr>
          <w:rFonts w:ascii="Times New Roman" w:hAnsi="Times New Roman"/>
          <w:sz w:val="28"/>
          <w:szCs w:val="28"/>
        </w:rPr>
        <w:t>м</w:t>
      </w:r>
      <w:r w:rsidR="004B64CD" w:rsidRPr="00B63440">
        <w:rPr>
          <w:rFonts w:ascii="Times New Roman" w:hAnsi="Times New Roman"/>
          <w:sz w:val="28"/>
          <w:szCs w:val="28"/>
        </w:rPr>
        <w:t xml:space="preserve"> посягательств</w:t>
      </w:r>
      <w:r w:rsidR="00295889" w:rsidRPr="00B63440">
        <w:rPr>
          <w:rFonts w:ascii="Times New Roman" w:hAnsi="Times New Roman"/>
          <w:sz w:val="28"/>
          <w:szCs w:val="28"/>
        </w:rPr>
        <w:t xml:space="preserve">е в качестве объекта </w:t>
      </w:r>
      <w:r w:rsidR="00017C17" w:rsidRPr="00B63440">
        <w:rPr>
          <w:rFonts w:ascii="Times New Roman" w:hAnsi="Times New Roman"/>
          <w:sz w:val="28"/>
          <w:szCs w:val="28"/>
        </w:rPr>
        <w:t xml:space="preserve">рассматривал </w:t>
      </w:r>
      <w:r w:rsidR="004B64CD" w:rsidRPr="00B63440">
        <w:rPr>
          <w:rFonts w:ascii="Times New Roman" w:hAnsi="Times New Roman"/>
          <w:sz w:val="28"/>
          <w:szCs w:val="28"/>
        </w:rPr>
        <w:t>человек</w:t>
      </w:r>
      <w:r w:rsidR="00017C17" w:rsidRPr="00B63440">
        <w:rPr>
          <w:rFonts w:ascii="Times New Roman" w:hAnsi="Times New Roman"/>
          <w:sz w:val="28"/>
          <w:szCs w:val="28"/>
        </w:rPr>
        <w:t>а</w:t>
      </w:r>
      <w:r w:rsidR="004B64CD" w:rsidRPr="00B63440">
        <w:rPr>
          <w:rFonts w:ascii="Times New Roman" w:hAnsi="Times New Roman"/>
          <w:sz w:val="28"/>
          <w:szCs w:val="28"/>
        </w:rPr>
        <w:t>. Страдания физические лица испытывают не только в случае посягательства на их неотчуждаемое личное неимущественное право, но и тогда, когда похищается, уничтожается или повреждается их имущество.</w:t>
      </w:r>
      <w:r w:rsidR="00424BF7" w:rsidRPr="00B63440">
        <w:rPr>
          <w:rFonts w:ascii="Times New Roman" w:hAnsi="Times New Roman"/>
          <w:sz w:val="28"/>
          <w:szCs w:val="28"/>
        </w:rPr>
        <w:t xml:space="preserve"> </w:t>
      </w:r>
      <w:r w:rsidR="00863EDA" w:rsidRPr="00B63440">
        <w:rPr>
          <w:rFonts w:ascii="Times New Roman" w:hAnsi="Times New Roman"/>
          <w:sz w:val="28"/>
          <w:szCs w:val="28"/>
        </w:rPr>
        <w:t>Всякий раз, как в уголовном законе говорится о преступных последствиях для человека, гражданина, потребителя и т.п., имеется в виду причинение вреда (нанесение ущерба) конкретным индивидам. Решение вопроса не может быть другим и в отношении преступлений, в которых в качестве обязательного их признака предусматривается причинение вреда обществу или отдельным организациям. Особенность такого рода преступлений в том, что ими наносится</w:t>
      </w:r>
      <w:r w:rsidR="00424BF7" w:rsidRPr="00B63440">
        <w:rPr>
          <w:rFonts w:ascii="Times New Roman" w:hAnsi="Times New Roman"/>
          <w:sz w:val="28"/>
          <w:szCs w:val="28"/>
        </w:rPr>
        <w:t xml:space="preserve"> </w:t>
      </w:r>
      <w:r w:rsidR="00863EDA" w:rsidRPr="00B63440">
        <w:rPr>
          <w:rFonts w:ascii="Times New Roman" w:hAnsi="Times New Roman"/>
          <w:sz w:val="28"/>
          <w:szCs w:val="28"/>
        </w:rPr>
        <w:t>ущерб или создается угроза его нанесения некоторому множеству лиц, круг которых не всегда возможно установить в каждом отдельном случае как в правоприменительной, так и законотворческой деятельности</w:t>
      </w:r>
      <w:r w:rsidR="00017C17" w:rsidRPr="00B63440">
        <w:rPr>
          <w:rFonts w:ascii="Times New Roman" w:hAnsi="Times New Roman"/>
          <w:sz w:val="28"/>
          <w:szCs w:val="28"/>
        </w:rPr>
        <w:t xml:space="preserve"> </w:t>
      </w:r>
      <w:r w:rsidR="00E55BAD" w:rsidRPr="00B63440">
        <w:rPr>
          <w:rFonts w:ascii="Times New Roman" w:hAnsi="Times New Roman" w:cs="Times New Roman"/>
          <w:color w:val="000000"/>
          <w:sz w:val="28"/>
          <w:szCs w:val="28"/>
        </w:rPr>
        <w:t>[14, с. 51].</w:t>
      </w:r>
      <w:r w:rsidR="00863EDA" w:rsidRPr="00B63440">
        <w:rPr>
          <w:rFonts w:ascii="Times New Roman" w:hAnsi="Times New Roman"/>
          <w:sz w:val="28"/>
          <w:szCs w:val="28"/>
        </w:rPr>
        <w:t xml:space="preserve"> </w:t>
      </w:r>
    </w:p>
    <w:p w:rsidR="00256ACF" w:rsidRPr="00B63440" w:rsidRDefault="008C2D66" w:rsidP="006D2395">
      <w:pPr>
        <w:spacing w:after="0" w:line="240" w:lineRule="auto"/>
        <w:ind w:firstLine="709"/>
        <w:jc w:val="both"/>
        <w:rPr>
          <w:rFonts w:ascii="Times New Roman" w:hAnsi="Times New Roman"/>
          <w:sz w:val="28"/>
          <w:szCs w:val="28"/>
        </w:rPr>
      </w:pPr>
      <w:r w:rsidRPr="00B63440">
        <w:rPr>
          <w:rFonts w:ascii="Times New Roman" w:hAnsi="Times New Roman" w:cs="Times New Roman"/>
          <w:sz w:val="28"/>
          <w:szCs w:val="28"/>
        </w:rPr>
        <w:t>Криминалистика</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являясь наукой «о реальностях уголовного права» </w:t>
      </w:r>
      <w:r w:rsidRPr="00B63440">
        <w:rPr>
          <w:rFonts w:ascii="Times New Roman" w:hAnsi="Times New Roman" w:cs="Times New Roman"/>
          <w:color w:val="000000"/>
          <w:sz w:val="28"/>
          <w:szCs w:val="28"/>
        </w:rPr>
        <w:t>[</w:t>
      </w:r>
      <w:r w:rsidR="00A11461" w:rsidRPr="00B63440">
        <w:rPr>
          <w:rFonts w:ascii="Times New Roman" w:hAnsi="Times New Roman" w:cs="Times New Roman"/>
          <w:color w:val="000000"/>
          <w:sz w:val="28"/>
          <w:szCs w:val="28"/>
        </w:rPr>
        <w:t>15</w:t>
      </w:r>
      <w:r w:rsidRPr="00B63440">
        <w:rPr>
          <w:rFonts w:ascii="Times New Roman" w:hAnsi="Times New Roman" w:cs="Times New Roman"/>
          <w:color w:val="000000"/>
          <w:sz w:val="28"/>
          <w:szCs w:val="28"/>
        </w:rPr>
        <w:t>, с.</w:t>
      </w:r>
      <w:r w:rsidR="00A11461" w:rsidRPr="00B63440">
        <w:rPr>
          <w:rFonts w:ascii="Times New Roman" w:hAnsi="Times New Roman" w:cs="Times New Roman"/>
          <w:color w:val="000000"/>
          <w:sz w:val="28"/>
          <w:szCs w:val="28"/>
        </w:rPr>
        <w:t>109</w:t>
      </w:r>
      <w:r w:rsidRPr="00B63440">
        <w:rPr>
          <w:rFonts w:ascii="Times New Roman" w:hAnsi="Times New Roman" w:cs="Times New Roman"/>
          <w:color w:val="000000"/>
          <w:sz w:val="28"/>
          <w:szCs w:val="28"/>
        </w:rPr>
        <w:t>]</w:t>
      </w:r>
      <w:r w:rsidR="006E0483" w:rsidRPr="00B63440">
        <w:rPr>
          <w:rFonts w:ascii="Times New Roman" w:hAnsi="Times New Roman" w:cs="Times New Roman"/>
          <w:color w:val="000000"/>
          <w:sz w:val="28"/>
          <w:szCs w:val="28"/>
        </w:rPr>
        <w:t>,</w:t>
      </w:r>
      <w:r w:rsidR="006E675A" w:rsidRPr="00B63440">
        <w:rPr>
          <w:rFonts w:ascii="Times New Roman" w:hAnsi="Times New Roman" w:cs="Times New Roman"/>
          <w:color w:val="000000"/>
          <w:sz w:val="28"/>
          <w:szCs w:val="28"/>
        </w:rPr>
        <w:t xml:space="preserve"> </w:t>
      </w:r>
      <w:r w:rsidRPr="00B63440">
        <w:rPr>
          <w:rFonts w:ascii="Times New Roman" w:hAnsi="Times New Roman" w:cs="Times New Roman"/>
          <w:sz w:val="28"/>
          <w:szCs w:val="28"/>
        </w:rPr>
        <w:t>рассматривает любое преступное деяние как систем</w:t>
      </w:r>
      <w:r w:rsidR="006E675A" w:rsidRPr="00B63440">
        <w:rPr>
          <w:rFonts w:ascii="Times New Roman" w:hAnsi="Times New Roman" w:cs="Times New Roman"/>
          <w:sz w:val="28"/>
          <w:szCs w:val="28"/>
        </w:rPr>
        <w:t xml:space="preserve">у </w:t>
      </w:r>
      <w:r w:rsidR="006E675A" w:rsidRPr="00B63440">
        <w:rPr>
          <w:rFonts w:ascii="Times New Roman" w:hAnsi="Times New Roman" w:cs="Times New Roman"/>
          <w:color w:val="000000"/>
          <w:sz w:val="28"/>
          <w:szCs w:val="28"/>
        </w:rPr>
        <w:t>[</w:t>
      </w:r>
      <w:r w:rsidR="00A11461" w:rsidRPr="00B63440">
        <w:rPr>
          <w:rFonts w:ascii="Times New Roman" w:hAnsi="Times New Roman" w:cs="Times New Roman"/>
          <w:color w:val="000000"/>
          <w:sz w:val="28"/>
          <w:szCs w:val="28"/>
        </w:rPr>
        <w:t>16</w:t>
      </w:r>
      <w:r w:rsidR="006E675A" w:rsidRPr="00B63440">
        <w:rPr>
          <w:rFonts w:ascii="Times New Roman" w:hAnsi="Times New Roman" w:cs="Times New Roman"/>
          <w:color w:val="000000"/>
          <w:sz w:val="28"/>
          <w:szCs w:val="28"/>
        </w:rPr>
        <w:t xml:space="preserve">, с. </w:t>
      </w:r>
      <w:r w:rsidR="006E0483" w:rsidRPr="00B63440">
        <w:rPr>
          <w:rFonts w:ascii="Times New Roman" w:hAnsi="Times New Roman" w:cs="Times New Roman"/>
          <w:color w:val="000000"/>
          <w:sz w:val="28"/>
          <w:szCs w:val="28"/>
        </w:rPr>
        <w:t>71</w:t>
      </w:r>
      <w:r w:rsidR="006E675A" w:rsidRPr="00B63440">
        <w:rPr>
          <w:rFonts w:ascii="Times New Roman" w:hAnsi="Times New Roman" w:cs="Times New Roman"/>
          <w:color w:val="000000"/>
          <w:sz w:val="28"/>
          <w:szCs w:val="28"/>
        </w:rPr>
        <w:t>]</w:t>
      </w:r>
      <w:r w:rsidR="006E675A" w:rsidRPr="00B63440">
        <w:rPr>
          <w:rFonts w:ascii="Times New Roman" w:hAnsi="Times New Roman" w:cs="Times New Roman"/>
          <w:sz w:val="28"/>
          <w:szCs w:val="28"/>
        </w:rPr>
        <w:t>, структура которой</w:t>
      </w:r>
      <w:r w:rsidRPr="00B63440">
        <w:rPr>
          <w:rFonts w:ascii="Times New Roman" w:hAnsi="Times New Roman" w:cs="Times New Roman"/>
          <w:sz w:val="28"/>
          <w:szCs w:val="28"/>
        </w:rPr>
        <w:t xml:space="preserve"> образован</w:t>
      </w:r>
      <w:r w:rsidR="006E675A" w:rsidRPr="00B63440">
        <w:rPr>
          <w:rFonts w:ascii="Times New Roman" w:hAnsi="Times New Roman" w:cs="Times New Roman"/>
          <w:sz w:val="28"/>
          <w:szCs w:val="28"/>
        </w:rPr>
        <w:t xml:space="preserve">а материальными элементами. </w:t>
      </w:r>
      <w:r w:rsidR="00256ACF" w:rsidRPr="00B63440">
        <w:rPr>
          <w:rFonts w:ascii="Times New Roman" w:hAnsi="Times New Roman"/>
          <w:sz w:val="28"/>
          <w:szCs w:val="28"/>
        </w:rPr>
        <w:t xml:space="preserve">В </w:t>
      </w:r>
      <w:r w:rsidR="00295889" w:rsidRPr="00B63440">
        <w:rPr>
          <w:rFonts w:ascii="Times New Roman" w:hAnsi="Times New Roman"/>
          <w:sz w:val="28"/>
          <w:szCs w:val="28"/>
        </w:rPr>
        <w:t xml:space="preserve">их </w:t>
      </w:r>
      <w:r w:rsidR="00256ACF" w:rsidRPr="00B63440">
        <w:rPr>
          <w:rFonts w:ascii="Times New Roman" w:hAnsi="Times New Roman"/>
          <w:sz w:val="28"/>
          <w:szCs w:val="28"/>
        </w:rPr>
        <w:t>числе можно назвать: объект, предмет, средство преступного посягательства и предмет преступления</w:t>
      </w:r>
      <w:r w:rsidR="006E675A" w:rsidRPr="00B63440">
        <w:rPr>
          <w:rFonts w:ascii="Times New Roman" w:hAnsi="Times New Roman"/>
          <w:sz w:val="28"/>
          <w:szCs w:val="28"/>
        </w:rPr>
        <w:t xml:space="preserve"> </w:t>
      </w:r>
      <w:r w:rsidR="006E675A" w:rsidRPr="00B63440">
        <w:rPr>
          <w:rFonts w:ascii="Times New Roman" w:hAnsi="Times New Roman" w:cs="Times New Roman"/>
          <w:color w:val="000000"/>
          <w:sz w:val="28"/>
          <w:szCs w:val="28"/>
        </w:rPr>
        <w:t>[</w:t>
      </w:r>
      <w:r w:rsidR="00A11461" w:rsidRPr="00B63440">
        <w:rPr>
          <w:rFonts w:ascii="Times New Roman" w:hAnsi="Times New Roman" w:cs="Times New Roman"/>
          <w:color w:val="000000"/>
          <w:sz w:val="28"/>
          <w:szCs w:val="28"/>
        </w:rPr>
        <w:t>17</w:t>
      </w:r>
      <w:r w:rsidR="006E675A" w:rsidRPr="00B63440">
        <w:rPr>
          <w:rFonts w:ascii="Times New Roman" w:hAnsi="Times New Roman" w:cs="Times New Roman"/>
          <w:color w:val="000000"/>
          <w:sz w:val="28"/>
          <w:szCs w:val="28"/>
        </w:rPr>
        <w:t>, с. 48]</w:t>
      </w:r>
      <w:r w:rsidR="00256ACF" w:rsidRPr="00B63440">
        <w:rPr>
          <w:rFonts w:ascii="Times New Roman" w:hAnsi="Times New Roman"/>
          <w:sz w:val="28"/>
          <w:szCs w:val="28"/>
        </w:rPr>
        <w:t>.</w:t>
      </w:r>
    </w:p>
    <w:p w:rsidR="00EA4B60" w:rsidRPr="00B63440" w:rsidRDefault="00746DD6" w:rsidP="006D2395">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Объект преступного посягательства как элемент </w:t>
      </w:r>
      <w:r w:rsidR="00295889" w:rsidRPr="00B63440">
        <w:rPr>
          <w:rFonts w:ascii="Times New Roman" w:hAnsi="Times New Roman"/>
          <w:sz w:val="28"/>
          <w:szCs w:val="28"/>
        </w:rPr>
        <w:t>криминалистической (</w:t>
      </w:r>
      <w:r w:rsidRPr="00B63440">
        <w:rPr>
          <w:rFonts w:ascii="Times New Roman" w:hAnsi="Times New Roman"/>
          <w:sz w:val="28"/>
          <w:szCs w:val="28"/>
        </w:rPr>
        <w:t>материальной</w:t>
      </w:r>
      <w:r w:rsidR="00295889" w:rsidRPr="00B63440">
        <w:rPr>
          <w:rFonts w:ascii="Times New Roman" w:hAnsi="Times New Roman"/>
          <w:sz w:val="28"/>
          <w:szCs w:val="28"/>
        </w:rPr>
        <w:t>)</w:t>
      </w:r>
      <w:r w:rsidRPr="00B63440">
        <w:rPr>
          <w:rFonts w:ascii="Times New Roman" w:hAnsi="Times New Roman"/>
          <w:sz w:val="28"/>
          <w:szCs w:val="28"/>
        </w:rPr>
        <w:t xml:space="preserve"> структуры преступления существенно отличается от соответствующего уголовно-правового элемента состава преступления. </w:t>
      </w:r>
      <w:r w:rsidR="004B76AA" w:rsidRPr="00B63440">
        <w:rPr>
          <w:rFonts w:ascii="Times New Roman" w:hAnsi="Times New Roman"/>
          <w:sz w:val="28"/>
          <w:szCs w:val="28"/>
        </w:rPr>
        <w:t xml:space="preserve">В теории </w:t>
      </w:r>
      <w:r w:rsidR="006E675A" w:rsidRPr="00B63440">
        <w:rPr>
          <w:rFonts w:ascii="Times New Roman" w:hAnsi="Times New Roman"/>
          <w:sz w:val="28"/>
          <w:szCs w:val="28"/>
        </w:rPr>
        <w:t xml:space="preserve">и практике отечественного </w:t>
      </w:r>
      <w:r w:rsidR="004B76AA" w:rsidRPr="00B63440">
        <w:rPr>
          <w:rFonts w:ascii="Times New Roman" w:hAnsi="Times New Roman"/>
          <w:sz w:val="28"/>
          <w:szCs w:val="28"/>
        </w:rPr>
        <w:t xml:space="preserve">уголовного права до сих пор </w:t>
      </w:r>
      <w:r w:rsidR="006E675A" w:rsidRPr="00B63440">
        <w:rPr>
          <w:rFonts w:ascii="Times New Roman" w:hAnsi="Times New Roman"/>
          <w:sz w:val="28"/>
          <w:szCs w:val="28"/>
        </w:rPr>
        <w:t>в вопросе понимания содержания объекта посягательства используется концепция общественного отношения</w:t>
      </w:r>
      <w:r w:rsidR="00975D25" w:rsidRPr="00B63440">
        <w:rPr>
          <w:rFonts w:ascii="Times New Roman" w:hAnsi="Times New Roman"/>
          <w:sz w:val="28"/>
          <w:szCs w:val="28"/>
        </w:rPr>
        <w:t>.</w:t>
      </w:r>
      <w:r w:rsidR="004B76AA" w:rsidRPr="00B63440">
        <w:rPr>
          <w:rFonts w:ascii="Times New Roman" w:hAnsi="Times New Roman"/>
          <w:sz w:val="28"/>
          <w:szCs w:val="28"/>
        </w:rPr>
        <w:t xml:space="preserve"> </w:t>
      </w:r>
      <w:r w:rsidR="00EC5EB8" w:rsidRPr="00B63440">
        <w:rPr>
          <w:rFonts w:ascii="Times New Roman" w:hAnsi="Times New Roman"/>
          <w:sz w:val="28"/>
          <w:szCs w:val="28"/>
        </w:rPr>
        <w:t>Данная концепция</w:t>
      </w:r>
      <w:r w:rsidR="00A07CCF" w:rsidRPr="00B63440">
        <w:rPr>
          <w:rFonts w:ascii="Times New Roman" w:hAnsi="Times New Roman"/>
          <w:sz w:val="28"/>
          <w:szCs w:val="28"/>
        </w:rPr>
        <w:t xml:space="preserve"> не приемлема для рассмотрения объекта посягательства как равноценного понятия для уголовного права и криминалистики. Дело в том, что </w:t>
      </w:r>
      <w:r w:rsidR="00EA6F73" w:rsidRPr="00B63440">
        <w:rPr>
          <w:rFonts w:ascii="Times New Roman" w:hAnsi="Times New Roman"/>
          <w:sz w:val="28"/>
          <w:szCs w:val="28"/>
        </w:rPr>
        <w:t xml:space="preserve">абстрактные по своей сути </w:t>
      </w:r>
      <w:r w:rsidR="00A07CCF" w:rsidRPr="00B63440">
        <w:rPr>
          <w:rFonts w:ascii="Times New Roman" w:hAnsi="Times New Roman"/>
          <w:sz w:val="28"/>
          <w:szCs w:val="28"/>
        </w:rPr>
        <w:t>общественные отношения, социальные блага или человек</w:t>
      </w:r>
      <w:r w:rsidR="00EA6F73" w:rsidRPr="00B63440">
        <w:rPr>
          <w:rFonts w:ascii="Times New Roman" w:hAnsi="Times New Roman"/>
          <w:sz w:val="28"/>
          <w:szCs w:val="28"/>
        </w:rPr>
        <w:t xml:space="preserve"> </w:t>
      </w:r>
      <w:r w:rsidR="00EA6F73" w:rsidRPr="00B63440">
        <w:rPr>
          <w:rFonts w:ascii="Times New Roman" w:hAnsi="Times New Roman" w:cs="Times New Roman"/>
          <w:color w:val="000000"/>
          <w:sz w:val="28"/>
          <w:szCs w:val="28"/>
        </w:rPr>
        <w:t>[1</w:t>
      </w:r>
      <w:r w:rsidR="006E0483" w:rsidRPr="00B63440">
        <w:rPr>
          <w:rFonts w:ascii="Times New Roman" w:hAnsi="Times New Roman" w:cs="Times New Roman"/>
          <w:color w:val="000000"/>
          <w:sz w:val="28"/>
          <w:szCs w:val="28"/>
        </w:rPr>
        <w:t>0</w:t>
      </w:r>
      <w:r w:rsidR="00EA6F73" w:rsidRPr="00B63440">
        <w:rPr>
          <w:rFonts w:ascii="Times New Roman" w:hAnsi="Times New Roman" w:cs="Times New Roman"/>
          <w:color w:val="000000"/>
          <w:sz w:val="28"/>
          <w:szCs w:val="28"/>
        </w:rPr>
        <w:t>, с. 45]</w:t>
      </w:r>
      <w:r w:rsidR="00A07CCF" w:rsidRPr="00B63440">
        <w:rPr>
          <w:rFonts w:ascii="Times New Roman" w:hAnsi="Times New Roman"/>
          <w:sz w:val="28"/>
          <w:szCs w:val="28"/>
        </w:rPr>
        <w:t xml:space="preserve">, составляющие содержание концепций уголовно-правового понятия объекта посягательства, не отражают систему следов, </w:t>
      </w:r>
      <w:r w:rsidR="00EA6F73" w:rsidRPr="00B63440">
        <w:rPr>
          <w:rFonts w:ascii="Times New Roman" w:hAnsi="Times New Roman"/>
          <w:sz w:val="28"/>
          <w:szCs w:val="28"/>
        </w:rPr>
        <w:t>содержащих криминалистически значимую информацию о совершенном преступлении и ег</w:t>
      </w:r>
      <w:r w:rsidR="00A07CCF" w:rsidRPr="00B63440">
        <w:rPr>
          <w:rFonts w:ascii="Times New Roman" w:hAnsi="Times New Roman"/>
          <w:sz w:val="28"/>
          <w:szCs w:val="28"/>
        </w:rPr>
        <w:t>о</w:t>
      </w:r>
      <w:r w:rsidR="00EA6F73" w:rsidRPr="00B63440">
        <w:rPr>
          <w:rFonts w:ascii="Times New Roman" w:hAnsi="Times New Roman"/>
          <w:sz w:val="28"/>
          <w:szCs w:val="28"/>
        </w:rPr>
        <w:t xml:space="preserve"> элементах.</w:t>
      </w:r>
      <w:r w:rsidR="00A07CCF" w:rsidRPr="00B63440">
        <w:rPr>
          <w:rFonts w:ascii="Times New Roman" w:hAnsi="Times New Roman"/>
          <w:sz w:val="28"/>
          <w:szCs w:val="28"/>
        </w:rPr>
        <w:t xml:space="preserve">  </w:t>
      </w:r>
      <w:r w:rsidR="004B76AA" w:rsidRPr="00B63440">
        <w:rPr>
          <w:rFonts w:ascii="Times New Roman" w:hAnsi="Times New Roman"/>
          <w:sz w:val="28"/>
          <w:szCs w:val="28"/>
        </w:rPr>
        <w:t xml:space="preserve"> </w:t>
      </w:r>
    </w:p>
    <w:p w:rsidR="00FD38C0" w:rsidRPr="00B63440" w:rsidRDefault="00FD38C0"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Объект как элемент </w:t>
      </w:r>
      <w:r w:rsidR="00EC5EB8" w:rsidRPr="00B63440">
        <w:rPr>
          <w:rFonts w:ascii="Times New Roman" w:hAnsi="Times New Roman"/>
          <w:sz w:val="28"/>
          <w:szCs w:val="28"/>
        </w:rPr>
        <w:t xml:space="preserve">криминалистической </w:t>
      </w:r>
      <w:r w:rsidRPr="00B63440">
        <w:rPr>
          <w:rFonts w:ascii="Times New Roman" w:hAnsi="Times New Roman"/>
          <w:sz w:val="28"/>
          <w:szCs w:val="28"/>
        </w:rPr>
        <w:t xml:space="preserve">структуры преступления можно представить в виде </w:t>
      </w:r>
      <w:r w:rsidR="00456CFD" w:rsidRPr="00B63440">
        <w:rPr>
          <w:rFonts w:ascii="Times New Roman" w:hAnsi="Times New Roman"/>
          <w:sz w:val="28"/>
          <w:szCs w:val="28"/>
        </w:rPr>
        <w:t xml:space="preserve">материальной </w:t>
      </w:r>
      <w:r w:rsidR="00DE0416" w:rsidRPr="00B63440">
        <w:rPr>
          <w:rFonts w:ascii="Times New Roman" w:hAnsi="Times New Roman"/>
          <w:sz w:val="28"/>
          <w:szCs w:val="28"/>
        </w:rPr>
        <w:t xml:space="preserve">совокупности или </w:t>
      </w:r>
      <w:r w:rsidRPr="00B63440">
        <w:rPr>
          <w:rFonts w:ascii="Times New Roman" w:hAnsi="Times New Roman"/>
          <w:sz w:val="28"/>
          <w:szCs w:val="28"/>
        </w:rPr>
        <w:t>систем</w:t>
      </w:r>
      <w:r w:rsidR="00DE0416" w:rsidRPr="00B63440">
        <w:rPr>
          <w:rFonts w:ascii="Times New Roman" w:hAnsi="Times New Roman"/>
          <w:sz w:val="28"/>
          <w:szCs w:val="28"/>
        </w:rPr>
        <w:t>ного образования</w:t>
      </w:r>
      <w:r w:rsidRPr="00B63440">
        <w:rPr>
          <w:rFonts w:ascii="Times New Roman" w:hAnsi="Times New Roman"/>
          <w:sz w:val="28"/>
          <w:szCs w:val="28"/>
        </w:rPr>
        <w:t>,</w:t>
      </w:r>
      <w:r w:rsidR="00456CFD" w:rsidRPr="00B63440">
        <w:rPr>
          <w:rFonts w:ascii="Times New Roman" w:hAnsi="Times New Roman"/>
          <w:sz w:val="28"/>
          <w:szCs w:val="28"/>
        </w:rPr>
        <w:t xml:space="preserve"> на которые оказывается непосредственное воздействие,</w:t>
      </w:r>
      <w:r w:rsidRPr="00B63440">
        <w:rPr>
          <w:rFonts w:ascii="Times New Roman" w:hAnsi="Times New Roman"/>
          <w:sz w:val="28"/>
          <w:szCs w:val="28"/>
        </w:rPr>
        <w:t xml:space="preserve"> </w:t>
      </w:r>
      <w:r w:rsidR="00DE0416" w:rsidRPr="00B63440">
        <w:rPr>
          <w:rFonts w:ascii="Times New Roman" w:hAnsi="Times New Roman"/>
          <w:sz w:val="28"/>
          <w:szCs w:val="28"/>
        </w:rPr>
        <w:t>од</w:t>
      </w:r>
      <w:r w:rsidR="0064086C" w:rsidRPr="00B63440">
        <w:rPr>
          <w:rFonts w:ascii="Times New Roman" w:hAnsi="Times New Roman"/>
          <w:sz w:val="28"/>
          <w:szCs w:val="28"/>
        </w:rPr>
        <w:t>н</w:t>
      </w:r>
      <w:r w:rsidR="00DE0416" w:rsidRPr="00B63440">
        <w:rPr>
          <w:rFonts w:ascii="Times New Roman" w:hAnsi="Times New Roman"/>
          <w:sz w:val="28"/>
          <w:szCs w:val="28"/>
        </w:rPr>
        <w:t>а</w:t>
      </w:r>
      <w:r w:rsidR="0064086C" w:rsidRPr="00B63440">
        <w:rPr>
          <w:rFonts w:ascii="Times New Roman" w:hAnsi="Times New Roman"/>
          <w:sz w:val="28"/>
          <w:szCs w:val="28"/>
        </w:rPr>
        <w:t xml:space="preserve"> или несколько составляющих </w:t>
      </w:r>
      <w:r w:rsidR="00DE0416" w:rsidRPr="00B63440">
        <w:rPr>
          <w:rFonts w:ascii="Times New Roman" w:hAnsi="Times New Roman"/>
          <w:sz w:val="28"/>
          <w:szCs w:val="28"/>
        </w:rPr>
        <w:t>их частей</w:t>
      </w:r>
      <w:r w:rsidR="0064086C" w:rsidRPr="00B63440">
        <w:rPr>
          <w:rFonts w:ascii="Times New Roman" w:hAnsi="Times New Roman"/>
          <w:sz w:val="28"/>
          <w:szCs w:val="28"/>
        </w:rPr>
        <w:t xml:space="preserve"> </w:t>
      </w:r>
      <w:r w:rsidR="00A8048B" w:rsidRPr="00B63440">
        <w:rPr>
          <w:rFonts w:ascii="Times New Roman" w:hAnsi="Times New Roman"/>
          <w:sz w:val="28"/>
          <w:szCs w:val="28"/>
        </w:rPr>
        <w:t>мо</w:t>
      </w:r>
      <w:r w:rsidR="007362E1" w:rsidRPr="00B63440">
        <w:rPr>
          <w:rFonts w:ascii="Times New Roman" w:hAnsi="Times New Roman"/>
          <w:sz w:val="28"/>
          <w:szCs w:val="28"/>
        </w:rPr>
        <w:t>гут</w:t>
      </w:r>
      <w:r w:rsidR="00A8048B" w:rsidRPr="00B63440">
        <w:rPr>
          <w:rFonts w:ascii="Times New Roman" w:hAnsi="Times New Roman"/>
          <w:sz w:val="28"/>
          <w:szCs w:val="28"/>
        </w:rPr>
        <w:t xml:space="preserve"> </w:t>
      </w:r>
      <w:r w:rsidR="0064086C" w:rsidRPr="00B63440">
        <w:rPr>
          <w:rFonts w:ascii="Times New Roman" w:hAnsi="Times New Roman"/>
          <w:sz w:val="28"/>
          <w:szCs w:val="28"/>
        </w:rPr>
        <w:t>определят</w:t>
      </w:r>
      <w:r w:rsidR="00A8048B" w:rsidRPr="00B63440">
        <w:rPr>
          <w:rFonts w:ascii="Times New Roman" w:hAnsi="Times New Roman"/>
          <w:sz w:val="28"/>
          <w:szCs w:val="28"/>
        </w:rPr>
        <w:t>ь</w:t>
      </w:r>
      <w:r w:rsidR="0064086C" w:rsidRPr="00B63440">
        <w:rPr>
          <w:rFonts w:ascii="Times New Roman" w:hAnsi="Times New Roman"/>
          <w:sz w:val="28"/>
          <w:szCs w:val="28"/>
        </w:rPr>
        <w:t xml:space="preserve"> </w:t>
      </w:r>
      <w:r w:rsidR="00F058F5" w:rsidRPr="00B63440">
        <w:rPr>
          <w:rFonts w:ascii="Times New Roman" w:hAnsi="Times New Roman"/>
          <w:sz w:val="28"/>
          <w:szCs w:val="28"/>
        </w:rPr>
        <w:t>целевую направленность преступного деяния</w:t>
      </w:r>
      <w:r w:rsidR="0064086C" w:rsidRPr="00B63440">
        <w:rPr>
          <w:rFonts w:ascii="Times New Roman" w:hAnsi="Times New Roman"/>
          <w:sz w:val="28"/>
          <w:szCs w:val="28"/>
        </w:rPr>
        <w:t>.</w:t>
      </w:r>
      <w:r w:rsidRPr="00B63440">
        <w:rPr>
          <w:rFonts w:ascii="Times New Roman" w:hAnsi="Times New Roman"/>
          <w:sz w:val="28"/>
          <w:szCs w:val="28"/>
        </w:rPr>
        <w:t xml:space="preserve"> </w:t>
      </w:r>
      <w:r w:rsidR="0037266A" w:rsidRPr="00B63440">
        <w:rPr>
          <w:rFonts w:ascii="Times New Roman" w:hAnsi="Times New Roman"/>
          <w:sz w:val="28"/>
          <w:szCs w:val="28"/>
        </w:rPr>
        <w:t>Н</w:t>
      </w:r>
      <w:r w:rsidR="007362E1" w:rsidRPr="00B63440">
        <w:rPr>
          <w:rFonts w:ascii="Times New Roman" w:hAnsi="Times New Roman"/>
          <w:sz w:val="28"/>
          <w:szCs w:val="28"/>
        </w:rPr>
        <w:t xml:space="preserve">еобходимо иметь в виду, что сам по себе объект как единое целое </w:t>
      </w:r>
      <w:r w:rsidR="0037266A" w:rsidRPr="00B63440">
        <w:rPr>
          <w:rFonts w:ascii="Times New Roman" w:hAnsi="Times New Roman"/>
          <w:sz w:val="28"/>
          <w:szCs w:val="28"/>
        </w:rPr>
        <w:t xml:space="preserve">так же </w:t>
      </w:r>
      <w:r w:rsidR="007362E1" w:rsidRPr="00B63440">
        <w:rPr>
          <w:rFonts w:ascii="Times New Roman" w:hAnsi="Times New Roman"/>
          <w:sz w:val="28"/>
          <w:szCs w:val="28"/>
        </w:rPr>
        <w:t xml:space="preserve">может являться целью преступной деятельности. Это происходит в тех случаях, когда </w:t>
      </w:r>
      <w:r w:rsidR="0037266A" w:rsidRPr="00B63440">
        <w:rPr>
          <w:rFonts w:ascii="Times New Roman" w:hAnsi="Times New Roman"/>
          <w:sz w:val="28"/>
          <w:szCs w:val="28"/>
        </w:rPr>
        <w:t xml:space="preserve">умысел виновного ограничивается причинением объекту посягательства вреда. </w:t>
      </w:r>
      <w:r w:rsidR="007362E1" w:rsidRPr="00B63440">
        <w:rPr>
          <w:rFonts w:ascii="Times New Roman" w:hAnsi="Times New Roman"/>
          <w:sz w:val="28"/>
          <w:szCs w:val="28"/>
        </w:rPr>
        <w:t>Например,</w:t>
      </w:r>
      <w:r w:rsidR="0037266A" w:rsidRPr="00B63440">
        <w:rPr>
          <w:rFonts w:ascii="Times New Roman" w:hAnsi="Times New Roman"/>
          <w:sz w:val="28"/>
          <w:szCs w:val="28"/>
        </w:rPr>
        <w:t xml:space="preserve"> статья 218 </w:t>
      </w:r>
      <w:r w:rsidR="00C15A4E" w:rsidRPr="00B63440">
        <w:rPr>
          <w:rFonts w:ascii="Times New Roman" w:hAnsi="Times New Roman"/>
          <w:sz w:val="28"/>
          <w:szCs w:val="28"/>
        </w:rPr>
        <w:t xml:space="preserve">уголовного кодекса Республики Беларусь (далее </w:t>
      </w:r>
      <w:r w:rsidR="0037266A" w:rsidRPr="00B63440">
        <w:rPr>
          <w:rFonts w:ascii="Times New Roman" w:hAnsi="Times New Roman"/>
          <w:sz w:val="28"/>
          <w:szCs w:val="28"/>
        </w:rPr>
        <w:t>УК</w:t>
      </w:r>
      <w:r w:rsidR="00C15A4E" w:rsidRPr="00B63440">
        <w:rPr>
          <w:rFonts w:ascii="Times New Roman" w:hAnsi="Times New Roman"/>
          <w:sz w:val="28"/>
          <w:szCs w:val="28"/>
        </w:rPr>
        <w:t>)</w:t>
      </w:r>
      <w:r w:rsidR="0037266A" w:rsidRPr="00B63440">
        <w:rPr>
          <w:rFonts w:ascii="Times New Roman" w:hAnsi="Times New Roman"/>
          <w:sz w:val="28"/>
          <w:szCs w:val="28"/>
        </w:rPr>
        <w:t xml:space="preserve"> предусматривает ответственность за умышленное уничтожение либо повреждение имущества.</w:t>
      </w:r>
      <w:r w:rsidR="00A04E40" w:rsidRPr="00B63440">
        <w:rPr>
          <w:rFonts w:ascii="Times New Roman" w:hAnsi="Times New Roman"/>
          <w:sz w:val="28"/>
          <w:szCs w:val="28"/>
        </w:rPr>
        <w:t xml:space="preserve"> Это имущество, </w:t>
      </w:r>
      <w:r w:rsidR="00A04E40" w:rsidRPr="00B63440">
        <w:rPr>
          <w:rFonts w:ascii="Times New Roman" w:hAnsi="Times New Roman"/>
          <w:sz w:val="28"/>
          <w:szCs w:val="28"/>
        </w:rPr>
        <w:lastRenderedPageBreak/>
        <w:t xml:space="preserve">например, автомобиль, дом, иное строение и др., является объектом посягательства, совершаемого с целью причинения вреда в виде их уничтожения или повреждения.  </w:t>
      </w:r>
      <w:r w:rsidR="007362E1" w:rsidRPr="00B63440">
        <w:rPr>
          <w:rFonts w:ascii="Times New Roman" w:hAnsi="Times New Roman"/>
          <w:sz w:val="28"/>
          <w:szCs w:val="28"/>
        </w:rPr>
        <w:t xml:space="preserve">  </w:t>
      </w:r>
    </w:p>
    <w:p w:rsidR="0076509E" w:rsidRPr="00B63440" w:rsidRDefault="0076509E"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Объект преступного посягательства может быть простым и сложным, единым и множественным, </w:t>
      </w:r>
      <w:r w:rsidR="00EC5EB8" w:rsidRPr="00B63440">
        <w:rPr>
          <w:rFonts w:ascii="Times New Roman" w:hAnsi="Times New Roman"/>
          <w:sz w:val="28"/>
          <w:szCs w:val="28"/>
        </w:rPr>
        <w:t xml:space="preserve">одно- и </w:t>
      </w:r>
      <w:r w:rsidRPr="00B63440">
        <w:rPr>
          <w:rFonts w:ascii="Times New Roman" w:hAnsi="Times New Roman"/>
          <w:sz w:val="28"/>
          <w:szCs w:val="28"/>
        </w:rPr>
        <w:t>многоуровневым. Особенности объекта предопределяют специфику деятельности субъекта</w:t>
      </w:r>
      <w:r w:rsidR="00E150CA" w:rsidRPr="00B63440">
        <w:rPr>
          <w:rFonts w:ascii="Times New Roman" w:hAnsi="Times New Roman"/>
          <w:sz w:val="28"/>
          <w:szCs w:val="28"/>
        </w:rPr>
        <w:t xml:space="preserve"> и механизм преступления, что, в итоге, сказывается на его следовой картине, следах-отражениях, той первооснове, на которой базируется вся криминалистическая деятельность </w:t>
      </w:r>
      <w:r w:rsidR="00E150CA" w:rsidRPr="00B63440">
        <w:rPr>
          <w:rFonts w:ascii="Times New Roman" w:hAnsi="Times New Roman" w:cs="Times New Roman"/>
          <w:color w:val="000000"/>
          <w:sz w:val="28"/>
          <w:szCs w:val="28"/>
        </w:rPr>
        <w:t>[1</w:t>
      </w:r>
      <w:r w:rsidR="006E0483" w:rsidRPr="00B63440">
        <w:rPr>
          <w:rFonts w:ascii="Times New Roman" w:hAnsi="Times New Roman" w:cs="Times New Roman"/>
          <w:color w:val="000000"/>
          <w:sz w:val="28"/>
          <w:szCs w:val="28"/>
        </w:rPr>
        <w:t>8</w:t>
      </w:r>
      <w:r w:rsidR="00E150CA" w:rsidRPr="00B63440">
        <w:rPr>
          <w:rFonts w:ascii="Times New Roman" w:hAnsi="Times New Roman" w:cs="Times New Roman"/>
          <w:color w:val="000000"/>
          <w:sz w:val="28"/>
          <w:szCs w:val="28"/>
        </w:rPr>
        <w:t>, с. 284]</w:t>
      </w:r>
      <w:r w:rsidR="00E150CA" w:rsidRPr="00B63440">
        <w:rPr>
          <w:rFonts w:ascii="Times New Roman" w:hAnsi="Times New Roman"/>
          <w:sz w:val="28"/>
          <w:szCs w:val="28"/>
        </w:rPr>
        <w:t xml:space="preserve">.  </w:t>
      </w:r>
      <w:r w:rsidRPr="00B63440">
        <w:rPr>
          <w:rFonts w:ascii="Times New Roman" w:hAnsi="Times New Roman"/>
          <w:sz w:val="28"/>
          <w:szCs w:val="28"/>
        </w:rPr>
        <w:t xml:space="preserve"> </w:t>
      </w:r>
    </w:p>
    <w:p w:rsidR="005B6CE3" w:rsidRPr="00B63440" w:rsidRDefault="005B6CE3" w:rsidP="005B6CE3">
      <w:pPr>
        <w:spacing w:after="0" w:line="240" w:lineRule="auto"/>
        <w:ind w:firstLine="709"/>
        <w:jc w:val="both"/>
        <w:rPr>
          <w:rFonts w:ascii="Times New Roman" w:hAnsi="Times New Roman"/>
          <w:sz w:val="28"/>
          <w:szCs w:val="28"/>
        </w:rPr>
      </w:pPr>
      <w:r w:rsidRPr="00B63440">
        <w:rPr>
          <w:rFonts w:ascii="Times New Roman" w:hAnsi="Times New Roman"/>
          <w:sz w:val="28"/>
          <w:szCs w:val="28"/>
        </w:rPr>
        <w:t>Объектами преступного посягательства являются человек (в единственном числе или группа людей), имущество (движимое и недвижимое), компьютерные и иные электронные системы, денежные средства и ценные бумаги, транспортные средства, предприятия и учреждения, фирмы, государственные органы.</w:t>
      </w:r>
      <w:r w:rsidR="00F90EC2" w:rsidRPr="00B63440">
        <w:rPr>
          <w:rFonts w:ascii="Times New Roman" w:hAnsi="Times New Roman"/>
          <w:sz w:val="28"/>
          <w:szCs w:val="28"/>
        </w:rPr>
        <w:t xml:space="preserve"> Действия в отношении объекта могут быть связаны с причинением ему вреда, так и без такового.</w:t>
      </w:r>
    </w:p>
    <w:p w:rsidR="0076509E" w:rsidRPr="00B63440" w:rsidRDefault="00F90EC2"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Человек</w:t>
      </w:r>
      <w:r w:rsidR="005B6CE3" w:rsidRPr="00B63440">
        <w:rPr>
          <w:rFonts w:ascii="Times New Roman" w:hAnsi="Times New Roman"/>
          <w:sz w:val="28"/>
          <w:szCs w:val="28"/>
        </w:rPr>
        <w:t xml:space="preserve"> </w:t>
      </w:r>
      <w:r w:rsidRPr="00B63440">
        <w:rPr>
          <w:rFonts w:ascii="Times New Roman" w:hAnsi="Times New Roman"/>
          <w:sz w:val="28"/>
          <w:szCs w:val="28"/>
        </w:rPr>
        <w:t xml:space="preserve">является </w:t>
      </w:r>
      <w:r w:rsidR="005B6CE3" w:rsidRPr="00B63440">
        <w:rPr>
          <w:rFonts w:ascii="Times New Roman" w:hAnsi="Times New Roman"/>
          <w:sz w:val="28"/>
          <w:szCs w:val="28"/>
        </w:rPr>
        <w:t>объект</w:t>
      </w:r>
      <w:r w:rsidRPr="00B63440">
        <w:rPr>
          <w:rFonts w:ascii="Times New Roman" w:hAnsi="Times New Roman"/>
          <w:sz w:val="28"/>
          <w:szCs w:val="28"/>
        </w:rPr>
        <w:t xml:space="preserve">ом преступного посягательства в случаях, когда в результате преступных действий на него оказывается определенное </w:t>
      </w:r>
      <w:r w:rsidR="00A07DDD" w:rsidRPr="00B63440">
        <w:rPr>
          <w:rFonts w:ascii="Times New Roman" w:hAnsi="Times New Roman"/>
          <w:sz w:val="28"/>
          <w:szCs w:val="28"/>
        </w:rPr>
        <w:t xml:space="preserve">непосредственное </w:t>
      </w:r>
      <w:r w:rsidRPr="00B63440">
        <w:rPr>
          <w:rFonts w:ascii="Times New Roman" w:hAnsi="Times New Roman"/>
          <w:sz w:val="28"/>
          <w:szCs w:val="28"/>
        </w:rPr>
        <w:t>воздействие. К таким деяниям относятся, например,  насильственные преступления.</w:t>
      </w:r>
      <w:r w:rsidR="00A07DDD" w:rsidRPr="00B63440">
        <w:rPr>
          <w:rFonts w:ascii="Times New Roman" w:hAnsi="Times New Roman"/>
          <w:sz w:val="28"/>
          <w:szCs w:val="28"/>
        </w:rPr>
        <w:t xml:space="preserve"> В таких случаях объекты посягательства могут быть классифицированы в зависимости от выполняемой ими роли в системе преступления. Например, при совершении разбойного нападения потерпевший играет активную либо пассивную роль.</w:t>
      </w:r>
      <w:r w:rsidR="00BC4DCF" w:rsidRPr="00B63440">
        <w:rPr>
          <w:rFonts w:ascii="Times New Roman" w:hAnsi="Times New Roman"/>
          <w:sz w:val="28"/>
          <w:szCs w:val="28"/>
        </w:rPr>
        <w:t xml:space="preserve"> Он активен, если совершает определенные действия, движения, оказывает сопротивление преступнику</w:t>
      </w:r>
      <w:r w:rsidR="005661A5" w:rsidRPr="00B63440">
        <w:rPr>
          <w:rFonts w:ascii="Times New Roman" w:hAnsi="Times New Roman"/>
          <w:sz w:val="28"/>
          <w:szCs w:val="28"/>
        </w:rPr>
        <w:t>.</w:t>
      </w:r>
      <w:r w:rsidR="00BC4DCF" w:rsidRPr="00B63440">
        <w:rPr>
          <w:rFonts w:ascii="Times New Roman" w:hAnsi="Times New Roman"/>
          <w:sz w:val="28"/>
          <w:szCs w:val="28"/>
        </w:rPr>
        <w:t xml:space="preserve"> Данный элемент может быть и пассивным, если не предпринимал никаких действий в отношении нападавшего как следствие нахождения в состоянии сильнейшего душевного волнения, страха. Очевидно, что в первом случае, при оказании сопротивления, противодействия субъекту, совершающему преступление, остаётся более информативная следовая картина.   </w:t>
      </w:r>
      <w:r w:rsidR="005B6CE3" w:rsidRPr="00B63440">
        <w:rPr>
          <w:rFonts w:ascii="Times New Roman" w:hAnsi="Times New Roman"/>
          <w:sz w:val="28"/>
          <w:szCs w:val="28"/>
        </w:rPr>
        <w:t xml:space="preserve"> </w:t>
      </w:r>
    </w:p>
    <w:p w:rsidR="00C571A3" w:rsidRPr="00B63440" w:rsidRDefault="002D2769" w:rsidP="00F10714">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sz w:val="28"/>
          <w:szCs w:val="28"/>
        </w:rPr>
        <w:t>Большим разнообразием отличается такой объект преступного посягательства как имущество. Оно охватывает собой множество различных вещей, разделяе</w:t>
      </w:r>
      <w:r w:rsidR="00000146" w:rsidRPr="00B63440">
        <w:rPr>
          <w:rFonts w:ascii="Times New Roman" w:hAnsi="Times New Roman"/>
          <w:sz w:val="28"/>
          <w:szCs w:val="28"/>
        </w:rPr>
        <w:t>мых</w:t>
      </w:r>
      <w:r w:rsidRPr="00B63440">
        <w:rPr>
          <w:rFonts w:ascii="Times New Roman" w:hAnsi="Times New Roman"/>
          <w:sz w:val="28"/>
          <w:szCs w:val="28"/>
        </w:rPr>
        <w:t xml:space="preserve"> на две большие группы имущества: движимое и недвижимое. </w:t>
      </w:r>
      <w:r w:rsidR="003E425E" w:rsidRPr="00B63440">
        <w:rPr>
          <w:rFonts w:ascii="Times New Roman" w:hAnsi="Times New Roman"/>
          <w:sz w:val="28"/>
          <w:szCs w:val="28"/>
        </w:rPr>
        <w:t xml:space="preserve">К движимым относятся пространственно перемещаемые вещи, а к недвижимым – земельные участки и все создаваемое на них, а кроме того – недра, пространство над землей </w:t>
      </w:r>
      <w:r w:rsidR="003E425E" w:rsidRPr="00B63440">
        <w:rPr>
          <w:rFonts w:ascii="Times New Roman" w:hAnsi="Times New Roman" w:cs="Times New Roman"/>
          <w:color w:val="000000"/>
          <w:sz w:val="28"/>
          <w:szCs w:val="28"/>
        </w:rPr>
        <w:t>[</w:t>
      </w:r>
      <w:r w:rsidR="006E0483" w:rsidRPr="00B63440">
        <w:rPr>
          <w:rFonts w:ascii="Times New Roman" w:hAnsi="Times New Roman" w:cs="Times New Roman"/>
          <w:color w:val="000000"/>
          <w:sz w:val="28"/>
          <w:szCs w:val="28"/>
        </w:rPr>
        <w:t>19</w:t>
      </w:r>
      <w:r w:rsidR="003E425E" w:rsidRPr="00B63440">
        <w:rPr>
          <w:rFonts w:ascii="Times New Roman" w:hAnsi="Times New Roman" w:cs="Times New Roman"/>
          <w:color w:val="000000"/>
          <w:sz w:val="28"/>
          <w:szCs w:val="28"/>
        </w:rPr>
        <w:t>, с. 82].</w:t>
      </w:r>
      <w:r w:rsidR="008E63D6" w:rsidRPr="00B63440">
        <w:rPr>
          <w:rFonts w:ascii="Times New Roman" w:hAnsi="Times New Roman" w:cs="Times New Roman"/>
          <w:color w:val="000000"/>
          <w:sz w:val="28"/>
          <w:szCs w:val="28"/>
        </w:rPr>
        <w:t xml:space="preserve"> Не анализируя в деталях аспекты гражданско-правового понятия «имущество», заметим, что ему, как элементу, структуры преступления, может причиняться вред. </w:t>
      </w:r>
      <w:r w:rsidR="00161197" w:rsidRPr="00B63440">
        <w:rPr>
          <w:rFonts w:ascii="Times New Roman" w:hAnsi="Times New Roman" w:cs="Times New Roman"/>
          <w:color w:val="000000"/>
          <w:sz w:val="28"/>
          <w:szCs w:val="28"/>
        </w:rPr>
        <w:t xml:space="preserve">Например, объектами посягательства, согласно статьи 263 </w:t>
      </w:r>
      <w:r w:rsidR="0044798B" w:rsidRPr="00B63440">
        <w:rPr>
          <w:rFonts w:ascii="Times New Roman" w:hAnsi="Times New Roman" w:cs="Times New Roman"/>
          <w:color w:val="000000"/>
          <w:sz w:val="28"/>
          <w:szCs w:val="28"/>
        </w:rPr>
        <w:t>УК</w:t>
      </w:r>
      <w:r w:rsidR="00161197" w:rsidRPr="00B63440">
        <w:rPr>
          <w:rFonts w:ascii="Times New Roman" w:hAnsi="Times New Roman" w:cs="Times New Roman"/>
          <w:color w:val="000000"/>
          <w:sz w:val="28"/>
          <w:szCs w:val="28"/>
        </w:rPr>
        <w:t xml:space="preserve">, являются природные комплексы или объекты особо охраняемых природных территорий, которые в результате преступного деяния </w:t>
      </w:r>
      <w:r w:rsidR="00C571A3" w:rsidRPr="00B63440">
        <w:rPr>
          <w:rFonts w:ascii="Times New Roman" w:hAnsi="Times New Roman" w:cs="Times New Roman"/>
          <w:color w:val="000000"/>
          <w:sz w:val="28"/>
          <w:szCs w:val="28"/>
        </w:rPr>
        <w:t>умышленно уничтожаются либо повреждаются.</w:t>
      </w:r>
      <w:r w:rsidR="008E63D6" w:rsidRPr="00B63440">
        <w:rPr>
          <w:rFonts w:ascii="Times New Roman" w:hAnsi="Times New Roman" w:cs="Times New Roman"/>
          <w:color w:val="000000"/>
          <w:sz w:val="28"/>
          <w:szCs w:val="28"/>
        </w:rPr>
        <w:t xml:space="preserve"> </w:t>
      </w:r>
    </w:p>
    <w:p w:rsidR="005C23B9" w:rsidRPr="00B63440" w:rsidRDefault="003E425E"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  </w:t>
      </w:r>
      <w:r w:rsidR="00C571A3" w:rsidRPr="00B63440">
        <w:rPr>
          <w:rFonts w:ascii="Times New Roman" w:hAnsi="Times New Roman"/>
          <w:sz w:val="28"/>
          <w:szCs w:val="28"/>
        </w:rPr>
        <w:t xml:space="preserve">Компьютерные и иные электронные системы </w:t>
      </w:r>
      <w:r w:rsidR="0044798B" w:rsidRPr="00B63440">
        <w:rPr>
          <w:rFonts w:ascii="Times New Roman" w:hAnsi="Times New Roman"/>
          <w:sz w:val="28"/>
          <w:szCs w:val="28"/>
        </w:rPr>
        <w:t xml:space="preserve">являются объектом преступного посягательства сравнительно недавно. В УК 1999 года содержится глава 31 «Преступления против информационной безопасности». </w:t>
      </w:r>
      <w:r w:rsidR="00B75C3C" w:rsidRPr="00B63440">
        <w:rPr>
          <w:rFonts w:ascii="Times New Roman" w:hAnsi="Times New Roman"/>
          <w:sz w:val="28"/>
          <w:szCs w:val="28"/>
        </w:rPr>
        <w:t xml:space="preserve">Одним из основных объектов посягательства является компьютерная система, под которой понимается организационно упорядоченная совокупность массивов информации и информационных технологий, реализующая информационные </w:t>
      </w:r>
      <w:r w:rsidR="00B75C3C" w:rsidRPr="00B63440">
        <w:rPr>
          <w:rFonts w:ascii="Times New Roman" w:hAnsi="Times New Roman"/>
          <w:sz w:val="28"/>
          <w:szCs w:val="28"/>
        </w:rPr>
        <w:lastRenderedPageBreak/>
        <w:t>процессы, образующим элементом которой является хотя бы одна ЭВМ: базы справочных данных для населения</w:t>
      </w:r>
      <w:r w:rsidR="004703E8" w:rsidRPr="00B63440">
        <w:rPr>
          <w:rFonts w:ascii="Times New Roman" w:hAnsi="Times New Roman"/>
          <w:sz w:val="28"/>
          <w:szCs w:val="28"/>
        </w:rPr>
        <w:t xml:space="preserve">, базы данных законодательных и нормативных актов, базы архивных, музейных, учебных и прочих данных </w:t>
      </w:r>
      <w:r w:rsidR="004703E8" w:rsidRPr="00B63440">
        <w:rPr>
          <w:rFonts w:ascii="Times New Roman" w:hAnsi="Times New Roman" w:cs="Times New Roman"/>
          <w:color w:val="000000"/>
          <w:sz w:val="28"/>
          <w:szCs w:val="28"/>
        </w:rPr>
        <w:t>[</w:t>
      </w:r>
      <w:r w:rsidR="00A722BE" w:rsidRPr="00B63440">
        <w:rPr>
          <w:rFonts w:ascii="Times New Roman" w:hAnsi="Times New Roman" w:cs="Times New Roman"/>
          <w:color w:val="000000"/>
          <w:sz w:val="28"/>
          <w:szCs w:val="28"/>
        </w:rPr>
        <w:t>2</w:t>
      </w:r>
      <w:r w:rsidR="006E0483" w:rsidRPr="00B63440">
        <w:rPr>
          <w:rFonts w:ascii="Times New Roman" w:hAnsi="Times New Roman" w:cs="Times New Roman"/>
          <w:color w:val="000000"/>
          <w:sz w:val="28"/>
          <w:szCs w:val="28"/>
        </w:rPr>
        <w:t>0</w:t>
      </w:r>
      <w:r w:rsidR="004703E8" w:rsidRPr="00B63440">
        <w:rPr>
          <w:rFonts w:ascii="Times New Roman" w:hAnsi="Times New Roman" w:cs="Times New Roman"/>
          <w:color w:val="000000"/>
          <w:sz w:val="28"/>
          <w:szCs w:val="28"/>
        </w:rPr>
        <w:t xml:space="preserve">, с. 815]. Данному объекту не всегда причиняется вред. Например, совершая действия, предусмотренные статьей 352 УК, преступник осуществляет несанкционированное копирование </w:t>
      </w:r>
      <w:r w:rsidR="00D356C4" w:rsidRPr="00B63440">
        <w:rPr>
          <w:rFonts w:ascii="Times New Roman" w:hAnsi="Times New Roman" w:cs="Times New Roman"/>
          <w:color w:val="000000"/>
          <w:sz w:val="28"/>
          <w:szCs w:val="28"/>
        </w:rPr>
        <w:t xml:space="preserve">либо иное неправомерное завладение информацией, хранящейся в компьютерной системе, но фактического вреда ей не причиняет. </w:t>
      </w:r>
      <w:r w:rsidR="004703E8" w:rsidRPr="00B63440">
        <w:rPr>
          <w:rFonts w:ascii="Times New Roman" w:hAnsi="Times New Roman"/>
          <w:sz w:val="28"/>
          <w:szCs w:val="28"/>
        </w:rPr>
        <w:t xml:space="preserve"> </w:t>
      </w:r>
      <w:r w:rsidR="00B75C3C" w:rsidRPr="00B63440">
        <w:rPr>
          <w:rFonts w:ascii="Times New Roman" w:hAnsi="Times New Roman"/>
          <w:sz w:val="28"/>
          <w:szCs w:val="28"/>
        </w:rPr>
        <w:t xml:space="preserve"> </w:t>
      </w:r>
    </w:p>
    <w:p w:rsidR="00330A65" w:rsidRPr="00B63440" w:rsidRDefault="002D2769"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 </w:t>
      </w:r>
      <w:r w:rsidR="00D356C4" w:rsidRPr="00B63440">
        <w:rPr>
          <w:rFonts w:ascii="Times New Roman" w:hAnsi="Times New Roman"/>
          <w:sz w:val="28"/>
          <w:szCs w:val="28"/>
        </w:rPr>
        <w:t>В качестве иных электронных систем можно рассматривать так называемые электронные кошельки</w:t>
      </w:r>
      <w:r w:rsidR="00330A65" w:rsidRPr="00B63440">
        <w:rPr>
          <w:rFonts w:ascii="Times New Roman" w:hAnsi="Times New Roman"/>
          <w:sz w:val="28"/>
          <w:szCs w:val="28"/>
        </w:rPr>
        <w:t>. Они представляют собой информацию, находящуюся в распоряжении учреждений финансовой сферы о денежных средствах, которые были переведены в электронный вариант. Электронный кошелек предназначен для расчетов онлайн, которые позволяют не расплачиваться лично.  Недостатком электронных кошельков является вероятность их криминального взлома</w:t>
      </w:r>
      <w:r w:rsidR="001C5F88" w:rsidRPr="00B63440">
        <w:rPr>
          <w:rFonts w:ascii="Times New Roman" w:hAnsi="Times New Roman"/>
          <w:sz w:val="28"/>
          <w:szCs w:val="28"/>
        </w:rPr>
        <w:t xml:space="preserve"> </w:t>
      </w:r>
      <w:r w:rsidR="001C5F88" w:rsidRPr="00B63440">
        <w:rPr>
          <w:rFonts w:ascii="Times New Roman" w:hAnsi="Times New Roman" w:cs="Times New Roman"/>
          <w:color w:val="000000"/>
          <w:sz w:val="28"/>
          <w:szCs w:val="28"/>
        </w:rPr>
        <w:t>[</w:t>
      </w:r>
      <w:r w:rsidR="006E0483" w:rsidRPr="00B63440">
        <w:rPr>
          <w:rFonts w:ascii="Times New Roman" w:hAnsi="Times New Roman" w:cs="Times New Roman"/>
          <w:color w:val="000000"/>
          <w:sz w:val="28"/>
          <w:szCs w:val="28"/>
        </w:rPr>
        <w:t>21</w:t>
      </w:r>
      <w:r w:rsidR="001C5F88" w:rsidRPr="00B63440">
        <w:rPr>
          <w:rFonts w:ascii="Times New Roman" w:hAnsi="Times New Roman" w:cs="Times New Roman"/>
          <w:color w:val="000000"/>
          <w:sz w:val="28"/>
          <w:szCs w:val="28"/>
        </w:rPr>
        <w:t>]</w:t>
      </w:r>
      <w:r w:rsidR="00330A65" w:rsidRPr="00B63440">
        <w:rPr>
          <w:rFonts w:ascii="Times New Roman" w:hAnsi="Times New Roman"/>
          <w:sz w:val="28"/>
          <w:szCs w:val="28"/>
        </w:rPr>
        <w:t xml:space="preserve">. </w:t>
      </w:r>
    </w:p>
    <w:p w:rsidR="005B6CE3" w:rsidRPr="00B63440" w:rsidRDefault="00FE4BB6" w:rsidP="00F10714">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sz w:val="28"/>
          <w:szCs w:val="28"/>
        </w:rPr>
        <w:t xml:space="preserve">Мировой экономический кризис 2008 года послужил началом для появления и </w:t>
      </w:r>
      <w:r w:rsidR="00235322" w:rsidRPr="00B63440">
        <w:rPr>
          <w:rFonts w:ascii="Times New Roman" w:hAnsi="Times New Roman"/>
          <w:sz w:val="28"/>
          <w:szCs w:val="28"/>
        </w:rPr>
        <w:t>развити</w:t>
      </w:r>
      <w:r w:rsidRPr="00B63440">
        <w:rPr>
          <w:rFonts w:ascii="Times New Roman" w:hAnsi="Times New Roman"/>
          <w:sz w:val="28"/>
          <w:szCs w:val="28"/>
        </w:rPr>
        <w:t>я</w:t>
      </w:r>
      <w:r w:rsidR="00235322" w:rsidRPr="00B63440">
        <w:rPr>
          <w:rFonts w:ascii="Times New Roman" w:hAnsi="Times New Roman"/>
          <w:sz w:val="28"/>
          <w:szCs w:val="28"/>
        </w:rPr>
        <w:t xml:space="preserve"> криптовалют</w:t>
      </w:r>
      <w:r w:rsidRPr="00B63440">
        <w:rPr>
          <w:rFonts w:ascii="Times New Roman" w:hAnsi="Times New Roman"/>
          <w:sz w:val="28"/>
          <w:szCs w:val="28"/>
        </w:rPr>
        <w:t xml:space="preserve">ы, создание и контроль за которой базируется на криптографических методах. </w:t>
      </w:r>
      <w:r w:rsidR="00235322" w:rsidRPr="00B63440">
        <w:rPr>
          <w:rFonts w:ascii="Times New Roman" w:hAnsi="Times New Roman"/>
          <w:sz w:val="28"/>
          <w:szCs w:val="28"/>
        </w:rPr>
        <w:t xml:space="preserve">Например, в последнее время наибольшую популярность набирает такая криптовалюта как </w:t>
      </w:r>
      <w:r w:rsidR="00153914" w:rsidRPr="00B63440">
        <w:rPr>
          <w:rFonts w:ascii="Times New Roman" w:hAnsi="Times New Roman"/>
          <w:sz w:val="28"/>
          <w:szCs w:val="28"/>
          <w:lang w:val="en-US"/>
        </w:rPr>
        <w:t>Bitcoin</w:t>
      </w:r>
      <w:r w:rsidR="00B12393" w:rsidRPr="00B63440">
        <w:rPr>
          <w:rFonts w:ascii="Times New Roman" w:hAnsi="Times New Roman"/>
          <w:sz w:val="28"/>
          <w:szCs w:val="28"/>
        </w:rPr>
        <w:t xml:space="preserve"> </w:t>
      </w:r>
      <w:r w:rsidR="00B12393" w:rsidRPr="00B63440">
        <w:rPr>
          <w:rFonts w:ascii="Times New Roman" w:hAnsi="Times New Roman" w:cs="Times New Roman"/>
          <w:color w:val="000000"/>
          <w:sz w:val="28"/>
          <w:szCs w:val="28"/>
        </w:rPr>
        <w:t>[2</w:t>
      </w:r>
      <w:r w:rsidR="006E0483" w:rsidRPr="00B63440">
        <w:rPr>
          <w:rFonts w:ascii="Times New Roman" w:hAnsi="Times New Roman" w:cs="Times New Roman"/>
          <w:color w:val="000000"/>
          <w:sz w:val="28"/>
          <w:szCs w:val="28"/>
        </w:rPr>
        <w:t>2</w:t>
      </w:r>
      <w:r w:rsidR="00B12393" w:rsidRPr="00B63440">
        <w:rPr>
          <w:rFonts w:ascii="Times New Roman" w:hAnsi="Times New Roman" w:cs="Times New Roman"/>
          <w:color w:val="000000"/>
          <w:sz w:val="28"/>
          <w:szCs w:val="28"/>
        </w:rPr>
        <w:t>]</w:t>
      </w:r>
      <w:r w:rsidR="00D356C4" w:rsidRPr="00B63440">
        <w:rPr>
          <w:rFonts w:ascii="Times New Roman" w:hAnsi="Times New Roman"/>
          <w:sz w:val="28"/>
          <w:szCs w:val="28"/>
        </w:rPr>
        <w:t>.</w:t>
      </w:r>
      <w:r w:rsidR="00B12393" w:rsidRPr="00B63440">
        <w:rPr>
          <w:rFonts w:ascii="Times New Roman" w:hAnsi="Times New Roman"/>
          <w:sz w:val="28"/>
          <w:szCs w:val="28"/>
        </w:rPr>
        <w:t xml:space="preserve"> </w:t>
      </w:r>
      <w:r w:rsidRPr="00B63440">
        <w:rPr>
          <w:rFonts w:ascii="Times New Roman" w:hAnsi="Times New Roman"/>
          <w:sz w:val="28"/>
          <w:szCs w:val="28"/>
        </w:rPr>
        <w:t xml:space="preserve">Появились и соответствующие кошельки </w:t>
      </w:r>
      <w:r w:rsidR="003D571E" w:rsidRPr="00B63440">
        <w:rPr>
          <w:rFonts w:ascii="Times New Roman" w:hAnsi="Times New Roman"/>
          <w:sz w:val="28"/>
          <w:szCs w:val="28"/>
        </w:rPr>
        <w:t>для ее</w:t>
      </w:r>
      <w:r w:rsidRPr="00B63440">
        <w:rPr>
          <w:rFonts w:ascii="Times New Roman" w:hAnsi="Times New Roman"/>
          <w:sz w:val="28"/>
          <w:szCs w:val="28"/>
        </w:rPr>
        <w:t xml:space="preserve"> хранения. </w:t>
      </w:r>
      <w:r w:rsidR="003D571E" w:rsidRPr="00B63440">
        <w:rPr>
          <w:rFonts w:ascii="Times New Roman" w:hAnsi="Times New Roman"/>
          <w:sz w:val="28"/>
          <w:szCs w:val="28"/>
        </w:rPr>
        <w:t xml:space="preserve">Но, в тоже время, при всей сложности предложенной системы, это не гарантировало безопасность от злого умысла. </w:t>
      </w:r>
      <w:r w:rsidR="00B12393" w:rsidRPr="00B63440">
        <w:rPr>
          <w:rFonts w:ascii="Times New Roman" w:hAnsi="Times New Roman"/>
          <w:sz w:val="28"/>
          <w:szCs w:val="28"/>
        </w:rPr>
        <w:t xml:space="preserve">В глобальной сети Интернет содержится инструкция для незаконной деятельности в отношении криптовалюты </w:t>
      </w:r>
      <w:r w:rsidR="00B12393" w:rsidRPr="00B63440">
        <w:rPr>
          <w:rFonts w:ascii="Times New Roman" w:hAnsi="Times New Roman" w:cs="Times New Roman"/>
          <w:color w:val="000000"/>
          <w:sz w:val="28"/>
          <w:szCs w:val="28"/>
        </w:rPr>
        <w:t>[</w:t>
      </w:r>
      <w:r w:rsidR="001C5F88" w:rsidRPr="00B63440">
        <w:rPr>
          <w:rFonts w:ascii="Times New Roman" w:hAnsi="Times New Roman" w:cs="Times New Roman"/>
          <w:color w:val="000000"/>
          <w:sz w:val="28"/>
          <w:szCs w:val="28"/>
        </w:rPr>
        <w:t>2</w:t>
      </w:r>
      <w:r w:rsidR="006E0483" w:rsidRPr="00B63440">
        <w:rPr>
          <w:rFonts w:ascii="Times New Roman" w:hAnsi="Times New Roman" w:cs="Times New Roman"/>
          <w:color w:val="000000"/>
          <w:sz w:val="28"/>
          <w:szCs w:val="28"/>
        </w:rPr>
        <w:t>3</w:t>
      </w:r>
      <w:r w:rsidR="00B12393" w:rsidRPr="00B63440">
        <w:rPr>
          <w:rFonts w:ascii="Times New Roman" w:hAnsi="Times New Roman" w:cs="Times New Roman"/>
          <w:color w:val="000000"/>
          <w:sz w:val="28"/>
          <w:szCs w:val="28"/>
        </w:rPr>
        <w:t>].</w:t>
      </w:r>
      <w:r w:rsidR="006700E4" w:rsidRPr="00B63440">
        <w:rPr>
          <w:rFonts w:ascii="Times New Roman" w:hAnsi="Times New Roman" w:cs="Times New Roman"/>
          <w:color w:val="000000"/>
          <w:sz w:val="28"/>
          <w:szCs w:val="28"/>
        </w:rPr>
        <w:t xml:space="preserve"> Имеют место случаи хищения криптовалюты и в Беларуси [2</w:t>
      </w:r>
      <w:r w:rsidR="006E0483" w:rsidRPr="00B63440">
        <w:rPr>
          <w:rFonts w:ascii="Times New Roman" w:hAnsi="Times New Roman" w:cs="Times New Roman"/>
          <w:color w:val="000000"/>
          <w:sz w:val="28"/>
          <w:szCs w:val="28"/>
        </w:rPr>
        <w:t>4</w:t>
      </w:r>
      <w:r w:rsidR="006700E4" w:rsidRPr="00B63440">
        <w:rPr>
          <w:rFonts w:ascii="Times New Roman" w:hAnsi="Times New Roman" w:cs="Times New Roman"/>
          <w:color w:val="000000"/>
          <w:sz w:val="28"/>
          <w:szCs w:val="28"/>
        </w:rPr>
        <w:t>].</w:t>
      </w:r>
    </w:p>
    <w:p w:rsidR="00A722BE" w:rsidRPr="00B63440" w:rsidRDefault="003D571E"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Денежные средства и ценные бумаги </w:t>
      </w:r>
      <w:r w:rsidR="00A92AD4" w:rsidRPr="00B63440">
        <w:rPr>
          <w:rFonts w:ascii="Times New Roman" w:hAnsi="Times New Roman"/>
          <w:sz w:val="28"/>
          <w:szCs w:val="28"/>
        </w:rPr>
        <w:t xml:space="preserve">не часто являются объектами преступного посягательства. УК содержит небольшое количество статей, где в качестве объекта посягательства </w:t>
      </w:r>
      <w:r w:rsidR="00A722BE" w:rsidRPr="00B63440">
        <w:rPr>
          <w:rFonts w:ascii="Times New Roman" w:hAnsi="Times New Roman"/>
          <w:sz w:val="28"/>
          <w:szCs w:val="28"/>
        </w:rPr>
        <w:t xml:space="preserve">в его криминалистическом понимании </w:t>
      </w:r>
      <w:r w:rsidR="00A92AD4" w:rsidRPr="00B63440">
        <w:rPr>
          <w:rFonts w:ascii="Times New Roman" w:hAnsi="Times New Roman"/>
          <w:sz w:val="28"/>
          <w:szCs w:val="28"/>
        </w:rPr>
        <w:t xml:space="preserve">выступают деньги или ценные бумаги. </w:t>
      </w:r>
      <w:r w:rsidR="00B55E13" w:rsidRPr="00B63440">
        <w:rPr>
          <w:rFonts w:ascii="Times New Roman" w:hAnsi="Times New Roman"/>
          <w:sz w:val="28"/>
          <w:szCs w:val="28"/>
        </w:rPr>
        <w:t xml:space="preserve">Несколько уголовных статей предусматривают ответственность за посягательство на порядок осуществления экономической деятельности. </w:t>
      </w:r>
      <w:r w:rsidR="00A722BE" w:rsidRPr="00B63440">
        <w:rPr>
          <w:rFonts w:ascii="Times New Roman" w:hAnsi="Times New Roman"/>
          <w:sz w:val="28"/>
          <w:szCs w:val="28"/>
        </w:rPr>
        <w:t xml:space="preserve">Например, преступным является деяние, связанное с подделкой денег или ценных бумаг. При этом они будут рассматриваться объектом посягательства, когда имеет место их частичная подделка. Уголовная ответственность по статье 221 УК предусмотрена и за полную подделку денег или ценных бумаг, но в этом случае они выполняют в структуре преступления иную роль.  </w:t>
      </w:r>
    </w:p>
    <w:p w:rsidR="00EA661D" w:rsidRPr="00B63440" w:rsidRDefault="00EA661D"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Так же и д</w:t>
      </w:r>
      <w:r w:rsidR="00735F22" w:rsidRPr="00B63440">
        <w:rPr>
          <w:rFonts w:ascii="Times New Roman" w:hAnsi="Times New Roman"/>
          <w:sz w:val="28"/>
          <w:szCs w:val="28"/>
        </w:rPr>
        <w:t>еньги, полученные в результате преступной деятельности (например, незаконный оборот наркотиков), могут</w:t>
      </w:r>
      <w:r w:rsidR="007B69EA" w:rsidRPr="00B63440">
        <w:rPr>
          <w:rFonts w:ascii="Times New Roman" w:hAnsi="Times New Roman"/>
          <w:sz w:val="28"/>
          <w:szCs w:val="28"/>
        </w:rPr>
        <w:t>, при определенных условиях,</w:t>
      </w:r>
      <w:r w:rsidR="00735F22" w:rsidRPr="00B63440">
        <w:rPr>
          <w:rFonts w:ascii="Times New Roman" w:hAnsi="Times New Roman"/>
          <w:sz w:val="28"/>
          <w:szCs w:val="28"/>
        </w:rPr>
        <w:t xml:space="preserve"> являться объектом их преступной легализации («отмывания») (ст. 235 УК). </w:t>
      </w:r>
    </w:p>
    <w:p w:rsidR="005B582B" w:rsidRPr="00B63440" w:rsidRDefault="00EA661D"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Транспортные средства как объекты посягательства также редко встречаются среди норм УК. Наиболее типичным примером транспортного средства как объекта посягательства является неправомерное завладение им и поездка на нем без цели хищения, т.е. угон (ст. 214 УК)</w:t>
      </w:r>
      <w:r w:rsidR="005B582B" w:rsidRPr="00B63440">
        <w:rPr>
          <w:rFonts w:ascii="Times New Roman" w:hAnsi="Times New Roman"/>
          <w:sz w:val="28"/>
          <w:szCs w:val="28"/>
        </w:rPr>
        <w:t>, а равно угон либо захват с целью угона железнодорожного подвижного состава, воздушного или водного судна (ст. 311 УК)</w:t>
      </w:r>
      <w:r w:rsidRPr="00B63440">
        <w:rPr>
          <w:rFonts w:ascii="Times New Roman" w:hAnsi="Times New Roman"/>
          <w:sz w:val="28"/>
          <w:szCs w:val="28"/>
        </w:rPr>
        <w:t>. Еще в качестве примера можно упомянуть</w:t>
      </w:r>
      <w:r w:rsidR="005B582B" w:rsidRPr="00B63440">
        <w:rPr>
          <w:rFonts w:ascii="Times New Roman" w:hAnsi="Times New Roman"/>
          <w:sz w:val="28"/>
          <w:szCs w:val="28"/>
        </w:rPr>
        <w:t xml:space="preserve"> </w:t>
      </w:r>
      <w:r w:rsidR="005B582B" w:rsidRPr="00B63440">
        <w:rPr>
          <w:rFonts w:ascii="Times New Roman" w:hAnsi="Times New Roman"/>
          <w:sz w:val="28"/>
          <w:szCs w:val="28"/>
        </w:rPr>
        <w:lastRenderedPageBreak/>
        <w:t xml:space="preserve">умышленное приведение в негодность транспортного средства (железнодорожного, водного, воздушного, автодорожного, магистрального трубопроводного транспорта) (ст. 309 УК). </w:t>
      </w:r>
    </w:p>
    <w:p w:rsidR="00DC0888" w:rsidRPr="00B63440" w:rsidRDefault="005B582B"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П</w:t>
      </w:r>
      <w:r w:rsidR="003D571E" w:rsidRPr="00B63440">
        <w:rPr>
          <w:rFonts w:ascii="Times New Roman" w:hAnsi="Times New Roman"/>
          <w:sz w:val="28"/>
          <w:szCs w:val="28"/>
        </w:rPr>
        <w:t>редприятия</w:t>
      </w:r>
      <w:r w:rsidRPr="00B63440">
        <w:rPr>
          <w:rFonts w:ascii="Times New Roman" w:hAnsi="Times New Roman"/>
          <w:sz w:val="28"/>
          <w:szCs w:val="28"/>
        </w:rPr>
        <w:t xml:space="preserve">, учреждения и фирмы </w:t>
      </w:r>
      <w:r w:rsidR="000A2AE5" w:rsidRPr="00B63440">
        <w:rPr>
          <w:rFonts w:ascii="Times New Roman" w:hAnsi="Times New Roman"/>
          <w:sz w:val="28"/>
          <w:szCs w:val="28"/>
        </w:rPr>
        <w:t>являются объектом преступного посягательства многих преступлений, относ</w:t>
      </w:r>
      <w:r w:rsidR="0091089B" w:rsidRPr="00B63440">
        <w:rPr>
          <w:rFonts w:ascii="Times New Roman" w:hAnsi="Times New Roman"/>
          <w:sz w:val="28"/>
          <w:szCs w:val="28"/>
        </w:rPr>
        <w:t>ящихся к различным разделам УК, но в первую очередь это преступления против порядка осуществления экономической деятельности. Например, ложная экономическая несостоятельность (банкротство) (ст. 238 УК).</w:t>
      </w:r>
      <w:r w:rsidR="002719D0" w:rsidRPr="00B63440">
        <w:rPr>
          <w:rFonts w:ascii="Times New Roman" w:hAnsi="Times New Roman"/>
          <w:sz w:val="28"/>
          <w:szCs w:val="28"/>
        </w:rPr>
        <w:t xml:space="preserve"> Для выделения объекта посягательства, а для данного преступления характерн</w:t>
      </w:r>
      <w:r w:rsidR="008E2D81" w:rsidRPr="00B63440">
        <w:rPr>
          <w:rFonts w:ascii="Times New Roman" w:hAnsi="Times New Roman"/>
          <w:sz w:val="28"/>
          <w:szCs w:val="28"/>
        </w:rPr>
        <w:t>а</w:t>
      </w:r>
      <w:r w:rsidR="002719D0" w:rsidRPr="00B63440">
        <w:rPr>
          <w:rFonts w:ascii="Times New Roman" w:hAnsi="Times New Roman"/>
          <w:sz w:val="28"/>
          <w:szCs w:val="28"/>
        </w:rPr>
        <w:t xml:space="preserve"> множеств</w:t>
      </w:r>
      <w:r w:rsidR="008E2D81" w:rsidRPr="00B63440">
        <w:rPr>
          <w:rFonts w:ascii="Times New Roman" w:hAnsi="Times New Roman"/>
          <w:sz w:val="28"/>
          <w:szCs w:val="28"/>
        </w:rPr>
        <w:t>енн</w:t>
      </w:r>
      <w:r w:rsidR="002719D0" w:rsidRPr="00B63440">
        <w:rPr>
          <w:rFonts w:ascii="Times New Roman" w:hAnsi="Times New Roman"/>
          <w:sz w:val="28"/>
          <w:szCs w:val="28"/>
        </w:rPr>
        <w:t>о</w:t>
      </w:r>
      <w:r w:rsidR="008E2D81" w:rsidRPr="00B63440">
        <w:rPr>
          <w:rFonts w:ascii="Times New Roman" w:hAnsi="Times New Roman"/>
          <w:sz w:val="28"/>
          <w:szCs w:val="28"/>
        </w:rPr>
        <w:t>сть</w:t>
      </w:r>
      <w:r w:rsidR="002719D0" w:rsidRPr="00B63440">
        <w:rPr>
          <w:rFonts w:ascii="Times New Roman" w:hAnsi="Times New Roman"/>
          <w:sz w:val="28"/>
          <w:szCs w:val="28"/>
        </w:rPr>
        <w:t xml:space="preserve"> объектов, необходимо представлять связь конкретного субъекта хозяйствования, в отношении которого ставится вопрос о признании экономически несостоятельным, с иными субъектами хозяйственной деятельности. </w:t>
      </w:r>
      <w:r w:rsidR="00DC0888" w:rsidRPr="00B63440">
        <w:rPr>
          <w:rFonts w:ascii="Times New Roman" w:hAnsi="Times New Roman"/>
          <w:sz w:val="28"/>
          <w:szCs w:val="28"/>
        </w:rPr>
        <w:t>Вот эти последние субъекты</w:t>
      </w:r>
      <w:r w:rsidR="002719D0" w:rsidRPr="00B63440">
        <w:rPr>
          <w:rFonts w:ascii="Times New Roman" w:hAnsi="Times New Roman"/>
          <w:sz w:val="28"/>
          <w:szCs w:val="28"/>
        </w:rPr>
        <w:t>, т.е. различные предприятия, учреждения и фирмы</w:t>
      </w:r>
      <w:r w:rsidR="00DC0888" w:rsidRPr="00B63440">
        <w:rPr>
          <w:rFonts w:ascii="Times New Roman" w:hAnsi="Times New Roman"/>
          <w:sz w:val="28"/>
          <w:szCs w:val="28"/>
        </w:rPr>
        <w:t xml:space="preserve">, по отношению к которым субъект хозяйствования выступает должником, и являются объектами преступного посягательства. </w:t>
      </w:r>
    </w:p>
    <w:p w:rsidR="000A2AE5" w:rsidRPr="00B63440" w:rsidRDefault="00DC0888"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Аналогичным образом необходимо подходить к выделению объекта посягательства при рассмотрении преступления, связанного с распространением ложной информации о товарах и услугах</w:t>
      </w:r>
      <w:r w:rsidR="008D71AB" w:rsidRPr="00B63440">
        <w:rPr>
          <w:rFonts w:ascii="Times New Roman" w:hAnsi="Times New Roman"/>
          <w:sz w:val="28"/>
          <w:szCs w:val="28"/>
        </w:rPr>
        <w:t xml:space="preserve"> (ст. 250 УК)</w:t>
      </w:r>
      <w:r w:rsidRPr="00B63440">
        <w:rPr>
          <w:rFonts w:ascii="Times New Roman" w:hAnsi="Times New Roman"/>
          <w:sz w:val="28"/>
          <w:szCs w:val="28"/>
        </w:rPr>
        <w:t>. В данном случае объектом посягательства выступают не товары и услуги, в отношении которых распространена ложная информация. Фактически вред причиняется не им, а тому предприятию или фирме, производящим</w:t>
      </w:r>
      <w:r w:rsidR="00D54FFA" w:rsidRPr="00B63440">
        <w:rPr>
          <w:rFonts w:ascii="Times New Roman" w:hAnsi="Times New Roman"/>
          <w:sz w:val="28"/>
          <w:szCs w:val="28"/>
        </w:rPr>
        <w:t xml:space="preserve"> эти товары, оказывающим услуги либо выполняющим</w:t>
      </w:r>
      <w:r w:rsidRPr="00B63440">
        <w:rPr>
          <w:rFonts w:ascii="Times New Roman" w:hAnsi="Times New Roman"/>
          <w:sz w:val="28"/>
          <w:szCs w:val="28"/>
        </w:rPr>
        <w:t xml:space="preserve"> работы.  </w:t>
      </w:r>
    </w:p>
    <w:p w:rsidR="00D92AEA" w:rsidRPr="00B63440" w:rsidRDefault="008D71AB"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Г</w:t>
      </w:r>
      <w:r w:rsidR="003D571E" w:rsidRPr="00B63440">
        <w:rPr>
          <w:rFonts w:ascii="Times New Roman" w:hAnsi="Times New Roman"/>
          <w:sz w:val="28"/>
          <w:szCs w:val="28"/>
        </w:rPr>
        <w:t>осударственные органы</w:t>
      </w:r>
      <w:r w:rsidR="00886C67" w:rsidRPr="00B63440">
        <w:rPr>
          <w:rFonts w:ascii="Times New Roman" w:hAnsi="Times New Roman"/>
          <w:sz w:val="28"/>
          <w:szCs w:val="28"/>
        </w:rPr>
        <w:t xml:space="preserve"> как объекты преступного посягательства можно выделить в некоторых составах преступлений. При этом следует иметь в виду, что совершаемым преступлением нарушаются интересы именно государственного органа. </w:t>
      </w:r>
      <w:r w:rsidR="00CF1703" w:rsidRPr="00B63440">
        <w:rPr>
          <w:rFonts w:ascii="Times New Roman" w:hAnsi="Times New Roman"/>
          <w:sz w:val="28"/>
          <w:szCs w:val="28"/>
        </w:rPr>
        <w:t xml:space="preserve">Например, объектом посягательства в статье 231 УК является таможенный орган. Эта норма предусматривает ответственность за уклонение от уплаты таможенных платежей в крупном размере. К таможенным платежам относятся: ввозные и  вывозные таможенные пошлины; специальные, антидемпинговые и компенсационные пошлины; налог на добавленную стоимость, взимаемый при ввозе товаров на таможенную границу; акцизы, взимаемые при ввозе товаров на таможенную территорию; таможенные сборы </w:t>
      </w:r>
      <w:r w:rsidR="00CF1703" w:rsidRPr="00B63440">
        <w:rPr>
          <w:rFonts w:ascii="Times New Roman" w:hAnsi="Times New Roman" w:cs="Times New Roman"/>
          <w:color w:val="000000"/>
          <w:sz w:val="28"/>
          <w:szCs w:val="28"/>
        </w:rPr>
        <w:t>[</w:t>
      </w:r>
      <w:r w:rsidR="00A722BE" w:rsidRPr="00B63440">
        <w:rPr>
          <w:rFonts w:ascii="Times New Roman" w:hAnsi="Times New Roman" w:cs="Times New Roman"/>
          <w:color w:val="000000"/>
          <w:sz w:val="28"/>
          <w:szCs w:val="28"/>
        </w:rPr>
        <w:t>2</w:t>
      </w:r>
      <w:r w:rsidR="006E0483" w:rsidRPr="00B63440">
        <w:rPr>
          <w:rFonts w:ascii="Times New Roman" w:hAnsi="Times New Roman" w:cs="Times New Roman"/>
          <w:color w:val="000000"/>
          <w:sz w:val="28"/>
          <w:szCs w:val="28"/>
        </w:rPr>
        <w:t>0</w:t>
      </w:r>
      <w:r w:rsidR="00CF1703" w:rsidRPr="00B63440">
        <w:rPr>
          <w:rFonts w:ascii="Times New Roman" w:hAnsi="Times New Roman" w:cs="Times New Roman"/>
          <w:color w:val="000000"/>
          <w:sz w:val="28"/>
          <w:szCs w:val="28"/>
        </w:rPr>
        <w:t>, с. 512]</w:t>
      </w:r>
      <w:r w:rsidR="00CF1703" w:rsidRPr="00B63440">
        <w:rPr>
          <w:rFonts w:ascii="Times New Roman" w:hAnsi="Times New Roman"/>
          <w:sz w:val="28"/>
          <w:szCs w:val="28"/>
        </w:rPr>
        <w:t>.</w:t>
      </w:r>
    </w:p>
    <w:p w:rsidR="008D67EF" w:rsidRPr="00B63440" w:rsidRDefault="008D67EF"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Объектом посягательства также является суд </w:t>
      </w:r>
      <w:r w:rsidR="007C676C" w:rsidRPr="00B63440">
        <w:rPr>
          <w:rFonts w:ascii="Times New Roman" w:hAnsi="Times New Roman"/>
          <w:sz w:val="28"/>
          <w:szCs w:val="28"/>
        </w:rPr>
        <w:t xml:space="preserve">(как государственный орган) </w:t>
      </w:r>
      <w:r w:rsidRPr="00B63440">
        <w:rPr>
          <w:rFonts w:ascii="Times New Roman" w:hAnsi="Times New Roman"/>
          <w:sz w:val="28"/>
          <w:szCs w:val="28"/>
        </w:rPr>
        <w:t>в результате вынесения судьей заведомо неправосудных приговоров, решения или иного судебного акта (ст. 392 УК).</w:t>
      </w:r>
      <w:r w:rsidR="009F42EF" w:rsidRPr="00B63440">
        <w:rPr>
          <w:rFonts w:ascii="Times New Roman" w:hAnsi="Times New Roman"/>
          <w:sz w:val="28"/>
          <w:szCs w:val="28"/>
        </w:rPr>
        <w:t xml:space="preserve"> Вынесение заведомо неправосудного акта является грубейшим нарушением принципов права (законности, справедливости и др.). Такого рода «правоприменительная деятельность» подрывает авторитет суда, нарушает нормальное функционирование судебной власти, разрушает веру граждан в справедливость правосудия </w:t>
      </w:r>
      <w:r w:rsidR="009F42EF" w:rsidRPr="00B63440">
        <w:rPr>
          <w:rFonts w:ascii="Times New Roman" w:hAnsi="Times New Roman" w:cs="Times New Roman"/>
          <w:color w:val="000000"/>
          <w:sz w:val="28"/>
          <w:szCs w:val="28"/>
        </w:rPr>
        <w:t>[</w:t>
      </w:r>
      <w:r w:rsidR="00A722BE" w:rsidRPr="00B63440">
        <w:rPr>
          <w:rFonts w:ascii="Times New Roman" w:hAnsi="Times New Roman" w:cs="Times New Roman"/>
          <w:color w:val="000000"/>
          <w:sz w:val="28"/>
          <w:szCs w:val="28"/>
        </w:rPr>
        <w:t>2</w:t>
      </w:r>
      <w:r w:rsidR="006E0483" w:rsidRPr="00B63440">
        <w:rPr>
          <w:rFonts w:ascii="Times New Roman" w:hAnsi="Times New Roman" w:cs="Times New Roman"/>
          <w:color w:val="000000"/>
          <w:sz w:val="28"/>
          <w:szCs w:val="28"/>
        </w:rPr>
        <w:t>0</w:t>
      </w:r>
      <w:r w:rsidR="009F42EF" w:rsidRPr="00B63440">
        <w:rPr>
          <w:rFonts w:ascii="Times New Roman" w:hAnsi="Times New Roman" w:cs="Times New Roman"/>
          <w:color w:val="000000"/>
          <w:sz w:val="28"/>
          <w:szCs w:val="28"/>
        </w:rPr>
        <w:t>, с. 896]</w:t>
      </w:r>
      <w:r w:rsidR="009F42EF" w:rsidRPr="00B63440">
        <w:rPr>
          <w:rFonts w:ascii="Times New Roman" w:hAnsi="Times New Roman"/>
          <w:sz w:val="28"/>
          <w:szCs w:val="28"/>
        </w:rPr>
        <w:t xml:space="preserve">.  </w:t>
      </w:r>
      <w:r w:rsidRPr="00B63440">
        <w:rPr>
          <w:rFonts w:ascii="Times New Roman" w:hAnsi="Times New Roman"/>
          <w:sz w:val="28"/>
          <w:szCs w:val="28"/>
        </w:rPr>
        <w:t xml:space="preserve"> </w:t>
      </w:r>
    </w:p>
    <w:p w:rsidR="006E3E64" w:rsidRPr="00B63440" w:rsidRDefault="00A722BE"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Рассматривая объект преступного посягательства нельзя обойти вниманием тесно связанный с ним предмет преступления. С позиции уголовного права п</w:t>
      </w:r>
      <w:r w:rsidR="006E3E64" w:rsidRPr="00B63440">
        <w:rPr>
          <w:rFonts w:ascii="Times New Roman" w:hAnsi="Times New Roman"/>
          <w:sz w:val="28"/>
          <w:szCs w:val="28"/>
        </w:rPr>
        <w:t>редмет преступления трактуется по-разному. Его понимают в широком и узком значении. В широком см</w:t>
      </w:r>
      <w:r w:rsidR="004A5C9B" w:rsidRPr="00B63440">
        <w:rPr>
          <w:rFonts w:ascii="Times New Roman" w:hAnsi="Times New Roman"/>
          <w:sz w:val="28"/>
          <w:szCs w:val="28"/>
        </w:rPr>
        <w:t xml:space="preserve">ысле предметом преступления </w:t>
      </w:r>
      <w:r w:rsidR="004A5C9B" w:rsidRPr="00B63440">
        <w:rPr>
          <w:rFonts w:ascii="Times New Roman" w:hAnsi="Times New Roman"/>
          <w:sz w:val="28"/>
          <w:szCs w:val="28"/>
        </w:rPr>
        <w:lastRenderedPageBreak/>
        <w:t xml:space="preserve">называют социальные блага, в связи с которыми возникают и существуют общественные отношения. Воздействуя на эти блага, виновный нарушает сложившиеся отношения. Такими социальными блага являются материальные и нематериальные ценности. В широком значении предмет присущ любому преступлению, т.к. если существуют общественные отношения, постольку существует и </w:t>
      </w:r>
      <w:r w:rsidR="00AA3F41" w:rsidRPr="00B63440">
        <w:rPr>
          <w:rFonts w:ascii="Times New Roman" w:hAnsi="Times New Roman"/>
          <w:sz w:val="28"/>
          <w:szCs w:val="28"/>
        </w:rPr>
        <w:t>предмет</w:t>
      </w:r>
      <w:r w:rsidR="004A5C9B" w:rsidRPr="00B63440">
        <w:rPr>
          <w:rFonts w:ascii="Times New Roman" w:hAnsi="Times New Roman"/>
          <w:sz w:val="28"/>
          <w:szCs w:val="28"/>
        </w:rPr>
        <w:t xml:space="preserve">, по поводу </w:t>
      </w:r>
      <w:r w:rsidR="00AA3F41" w:rsidRPr="00B63440">
        <w:rPr>
          <w:rFonts w:ascii="Times New Roman" w:hAnsi="Times New Roman"/>
          <w:sz w:val="28"/>
          <w:szCs w:val="28"/>
        </w:rPr>
        <w:t>которого</w:t>
      </w:r>
      <w:r w:rsidR="004A5C9B" w:rsidRPr="00B63440">
        <w:rPr>
          <w:rFonts w:ascii="Times New Roman" w:hAnsi="Times New Roman"/>
          <w:sz w:val="28"/>
          <w:szCs w:val="28"/>
        </w:rPr>
        <w:t xml:space="preserve"> они сложились.</w:t>
      </w:r>
      <w:r w:rsidR="00AA3F41" w:rsidRPr="00B63440">
        <w:rPr>
          <w:rFonts w:ascii="Times New Roman" w:hAnsi="Times New Roman"/>
          <w:sz w:val="28"/>
          <w:szCs w:val="28"/>
        </w:rPr>
        <w:t xml:space="preserve"> В узком смысле предметом преступления являются вещи материального мира, воздействуя на которые преступник посягает на объект преступления. При уголовно-правовом анализе конкретных составов преступления иногда предметы преступления смешиваются со средствами его совершения. Отличие в уголовном праве объекта от предмета заключается в том, что объект как общественное отношение </w:t>
      </w:r>
      <w:r w:rsidR="00845EDC" w:rsidRPr="00B63440">
        <w:rPr>
          <w:rFonts w:ascii="Times New Roman" w:hAnsi="Times New Roman"/>
          <w:sz w:val="28"/>
          <w:szCs w:val="28"/>
        </w:rPr>
        <w:t xml:space="preserve">соотносится с предметом как целое и его часть </w:t>
      </w:r>
      <w:r w:rsidR="00845EDC" w:rsidRPr="00B63440">
        <w:rPr>
          <w:rFonts w:ascii="Times New Roman" w:hAnsi="Times New Roman" w:cs="Times New Roman"/>
          <w:color w:val="000000"/>
          <w:sz w:val="28"/>
          <w:szCs w:val="28"/>
        </w:rPr>
        <w:t>[</w:t>
      </w:r>
      <w:r w:rsidR="006A61CF" w:rsidRPr="00B63440">
        <w:rPr>
          <w:rFonts w:ascii="Times New Roman" w:hAnsi="Times New Roman" w:cs="Times New Roman"/>
          <w:color w:val="000000"/>
          <w:sz w:val="28"/>
          <w:szCs w:val="28"/>
        </w:rPr>
        <w:t>2</w:t>
      </w:r>
      <w:r w:rsidR="006E0483" w:rsidRPr="00B63440">
        <w:rPr>
          <w:rFonts w:ascii="Times New Roman" w:hAnsi="Times New Roman" w:cs="Times New Roman"/>
          <w:color w:val="000000"/>
          <w:sz w:val="28"/>
          <w:szCs w:val="28"/>
        </w:rPr>
        <w:t>5</w:t>
      </w:r>
      <w:r w:rsidR="00845EDC" w:rsidRPr="00B63440">
        <w:rPr>
          <w:rFonts w:ascii="Times New Roman" w:hAnsi="Times New Roman" w:cs="Times New Roman"/>
          <w:color w:val="000000"/>
          <w:sz w:val="28"/>
          <w:szCs w:val="28"/>
        </w:rPr>
        <w:t>, с. 55]</w:t>
      </w:r>
      <w:r w:rsidR="00845EDC" w:rsidRPr="00B63440">
        <w:rPr>
          <w:rFonts w:ascii="Times New Roman" w:hAnsi="Times New Roman"/>
          <w:sz w:val="28"/>
          <w:szCs w:val="28"/>
        </w:rPr>
        <w:t xml:space="preserve">. </w:t>
      </w:r>
      <w:r w:rsidR="00AA3F41" w:rsidRPr="00B63440">
        <w:rPr>
          <w:rFonts w:ascii="Times New Roman" w:hAnsi="Times New Roman"/>
          <w:sz w:val="28"/>
          <w:szCs w:val="28"/>
        </w:rPr>
        <w:t xml:space="preserve">   </w:t>
      </w:r>
      <w:r w:rsidR="004A5C9B" w:rsidRPr="00B63440">
        <w:rPr>
          <w:rFonts w:ascii="Times New Roman" w:hAnsi="Times New Roman"/>
          <w:sz w:val="28"/>
          <w:szCs w:val="28"/>
        </w:rPr>
        <w:t xml:space="preserve"> </w:t>
      </w:r>
      <w:r w:rsidR="006E3E64" w:rsidRPr="00B63440">
        <w:rPr>
          <w:rFonts w:ascii="Times New Roman" w:hAnsi="Times New Roman"/>
          <w:sz w:val="28"/>
          <w:szCs w:val="28"/>
        </w:rPr>
        <w:t xml:space="preserve"> </w:t>
      </w:r>
      <w:r w:rsidR="009F42EF" w:rsidRPr="00B63440">
        <w:rPr>
          <w:rFonts w:ascii="Times New Roman" w:hAnsi="Times New Roman"/>
          <w:sz w:val="28"/>
          <w:szCs w:val="28"/>
        </w:rPr>
        <w:t xml:space="preserve"> </w:t>
      </w:r>
    </w:p>
    <w:p w:rsidR="001A5D49" w:rsidRPr="00B63440" w:rsidRDefault="006E3E64"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С точки зрения криминалистики п</w:t>
      </w:r>
      <w:r w:rsidR="00825727" w:rsidRPr="00B63440">
        <w:rPr>
          <w:rFonts w:ascii="Times New Roman" w:hAnsi="Times New Roman"/>
          <w:sz w:val="28"/>
          <w:szCs w:val="28"/>
        </w:rPr>
        <w:t xml:space="preserve">редметом посягательства следует считать материальный элемент преступного деяния, который </w:t>
      </w:r>
      <w:r w:rsidR="00A04E40" w:rsidRPr="00B63440">
        <w:rPr>
          <w:rFonts w:ascii="Times New Roman" w:hAnsi="Times New Roman"/>
          <w:sz w:val="28"/>
          <w:szCs w:val="28"/>
        </w:rPr>
        <w:t xml:space="preserve">всегда </w:t>
      </w:r>
      <w:r w:rsidR="00825727" w:rsidRPr="00B63440">
        <w:rPr>
          <w:rFonts w:ascii="Times New Roman" w:hAnsi="Times New Roman"/>
          <w:sz w:val="28"/>
          <w:szCs w:val="28"/>
        </w:rPr>
        <w:t>определяет целевую направленность в деятельности субъекта посягательства.</w:t>
      </w:r>
      <w:r w:rsidR="00A04E40" w:rsidRPr="00B63440">
        <w:rPr>
          <w:rFonts w:ascii="Times New Roman" w:hAnsi="Times New Roman"/>
          <w:sz w:val="28"/>
          <w:szCs w:val="28"/>
        </w:rPr>
        <w:t xml:space="preserve"> Действия в отношении данного элемента </w:t>
      </w:r>
      <w:r w:rsidR="00B60C73" w:rsidRPr="00B63440">
        <w:rPr>
          <w:rFonts w:ascii="Times New Roman" w:hAnsi="Times New Roman"/>
          <w:sz w:val="28"/>
          <w:szCs w:val="28"/>
        </w:rPr>
        <w:t xml:space="preserve">материальной </w:t>
      </w:r>
      <w:r w:rsidR="00A04E40" w:rsidRPr="00B63440">
        <w:rPr>
          <w:rFonts w:ascii="Times New Roman" w:hAnsi="Times New Roman"/>
          <w:sz w:val="28"/>
          <w:szCs w:val="28"/>
        </w:rPr>
        <w:t xml:space="preserve">структуры преступления не сопряжены с причинением ему вреда. Цель преступника – </w:t>
      </w:r>
      <w:r w:rsidR="001C721F" w:rsidRPr="00B63440">
        <w:rPr>
          <w:rFonts w:ascii="Times New Roman" w:hAnsi="Times New Roman"/>
          <w:sz w:val="28"/>
          <w:szCs w:val="28"/>
        </w:rPr>
        <w:t>за</w:t>
      </w:r>
      <w:r w:rsidR="00A04E40" w:rsidRPr="00B63440">
        <w:rPr>
          <w:rFonts w:ascii="Times New Roman" w:hAnsi="Times New Roman"/>
          <w:sz w:val="28"/>
          <w:szCs w:val="28"/>
        </w:rPr>
        <w:t>владеть этим предметом</w:t>
      </w:r>
      <w:r w:rsidR="001C721F" w:rsidRPr="00B63440">
        <w:rPr>
          <w:rFonts w:ascii="Times New Roman" w:hAnsi="Times New Roman"/>
          <w:sz w:val="28"/>
          <w:szCs w:val="28"/>
        </w:rPr>
        <w:t xml:space="preserve"> и, в дальнейшем, незаконно распорядиться им по своему усмотрению. </w:t>
      </w:r>
    </w:p>
    <w:p w:rsidR="00000146" w:rsidRPr="00B63440" w:rsidRDefault="001C721F"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Объект и предмет преступного посягательства в ряде случаев</w:t>
      </w:r>
      <w:r w:rsidR="00A722BE" w:rsidRPr="00B63440">
        <w:rPr>
          <w:rFonts w:ascii="Times New Roman" w:hAnsi="Times New Roman"/>
          <w:sz w:val="28"/>
          <w:szCs w:val="28"/>
        </w:rPr>
        <w:t xml:space="preserve">, как было уже замечено, </w:t>
      </w:r>
      <w:r w:rsidRPr="00B63440">
        <w:rPr>
          <w:rFonts w:ascii="Times New Roman" w:hAnsi="Times New Roman"/>
          <w:sz w:val="28"/>
          <w:szCs w:val="28"/>
        </w:rPr>
        <w:t xml:space="preserve"> могут соотноситься как общее и частное. Это характерно для тех преступлений, где предмет посягательства выступает в качестве элемента </w:t>
      </w:r>
      <w:r w:rsidR="00A722BE" w:rsidRPr="00B63440">
        <w:rPr>
          <w:rFonts w:ascii="Times New Roman" w:hAnsi="Times New Roman"/>
          <w:sz w:val="28"/>
          <w:szCs w:val="28"/>
        </w:rPr>
        <w:t xml:space="preserve">такой </w:t>
      </w:r>
      <w:r w:rsidRPr="00B63440">
        <w:rPr>
          <w:rFonts w:ascii="Times New Roman" w:hAnsi="Times New Roman"/>
          <w:sz w:val="28"/>
          <w:szCs w:val="28"/>
        </w:rPr>
        <w:t>материальной системы</w:t>
      </w:r>
      <w:r w:rsidR="001A5D49" w:rsidRPr="00B63440">
        <w:rPr>
          <w:rFonts w:ascii="Times New Roman" w:hAnsi="Times New Roman"/>
          <w:sz w:val="28"/>
          <w:szCs w:val="28"/>
        </w:rPr>
        <w:t>, которая в структуре преступления является объектом посягательства.</w:t>
      </w:r>
      <w:r w:rsidRPr="00B63440">
        <w:rPr>
          <w:rFonts w:ascii="Times New Roman" w:hAnsi="Times New Roman"/>
          <w:sz w:val="28"/>
          <w:szCs w:val="28"/>
        </w:rPr>
        <w:t xml:space="preserve"> Например, при совершении квартирной </w:t>
      </w:r>
      <w:r w:rsidR="001A5D49" w:rsidRPr="00B63440">
        <w:rPr>
          <w:rFonts w:ascii="Times New Roman" w:hAnsi="Times New Roman"/>
          <w:sz w:val="28"/>
          <w:szCs w:val="28"/>
        </w:rPr>
        <w:t xml:space="preserve">кражи, помещение, в котором она совершена, рассматривается как объект преступного посягательства, а всё похищенное из помещения – предмет преступного посягательства. </w:t>
      </w:r>
    </w:p>
    <w:p w:rsidR="008A26BC" w:rsidRPr="00B63440" w:rsidRDefault="00460AA3"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Предметом преступного посягательства может являться практически любой материальный объект, представляющий преступный интерес. Для примера можно назвать следующие предметы посягательства: жилые помещения (дома, квартиры, коттеджи), денежные средства и иные ценности, транспортные средства, </w:t>
      </w:r>
      <w:r w:rsidR="008A26BC" w:rsidRPr="00B63440">
        <w:rPr>
          <w:rFonts w:ascii="Times New Roman" w:hAnsi="Times New Roman"/>
          <w:sz w:val="28"/>
          <w:szCs w:val="28"/>
        </w:rPr>
        <w:t>предметы и вещества, запрещенные в гражданском обороте (оружие, наркотические средства, отравляющие вещества) и т.д.</w:t>
      </w:r>
      <w:r w:rsidRPr="00B63440">
        <w:rPr>
          <w:rFonts w:ascii="Times New Roman" w:hAnsi="Times New Roman"/>
          <w:sz w:val="28"/>
          <w:szCs w:val="28"/>
        </w:rPr>
        <w:t xml:space="preserve"> </w:t>
      </w:r>
    </w:p>
    <w:p w:rsidR="005A3C35" w:rsidRPr="00B63440" w:rsidRDefault="008A26BC"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Предметом посягательства </w:t>
      </w:r>
      <w:r w:rsidR="00B60C73" w:rsidRPr="00B63440">
        <w:rPr>
          <w:rFonts w:ascii="Times New Roman" w:hAnsi="Times New Roman"/>
          <w:sz w:val="28"/>
          <w:szCs w:val="28"/>
        </w:rPr>
        <w:t>может являться и то, что характеризуется как нематериальное. В первую очередь в качестве такого предмета следует назвать информацию.</w:t>
      </w:r>
      <w:r w:rsidR="0073724C" w:rsidRPr="00B63440">
        <w:rPr>
          <w:rFonts w:ascii="Times New Roman" w:hAnsi="Times New Roman"/>
          <w:sz w:val="28"/>
          <w:szCs w:val="28"/>
        </w:rPr>
        <w:t xml:space="preserve"> Хотя, по-нашему мнению, информация, имея материальную основу своего происхождения, сама по себе является материальной. Такая позиция представляется спорной, но мы свое мнение по данному вопросу аргументировали ран</w:t>
      </w:r>
      <w:r w:rsidR="005402F3" w:rsidRPr="00B63440">
        <w:rPr>
          <w:rFonts w:ascii="Times New Roman" w:hAnsi="Times New Roman"/>
          <w:sz w:val="28"/>
          <w:szCs w:val="28"/>
        </w:rPr>
        <w:t xml:space="preserve">ее </w:t>
      </w:r>
      <w:r w:rsidR="005402F3" w:rsidRPr="00B63440">
        <w:rPr>
          <w:rFonts w:ascii="Times New Roman" w:hAnsi="Times New Roman" w:cs="Times New Roman"/>
          <w:color w:val="000000"/>
          <w:sz w:val="28"/>
          <w:szCs w:val="28"/>
        </w:rPr>
        <w:t>[2</w:t>
      </w:r>
      <w:r w:rsidR="006E0483" w:rsidRPr="00B63440">
        <w:rPr>
          <w:rFonts w:ascii="Times New Roman" w:hAnsi="Times New Roman" w:cs="Times New Roman"/>
          <w:color w:val="000000"/>
          <w:sz w:val="28"/>
          <w:szCs w:val="28"/>
        </w:rPr>
        <w:t>6</w:t>
      </w:r>
      <w:r w:rsidR="005402F3" w:rsidRPr="00B63440">
        <w:rPr>
          <w:rFonts w:ascii="Times New Roman" w:hAnsi="Times New Roman" w:cs="Times New Roman"/>
          <w:color w:val="000000"/>
          <w:sz w:val="28"/>
          <w:szCs w:val="28"/>
        </w:rPr>
        <w:t>, с. 56]</w:t>
      </w:r>
      <w:r w:rsidR="0073724C" w:rsidRPr="00B63440">
        <w:rPr>
          <w:rFonts w:ascii="Times New Roman" w:hAnsi="Times New Roman"/>
          <w:sz w:val="28"/>
          <w:szCs w:val="28"/>
        </w:rPr>
        <w:t xml:space="preserve">. </w:t>
      </w:r>
    </w:p>
    <w:p w:rsidR="002D4DA7" w:rsidRPr="00B63440" w:rsidRDefault="005A3C35" w:rsidP="00F10714">
      <w:pPr>
        <w:spacing w:after="0" w:line="240" w:lineRule="auto"/>
        <w:ind w:firstLine="709"/>
        <w:jc w:val="both"/>
        <w:rPr>
          <w:rFonts w:ascii="Times New Roman" w:hAnsi="Times New Roman"/>
          <w:sz w:val="28"/>
          <w:szCs w:val="28"/>
        </w:rPr>
      </w:pPr>
      <w:r w:rsidRPr="00B63440">
        <w:rPr>
          <w:rFonts w:ascii="Times New Roman" w:hAnsi="Times New Roman"/>
          <w:sz w:val="28"/>
          <w:szCs w:val="28"/>
        </w:rPr>
        <w:t>Информация</w:t>
      </w:r>
      <w:r w:rsidR="0073724C" w:rsidRPr="00B63440">
        <w:rPr>
          <w:rFonts w:ascii="Times New Roman" w:hAnsi="Times New Roman"/>
          <w:sz w:val="28"/>
          <w:szCs w:val="28"/>
        </w:rPr>
        <w:t xml:space="preserve"> </w:t>
      </w:r>
      <w:r w:rsidRPr="00B63440">
        <w:rPr>
          <w:rFonts w:ascii="Times New Roman" w:hAnsi="Times New Roman"/>
          <w:sz w:val="28"/>
          <w:szCs w:val="28"/>
        </w:rPr>
        <w:t xml:space="preserve">может являться как </w:t>
      </w:r>
      <w:r w:rsidR="0073724C" w:rsidRPr="00B63440">
        <w:rPr>
          <w:rFonts w:ascii="Times New Roman" w:hAnsi="Times New Roman"/>
          <w:sz w:val="28"/>
          <w:szCs w:val="28"/>
        </w:rPr>
        <w:t>предметом</w:t>
      </w:r>
      <w:r w:rsidRPr="00B63440">
        <w:rPr>
          <w:rFonts w:ascii="Times New Roman" w:hAnsi="Times New Roman"/>
          <w:sz w:val="28"/>
          <w:szCs w:val="28"/>
        </w:rPr>
        <w:t xml:space="preserve"> завладения, так и предметом различные манипуляций с нею. В первом случае информация подлежит копированию и последующему использованию в противоправных целях. Согласно статье 352 УК предусмотрена ответственность за несанкционированное либо неправомерное завладение информацией, хранящейся в компьютерной системе. Компьютерная система, с позиции </w:t>
      </w:r>
      <w:r w:rsidRPr="00B63440">
        <w:rPr>
          <w:rFonts w:ascii="Times New Roman" w:hAnsi="Times New Roman"/>
          <w:sz w:val="28"/>
          <w:szCs w:val="28"/>
        </w:rPr>
        <w:lastRenderedPageBreak/>
        <w:t>рассмотрения материальной структуры данного преступления, является объектом преступного посягательства, а информация, хранящ</w:t>
      </w:r>
      <w:r w:rsidR="00FD14A2" w:rsidRPr="00B63440">
        <w:rPr>
          <w:rFonts w:ascii="Times New Roman" w:hAnsi="Times New Roman"/>
          <w:sz w:val="28"/>
          <w:szCs w:val="28"/>
        </w:rPr>
        <w:t>ая</w:t>
      </w:r>
      <w:r w:rsidRPr="00B63440">
        <w:rPr>
          <w:rFonts w:ascii="Times New Roman" w:hAnsi="Times New Roman"/>
          <w:sz w:val="28"/>
          <w:szCs w:val="28"/>
        </w:rPr>
        <w:t xml:space="preserve">ся в ней, – предметом посягательства, которому, согласно </w:t>
      </w:r>
      <w:r w:rsidR="002D4DA7" w:rsidRPr="00B63440">
        <w:rPr>
          <w:rFonts w:ascii="Times New Roman" w:hAnsi="Times New Roman"/>
          <w:sz w:val="28"/>
          <w:szCs w:val="28"/>
        </w:rPr>
        <w:t xml:space="preserve">конструкции состава </w:t>
      </w:r>
      <w:r w:rsidRPr="00B63440">
        <w:rPr>
          <w:rFonts w:ascii="Times New Roman" w:hAnsi="Times New Roman"/>
          <w:sz w:val="28"/>
          <w:szCs w:val="28"/>
        </w:rPr>
        <w:t>преступления</w:t>
      </w:r>
      <w:r w:rsidR="002D4DA7" w:rsidRPr="00B63440">
        <w:rPr>
          <w:rFonts w:ascii="Times New Roman" w:hAnsi="Times New Roman"/>
          <w:sz w:val="28"/>
          <w:szCs w:val="28"/>
        </w:rPr>
        <w:t>, вред не причиняется</w:t>
      </w:r>
      <w:r w:rsidRPr="00B63440">
        <w:rPr>
          <w:rFonts w:ascii="Times New Roman" w:hAnsi="Times New Roman"/>
          <w:sz w:val="28"/>
          <w:szCs w:val="28"/>
        </w:rPr>
        <w:t>.</w:t>
      </w:r>
      <w:r w:rsidR="00394ACA" w:rsidRPr="00B63440">
        <w:rPr>
          <w:rFonts w:ascii="Times New Roman" w:hAnsi="Times New Roman"/>
          <w:sz w:val="28"/>
          <w:szCs w:val="28"/>
        </w:rPr>
        <w:t xml:space="preserve"> В другом случае</w:t>
      </w:r>
      <w:r w:rsidR="002D4DA7" w:rsidRPr="00B63440">
        <w:rPr>
          <w:rFonts w:ascii="Times New Roman" w:hAnsi="Times New Roman"/>
          <w:sz w:val="28"/>
          <w:szCs w:val="28"/>
        </w:rPr>
        <w:t xml:space="preserve"> компьютерн</w:t>
      </w:r>
      <w:r w:rsidR="00394ACA" w:rsidRPr="00B63440">
        <w:rPr>
          <w:rFonts w:ascii="Times New Roman" w:hAnsi="Times New Roman"/>
          <w:sz w:val="28"/>
          <w:szCs w:val="28"/>
        </w:rPr>
        <w:t>ая</w:t>
      </w:r>
      <w:r w:rsidR="002D4DA7" w:rsidRPr="00B63440">
        <w:rPr>
          <w:rFonts w:ascii="Times New Roman" w:hAnsi="Times New Roman"/>
          <w:sz w:val="28"/>
          <w:szCs w:val="28"/>
        </w:rPr>
        <w:t xml:space="preserve"> систем</w:t>
      </w:r>
      <w:r w:rsidR="00394ACA" w:rsidRPr="00B63440">
        <w:rPr>
          <w:rFonts w:ascii="Times New Roman" w:hAnsi="Times New Roman"/>
          <w:sz w:val="28"/>
          <w:szCs w:val="28"/>
        </w:rPr>
        <w:t xml:space="preserve">а </w:t>
      </w:r>
      <w:r w:rsidR="002D4DA7" w:rsidRPr="00B63440">
        <w:rPr>
          <w:rFonts w:ascii="Times New Roman" w:hAnsi="Times New Roman"/>
          <w:sz w:val="28"/>
          <w:szCs w:val="28"/>
        </w:rPr>
        <w:t>подвергается изменению, в нее вносятся фрагменты заведомо ложной информации (ст. 350 УК).</w:t>
      </w:r>
    </w:p>
    <w:p w:rsidR="00873E2C" w:rsidRPr="00B63440" w:rsidRDefault="002D4DA7" w:rsidP="00F17215">
      <w:pPr>
        <w:spacing w:after="0" w:line="240" w:lineRule="auto"/>
        <w:ind w:firstLine="709"/>
        <w:jc w:val="both"/>
        <w:rPr>
          <w:rFonts w:ascii="Times New Roman" w:hAnsi="Times New Roman" w:cs="Times New Roman"/>
          <w:color w:val="000000"/>
          <w:sz w:val="28"/>
          <w:szCs w:val="28"/>
        </w:rPr>
      </w:pPr>
      <w:r w:rsidRPr="00B63440">
        <w:rPr>
          <w:rFonts w:ascii="Times New Roman" w:hAnsi="Times New Roman"/>
          <w:sz w:val="28"/>
          <w:szCs w:val="28"/>
        </w:rPr>
        <w:t xml:space="preserve">Развитие информационных технологий, а также объективные процессы, происходящие в мировой экономике, способствовали появлению нового предмета преступного посягательства – криптовалюты. </w:t>
      </w:r>
      <w:r w:rsidR="00A40EE8" w:rsidRPr="00B63440">
        <w:rPr>
          <w:rFonts w:ascii="Times New Roman" w:hAnsi="Times New Roman"/>
          <w:sz w:val="28"/>
          <w:szCs w:val="28"/>
        </w:rPr>
        <w:t>Криптовалюта представляет собой разновидность цифровой валюты, которая имеет вид электронных денег, используемых в качестве альтернативных или дополнительных валютных средств</w:t>
      </w:r>
      <w:r w:rsidR="00F17215" w:rsidRPr="00B63440">
        <w:rPr>
          <w:rFonts w:ascii="Times New Roman" w:hAnsi="Times New Roman"/>
          <w:sz w:val="28"/>
          <w:szCs w:val="28"/>
        </w:rPr>
        <w:t xml:space="preserve"> </w:t>
      </w:r>
      <w:r w:rsidR="006A61CF" w:rsidRPr="00B63440">
        <w:rPr>
          <w:rFonts w:ascii="Times New Roman" w:hAnsi="Times New Roman" w:cs="Times New Roman"/>
          <w:color w:val="000000"/>
          <w:sz w:val="28"/>
          <w:szCs w:val="28"/>
        </w:rPr>
        <w:t>[</w:t>
      </w:r>
      <w:r w:rsidR="006E0483" w:rsidRPr="00B63440">
        <w:rPr>
          <w:rFonts w:ascii="Times New Roman" w:hAnsi="Times New Roman" w:cs="Times New Roman"/>
          <w:color w:val="000000"/>
          <w:sz w:val="28"/>
          <w:szCs w:val="28"/>
        </w:rPr>
        <w:t>27</w:t>
      </w:r>
      <w:r w:rsidR="00F17215" w:rsidRPr="00B63440">
        <w:rPr>
          <w:rFonts w:ascii="Times New Roman" w:hAnsi="Times New Roman" w:cs="Times New Roman"/>
          <w:color w:val="000000"/>
          <w:sz w:val="28"/>
          <w:szCs w:val="28"/>
        </w:rPr>
        <w:t>, с. 61-64]</w:t>
      </w:r>
      <w:r w:rsidR="00A40EE8" w:rsidRPr="00B63440">
        <w:rPr>
          <w:rFonts w:ascii="Times New Roman" w:hAnsi="Times New Roman"/>
          <w:sz w:val="28"/>
          <w:szCs w:val="28"/>
        </w:rPr>
        <w:t>.</w:t>
      </w:r>
      <w:r w:rsidRPr="00B63440">
        <w:rPr>
          <w:rFonts w:ascii="Times New Roman" w:hAnsi="Times New Roman"/>
          <w:sz w:val="28"/>
          <w:szCs w:val="28"/>
        </w:rPr>
        <w:t xml:space="preserve"> </w:t>
      </w:r>
      <w:r w:rsidR="00F17215" w:rsidRPr="00B63440">
        <w:rPr>
          <w:rFonts w:ascii="Times New Roman" w:hAnsi="Times New Roman"/>
          <w:sz w:val="28"/>
          <w:szCs w:val="28"/>
        </w:rPr>
        <w:t>Имеют место первые случаи хищения криптовалюты</w:t>
      </w:r>
      <w:r w:rsidR="006D0923" w:rsidRPr="00B63440">
        <w:rPr>
          <w:rFonts w:ascii="Times New Roman" w:hAnsi="Times New Roman"/>
          <w:sz w:val="28"/>
          <w:szCs w:val="28"/>
        </w:rPr>
        <w:t xml:space="preserve"> в Беларуси</w:t>
      </w:r>
      <w:r w:rsidR="00F17215" w:rsidRPr="00B63440">
        <w:rPr>
          <w:rFonts w:ascii="Times New Roman" w:hAnsi="Times New Roman"/>
          <w:sz w:val="28"/>
          <w:szCs w:val="28"/>
        </w:rPr>
        <w:t xml:space="preserve"> </w:t>
      </w:r>
      <w:r w:rsidR="006E0483" w:rsidRPr="00B63440">
        <w:rPr>
          <w:rFonts w:ascii="Times New Roman" w:hAnsi="Times New Roman" w:cs="Times New Roman"/>
          <w:color w:val="000000"/>
          <w:sz w:val="28"/>
          <w:szCs w:val="28"/>
        </w:rPr>
        <w:t>[24</w:t>
      </w:r>
      <w:r w:rsidR="00F17215" w:rsidRPr="00B63440">
        <w:rPr>
          <w:rFonts w:ascii="Times New Roman" w:hAnsi="Times New Roman" w:cs="Times New Roman"/>
          <w:color w:val="000000"/>
          <w:sz w:val="28"/>
          <w:szCs w:val="28"/>
        </w:rPr>
        <w:t>], которые показали неготовность правоохранительных органов противодействовать таким преступлениям</w:t>
      </w:r>
      <w:r w:rsidR="00F17215" w:rsidRPr="00B63440">
        <w:rPr>
          <w:rFonts w:ascii="Times New Roman" w:hAnsi="Times New Roman"/>
          <w:sz w:val="28"/>
          <w:szCs w:val="28"/>
        </w:rPr>
        <w:t>.</w:t>
      </w:r>
      <w:r w:rsidR="0099375E" w:rsidRPr="00B63440">
        <w:rPr>
          <w:rFonts w:ascii="Times New Roman" w:hAnsi="Times New Roman"/>
          <w:sz w:val="28"/>
          <w:szCs w:val="28"/>
        </w:rPr>
        <w:t xml:space="preserve"> Ранее уголовные дела по факту хищения криптовалюты в Беларуси не возбуждались </w:t>
      </w:r>
      <w:r w:rsidR="006A61CF" w:rsidRPr="00B63440">
        <w:rPr>
          <w:rFonts w:ascii="Times New Roman" w:hAnsi="Times New Roman" w:cs="Times New Roman"/>
          <w:color w:val="000000"/>
          <w:sz w:val="28"/>
          <w:szCs w:val="28"/>
        </w:rPr>
        <w:t>[</w:t>
      </w:r>
      <w:r w:rsidR="006E0483" w:rsidRPr="00B63440">
        <w:rPr>
          <w:rFonts w:ascii="Times New Roman" w:hAnsi="Times New Roman" w:cs="Times New Roman"/>
          <w:color w:val="000000"/>
          <w:sz w:val="28"/>
          <w:szCs w:val="28"/>
        </w:rPr>
        <w:t>28</w:t>
      </w:r>
      <w:r w:rsidR="0099375E" w:rsidRPr="00B63440">
        <w:rPr>
          <w:rFonts w:ascii="Times New Roman" w:hAnsi="Times New Roman" w:cs="Times New Roman"/>
          <w:color w:val="000000"/>
          <w:sz w:val="28"/>
          <w:szCs w:val="28"/>
        </w:rPr>
        <w:t>].</w:t>
      </w:r>
      <w:r w:rsidR="006D0923" w:rsidRPr="00B63440">
        <w:rPr>
          <w:rFonts w:ascii="Times New Roman" w:hAnsi="Times New Roman" w:cs="Times New Roman"/>
          <w:color w:val="000000"/>
          <w:sz w:val="28"/>
          <w:szCs w:val="28"/>
        </w:rPr>
        <w:t xml:space="preserve"> И если в Беларуси это единичный и</w:t>
      </w:r>
      <w:r w:rsidR="00DD43EE" w:rsidRPr="00B63440">
        <w:rPr>
          <w:rFonts w:ascii="Times New Roman" w:hAnsi="Times New Roman" w:cs="Times New Roman"/>
          <w:color w:val="000000"/>
          <w:sz w:val="28"/>
          <w:szCs w:val="28"/>
        </w:rPr>
        <w:t>,</w:t>
      </w:r>
      <w:r w:rsidR="006D0923" w:rsidRPr="00B63440">
        <w:rPr>
          <w:rFonts w:ascii="Times New Roman" w:hAnsi="Times New Roman" w:cs="Times New Roman"/>
          <w:color w:val="000000"/>
          <w:sz w:val="28"/>
          <w:szCs w:val="28"/>
        </w:rPr>
        <w:t xml:space="preserve"> в общем-то</w:t>
      </w:r>
      <w:r w:rsidR="00DD43EE" w:rsidRPr="00B63440">
        <w:rPr>
          <w:rFonts w:ascii="Times New Roman" w:hAnsi="Times New Roman" w:cs="Times New Roman"/>
          <w:color w:val="000000"/>
          <w:sz w:val="28"/>
          <w:szCs w:val="28"/>
        </w:rPr>
        <w:t>,</w:t>
      </w:r>
      <w:r w:rsidR="006D0923" w:rsidRPr="00B63440">
        <w:rPr>
          <w:rFonts w:ascii="Times New Roman" w:hAnsi="Times New Roman" w:cs="Times New Roman"/>
          <w:color w:val="000000"/>
          <w:sz w:val="28"/>
          <w:szCs w:val="28"/>
        </w:rPr>
        <w:t xml:space="preserve"> мелкий случай хищения криптовалюты, то за рубежом это активно развивающийся вид хищений, причиняющий потерпевшим огромные убытки. Так в Японии в результате хищения криптовалюты собственникам причинен ущерб эквивалентный 534 миллионам долларов США. Хищение совершено в результате хакерской атаки </w:t>
      </w:r>
      <w:r w:rsidR="00DD43EE" w:rsidRPr="00B63440">
        <w:rPr>
          <w:rFonts w:ascii="Times New Roman" w:hAnsi="Times New Roman" w:cs="Times New Roman"/>
          <w:color w:val="000000"/>
          <w:sz w:val="28"/>
          <w:szCs w:val="28"/>
        </w:rPr>
        <w:t>в отношении крупнейшей в Японии биржи цифровых валют [</w:t>
      </w:r>
      <w:r w:rsidR="006E0483" w:rsidRPr="00B63440">
        <w:rPr>
          <w:rFonts w:ascii="Times New Roman" w:hAnsi="Times New Roman" w:cs="Times New Roman"/>
          <w:color w:val="000000"/>
          <w:sz w:val="28"/>
          <w:szCs w:val="28"/>
        </w:rPr>
        <w:t>29</w:t>
      </w:r>
      <w:r w:rsidR="00DD43EE" w:rsidRPr="00B63440">
        <w:rPr>
          <w:rFonts w:ascii="Times New Roman" w:hAnsi="Times New Roman" w:cs="Times New Roman"/>
          <w:color w:val="000000"/>
          <w:sz w:val="28"/>
          <w:szCs w:val="28"/>
        </w:rPr>
        <w:t>].</w:t>
      </w:r>
      <w:r w:rsidR="006D0923" w:rsidRPr="00B63440">
        <w:rPr>
          <w:rFonts w:ascii="Times New Roman" w:hAnsi="Times New Roman" w:cs="Times New Roman"/>
          <w:color w:val="000000"/>
          <w:sz w:val="28"/>
          <w:szCs w:val="28"/>
        </w:rPr>
        <w:t xml:space="preserve"> </w:t>
      </w:r>
    </w:p>
    <w:p w:rsidR="00873E2C" w:rsidRPr="00B63440" w:rsidRDefault="00873E2C" w:rsidP="00873E2C">
      <w:pPr>
        <w:spacing w:after="0" w:line="240" w:lineRule="auto"/>
        <w:ind w:firstLine="709"/>
        <w:jc w:val="both"/>
        <w:rPr>
          <w:rFonts w:ascii="Times New Roman" w:hAnsi="Times New Roman"/>
          <w:sz w:val="28"/>
          <w:szCs w:val="28"/>
        </w:rPr>
      </w:pPr>
      <w:r w:rsidRPr="00B63440">
        <w:rPr>
          <w:rFonts w:ascii="Times New Roman" w:hAnsi="Times New Roman"/>
          <w:sz w:val="28"/>
          <w:szCs w:val="28"/>
        </w:rPr>
        <w:t>Подводя итог изложенному можно сделать некоторые выводы:</w:t>
      </w:r>
    </w:p>
    <w:p w:rsidR="00873E2C" w:rsidRPr="00B63440" w:rsidRDefault="00873E2C" w:rsidP="00873E2C">
      <w:pPr>
        <w:spacing w:after="0" w:line="240" w:lineRule="auto"/>
        <w:ind w:firstLine="709"/>
        <w:jc w:val="both"/>
        <w:rPr>
          <w:rFonts w:ascii="Times New Roman" w:hAnsi="Times New Roman"/>
          <w:sz w:val="28"/>
          <w:szCs w:val="28"/>
        </w:rPr>
      </w:pPr>
      <w:r w:rsidRPr="00B63440">
        <w:rPr>
          <w:rFonts w:ascii="Times New Roman" w:hAnsi="Times New Roman"/>
          <w:sz w:val="28"/>
          <w:szCs w:val="28"/>
        </w:rPr>
        <w:t>1. В теории уголовного права отсутствует единое мнение на понимание объекта преступления. В научной и учебной литературе по уголовному праву Республики Беларусь придерживаются традиционной концепции общественных отношений, как объекта преступного посягательства.</w:t>
      </w:r>
    </w:p>
    <w:p w:rsidR="00873E2C" w:rsidRPr="00B63440" w:rsidRDefault="00873E2C" w:rsidP="00873E2C">
      <w:pPr>
        <w:spacing w:after="0" w:line="240" w:lineRule="auto"/>
        <w:ind w:firstLine="709"/>
        <w:jc w:val="both"/>
        <w:rPr>
          <w:rFonts w:ascii="Times New Roman" w:hAnsi="Times New Roman"/>
          <w:sz w:val="28"/>
          <w:szCs w:val="28"/>
        </w:rPr>
      </w:pPr>
      <w:r w:rsidRPr="00B63440">
        <w:rPr>
          <w:rFonts w:ascii="Times New Roman" w:hAnsi="Times New Roman"/>
          <w:sz w:val="28"/>
          <w:szCs w:val="28"/>
        </w:rPr>
        <w:t>2. Уголовно-правовые концепции не приемлемы для рассмотрения объекта посягательства как равноценного понятия  криминалистики. Абстрактный характер общественных отношений, социальных благ (интересов), исключает возможность отразить систему следов, содержащих криминалистически значимую информацию о совершенном преступлении и его элементах.</w:t>
      </w:r>
    </w:p>
    <w:p w:rsidR="00873E2C" w:rsidRPr="00B63440" w:rsidRDefault="00873E2C" w:rsidP="00873E2C">
      <w:pPr>
        <w:spacing w:after="0" w:line="240" w:lineRule="auto"/>
        <w:ind w:firstLine="709"/>
        <w:jc w:val="both"/>
        <w:rPr>
          <w:rFonts w:ascii="Times New Roman" w:hAnsi="Times New Roman"/>
          <w:sz w:val="28"/>
          <w:szCs w:val="28"/>
        </w:rPr>
      </w:pPr>
      <w:r w:rsidRPr="00B63440">
        <w:rPr>
          <w:rFonts w:ascii="Times New Roman" w:hAnsi="Times New Roman"/>
          <w:sz w:val="28"/>
          <w:szCs w:val="28"/>
        </w:rPr>
        <w:t xml:space="preserve">3. Развивающиеся интеграционные процессы в системе наук уголовно-правового цикла предполагают унификацию научных категорий, которыми оперируют эти науки. Реализация этого будет способствовать решению многих проблем теоретико-прикладного характера.  </w:t>
      </w:r>
    </w:p>
    <w:p w:rsidR="00873E2C" w:rsidRPr="00B63440" w:rsidRDefault="006E0483" w:rsidP="00873E2C">
      <w:pPr>
        <w:spacing w:after="0" w:line="360" w:lineRule="auto"/>
        <w:ind w:firstLine="709"/>
        <w:jc w:val="both"/>
        <w:rPr>
          <w:rFonts w:ascii="Times New Roman" w:hAnsi="Times New Roman"/>
          <w:sz w:val="28"/>
          <w:szCs w:val="28"/>
        </w:rPr>
      </w:pPr>
      <w:r w:rsidRPr="00B63440">
        <w:rPr>
          <w:rFonts w:ascii="Times New Roman" w:hAnsi="Times New Roman"/>
          <w:sz w:val="28"/>
          <w:szCs w:val="28"/>
        </w:rPr>
        <w:t>______________________________</w:t>
      </w:r>
    </w:p>
    <w:p w:rsidR="00062848" w:rsidRPr="00B63440" w:rsidRDefault="00922F47" w:rsidP="009335ED">
      <w:pPr>
        <w:spacing w:after="0" w:line="240" w:lineRule="auto"/>
        <w:ind w:firstLine="709"/>
        <w:jc w:val="both"/>
        <w:rPr>
          <w:rFonts w:ascii="Times New Roman" w:hAnsi="Times New Roman"/>
          <w:sz w:val="28"/>
          <w:szCs w:val="28"/>
        </w:rPr>
      </w:pPr>
      <w:r w:rsidRPr="00B63440">
        <w:rPr>
          <w:rFonts w:ascii="Times New Roman" w:hAnsi="Times New Roman"/>
          <w:sz w:val="28"/>
          <w:szCs w:val="28"/>
        </w:rPr>
        <w:t>1.</w:t>
      </w:r>
      <w:r w:rsidR="00062848" w:rsidRPr="00B63440">
        <w:rPr>
          <w:rFonts w:ascii="Times New Roman" w:hAnsi="Times New Roman"/>
          <w:sz w:val="28"/>
          <w:szCs w:val="28"/>
        </w:rPr>
        <w:t xml:space="preserve"> Шаргородский</w:t>
      </w:r>
      <w:r w:rsidR="006E0483" w:rsidRPr="00B63440">
        <w:rPr>
          <w:rFonts w:ascii="Times New Roman" w:hAnsi="Times New Roman"/>
          <w:sz w:val="28"/>
          <w:szCs w:val="28"/>
        </w:rPr>
        <w:t>,</w:t>
      </w:r>
      <w:r w:rsidR="00062848" w:rsidRPr="00B63440">
        <w:rPr>
          <w:rFonts w:ascii="Times New Roman" w:hAnsi="Times New Roman"/>
          <w:sz w:val="28"/>
          <w:szCs w:val="28"/>
        </w:rPr>
        <w:t xml:space="preserve"> М.Д. Актуальные вопросы советского уголовного права / М.Д.Шаргородский, Н.С.Алексеев // Учен. Записки (Ленингр. гос. ун-т). </w:t>
      </w:r>
      <w:r w:rsidR="006E0483" w:rsidRPr="00B63440">
        <w:rPr>
          <w:rFonts w:ascii="Times New Roman" w:hAnsi="Times New Roman"/>
          <w:sz w:val="28"/>
          <w:szCs w:val="28"/>
        </w:rPr>
        <w:t xml:space="preserve">– </w:t>
      </w:r>
      <w:r w:rsidR="00062848" w:rsidRPr="00B63440">
        <w:rPr>
          <w:rFonts w:ascii="Times New Roman" w:hAnsi="Times New Roman"/>
          <w:sz w:val="28"/>
          <w:szCs w:val="28"/>
        </w:rPr>
        <w:t>№ 182. – Серия юрид. наук. – Вып. 5. – Л., 1954. – С. 188-189.</w:t>
      </w:r>
    </w:p>
    <w:p w:rsidR="00B24B1B" w:rsidRPr="00B63440" w:rsidRDefault="00062848" w:rsidP="00B24B1B">
      <w:pPr>
        <w:spacing w:after="0" w:line="240" w:lineRule="auto"/>
        <w:ind w:firstLine="709"/>
        <w:jc w:val="both"/>
        <w:rPr>
          <w:rFonts w:ascii="Times New Roman" w:hAnsi="Times New Roman"/>
          <w:sz w:val="28"/>
          <w:szCs w:val="28"/>
        </w:rPr>
      </w:pPr>
      <w:r w:rsidRPr="00B63440">
        <w:rPr>
          <w:rFonts w:ascii="Times New Roman" w:hAnsi="Times New Roman"/>
          <w:sz w:val="28"/>
          <w:szCs w:val="28"/>
        </w:rPr>
        <w:t>2. Кригер</w:t>
      </w:r>
      <w:r w:rsidR="006E0483" w:rsidRPr="00B63440">
        <w:rPr>
          <w:rFonts w:ascii="Times New Roman" w:hAnsi="Times New Roman"/>
          <w:sz w:val="28"/>
          <w:szCs w:val="28"/>
        </w:rPr>
        <w:t xml:space="preserve">, </w:t>
      </w:r>
      <w:r w:rsidRPr="00B63440">
        <w:rPr>
          <w:rFonts w:ascii="Times New Roman" w:hAnsi="Times New Roman"/>
          <w:sz w:val="28"/>
          <w:szCs w:val="28"/>
        </w:rPr>
        <w:t>Г.А. К вопросу о понятии объекта преступления</w:t>
      </w:r>
      <w:r w:rsidR="00B24B1B" w:rsidRPr="00B63440">
        <w:rPr>
          <w:rFonts w:ascii="Times New Roman" w:hAnsi="Times New Roman"/>
          <w:sz w:val="28"/>
          <w:szCs w:val="28"/>
        </w:rPr>
        <w:t xml:space="preserve"> </w:t>
      </w:r>
      <w:r w:rsidRPr="00B63440">
        <w:rPr>
          <w:rFonts w:ascii="Times New Roman" w:hAnsi="Times New Roman"/>
          <w:sz w:val="28"/>
          <w:szCs w:val="28"/>
        </w:rPr>
        <w:t xml:space="preserve">в советском уголовном праве / Г.А.Кригер // Вестн. Московского ун-та. – 1955. </w:t>
      </w:r>
      <w:r w:rsidR="006E0483" w:rsidRPr="00B63440">
        <w:rPr>
          <w:rFonts w:ascii="Times New Roman" w:hAnsi="Times New Roman"/>
          <w:sz w:val="28"/>
          <w:szCs w:val="28"/>
        </w:rPr>
        <w:t xml:space="preserve">– </w:t>
      </w:r>
      <w:r w:rsidRPr="00B63440">
        <w:rPr>
          <w:rFonts w:ascii="Times New Roman" w:hAnsi="Times New Roman"/>
          <w:sz w:val="28"/>
          <w:szCs w:val="28"/>
        </w:rPr>
        <w:t>№ 1. – С. 111</w:t>
      </w:r>
      <w:r w:rsidR="006E0483" w:rsidRPr="00B63440">
        <w:rPr>
          <w:rFonts w:ascii="Times New Roman" w:hAnsi="Times New Roman"/>
          <w:sz w:val="28"/>
          <w:szCs w:val="28"/>
        </w:rPr>
        <w:t>-118</w:t>
      </w:r>
      <w:r w:rsidRPr="00B63440">
        <w:rPr>
          <w:rFonts w:ascii="Times New Roman" w:hAnsi="Times New Roman"/>
          <w:sz w:val="28"/>
          <w:szCs w:val="28"/>
        </w:rPr>
        <w:t>.</w:t>
      </w:r>
    </w:p>
    <w:p w:rsidR="00B24B1B" w:rsidRPr="00B63440" w:rsidRDefault="00062848" w:rsidP="00B24B1B">
      <w:pPr>
        <w:spacing w:after="0" w:line="240" w:lineRule="auto"/>
        <w:ind w:firstLine="709"/>
        <w:jc w:val="both"/>
        <w:rPr>
          <w:rFonts w:ascii="Times New Roman" w:hAnsi="Times New Roman" w:cs="Times New Roman"/>
          <w:sz w:val="28"/>
          <w:szCs w:val="28"/>
        </w:rPr>
      </w:pPr>
      <w:r w:rsidRPr="00B63440">
        <w:rPr>
          <w:rFonts w:ascii="Times New Roman" w:hAnsi="Times New Roman"/>
          <w:sz w:val="28"/>
          <w:szCs w:val="28"/>
        </w:rPr>
        <w:lastRenderedPageBreak/>
        <w:t xml:space="preserve">3. </w:t>
      </w:r>
      <w:r w:rsidR="00B24B1B" w:rsidRPr="00B63440">
        <w:rPr>
          <w:rFonts w:ascii="Times New Roman" w:hAnsi="Times New Roman" w:cs="Times New Roman"/>
          <w:sz w:val="28"/>
          <w:szCs w:val="28"/>
        </w:rPr>
        <w:t xml:space="preserve">Актуальные проблемы уголовного права [Текст] : курс лекций : учеб. пособие для магистрантов юрид. вузов : в 3 т. / под ред. засл. работника высш. шк. Рос. Федерации, д-ра юрид. наук, проф. Л.В.Лобановой ; Федер. гос. авт. образоват. учреждение высш. проф. образования «Волгогр. гос. ун-т», Ин-т философии, социологии и права. – Т. 1 / авт. коллектив тома : Н.В.Висков [и др.]. – Волгоград : Изд-во ВолгГУ, 2012. – 282 с.  </w:t>
      </w:r>
    </w:p>
    <w:p w:rsidR="00CF50EF" w:rsidRPr="00B63440" w:rsidRDefault="00593BC2" w:rsidP="009335ED">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4. Спасович</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В.Д. Учебник уголовного права / В.Д.Спасович. </w:t>
      </w:r>
      <w:r w:rsidR="00CF50EF" w:rsidRPr="00B63440">
        <w:rPr>
          <w:rFonts w:ascii="Times New Roman" w:hAnsi="Times New Roman" w:cs="Times New Roman"/>
          <w:sz w:val="28"/>
          <w:szCs w:val="28"/>
        </w:rPr>
        <w:t>– СПб. : Типография Госафата Огризко, 1863. – Том 1 (Выпуск первый). – С. 94-96.</w:t>
      </w:r>
    </w:p>
    <w:p w:rsidR="00CF50EF" w:rsidRPr="00B63440" w:rsidRDefault="00CF50EF" w:rsidP="009335ED">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5. Бернер</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А.Ф. Учебник уголовного права. Части общая и особенная с примечаниями, приложениями и дополнениями. По истории русского права и законодательству положительному / А.Ф.Бернер. – СПб.: Издание Н.Неклюдова, 1865. – Том 1. </w:t>
      </w:r>
      <w:r w:rsidR="00562E3D" w:rsidRPr="00B63440">
        <w:rPr>
          <w:rFonts w:ascii="Times New Roman" w:hAnsi="Times New Roman" w:cs="Times New Roman"/>
          <w:sz w:val="28"/>
          <w:szCs w:val="28"/>
        </w:rPr>
        <w:t xml:space="preserve">Часть общая. – </w:t>
      </w:r>
      <w:r w:rsidR="00A11461" w:rsidRPr="00B63440">
        <w:rPr>
          <w:rFonts w:ascii="Times New Roman" w:hAnsi="Times New Roman" w:cs="Times New Roman"/>
          <w:sz w:val="28"/>
          <w:szCs w:val="28"/>
        </w:rPr>
        <w:t>941 с</w:t>
      </w:r>
      <w:r w:rsidR="00562E3D" w:rsidRPr="00B63440">
        <w:rPr>
          <w:rFonts w:ascii="Times New Roman" w:hAnsi="Times New Roman" w:cs="Times New Roman"/>
          <w:sz w:val="28"/>
          <w:szCs w:val="28"/>
        </w:rPr>
        <w:t xml:space="preserve">. </w:t>
      </w:r>
    </w:p>
    <w:p w:rsidR="00282AE0" w:rsidRPr="00B63440" w:rsidRDefault="00562E3D"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6. Кистяковский</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А.Ф. Элементарный учебник общего уголовного права. С подробным изложением Начал русского уголовного права. Часть общая. Второе исправленное и значительно дополненное издание / А.Ф.Кистяковский. – Киев : Типогр</w:t>
      </w:r>
      <w:r w:rsidR="00784719" w:rsidRPr="00B63440">
        <w:rPr>
          <w:rFonts w:ascii="Times New Roman" w:hAnsi="Times New Roman" w:cs="Times New Roman"/>
          <w:sz w:val="28"/>
          <w:szCs w:val="28"/>
        </w:rPr>
        <w:t xml:space="preserve">. А Давыденко, 1882. – </w:t>
      </w:r>
      <w:r w:rsidR="00A11461" w:rsidRPr="00B63440">
        <w:rPr>
          <w:rFonts w:ascii="Times New Roman" w:hAnsi="Times New Roman" w:cs="Times New Roman"/>
          <w:sz w:val="28"/>
          <w:szCs w:val="28"/>
        </w:rPr>
        <w:t>972 с</w:t>
      </w:r>
      <w:r w:rsidR="00784719" w:rsidRPr="00B63440">
        <w:rPr>
          <w:rFonts w:ascii="Times New Roman" w:hAnsi="Times New Roman" w:cs="Times New Roman"/>
          <w:sz w:val="28"/>
          <w:szCs w:val="28"/>
        </w:rPr>
        <w:t xml:space="preserve">. </w:t>
      </w:r>
      <w:r w:rsidRPr="00B63440">
        <w:rPr>
          <w:rFonts w:ascii="Times New Roman" w:hAnsi="Times New Roman" w:cs="Times New Roman"/>
          <w:sz w:val="28"/>
          <w:szCs w:val="28"/>
        </w:rPr>
        <w:t xml:space="preserve">  </w:t>
      </w:r>
    </w:p>
    <w:p w:rsidR="00282AE0" w:rsidRPr="00B63440" w:rsidRDefault="00282AE0"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7. Познышев</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С.В. Основные начала науки уголовного права. Часть общая / С.В.Познышев</w:t>
      </w:r>
      <w:r w:rsidR="006E0483" w:rsidRPr="00B63440">
        <w:rPr>
          <w:rFonts w:ascii="Times New Roman" w:hAnsi="Times New Roman" w:cs="Times New Roman"/>
          <w:sz w:val="28"/>
          <w:szCs w:val="28"/>
        </w:rPr>
        <w:t xml:space="preserve"> //</w:t>
      </w:r>
      <w:r w:rsidRPr="00B63440">
        <w:rPr>
          <w:rFonts w:ascii="Times New Roman" w:hAnsi="Times New Roman" w:cs="Times New Roman"/>
          <w:sz w:val="28"/>
          <w:szCs w:val="28"/>
        </w:rPr>
        <w:t xml:space="preserve"> М., 1912. – </w:t>
      </w:r>
      <w:r w:rsidR="00A11461" w:rsidRPr="00B63440">
        <w:rPr>
          <w:rFonts w:ascii="Times New Roman" w:hAnsi="Times New Roman" w:cs="Times New Roman"/>
          <w:sz w:val="28"/>
          <w:szCs w:val="28"/>
        </w:rPr>
        <w:t xml:space="preserve">668 с. </w:t>
      </w:r>
    </w:p>
    <w:p w:rsidR="000A22EB" w:rsidRPr="00B63440" w:rsidRDefault="000A22EB"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8. Пионтковский</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А.А. Учение о преступлении по советскому уголовному праву / А.А.Пионтковский</w:t>
      </w:r>
      <w:r w:rsidR="006E0483" w:rsidRPr="00B63440">
        <w:rPr>
          <w:rFonts w:ascii="Times New Roman" w:hAnsi="Times New Roman" w:cs="Times New Roman"/>
          <w:sz w:val="28"/>
          <w:szCs w:val="28"/>
        </w:rPr>
        <w:t xml:space="preserve"> //</w:t>
      </w:r>
      <w:r w:rsidRPr="00B63440">
        <w:rPr>
          <w:rFonts w:ascii="Times New Roman" w:hAnsi="Times New Roman" w:cs="Times New Roman"/>
          <w:sz w:val="28"/>
          <w:szCs w:val="28"/>
        </w:rPr>
        <w:t xml:space="preserve"> М.: Юрид. лит., 1961. – </w:t>
      </w:r>
      <w:r w:rsidR="00C705BC" w:rsidRPr="00B63440">
        <w:rPr>
          <w:rFonts w:ascii="Times New Roman" w:hAnsi="Times New Roman" w:cs="Times New Roman"/>
          <w:sz w:val="28"/>
          <w:szCs w:val="28"/>
        </w:rPr>
        <w:t>666 с</w:t>
      </w:r>
      <w:r w:rsidRPr="00B63440">
        <w:rPr>
          <w:rFonts w:ascii="Times New Roman" w:hAnsi="Times New Roman" w:cs="Times New Roman"/>
          <w:sz w:val="28"/>
          <w:szCs w:val="28"/>
        </w:rPr>
        <w:t>.</w:t>
      </w:r>
    </w:p>
    <w:p w:rsidR="00AE48E0" w:rsidRPr="00B63440" w:rsidRDefault="00AE48E0"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9. Винокуров</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В.Н. Объект преступления: теория, законодательство, практика : моногр. / В.Н.</w:t>
      </w:r>
      <w:r w:rsidR="006E0483" w:rsidRPr="00B63440">
        <w:rPr>
          <w:rFonts w:ascii="Times New Roman" w:hAnsi="Times New Roman" w:cs="Times New Roman"/>
          <w:sz w:val="28"/>
          <w:szCs w:val="28"/>
        </w:rPr>
        <w:t>Винокуров //</w:t>
      </w:r>
      <w:r w:rsidRPr="00B63440">
        <w:rPr>
          <w:rFonts w:ascii="Times New Roman" w:hAnsi="Times New Roman" w:cs="Times New Roman"/>
          <w:sz w:val="28"/>
          <w:szCs w:val="28"/>
        </w:rPr>
        <w:t xml:space="preserve"> М.: Юрлитинформ, 2010. – 224 с.</w:t>
      </w:r>
    </w:p>
    <w:p w:rsidR="00904B7A" w:rsidRPr="00B63440" w:rsidRDefault="00AE48E0" w:rsidP="00904B7A">
      <w:pPr>
        <w:pStyle w:val="a3"/>
        <w:ind w:firstLine="709"/>
        <w:jc w:val="both"/>
        <w:rPr>
          <w:sz w:val="28"/>
          <w:szCs w:val="28"/>
        </w:rPr>
      </w:pPr>
      <w:r w:rsidRPr="00B63440">
        <w:rPr>
          <w:sz w:val="28"/>
          <w:szCs w:val="28"/>
        </w:rPr>
        <w:t>10.</w:t>
      </w:r>
      <w:r w:rsidR="00904B7A" w:rsidRPr="00B63440">
        <w:rPr>
          <w:sz w:val="28"/>
          <w:szCs w:val="28"/>
        </w:rPr>
        <w:t xml:space="preserve"> Грунтов</w:t>
      </w:r>
      <w:r w:rsidR="006E0483" w:rsidRPr="00B63440">
        <w:rPr>
          <w:sz w:val="28"/>
          <w:szCs w:val="28"/>
        </w:rPr>
        <w:t>,</w:t>
      </w:r>
      <w:r w:rsidR="00904B7A" w:rsidRPr="00B63440">
        <w:rPr>
          <w:sz w:val="28"/>
          <w:szCs w:val="28"/>
        </w:rPr>
        <w:t xml:space="preserve"> И.О. К вопросу о понимании объекта престу</w:t>
      </w:r>
      <w:r w:rsidR="006E0483" w:rsidRPr="00B63440">
        <w:rPr>
          <w:sz w:val="28"/>
          <w:szCs w:val="28"/>
        </w:rPr>
        <w:t>пления в уголовном праве / И.О.</w:t>
      </w:r>
      <w:r w:rsidR="00904B7A" w:rsidRPr="00B63440">
        <w:rPr>
          <w:sz w:val="28"/>
          <w:szCs w:val="28"/>
        </w:rPr>
        <w:t>Грунтов // Труд. Профсоюзы. Общество. № 2(56), 2017. – С. 41-46.</w:t>
      </w:r>
    </w:p>
    <w:p w:rsidR="00DE6C1A" w:rsidRPr="00B63440" w:rsidRDefault="00904B7A"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11.</w:t>
      </w:r>
      <w:r w:rsidR="009A6DCD" w:rsidRPr="00B63440">
        <w:rPr>
          <w:rFonts w:ascii="Times New Roman" w:hAnsi="Times New Roman" w:cs="Times New Roman"/>
          <w:sz w:val="28"/>
          <w:szCs w:val="28"/>
        </w:rPr>
        <w:t xml:space="preserve"> Наумов</w:t>
      </w:r>
      <w:r w:rsidR="006E0483" w:rsidRPr="00B63440">
        <w:rPr>
          <w:rFonts w:ascii="Times New Roman" w:hAnsi="Times New Roman" w:cs="Times New Roman"/>
          <w:sz w:val="28"/>
          <w:szCs w:val="28"/>
        </w:rPr>
        <w:t>,</w:t>
      </w:r>
      <w:r w:rsidR="009A6DCD" w:rsidRPr="00B63440">
        <w:rPr>
          <w:rFonts w:ascii="Times New Roman" w:hAnsi="Times New Roman" w:cs="Times New Roman"/>
          <w:sz w:val="28"/>
          <w:szCs w:val="28"/>
        </w:rPr>
        <w:t xml:space="preserve"> А.В. Российское уголовное право</w:t>
      </w:r>
      <w:r w:rsidR="00DE6C1A" w:rsidRPr="00B63440">
        <w:rPr>
          <w:rFonts w:ascii="Times New Roman" w:hAnsi="Times New Roman" w:cs="Times New Roman"/>
          <w:sz w:val="28"/>
          <w:szCs w:val="28"/>
        </w:rPr>
        <w:t xml:space="preserve"> : курс лекций : в двух томах / А.В.Наумов</w:t>
      </w:r>
      <w:r w:rsidR="006E0483" w:rsidRPr="00B63440">
        <w:rPr>
          <w:rFonts w:ascii="Times New Roman" w:hAnsi="Times New Roman" w:cs="Times New Roman"/>
          <w:sz w:val="28"/>
          <w:szCs w:val="28"/>
        </w:rPr>
        <w:t xml:space="preserve"> //</w:t>
      </w:r>
      <w:r w:rsidR="00DE6C1A" w:rsidRPr="00B63440">
        <w:rPr>
          <w:rFonts w:ascii="Times New Roman" w:hAnsi="Times New Roman" w:cs="Times New Roman"/>
          <w:sz w:val="28"/>
          <w:szCs w:val="28"/>
        </w:rPr>
        <w:t xml:space="preserve"> </w:t>
      </w:r>
      <w:r w:rsidR="006E0483" w:rsidRPr="00B63440">
        <w:rPr>
          <w:rFonts w:ascii="Times New Roman" w:hAnsi="Times New Roman" w:cs="Times New Roman"/>
          <w:sz w:val="28"/>
          <w:szCs w:val="28"/>
        </w:rPr>
        <w:t>М.:</w:t>
      </w:r>
      <w:r w:rsidR="00DE6C1A" w:rsidRPr="00B63440">
        <w:rPr>
          <w:rFonts w:ascii="Times New Roman" w:hAnsi="Times New Roman" w:cs="Times New Roman"/>
          <w:sz w:val="28"/>
          <w:szCs w:val="28"/>
        </w:rPr>
        <w:t xml:space="preserve"> Юрид. лит., 2004. – Том 1. Общая часть. – </w:t>
      </w:r>
      <w:r w:rsidR="00A11461" w:rsidRPr="00B63440">
        <w:rPr>
          <w:rFonts w:ascii="Times New Roman" w:hAnsi="Times New Roman" w:cs="Times New Roman"/>
          <w:sz w:val="28"/>
          <w:szCs w:val="28"/>
        </w:rPr>
        <w:t>496 с</w:t>
      </w:r>
      <w:r w:rsidR="00DE6C1A" w:rsidRPr="00B63440">
        <w:rPr>
          <w:rFonts w:ascii="Times New Roman" w:hAnsi="Times New Roman" w:cs="Times New Roman"/>
          <w:sz w:val="28"/>
          <w:szCs w:val="28"/>
        </w:rPr>
        <w:t>.</w:t>
      </w:r>
    </w:p>
    <w:p w:rsidR="00AE48E0" w:rsidRPr="00B63440" w:rsidRDefault="00DE6C1A"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12.</w:t>
      </w:r>
      <w:r w:rsidR="00DF3E24" w:rsidRPr="00B63440">
        <w:rPr>
          <w:rFonts w:ascii="Times New Roman" w:hAnsi="Times New Roman" w:cs="Times New Roman"/>
          <w:sz w:val="28"/>
          <w:szCs w:val="28"/>
        </w:rPr>
        <w:t xml:space="preserve"> Елисеев</w:t>
      </w:r>
      <w:r w:rsidR="006E0483" w:rsidRPr="00B63440">
        <w:rPr>
          <w:rFonts w:ascii="Times New Roman" w:hAnsi="Times New Roman" w:cs="Times New Roman"/>
          <w:sz w:val="28"/>
          <w:szCs w:val="28"/>
        </w:rPr>
        <w:t>,</w:t>
      </w:r>
      <w:r w:rsidR="00DF3E24" w:rsidRPr="00B63440">
        <w:rPr>
          <w:rFonts w:ascii="Times New Roman" w:hAnsi="Times New Roman" w:cs="Times New Roman"/>
          <w:sz w:val="28"/>
          <w:szCs w:val="28"/>
        </w:rPr>
        <w:t xml:space="preserve"> С.А. Преступления против собственности по уголовному законодательству России </w:t>
      </w:r>
      <w:r w:rsidR="006E0483" w:rsidRPr="00B63440">
        <w:rPr>
          <w:rFonts w:ascii="Times New Roman" w:hAnsi="Times New Roman" w:cs="Times New Roman"/>
          <w:sz w:val="28"/>
          <w:szCs w:val="28"/>
        </w:rPr>
        <w:t>(вопросы теории) / С.А.Елисеев //</w:t>
      </w:r>
      <w:r w:rsidR="00DF3E24" w:rsidRPr="00B63440">
        <w:rPr>
          <w:rFonts w:ascii="Times New Roman" w:hAnsi="Times New Roman" w:cs="Times New Roman"/>
          <w:sz w:val="28"/>
          <w:szCs w:val="28"/>
        </w:rPr>
        <w:t xml:space="preserve"> Томск, 1999. – С. 15</w:t>
      </w:r>
      <w:r w:rsidR="006E0483" w:rsidRPr="00B63440">
        <w:rPr>
          <w:rFonts w:ascii="Times New Roman" w:hAnsi="Times New Roman" w:cs="Times New Roman"/>
          <w:sz w:val="28"/>
          <w:szCs w:val="28"/>
        </w:rPr>
        <w:t>-19</w:t>
      </w:r>
      <w:r w:rsidR="00DF3E24" w:rsidRPr="00B63440">
        <w:rPr>
          <w:rFonts w:ascii="Times New Roman" w:hAnsi="Times New Roman" w:cs="Times New Roman"/>
          <w:sz w:val="28"/>
          <w:szCs w:val="28"/>
        </w:rPr>
        <w:t>.</w:t>
      </w:r>
      <w:r w:rsidR="00904B7A" w:rsidRPr="00B63440">
        <w:rPr>
          <w:rFonts w:ascii="Times New Roman" w:hAnsi="Times New Roman" w:cs="Times New Roman"/>
          <w:sz w:val="28"/>
          <w:szCs w:val="28"/>
        </w:rPr>
        <w:t xml:space="preserve"> </w:t>
      </w:r>
    </w:p>
    <w:p w:rsidR="00424BF7" w:rsidRPr="00B63440" w:rsidRDefault="00424BF7"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13. Фесенко</w:t>
      </w:r>
      <w:r w:rsidR="006E0483" w:rsidRPr="00B63440">
        <w:rPr>
          <w:rFonts w:ascii="Times New Roman" w:hAnsi="Times New Roman" w:cs="Times New Roman"/>
          <w:sz w:val="28"/>
          <w:szCs w:val="28"/>
        </w:rPr>
        <w:t>,</w:t>
      </w:r>
      <w:r w:rsidRPr="00B63440">
        <w:rPr>
          <w:rFonts w:ascii="Times New Roman" w:hAnsi="Times New Roman" w:cs="Times New Roman"/>
          <w:sz w:val="28"/>
          <w:szCs w:val="28"/>
        </w:rPr>
        <w:t xml:space="preserve"> Е. Объект преступления с точки зрения ценностной теории / Е. Фесенко // Уголовное право, 2003</w:t>
      </w:r>
      <w:r w:rsidR="00D938A1" w:rsidRPr="00B63440">
        <w:rPr>
          <w:rFonts w:ascii="Times New Roman" w:hAnsi="Times New Roman" w:cs="Times New Roman"/>
          <w:sz w:val="28"/>
          <w:szCs w:val="28"/>
        </w:rPr>
        <w:t>. - № 3. – С. 72.</w:t>
      </w:r>
    </w:p>
    <w:p w:rsidR="00D938A1" w:rsidRPr="00B63440" w:rsidRDefault="00D938A1"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14.</w:t>
      </w:r>
      <w:r w:rsidR="00E55BAD" w:rsidRPr="00B63440">
        <w:rPr>
          <w:rFonts w:ascii="Times New Roman" w:hAnsi="Times New Roman" w:cs="Times New Roman"/>
          <w:sz w:val="28"/>
          <w:szCs w:val="28"/>
        </w:rPr>
        <w:t xml:space="preserve"> Новоселов</w:t>
      </w:r>
      <w:r w:rsidR="006E0483" w:rsidRPr="00B63440">
        <w:rPr>
          <w:rFonts w:ascii="Times New Roman" w:hAnsi="Times New Roman" w:cs="Times New Roman"/>
          <w:sz w:val="28"/>
          <w:szCs w:val="28"/>
        </w:rPr>
        <w:t>,</w:t>
      </w:r>
      <w:r w:rsidR="00E55BAD" w:rsidRPr="00B63440">
        <w:rPr>
          <w:rFonts w:ascii="Times New Roman" w:hAnsi="Times New Roman" w:cs="Times New Roman"/>
          <w:sz w:val="28"/>
          <w:szCs w:val="28"/>
        </w:rPr>
        <w:t xml:space="preserve"> Г.П. Учение об объекте преступления. Методологические аспекты / Г.П. </w:t>
      </w:r>
      <w:r w:rsidR="006E0483" w:rsidRPr="00B63440">
        <w:rPr>
          <w:rFonts w:ascii="Times New Roman" w:hAnsi="Times New Roman" w:cs="Times New Roman"/>
          <w:sz w:val="28"/>
          <w:szCs w:val="28"/>
        </w:rPr>
        <w:t>Н</w:t>
      </w:r>
      <w:r w:rsidR="00E55BAD" w:rsidRPr="00B63440">
        <w:rPr>
          <w:rFonts w:ascii="Times New Roman" w:hAnsi="Times New Roman" w:cs="Times New Roman"/>
          <w:sz w:val="28"/>
          <w:szCs w:val="28"/>
        </w:rPr>
        <w:t>овоселов</w:t>
      </w:r>
      <w:r w:rsidR="006E0483" w:rsidRPr="00B63440">
        <w:rPr>
          <w:rFonts w:ascii="Times New Roman" w:hAnsi="Times New Roman" w:cs="Times New Roman"/>
          <w:sz w:val="28"/>
          <w:szCs w:val="28"/>
        </w:rPr>
        <w:t xml:space="preserve"> //</w:t>
      </w:r>
      <w:r w:rsidR="00E55BAD" w:rsidRPr="00B63440">
        <w:rPr>
          <w:rFonts w:ascii="Times New Roman" w:hAnsi="Times New Roman" w:cs="Times New Roman"/>
          <w:sz w:val="28"/>
          <w:szCs w:val="28"/>
        </w:rPr>
        <w:t xml:space="preserve"> М. : НОРМА, 2001. – </w:t>
      </w:r>
      <w:r w:rsidR="00C705BC" w:rsidRPr="00B63440">
        <w:rPr>
          <w:rFonts w:ascii="Times New Roman" w:hAnsi="Times New Roman" w:cs="Times New Roman"/>
          <w:sz w:val="28"/>
          <w:szCs w:val="28"/>
        </w:rPr>
        <w:t>208 с</w:t>
      </w:r>
      <w:r w:rsidR="00E55BAD" w:rsidRPr="00B63440">
        <w:rPr>
          <w:rFonts w:ascii="Times New Roman" w:hAnsi="Times New Roman" w:cs="Times New Roman"/>
          <w:sz w:val="28"/>
          <w:szCs w:val="28"/>
        </w:rPr>
        <w:t xml:space="preserve">. </w:t>
      </w:r>
    </w:p>
    <w:p w:rsidR="00A11461" w:rsidRPr="00B63440" w:rsidRDefault="00A11461" w:rsidP="00A11461">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 xml:space="preserve">15. Криминалистика: Краткая энциклопедия / Авт.-сост. Р.С.Белкин. – М.: Большая Российская энциклопедия, 1993. – 111 с.  </w:t>
      </w:r>
    </w:p>
    <w:p w:rsidR="00A11461" w:rsidRPr="00B63440" w:rsidRDefault="00A11461" w:rsidP="00282AE0">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16. Криминалистика</w:t>
      </w:r>
      <w:r w:rsidR="006E0483" w:rsidRPr="00B63440">
        <w:rPr>
          <w:rFonts w:ascii="Times New Roman" w:hAnsi="Times New Roman" w:cs="Times New Roman"/>
          <w:sz w:val="28"/>
          <w:szCs w:val="28"/>
        </w:rPr>
        <w:t>: учебное пособие / А.В.Д</w:t>
      </w:r>
      <w:r w:rsidRPr="00B63440">
        <w:rPr>
          <w:rFonts w:ascii="Times New Roman" w:hAnsi="Times New Roman" w:cs="Times New Roman"/>
          <w:sz w:val="28"/>
          <w:szCs w:val="28"/>
        </w:rPr>
        <w:t>улов</w:t>
      </w:r>
      <w:r w:rsidR="006E0483" w:rsidRPr="00B63440">
        <w:rPr>
          <w:rFonts w:ascii="Times New Roman" w:hAnsi="Times New Roman" w:cs="Times New Roman"/>
          <w:sz w:val="28"/>
          <w:szCs w:val="28"/>
        </w:rPr>
        <w:t xml:space="preserve"> </w:t>
      </w:r>
      <w:r w:rsidR="006E0483" w:rsidRPr="00B63440">
        <w:rPr>
          <w:rFonts w:ascii="Times New Roman" w:hAnsi="Times New Roman" w:cs="Times New Roman"/>
          <w:color w:val="000000"/>
          <w:sz w:val="28"/>
          <w:szCs w:val="28"/>
        </w:rPr>
        <w:t xml:space="preserve">[и др.]; под. ред. А.В.Дулова. – Минск: ИП «Экоперспектива», 1996. – 415 с. </w:t>
      </w:r>
    </w:p>
    <w:p w:rsidR="00A11461" w:rsidRPr="00B63440" w:rsidRDefault="00A11461" w:rsidP="00A11461">
      <w:pPr>
        <w:pStyle w:val="a3"/>
        <w:ind w:firstLine="709"/>
        <w:jc w:val="both"/>
        <w:rPr>
          <w:sz w:val="28"/>
          <w:szCs w:val="28"/>
        </w:rPr>
      </w:pPr>
      <w:r w:rsidRPr="00B63440">
        <w:rPr>
          <w:sz w:val="28"/>
          <w:szCs w:val="28"/>
        </w:rPr>
        <w:t>17. Гучок</w:t>
      </w:r>
      <w:r w:rsidR="006E0483" w:rsidRPr="00B63440">
        <w:rPr>
          <w:sz w:val="28"/>
          <w:szCs w:val="28"/>
        </w:rPr>
        <w:t>,</w:t>
      </w:r>
      <w:r w:rsidRPr="00B63440">
        <w:rPr>
          <w:sz w:val="28"/>
          <w:szCs w:val="28"/>
        </w:rPr>
        <w:t xml:space="preserve"> А.Е. Криминалистическая</w:t>
      </w:r>
      <w:r w:rsidR="006E0483" w:rsidRPr="00B63440">
        <w:rPr>
          <w:sz w:val="28"/>
          <w:szCs w:val="28"/>
        </w:rPr>
        <w:t xml:space="preserve"> структура преступления / А.Е.</w:t>
      </w:r>
      <w:r w:rsidRPr="00B63440">
        <w:rPr>
          <w:sz w:val="28"/>
          <w:szCs w:val="28"/>
        </w:rPr>
        <w:t>Гучок // Минск: БГУ, 2007. – 151 с.</w:t>
      </w:r>
    </w:p>
    <w:p w:rsidR="007D7A24" w:rsidRPr="00B63440" w:rsidRDefault="00A11461" w:rsidP="007D7A24">
      <w:pPr>
        <w:pStyle w:val="a3"/>
        <w:ind w:firstLine="709"/>
        <w:jc w:val="both"/>
        <w:rPr>
          <w:sz w:val="28"/>
          <w:szCs w:val="28"/>
        </w:rPr>
      </w:pPr>
      <w:r w:rsidRPr="00B63440">
        <w:rPr>
          <w:sz w:val="28"/>
          <w:szCs w:val="28"/>
        </w:rPr>
        <w:t xml:space="preserve">18. </w:t>
      </w:r>
      <w:r w:rsidR="007D7A24" w:rsidRPr="00B63440">
        <w:rPr>
          <w:sz w:val="28"/>
          <w:szCs w:val="28"/>
        </w:rPr>
        <w:t>Шумак</w:t>
      </w:r>
      <w:r w:rsidR="006E0483" w:rsidRPr="00B63440">
        <w:rPr>
          <w:sz w:val="28"/>
          <w:szCs w:val="28"/>
        </w:rPr>
        <w:t>,</w:t>
      </w:r>
      <w:r w:rsidR="007D7A24" w:rsidRPr="00B63440">
        <w:rPr>
          <w:sz w:val="28"/>
          <w:szCs w:val="28"/>
        </w:rPr>
        <w:t xml:space="preserve"> Г.А. Экономическая криминалистика в системе криминалистической науки / Г.А.Шумак // Право и демократия. Межвуз. сб. науч. тр. Вып. 11. / Отв. ред. В.Н.Б</w:t>
      </w:r>
      <w:r w:rsidR="00A722BE" w:rsidRPr="00B63440">
        <w:rPr>
          <w:sz w:val="28"/>
          <w:szCs w:val="28"/>
        </w:rPr>
        <w:t>ибило. Мн., 2001. С. 284-285.</w:t>
      </w:r>
    </w:p>
    <w:p w:rsidR="003E425E" w:rsidRPr="00B63440" w:rsidRDefault="006E0483" w:rsidP="00C15A4E">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t>19</w:t>
      </w:r>
      <w:r w:rsidR="007D7A24" w:rsidRPr="00B63440">
        <w:rPr>
          <w:rFonts w:ascii="Times New Roman" w:hAnsi="Times New Roman" w:cs="Times New Roman"/>
          <w:sz w:val="28"/>
          <w:szCs w:val="28"/>
        </w:rPr>
        <w:t>.</w:t>
      </w:r>
      <w:r w:rsidR="003E425E" w:rsidRPr="00B63440">
        <w:rPr>
          <w:sz w:val="28"/>
          <w:szCs w:val="28"/>
        </w:rPr>
        <w:t xml:space="preserve"> </w:t>
      </w:r>
      <w:r w:rsidR="003E425E" w:rsidRPr="00B63440">
        <w:rPr>
          <w:rFonts w:ascii="Times New Roman" w:hAnsi="Times New Roman" w:cs="Times New Roman"/>
          <w:sz w:val="28"/>
          <w:szCs w:val="28"/>
        </w:rPr>
        <w:t>Косарев</w:t>
      </w:r>
      <w:r w:rsidRPr="00B63440">
        <w:rPr>
          <w:rFonts w:ascii="Times New Roman" w:hAnsi="Times New Roman" w:cs="Times New Roman"/>
          <w:sz w:val="28"/>
          <w:szCs w:val="28"/>
        </w:rPr>
        <w:t>,</w:t>
      </w:r>
      <w:r w:rsidR="003E425E" w:rsidRPr="00B63440">
        <w:rPr>
          <w:rFonts w:ascii="Times New Roman" w:hAnsi="Times New Roman" w:cs="Times New Roman"/>
          <w:sz w:val="28"/>
          <w:szCs w:val="28"/>
        </w:rPr>
        <w:t xml:space="preserve"> А.И. Римское частное право / А.И.Косарев // М.: Юриспруденция, 2007. –</w:t>
      </w:r>
      <w:r w:rsidR="00C15A4E" w:rsidRPr="00B63440">
        <w:rPr>
          <w:rFonts w:ascii="Times New Roman" w:hAnsi="Times New Roman" w:cs="Times New Roman"/>
          <w:sz w:val="28"/>
          <w:szCs w:val="28"/>
        </w:rPr>
        <w:t xml:space="preserve"> </w:t>
      </w:r>
      <w:r w:rsidRPr="00B63440">
        <w:rPr>
          <w:rFonts w:ascii="Times New Roman" w:hAnsi="Times New Roman" w:cs="Times New Roman"/>
          <w:sz w:val="28"/>
          <w:szCs w:val="28"/>
        </w:rPr>
        <w:t>192 с</w:t>
      </w:r>
      <w:r w:rsidR="003E425E" w:rsidRPr="00B63440">
        <w:rPr>
          <w:rFonts w:ascii="Times New Roman" w:hAnsi="Times New Roman" w:cs="Times New Roman"/>
          <w:sz w:val="28"/>
          <w:szCs w:val="28"/>
        </w:rPr>
        <w:t xml:space="preserve">. </w:t>
      </w:r>
    </w:p>
    <w:p w:rsidR="00C15A4E" w:rsidRPr="00B63440" w:rsidRDefault="006E0483" w:rsidP="00C15A4E">
      <w:pPr>
        <w:spacing w:after="0" w:line="240" w:lineRule="auto"/>
        <w:ind w:firstLine="709"/>
        <w:jc w:val="both"/>
        <w:rPr>
          <w:rFonts w:ascii="Times New Roman" w:hAnsi="Times New Roman" w:cs="Times New Roman"/>
          <w:sz w:val="28"/>
          <w:szCs w:val="28"/>
        </w:rPr>
      </w:pPr>
      <w:r w:rsidRPr="00B63440">
        <w:rPr>
          <w:rFonts w:ascii="Times New Roman" w:hAnsi="Times New Roman" w:cs="Times New Roman"/>
          <w:sz w:val="28"/>
          <w:szCs w:val="28"/>
        </w:rPr>
        <w:lastRenderedPageBreak/>
        <w:t>20</w:t>
      </w:r>
      <w:r w:rsidR="00A722BE" w:rsidRPr="00B63440">
        <w:rPr>
          <w:rFonts w:ascii="Times New Roman" w:hAnsi="Times New Roman" w:cs="Times New Roman"/>
          <w:sz w:val="28"/>
          <w:szCs w:val="28"/>
        </w:rPr>
        <w:t xml:space="preserve">. Научно-практический комментарий к Уголовному кодексу Республики Беларусь / Н.Ф.Ахраменка [и др.]; под ред. А.В.Баркова, В.М.Хомича. – 2-е изд., с изм. и доп. – Минск: Гос. ин-т упр. и соц. </w:t>
      </w:r>
      <w:r w:rsidR="007A06EF" w:rsidRPr="00B63440">
        <w:rPr>
          <w:rFonts w:ascii="Times New Roman" w:hAnsi="Times New Roman" w:cs="Times New Roman"/>
          <w:sz w:val="28"/>
          <w:szCs w:val="28"/>
        </w:rPr>
        <w:t>т</w:t>
      </w:r>
      <w:r w:rsidR="00A722BE" w:rsidRPr="00B63440">
        <w:rPr>
          <w:rFonts w:ascii="Times New Roman" w:hAnsi="Times New Roman" w:cs="Times New Roman"/>
          <w:sz w:val="28"/>
          <w:szCs w:val="28"/>
        </w:rPr>
        <w:t xml:space="preserve">ехнологий Белорус. гос.ун-та, 2010. – 1064 с. </w:t>
      </w:r>
    </w:p>
    <w:p w:rsidR="001C5F88" w:rsidRPr="00B63440" w:rsidRDefault="001C5F88" w:rsidP="00A85355">
      <w:pPr>
        <w:pStyle w:val="a3"/>
        <w:ind w:firstLine="709"/>
        <w:jc w:val="both"/>
        <w:rPr>
          <w:sz w:val="28"/>
          <w:szCs w:val="28"/>
        </w:rPr>
      </w:pPr>
      <w:r w:rsidRPr="00B63440">
        <w:rPr>
          <w:sz w:val="28"/>
          <w:szCs w:val="28"/>
        </w:rPr>
        <w:t>2</w:t>
      </w:r>
      <w:r w:rsidR="006E0483" w:rsidRPr="00B63440">
        <w:rPr>
          <w:sz w:val="28"/>
          <w:szCs w:val="28"/>
        </w:rPr>
        <w:t>1</w:t>
      </w:r>
      <w:r w:rsidRPr="00B63440">
        <w:rPr>
          <w:sz w:val="28"/>
          <w:szCs w:val="28"/>
        </w:rPr>
        <w:t>. Что такое электронный кошелек и как его создать [Электронный ресурс]</w:t>
      </w:r>
      <w:r w:rsidR="006E0483" w:rsidRPr="00B63440">
        <w:rPr>
          <w:sz w:val="28"/>
          <w:szCs w:val="28"/>
        </w:rPr>
        <w:t>. – Режим доступа:</w:t>
      </w:r>
      <w:r w:rsidRPr="00B63440">
        <w:rPr>
          <w:sz w:val="28"/>
          <w:szCs w:val="28"/>
        </w:rPr>
        <w:t xml:space="preserve"> </w:t>
      </w:r>
      <w:hyperlink r:id="rId8" w:history="1">
        <w:r w:rsidRPr="00B63440">
          <w:rPr>
            <w:rStyle w:val="a7"/>
            <w:sz w:val="28"/>
            <w:szCs w:val="28"/>
          </w:rPr>
          <w:t>http://bankspravka.ru/bankovskiy-slovar/elektronnyiy-koshelek.html</w:t>
        </w:r>
      </w:hyperlink>
      <w:r w:rsidR="006E0483" w:rsidRPr="00B63440">
        <w:rPr>
          <w:sz w:val="28"/>
          <w:szCs w:val="28"/>
        </w:rPr>
        <w:t>.</w:t>
      </w:r>
      <w:r w:rsidRPr="00B63440">
        <w:rPr>
          <w:sz w:val="28"/>
          <w:szCs w:val="28"/>
        </w:rPr>
        <w:t xml:space="preserve"> </w:t>
      </w:r>
      <w:r w:rsidR="006E0483" w:rsidRPr="00B63440">
        <w:rPr>
          <w:sz w:val="28"/>
          <w:szCs w:val="28"/>
        </w:rPr>
        <w:t xml:space="preserve"> – Д</w:t>
      </w:r>
      <w:r w:rsidRPr="00B63440">
        <w:rPr>
          <w:sz w:val="28"/>
          <w:szCs w:val="28"/>
        </w:rPr>
        <w:t xml:space="preserve">ата </w:t>
      </w:r>
      <w:r w:rsidR="006E0483" w:rsidRPr="00B63440">
        <w:rPr>
          <w:sz w:val="28"/>
          <w:szCs w:val="28"/>
        </w:rPr>
        <w:t>доступа</w:t>
      </w:r>
      <w:r w:rsidRPr="00B63440">
        <w:rPr>
          <w:sz w:val="28"/>
          <w:szCs w:val="28"/>
        </w:rPr>
        <w:t>: 26.01.18.</w:t>
      </w:r>
    </w:p>
    <w:p w:rsidR="00153914" w:rsidRPr="00B63440" w:rsidRDefault="00153914" w:rsidP="00A85355">
      <w:pPr>
        <w:pStyle w:val="a3"/>
        <w:ind w:firstLine="709"/>
        <w:jc w:val="both"/>
        <w:rPr>
          <w:sz w:val="28"/>
          <w:szCs w:val="28"/>
        </w:rPr>
      </w:pPr>
      <w:r w:rsidRPr="00B63440">
        <w:rPr>
          <w:sz w:val="28"/>
          <w:szCs w:val="28"/>
        </w:rPr>
        <w:t>2</w:t>
      </w:r>
      <w:r w:rsidR="006E0483" w:rsidRPr="00B63440">
        <w:rPr>
          <w:sz w:val="28"/>
          <w:szCs w:val="28"/>
        </w:rPr>
        <w:t>2</w:t>
      </w:r>
      <w:r w:rsidRPr="00B63440">
        <w:rPr>
          <w:sz w:val="28"/>
          <w:szCs w:val="28"/>
        </w:rPr>
        <w:t xml:space="preserve">. Участились случаи кражи криптовалюты с кошельков Bitcoin </w:t>
      </w:r>
      <w:r w:rsidR="00F17215" w:rsidRPr="00B63440">
        <w:rPr>
          <w:sz w:val="28"/>
          <w:szCs w:val="28"/>
        </w:rPr>
        <w:t xml:space="preserve">и </w:t>
      </w:r>
      <w:r w:rsidRPr="00B63440">
        <w:rPr>
          <w:sz w:val="28"/>
          <w:szCs w:val="28"/>
          <w:lang w:val="en-US"/>
        </w:rPr>
        <w:t>Etchereum</w:t>
      </w:r>
      <w:r w:rsidRPr="00B63440">
        <w:rPr>
          <w:sz w:val="28"/>
          <w:szCs w:val="28"/>
        </w:rPr>
        <w:t xml:space="preserve"> [Электронный ресурс]</w:t>
      </w:r>
      <w:r w:rsidR="006E0483" w:rsidRPr="00B63440">
        <w:rPr>
          <w:sz w:val="28"/>
          <w:szCs w:val="28"/>
        </w:rPr>
        <w:t>.</w:t>
      </w:r>
      <w:r w:rsidRPr="00B63440">
        <w:rPr>
          <w:sz w:val="28"/>
          <w:szCs w:val="28"/>
        </w:rPr>
        <w:t xml:space="preserve">  </w:t>
      </w:r>
      <w:r w:rsidR="006E0483" w:rsidRPr="00B63440">
        <w:rPr>
          <w:sz w:val="28"/>
          <w:szCs w:val="28"/>
        </w:rPr>
        <w:t xml:space="preserve">– Режим доступа: </w:t>
      </w:r>
      <w:hyperlink r:id="rId9" w:history="1">
        <w:r w:rsidRPr="00B63440">
          <w:rPr>
            <w:rStyle w:val="a7"/>
            <w:sz w:val="28"/>
            <w:szCs w:val="28"/>
          </w:rPr>
          <w:t>https://mining-cryptocurrency.ru/krazhi-kriptovalyuty-s-koshelkov-bitcoin-i-ethereum/</w:t>
        </w:r>
      </w:hyperlink>
      <w:r w:rsidR="006E0483" w:rsidRPr="00B63440">
        <w:rPr>
          <w:sz w:val="28"/>
          <w:szCs w:val="28"/>
        </w:rPr>
        <w:t>.</w:t>
      </w:r>
      <w:r w:rsidRPr="00B63440">
        <w:rPr>
          <w:sz w:val="28"/>
          <w:szCs w:val="28"/>
        </w:rPr>
        <w:t xml:space="preserve"> </w:t>
      </w:r>
      <w:r w:rsidR="006E0483" w:rsidRPr="00B63440">
        <w:rPr>
          <w:sz w:val="28"/>
          <w:szCs w:val="28"/>
        </w:rPr>
        <w:t>– Д</w:t>
      </w:r>
      <w:r w:rsidRPr="00B63440">
        <w:rPr>
          <w:sz w:val="28"/>
          <w:szCs w:val="28"/>
        </w:rPr>
        <w:t xml:space="preserve">ата </w:t>
      </w:r>
      <w:r w:rsidR="006E0483" w:rsidRPr="00B63440">
        <w:rPr>
          <w:sz w:val="28"/>
          <w:szCs w:val="28"/>
        </w:rPr>
        <w:t>доступа</w:t>
      </w:r>
      <w:r w:rsidRPr="00B63440">
        <w:rPr>
          <w:sz w:val="28"/>
          <w:szCs w:val="28"/>
        </w:rPr>
        <w:t>: 26.01.18.</w:t>
      </w:r>
    </w:p>
    <w:p w:rsidR="00B12393" w:rsidRPr="00B63440" w:rsidRDefault="006E0483" w:rsidP="00B12393">
      <w:pPr>
        <w:pStyle w:val="a3"/>
        <w:ind w:firstLine="709"/>
        <w:jc w:val="both"/>
        <w:rPr>
          <w:sz w:val="28"/>
          <w:szCs w:val="28"/>
        </w:rPr>
      </w:pPr>
      <w:r w:rsidRPr="00B63440">
        <w:rPr>
          <w:sz w:val="28"/>
          <w:szCs w:val="28"/>
        </w:rPr>
        <w:t>23</w:t>
      </w:r>
      <w:r w:rsidR="00B12393" w:rsidRPr="00B63440">
        <w:rPr>
          <w:sz w:val="28"/>
          <w:szCs w:val="28"/>
        </w:rPr>
        <w:t>. Как украсть биткоины? Инструкция в три шага [Электронный ресурс]</w:t>
      </w:r>
      <w:r w:rsidRPr="00B63440">
        <w:rPr>
          <w:sz w:val="28"/>
          <w:szCs w:val="28"/>
        </w:rPr>
        <w:t xml:space="preserve">. – Режим доступа: </w:t>
      </w:r>
      <w:r w:rsidR="00B12393" w:rsidRPr="00B63440">
        <w:rPr>
          <w:sz w:val="28"/>
          <w:szCs w:val="28"/>
        </w:rPr>
        <w:t xml:space="preserve"> </w:t>
      </w:r>
      <w:hyperlink r:id="rId10" w:history="1">
        <w:r w:rsidR="00B12393" w:rsidRPr="00B63440">
          <w:rPr>
            <w:rStyle w:val="a7"/>
            <w:sz w:val="28"/>
            <w:szCs w:val="28"/>
            <w:lang w:val="en-US"/>
          </w:rPr>
          <w:t>https</w:t>
        </w:r>
        <w:r w:rsidR="00B12393" w:rsidRPr="00B63440">
          <w:rPr>
            <w:rStyle w:val="a7"/>
            <w:sz w:val="28"/>
            <w:szCs w:val="28"/>
          </w:rPr>
          <w:t>://</w:t>
        </w:r>
        <w:r w:rsidR="00B12393" w:rsidRPr="00B63440">
          <w:rPr>
            <w:rStyle w:val="a7"/>
            <w:sz w:val="28"/>
            <w:szCs w:val="28"/>
            <w:lang w:val="en-US"/>
          </w:rPr>
          <w:t>coinspot</w:t>
        </w:r>
        <w:r w:rsidR="00B12393" w:rsidRPr="00B63440">
          <w:rPr>
            <w:rStyle w:val="a7"/>
            <w:sz w:val="28"/>
            <w:szCs w:val="28"/>
          </w:rPr>
          <w:t>.</w:t>
        </w:r>
        <w:r w:rsidR="00B12393" w:rsidRPr="00B63440">
          <w:rPr>
            <w:rStyle w:val="a7"/>
            <w:sz w:val="28"/>
            <w:szCs w:val="28"/>
            <w:lang w:val="en-US"/>
          </w:rPr>
          <w:t>io</w:t>
        </w:r>
        <w:r w:rsidR="00B12393" w:rsidRPr="00B63440">
          <w:rPr>
            <w:rStyle w:val="a7"/>
            <w:sz w:val="28"/>
            <w:szCs w:val="28"/>
          </w:rPr>
          <w:t>/</w:t>
        </w:r>
        <w:r w:rsidR="00B12393" w:rsidRPr="00B63440">
          <w:rPr>
            <w:rStyle w:val="a7"/>
            <w:sz w:val="28"/>
            <w:szCs w:val="28"/>
            <w:lang w:val="en-US"/>
          </w:rPr>
          <w:t>analysis</w:t>
        </w:r>
        <w:r w:rsidR="00B12393" w:rsidRPr="00B63440">
          <w:rPr>
            <w:rStyle w:val="a7"/>
            <w:sz w:val="28"/>
            <w:szCs w:val="28"/>
          </w:rPr>
          <w:t>/</w:t>
        </w:r>
        <w:r w:rsidR="00B12393" w:rsidRPr="00B63440">
          <w:rPr>
            <w:rStyle w:val="a7"/>
            <w:sz w:val="28"/>
            <w:szCs w:val="28"/>
            <w:lang w:val="en-US"/>
          </w:rPr>
          <w:t>kak</w:t>
        </w:r>
        <w:r w:rsidR="00B12393" w:rsidRPr="00B63440">
          <w:rPr>
            <w:rStyle w:val="a7"/>
            <w:sz w:val="28"/>
            <w:szCs w:val="28"/>
          </w:rPr>
          <w:t>-</w:t>
        </w:r>
        <w:r w:rsidR="00B12393" w:rsidRPr="00B63440">
          <w:rPr>
            <w:rStyle w:val="a7"/>
            <w:sz w:val="28"/>
            <w:szCs w:val="28"/>
            <w:lang w:val="en-US"/>
          </w:rPr>
          <w:t>ukrast</w:t>
        </w:r>
        <w:r w:rsidR="00B12393" w:rsidRPr="00B63440">
          <w:rPr>
            <w:rStyle w:val="a7"/>
            <w:sz w:val="28"/>
            <w:szCs w:val="28"/>
          </w:rPr>
          <w:t>-</w:t>
        </w:r>
        <w:r w:rsidR="00B12393" w:rsidRPr="00B63440">
          <w:rPr>
            <w:rStyle w:val="a7"/>
            <w:sz w:val="28"/>
            <w:szCs w:val="28"/>
            <w:lang w:val="en-US"/>
          </w:rPr>
          <w:t>bitkoiny</w:t>
        </w:r>
        <w:r w:rsidR="00B12393" w:rsidRPr="00B63440">
          <w:rPr>
            <w:rStyle w:val="a7"/>
            <w:sz w:val="28"/>
            <w:szCs w:val="28"/>
          </w:rPr>
          <w:t>-</w:t>
        </w:r>
        <w:r w:rsidR="00B12393" w:rsidRPr="00B63440">
          <w:rPr>
            <w:rStyle w:val="a7"/>
            <w:sz w:val="28"/>
            <w:szCs w:val="28"/>
            <w:lang w:val="en-US"/>
          </w:rPr>
          <w:t>instrukciya</w:t>
        </w:r>
        <w:r w:rsidR="00B12393" w:rsidRPr="00B63440">
          <w:rPr>
            <w:rStyle w:val="a7"/>
            <w:sz w:val="28"/>
            <w:szCs w:val="28"/>
          </w:rPr>
          <w:t>-</w:t>
        </w:r>
        <w:r w:rsidR="00B12393" w:rsidRPr="00B63440">
          <w:rPr>
            <w:rStyle w:val="a7"/>
            <w:sz w:val="28"/>
            <w:szCs w:val="28"/>
            <w:lang w:val="en-US"/>
          </w:rPr>
          <w:t>v</w:t>
        </w:r>
        <w:r w:rsidR="00B12393" w:rsidRPr="00B63440">
          <w:rPr>
            <w:rStyle w:val="a7"/>
            <w:sz w:val="28"/>
            <w:szCs w:val="28"/>
          </w:rPr>
          <w:t>-3-</w:t>
        </w:r>
        <w:r w:rsidR="00B12393" w:rsidRPr="00B63440">
          <w:rPr>
            <w:rStyle w:val="a7"/>
            <w:sz w:val="28"/>
            <w:szCs w:val="28"/>
            <w:lang w:val="en-US"/>
          </w:rPr>
          <w:t>shaga</w:t>
        </w:r>
        <w:r w:rsidR="00B12393" w:rsidRPr="00B63440">
          <w:rPr>
            <w:rStyle w:val="a7"/>
            <w:sz w:val="28"/>
            <w:szCs w:val="28"/>
          </w:rPr>
          <w:t>/</w:t>
        </w:r>
      </w:hyperlink>
      <w:r w:rsidRPr="00B63440">
        <w:rPr>
          <w:sz w:val="28"/>
          <w:szCs w:val="28"/>
        </w:rPr>
        <w:t>.</w:t>
      </w:r>
      <w:r w:rsidR="00B12393" w:rsidRPr="00B63440">
        <w:rPr>
          <w:sz w:val="28"/>
          <w:szCs w:val="28"/>
        </w:rPr>
        <w:t xml:space="preserve"> </w:t>
      </w:r>
      <w:r w:rsidRPr="00B63440">
        <w:rPr>
          <w:sz w:val="28"/>
          <w:szCs w:val="28"/>
        </w:rPr>
        <w:t>– Д</w:t>
      </w:r>
      <w:r w:rsidR="00B12393" w:rsidRPr="00B63440">
        <w:rPr>
          <w:sz w:val="28"/>
          <w:szCs w:val="28"/>
        </w:rPr>
        <w:t xml:space="preserve">ата </w:t>
      </w:r>
      <w:r w:rsidRPr="00B63440">
        <w:rPr>
          <w:sz w:val="28"/>
          <w:szCs w:val="28"/>
        </w:rPr>
        <w:t>доступа</w:t>
      </w:r>
      <w:r w:rsidR="00B12393" w:rsidRPr="00B63440">
        <w:rPr>
          <w:sz w:val="28"/>
          <w:szCs w:val="28"/>
        </w:rPr>
        <w:t>: 26.01.18.</w:t>
      </w:r>
    </w:p>
    <w:p w:rsidR="00B12393" w:rsidRPr="00B63440" w:rsidRDefault="006E0483" w:rsidP="00A85355">
      <w:pPr>
        <w:pStyle w:val="a3"/>
        <w:ind w:firstLine="709"/>
        <w:jc w:val="both"/>
        <w:rPr>
          <w:sz w:val="28"/>
          <w:szCs w:val="28"/>
        </w:rPr>
      </w:pPr>
      <w:r w:rsidRPr="00B63440">
        <w:rPr>
          <w:sz w:val="28"/>
          <w:szCs w:val="28"/>
        </w:rPr>
        <w:t>24</w:t>
      </w:r>
      <w:r w:rsidR="006700E4" w:rsidRPr="00B63440">
        <w:rPr>
          <w:sz w:val="28"/>
          <w:szCs w:val="28"/>
        </w:rPr>
        <w:t xml:space="preserve">. </w:t>
      </w:r>
      <w:r w:rsidR="00A6703F" w:rsidRPr="00B63440">
        <w:rPr>
          <w:sz w:val="28"/>
          <w:szCs w:val="28"/>
        </w:rPr>
        <w:t>Что известно о краже биткоинов в Бресте, из-за которой могут завести уголовное дело [Электронный ресурс]</w:t>
      </w:r>
      <w:r w:rsidRPr="00B63440">
        <w:rPr>
          <w:sz w:val="28"/>
          <w:szCs w:val="28"/>
        </w:rPr>
        <w:t xml:space="preserve">. – Режим доступа: </w:t>
      </w:r>
      <w:hyperlink r:id="rId11" w:history="1">
        <w:r w:rsidR="00A6703F" w:rsidRPr="00B63440">
          <w:rPr>
            <w:rStyle w:val="a7"/>
            <w:sz w:val="28"/>
            <w:szCs w:val="28"/>
          </w:rPr>
          <w:t>https://finance.tut.by/pda/news573184.html</w:t>
        </w:r>
      </w:hyperlink>
      <w:r w:rsidRPr="00B63440">
        <w:rPr>
          <w:sz w:val="28"/>
          <w:szCs w:val="28"/>
        </w:rPr>
        <w:t>.</w:t>
      </w:r>
      <w:r w:rsidR="00A6703F" w:rsidRPr="00B63440">
        <w:rPr>
          <w:sz w:val="28"/>
          <w:szCs w:val="28"/>
        </w:rPr>
        <w:t xml:space="preserve"> </w:t>
      </w:r>
      <w:r w:rsidRPr="00B63440">
        <w:rPr>
          <w:sz w:val="28"/>
          <w:szCs w:val="28"/>
        </w:rPr>
        <w:t>– Д</w:t>
      </w:r>
      <w:r w:rsidR="00A6703F" w:rsidRPr="00B63440">
        <w:rPr>
          <w:sz w:val="28"/>
          <w:szCs w:val="28"/>
        </w:rPr>
        <w:t xml:space="preserve">ата </w:t>
      </w:r>
      <w:r w:rsidRPr="00B63440">
        <w:rPr>
          <w:sz w:val="28"/>
          <w:szCs w:val="28"/>
        </w:rPr>
        <w:t>доступа</w:t>
      </w:r>
      <w:r w:rsidR="00A6703F" w:rsidRPr="00B63440">
        <w:rPr>
          <w:sz w:val="28"/>
          <w:szCs w:val="28"/>
        </w:rPr>
        <w:t>: 26.01.18.</w:t>
      </w:r>
    </w:p>
    <w:p w:rsidR="006A61CF" w:rsidRPr="00B63440" w:rsidRDefault="006E0483" w:rsidP="005402F3">
      <w:pPr>
        <w:pStyle w:val="a3"/>
        <w:ind w:firstLine="709"/>
        <w:jc w:val="both"/>
        <w:rPr>
          <w:sz w:val="28"/>
          <w:szCs w:val="28"/>
        </w:rPr>
      </w:pPr>
      <w:r w:rsidRPr="00B63440">
        <w:rPr>
          <w:sz w:val="28"/>
          <w:szCs w:val="28"/>
        </w:rPr>
        <w:t>25</w:t>
      </w:r>
      <w:r w:rsidR="00A722BE" w:rsidRPr="00B63440">
        <w:rPr>
          <w:sz w:val="28"/>
          <w:szCs w:val="28"/>
        </w:rPr>
        <w:t xml:space="preserve">. </w:t>
      </w:r>
      <w:r w:rsidR="006A61CF" w:rsidRPr="00B63440">
        <w:rPr>
          <w:sz w:val="28"/>
          <w:szCs w:val="28"/>
        </w:rPr>
        <w:t>Бабий</w:t>
      </w:r>
      <w:r w:rsidRPr="00B63440">
        <w:rPr>
          <w:sz w:val="28"/>
          <w:szCs w:val="28"/>
        </w:rPr>
        <w:t>,</w:t>
      </w:r>
      <w:r w:rsidR="006A61CF" w:rsidRPr="00B63440">
        <w:rPr>
          <w:sz w:val="28"/>
          <w:szCs w:val="28"/>
        </w:rPr>
        <w:t xml:space="preserve"> Н.А. Уголовное право Республики Беларусь. Общая часть: Конспект лекций / Н.А.</w:t>
      </w:r>
      <w:r w:rsidRPr="00B63440">
        <w:rPr>
          <w:sz w:val="28"/>
          <w:szCs w:val="28"/>
        </w:rPr>
        <w:t>Бабий //</w:t>
      </w:r>
      <w:r w:rsidR="006A61CF" w:rsidRPr="00B63440">
        <w:rPr>
          <w:sz w:val="28"/>
          <w:szCs w:val="28"/>
        </w:rPr>
        <w:t xml:space="preserve"> Минск: Тесей, 2000. – 288 с.  </w:t>
      </w:r>
    </w:p>
    <w:p w:rsidR="005402F3" w:rsidRPr="00B63440" w:rsidRDefault="005402F3" w:rsidP="005402F3">
      <w:pPr>
        <w:pStyle w:val="a3"/>
        <w:ind w:firstLine="709"/>
        <w:jc w:val="both"/>
        <w:rPr>
          <w:sz w:val="28"/>
          <w:szCs w:val="28"/>
        </w:rPr>
      </w:pPr>
      <w:r w:rsidRPr="00B63440">
        <w:rPr>
          <w:sz w:val="28"/>
          <w:szCs w:val="28"/>
        </w:rPr>
        <w:t>2</w:t>
      </w:r>
      <w:r w:rsidR="006E0483" w:rsidRPr="00B63440">
        <w:rPr>
          <w:sz w:val="28"/>
          <w:szCs w:val="28"/>
        </w:rPr>
        <w:t>6</w:t>
      </w:r>
      <w:r w:rsidRPr="00B63440">
        <w:rPr>
          <w:sz w:val="28"/>
          <w:szCs w:val="28"/>
        </w:rPr>
        <w:t>. Хлус</w:t>
      </w:r>
      <w:r w:rsidR="006E0483" w:rsidRPr="00B63440">
        <w:rPr>
          <w:sz w:val="28"/>
          <w:szCs w:val="28"/>
        </w:rPr>
        <w:t>,</w:t>
      </w:r>
      <w:r w:rsidRPr="00B63440">
        <w:rPr>
          <w:sz w:val="28"/>
          <w:szCs w:val="28"/>
        </w:rPr>
        <w:t xml:space="preserve"> А.М. Защита информации – основное направление обеспечения национальной безопасности Республики Беларусь / А.М.Хлус // Юстиция Беларуси. – 2014. – № 5. – С. 54-59</w:t>
      </w:r>
    </w:p>
    <w:p w:rsidR="005A1859" w:rsidRPr="00B63440" w:rsidRDefault="006E0483" w:rsidP="005402F3">
      <w:pPr>
        <w:pStyle w:val="a3"/>
        <w:ind w:firstLine="709"/>
        <w:jc w:val="both"/>
        <w:rPr>
          <w:sz w:val="28"/>
          <w:szCs w:val="28"/>
        </w:rPr>
      </w:pPr>
      <w:r w:rsidRPr="00B63440">
        <w:rPr>
          <w:sz w:val="28"/>
          <w:szCs w:val="28"/>
        </w:rPr>
        <w:t>27</w:t>
      </w:r>
      <w:r w:rsidR="00F17215" w:rsidRPr="00B63440">
        <w:rPr>
          <w:sz w:val="28"/>
          <w:szCs w:val="28"/>
        </w:rPr>
        <w:t>. Мащенко</w:t>
      </w:r>
      <w:r w:rsidRPr="00B63440">
        <w:rPr>
          <w:sz w:val="28"/>
          <w:szCs w:val="28"/>
        </w:rPr>
        <w:t>,</w:t>
      </w:r>
      <w:r w:rsidR="00F17215" w:rsidRPr="00B63440">
        <w:rPr>
          <w:sz w:val="28"/>
          <w:szCs w:val="28"/>
        </w:rPr>
        <w:t xml:space="preserve"> П.Л. Технология Блокчейн и ее практическое применение / П.Л.</w:t>
      </w:r>
      <w:r w:rsidRPr="00B63440">
        <w:rPr>
          <w:sz w:val="28"/>
          <w:szCs w:val="28"/>
        </w:rPr>
        <w:t>Мащенко, М.О.</w:t>
      </w:r>
      <w:r w:rsidR="00F17215" w:rsidRPr="00B63440">
        <w:rPr>
          <w:sz w:val="28"/>
          <w:szCs w:val="28"/>
        </w:rPr>
        <w:t>Пилипенко // Наука, техника, образование. – Ол</w:t>
      </w:r>
      <w:r w:rsidRPr="00B63440">
        <w:rPr>
          <w:sz w:val="28"/>
          <w:szCs w:val="28"/>
        </w:rPr>
        <w:t>имп, 2017. - № 32. – С. 61-64</w:t>
      </w:r>
      <w:r w:rsidR="00F17215" w:rsidRPr="00B63440">
        <w:rPr>
          <w:sz w:val="28"/>
          <w:szCs w:val="28"/>
        </w:rPr>
        <w:t>.</w:t>
      </w:r>
    </w:p>
    <w:p w:rsidR="00B02695" w:rsidRPr="00B63440" w:rsidRDefault="006E0483" w:rsidP="00B02695">
      <w:pPr>
        <w:pStyle w:val="a3"/>
        <w:ind w:firstLine="709"/>
        <w:jc w:val="both"/>
        <w:rPr>
          <w:sz w:val="28"/>
          <w:szCs w:val="28"/>
        </w:rPr>
      </w:pPr>
      <w:r w:rsidRPr="00B63440">
        <w:rPr>
          <w:sz w:val="28"/>
          <w:szCs w:val="28"/>
        </w:rPr>
        <w:t>28</w:t>
      </w:r>
      <w:r w:rsidR="0099375E" w:rsidRPr="00B63440">
        <w:rPr>
          <w:sz w:val="28"/>
          <w:szCs w:val="28"/>
        </w:rPr>
        <w:t xml:space="preserve">. В Беларуси хотят завести первое уголовное дело </w:t>
      </w:r>
      <w:r w:rsidR="00B02695" w:rsidRPr="00B63440">
        <w:rPr>
          <w:sz w:val="28"/>
          <w:szCs w:val="28"/>
        </w:rPr>
        <w:t>за хищение биткоина [Электронный ресурс]</w:t>
      </w:r>
      <w:r w:rsidRPr="00B63440">
        <w:rPr>
          <w:sz w:val="28"/>
          <w:szCs w:val="28"/>
        </w:rPr>
        <w:t xml:space="preserve">. – Режим доступа: </w:t>
      </w:r>
      <w:hyperlink r:id="rId12" w:history="1">
        <w:r w:rsidR="00B02695" w:rsidRPr="00B63440">
          <w:rPr>
            <w:rStyle w:val="a7"/>
            <w:sz w:val="28"/>
            <w:szCs w:val="28"/>
          </w:rPr>
          <w:t>https://finance.tut.by/news572907.html</w:t>
        </w:r>
      </w:hyperlink>
      <w:r w:rsidRPr="00B63440">
        <w:rPr>
          <w:sz w:val="28"/>
          <w:szCs w:val="28"/>
        </w:rPr>
        <w:t>.</w:t>
      </w:r>
      <w:r w:rsidR="00B02695" w:rsidRPr="00B63440">
        <w:rPr>
          <w:sz w:val="28"/>
          <w:szCs w:val="28"/>
        </w:rPr>
        <w:t xml:space="preserve"> </w:t>
      </w:r>
      <w:r w:rsidRPr="00B63440">
        <w:rPr>
          <w:sz w:val="28"/>
          <w:szCs w:val="28"/>
        </w:rPr>
        <w:t>– Д</w:t>
      </w:r>
      <w:r w:rsidR="00B02695" w:rsidRPr="00B63440">
        <w:rPr>
          <w:sz w:val="28"/>
          <w:szCs w:val="28"/>
        </w:rPr>
        <w:t xml:space="preserve">ата </w:t>
      </w:r>
      <w:r w:rsidRPr="00B63440">
        <w:rPr>
          <w:sz w:val="28"/>
          <w:szCs w:val="28"/>
        </w:rPr>
        <w:t>доступа</w:t>
      </w:r>
      <w:r w:rsidR="00B02695" w:rsidRPr="00B63440">
        <w:rPr>
          <w:sz w:val="28"/>
          <w:szCs w:val="28"/>
        </w:rPr>
        <w:t>: 29.01.18.</w:t>
      </w:r>
    </w:p>
    <w:p w:rsidR="00816E84" w:rsidRPr="00B63440" w:rsidRDefault="006E0483" w:rsidP="006E0483">
      <w:pPr>
        <w:pStyle w:val="a3"/>
        <w:ind w:firstLine="709"/>
        <w:jc w:val="both"/>
        <w:rPr>
          <w:sz w:val="28"/>
          <w:szCs w:val="28"/>
        </w:rPr>
      </w:pPr>
      <w:r w:rsidRPr="00B63440">
        <w:rPr>
          <w:sz w:val="28"/>
          <w:szCs w:val="28"/>
        </w:rPr>
        <w:t>29</w:t>
      </w:r>
      <w:r w:rsidR="00DD43EE" w:rsidRPr="00B63440">
        <w:rPr>
          <w:sz w:val="28"/>
          <w:szCs w:val="28"/>
        </w:rPr>
        <w:t>. В Японии хакеры совершили крупнейшее хищение криптовалюты [Электронный ресурс]</w:t>
      </w:r>
      <w:r w:rsidRPr="00B63440">
        <w:rPr>
          <w:sz w:val="28"/>
          <w:szCs w:val="28"/>
        </w:rPr>
        <w:t xml:space="preserve">. – Режим доступа: </w:t>
      </w:r>
      <w:r w:rsidR="00DD43EE" w:rsidRPr="00B63440">
        <w:rPr>
          <w:sz w:val="28"/>
          <w:szCs w:val="28"/>
        </w:rPr>
        <w:t xml:space="preserve"> </w:t>
      </w:r>
      <w:hyperlink r:id="rId13" w:history="1">
        <w:r w:rsidR="00DD43EE" w:rsidRPr="00B63440">
          <w:rPr>
            <w:rStyle w:val="a7"/>
            <w:sz w:val="28"/>
            <w:szCs w:val="28"/>
          </w:rPr>
          <w:t>http://www.dsnews.ua/world/v-yaponii-hakery-sovershili-krupneyshee-hishchenie-kriptovalyuty-27012018215700</w:t>
        </w:r>
      </w:hyperlink>
      <w:r w:rsidRPr="00B63440">
        <w:rPr>
          <w:sz w:val="28"/>
          <w:szCs w:val="28"/>
        </w:rPr>
        <w:t>.</w:t>
      </w:r>
      <w:r w:rsidR="00DD43EE" w:rsidRPr="00B63440">
        <w:rPr>
          <w:sz w:val="28"/>
          <w:szCs w:val="28"/>
        </w:rPr>
        <w:t xml:space="preserve">  </w:t>
      </w:r>
      <w:r w:rsidRPr="00B63440">
        <w:rPr>
          <w:sz w:val="28"/>
          <w:szCs w:val="28"/>
        </w:rPr>
        <w:t>– Д</w:t>
      </w:r>
      <w:r w:rsidR="00DD43EE" w:rsidRPr="00B63440">
        <w:rPr>
          <w:sz w:val="28"/>
          <w:szCs w:val="28"/>
        </w:rPr>
        <w:t xml:space="preserve">ата </w:t>
      </w:r>
      <w:r w:rsidRPr="00B63440">
        <w:rPr>
          <w:sz w:val="28"/>
          <w:szCs w:val="28"/>
        </w:rPr>
        <w:t>доступа</w:t>
      </w:r>
      <w:r w:rsidR="00DD43EE" w:rsidRPr="00B63440">
        <w:rPr>
          <w:sz w:val="28"/>
          <w:szCs w:val="28"/>
        </w:rPr>
        <w:t>: 29.01.18.</w:t>
      </w:r>
    </w:p>
    <w:p w:rsidR="00396CBC" w:rsidRPr="00B63440" w:rsidRDefault="00396CBC" w:rsidP="00396CBC">
      <w:pPr>
        <w:jc w:val="center"/>
        <w:rPr>
          <w:rFonts w:ascii="Times New Roman" w:hAnsi="Times New Roman"/>
          <w:sz w:val="28"/>
          <w:szCs w:val="28"/>
        </w:rPr>
      </w:pPr>
    </w:p>
    <w:p w:rsidR="00396CBC" w:rsidRPr="00B63440" w:rsidRDefault="00396CBC" w:rsidP="00396CBC">
      <w:pPr>
        <w:jc w:val="center"/>
        <w:rPr>
          <w:rFonts w:ascii="Times New Roman" w:hAnsi="Times New Roman"/>
          <w:sz w:val="28"/>
          <w:szCs w:val="28"/>
        </w:rPr>
      </w:pPr>
      <w:r w:rsidRPr="00B63440">
        <w:rPr>
          <w:rFonts w:ascii="Times New Roman" w:hAnsi="Times New Roman"/>
          <w:sz w:val="28"/>
          <w:szCs w:val="28"/>
        </w:rPr>
        <w:t xml:space="preserve">СВЕДЕНИЯ ОБ АВТОРЕ </w:t>
      </w:r>
    </w:p>
    <w:p w:rsidR="00396CBC" w:rsidRPr="00B63440" w:rsidRDefault="00396CBC" w:rsidP="00396CBC">
      <w:pPr>
        <w:spacing w:after="0" w:line="240" w:lineRule="auto"/>
        <w:jc w:val="both"/>
        <w:rPr>
          <w:rFonts w:ascii="Times New Roman" w:hAnsi="Times New Roman"/>
          <w:sz w:val="28"/>
          <w:szCs w:val="28"/>
        </w:rPr>
      </w:pPr>
      <w:r w:rsidRPr="00B63440">
        <w:rPr>
          <w:rFonts w:ascii="Times New Roman" w:hAnsi="Times New Roman"/>
          <w:sz w:val="28"/>
          <w:szCs w:val="28"/>
        </w:rPr>
        <w:t xml:space="preserve">Ф.И.О.: Хлус  Александр  Михайлович           </w:t>
      </w:r>
    </w:p>
    <w:p w:rsidR="00396CBC" w:rsidRPr="00B63440" w:rsidRDefault="00396CBC" w:rsidP="00396CBC">
      <w:pPr>
        <w:spacing w:after="0" w:line="240" w:lineRule="auto"/>
        <w:jc w:val="both"/>
        <w:rPr>
          <w:rFonts w:ascii="Times New Roman" w:hAnsi="Times New Roman"/>
          <w:sz w:val="28"/>
          <w:szCs w:val="28"/>
        </w:rPr>
      </w:pPr>
      <w:r w:rsidRPr="00B63440">
        <w:rPr>
          <w:rFonts w:ascii="Times New Roman" w:hAnsi="Times New Roman"/>
          <w:sz w:val="28"/>
          <w:szCs w:val="28"/>
        </w:rPr>
        <w:t xml:space="preserve">Место работы, занимаемая должность: </w:t>
      </w:r>
    </w:p>
    <w:p w:rsidR="00396CBC" w:rsidRPr="00B63440" w:rsidRDefault="00396CBC" w:rsidP="00396CBC">
      <w:pPr>
        <w:spacing w:after="0" w:line="240" w:lineRule="auto"/>
        <w:jc w:val="both"/>
        <w:rPr>
          <w:rFonts w:ascii="Times New Roman" w:hAnsi="Times New Roman"/>
          <w:sz w:val="28"/>
          <w:szCs w:val="28"/>
        </w:rPr>
      </w:pPr>
      <w:r w:rsidRPr="00B63440">
        <w:rPr>
          <w:rFonts w:ascii="Times New Roman" w:hAnsi="Times New Roman"/>
          <w:sz w:val="28"/>
          <w:szCs w:val="28"/>
        </w:rPr>
        <w:t xml:space="preserve">Белорусский государственный университет, юридический факультет, докторант кафедры криминалистики, </w:t>
      </w:r>
    </w:p>
    <w:p w:rsidR="00396CBC" w:rsidRPr="00B63440" w:rsidRDefault="00396CBC" w:rsidP="00396CBC">
      <w:pPr>
        <w:spacing w:after="0" w:line="240" w:lineRule="auto"/>
        <w:jc w:val="both"/>
        <w:rPr>
          <w:rFonts w:ascii="Times New Roman" w:hAnsi="Times New Roman"/>
          <w:sz w:val="28"/>
          <w:szCs w:val="28"/>
        </w:rPr>
      </w:pPr>
      <w:r w:rsidRPr="00B63440">
        <w:rPr>
          <w:rFonts w:ascii="Times New Roman" w:hAnsi="Times New Roman"/>
          <w:sz w:val="28"/>
          <w:szCs w:val="28"/>
        </w:rPr>
        <w:t xml:space="preserve">Ученая степень, ученое звание: </w:t>
      </w:r>
    </w:p>
    <w:p w:rsidR="00396CBC" w:rsidRPr="00B63440" w:rsidRDefault="00396CBC" w:rsidP="00396CBC">
      <w:pPr>
        <w:spacing w:after="0" w:line="240" w:lineRule="auto"/>
        <w:jc w:val="both"/>
        <w:rPr>
          <w:rFonts w:ascii="Times New Roman" w:hAnsi="Times New Roman"/>
          <w:sz w:val="28"/>
          <w:szCs w:val="28"/>
        </w:rPr>
      </w:pPr>
      <w:r w:rsidRPr="00B63440">
        <w:rPr>
          <w:rFonts w:ascii="Times New Roman" w:hAnsi="Times New Roman"/>
          <w:sz w:val="28"/>
          <w:szCs w:val="28"/>
        </w:rPr>
        <w:t>кандидат юридических наук, доцент;</w:t>
      </w:r>
    </w:p>
    <w:p w:rsidR="00396CBC" w:rsidRPr="00B63440" w:rsidRDefault="00396CBC" w:rsidP="00396CBC">
      <w:pPr>
        <w:spacing w:after="0" w:line="240" w:lineRule="auto"/>
        <w:jc w:val="both"/>
        <w:rPr>
          <w:rFonts w:ascii="Times New Roman" w:hAnsi="Times New Roman"/>
          <w:sz w:val="28"/>
          <w:szCs w:val="28"/>
        </w:rPr>
      </w:pPr>
      <w:r w:rsidRPr="00B63440">
        <w:rPr>
          <w:rFonts w:ascii="Times New Roman" w:hAnsi="Times New Roman"/>
          <w:sz w:val="28"/>
          <w:szCs w:val="28"/>
        </w:rPr>
        <w:t>Телефон: моб. (29) 700 71 10 мтс.</w:t>
      </w:r>
    </w:p>
    <w:p w:rsidR="00396CBC" w:rsidRPr="00B63440" w:rsidRDefault="00396CBC" w:rsidP="006E0483">
      <w:pPr>
        <w:pStyle w:val="a3"/>
        <w:ind w:firstLine="709"/>
        <w:jc w:val="both"/>
        <w:rPr>
          <w:sz w:val="28"/>
          <w:szCs w:val="28"/>
        </w:rPr>
      </w:pPr>
    </w:p>
    <w:sectPr w:rsidR="00396CBC" w:rsidRPr="00B63440" w:rsidSect="007D7069">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AF" w:rsidRDefault="00395CAF" w:rsidP="00DA1C2A">
      <w:pPr>
        <w:spacing w:after="0" w:line="240" w:lineRule="auto"/>
      </w:pPr>
      <w:r>
        <w:separator/>
      </w:r>
    </w:p>
  </w:endnote>
  <w:endnote w:type="continuationSeparator" w:id="1">
    <w:p w:rsidR="00395CAF" w:rsidRDefault="00395CAF" w:rsidP="00DA1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5B" w:rsidRDefault="00607B5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AF" w:rsidRDefault="00395CAF" w:rsidP="00DA1C2A">
      <w:pPr>
        <w:spacing w:after="0" w:line="240" w:lineRule="auto"/>
      </w:pPr>
      <w:r>
        <w:separator/>
      </w:r>
    </w:p>
  </w:footnote>
  <w:footnote w:type="continuationSeparator" w:id="1">
    <w:p w:rsidR="00395CAF" w:rsidRDefault="00395CAF" w:rsidP="00DA1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6E7"/>
    <w:multiLevelType w:val="hybridMultilevel"/>
    <w:tmpl w:val="130CF166"/>
    <w:lvl w:ilvl="0" w:tplc="5BFA0992">
      <w:start w:val="1"/>
      <w:numFmt w:val="decimal"/>
      <w:lvlText w:val="%1."/>
      <w:lvlJc w:val="left"/>
      <w:pPr>
        <w:ind w:left="786"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454104"/>
    <w:multiLevelType w:val="hybridMultilevel"/>
    <w:tmpl w:val="B5D09F6E"/>
    <w:lvl w:ilvl="0" w:tplc="A406FCD8">
      <w:start w:val="1"/>
      <w:numFmt w:val="decimal"/>
      <w:lvlText w:val="%1."/>
      <w:lvlJc w:val="left"/>
      <w:pPr>
        <w:ind w:left="927"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12335380"/>
    <w:multiLevelType w:val="hybridMultilevel"/>
    <w:tmpl w:val="0EA4175E"/>
    <w:lvl w:ilvl="0" w:tplc="BE623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A54BAD"/>
    <w:multiLevelType w:val="hybridMultilevel"/>
    <w:tmpl w:val="7E32A2D8"/>
    <w:lvl w:ilvl="0" w:tplc="4A96E5E4">
      <w:start w:val="1"/>
      <w:numFmt w:val="decimal"/>
      <w:lvlText w:val="%1."/>
      <w:lvlJc w:val="left"/>
      <w:pPr>
        <w:tabs>
          <w:tab w:val="num" w:pos="653"/>
        </w:tabs>
        <w:ind w:left="29" w:firstLine="39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4A826CC"/>
    <w:multiLevelType w:val="multilevel"/>
    <w:tmpl w:val="472E3582"/>
    <w:lvl w:ilvl="0">
      <w:start w:val="1"/>
      <w:numFmt w:val="decimal"/>
      <w:lvlText w:val="%1."/>
      <w:lvlJc w:val="left"/>
      <w:rPr>
        <w:rFonts w:ascii="Times New Roman" w:eastAsia="Times New Roman" w:hAnsi="Times New Roman" w:cs="Times New Roman"/>
        <w:i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EA6B24"/>
    <w:multiLevelType w:val="hybridMultilevel"/>
    <w:tmpl w:val="79B228EE"/>
    <w:lvl w:ilvl="0" w:tplc="86D8779A">
      <w:start w:val="1"/>
      <w:numFmt w:val="decimal"/>
      <w:lvlText w:val="%1."/>
      <w:lvlJc w:val="left"/>
      <w:pPr>
        <w:ind w:left="720" w:hanging="360"/>
      </w:pPr>
      <w:rPr>
        <w:b w:val="0"/>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4A320B"/>
    <w:multiLevelType w:val="hybridMultilevel"/>
    <w:tmpl w:val="84AADD9A"/>
    <w:lvl w:ilvl="0" w:tplc="FFFFFFFF">
      <w:start w:val="1"/>
      <w:numFmt w:val="decimal"/>
      <w:lvlText w:val="%1)"/>
      <w:lvlJc w:val="left"/>
      <w:pPr>
        <w:tabs>
          <w:tab w:val="num" w:pos="660"/>
        </w:tabs>
        <w:ind w:left="6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85157B9"/>
    <w:multiLevelType w:val="hybridMultilevel"/>
    <w:tmpl w:val="3300F9F0"/>
    <w:lvl w:ilvl="0" w:tplc="EBCCA584">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31E26BD1"/>
    <w:multiLevelType w:val="hybridMultilevel"/>
    <w:tmpl w:val="3CCE243E"/>
    <w:lvl w:ilvl="0" w:tplc="73EC7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88408E"/>
    <w:multiLevelType w:val="hybridMultilevel"/>
    <w:tmpl w:val="CFE04222"/>
    <w:lvl w:ilvl="0" w:tplc="3B127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3368AF"/>
    <w:multiLevelType w:val="hybridMultilevel"/>
    <w:tmpl w:val="4DDA074C"/>
    <w:lvl w:ilvl="0" w:tplc="FFFFFFFF">
      <w:numFmt w:val="bullet"/>
      <w:lvlText w:val="-"/>
      <w:lvlJc w:val="left"/>
      <w:pPr>
        <w:tabs>
          <w:tab w:val="num" w:pos="660"/>
        </w:tabs>
        <w:ind w:left="660" w:hanging="360"/>
      </w:pPr>
      <w:rPr>
        <w:rFonts w:ascii="Times New Roman" w:eastAsia="MS Mincho"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43A5A6E"/>
    <w:multiLevelType w:val="hybridMultilevel"/>
    <w:tmpl w:val="CBD8DA6A"/>
    <w:lvl w:ilvl="0" w:tplc="EAC8A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3D2B25"/>
    <w:multiLevelType w:val="multilevel"/>
    <w:tmpl w:val="472E3582"/>
    <w:lvl w:ilvl="0">
      <w:start w:val="1"/>
      <w:numFmt w:val="decimal"/>
      <w:lvlText w:val="%1."/>
      <w:lvlJc w:val="left"/>
      <w:rPr>
        <w:rFonts w:ascii="Times New Roman" w:eastAsia="Times New Roman" w:hAnsi="Times New Roman" w:cs="Times New Roman"/>
        <w:i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556166"/>
    <w:multiLevelType w:val="hybridMultilevel"/>
    <w:tmpl w:val="152EF93A"/>
    <w:lvl w:ilvl="0" w:tplc="93E41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1"/>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83F8B"/>
    <w:rsid w:val="00000146"/>
    <w:rsid w:val="000040EB"/>
    <w:rsid w:val="00005CD0"/>
    <w:rsid w:val="000076F5"/>
    <w:rsid w:val="00016B8B"/>
    <w:rsid w:val="000170A1"/>
    <w:rsid w:val="00017C17"/>
    <w:rsid w:val="00017CC2"/>
    <w:rsid w:val="0002024F"/>
    <w:rsid w:val="00021A57"/>
    <w:rsid w:val="000248E3"/>
    <w:rsid w:val="0003046E"/>
    <w:rsid w:val="00033495"/>
    <w:rsid w:val="0004143E"/>
    <w:rsid w:val="00041786"/>
    <w:rsid w:val="00042625"/>
    <w:rsid w:val="00043441"/>
    <w:rsid w:val="0004635A"/>
    <w:rsid w:val="0004694E"/>
    <w:rsid w:val="00052B11"/>
    <w:rsid w:val="00054A51"/>
    <w:rsid w:val="0005669B"/>
    <w:rsid w:val="000578B9"/>
    <w:rsid w:val="0006166E"/>
    <w:rsid w:val="00061D34"/>
    <w:rsid w:val="00062848"/>
    <w:rsid w:val="00063A06"/>
    <w:rsid w:val="000650BE"/>
    <w:rsid w:val="00065F6C"/>
    <w:rsid w:val="00070CF1"/>
    <w:rsid w:val="00071BA4"/>
    <w:rsid w:val="00076303"/>
    <w:rsid w:val="000809D2"/>
    <w:rsid w:val="00082398"/>
    <w:rsid w:val="0008260A"/>
    <w:rsid w:val="000858A7"/>
    <w:rsid w:val="00086038"/>
    <w:rsid w:val="000910A9"/>
    <w:rsid w:val="00091A11"/>
    <w:rsid w:val="00092E9D"/>
    <w:rsid w:val="00093AAD"/>
    <w:rsid w:val="00093ABF"/>
    <w:rsid w:val="00093EA1"/>
    <w:rsid w:val="00093F42"/>
    <w:rsid w:val="000946B9"/>
    <w:rsid w:val="000960DB"/>
    <w:rsid w:val="00096CD6"/>
    <w:rsid w:val="00096EFA"/>
    <w:rsid w:val="000A0430"/>
    <w:rsid w:val="000A0B7B"/>
    <w:rsid w:val="000A1922"/>
    <w:rsid w:val="000A22EB"/>
    <w:rsid w:val="000A2AE5"/>
    <w:rsid w:val="000A2F90"/>
    <w:rsid w:val="000A3726"/>
    <w:rsid w:val="000A528E"/>
    <w:rsid w:val="000B1415"/>
    <w:rsid w:val="000B2FD3"/>
    <w:rsid w:val="000B414A"/>
    <w:rsid w:val="000C0EDA"/>
    <w:rsid w:val="000C10B0"/>
    <w:rsid w:val="000C2E46"/>
    <w:rsid w:val="000C3E80"/>
    <w:rsid w:val="000C5D03"/>
    <w:rsid w:val="000D1BB8"/>
    <w:rsid w:val="000D448F"/>
    <w:rsid w:val="000E21E3"/>
    <w:rsid w:val="000E2D13"/>
    <w:rsid w:val="000E2D45"/>
    <w:rsid w:val="000E2EE7"/>
    <w:rsid w:val="000E44CA"/>
    <w:rsid w:val="000E7D03"/>
    <w:rsid w:val="000E7E81"/>
    <w:rsid w:val="000F0D0A"/>
    <w:rsid w:val="000F0E2C"/>
    <w:rsid w:val="000F333A"/>
    <w:rsid w:val="000F6F3C"/>
    <w:rsid w:val="001013E1"/>
    <w:rsid w:val="00102F8B"/>
    <w:rsid w:val="00103FA2"/>
    <w:rsid w:val="0010480D"/>
    <w:rsid w:val="0010559E"/>
    <w:rsid w:val="00106693"/>
    <w:rsid w:val="00110186"/>
    <w:rsid w:val="001115C7"/>
    <w:rsid w:val="00114370"/>
    <w:rsid w:val="00115D7D"/>
    <w:rsid w:val="001167CA"/>
    <w:rsid w:val="00117641"/>
    <w:rsid w:val="00121BCC"/>
    <w:rsid w:val="001232B9"/>
    <w:rsid w:val="001233EF"/>
    <w:rsid w:val="001239A1"/>
    <w:rsid w:val="0012411D"/>
    <w:rsid w:val="00125851"/>
    <w:rsid w:val="0013495F"/>
    <w:rsid w:val="001349F8"/>
    <w:rsid w:val="00135D01"/>
    <w:rsid w:val="00135F4E"/>
    <w:rsid w:val="0014056E"/>
    <w:rsid w:val="00140E6F"/>
    <w:rsid w:val="0014240D"/>
    <w:rsid w:val="00143398"/>
    <w:rsid w:val="00143DF9"/>
    <w:rsid w:val="00145069"/>
    <w:rsid w:val="00145F48"/>
    <w:rsid w:val="00147CE1"/>
    <w:rsid w:val="001520F8"/>
    <w:rsid w:val="00152D33"/>
    <w:rsid w:val="00153914"/>
    <w:rsid w:val="00157004"/>
    <w:rsid w:val="00161197"/>
    <w:rsid w:val="0016585B"/>
    <w:rsid w:val="001704B9"/>
    <w:rsid w:val="00174140"/>
    <w:rsid w:val="00174236"/>
    <w:rsid w:val="00175B01"/>
    <w:rsid w:val="00176670"/>
    <w:rsid w:val="00181024"/>
    <w:rsid w:val="00182FAC"/>
    <w:rsid w:val="001852EA"/>
    <w:rsid w:val="001853F5"/>
    <w:rsid w:val="00187A6E"/>
    <w:rsid w:val="0019034C"/>
    <w:rsid w:val="001945F8"/>
    <w:rsid w:val="001949C1"/>
    <w:rsid w:val="001A2191"/>
    <w:rsid w:val="001A2C5F"/>
    <w:rsid w:val="001A5D49"/>
    <w:rsid w:val="001A70FA"/>
    <w:rsid w:val="001B002A"/>
    <w:rsid w:val="001B1971"/>
    <w:rsid w:val="001B1F83"/>
    <w:rsid w:val="001B364D"/>
    <w:rsid w:val="001B4B09"/>
    <w:rsid w:val="001B6BBA"/>
    <w:rsid w:val="001B70B2"/>
    <w:rsid w:val="001B7754"/>
    <w:rsid w:val="001C0A29"/>
    <w:rsid w:val="001C1D70"/>
    <w:rsid w:val="001C5F88"/>
    <w:rsid w:val="001C721F"/>
    <w:rsid w:val="001D17A7"/>
    <w:rsid w:val="001D3D8F"/>
    <w:rsid w:val="001D5420"/>
    <w:rsid w:val="001D57FF"/>
    <w:rsid w:val="001D5D77"/>
    <w:rsid w:val="001D694F"/>
    <w:rsid w:val="001E111E"/>
    <w:rsid w:val="001E25DD"/>
    <w:rsid w:val="001E5501"/>
    <w:rsid w:val="001E78CE"/>
    <w:rsid w:val="001F1B58"/>
    <w:rsid w:val="001F55EC"/>
    <w:rsid w:val="001F5E0A"/>
    <w:rsid w:val="001F615F"/>
    <w:rsid w:val="00200E2F"/>
    <w:rsid w:val="00201ECA"/>
    <w:rsid w:val="002032D7"/>
    <w:rsid w:val="00203B63"/>
    <w:rsid w:val="002114D3"/>
    <w:rsid w:val="00212186"/>
    <w:rsid w:val="00212368"/>
    <w:rsid w:val="0022478F"/>
    <w:rsid w:val="002263BC"/>
    <w:rsid w:val="00227094"/>
    <w:rsid w:val="00231BE2"/>
    <w:rsid w:val="00233211"/>
    <w:rsid w:val="00235322"/>
    <w:rsid w:val="002366EC"/>
    <w:rsid w:val="002429AB"/>
    <w:rsid w:val="0024411D"/>
    <w:rsid w:val="00246340"/>
    <w:rsid w:val="00246D54"/>
    <w:rsid w:val="00247C16"/>
    <w:rsid w:val="00251527"/>
    <w:rsid w:val="0025163D"/>
    <w:rsid w:val="00253551"/>
    <w:rsid w:val="002541F1"/>
    <w:rsid w:val="00255673"/>
    <w:rsid w:val="00256ACF"/>
    <w:rsid w:val="00256D2F"/>
    <w:rsid w:val="00260B3E"/>
    <w:rsid w:val="0026135E"/>
    <w:rsid w:val="002618DB"/>
    <w:rsid w:val="00270108"/>
    <w:rsid w:val="00270CA4"/>
    <w:rsid w:val="002719D0"/>
    <w:rsid w:val="00273A1F"/>
    <w:rsid w:val="00274525"/>
    <w:rsid w:val="00280183"/>
    <w:rsid w:val="00281269"/>
    <w:rsid w:val="00282AE0"/>
    <w:rsid w:val="00283282"/>
    <w:rsid w:val="00284607"/>
    <w:rsid w:val="00286871"/>
    <w:rsid w:val="00286CD6"/>
    <w:rsid w:val="002877DB"/>
    <w:rsid w:val="0029261D"/>
    <w:rsid w:val="00294552"/>
    <w:rsid w:val="00295889"/>
    <w:rsid w:val="00296D3C"/>
    <w:rsid w:val="002A246D"/>
    <w:rsid w:val="002A3547"/>
    <w:rsid w:val="002A38DF"/>
    <w:rsid w:val="002A425D"/>
    <w:rsid w:val="002A508A"/>
    <w:rsid w:val="002A7668"/>
    <w:rsid w:val="002B2AF6"/>
    <w:rsid w:val="002B494C"/>
    <w:rsid w:val="002B4A86"/>
    <w:rsid w:val="002B51AF"/>
    <w:rsid w:val="002B52A6"/>
    <w:rsid w:val="002B73E1"/>
    <w:rsid w:val="002C1117"/>
    <w:rsid w:val="002C1B0A"/>
    <w:rsid w:val="002C4C92"/>
    <w:rsid w:val="002D2769"/>
    <w:rsid w:val="002D4DA7"/>
    <w:rsid w:val="002D610F"/>
    <w:rsid w:val="002D7B04"/>
    <w:rsid w:val="002E136F"/>
    <w:rsid w:val="002E53F2"/>
    <w:rsid w:val="002E5EE1"/>
    <w:rsid w:val="002E5F5B"/>
    <w:rsid w:val="002F1A1D"/>
    <w:rsid w:val="002F33EB"/>
    <w:rsid w:val="002F4CC3"/>
    <w:rsid w:val="002F5FC0"/>
    <w:rsid w:val="002F7D27"/>
    <w:rsid w:val="00301A8A"/>
    <w:rsid w:val="0031118B"/>
    <w:rsid w:val="003145AB"/>
    <w:rsid w:val="00321F08"/>
    <w:rsid w:val="00322F89"/>
    <w:rsid w:val="0032431D"/>
    <w:rsid w:val="00325243"/>
    <w:rsid w:val="0033018F"/>
    <w:rsid w:val="00330A65"/>
    <w:rsid w:val="003321E0"/>
    <w:rsid w:val="003411E1"/>
    <w:rsid w:val="003415FD"/>
    <w:rsid w:val="00343C6B"/>
    <w:rsid w:val="00346D2F"/>
    <w:rsid w:val="00346F3C"/>
    <w:rsid w:val="00350230"/>
    <w:rsid w:val="00350BBE"/>
    <w:rsid w:val="00352BC1"/>
    <w:rsid w:val="00355149"/>
    <w:rsid w:val="00356384"/>
    <w:rsid w:val="003577A3"/>
    <w:rsid w:val="003609AD"/>
    <w:rsid w:val="00360FE2"/>
    <w:rsid w:val="00363474"/>
    <w:rsid w:val="00364099"/>
    <w:rsid w:val="00365180"/>
    <w:rsid w:val="0037046E"/>
    <w:rsid w:val="00370707"/>
    <w:rsid w:val="00371463"/>
    <w:rsid w:val="0037266A"/>
    <w:rsid w:val="00377588"/>
    <w:rsid w:val="00385448"/>
    <w:rsid w:val="00392A89"/>
    <w:rsid w:val="00392BFF"/>
    <w:rsid w:val="00394725"/>
    <w:rsid w:val="00394ACA"/>
    <w:rsid w:val="00395CAF"/>
    <w:rsid w:val="00396CBC"/>
    <w:rsid w:val="00397234"/>
    <w:rsid w:val="00397990"/>
    <w:rsid w:val="003A04D8"/>
    <w:rsid w:val="003A2FD2"/>
    <w:rsid w:val="003A3725"/>
    <w:rsid w:val="003A3A52"/>
    <w:rsid w:val="003B0EDF"/>
    <w:rsid w:val="003B241F"/>
    <w:rsid w:val="003B3BFA"/>
    <w:rsid w:val="003B49DE"/>
    <w:rsid w:val="003B5948"/>
    <w:rsid w:val="003C2370"/>
    <w:rsid w:val="003C43D1"/>
    <w:rsid w:val="003C545C"/>
    <w:rsid w:val="003D071B"/>
    <w:rsid w:val="003D0921"/>
    <w:rsid w:val="003D0CDC"/>
    <w:rsid w:val="003D2DED"/>
    <w:rsid w:val="003D3B7F"/>
    <w:rsid w:val="003D43EA"/>
    <w:rsid w:val="003D571E"/>
    <w:rsid w:val="003D5F79"/>
    <w:rsid w:val="003E1EEC"/>
    <w:rsid w:val="003E2B11"/>
    <w:rsid w:val="003E425E"/>
    <w:rsid w:val="003E5C99"/>
    <w:rsid w:val="003E5E99"/>
    <w:rsid w:val="003E6439"/>
    <w:rsid w:val="003F0D74"/>
    <w:rsid w:val="003F17DC"/>
    <w:rsid w:val="003F3900"/>
    <w:rsid w:val="003F4F6D"/>
    <w:rsid w:val="003F648C"/>
    <w:rsid w:val="003F6DEC"/>
    <w:rsid w:val="003F7BD0"/>
    <w:rsid w:val="00400276"/>
    <w:rsid w:val="00400788"/>
    <w:rsid w:val="00400A83"/>
    <w:rsid w:val="0040244B"/>
    <w:rsid w:val="00402A98"/>
    <w:rsid w:val="00403767"/>
    <w:rsid w:val="00404401"/>
    <w:rsid w:val="00404562"/>
    <w:rsid w:val="00406C6B"/>
    <w:rsid w:val="00407896"/>
    <w:rsid w:val="00407CD7"/>
    <w:rsid w:val="0041462A"/>
    <w:rsid w:val="00414F74"/>
    <w:rsid w:val="004168F7"/>
    <w:rsid w:val="00422CC7"/>
    <w:rsid w:val="00424B29"/>
    <w:rsid w:val="00424BF7"/>
    <w:rsid w:val="00424C48"/>
    <w:rsid w:val="0042524D"/>
    <w:rsid w:val="00425D6B"/>
    <w:rsid w:val="0043097E"/>
    <w:rsid w:val="00430E12"/>
    <w:rsid w:val="00431919"/>
    <w:rsid w:val="00432FFA"/>
    <w:rsid w:val="004340B1"/>
    <w:rsid w:val="004350C7"/>
    <w:rsid w:val="004405BC"/>
    <w:rsid w:val="0044107A"/>
    <w:rsid w:val="00441668"/>
    <w:rsid w:val="004417DE"/>
    <w:rsid w:val="004424B6"/>
    <w:rsid w:val="00444428"/>
    <w:rsid w:val="004446C8"/>
    <w:rsid w:val="00445B63"/>
    <w:rsid w:val="0044798B"/>
    <w:rsid w:val="00447F36"/>
    <w:rsid w:val="00450D67"/>
    <w:rsid w:val="0045249E"/>
    <w:rsid w:val="00456CFD"/>
    <w:rsid w:val="0046078B"/>
    <w:rsid w:val="00460AA3"/>
    <w:rsid w:val="00463060"/>
    <w:rsid w:val="00463B33"/>
    <w:rsid w:val="00465237"/>
    <w:rsid w:val="004703E8"/>
    <w:rsid w:val="00470A54"/>
    <w:rsid w:val="004726D7"/>
    <w:rsid w:val="0047533A"/>
    <w:rsid w:val="00476503"/>
    <w:rsid w:val="00476D5C"/>
    <w:rsid w:val="0047761B"/>
    <w:rsid w:val="00477A58"/>
    <w:rsid w:val="0048087E"/>
    <w:rsid w:val="004820ED"/>
    <w:rsid w:val="00482135"/>
    <w:rsid w:val="004830BA"/>
    <w:rsid w:val="00483D68"/>
    <w:rsid w:val="00484503"/>
    <w:rsid w:val="00485732"/>
    <w:rsid w:val="00486009"/>
    <w:rsid w:val="00487DFC"/>
    <w:rsid w:val="0049003B"/>
    <w:rsid w:val="004963AC"/>
    <w:rsid w:val="004963FC"/>
    <w:rsid w:val="004977DA"/>
    <w:rsid w:val="004A154E"/>
    <w:rsid w:val="004A218B"/>
    <w:rsid w:val="004A28F6"/>
    <w:rsid w:val="004A381A"/>
    <w:rsid w:val="004A5C9B"/>
    <w:rsid w:val="004A7FE1"/>
    <w:rsid w:val="004B0094"/>
    <w:rsid w:val="004B0B61"/>
    <w:rsid w:val="004B2300"/>
    <w:rsid w:val="004B2A51"/>
    <w:rsid w:val="004B64CD"/>
    <w:rsid w:val="004B76AA"/>
    <w:rsid w:val="004C2ADE"/>
    <w:rsid w:val="004C3A34"/>
    <w:rsid w:val="004C6BB0"/>
    <w:rsid w:val="004D18EB"/>
    <w:rsid w:val="004D2D63"/>
    <w:rsid w:val="004D430A"/>
    <w:rsid w:val="004D56A0"/>
    <w:rsid w:val="004D60C6"/>
    <w:rsid w:val="004E0C93"/>
    <w:rsid w:val="004E1859"/>
    <w:rsid w:val="004E47D4"/>
    <w:rsid w:val="004E4C34"/>
    <w:rsid w:val="004E5772"/>
    <w:rsid w:val="004E791D"/>
    <w:rsid w:val="004F351F"/>
    <w:rsid w:val="004F35E4"/>
    <w:rsid w:val="004F4256"/>
    <w:rsid w:val="004F4474"/>
    <w:rsid w:val="004F59FD"/>
    <w:rsid w:val="004F6A63"/>
    <w:rsid w:val="005009AC"/>
    <w:rsid w:val="00503DB5"/>
    <w:rsid w:val="00504DD4"/>
    <w:rsid w:val="00505149"/>
    <w:rsid w:val="00514427"/>
    <w:rsid w:val="005152E6"/>
    <w:rsid w:val="0052526B"/>
    <w:rsid w:val="00527782"/>
    <w:rsid w:val="00530B81"/>
    <w:rsid w:val="00530D51"/>
    <w:rsid w:val="00533522"/>
    <w:rsid w:val="00534776"/>
    <w:rsid w:val="00535BAC"/>
    <w:rsid w:val="00536DDB"/>
    <w:rsid w:val="0053765F"/>
    <w:rsid w:val="005402F3"/>
    <w:rsid w:val="00540D6D"/>
    <w:rsid w:val="00541668"/>
    <w:rsid w:val="00542A44"/>
    <w:rsid w:val="00544820"/>
    <w:rsid w:val="00550E9D"/>
    <w:rsid w:val="005510A2"/>
    <w:rsid w:val="00561DF6"/>
    <w:rsid w:val="00562E3D"/>
    <w:rsid w:val="00562F03"/>
    <w:rsid w:val="005632E0"/>
    <w:rsid w:val="00564A12"/>
    <w:rsid w:val="005661A5"/>
    <w:rsid w:val="00573221"/>
    <w:rsid w:val="00574CBD"/>
    <w:rsid w:val="00575416"/>
    <w:rsid w:val="00576525"/>
    <w:rsid w:val="00577E22"/>
    <w:rsid w:val="00583FCB"/>
    <w:rsid w:val="005856EE"/>
    <w:rsid w:val="0059064F"/>
    <w:rsid w:val="005915C9"/>
    <w:rsid w:val="00593BC2"/>
    <w:rsid w:val="00594DD2"/>
    <w:rsid w:val="005A1859"/>
    <w:rsid w:val="005A19A8"/>
    <w:rsid w:val="005A2ED7"/>
    <w:rsid w:val="005A3C35"/>
    <w:rsid w:val="005A41E0"/>
    <w:rsid w:val="005A5668"/>
    <w:rsid w:val="005A56E5"/>
    <w:rsid w:val="005A5DCB"/>
    <w:rsid w:val="005B554F"/>
    <w:rsid w:val="005B582B"/>
    <w:rsid w:val="005B65A3"/>
    <w:rsid w:val="005B69D1"/>
    <w:rsid w:val="005B6CE3"/>
    <w:rsid w:val="005C23B9"/>
    <w:rsid w:val="005C335C"/>
    <w:rsid w:val="005C7B47"/>
    <w:rsid w:val="005D2A1B"/>
    <w:rsid w:val="005D2AE6"/>
    <w:rsid w:val="005D2EB8"/>
    <w:rsid w:val="005D39E3"/>
    <w:rsid w:val="005D4DB2"/>
    <w:rsid w:val="005D5AFB"/>
    <w:rsid w:val="005E1B27"/>
    <w:rsid w:val="005E28C9"/>
    <w:rsid w:val="005E6009"/>
    <w:rsid w:val="005E635F"/>
    <w:rsid w:val="005E7727"/>
    <w:rsid w:val="005F6152"/>
    <w:rsid w:val="005F7C95"/>
    <w:rsid w:val="00600D44"/>
    <w:rsid w:val="00606D0D"/>
    <w:rsid w:val="00607B5B"/>
    <w:rsid w:val="00617104"/>
    <w:rsid w:val="0061752E"/>
    <w:rsid w:val="00621CA5"/>
    <w:rsid w:val="00622325"/>
    <w:rsid w:val="00622E08"/>
    <w:rsid w:val="006234B7"/>
    <w:rsid w:val="006251DF"/>
    <w:rsid w:val="00625E83"/>
    <w:rsid w:val="00630754"/>
    <w:rsid w:val="00631587"/>
    <w:rsid w:val="00631646"/>
    <w:rsid w:val="006329F1"/>
    <w:rsid w:val="0063515D"/>
    <w:rsid w:val="006377B0"/>
    <w:rsid w:val="0064086C"/>
    <w:rsid w:val="00641869"/>
    <w:rsid w:val="0064340D"/>
    <w:rsid w:val="0065061D"/>
    <w:rsid w:val="006509EA"/>
    <w:rsid w:val="006566C5"/>
    <w:rsid w:val="006579C1"/>
    <w:rsid w:val="00660F56"/>
    <w:rsid w:val="0066149B"/>
    <w:rsid w:val="00662198"/>
    <w:rsid w:val="00662838"/>
    <w:rsid w:val="00663359"/>
    <w:rsid w:val="0066381C"/>
    <w:rsid w:val="00665ABD"/>
    <w:rsid w:val="006700E4"/>
    <w:rsid w:val="006714D6"/>
    <w:rsid w:val="006733E0"/>
    <w:rsid w:val="0068003D"/>
    <w:rsid w:val="006808A0"/>
    <w:rsid w:val="0068125A"/>
    <w:rsid w:val="006923A6"/>
    <w:rsid w:val="00696B0F"/>
    <w:rsid w:val="006A03F1"/>
    <w:rsid w:val="006A1604"/>
    <w:rsid w:val="006A61CF"/>
    <w:rsid w:val="006A6B90"/>
    <w:rsid w:val="006B114A"/>
    <w:rsid w:val="006B4F05"/>
    <w:rsid w:val="006B5243"/>
    <w:rsid w:val="006C0965"/>
    <w:rsid w:val="006C3C64"/>
    <w:rsid w:val="006C774F"/>
    <w:rsid w:val="006C7D11"/>
    <w:rsid w:val="006D0318"/>
    <w:rsid w:val="006D04B7"/>
    <w:rsid w:val="006D0923"/>
    <w:rsid w:val="006D2395"/>
    <w:rsid w:val="006D3332"/>
    <w:rsid w:val="006E02CF"/>
    <w:rsid w:val="006E0483"/>
    <w:rsid w:val="006E3218"/>
    <w:rsid w:val="006E384B"/>
    <w:rsid w:val="006E3E64"/>
    <w:rsid w:val="006E675A"/>
    <w:rsid w:val="006F17A9"/>
    <w:rsid w:val="006F5FB3"/>
    <w:rsid w:val="00700073"/>
    <w:rsid w:val="00703A16"/>
    <w:rsid w:val="00704E3D"/>
    <w:rsid w:val="0070535A"/>
    <w:rsid w:val="00706C8F"/>
    <w:rsid w:val="00706E30"/>
    <w:rsid w:val="00707B9F"/>
    <w:rsid w:val="00710325"/>
    <w:rsid w:val="00710484"/>
    <w:rsid w:val="00715961"/>
    <w:rsid w:val="007164A3"/>
    <w:rsid w:val="007176A6"/>
    <w:rsid w:val="00722610"/>
    <w:rsid w:val="007262C5"/>
    <w:rsid w:val="0072634F"/>
    <w:rsid w:val="007313E5"/>
    <w:rsid w:val="00732BF6"/>
    <w:rsid w:val="00733C54"/>
    <w:rsid w:val="00733EB8"/>
    <w:rsid w:val="00735497"/>
    <w:rsid w:val="00735F22"/>
    <w:rsid w:val="007362E1"/>
    <w:rsid w:val="00737084"/>
    <w:rsid w:val="0073724C"/>
    <w:rsid w:val="007375CA"/>
    <w:rsid w:val="00740687"/>
    <w:rsid w:val="00741B91"/>
    <w:rsid w:val="00744E8D"/>
    <w:rsid w:val="00746DD6"/>
    <w:rsid w:val="007473CB"/>
    <w:rsid w:val="007504B9"/>
    <w:rsid w:val="00753E14"/>
    <w:rsid w:val="0075424D"/>
    <w:rsid w:val="00755F93"/>
    <w:rsid w:val="00756404"/>
    <w:rsid w:val="0075677B"/>
    <w:rsid w:val="007615FE"/>
    <w:rsid w:val="007636CE"/>
    <w:rsid w:val="0076509E"/>
    <w:rsid w:val="00765C6A"/>
    <w:rsid w:val="00771888"/>
    <w:rsid w:val="00772CB2"/>
    <w:rsid w:val="00780CDA"/>
    <w:rsid w:val="00783F8B"/>
    <w:rsid w:val="00784719"/>
    <w:rsid w:val="00784809"/>
    <w:rsid w:val="00784FAA"/>
    <w:rsid w:val="00785BF0"/>
    <w:rsid w:val="00786FD9"/>
    <w:rsid w:val="00791505"/>
    <w:rsid w:val="00794140"/>
    <w:rsid w:val="00794298"/>
    <w:rsid w:val="0079448F"/>
    <w:rsid w:val="007944AF"/>
    <w:rsid w:val="00794FC4"/>
    <w:rsid w:val="0079787A"/>
    <w:rsid w:val="007A043D"/>
    <w:rsid w:val="007A06EF"/>
    <w:rsid w:val="007A10BB"/>
    <w:rsid w:val="007A1A2E"/>
    <w:rsid w:val="007A2714"/>
    <w:rsid w:val="007B4FAA"/>
    <w:rsid w:val="007B5B8C"/>
    <w:rsid w:val="007B6476"/>
    <w:rsid w:val="007B69EA"/>
    <w:rsid w:val="007C0176"/>
    <w:rsid w:val="007C3B7B"/>
    <w:rsid w:val="007C56BE"/>
    <w:rsid w:val="007C676C"/>
    <w:rsid w:val="007D3E4F"/>
    <w:rsid w:val="007D5E58"/>
    <w:rsid w:val="007D623F"/>
    <w:rsid w:val="007D7069"/>
    <w:rsid w:val="007D7A24"/>
    <w:rsid w:val="007E1C51"/>
    <w:rsid w:val="007E28CF"/>
    <w:rsid w:val="007E4B55"/>
    <w:rsid w:val="007E4D60"/>
    <w:rsid w:val="007E6184"/>
    <w:rsid w:val="007E7FAF"/>
    <w:rsid w:val="007F01F9"/>
    <w:rsid w:val="007F1680"/>
    <w:rsid w:val="007F67C5"/>
    <w:rsid w:val="007F7EE7"/>
    <w:rsid w:val="00800433"/>
    <w:rsid w:val="00802665"/>
    <w:rsid w:val="008031A8"/>
    <w:rsid w:val="008049EC"/>
    <w:rsid w:val="00812F71"/>
    <w:rsid w:val="00813960"/>
    <w:rsid w:val="008145D9"/>
    <w:rsid w:val="00816565"/>
    <w:rsid w:val="00816D4B"/>
    <w:rsid w:val="00816E84"/>
    <w:rsid w:val="0081795C"/>
    <w:rsid w:val="00817990"/>
    <w:rsid w:val="00825727"/>
    <w:rsid w:val="0082594D"/>
    <w:rsid w:val="00825CF3"/>
    <w:rsid w:val="008268CB"/>
    <w:rsid w:val="00835530"/>
    <w:rsid w:val="00835993"/>
    <w:rsid w:val="0083649C"/>
    <w:rsid w:val="00836991"/>
    <w:rsid w:val="00836E04"/>
    <w:rsid w:val="00845EDC"/>
    <w:rsid w:val="00847F93"/>
    <w:rsid w:val="0085185A"/>
    <w:rsid w:val="00853436"/>
    <w:rsid w:val="00853FBB"/>
    <w:rsid w:val="00854B6F"/>
    <w:rsid w:val="00857C99"/>
    <w:rsid w:val="00861FF9"/>
    <w:rsid w:val="00862D48"/>
    <w:rsid w:val="00863EDA"/>
    <w:rsid w:val="0086458C"/>
    <w:rsid w:val="00864A43"/>
    <w:rsid w:val="0086659C"/>
    <w:rsid w:val="00870740"/>
    <w:rsid w:val="0087225B"/>
    <w:rsid w:val="00873E2C"/>
    <w:rsid w:val="00880614"/>
    <w:rsid w:val="00882CDA"/>
    <w:rsid w:val="00886A38"/>
    <w:rsid w:val="00886C67"/>
    <w:rsid w:val="008913DF"/>
    <w:rsid w:val="008916BD"/>
    <w:rsid w:val="008978B8"/>
    <w:rsid w:val="00897CB0"/>
    <w:rsid w:val="008A0A38"/>
    <w:rsid w:val="008A26BC"/>
    <w:rsid w:val="008A3450"/>
    <w:rsid w:val="008B279D"/>
    <w:rsid w:val="008B35C5"/>
    <w:rsid w:val="008B3CAB"/>
    <w:rsid w:val="008B3FC7"/>
    <w:rsid w:val="008B7983"/>
    <w:rsid w:val="008B7A73"/>
    <w:rsid w:val="008C0029"/>
    <w:rsid w:val="008C1F82"/>
    <w:rsid w:val="008C2840"/>
    <w:rsid w:val="008C28D7"/>
    <w:rsid w:val="008C2D66"/>
    <w:rsid w:val="008C346C"/>
    <w:rsid w:val="008C5091"/>
    <w:rsid w:val="008C668F"/>
    <w:rsid w:val="008C6BA4"/>
    <w:rsid w:val="008C78C6"/>
    <w:rsid w:val="008C7D71"/>
    <w:rsid w:val="008C7D9F"/>
    <w:rsid w:val="008D11E6"/>
    <w:rsid w:val="008D179F"/>
    <w:rsid w:val="008D44D0"/>
    <w:rsid w:val="008D67EF"/>
    <w:rsid w:val="008D6EBE"/>
    <w:rsid w:val="008D71AB"/>
    <w:rsid w:val="008E1574"/>
    <w:rsid w:val="008E2D81"/>
    <w:rsid w:val="008E4331"/>
    <w:rsid w:val="008E63D6"/>
    <w:rsid w:val="008E6EDD"/>
    <w:rsid w:val="008E70EA"/>
    <w:rsid w:val="00901A21"/>
    <w:rsid w:val="009033FB"/>
    <w:rsid w:val="009034AE"/>
    <w:rsid w:val="00904B7A"/>
    <w:rsid w:val="0090695C"/>
    <w:rsid w:val="0091089B"/>
    <w:rsid w:val="0091099F"/>
    <w:rsid w:val="00913D11"/>
    <w:rsid w:val="00913ED2"/>
    <w:rsid w:val="009140C4"/>
    <w:rsid w:val="0091488B"/>
    <w:rsid w:val="009204C1"/>
    <w:rsid w:val="00922F47"/>
    <w:rsid w:val="00927227"/>
    <w:rsid w:val="009275C3"/>
    <w:rsid w:val="00927CC7"/>
    <w:rsid w:val="00931F2F"/>
    <w:rsid w:val="00933264"/>
    <w:rsid w:val="009335ED"/>
    <w:rsid w:val="00933C42"/>
    <w:rsid w:val="00934BB5"/>
    <w:rsid w:val="00935042"/>
    <w:rsid w:val="00935A93"/>
    <w:rsid w:val="009376C4"/>
    <w:rsid w:val="00937FE9"/>
    <w:rsid w:val="00940124"/>
    <w:rsid w:val="009436D7"/>
    <w:rsid w:val="00943D5F"/>
    <w:rsid w:val="00961990"/>
    <w:rsid w:val="00961DBC"/>
    <w:rsid w:val="0096388E"/>
    <w:rsid w:val="0096544E"/>
    <w:rsid w:val="00965873"/>
    <w:rsid w:val="00970153"/>
    <w:rsid w:val="009703FB"/>
    <w:rsid w:val="00970915"/>
    <w:rsid w:val="00974005"/>
    <w:rsid w:val="00974A8F"/>
    <w:rsid w:val="00974DC7"/>
    <w:rsid w:val="00975D25"/>
    <w:rsid w:val="009850F0"/>
    <w:rsid w:val="0099031E"/>
    <w:rsid w:val="00991649"/>
    <w:rsid w:val="00992393"/>
    <w:rsid w:val="00993223"/>
    <w:rsid w:val="0099375E"/>
    <w:rsid w:val="00995FE8"/>
    <w:rsid w:val="00997A08"/>
    <w:rsid w:val="009A0F7A"/>
    <w:rsid w:val="009A1F93"/>
    <w:rsid w:val="009A2407"/>
    <w:rsid w:val="009A3286"/>
    <w:rsid w:val="009A473F"/>
    <w:rsid w:val="009A6DCD"/>
    <w:rsid w:val="009B312B"/>
    <w:rsid w:val="009B6A2E"/>
    <w:rsid w:val="009C4243"/>
    <w:rsid w:val="009C4C52"/>
    <w:rsid w:val="009D6527"/>
    <w:rsid w:val="009D6E06"/>
    <w:rsid w:val="009E02D2"/>
    <w:rsid w:val="009E4B33"/>
    <w:rsid w:val="009F0430"/>
    <w:rsid w:val="009F0F26"/>
    <w:rsid w:val="009F42EF"/>
    <w:rsid w:val="00A02D8E"/>
    <w:rsid w:val="00A04E40"/>
    <w:rsid w:val="00A05D52"/>
    <w:rsid w:val="00A05E0A"/>
    <w:rsid w:val="00A07729"/>
    <w:rsid w:val="00A07CCF"/>
    <w:rsid w:val="00A07DDD"/>
    <w:rsid w:val="00A10DEB"/>
    <w:rsid w:val="00A11461"/>
    <w:rsid w:val="00A11A04"/>
    <w:rsid w:val="00A13B75"/>
    <w:rsid w:val="00A15FF8"/>
    <w:rsid w:val="00A16164"/>
    <w:rsid w:val="00A16FD8"/>
    <w:rsid w:val="00A17290"/>
    <w:rsid w:val="00A22061"/>
    <w:rsid w:val="00A2348E"/>
    <w:rsid w:val="00A2554F"/>
    <w:rsid w:val="00A25EB1"/>
    <w:rsid w:val="00A26EC0"/>
    <w:rsid w:val="00A27B3F"/>
    <w:rsid w:val="00A31D25"/>
    <w:rsid w:val="00A32F9A"/>
    <w:rsid w:val="00A342C0"/>
    <w:rsid w:val="00A40EE8"/>
    <w:rsid w:val="00A417D9"/>
    <w:rsid w:val="00A4291E"/>
    <w:rsid w:val="00A4308B"/>
    <w:rsid w:val="00A4480C"/>
    <w:rsid w:val="00A46ADA"/>
    <w:rsid w:val="00A530CE"/>
    <w:rsid w:val="00A540E1"/>
    <w:rsid w:val="00A5536E"/>
    <w:rsid w:val="00A5545B"/>
    <w:rsid w:val="00A55A97"/>
    <w:rsid w:val="00A55D4B"/>
    <w:rsid w:val="00A57DD1"/>
    <w:rsid w:val="00A57E2D"/>
    <w:rsid w:val="00A6130D"/>
    <w:rsid w:val="00A61A66"/>
    <w:rsid w:val="00A6703F"/>
    <w:rsid w:val="00A67632"/>
    <w:rsid w:val="00A67AF6"/>
    <w:rsid w:val="00A722BE"/>
    <w:rsid w:val="00A77401"/>
    <w:rsid w:val="00A8002D"/>
    <w:rsid w:val="00A8048B"/>
    <w:rsid w:val="00A81722"/>
    <w:rsid w:val="00A84028"/>
    <w:rsid w:val="00A84366"/>
    <w:rsid w:val="00A85355"/>
    <w:rsid w:val="00A87DCC"/>
    <w:rsid w:val="00A911AA"/>
    <w:rsid w:val="00A92415"/>
    <w:rsid w:val="00A92AD4"/>
    <w:rsid w:val="00A93D15"/>
    <w:rsid w:val="00A94D98"/>
    <w:rsid w:val="00A967F7"/>
    <w:rsid w:val="00A96EDD"/>
    <w:rsid w:val="00A97270"/>
    <w:rsid w:val="00A974B6"/>
    <w:rsid w:val="00AA3F41"/>
    <w:rsid w:val="00AB08CC"/>
    <w:rsid w:val="00AB0BF9"/>
    <w:rsid w:val="00AB0E57"/>
    <w:rsid w:val="00AB156F"/>
    <w:rsid w:val="00AB35AD"/>
    <w:rsid w:val="00AB6ADC"/>
    <w:rsid w:val="00AC20EE"/>
    <w:rsid w:val="00AC6C05"/>
    <w:rsid w:val="00AC76B0"/>
    <w:rsid w:val="00AD17C4"/>
    <w:rsid w:val="00AD1E0D"/>
    <w:rsid w:val="00AD2F1D"/>
    <w:rsid w:val="00AD4F19"/>
    <w:rsid w:val="00AE005F"/>
    <w:rsid w:val="00AE2545"/>
    <w:rsid w:val="00AE2784"/>
    <w:rsid w:val="00AE3358"/>
    <w:rsid w:val="00AE48E0"/>
    <w:rsid w:val="00AE635D"/>
    <w:rsid w:val="00AE7A9B"/>
    <w:rsid w:val="00AE7B94"/>
    <w:rsid w:val="00AF26AB"/>
    <w:rsid w:val="00AF2AA3"/>
    <w:rsid w:val="00AF394E"/>
    <w:rsid w:val="00AF7DDF"/>
    <w:rsid w:val="00B000ED"/>
    <w:rsid w:val="00B02695"/>
    <w:rsid w:val="00B0417B"/>
    <w:rsid w:val="00B05BE3"/>
    <w:rsid w:val="00B10EDD"/>
    <w:rsid w:val="00B12393"/>
    <w:rsid w:val="00B12496"/>
    <w:rsid w:val="00B12BEE"/>
    <w:rsid w:val="00B13249"/>
    <w:rsid w:val="00B17476"/>
    <w:rsid w:val="00B179DD"/>
    <w:rsid w:val="00B24B1B"/>
    <w:rsid w:val="00B2697F"/>
    <w:rsid w:val="00B26B35"/>
    <w:rsid w:val="00B328B9"/>
    <w:rsid w:val="00B344D0"/>
    <w:rsid w:val="00B41D8A"/>
    <w:rsid w:val="00B4311E"/>
    <w:rsid w:val="00B44532"/>
    <w:rsid w:val="00B44AC8"/>
    <w:rsid w:val="00B45933"/>
    <w:rsid w:val="00B47195"/>
    <w:rsid w:val="00B506B3"/>
    <w:rsid w:val="00B52520"/>
    <w:rsid w:val="00B52C10"/>
    <w:rsid w:val="00B5341F"/>
    <w:rsid w:val="00B53C7E"/>
    <w:rsid w:val="00B55A06"/>
    <w:rsid w:val="00B55E13"/>
    <w:rsid w:val="00B569DE"/>
    <w:rsid w:val="00B60C73"/>
    <w:rsid w:val="00B613E7"/>
    <w:rsid w:val="00B61A75"/>
    <w:rsid w:val="00B63440"/>
    <w:rsid w:val="00B636C8"/>
    <w:rsid w:val="00B65DCB"/>
    <w:rsid w:val="00B66C77"/>
    <w:rsid w:val="00B72694"/>
    <w:rsid w:val="00B727A5"/>
    <w:rsid w:val="00B75C3C"/>
    <w:rsid w:val="00B75CF4"/>
    <w:rsid w:val="00B7753B"/>
    <w:rsid w:val="00B801D5"/>
    <w:rsid w:val="00B812EF"/>
    <w:rsid w:val="00B83601"/>
    <w:rsid w:val="00B8494A"/>
    <w:rsid w:val="00B84D8A"/>
    <w:rsid w:val="00B8739A"/>
    <w:rsid w:val="00B90344"/>
    <w:rsid w:val="00B90867"/>
    <w:rsid w:val="00B9213F"/>
    <w:rsid w:val="00B94573"/>
    <w:rsid w:val="00B94858"/>
    <w:rsid w:val="00B95DA5"/>
    <w:rsid w:val="00B97D9F"/>
    <w:rsid w:val="00BA08B4"/>
    <w:rsid w:val="00BA134A"/>
    <w:rsid w:val="00BA287E"/>
    <w:rsid w:val="00BA5C06"/>
    <w:rsid w:val="00BB1B9B"/>
    <w:rsid w:val="00BB3E25"/>
    <w:rsid w:val="00BB5A46"/>
    <w:rsid w:val="00BB6181"/>
    <w:rsid w:val="00BC12E7"/>
    <w:rsid w:val="00BC16F5"/>
    <w:rsid w:val="00BC4DCF"/>
    <w:rsid w:val="00BC6519"/>
    <w:rsid w:val="00BC6872"/>
    <w:rsid w:val="00BC704B"/>
    <w:rsid w:val="00BD00E0"/>
    <w:rsid w:val="00BD2565"/>
    <w:rsid w:val="00BD4206"/>
    <w:rsid w:val="00BD5F7E"/>
    <w:rsid w:val="00BD60D2"/>
    <w:rsid w:val="00BD6C66"/>
    <w:rsid w:val="00BE0F39"/>
    <w:rsid w:val="00BE1D61"/>
    <w:rsid w:val="00BE2936"/>
    <w:rsid w:val="00BE3D83"/>
    <w:rsid w:val="00BE738A"/>
    <w:rsid w:val="00BF1377"/>
    <w:rsid w:val="00BF25CC"/>
    <w:rsid w:val="00BF2AC8"/>
    <w:rsid w:val="00BF3327"/>
    <w:rsid w:val="00BF3C1D"/>
    <w:rsid w:val="00BF40E9"/>
    <w:rsid w:val="00BF5043"/>
    <w:rsid w:val="00BF5D34"/>
    <w:rsid w:val="00BF6FF6"/>
    <w:rsid w:val="00BF7E57"/>
    <w:rsid w:val="00C01A72"/>
    <w:rsid w:val="00C05A2C"/>
    <w:rsid w:val="00C05AD2"/>
    <w:rsid w:val="00C10CCE"/>
    <w:rsid w:val="00C14320"/>
    <w:rsid w:val="00C14AAC"/>
    <w:rsid w:val="00C1519B"/>
    <w:rsid w:val="00C15A4E"/>
    <w:rsid w:val="00C1652D"/>
    <w:rsid w:val="00C22654"/>
    <w:rsid w:val="00C26542"/>
    <w:rsid w:val="00C3492F"/>
    <w:rsid w:val="00C3501A"/>
    <w:rsid w:val="00C35402"/>
    <w:rsid w:val="00C3587F"/>
    <w:rsid w:val="00C35935"/>
    <w:rsid w:val="00C40462"/>
    <w:rsid w:val="00C50E03"/>
    <w:rsid w:val="00C51259"/>
    <w:rsid w:val="00C51F84"/>
    <w:rsid w:val="00C53EDA"/>
    <w:rsid w:val="00C55778"/>
    <w:rsid w:val="00C571A3"/>
    <w:rsid w:val="00C6049F"/>
    <w:rsid w:val="00C612F3"/>
    <w:rsid w:val="00C6243D"/>
    <w:rsid w:val="00C64615"/>
    <w:rsid w:val="00C65F1E"/>
    <w:rsid w:val="00C705BC"/>
    <w:rsid w:val="00C72D3C"/>
    <w:rsid w:val="00C77807"/>
    <w:rsid w:val="00C828FE"/>
    <w:rsid w:val="00C8603B"/>
    <w:rsid w:val="00C901B5"/>
    <w:rsid w:val="00C908EB"/>
    <w:rsid w:val="00C9132D"/>
    <w:rsid w:val="00C92B9C"/>
    <w:rsid w:val="00C93EAA"/>
    <w:rsid w:val="00C94B29"/>
    <w:rsid w:val="00C97260"/>
    <w:rsid w:val="00CA0D02"/>
    <w:rsid w:val="00CA4118"/>
    <w:rsid w:val="00CA45C7"/>
    <w:rsid w:val="00CA45E4"/>
    <w:rsid w:val="00CA6B6D"/>
    <w:rsid w:val="00CA7488"/>
    <w:rsid w:val="00CB58B6"/>
    <w:rsid w:val="00CB6A26"/>
    <w:rsid w:val="00CC1091"/>
    <w:rsid w:val="00CC399D"/>
    <w:rsid w:val="00CC698F"/>
    <w:rsid w:val="00CD04B5"/>
    <w:rsid w:val="00CD07EC"/>
    <w:rsid w:val="00CD15CD"/>
    <w:rsid w:val="00CD1EDD"/>
    <w:rsid w:val="00CD22E2"/>
    <w:rsid w:val="00CD3F2B"/>
    <w:rsid w:val="00CD4909"/>
    <w:rsid w:val="00CD5311"/>
    <w:rsid w:val="00CD7665"/>
    <w:rsid w:val="00CE0797"/>
    <w:rsid w:val="00CE1663"/>
    <w:rsid w:val="00CE18B5"/>
    <w:rsid w:val="00CE74F4"/>
    <w:rsid w:val="00CE756E"/>
    <w:rsid w:val="00CF1703"/>
    <w:rsid w:val="00CF23D9"/>
    <w:rsid w:val="00CF34C3"/>
    <w:rsid w:val="00CF50EF"/>
    <w:rsid w:val="00D0077C"/>
    <w:rsid w:val="00D00BAE"/>
    <w:rsid w:val="00D01E9D"/>
    <w:rsid w:val="00D11CBE"/>
    <w:rsid w:val="00D122F5"/>
    <w:rsid w:val="00D12782"/>
    <w:rsid w:val="00D16592"/>
    <w:rsid w:val="00D16ED0"/>
    <w:rsid w:val="00D2059B"/>
    <w:rsid w:val="00D22C69"/>
    <w:rsid w:val="00D22F61"/>
    <w:rsid w:val="00D23607"/>
    <w:rsid w:val="00D25105"/>
    <w:rsid w:val="00D27207"/>
    <w:rsid w:val="00D33F1D"/>
    <w:rsid w:val="00D3483C"/>
    <w:rsid w:val="00D34EEA"/>
    <w:rsid w:val="00D356C4"/>
    <w:rsid w:val="00D35A00"/>
    <w:rsid w:val="00D36E4D"/>
    <w:rsid w:val="00D37EF3"/>
    <w:rsid w:val="00D413F7"/>
    <w:rsid w:val="00D420D7"/>
    <w:rsid w:val="00D44BE4"/>
    <w:rsid w:val="00D46A0A"/>
    <w:rsid w:val="00D54FFA"/>
    <w:rsid w:val="00D553A5"/>
    <w:rsid w:val="00D608C6"/>
    <w:rsid w:val="00D6151D"/>
    <w:rsid w:val="00D643AC"/>
    <w:rsid w:val="00D66299"/>
    <w:rsid w:val="00D72189"/>
    <w:rsid w:val="00D721AD"/>
    <w:rsid w:val="00D7243E"/>
    <w:rsid w:val="00D735E7"/>
    <w:rsid w:val="00D81595"/>
    <w:rsid w:val="00D86896"/>
    <w:rsid w:val="00D86D0E"/>
    <w:rsid w:val="00D90AE7"/>
    <w:rsid w:val="00D924A2"/>
    <w:rsid w:val="00D92AA1"/>
    <w:rsid w:val="00D92AEA"/>
    <w:rsid w:val="00D938A1"/>
    <w:rsid w:val="00D964B5"/>
    <w:rsid w:val="00D96C10"/>
    <w:rsid w:val="00DA0A16"/>
    <w:rsid w:val="00DA0B4F"/>
    <w:rsid w:val="00DA1C2A"/>
    <w:rsid w:val="00DA3A4F"/>
    <w:rsid w:val="00DA3BCF"/>
    <w:rsid w:val="00DA4AA2"/>
    <w:rsid w:val="00DB049B"/>
    <w:rsid w:val="00DB080C"/>
    <w:rsid w:val="00DB1702"/>
    <w:rsid w:val="00DB3A9D"/>
    <w:rsid w:val="00DB3E49"/>
    <w:rsid w:val="00DB4DEF"/>
    <w:rsid w:val="00DB5631"/>
    <w:rsid w:val="00DB75B1"/>
    <w:rsid w:val="00DC0888"/>
    <w:rsid w:val="00DC5DFD"/>
    <w:rsid w:val="00DD113A"/>
    <w:rsid w:val="00DD1434"/>
    <w:rsid w:val="00DD4298"/>
    <w:rsid w:val="00DD43EE"/>
    <w:rsid w:val="00DD596A"/>
    <w:rsid w:val="00DD5B6E"/>
    <w:rsid w:val="00DE021A"/>
    <w:rsid w:val="00DE0416"/>
    <w:rsid w:val="00DE0D8F"/>
    <w:rsid w:val="00DE4B90"/>
    <w:rsid w:val="00DE5748"/>
    <w:rsid w:val="00DE62BE"/>
    <w:rsid w:val="00DE6756"/>
    <w:rsid w:val="00DE6C1A"/>
    <w:rsid w:val="00DF16F8"/>
    <w:rsid w:val="00DF332C"/>
    <w:rsid w:val="00DF3E24"/>
    <w:rsid w:val="00DF6F02"/>
    <w:rsid w:val="00DF7AF5"/>
    <w:rsid w:val="00E0187E"/>
    <w:rsid w:val="00E04D97"/>
    <w:rsid w:val="00E05C0A"/>
    <w:rsid w:val="00E13286"/>
    <w:rsid w:val="00E14578"/>
    <w:rsid w:val="00E150CA"/>
    <w:rsid w:val="00E16B0C"/>
    <w:rsid w:val="00E16DBA"/>
    <w:rsid w:val="00E172CD"/>
    <w:rsid w:val="00E21013"/>
    <w:rsid w:val="00E2119A"/>
    <w:rsid w:val="00E212FD"/>
    <w:rsid w:val="00E213F6"/>
    <w:rsid w:val="00E2716F"/>
    <w:rsid w:val="00E2778D"/>
    <w:rsid w:val="00E27F66"/>
    <w:rsid w:val="00E314E5"/>
    <w:rsid w:val="00E33049"/>
    <w:rsid w:val="00E34D57"/>
    <w:rsid w:val="00E36886"/>
    <w:rsid w:val="00E401A6"/>
    <w:rsid w:val="00E403B5"/>
    <w:rsid w:val="00E407E0"/>
    <w:rsid w:val="00E4166C"/>
    <w:rsid w:val="00E428E5"/>
    <w:rsid w:val="00E42F65"/>
    <w:rsid w:val="00E458E0"/>
    <w:rsid w:val="00E45EA0"/>
    <w:rsid w:val="00E504F2"/>
    <w:rsid w:val="00E505DB"/>
    <w:rsid w:val="00E507D1"/>
    <w:rsid w:val="00E5169A"/>
    <w:rsid w:val="00E5252C"/>
    <w:rsid w:val="00E542BB"/>
    <w:rsid w:val="00E54589"/>
    <w:rsid w:val="00E55BAD"/>
    <w:rsid w:val="00E601EA"/>
    <w:rsid w:val="00E61D68"/>
    <w:rsid w:val="00E62C00"/>
    <w:rsid w:val="00E654F9"/>
    <w:rsid w:val="00E7281F"/>
    <w:rsid w:val="00E74044"/>
    <w:rsid w:val="00E756E7"/>
    <w:rsid w:val="00E75DF0"/>
    <w:rsid w:val="00E80C43"/>
    <w:rsid w:val="00E81EB0"/>
    <w:rsid w:val="00E837FC"/>
    <w:rsid w:val="00E8511E"/>
    <w:rsid w:val="00E85567"/>
    <w:rsid w:val="00E87B56"/>
    <w:rsid w:val="00E91A84"/>
    <w:rsid w:val="00E942A8"/>
    <w:rsid w:val="00E95481"/>
    <w:rsid w:val="00E95685"/>
    <w:rsid w:val="00E95EE7"/>
    <w:rsid w:val="00E96FA3"/>
    <w:rsid w:val="00E97AB6"/>
    <w:rsid w:val="00EA4B60"/>
    <w:rsid w:val="00EA4F94"/>
    <w:rsid w:val="00EA661D"/>
    <w:rsid w:val="00EA69E2"/>
    <w:rsid w:val="00EA6F73"/>
    <w:rsid w:val="00EB1C79"/>
    <w:rsid w:val="00EC0957"/>
    <w:rsid w:val="00EC0CA8"/>
    <w:rsid w:val="00EC20A5"/>
    <w:rsid w:val="00EC4353"/>
    <w:rsid w:val="00EC5EB8"/>
    <w:rsid w:val="00EC74EE"/>
    <w:rsid w:val="00ED0343"/>
    <w:rsid w:val="00ED0727"/>
    <w:rsid w:val="00ED289D"/>
    <w:rsid w:val="00ED3658"/>
    <w:rsid w:val="00ED3FC1"/>
    <w:rsid w:val="00ED767F"/>
    <w:rsid w:val="00EE0B9A"/>
    <w:rsid w:val="00EE4D38"/>
    <w:rsid w:val="00EE6BFA"/>
    <w:rsid w:val="00EF11E1"/>
    <w:rsid w:val="00EF64BA"/>
    <w:rsid w:val="00EF7C15"/>
    <w:rsid w:val="00F018E0"/>
    <w:rsid w:val="00F058F5"/>
    <w:rsid w:val="00F05B41"/>
    <w:rsid w:val="00F10714"/>
    <w:rsid w:val="00F10F73"/>
    <w:rsid w:val="00F142E2"/>
    <w:rsid w:val="00F1622F"/>
    <w:rsid w:val="00F17215"/>
    <w:rsid w:val="00F23293"/>
    <w:rsid w:val="00F24643"/>
    <w:rsid w:val="00F24ECF"/>
    <w:rsid w:val="00F273D7"/>
    <w:rsid w:val="00F316EB"/>
    <w:rsid w:val="00F33921"/>
    <w:rsid w:val="00F34A9D"/>
    <w:rsid w:val="00F34C23"/>
    <w:rsid w:val="00F35F1A"/>
    <w:rsid w:val="00F40132"/>
    <w:rsid w:val="00F40763"/>
    <w:rsid w:val="00F4107A"/>
    <w:rsid w:val="00F42A93"/>
    <w:rsid w:val="00F43518"/>
    <w:rsid w:val="00F439DB"/>
    <w:rsid w:val="00F43BFF"/>
    <w:rsid w:val="00F43EAF"/>
    <w:rsid w:val="00F4410C"/>
    <w:rsid w:val="00F44907"/>
    <w:rsid w:val="00F45102"/>
    <w:rsid w:val="00F4724C"/>
    <w:rsid w:val="00F47A4E"/>
    <w:rsid w:val="00F50DF0"/>
    <w:rsid w:val="00F53655"/>
    <w:rsid w:val="00F57266"/>
    <w:rsid w:val="00F57ADC"/>
    <w:rsid w:val="00F60425"/>
    <w:rsid w:val="00F61132"/>
    <w:rsid w:val="00F627C0"/>
    <w:rsid w:val="00F6330D"/>
    <w:rsid w:val="00F640FD"/>
    <w:rsid w:val="00F645E0"/>
    <w:rsid w:val="00F67050"/>
    <w:rsid w:val="00F67BBA"/>
    <w:rsid w:val="00F70538"/>
    <w:rsid w:val="00F71521"/>
    <w:rsid w:val="00F71D0F"/>
    <w:rsid w:val="00F71F11"/>
    <w:rsid w:val="00F720D5"/>
    <w:rsid w:val="00F769FC"/>
    <w:rsid w:val="00F77472"/>
    <w:rsid w:val="00F806ED"/>
    <w:rsid w:val="00F80D92"/>
    <w:rsid w:val="00F826B7"/>
    <w:rsid w:val="00F84144"/>
    <w:rsid w:val="00F84AE7"/>
    <w:rsid w:val="00F90EC2"/>
    <w:rsid w:val="00F953B4"/>
    <w:rsid w:val="00F9566E"/>
    <w:rsid w:val="00F96878"/>
    <w:rsid w:val="00F96DB4"/>
    <w:rsid w:val="00FA7ECA"/>
    <w:rsid w:val="00FB27C0"/>
    <w:rsid w:val="00FB35C9"/>
    <w:rsid w:val="00FB5844"/>
    <w:rsid w:val="00FC0830"/>
    <w:rsid w:val="00FC27C2"/>
    <w:rsid w:val="00FC5038"/>
    <w:rsid w:val="00FC649B"/>
    <w:rsid w:val="00FC7A90"/>
    <w:rsid w:val="00FD14A2"/>
    <w:rsid w:val="00FD1A00"/>
    <w:rsid w:val="00FD2B5E"/>
    <w:rsid w:val="00FD3842"/>
    <w:rsid w:val="00FD3856"/>
    <w:rsid w:val="00FD38C0"/>
    <w:rsid w:val="00FD4E2F"/>
    <w:rsid w:val="00FD7706"/>
    <w:rsid w:val="00FE05DA"/>
    <w:rsid w:val="00FE1AA9"/>
    <w:rsid w:val="00FE3379"/>
    <w:rsid w:val="00FE3A63"/>
    <w:rsid w:val="00FE4BB6"/>
    <w:rsid w:val="00FE4EB7"/>
    <w:rsid w:val="00FE63AD"/>
    <w:rsid w:val="00FF26D2"/>
    <w:rsid w:val="00FF360F"/>
    <w:rsid w:val="00FF41E8"/>
    <w:rsid w:val="00FF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AD2F1D"/>
    <w:pPr>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rsid w:val="00AD2F1D"/>
    <w:rPr>
      <w:rFonts w:ascii="Times New Roman" w:eastAsia="Times New Roman" w:hAnsi="Times New Roman" w:cs="Times New Roman"/>
      <w:sz w:val="20"/>
      <w:szCs w:val="20"/>
      <w:lang w:eastAsia="ar-SA"/>
    </w:rPr>
  </w:style>
  <w:style w:type="paragraph" w:styleId="a5">
    <w:name w:val="Body Text Indent"/>
    <w:basedOn w:val="a"/>
    <w:link w:val="a6"/>
    <w:uiPriority w:val="99"/>
    <w:unhideWhenUsed/>
    <w:rsid w:val="00AD2F1D"/>
    <w:pPr>
      <w:spacing w:after="120" w:line="276" w:lineRule="auto"/>
      <w:ind w:left="283"/>
    </w:pPr>
    <w:rPr>
      <w:rFonts w:eastAsiaTheme="minorEastAsia"/>
      <w:lang w:eastAsia="ru-RU"/>
    </w:rPr>
  </w:style>
  <w:style w:type="character" w:customStyle="1" w:styleId="a6">
    <w:name w:val="Основной текст с отступом Знак"/>
    <w:basedOn w:val="a0"/>
    <w:link w:val="a5"/>
    <w:uiPriority w:val="99"/>
    <w:rsid w:val="00AD2F1D"/>
    <w:rPr>
      <w:rFonts w:eastAsiaTheme="minorEastAsia"/>
      <w:lang w:eastAsia="ru-RU"/>
    </w:rPr>
  </w:style>
  <w:style w:type="character" w:styleId="a7">
    <w:name w:val="Hyperlink"/>
    <w:basedOn w:val="a0"/>
    <w:uiPriority w:val="99"/>
    <w:unhideWhenUsed/>
    <w:rsid w:val="00AD2F1D"/>
    <w:rPr>
      <w:color w:val="0563C1" w:themeColor="hyperlink"/>
      <w:u w:val="single"/>
    </w:rPr>
  </w:style>
  <w:style w:type="character" w:styleId="a8">
    <w:name w:val="FollowedHyperlink"/>
    <w:basedOn w:val="a0"/>
    <w:uiPriority w:val="99"/>
    <w:semiHidden/>
    <w:unhideWhenUsed/>
    <w:rsid w:val="00AD2F1D"/>
    <w:rPr>
      <w:color w:val="954F72" w:themeColor="followedHyperlink"/>
      <w:u w:val="single"/>
    </w:rPr>
  </w:style>
  <w:style w:type="paragraph" w:styleId="a9">
    <w:name w:val="Body Text"/>
    <w:basedOn w:val="a"/>
    <w:link w:val="aa"/>
    <w:uiPriority w:val="99"/>
    <w:unhideWhenUsed/>
    <w:rsid w:val="00D92AA1"/>
    <w:pPr>
      <w:spacing w:after="120"/>
    </w:pPr>
  </w:style>
  <w:style w:type="character" w:customStyle="1" w:styleId="aa">
    <w:name w:val="Основной текст Знак"/>
    <w:basedOn w:val="a0"/>
    <w:link w:val="a9"/>
    <w:uiPriority w:val="99"/>
    <w:rsid w:val="00D92AA1"/>
  </w:style>
  <w:style w:type="paragraph" w:styleId="ab">
    <w:name w:val="List Paragraph"/>
    <w:basedOn w:val="a"/>
    <w:uiPriority w:val="99"/>
    <w:qFormat/>
    <w:rsid w:val="00F71521"/>
    <w:pPr>
      <w:spacing w:after="200" w:line="276" w:lineRule="auto"/>
      <w:ind w:left="720"/>
      <w:contextualSpacing/>
    </w:pPr>
  </w:style>
  <w:style w:type="paragraph" w:customStyle="1" w:styleId="ConsPlusNormal">
    <w:name w:val="ConsPlusNormal"/>
    <w:rsid w:val="00E505DB"/>
    <w:pPr>
      <w:autoSpaceDE w:val="0"/>
      <w:autoSpaceDN w:val="0"/>
      <w:adjustRightInd w:val="0"/>
      <w:spacing w:after="0" w:line="240" w:lineRule="auto"/>
    </w:pPr>
    <w:rPr>
      <w:rFonts w:ascii="Times New Roman" w:hAnsi="Times New Roman" w:cs="Times New Roman"/>
    </w:rPr>
  </w:style>
  <w:style w:type="character" w:customStyle="1" w:styleId="2">
    <w:name w:val="Заголовок №2_"/>
    <w:basedOn w:val="a0"/>
    <w:link w:val="20"/>
    <w:uiPriority w:val="99"/>
    <w:locked/>
    <w:rsid w:val="00ED289D"/>
    <w:rPr>
      <w:rFonts w:ascii="Tahoma" w:hAnsi="Tahoma" w:cs="Tahoma"/>
      <w:sz w:val="20"/>
      <w:szCs w:val="20"/>
      <w:shd w:val="clear" w:color="auto" w:fill="FFFFFF"/>
    </w:rPr>
  </w:style>
  <w:style w:type="paragraph" w:customStyle="1" w:styleId="20">
    <w:name w:val="Заголовок №2"/>
    <w:basedOn w:val="a"/>
    <w:link w:val="2"/>
    <w:uiPriority w:val="99"/>
    <w:rsid w:val="00ED289D"/>
    <w:pPr>
      <w:shd w:val="clear" w:color="auto" w:fill="FFFFFF"/>
      <w:spacing w:after="240" w:line="240" w:lineRule="atLeast"/>
      <w:jc w:val="center"/>
      <w:outlineLvl w:val="1"/>
    </w:pPr>
    <w:rPr>
      <w:rFonts w:ascii="Tahoma" w:hAnsi="Tahoma" w:cs="Tahoma"/>
      <w:sz w:val="20"/>
      <w:szCs w:val="20"/>
    </w:rPr>
  </w:style>
  <w:style w:type="character" w:customStyle="1" w:styleId="ac">
    <w:name w:val="Основной текст + Курсив"/>
    <w:basedOn w:val="a0"/>
    <w:uiPriority w:val="99"/>
    <w:rsid w:val="00ED289D"/>
    <w:rPr>
      <w:rFonts w:ascii="Times New Roman" w:hAnsi="Times New Roman" w:cs="Times New Roman"/>
      <w:i/>
      <w:iCs/>
      <w:spacing w:val="0"/>
      <w:sz w:val="21"/>
      <w:szCs w:val="21"/>
    </w:rPr>
  </w:style>
  <w:style w:type="character" w:customStyle="1" w:styleId="1">
    <w:name w:val="Основной текст Знак1"/>
    <w:basedOn w:val="a0"/>
    <w:link w:val="10"/>
    <w:uiPriority w:val="99"/>
    <w:locked/>
    <w:rsid w:val="00ED289D"/>
    <w:rPr>
      <w:rFonts w:ascii="Tahoma" w:hAnsi="Tahoma" w:cs="Tahoma"/>
      <w:b/>
      <w:bCs/>
      <w:sz w:val="21"/>
      <w:szCs w:val="21"/>
      <w:shd w:val="clear" w:color="auto" w:fill="FFFFFF"/>
    </w:rPr>
  </w:style>
  <w:style w:type="paragraph" w:customStyle="1" w:styleId="10">
    <w:name w:val="Заголовок №1"/>
    <w:basedOn w:val="a"/>
    <w:link w:val="1"/>
    <w:uiPriority w:val="99"/>
    <w:rsid w:val="00ED289D"/>
    <w:pPr>
      <w:shd w:val="clear" w:color="auto" w:fill="FFFFFF"/>
      <w:spacing w:before="240" w:after="240" w:line="271" w:lineRule="exact"/>
      <w:jc w:val="center"/>
      <w:outlineLvl w:val="0"/>
    </w:pPr>
    <w:rPr>
      <w:rFonts w:ascii="Tahoma" w:hAnsi="Tahoma" w:cs="Tahoma"/>
      <w:b/>
      <w:bCs/>
      <w:sz w:val="21"/>
      <w:szCs w:val="21"/>
    </w:rPr>
  </w:style>
  <w:style w:type="character" w:customStyle="1" w:styleId="3">
    <w:name w:val="Основной текст (3)_"/>
    <w:basedOn w:val="a0"/>
    <w:link w:val="31"/>
    <w:uiPriority w:val="99"/>
    <w:locked/>
    <w:rsid w:val="00ED289D"/>
    <w:rPr>
      <w:rFonts w:ascii="Tahoma" w:hAnsi="Tahoma" w:cs="Tahoma"/>
      <w:sz w:val="20"/>
      <w:szCs w:val="20"/>
      <w:shd w:val="clear" w:color="auto" w:fill="FFFFFF"/>
    </w:rPr>
  </w:style>
  <w:style w:type="character" w:customStyle="1" w:styleId="2Tahoma">
    <w:name w:val="Основной текст (2) + Tahoma"/>
    <w:aliases w:val="8,5 pt1,Не полужирный"/>
    <w:basedOn w:val="a0"/>
    <w:uiPriority w:val="99"/>
    <w:rsid w:val="00ED289D"/>
    <w:rPr>
      <w:rFonts w:ascii="Tahoma" w:hAnsi="Tahoma" w:cs="Tahoma"/>
      <w:spacing w:val="0"/>
      <w:sz w:val="17"/>
      <w:szCs w:val="17"/>
    </w:rPr>
  </w:style>
  <w:style w:type="character" w:customStyle="1" w:styleId="40pt">
    <w:name w:val="Основной текст (4) + Интервал 0 pt"/>
    <w:basedOn w:val="a0"/>
    <w:uiPriority w:val="99"/>
    <w:rsid w:val="00ED289D"/>
    <w:rPr>
      <w:rFonts w:ascii="Tahoma" w:hAnsi="Tahoma" w:cs="Tahoma"/>
      <w:spacing w:val="-10"/>
      <w:sz w:val="17"/>
      <w:szCs w:val="17"/>
    </w:rPr>
  </w:style>
  <w:style w:type="paragraph" w:customStyle="1" w:styleId="31">
    <w:name w:val="Основной текст (3)1"/>
    <w:basedOn w:val="a"/>
    <w:link w:val="3"/>
    <w:uiPriority w:val="99"/>
    <w:rsid w:val="00ED289D"/>
    <w:pPr>
      <w:shd w:val="clear" w:color="auto" w:fill="FFFFFF"/>
      <w:spacing w:before="180" w:after="180" w:line="215" w:lineRule="exact"/>
      <w:jc w:val="center"/>
    </w:pPr>
    <w:rPr>
      <w:rFonts w:ascii="Tahoma" w:hAnsi="Tahoma" w:cs="Tahoma"/>
      <w:sz w:val="20"/>
      <w:szCs w:val="20"/>
    </w:rPr>
  </w:style>
  <w:style w:type="character" w:customStyle="1" w:styleId="4">
    <w:name w:val="Основной текст (4)_"/>
    <w:basedOn w:val="a0"/>
    <w:link w:val="40"/>
    <w:uiPriority w:val="99"/>
    <w:locked/>
    <w:rsid w:val="00ED289D"/>
    <w:rPr>
      <w:rFonts w:ascii="Tahoma" w:hAnsi="Tahoma" w:cs="Tahoma"/>
      <w:sz w:val="17"/>
      <w:szCs w:val="17"/>
      <w:shd w:val="clear" w:color="auto" w:fill="FFFFFF"/>
    </w:rPr>
  </w:style>
  <w:style w:type="character" w:customStyle="1" w:styleId="4TimesNewRoman">
    <w:name w:val="Основной текст (4) + Times New Roman"/>
    <w:aliases w:val="9 pt,Полужирный,Интервал 0 pt,Основной текст + Tahoma,9,5 pt,Основной текст (2) + 15"/>
    <w:basedOn w:val="4"/>
    <w:uiPriority w:val="99"/>
    <w:rsid w:val="00ED289D"/>
    <w:rPr>
      <w:rFonts w:ascii="Times New Roman" w:hAnsi="Times New Roman" w:cs="Times New Roman"/>
      <w:b/>
      <w:bCs/>
      <w:spacing w:val="-10"/>
      <w:sz w:val="18"/>
      <w:szCs w:val="18"/>
    </w:rPr>
  </w:style>
  <w:style w:type="paragraph" w:customStyle="1" w:styleId="40">
    <w:name w:val="Основной текст (4)"/>
    <w:basedOn w:val="a"/>
    <w:link w:val="4"/>
    <w:uiPriority w:val="99"/>
    <w:rsid w:val="00ED289D"/>
    <w:pPr>
      <w:shd w:val="clear" w:color="auto" w:fill="FFFFFF"/>
      <w:spacing w:after="0" w:line="198" w:lineRule="exact"/>
      <w:ind w:hanging="280"/>
      <w:jc w:val="both"/>
    </w:pPr>
    <w:rPr>
      <w:rFonts w:ascii="Tahoma" w:hAnsi="Tahoma" w:cs="Tahoma"/>
      <w:sz w:val="17"/>
      <w:szCs w:val="17"/>
    </w:rPr>
  </w:style>
  <w:style w:type="character" w:customStyle="1" w:styleId="11">
    <w:name w:val="Заголовок №1_"/>
    <w:basedOn w:val="a0"/>
    <w:uiPriority w:val="99"/>
    <w:locked/>
    <w:rsid w:val="00606D0D"/>
    <w:rPr>
      <w:rFonts w:ascii="Tahoma" w:hAnsi="Tahoma" w:cs="Tahoma"/>
      <w:b/>
      <w:bCs/>
      <w:spacing w:val="0"/>
      <w:sz w:val="19"/>
      <w:szCs w:val="19"/>
    </w:rPr>
  </w:style>
  <w:style w:type="character" w:customStyle="1" w:styleId="21">
    <w:name w:val="Основной текст (2)"/>
    <w:basedOn w:val="a0"/>
    <w:uiPriority w:val="99"/>
    <w:rsid w:val="00606D0D"/>
    <w:rPr>
      <w:rFonts w:ascii="Times New Roman" w:hAnsi="Times New Roman" w:cs="Times New Roman"/>
      <w:spacing w:val="0"/>
      <w:sz w:val="18"/>
      <w:szCs w:val="18"/>
    </w:rPr>
  </w:style>
  <w:style w:type="character" w:customStyle="1" w:styleId="30">
    <w:name w:val="Основной текст (3)"/>
    <w:basedOn w:val="3"/>
    <w:uiPriority w:val="99"/>
    <w:rsid w:val="00606D0D"/>
    <w:rPr>
      <w:b/>
      <w:bCs/>
      <w:spacing w:val="0"/>
      <w:sz w:val="19"/>
      <w:szCs w:val="19"/>
    </w:rPr>
  </w:style>
  <w:style w:type="character" w:customStyle="1" w:styleId="22">
    <w:name w:val="Основной текст (2)_"/>
    <w:basedOn w:val="a0"/>
    <w:link w:val="210"/>
    <w:uiPriority w:val="99"/>
    <w:locked/>
    <w:rsid w:val="00606D0D"/>
    <w:rPr>
      <w:rFonts w:ascii="Times New Roman" w:hAnsi="Times New Roman" w:cs="Times New Roman"/>
      <w:sz w:val="18"/>
      <w:szCs w:val="18"/>
      <w:shd w:val="clear" w:color="auto" w:fill="FFFFFF"/>
    </w:rPr>
  </w:style>
  <w:style w:type="paragraph" w:customStyle="1" w:styleId="210">
    <w:name w:val="Основной текст (2)1"/>
    <w:basedOn w:val="a"/>
    <w:link w:val="22"/>
    <w:uiPriority w:val="99"/>
    <w:rsid w:val="00606D0D"/>
    <w:pPr>
      <w:shd w:val="clear" w:color="auto" w:fill="FFFFFF"/>
      <w:spacing w:after="0" w:line="213" w:lineRule="exact"/>
      <w:jc w:val="both"/>
    </w:pPr>
    <w:rPr>
      <w:rFonts w:ascii="Times New Roman" w:hAnsi="Times New Roman" w:cs="Times New Roman"/>
      <w:sz w:val="18"/>
      <w:szCs w:val="18"/>
    </w:rPr>
  </w:style>
  <w:style w:type="character" w:customStyle="1" w:styleId="5">
    <w:name w:val="Основной текст (5)_"/>
    <w:basedOn w:val="a0"/>
    <w:link w:val="50"/>
    <w:uiPriority w:val="99"/>
    <w:locked/>
    <w:rsid w:val="00784809"/>
    <w:rPr>
      <w:rFonts w:ascii="Sylfaen" w:hAnsi="Sylfaen" w:cs="Sylfaen"/>
      <w:b/>
      <w:bCs/>
      <w:sz w:val="21"/>
      <w:szCs w:val="21"/>
      <w:shd w:val="clear" w:color="auto" w:fill="FFFFFF"/>
    </w:rPr>
  </w:style>
  <w:style w:type="paragraph" w:customStyle="1" w:styleId="50">
    <w:name w:val="Основной текст (5)"/>
    <w:basedOn w:val="a"/>
    <w:link w:val="5"/>
    <w:uiPriority w:val="99"/>
    <w:rsid w:val="00784809"/>
    <w:pPr>
      <w:shd w:val="clear" w:color="auto" w:fill="FFFFFF"/>
      <w:spacing w:after="0" w:line="256" w:lineRule="exact"/>
      <w:ind w:firstLine="360"/>
      <w:jc w:val="both"/>
    </w:pPr>
    <w:rPr>
      <w:rFonts w:ascii="Sylfaen" w:hAnsi="Sylfaen" w:cs="Sylfaen"/>
      <w:b/>
      <w:bCs/>
      <w:sz w:val="21"/>
      <w:szCs w:val="21"/>
    </w:rPr>
  </w:style>
  <w:style w:type="paragraph" w:styleId="ad">
    <w:name w:val="endnote text"/>
    <w:basedOn w:val="a"/>
    <w:link w:val="ae"/>
    <w:uiPriority w:val="99"/>
    <w:semiHidden/>
    <w:unhideWhenUsed/>
    <w:rsid w:val="00DA1C2A"/>
    <w:pPr>
      <w:spacing w:after="0" w:line="240" w:lineRule="auto"/>
    </w:pPr>
    <w:rPr>
      <w:sz w:val="20"/>
      <w:szCs w:val="20"/>
    </w:rPr>
  </w:style>
  <w:style w:type="character" w:customStyle="1" w:styleId="ae">
    <w:name w:val="Текст концевой сноски Знак"/>
    <w:basedOn w:val="a0"/>
    <w:link w:val="ad"/>
    <w:uiPriority w:val="99"/>
    <w:semiHidden/>
    <w:rsid w:val="00DA1C2A"/>
    <w:rPr>
      <w:sz w:val="20"/>
      <w:szCs w:val="20"/>
    </w:rPr>
  </w:style>
  <w:style w:type="character" w:styleId="af">
    <w:name w:val="endnote reference"/>
    <w:basedOn w:val="a0"/>
    <w:uiPriority w:val="99"/>
    <w:semiHidden/>
    <w:unhideWhenUsed/>
    <w:rsid w:val="00DA1C2A"/>
    <w:rPr>
      <w:vertAlign w:val="superscript"/>
    </w:rPr>
  </w:style>
  <w:style w:type="character" w:styleId="af0">
    <w:name w:val="footnote reference"/>
    <w:basedOn w:val="a0"/>
    <w:uiPriority w:val="99"/>
    <w:semiHidden/>
    <w:unhideWhenUsed/>
    <w:rsid w:val="00DA1C2A"/>
    <w:rPr>
      <w:vertAlign w:val="superscript"/>
    </w:rPr>
  </w:style>
  <w:style w:type="paragraph" w:styleId="af1">
    <w:name w:val="header"/>
    <w:basedOn w:val="a"/>
    <w:link w:val="af2"/>
    <w:uiPriority w:val="99"/>
    <w:semiHidden/>
    <w:unhideWhenUsed/>
    <w:rsid w:val="00ED3FC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D3FC1"/>
  </w:style>
  <w:style w:type="paragraph" w:styleId="af3">
    <w:name w:val="footer"/>
    <w:basedOn w:val="a"/>
    <w:link w:val="af4"/>
    <w:uiPriority w:val="99"/>
    <w:unhideWhenUsed/>
    <w:rsid w:val="00ED3FC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D3FC1"/>
  </w:style>
  <w:style w:type="paragraph" w:customStyle="1" w:styleId="Default">
    <w:name w:val="Default"/>
    <w:rsid w:val="00147CE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Абзац списка1"/>
    <w:basedOn w:val="a"/>
    <w:rsid w:val="00147CE1"/>
    <w:pPr>
      <w:spacing w:after="200" w:line="276" w:lineRule="auto"/>
      <w:ind w:left="720"/>
      <w:contextualSpacing/>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86334997">
      <w:bodyDiv w:val="1"/>
      <w:marLeft w:val="0"/>
      <w:marRight w:val="0"/>
      <w:marTop w:val="0"/>
      <w:marBottom w:val="0"/>
      <w:divBdr>
        <w:top w:val="none" w:sz="0" w:space="0" w:color="auto"/>
        <w:left w:val="none" w:sz="0" w:space="0" w:color="auto"/>
        <w:bottom w:val="none" w:sz="0" w:space="0" w:color="auto"/>
        <w:right w:val="none" w:sz="0" w:space="0" w:color="auto"/>
      </w:divBdr>
    </w:div>
    <w:div w:id="268662068">
      <w:bodyDiv w:val="1"/>
      <w:marLeft w:val="0"/>
      <w:marRight w:val="0"/>
      <w:marTop w:val="0"/>
      <w:marBottom w:val="0"/>
      <w:divBdr>
        <w:top w:val="none" w:sz="0" w:space="0" w:color="auto"/>
        <w:left w:val="none" w:sz="0" w:space="0" w:color="auto"/>
        <w:bottom w:val="none" w:sz="0" w:space="0" w:color="auto"/>
        <w:right w:val="none" w:sz="0" w:space="0" w:color="auto"/>
      </w:divBdr>
    </w:div>
    <w:div w:id="288825549">
      <w:bodyDiv w:val="1"/>
      <w:marLeft w:val="0"/>
      <w:marRight w:val="0"/>
      <w:marTop w:val="0"/>
      <w:marBottom w:val="0"/>
      <w:divBdr>
        <w:top w:val="none" w:sz="0" w:space="0" w:color="auto"/>
        <w:left w:val="none" w:sz="0" w:space="0" w:color="auto"/>
        <w:bottom w:val="none" w:sz="0" w:space="0" w:color="auto"/>
        <w:right w:val="none" w:sz="0" w:space="0" w:color="auto"/>
      </w:divBdr>
    </w:div>
    <w:div w:id="458912814">
      <w:bodyDiv w:val="1"/>
      <w:marLeft w:val="0"/>
      <w:marRight w:val="0"/>
      <w:marTop w:val="0"/>
      <w:marBottom w:val="0"/>
      <w:divBdr>
        <w:top w:val="none" w:sz="0" w:space="0" w:color="auto"/>
        <w:left w:val="none" w:sz="0" w:space="0" w:color="auto"/>
        <w:bottom w:val="none" w:sz="0" w:space="0" w:color="auto"/>
        <w:right w:val="none" w:sz="0" w:space="0" w:color="auto"/>
      </w:divBdr>
    </w:div>
    <w:div w:id="489829953">
      <w:bodyDiv w:val="1"/>
      <w:marLeft w:val="0"/>
      <w:marRight w:val="0"/>
      <w:marTop w:val="0"/>
      <w:marBottom w:val="0"/>
      <w:divBdr>
        <w:top w:val="none" w:sz="0" w:space="0" w:color="auto"/>
        <w:left w:val="none" w:sz="0" w:space="0" w:color="auto"/>
        <w:bottom w:val="none" w:sz="0" w:space="0" w:color="auto"/>
        <w:right w:val="none" w:sz="0" w:space="0" w:color="auto"/>
      </w:divBdr>
    </w:div>
    <w:div w:id="660890165">
      <w:bodyDiv w:val="1"/>
      <w:marLeft w:val="0"/>
      <w:marRight w:val="0"/>
      <w:marTop w:val="0"/>
      <w:marBottom w:val="0"/>
      <w:divBdr>
        <w:top w:val="none" w:sz="0" w:space="0" w:color="auto"/>
        <w:left w:val="none" w:sz="0" w:space="0" w:color="auto"/>
        <w:bottom w:val="none" w:sz="0" w:space="0" w:color="auto"/>
        <w:right w:val="none" w:sz="0" w:space="0" w:color="auto"/>
      </w:divBdr>
    </w:div>
    <w:div w:id="765661131">
      <w:bodyDiv w:val="1"/>
      <w:marLeft w:val="0"/>
      <w:marRight w:val="0"/>
      <w:marTop w:val="0"/>
      <w:marBottom w:val="0"/>
      <w:divBdr>
        <w:top w:val="none" w:sz="0" w:space="0" w:color="auto"/>
        <w:left w:val="none" w:sz="0" w:space="0" w:color="auto"/>
        <w:bottom w:val="none" w:sz="0" w:space="0" w:color="auto"/>
        <w:right w:val="none" w:sz="0" w:space="0" w:color="auto"/>
      </w:divBdr>
    </w:div>
    <w:div w:id="828640408">
      <w:bodyDiv w:val="1"/>
      <w:marLeft w:val="0"/>
      <w:marRight w:val="0"/>
      <w:marTop w:val="0"/>
      <w:marBottom w:val="0"/>
      <w:divBdr>
        <w:top w:val="none" w:sz="0" w:space="0" w:color="auto"/>
        <w:left w:val="none" w:sz="0" w:space="0" w:color="auto"/>
        <w:bottom w:val="none" w:sz="0" w:space="0" w:color="auto"/>
        <w:right w:val="none" w:sz="0" w:space="0" w:color="auto"/>
      </w:divBdr>
    </w:div>
    <w:div w:id="855266042">
      <w:bodyDiv w:val="1"/>
      <w:marLeft w:val="0"/>
      <w:marRight w:val="0"/>
      <w:marTop w:val="0"/>
      <w:marBottom w:val="0"/>
      <w:divBdr>
        <w:top w:val="none" w:sz="0" w:space="0" w:color="auto"/>
        <w:left w:val="none" w:sz="0" w:space="0" w:color="auto"/>
        <w:bottom w:val="none" w:sz="0" w:space="0" w:color="auto"/>
        <w:right w:val="none" w:sz="0" w:space="0" w:color="auto"/>
      </w:divBdr>
    </w:div>
    <w:div w:id="861744450">
      <w:bodyDiv w:val="1"/>
      <w:marLeft w:val="0"/>
      <w:marRight w:val="0"/>
      <w:marTop w:val="0"/>
      <w:marBottom w:val="0"/>
      <w:divBdr>
        <w:top w:val="none" w:sz="0" w:space="0" w:color="auto"/>
        <w:left w:val="none" w:sz="0" w:space="0" w:color="auto"/>
        <w:bottom w:val="none" w:sz="0" w:space="0" w:color="auto"/>
        <w:right w:val="none" w:sz="0" w:space="0" w:color="auto"/>
      </w:divBdr>
    </w:div>
    <w:div w:id="1182283968">
      <w:bodyDiv w:val="1"/>
      <w:marLeft w:val="0"/>
      <w:marRight w:val="0"/>
      <w:marTop w:val="0"/>
      <w:marBottom w:val="0"/>
      <w:divBdr>
        <w:top w:val="none" w:sz="0" w:space="0" w:color="auto"/>
        <w:left w:val="none" w:sz="0" w:space="0" w:color="auto"/>
        <w:bottom w:val="none" w:sz="0" w:space="0" w:color="auto"/>
        <w:right w:val="none" w:sz="0" w:space="0" w:color="auto"/>
      </w:divBdr>
    </w:div>
    <w:div w:id="1215850306">
      <w:bodyDiv w:val="1"/>
      <w:marLeft w:val="0"/>
      <w:marRight w:val="0"/>
      <w:marTop w:val="0"/>
      <w:marBottom w:val="0"/>
      <w:divBdr>
        <w:top w:val="none" w:sz="0" w:space="0" w:color="auto"/>
        <w:left w:val="none" w:sz="0" w:space="0" w:color="auto"/>
        <w:bottom w:val="none" w:sz="0" w:space="0" w:color="auto"/>
        <w:right w:val="none" w:sz="0" w:space="0" w:color="auto"/>
      </w:divBdr>
    </w:div>
    <w:div w:id="1222449100">
      <w:bodyDiv w:val="1"/>
      <w:marLeft w:val="0"/>
      <w:marRight w:val="0"/>
      <w:marTop w:val="0"/>
      <w:marBottom w:val="0"/>
      <w:divBdr>
        <w:top w:val="none" w:sz="0" w:space="0" w:color="auto"/>
        <w:left w:val="none" w:sz="0" w:space="0" w:color="auto"/>
        <w:bottom w:val="none" w:sz="0" w:space="0" w:color="auto"/>
        <w:right w:val="none" w:sz="0" w:space="0" w:color="auto"/>
      </w:divBdr>
    </w:div>
    <w:div w:id="1265578311">
      <w:bodyDiv w:val="1"/>
      <w:marLeft w:val="0"/>
      <w:marRight w:val="0"/>
      <w:marTop w:val="0"/>
      <w:marBottom w:val="0"/>
      <w:divBdr>
        <w:top w:val="none" w:sz="0" w:space="0" w:color="auto"/>
        <w:left w:val="none" w:sz="0" w:space="0" w:color="auto"/>
        <w:bottom w:val="none" w:sz="0" w:space="0" w:color="auto"/>
        <w:right w:val="none" w:sz="0" w:space="0" w:color="auto"/>
      </w:divBdr>
    </w:div>
    <w:div w:id="1292591349">
      <w:bodyDiv w:val="1"/>
      <w:marLeft w:val="0"/>
      <w:marRight w:val="0"/>
      <w:marTop w:val="0"/>
      <w:marBottom w:val="0"/>
      <w:divBdr>
        <w:top w:val="none" w:sz="0" w:space="0" w:color="auto"/>
        <w:left w:val="none" w:sz="0" w:space="0" w:color="auto"/>
        <w:bottom w:val="none" w:sz="0" w:space="0" w:color="auto"/>
        <w:right w:val="none" w:sz="0" w:space="0" w:color="auto"/>
      </w:divBdr>
    </w:div>
    <w:div w:id="1400517810">
      <w:bodyDiv w:val="1"/>
      <w:marLeft w:val="0"/>
      <w:marRight w:val="0"/>
      <w:marTop w:val="0"/>
      <w:marBottom w:val="0"/>
      <w:divBdr>
        <w:top w:val="none" w:sz="0" w:space="0" w:color="auto"/>
        <w:left w:val="none" w:sz="0" w:space="0" w:color="auto"/>
        <w:bottom w:val="none" w:sz="0" w:space="0" w:color="auto"/>
        <w:right w:val="none" w:sz="0" w:space="0" w:color="auto"/>
      </w:divBdr>
    </w:div>
    <w:div w:id="1421874537">
      <w:bodyDiv w:val="1"/>
      <w:marLeft w:val="0"/>
      <w:marRight w:val="0"/>
      <w:marTop w:val="0"/>
      <w:marBottom w:val="0"/>
      <w:divBdr>
        <w:top w:val="none" w:sz="0" w:space="0" w:color="auto"/>
        <w:left w:val="none" w:sz="0" w:space="0" w:color="auto"/>
        <w:bottom w:val="none" w:sz="0" w:space="0" w:color="auto"/>
        <w:right w:val="none" w:sz="0" w:space="0" w:color="auto"/>
      </w:divBdr>
    </w:div>
    <w:div w:id="1666933900">
      <w:bodyDiv w:val="1"/>
      <w:marLeft w:val="0"/>
      <w:marRight w:val="0"/>
      <w:marTop w:val="0"/>
      <w:marBottom w:val="0"/>
      <w:divBdr>
        <w:top w:val="none" w:sz="0" w:space="0" w:color="auto"/>
        <w:left w:val="none" w:sz="0" w:space="0" w:color="auto"/>
        <w:bottom w:val="none" w:sz="0" w:space="0" w:color="auto"/>
        <w:right w:val="none" w:sz="0" w:space="0" w:color="auto"/>
      </w:divBdr>
    </w:div>
    <w:div w:id="1687441759">
      <w:bodyDiv w:val="1"/>
      <w:marLeft w:val="0"/>
      <w:marRight w:val="0"/>
      <w:marTop w:val="0"/>
      <w:marBottom w:val="0"/>
      <w:divBdr>
        <w:top w:val="none" w:sz="0" w:space="0" w:color="auto"/>
        <w:left w:val="none" w:sz="0" w:space="0" w:color="auto"/>
        <w:bottom w:val="none" w:sz="0" w:space="0" w:color="auto"/>
        <w:right w:val="none" w:sz="0" w:space="0" w:color="auto"/>
      </w:divBdr>
    </w:div>
    <w:div w:id="1798065375">
      <w:bodyDiv w:val="1"/>
      <w:marLeft w:val="0"/>
      <w:marRight w:val="0"/>
      <w:marTop w:val="0"/>
      <w:marBottom w:val="0"/>
      <w:divBdr>
        <w:top w:val="none" w:sz="0" w:space="0" w:color="auto"/>
        <w:left w:val="none" w:sz="0" w:space="0" w:color="auto"/>
        <w:bottom w:val="none" w:sz="0" w:space="0" w:color="auto"/>
        <w:right w:val="none" w:sz="0" w:space="0" w:color="auto"/>
      </w:divBdr>
    </w:div>
    <w:div w:id="1815633268">
      <w:bodyDiv w:val="1"/>
      <w:marLeft w:val="0"/>
      <w:marRight w:val="0"/>
      <w:marTop w:val="0"/>
      <w:marBottom w:val="0"/>
      <w:divBdr>
        <w:top w:val="none" w:sz="0" w:space="0" w:color="auto"/>
        <w:left w:val="none" w:sz="0" w:space="0" w:color="auto"/>
        <w:bottom w:val="none" w:sz="0" w:space="0" w:color="auto"/>
        <w:right w:val="none" w:sz="0" w:space="0" w:color="auto"/>
      </w:divBdr>
    </w:div>
    <w:div w:id="1842114097">
      <w:bodyDiv w:val="1"/>
      <w:marLeft w:val="0"/>
      <w:marRight w:val="0"/>
      <w:marTop w:val="0"/>
      <w:marBottom w:val="0"/>
      <w:divBdr>
        <w:top w:val="none" w:sz="0" w:space="0" w:color="auto"/>
        <w:left w:val="none" w:sz="0" w:space="0" w:color="auto"/>
        <w:bottom w:val="none" w:sz="0" w:space="0" w:color="auto"/>
        <w:right w:val="none" w:sz="0" w:space="0" w:color="auto"/>
      </w:divBdr>
    </w:div>
    <w:div w:id="1856460111">
      <w:bodyDiv w:val="1"/>
      <w:marLeft w:val="0"/>
      <w:marRight w:val="0"/>
      <w:marTop w:val="0"/>
      <w:marBottom w:val="0"/>
      <w:divBdr>
        <w:top w:val="none" w:sz="0" w:space="0" w:color="auto"/>
        <w:left w:val="none" w:sz="0" w:space="0" w:color="auto"/>
        <w:bottom w:val="none" w:sz="0" w:space="0" w:color="auto"/>
        <w:right w:val="none" w:sz="0" w:space="0" w:color="auto"/>
      </w:divBdr>
    </w:div>
    <w:div w:id="2076050163">
      <w:bodyDiv w:val="1"/>
      <w:marLeft w:val="0"/>
      <w:marRight w:val="0"/>
      <w:marTop w:val="0"/>
      <w:marBottom w:val="0"/>
      <w:divBdr>
        <w:top w:val="none" w:sz="0" w:space="0" w:color="auto"/>
        <w:left w:val="none" w:sz="0" w:space="0" w:color="auto"/>
        <w:bottom w:val="none" w:sz="0" w:space="0" w:color="auto"/>
        <w:right w:val="none" w:sz="0" w:space="0" w:color="auto"/>
      </w:divBdr>
    </w:div>
    <w:div w:id="20949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kspravka.ru/bankovskiy-slovar/elektronnyiy-koshelek.html" TargetMode="External"/><Relationship Id="rId13" Type="http://schemas.openxmlformats.org/officeDocument/2006/relationships/hyperlink" Target="http://www.dsnews.ua/world/v-yaponii-hakery-sovershili-krupneyshee-hishchenie-kriptovalyuty-27012018215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tut.by/news57290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ance.tut.by/pda/news57318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inspot.io/analysis/kak-ukrast-bitkoiny-instrukciya-v-3-shaga/" TargetMode="External"/><Relationship Id="rId4" Type="http://schemas.openxmlformats.org/officeDocument/2006/relationships/settings" Target="settings.xml"/><Relationship Id="rId9" Type="http://schemas.openxmlformats.org/officeDocument/2006/relationships/hyperlink" Target="https://mining-cryptocurrency.ru/krazhi-kriptovalyuty-s-koshelkov-bitcoin-i-ethereu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C36A-1C68-44C3-99F8-35BF8F94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4655</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Admin</cp:lastModifiedBy>
  <cp:revision>3</cp:revision>
  <dcterms:created xsi:type="dcterms:W3CDTF">2018-07-30T06:40:00Z</dcterms:created>
  <dcterms:modified xsi:type="dcterms:W3CDTF">2018-07-30T06:45:00Z</dcterms:modified>
</cp:coreProperties>
</file>