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C7" w:rsidRPr="00C155AC" w:rsidRDefault="00BE55C7" w:rsidP="00BE55C7">
      <w:pPr>
        <w:jc w:val="center"/>
        <w:rPr>
          <w:b/>
          <w:szCs w:val="28"/>
        </w:rPr>
      </w:pPr>
      <w:r w:rsidRPr="00C155AC">
        <w:rPr>
          <w:b/>
          <w:szCs w:val="28"/>
        </w:rPr>
        <w:t>МИНИСТЕРСТВО ОБРАЗОВАНИЯ РЕСПУБЛИКИ БЕЛАРУСЬ</w:t>
      </w:r>
    </w:p>
    <w:p w:rsidR="00BE55C7" w:rsidRPr="00C155AC" w:rsidRDefault="00BE55C7" w:rsidP="00BE55C7">
      <w:pPr>
        <w:jc w:val="center"/>
        <w:rPr>
          <w:b/>
          <w:szCs w:val="28"/>
        </w:rPr>
      </w:pPr>
      <w:r w:rsidRPr="00C155AC">
        <w:rPr>
          <w:b/>
          <w:szCs w:val="28"/>
        </w:rPr>
        <w:t>БЕЛОРУССКИЙ ГОСУДАРСТВЕННЫЙ УНИВЕРСИТЕТ</w:t>
      </w:r>
    </w:p>
    <w:p w:rsidR="00BE55C7" w:rsidRDefault="00BE55C7" w:rsidP="00BE55C7">
      <w:pPr>
        <w:jc w:val="center"/>
        <w:rPr>
          <w:b/>
          <w:szCs w:val="28"/>
        </w:rPr>
      </w:pPr>
      <w:r w:rsidRPr="00C155AC">
        <w:rPr>
          <w:b/>
          <w:szCs w:val="28"/>
        </w:rPr>
        <w:t>ИНСТИТУТ ЖУРНАЛИСТИКИ</w:t>
      </w:r>
    </w:p>
    <w:p w:rsidR="00BE55C7" w:rsidRPr="00C155AC" w:rsidRDefault="00BE55C7" w:rsidP="00BE55C7">
      <w:pPr>
        <w:jc w:val="center"/>
        <w:rPr>
          <w:szCs w:val="28"/>
        </w:rPr>
      </w:pPr>
      <w:r>
        <w:rPr>
          <w:b/>
          <w:szCs w:val="28"/>
        </w:rPr>
        <w:t>ФАКУЛЬТЕТ ЖУРНАЛИСТИКИ</w:t>
      </w:r>
    </w:p>
    <w:p w:rsidR="00BE55C7" w:rsidRDefault="00BE55C7" w:rsidP="00BE55C7">
      <w:pPr>
        <w:jc w:val="center"/>
        <w:rPr>
          <w:b/>
          <w:szCs w:val="28"/>
        </w:rPr>
      </w:pPr>
      <w:r w:rsidRPr="00C155AC">
        <w:rPr>
          <w:b/>
          <w:szCs w:val="28"/>
        </w:rPr>
        <w:t>Кафедра истории журналистики и менеджмента СМИ</w:t>
      </w:r>
    </w:p>
    <w:p w:rsidR="00BE55C7" w:rsidRDefault="00BE55C7" w:rsidP="00BE55C7">
      <w:pPr>
        <w:jc w:val="center"/>
        <w:rPr>
          <w:b/>
          <w:szCs w:val="28"/>
        </w:rPr>
      </w:pPr>
    </w:p>
    <w:p w:rsidR="00BE55C7" w:rsidRDefault="00BE55C7" w:rsidP="00BE55C7">
      <w:pPr>
        <w:jc w:val="center"/>
        <w:rPr>
          <w:b/>
          <w:szCs w:val="28"/>
        </w:rPr>
      </w:pPr>
    </w:p>
    <w:p w:rsidR="00BE55C7" w:rsidRDefault="00BE55C7" w:rsidP="00BE55C7">
      <w:pPr>
        <w:jc w:val="center"/>
        <w:rPr>
          <w:b/>
          <w:szCs w:val="28"/>
        </w:rPr>
      </w:pPr>
    </w:p>
    <w:p w:rsidR="00BE55C7" w:rsidRDefault="00BE55C7" w:rsidP="00BE55C7">
      <w:pPr>
        <w:jc w:val="center"/>
        <w:rPr>
          <w:b/>
          <w:szCs w:val="28"/>
        </w:rPr>
      </w:pPr>
    </w:p>
    <w:p w:rsidR="00BE55C7" w:rsidRPr="00C155AC" w:rsidRDefault="00BE55C7" w:rsidP="00BE55C7">
      <w:pPr>
        <w:jc w:val="center"/>
        <w:rPr>
          <w:szCs w:val="28"/>
        </w:rPr>
      </w:pPr>
      <w:r w:rsidRPr="00C155AC">
        <w:rPr>
          <w:szCs w:val="28"/>
        </w:rPr>
        <w:t>ЛЕБЕДЬ</w:t>
      </w:r>
    </w:p>
    <w:p w:rsidR="00BE55C7" w:rsidRPr="00C155AC" w:rsidRDefault="00BE55C7" w:rsidP="00BE55C7">
      <w:pPr>
        <w:jc w:val="center"/>
        <w:rPr>
          <w:szCs w:val="28"/>
        </w:rPr>
      </w:pPr>
      <w:r w:rsidRPr="00C155AC">
        <w:rPr>
          <w:szCs w:val="28"/>
        </w:rPr>
        <w:t xml:space="preserve"> Никита Владимирович </w:t>
      </w:r>
    </w:p>
    <w:p w:rsidR="00BE55C7" w:rsidRDefault="00BE55C7" w:rsidP="00BE55C7">
      <w:pPr>
        <w:jc w:val="center"/>
        <w:rPr>
          <w:b/>
          <w:szCs w:val="28"/>
        </w:rPr>
      </w:pPr>
    </w:p>
    <w:p w:rsidR="00BE55C7" w:rsidRDefault="00BE55C7" w:rsidP="00BE55C7">
      <w:pPr>
        <w:jc w:val="center"/>
        <w:rPr>
          <w:b/>
          <w:szCs w:val="28"/>
        </w:rPr>
      </w:pPr>
    </w:p>
    <w:p w:rsidR="00BE55C7" w:rsidRPr="00DD61F4" w:rsidRDefault="00BE55C7" w:rsidP="00BE55C7">
      <w:pPr>
        <w:jc w:val="center"/>
        <w:rPr>
          <w:b/>
          <w:sz w:val="32"/>
          <w:szCs w:val="32"/>
        </w:rPr>
      </w:pPr>
      <w:r w:rsidRPr="00DD61F4">
        <w:rPr>
          <w:b/>
          <w:sz w:val="32"/>
          <w:szCs w:val="32"/>
        </w:rPr>
        <w:t xml:space="preserve">МЕНЕДЖМЕНТ КОНТЕНТА КОРПОРАТИВНЫХ СМИ </w:t>
      </w:r>
    </w:p>
    <w:p w:rsidR="00BE55C7" w:rsidRDefault="00BE55C7" w:rsidP="00BE55C7">
      <w:pPr>
        <w:jc w:val="center"/>
        <w:rPr>
          <w:b/>
          <w:szCs w:val="28"/>
        </w:rPr>
      </w:pPr>
    </w:p>
    <w:p w:rsidR="00BE55C7" w:rsidRDefault="00BE55C7" w:rsidP="00BE55C7">
      <w:pPr>
        <w:jc w:val="center"/>
        <w:rPr>
          <w:szCs w:val="28"/>
        </w:rPr>
      </w:pPr>
      <w:r>
        <w:rPr>
          <w:szCs w:val="28"/>
        </w:rPr>
        <w:t xml:space="preserve">Дипломная работа </w:t>
      </w:r>
    </w:p>
    <w:p w:rsidR="00BE55C7" w:rsidRDefault="00BE55C7" w:rsidP="00BE55C7">
      <w:pPr>
        <w:jc w:val="center"/>
        <w:rPr>
          <w:szCs w:val="28"/>
        </w:rPr>
      </w:pPr>
    </w:p>
    <w:p w:rsidR="00BE55C7" w:rsidRDefault="00BE55C7" w:rsidP="00BE55C7">
      <w:pPr>
        <w:jc w:val="center"/>
        <w:rPr>
          <w:szCs w:val="28"/>
        </w:rPr>
      </w:pPr>
    </w:p>
    <w:p w:rsidR="00BE55C7" w:rsidRDefault="00BE55C7" w:rsidP="00BE55C7">
      <w:pPr>
        <w:jc w:val="center"/>
        <w:rPr>
          <w:szCs w:val="28"/>
        </w:rPr>
      </w:pPr>
    </w:p>
    <w:p w:rsidR="00BE55C7" w:rsidRDefault="00BE55C7" w:rsidP="00BE55C7">
      <w:pPr>
        <w:jc w:val="center"/>
        <w:rPr>
          <w:szCs w:val="28"/>
        </w:rPr>
      </w:pPr>
    </w:p>
    <w:p w:rsidR="00BE55C7" w:rsidRDefault="00BE55C7" w:rsidP="00BE55C7">
      <w:pPr>
        <w:jc w:val="center"/>
        <w:rPr>
          <w:szCs w:val="28"/>
        </w:rPr>
      </w:pPr>
    </w:p>
    <w:p w:rsidR="00BE55C7" w:rsidRDefault="00BE55C7" w:rsidP="00BE55C7">
      <w:pPr>
        <w:ind w:left="6237"/>
        <w:rPr>
          <w:szCs w:val="28"/>
        </w:rPr>
      </w:pPr>
      <w:r>
        <w:rPr>
          <w:szCs w:val="28"/>
        </w:rPr>
        <w:t>Научный руководитель –</w:t>
      </w:r>
    </w:p>
    <w:p w:rsidR="00BE55C7" w:rsidRDefault="00BE55C7" w:rsidP="00BE55C7">
      <w:pPr>
        <w:ind w:left="6237"/>
        <w:rPr>
          <w:szCs w:val="28"/>
        </w:rPr>
      </w:pPr>
      <w:r>
        <w:rPr>
          <w:szCs w:val="28"/>
        </w:rPr>
        <w:t>доктор исторических наук</w:t>
      </w:r>
    </w:p>
    <w:p w:rsidR="00BE55C7" w:rsidRDefault="00BE55C7" w:rsidP="00BE55C7">
      <w:pPr>
        <w:ind w:left="6237"/>
        <w:rPr>
          <w:szCs w:val="28"/>
        </w:rPr>
      </w:pPr>
      <w:r>
        <w:rPr>
          <w:szCs w:val="28"/>
        </w:rPr>
        <w:t xml:space="preserve">профессор О.Г. </w:t>
      </w:r>
      <w:proofErr w:type="spellStart"/>
      <w:r>
        <w:rPr>
          <w:szCs w:val="28"/>
        </w:rPr>
        <w:t>Слука</w:t>
      </w:r>
      <w:proofErr w:type="spellEnd"/>
      <w:r>
        <w:rPr>
          <w:szCs w:val="28"/>
        </w:rPr>
        <w:t xml:space="preserve"> </w:t>
      </w:r>
    </w:p>
    <w:p w:rsidR="00BE55C7" w:rsidRDefault="00BE55C7" w:rsidP="00BE55C7">
      <w:pPr>
        <w:ind w:left="6237"/>
        <w:rPr>
          <w:szCs w:val="28"/>
        </w:rPr>
      </w:pPr>
    </w:p>
    <w:p w:rsidR="00BE55C7" w:rsidRDefault="00BE55C7" w:rsidP="00BE55C7">
      <w:pPr>
        <w:ind w:left="6237"/>
        <w:rPr>
          <w:szCs w:val="28"/>
        </w:rPr>
      </w:pPr>
    </w:p>
    <w:p w:rsidR="00BE55C7" w:rsidRDefault="00BE55C7" w:rsidP="00BE55C7">
      <w:pPr>
        <w:ind w:left="6237"/>
        <w:rPr>
          <w:szCs w:val="28"/>
        </w:rPr>
      </w:pPr>
    </w:p>
    <w:p w:rsidR="00BE55C7" w:rsidRDefault="00BE55C7" w:rsidP="00BE55C7">
      <w:pPr>
        <w:ind w:left="6237"/>
        <w:rPr>
          <w:szCs w:val="28"/>
        </w:rPr>
      </w:pPr>
    </w:p>
    <w:p w:rsidR="00BE55C7" w:rsidRDefault="00BE55C7" w:rsidP="00BE55C7">
      <w:pPr>
        <w:ind w:left="6237"/>
        <w:rPr>
          <w:szCs w:val="28"/>
        </w:rPr>
      </w:pPr>
    </w:p>
    <w:p w:rsidR="00BE55C7" w:rsidRDefault="00BE55C7" w:rsidP="00BE55C7">
      <w:pPr>
        <w:ind w:left="6237"/>
        <w:rPr>
          <w:szCs w:val="28"/>
        </w:rPr>
      </w:pPr>
    </w:p>
    <w:p w:rsidR="00BE55C7" w:rsidRDefault="00BE55C7" w:rsidP="00BE55C7">
      <w:pPr>
        <w:ind w:left="6237"/>
        <w:rPr>
          <w:szCs w:val="28"/>
        </w:rPr>
      </w:pPr>
    </w:p>
    <w:p w:rsidR="00BE55C7" w:rsidRDefault="00BE55C7" w:rsidP="00BE55C7">
      <w:pPr>
        <w:rPr>
          <w:szCs w:val="28"/>
        </w:rPr>
      </w:pPr>
    </w:p>
    <w:p w:rsidR="00BE55C7" w:rsidRDefault="00BE55C7" w:rsidP="00BE55C7">
      <w:pPr>
        <w:rPr>
          <w:szCs w:val="28"/>
        </w:rPr>
      </w:pPr>
    </w:p>
    <w:p w:rsidR="00BE55C7" w:rsidRPr="00C155AC" w:rsidRDefault="00BE55C7" w:rsidP="00BE55C7">
      <w:pPr>
        <w:ind w:firstLine="567"/>
        <w:rPr>
          <w:rFonts w:eastAsia="Times New Roman" w:cs="Times New Roman"/>
          <w:szCs w:val="28"/>
        </w:rPr>
      </w:pPr>
      <w:r w:rsidRPr="00C155AC">
        <w:rPr>
          <w:rFonts w:eastAsia="Times New Roman" w:cs="Times New Roman"/>
          <w:szCs w:val="28"/>
        </w:rPr>
        <w:t>Допущена к защите</w:t>
      </w:r>
    </w:p>
    <w:p w:rsidR="00BE55C7" w:rsidRPr="00C155AC" w:rsidRDefault="00BE55C7" w:rsidP="00BE55C7">
      <w:pPr>
        <w:ind w:firstLine="567"/>
        <w:rPr>
          <w:rFonts w:eastAsia="Times New Roman" w:cs="Times New Roman"/>
          <w:szCs w:val="28"/>
        </w:rPr>
      </w:pPr>
      <w:r w:rsidRPr="00C155AC">
        <w:rPr>
          <w:rFonts w:eastAsia="Times New Roman" w:cs="Times New Roman"/>
          <w:szCs w:val="28"/>
        </w:rPr>
        <w:t>«___» ____________ 201</w:t>
      </w:r>
      <w:r>
        <w:rPr>
          <w:rFonts w:eastAsia="Times New Roman" w:cs="Times New Roman"/>
          <w:szCs w:val="28"/>
        </w:rPr>
        <w:t>8</w:t>
      </w:r>
      <w:r w:rsidRPr="00C155AC">
        <w:rPr>
          <w:rFonts w:eastAsia="Times New Roman" w:cs="Times New Roman"/>
          <w:szCs w:val="28"/>
        </w:rPr>
        <w:t> г.</w:t>
      </w:r>
    </w:p>
    <w:p w:rsidR="00BE55C7" w:rsidRPr="00C155AC" w:rsidRDefault="00BE55C7" w:rsidP="00BE55C7">
      <w:pPr>
        <w:ind w:firstLine="567"/>
        <w:rPr>
          <w:rFonts w:eastAsia="Times New Roman" w:cs="Times New Roman"/>
          <w:szCs w:val="28"/>
        </w:rPr>
      </w:pPr>
      <w:r w:rsidRPr="00C155AC">
        <w:rPr>
          <w:rFonts w:eastAsia="Times New Roman" w:cs="Times New Roman"/>
          <w:szCs w:val="28"/>
        </w:rPr>
        <w:t>Зав. кафедрой истории журналистики и менеджмента СМИ</w:t>
      </w:r>
    </w:p>
    <w:p w:rsidR="00BE55C7" w:rsidRPr="00C155AC" w:rsidRDefault="00BE55C7" w:rsidP="00BE55C7">
      <w:pPr>
        <w:ind w:firstLine="567"/>
        <w:rPr>
          <w:rFonts w:eastAsia="Times New Roman" w:cs="Times New Roman"/>
          <w:szCs w:val="28"/>
        </w:rPr>
      </w:pPr>
      <w:r w:rsidRPr="00C155AC">
        <w:rPr>
          <w:rFonts w:eastAsia="Times New Roman" w:cs="Times New Roman"/>
          <w:szCs w:val="28"/>
        </w:rPr>
        <w:t>кандидат филологических наук доцент Д.Н. Дроздов</w:t>
      </w:r>
    </w:p>
    <w:p w:rsidR="00BE55C7" w:rsidRDefault="00BE55C7" w:rsidP="00BE55C7">
      <w:pPr>
        <w:ind w:firstLine="709"/>
        <w:rPr>
          <w:rFonts w:eastAsia="Times New Roman" w:cs="Times New Roman"/>
          <w:szCs w:val="28"/>
        </w:rPr>
      </w:pPr>
    </w:p>
    <w:p w:rsidR="00BE55C7" w:rsidRPr="00C155AC" w:rsidRDefault="00BE55C7" w:rsidP="00BE55C7">
      <w:pPr>
        <w:ind w:firstLine="709"/>
        <w:rPr>
          <w:rFonts w:eastAsia="Times New Roman" w:cs="Times New Roman"/>
          <w:szCs w:val="28"/>
        </w:rPr>
      </w:pPr>
    </w:p>
    <w:p w:rsidR="00BE55C7" w:rsidRDefault="00BE55C7" w:rsidP="00BE55C7">
      <w:pPr>
        <w:jc w:val="center"/>
        <w:rPr>
          <w:rFonts w:eastAsia="Times New Roman" w:cs="Times New Roman"/>
          <w:szCs w:val="28"/>
        </w:rPr>
      </w:pPr>
      <w:r w:rsidRPr="00C155AC">
        <w:rPr>
          <w:rFonts w:eastAsia="Times New Roman" w:cs="Times New Roman"/>
          <w:szCs w:val="28"/>
        </w:rPr>
        <w:t>Минск, 201</w:t>
      </w:r>
      <w:r>
        <w:rPr>
          <w:rFonts w:eastAsia="Times New Roman" w:cs="Times New Roman"/>
          <w:szCs w:val="28"/>
        </w:rPr>
        <w:t>8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4126295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E55C7" w:rsidRDefault="00BE55C7" w:rsidP="00BE55C7">
          <w:pPr>
            <w:pStyle w:val="a5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071CD7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:rsidR="00BE55C7" w:rsidRDefault="00BE55C7" w:rsidP="00BE55C7">
          <w:pPr>
            <w:rPr>
              <w:lang w:eastAsia="ru-RU"/>
            </w:rPr>
          </w:pPr>
        </w:p>
        <w:p w:rsidR="00BE55C7" w:rsidRPr="00DD61F4" w:rsidRDefault="00BE55C7" w:rsidP="00BE55C7">
          <w:pPr>
            <w:rPr>
              <w:lang w:eastAsia="ru-RU"/>
            </w:rPr>
          </w:pPr>
        </w:p>
        <w:p w:rsidR="00BE55C7" w:rsidRDefault="00BE55C7" w:rsidP="00BE55C7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721637" w:history="1">
            <w:r w:rsidRPr="008876A3">
              <w:rPr>
                <w:rStyle w:val="a4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_Toc512721637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C7" w:rsidRDefault="00BE55C7" w:rsidP="00BE55C7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721638" w:history="1">
            <w:r w:rsidRPr="008876A3">
              <w:rPr>
                <w:rStyle w:val="a4"/>
                <w:noProof/>
              </w:rPr>
              <w:t>ГЛАВА 1 ОСОБЕННОСТИ ФОРМИРОВАНИЯ КОНТЕНТА КОРПОРАТИВНЫХ СМИ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_Toc512721638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C7" w:rsidRDefault="00BE55C7" w:rsidP="00BE55C7">
          <w:pPr>
            <w:pStyle w:val="2"/>
            <w:tabs>
              <w:tab w:val="right" w:leader="dot" w:pos="9345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721639" w:history="1">
            <w:r w:rsidRPr="008876A3">
              <w:rPr>
                <w:rStyle w:val="a4"/>
                <w:noProof/>
              </w:rPr>
              <w:t>1.1 Менеджмент контента: сущность понятия и аспекты изучения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_Toc512721639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C7" w:rsidRDefault="00BE55C7" w:rsidP="00BE55C7">
          <w:pPr>
            <w:pStyle w:val="2"/>
            <w:tabs>
              <w:tab w:val="right" w:leader="dot" w:pos="9345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721640" w:history="1">
            <w:r w:rsidRPr="008876A3">
              <w:rPr>
                <w:rStyle w:val="a4"/>
                <w:noProof/>
              </w:rPr>
              <w:t>1.2 Корпоративные СМИ: типология, функции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_Toc512721640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C7" w:rsidRDefault="00BE55C7" w:rsidP="00BE55C7">
          <w:pPr>
            <w:pStyle w:val="2"/>
            <w:tabs>
              <w:tab w:val="right" w:leader="dot" w:pos="9345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721641" w:history="1">
            <w:r w:rsidRPr="008876A3">
              <w:rPr>
                <w:rStyle w:val="a4"/>
                <w:noProof/>
              </w:rPr>
              <w:t>1.3 Тенденции формирования контента в белорусских корпоративных СМИ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_Toc512721641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C7" w:rsidRDefault="00BE55C7" w:rsidP="00BE55C7">
          <w:pPr>
            <w:pStyle w:val="2"/>
            <w:tabs>
              <w:tab w:val="right" w:leader="dot" w:pos="9345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721642" w:history="1">
            <w:r w:rsidRPr="008876A3">
              <w:rPr>
                <w:rStyle w:val="a4"/>
                <w:noProof/>
              </w:rPr>
              <w:t>1.4 Приёмы визуализации контента в корпоративных СМИ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_Toc512721642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C7" w:rsidRDefault="00BE55C7" w:rsidP="00BE55C7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721643" w:history="1">
            <w:r w:rsidRPr="008876A3">
              <w:rPr>
                <w:rStyle w:val="a4"/>
                <w:noProof/>
              </w:rPr>
              <w:t>ГЛАВА 2  СОВЕРШЕНСТВОВАНИ</w:t>
            </w:r>
            <w:r>
              <w:rPr>
                <w:rStyle w:val="a4"/>
                <w:noProof/>
              </w:rPr>
              <w:t>Е</w:t>
            </w:r>
            <w:r w:rsidRPr="008876A3">
              <w:rPr>
                <w:rStyle w:val="a4"/>
                <w:noProof/>
              </w:rPr>
              <w:t xml:space="preserve"> ФОРМАТА КАК ОСНОВОПОЛАГАЮЩИЙ ПРИНЦИП РАБОТЫ РЕДАКЦИИ ИЗДАНИЯ «PRO БЕЛАРУСБАНК»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_Toc512721643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C7" w:rsidRDefault="00BE55C7" w:rsidP="00BE55C7">
          <w:pPr>
            <w:pStyle w:val="2"/>
            <w:tabs>
              <w:tab w:val="right" w:leader="dot" w:pos="9345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721644" w:history="1">
            <w:r w:rsidRPr="008876A3">
              <w:rPr>
                <w:rStyle w:val="a4"/>
                <w:noProof/>
              </w:rPr>
              <w:t>2.1 Анализ содержания</w:t>
            </w:r>
            <w:r>
              <w:rPr>
                <w:rStyle w:val="a4"/>
                <w:noProof/>
              </w:rPr>
              <w:t xml:space="preserve"> журнала</w:t>
            </w:r>
            <w:r w:rsidRPr="008876A3">
              <w:rPr>
                <w:rStyle w:val="a4"/>
                <w:noProof/>
              </w:rPr>
              <w:t xml:space="preserve"> «PRO Беларусбанк» – жанровый</w:t>
            </w:r>
            <w:r>
              <w:rPr>
                <w:rStyle w:val="a4"/>
                <w:noProof/>
              </w:rPr>
              <w:br/>
            </w:r>
            <w:r w:rsidRPr="008876A3">
              <w:rPr>
                <w:rStyle w:val="a4"/>
                <w:noProof/>
              </w:rPr>
              <w:t>контекст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_Toc512721644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C7" w:rsidRDefault="00BE55C7" w:rsidP="00BE55C7">
          <w:pPr>
            <w:pStyle w:val="2"/>
            <w:tabs>
              <w:tab w:val="right" w:leader="dot" w:pos="9345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721645" w:history="1">
            <w:r w:rsidRPr="008876A3">
              <w:rPr>
                <w:rStyle w:val="a4"/>
                <w:noProof/>
              </w:rPr>
              <w:t>2.2 Средства презентации контента на страницах издания «PRO Беларусбанк»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_Toc512721645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C7" w:rsidRDefault="00BE55C7" w:rsidP="00BE55C7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721646" w:history="1">
            <w:r w:rsidRPr="008876A3">
              <w:rPr>
                <w:rStyle w:val="a4"/>
                <w:noProof/>
              </w:rPr>
              <w:t>ГЛАВА 3  МЕНЕДЖМЕНТ КОНТЕНТА КОРПОРАТИВНОГО ИЗДАНИЯ «</w:t>
            </w:r>
            <w:r w:rsidRPr="008876A3">
              <w:rPr>
                <w:rStyle w:val="a4"/>
                <w:noProof/>
                <w:lang w:val="en-US"/>
              </w:rPr>
              <w:t>PRO</w:t>
            </w:r>
            <w:r w:rsidRPr="008876A3">
              <w:rPr>
                <w:rStyle w:val="a4"/>
                <w:noProof/>
              </w:rPr>
              <w:t xml:space="preserve"> БЕЛАРУСБАНК»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_Toc512721646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C7" w:rsidRDefault="00BE55C7" w:rsidP="00BE55C7">
          <w:pPr>
            <w:pStyle w:val="2"/>
            <w:tabs>
              <w:tab w:val="right" w:leader="dot" w:pos="9345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721647" w:history="1">
            <w:r w:rsidRPr="008876A3">
              <w:rPr>
                <w:rStyle w:val="a4"/>
                <w:noProof/>
              </w:rPr>
              <w:t>3.1 Содержательные приоритеты издания «PRO Беларусбанк»: функциональный аспект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_Toc512721647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C7" w:rsidRDefault="00BE55C7" w:rsidP="00BE55C7">
          <w:pPr>
            <w:pStyle w:val="2"/>
            <w:tabs>
              <w:tab w:val="right" w:leader="dot" w:pos="9345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721648" w:history="1">
            <w:r w:rsidRPr="008876A3">
              <w:rPr>
                <w:rStyle w:val="a4"/>
                <w:noProof/>
              </w:rPr>
              <w:t>3.2 Тематика публикаций журнала «</w:t>
            </w:r>
            <w:r w:rsidRPr="008876A3">
              <w:rPr>
                <w:rStyle w:val="a4"/>
                <w:noProof/>
                <w:lang w:val="en-US"/>
              </w:rPr>
              <w:t>PRO</w:t>
            </w:r>
            <w:r w:rsidRPr="008876A3">
              <w:rPr>
                <w:rStyle w:val="a4"/>
                <w:noProof/>
              </w:rPr>
              <w:t xml:space="preserve"> Беларусбанк» в контексте их модальности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_Toc512721648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C7" w:rsidRDefault="00BE55C7" w:rsidP="00BE55C7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721649" w:history="1">
            <w:r w:rsidRPr="008876A3">
              <w:rPr>
                <w:rStyle w:val="a4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_Toc512721649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C7" w:rsidRDefault="00BE55C7" w:rsidP="00BE55C7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721650" w:history="1">
            <w:r w:rsidRPr="008876A3">
              <w:rPr>
                <w:rStyle w:val="a4"/>
                <w:noProof/>
              </w:rPr>
              <w:t>СПИСОК ИСПОЛЬЗОВАННЫХ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_Toc512721650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C7" w:rsidRDefault="00BE55C7" w:rsidP="00BE55C7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2721651" w:history="1">
            <w:r w:rsidRPr="008876A3">
              <w:rPr>
                <w:rStyle w:val="a4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_Toc512721651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5C7" w:rsidRDefault="00BE55C7" w:rsidP="00BE55C7">
          <w:r>
            <w:rPr>
              <w:b/>
              <w:bCs/>
            </w:rPr>
            <w:fldChar w:fldCharType="end"/>
          </w:r>
        </w:p>
      </w:sdtContent>
    </w:sdt>
    <w:p w:rsidR="00BE55C7" w:rsidRDefault="00BE55C7" w:rsidP="00BE55C7">
      <w:pPr>
        <w:spacing w:after="160" w:line="0" w:lineRule="auto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BE55C7" w:rsidRDefault="00BE55C7" w:rsidP="00BE55C7">
      <w:pPr>
        <w:pStyle w:val="a3"/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РЕФЕРАТ ДИПЛОМНОЙ РАБОТЫ</w:t>
      </w:r>
    </w:p>
    <w:p w:rsidR="00BE55C7" w:rsidRDefault="00BE55C7" w:rsidP="00BE55C7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E55C7" w:rsidRDefault="00BE55C7" w:rsidP="00BE55C7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E55C7" w:rsidRDefault="00BE55C7" w:rsidP="00BE55C7">
      <w:pPr>
        <w:pStyle w:val="a3"/>
        <w:spacing w:line="360" w:lineRule="exact"/>
        <w:ind w:firstLine="709"/>
        <w:rPr>
          <w:szCs w:val="28"/>
          <w:lang w:val="be-BY"/>
        </w:rPr>
      </w:pPr>
      <w:r w:rsidRPr="00E84B0D">
        <w:rPr>
          <w:szCs w:val="28"/>
        </w:rPr>
        <w:t xml:space="preserve">Дипломная работа содержит: </w:t>
      </w:r>
      <w:r w:rsidRPr="00402CAE">
        <w:rPr>
          <w:szCs w:val="28"/>
        </w:rPr>
        <w:t>5</w:t>
      </w:r>
      <w:r>
        <w:rPr>
          <w:szCs w:val="28"/>
        </w:rPr>
        <w:t>3</w:t>
      </w:r>
      <w:r w:rsidRPr="00E84B0D">
        <w:rPr>
          <w:szCs w:val="28"/>
        </w:rPr>
        <w:t xml:space="preserve"> страниц</w:t>
      </w:r>
      <w:r>
        <w:rPr>
          <w:szCs w:val="28"/>
        </w:rPr>
        <w:t>ы</w:t>
      </w:r>
      <w:r w:rsidRPr="00E84B0D">
        <w:rPr>
          <w:szCs w:val="28"/>
        </w:rPr>
        <w:t xml:space="preserve">, </w:t>
      </w:r>
      <w:r w:rsidRPr="00402CAE">
        <w:rPr>
          <w:szCs w:val="28"/>
        </w:rPr>
        <w:t>35</w:t>
      </w:r>
      <w:r w:rsidRPr="00E84B0D">
        <w:rPr>
          <w:szCs w:val="28"/>
        </w:rPr>
        <w:t xml:space="preserve"> источников</w:t>
      </w:r>
      <w:r>
        <w:rPr>
          <w:szCs w:val="28"/>
        </w:rPr>
        <w:t>, 13 рисунков, 10 приложений</w:t>
      </w:r>
      <w:r w:rsidRPr="00E84B0D">
        <w:rPr>
          <w:szCs w:val="28"/>
          <w:lang w:val="be-BY"/>
        </w:rPr>
        <w:t>.</w:t>
      </w:r>
    </w:p>
    <w:p w:rsidR="00BE55C7" w:rsidRDefault="00BE55C7" w:rsidP="00BE55C7">
      <w:pPr>
        <w:pStyle w:val="a3"/>
        <w:spacing w:line="360" w:lineRule="exact"/>
        <w:ind w:firstLine="709"/>
        <w:rPr>
          <w:szCs w:val="28"/>
        </w:rPr>
      </w:pPr>
      <w:r w:rsidRPr="00E84B0D">
        <w:rPr>
          <w:szCs w:val="28"/>
        </w:rPr>
        <w:t>Перечень ключевых слов:</w:t>
      </w:r>
      <w:r>
        <w:rPr>
          <w:szCs w:val="28"/>
        </w:rPr>
        <w:t xml:space="preserve"> МЕНЕДЖМЕНТ КОНТЕНТА, КОРПОРАТИВНЫЕ СМИ, АН</w:t>
      </w:r>
      <w:r>
        <w:rPr>
          <w:szCs w:val="28"/>
          <w:lang w:val="be-BY"/>
        </w:rPr>
        <w:t>А</w:t>
      </w:r>
      <w:r>
        <w:rPr>
          <w:szCs w:val="28"/>
        </w:rPr>
        <w:t xml:space="preserve">ЛИЗ СОДЕРЖАНИЯ, ВИЗУАЛЬНЫЙ КОНТЕНТ, ФОТОГРАФИЯ, ИНФОГРАФИКА.  </w:t>
      </w:r>
    </w:p>
    <w:p w:rsidR="00BE55C7" w:rsidRPr="004670E2" w:rsidRDefault="00BE55C7" w:rsidP="00BE55C7">
      <w:pPr>
        <w:ind w:firstLine="709"/>
        <w:rPr>
          <w:szCs w:val="28"/>
        </w:rPr>
      </w:pPr>
      <w:r w:rsidRPr="00340EBF">
        <w:rPr>
          <w:szCs w:val="28"/>
        </w:rPr>
        <w:t xml:space="preserve">Объект </w:t>
      </w:r>
      <w:r>
        <w:rPr>
          <w:szCs w:val="28"/>
        </w:rPr>
        <w:t>исследования</w:t>
      </w:r>
      <w:r w:rsidRPr="004670E2">
        <w:rPr>
          <w:szCs w:val="28"/>
        </w:rPr>
        <w:t xml:space="preserve"> – менеджмент контента корпоративных СМИ.</w:t>
      </w:r>
    </w:p>
    <w:p w:rsidR="00BE55C7" w:rsidRDefault="00BE55C7" w:rsidP="00BE55C7">
      <w:pPr>
        <w:pStyle w:val="a3"/>
        <w:spacing w:line="360" w:lineRule="exact"/>
        <w:ind w:firstLine="709"/>
        <w:rPr>
          <w:szCs w:val="28"/>
        </w:rPr>
      </w:pPr>
      <w:r w:rsidRPr="00340EBF">
        <w:rPr>
          <w:szCs w:val="28"/>
        </w:rPr>
        <w:t xml:space="preserve">Предмет </w:t>
      </w:r>
      <w:r>
        <w:rPr>
          <w:szCs w:val="28"/>
        </w:rPr>
        <w:t>исследования</w:t>
      </w:r>
      <w:r w:rsidRPr="004670E2">
        <w:rPr>
          <w:szCs w:val="28"/>
        </w:rPr>
        <w:t xml:space="preserve"> – ф</w:t>
      </w:r>
      <w:r>
        <w:rPr>
          <w:szCs w:val="28"/>
        </w:rPr>
        <w:t xml:space="preserve">ормат издания «PRO </w:t>
      </w:r>
      <w:proofErr w:type="spellStart"/>
      <w:r>
        <w:rPr>
          <w:szCs w:val="28"/>
        </w:rPr>
        <w:t>Беларусбанк</w:t>
      </w:r>
      <w:proofErr w:type="spellEnd"/>
      <w:r>
        <w:rPr>
          <w:szCs w:val="28"/>
        </w:rPr>
        <w:t>» и анализ его содержания в жанровом, функциональном и тематическом аспектах.</w:t>
      </w:r>
    </w:p>
    <w:p w:rsidR="00BE55C7" w:rsidRDefault="00BE55C7" w:rsidP="00BE55C7">
      <w:pPr>
        <w:pStyle w:val="a3"/>
        <w:spacing w:line="360" w:lineRule="exact"/>
        <w:ind w:firstLine="709"/>
        <w:rPr>
          <w:szCs w:val="28"/>
        </w:rPr>
      </w:pPr>
      <w:r w:rsidRPr="00C769A6">
        <w:rPr>
          <w:szCs w:val="28"/>
        </w:rPr>
        <w:t>Цель работы</w:t>
      </w:r>
      <w:r w:rsidRPr="004670E2">
        <w:rPr>
          <w:szCs w:val="28"/>
        </w:rPr>
        <w:t xml:space="preserve"> – изучить практику менеджмента контента корпоративных СМИ на примере банковского издания «PRO </w:t>
      </w:r>
      <w:proofErr w:type="spellStart"/>
      <w:r w:rsidRPr="004670E2">
        <w:rPr>
          <w:szCs w:val="28"/>
        </w:rPr>
        <w:t>Беларусбанк</w:t>
      </w:r>
      <w:proofErr w:type="spellEnd"/>
      <w:r w:rsidRPr="004670E2">
        <w:rPr>
          <w:szCs w:val="28"/>
        </w:rPr>
        <w:t>».</w:t>
      </w:r>
    </w:p>
    <w:p w:rsidR="00BE55C7" w:rsidRDefault="00BE55C7" w:rsidP="00BE55C7">
      <w:pPr>
        <w:pStyle w:val="a3"/>
        <w:spacing w:line="360" w:lineRule="exact"/>
        <w:ind w:firstLine="709"/>
        <w:rPr>
          <w:szCs w:val="28"/>
        </w:rPr>
      </w:pPr>
      <w:r w:rsidRPr="00DA74C7">
        <w:rPr>
          <w:szCs w:val="28"/>
        </w:rPr>
        <w:t>Методы исследования</w:t>
      </w:r>
      <w:r>
        <w:rPr>
          <w:szCs w:val="28"/>
        </w:rPr>
        <w:t>:</w:t>
      </w:r>
      <w:r w:rsidRPr="004670E2">
        <w:rPr>
          <w:szCs w:val="28"/>
        </w:rPr>
        <w:t xml:space="preserve"> </w:t>
      </w:r>
      <w:r>
        <w:rPr>
          <w:szCs w:val="28"/>
        </w:rPr>
        <w:t>о</w:t>
      </w:r>
      <w:r w:rsidRPr="004670E2">
        <w:rPr>
          <w:szCs w:val="28"/>
        </w:rPr>
        <w:t xml:space="preserve">бщенаучные </w:t>
      </w:r>
      <w:r>
        <w:rPr>
          <w:szCs w:val="28"/>
        </w:rPr>
        <w:t>(анализ, сравнение, дедукция</w:t>
      </w:r>
      <w:r w:rsidRPr="004670E2">
        <w:rPr>
          <w:szCs w:val="28"/>
        </w:rPr>
        <w:t>, метод классификации</w:t>
      </w:r>
      <w:r>
        <w:rPr>
          <w:szCs w:val="28"/>
        </w:rPr>
        <w:t xml:space="preserve">, </w:t>
      </w:r>
      <w:r w:rsidRPr="004670E2">
        <w:rPr>
          <w:szCs w:val="28"/>
        </w:rPr>
        <w:t>анализ монографий и статей</w:t>
      </w:r>
      <w:r>
        <w:rPr>
          <w:szCs w:val="28"/>
        </w:rPr>
        <w:t>); частные</w:t>
      </w:r>
      <w:r w:rsidRPr="004670E2">
        <w:rPr>
          <w:szCs w:val="28"/>
        </w:rPr>
        <w:t xml:space="preserve"> </w:t>
      </w:r>
      <w:r>
        <w:rPr>
          <w:szCs w:val="28"/>
        </w:rPr>
        <w:t>(</w:t>
      </w:r>
      <w:r w:rsidRPr="004670E2">
        <w:rPr>
          <w:szCs w:val="28"/>
        </w:rPr>
        <w:t>анализ нормативно-правовой базы, контент-анализ</w:t>
      </w:r>
      <w:r>
        <w:rPr>
          <w:szCs w:val="28"/>
        </w:rPr>
        <w:t>)</w:t>
      </w:r>
      <w:r w:rsidRPr="004670E2">
        <w:rPr>
          <w:szCs w:val="28"/>
        </w:rPr>
        <w:t>.</w:t>
      </w:r>
    </w:p>
    <w:p w:rsidR="00BE55C7" w:rsidRDefault="00BE55C7" w:rsidP="00BE55C7">
      <w:pPr>
        <w:pStyle w:val="a3"/>
        <w:spacing w:line="360" w:lineRule="exact"/>
        <w:ind w:firstLine="709"/>
        <w:rPr>
          <w:szCs w:val="28"/>
        </w:rPr>
      </w:pPr>
      <w:r w:rsidRPr="00E84B0D">
        <w:rPr>
          <w:rFonts w:cs="Times New Roman"/>
          <w:szCs w:val="28"/>
        </w:rPr>
        <w:t>Полученные результаты и их новизна:</w:t>
      </w:r>
      <w:r>
        <w:rPr>
          <w:rFonts w:cs="Times New Roman"/>
          <w:szCs w:val="28"/>
        </w:rPr>
        <w:t xml:space="preserve"> рассмотрены аспекты изучения менеджмента контента средств массовой информации; выявлены тенденции формирования содержания белорусских корпоративных изданий; </w:t>
      </w:r>
      <w:r>
        <w:rPr>
          <w:szCs w:val="28"/>
        </w:rPr>
        <w:t>изучена</w:t>
      </w:r>
      <w:r w:rsidRPr="004670E2">
        <w:rPr>
          <w:szCs w:val="28"/>
        </w:rPr>
        <w:t xml:space="preserve"> практик</w:t>
      </w:r>
      <w:r>
        <w:rPr>
          <w:szCs w:val="28"/>
        </w:rPr>
        <w:t>а</w:t>
      </w:r>
      <w:r w:rsidRPr="004670E2">
        <w:rPr>
          <w:szCs w:val="28"/>
        </w:rPr>
        <w:t xml:space="preserve"> менеджмента контента корпоративных </w:t>
      </w:r>
      <w:r>
        <w:rPr>
          <w:szCs w:val="28"/>
        </w:rPr>
        <w:t>СМИ</w:t>
      </w:r>
      <w:r w:rsidRPr="004670E2">
        <w:rPr>
          <w:szCs w:val="28"/>
        </w:rPr>
        <w:t xml:space="preserve"> </w:t>
      </w:r>
      <w:r>
        <w:rPr>
          <w:szCs w:val="28"/>
        </w:rPr>
        <w:t>(</w:t>
      </w:r>
      <w:r w:rsidRPr="004670E2">
        <w:rPr>
          <w:szCs w:val="28"/>
        </w:rPr>
        <w:t xml:space="preserve">на примере банковского </w:t>
      </w:r>
      <w:r>
        <w:rPr>
          <w:szCs w:val="28"/>
        </w:rPr>
        <w:t>журнала</w:t>
      </w:r>
      <w:r w:rsidRPr="004670E2">
        <w:rPr>
          <w:szCs w:val="28"/>
        </w:rPr>
        <w:t xml:space="preserve"> «PRO </w:t>
      </w:r>
      <w:proofErr w:type="spellStart"/>
      <w:r w:rsidRPr="004670E2">
        <w:rPr>
          <w:szCs w:val="28"/>
        </w:rPr>
        <w:t>Беларусбанк</w:t>
      </w:r>
      <w:proofErr w:type="spellEnd"/>
      <w:r w:rsidRPr="004670E2">
        <w:rPr>
          <w:szCs w:val="28"/>
        </w:rPr>
        <w:t>»</w:t>
      </w:r>
      <w:r>
        <w:rPr>
          <w:szCs w:val="28"/>
        </w:rPr>
        <w:t xml:space="preserve">); исследован формат издания </w:t>
      </w:r>
      <w:r w:rsidRPr="004670E2">
        <w:rPr>
          <w:szCs w:val="28"/>
        </w:rPr>
        <w:t xml:space="preserve">«PRO </w:t>
      </w:r>
      <w:proofErr w:type="spellStart"/>
      <w:r w:rsidRPr="004670E2">
        <w:rPr>
          <w:szCs w:val="28"/>
        </w:rPr>
        <w:t>Беларусбанк</w:t>
      </w:r>
      <w:proofErr w:type="spellEnd"/>
      <w:r w:rsidRPr="004670E2">
        <w:rPr>
          <w:szCs w:val="28"/>
        </w:rPr>
        <w:t>»</w:t>
      </w:r>
      <w:r>
        <w:rPr>
          <w:szCs w:val="28"/>
        </w:rPr>
        <w:t xml:space="preserve"> и проведен анализ его содержания в жанровом, функциональном и тематическом аспектах. </w:t>
      </w:r>
    </w:p>
    <w:p w:rsidR="00BE55C7" w:rsidRDefault="00BE55C7" w:rsidP="00BE55C7">
      <w:pPr>
        <w:pStyle w:val="a3"/>
        <w:spacing w:line="360" w:lineRule="exact"/>
        <w:ind w:firstLine="709"/>
        <w:rPr>
          <w:rFonts w:cs="Times New Roman"/>
          <w:szCs w:val="28"/>
        </w:rPr>
      </w:pPr>
      <w:r>
        <w:rPr>
          <w:szCs w:val="28"/>
        </w:rPr>
        <w:t xml:space="preserve">Новизна работы заключается в целостном изучении аспектов менеджмента контента корпоративных СМИ, проведении качественного анализа и систематизации данных о формате и содержании </w:t>
      </w:r>
      <w:r w:rsidRPr="004670E2">
        <w:rPr>
          <w:szCs w:val="28"/>
        </w:rPr>
        <w:t xml:space="preserve">банковского </w:t>
      </w:r>
      <w:r>
        <w:rPr>
          <w:szCs w:val="28"/>
        </w:rPr>
        <w:t>журнала</w:t>
      </w:r>
      <w:r w:rsidRPr="004670E2">
        <w:rPr>
          <w:szCs w:val="28"/>
        </w:rPr>
        <w:t xml:space="preserve"> «PRO </w:t>
      </w:r>
      <w:proofErr w:type="spellStart"/>
      <w:r w:rsidRPr="004670E2">
        <w:rPr>
          <w:szCs w:val="28"/>
        </w:rPr>
        <w:t>Беларусбанк</w:t>
      </w:r>
      <w:proofErr w:type="spellEnd"/>
      <w:r w:rsidRPr="004670E2">
        <w:rPr>
          <w:szCs w:val="28"/>
        </w:rPr>
        <w:t>»</w:t>
      </w:r>
      <w:r>
        <w:rPr>
          <w:szCs w:val="28"/>
        </w:rPr>
        <w:t xml:space="preserve">, </w:t>
      </w:r>
      <w:r>
        <w:rPr>
          <w:rFonts w:cs="Times New Roman"/>
          <w:szCs w:val="28"/>
        </w:rPr>
        <w:t xml:space="preserve">разработке рекомендаций по повышению качества содержания и увеличению эффективности работы корпоративных изданий. </w:t>
      </w:r>
    </w:p>
    <w:p w:rsidR="00BE55C7" w:rsidRDefault="00BE55C7" w:rsidP="00BE55C7">
      <w:pPr>
        <w:pStyle w:val="a3"/>
        <w:spacing w:line="360" w:lineRule="exact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Область возможного практического применения: </w:t>
      </w:r>
      <w:r>
        <w:rPr>
          <w:rFonts w:cs="Times New Roman"/>
          <w:szCs w:val="28"/>
          <w:lang w:val="be-BY"/>
        </w:rPr>
        <w:t xml:space="preserve">результаты </w:t>
      </w:r>
      <w:r>
        <w:rPr>
          <w:rFonts w:cs="Times New Roman"/>
          <w:szCs w:val="28"/>
        </w:rPr>
        <w:t xml:space="preserve">исследования могут быть использованы при создании учебно-методических комплексов для студентов специальности «Журналистика. Менеджмент СМИ», </w:t>
      </w:r>
      <w:r w:rsidRPr="00837417">
        <w:rPr>
          <w:rFonts w:cs="Times New Roman"/>
          <w:szCs w:val="28"/>
        </w:rPr>
        <w:t>организации</w:t>
      </w:r>
      <w:r>
        <w:rPr>
          <w:rFonts w:cs="Times New Roman"/>
          <w:szCs w:val="28"/>
          <w:lang w:val="be-BY"/>
        </w:rPr>
        <w:t xml:space="preserve"> наполнения</w:t>
      </w:r>
      <w:r w:rsidRPr="00837417">
        <w:rPr>
          <w:rFonts w:cs="Times New Roman"/>
          <w:szCs w:val="28"/>
        </w:rPr>
        <w:t xml:space="preserve"> содержани</w:t>
      </w:r>
      <w:r>
        <w:rPr>
          <w:rFonts w:cs="Times New Roman"/>
          <w:szCs w:val="28"/>
        </w:rPr>
        <w:t>ем</w:t>
      </w:r>
      <w:r w:rsidRPr="00837417">
        <w:rPr>
          <w:rFonts w:cs="Times New Roman"/>
          <w:szCs w:val="28"/>
        </w:rPr>
        <w:t xml:space="preserve"> корпоративного издания по жанровому, функциональному и тематическому аспектам.</w:t>
      </w:r>
    </w:p>
    <w:p w:rsidR="00BE55C7" w:rsidRDefault="00BE55C7" w:rsidP="00BE55C7">
      <w:pPr>
        <w:pStyle w:val="12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 подтверждает достоверность материалов и результатов дипломной работы, а также самостоятельность ее выполнения.</w:t>
      </w:r>
    </w:p>
    <w:p w:rsidR="00BE55C7" w:rsidRDefault="00BE55C7" w:rsidP="00BE55C7">
      <w:pPr>
        <w:pStyle w:val="12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5C7" w:rsidRDefault="00BE55C7" w:rsidP="00BE55C7">
      <w:pPr>
        <w:pStyle w:val="12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5C7" w:rsidRDefault="00BE55C7" w:rsidP="00BE55C7">
      <w:pPr>
        <w:pStyle w:val="12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Н.В. Лебедь</w:t>
      </w:r>
    </w:p>
    <w:p w:rsidR="00BE55C7" w:rsidRDefault="00BE55C7" w:rsidP="00BE55C7">
      <w:pPr>
        <w:pStyle w:val="a3"/>
        <w:spacing w:line="360" w:lineRule="exact"/>
        <w:ind w:firstLine="709"/>
        <w:jc w:val="center"/>
        <w:rPr>
          <w:rStyle w:val="a6"/>
          <w:b/>
          <w:i w:val="0"/>
          <w:iCs w:val="0"/>
          <w:sz w:val="32"/>
          <w:szCs w:val="32"/>
          <w:lang w:val="be-BY"/>
        </w:rPr>
      </w:pPr>
      <w:r w:rsidRPr="00731EF6">
        <w:rPr>
          <w:rStyle w:val="a6"/>
          <w:b/>
          <w:sz w:val="32"/>
          <w:szCs w:val="32"/>
          <w:lang w:val="be-BY"/>
        </w:rPr>
        <w:t>РЭФЕРАТ ДЫПЛОМНАЙ ПРАЦЫ</w:t>
      </w:r>
    </w:p>
    <w:p w:rsidR="00BE55C7" w:rsidRDefault="00BE55C7" w:rsidP="00BE55C7">
      <w:pPr>
        <w:pStyle w:val="a3"/>
        <w:spacing w:line="360" w:lineRule="exact"/>
        <w:ind w:firstLine="709"/>
        <w:rPr>
          <w:rStyle w:val="a6"/>
          <w:i w:val="0"/>
          <w:iCs w:val="0"/>
          <w:szCs w:val="28"/>
          <w:lang w:val="be-BY"/>
        </w:rPr>
      </w:pPr>
    </w:p>
    <w:p w:rsidR="00BE55C7" w:rsidRDefault="00BE55C7" w:rsidP="00BE55C7">
      <w:pPr>
        <w:pStyle w:val="a3"/>
        <w:spacing w:line="360" w:lineRule="exact"/>
        <w:ind w:firstLine="709"/>
        <w:rPr>
          <w:rStyle w:val="a6"/>
          <w:i w:val="0"/>
          <w:iCs w:val="0"/>
          <w:szCs w:val="28"/>
          <w:lang w:val="be-BY"/>
        </w:rPr>
      </w:pPr>
    </w:p>
    <w:p w:rsidR="00BE55C7" w:rsidRDefault="00BE55C7" w:rsidP="00BE55C7">
      <w:pPr>
        <w:pStyle w:val="a3"/>
        <w:spacing w:line="360" w:lineRule="exact"/>
        <w:ind w:firstLine="709"/>
        <w:rPr>
          <w:rFonts w:cs="Times New Roman"/>
          <w:szCs w:val="28"/>
          <w:lang w:val="be-BY"/>
        </w:rPr>
      </w:pPr>
      <w:r w:rsidRPr="00731EF6">
        <w:rPr>
          <w:rFonts w:cs="Times New Roman"/>
          <w:szCs w:val="28"/>
          <w:lang w:val="be-BY"/>
        </w:rPr>
        <w:t xml:space="preserve">Дыпломная праца змяшчае: </w:t>
      </w:r>
      <w:r>
        <w:rPr>
          <w:rFonts w:cs="Times New Roman"/>
          <w:szCs w:val="28"/>
          <w:lang w:val="be-BY"/>
        </w:rPr>
        <w:t>53</w:t>
      </w:r>
      <w:r w:rsidRPr="00731EF6">
        <w:rPr>
          <w:rFonts w:cs="Times New Roman"/>
          <w:szCs w:val="28"/>
          <w:lang w:val="be-BY"/>
        </w:rPr>
        <w:t xml:space="preserve"> старон</w:t>
      </w:r>
      <w:r>
        <w:rPr>
          <w:rFonts w:cs="Times New Roman"/>
          <w:szCs w:val="28"/>
          <w:lang w:val="be-BY"/>
        </w:rPr>
        <w:t>кі</w:t>
      </w:r>
      <w:r w:rsidRPr="00731EF6">
        <w:rPr>
          <w:rFonts w:cs="Times New Roman"/>
          <w:szCs w:val="28"/>
          <w:lang w:val="be-BY"/>
        </w:rPr>
        <w:t xml:space="preserve">, 35 крыніц, </w:t>
      </w:r>
      <w:r>
        <w:rPr>
          <w:rFonts w:cs="Times New Roman"/>
          <w:szCs w:val="28"/>
          <w:lang w:val="be-BY"/>
        </w:rPr>
        <w:t>13</w:t>
      </w:r>
      <w:r w:rsidRPr="00731EF6">
        <w:rPr>
          <w:rFonts w:cs="Times New Roman"/>
          <w:szCs w:val="28"/>
          <w:lang w:val="be-BY"/>
        </w:rPr>
        <w:t xml:space="preserve"> малюнкаў, 1</w:t>
      </w:r>
      <w:r>
        <w:rPr>
          <w:rFonts w:cs="Times New Roman"/>
          <w:szCs w:val="28"/>
          <w:lang w:val="be-BY"/>
        </w:rPr>
        <w:t>0</w:t>
      </w:r>
      <w:r w:rsidRPr="00731EF6">
        <w:rPr>
          <w:rFonts w:cs="Times New Roman"/>
          <w:szCs w:val="28"/>
          <w:lang w:val="be-BY"/>
        </w:rPr>
        <w:t xml:space="preserve"> дадаткаў.</w:t>
      </w:r>
    </w:p>
    <w:p w:rsidR="00BE55C7" w:rsidRDefault="00BE55C7" w:rsidP="00BE55C7">
      <w:pPr>
        <w:pStyle w:val="a3"/>
        <w:spacing w:line="360" w:lineRule="exact"/>
        <w:ind w:firstLine="709"/>
        <w:rPr>
          <w:rStyle w:val="a6"/>
          <w:i w:val="0"/>
          <w:szCs w:val="28"/>
          <w:lang w:val="be-BY"/>
        </w:rPr>
      </w:pPr>
      <w:r>
        <w:rPr>
          <w:rStyle w:val="a6"/>
          <w:szCs w:val="28"/>
          <w:lang w:val="be-BY"/>
        </w:rPr>
        <w:t>Пералік ключавых сл</w:t>
      </w:r>
      <w:r>
        <w:rPr>
          <w:rStyle w:val="a6"/>
          <w:szCs w:val="28"/>
        </w:rPr>
        <w:t>o</w:t>
      </w:r>
      <w:r>
        <w:rPr>
          <w:rStyle w:val="a6"/>
          <w:szCs w:val="28"/>
          <w:lang w:val="be-BY"/>
        </w:rPr>
        <w:t xml:space="preserve">ў: </w:t>
      </w:r>
      <w:r w:rsidRPr="005704DF">
        <w:rPr>
          <w:rStyle w:val="a6"/>
          <w:szCs w:val="28"/>
          <w:lang w:val="be-BY"/>
        </w:rPr>
        <w:t>МЕНЕДЖМЕНТ КАНТЭНТУ</w:t>
      </w:r>
      <w:r>
        <w:rPr>
          <w:rStyle w:val="a6"/>
          <w:szCs w:val="28"/>
          <w:lang w:val="be-BY"/>
        </w:rPr>
        <w:t xml:space="preserve">, КАРПАРАТЫЎНЫЯ СМІ, АНАЛІЗ ЗМЕСТУ, ВІЗУАЛЬНЫ КАНТЭНТ, </w:t>
      </w:r>
      <w:r w:rsidRPr="009466EC">
        <w:rPr>
          <w:rStyle w:val="a6"/>
          <w:szCs w:val="28"/>
          <w:lang w:val="be-BY"/>
        </w:rPr>
        <w:t>ФАТАГРАФІЯ, ІНФАГРАФІКА</w:t>
      </w:r>
      <w:r>
        <w:rPr>
          <w:rStyle w:val="a6"/>
          <w:szCs w:val="28"/>
          <w:lang w:val="be-BY"/>
        </w:rPr>
        <w:t>.</w:t>
      </w:r>
    </w:p>
    <w:p w:rsidR="00BE55C7" w:rsidRDefault="00BE55C7" w:rsidP="00BE55C7">
      <w:pPr>
        <w:pStyle w:val="a3"/>
        <w:spacing w:line="360" w:lineRule="exact"/>
        <w:ind w:firstLine="709"/>
        <w:rPr>
          <w:rFonts w:cs="Times New Roman"/>
          <w:szCs w:val="28"/>
          <w:lang w:val="be-BY"/>
        </w:rPr>
      </w:pPr>
      <w:r w:rsidRPr="00DB7F35">
        <w:rPr>
          <w:rFonts w:cs="Times New Roman"/>
          <w:szCs w:val="28"/>
          <w:lang w:val="be-BY"/>
        </w:rPr>
        <w:t>Аб’ект даследавання –</w:t>
      </w:r>
      <w:r>
        <w:rPr>
          <w:rFonts w:cs="Times New Roman"/>
          <w:szCs w:val="28"/>
          <w:lang w:val="be-BY"/>
        </w:rPr>
        <w:t xml:space="preserve"> менеджмент кантэнту карпаратыўных СМІ. </w:t>
      </w:r>
    </w:p>
    <w:p w:rsidR="00BE55C7" w:rsidRDefault="00BE55C7" w:rsidP="00BE55C7">
      <w:pPr>
        <w:pStyle w:val="a3"/>
        <w:spacing w:line="360" w:lineRule="exact"/>
        <w:ind w:firstLine="709"/>
        <w:rPr>
          <w:rFonts w:cs="Times New Roman"/>
          <w:szCs w:val="28"/>
          <w:lang w:val="be-BY"/>
        </w:rPr>
      </w:pPr>
      <w:r w:rsidRPr="00DB7F35">
        <w:rPr>
          <w:rFonts w:cs="Times New Roman"/>
          <w:szCs w:val="28"/>
          <w:lang w:val="be-BY"/>
        </w:rPr>
        <w:t>Прадмет даследавання –</w:t>
      </w:r>
      <w:r>
        <w:rPr>
          <w:rFonts w:cs="Times New Roman"/>
          <w:szCs w:val="28"/>
          <w:lang w:val="be-BY"/>
        </w:rPr>
        <w:t xml:space="preserve"> фармат выдання “</w:t>
      </w:r>
      <w:r w:rsidRPr="004670E2">
        <w:rPr>
          <w:szCs w:val="28"/>
        </w:rPr>
        <w:t>PRO</w:t>
      </w:r>
      <w:r w:rsidRPr="00A40A78">
        <w:rPr>
          <w:szCs w:val="28"/>
          <w:lang w:val="be-BY"/>
        </w:rPr>
        <w:t xml:space="preserve"> Беларусбанк</w:t>
      </w:r>
      <w:r>
        <w:rPr>
          <w:rFonts w:cs="Times New Roman"/>
          <w:szCs w:val="28"/>
          <w:lang w:val="be-BY"/>
        </w:rPr>
        <w:t xml:space="preserve">” і аналіз яго зместу </w:t>
      </w:r>
      <w:r w:rsidRPr="00A40A78">
        <w:rPr>
          <w:rFonts w:cs="Times New Roman"/>
          <w:szCs w:val="28"/>
          <w:lang w:val="be-BY"/>
        </w:rPr>
        <w:t>ў жанравым, функцыянальным і тэматычным аспектах.</w:t>
      </w:r>
    </w:p>
    <w:p w:rsidR="00BE55C7" w:rsidRDefault="00BE55C7" w:rsidP="00BE55C7">
      <w:pPr>
        <w:pStyle w:val="a3"/>
        <w:spacing w:line="360" w:lineRule="exact"/>
        <w:ind w:firstLine="709"/>
        <w:rPr>
          <w:rFonts w:cs="Times New Roman"/>
          <w:szCs w:val="28"/>
          <w:lang w:val="be-BY"/>
        </w:rPr>
      </w:pPr>
      <w:r w:rsidRPr="00A40A78">
        <w:rPr>
          <w:rFonts w:cs="Times New Roman"/>
          <w:szCs w:val="28"/>
          <w:lang w:val="be-BY"/>
        </w:rPr>
        <w:t>Мэта працы –</w:t>
      </w:r>
      <w:r>
        <w:rPr>
          <w:rFonts w:cs="Times New Roman"/>
          <w:szCs w:val="28"/>
          <w:lang w:val="be-BY"/>
        </w:rPr>
        <w:t xml:space="preserve"> вывучыць</w:t>
      </w:r>
      <w:r w:rsidRPr="00EA2193">
        <w:rPr>
          <w:rFonts w:cs="Times New Roman"/>
          <w:szCs w:val="28"/>
          <w:lang w:val="be-BY"/>
        </w:rPr>
        <w:t xml:space="preserve"> практыку менеджменту кантэнту карпаратыўных СМІ на прыкладзе банкаўскага выданн</w:t>
      </w:r>
      <w:r>
        <w:rPr>
          <w:rFonts w:cs="Times New Roman"/>
          <w:szCs w:val="28"/>
          <w:lang w:val="be-BY"/>
        </w:rPr>
        <w:t>я</w:t>
      </w:r>
      <w:r w:rsidRPr="00EA2193">
        <w:rPr>
          <w:rFonts w:cs="Times New Roman"/>
          <w:szCs w:val="28"/>
          <w:lang w:val="be-BY"/>
        </w:rPr>
        <w:t xml:space="preserve"> «PRO Беларусбанк».</w:t>
      </w:r>
    </w:p>
    <w:p w:rsidR="00BE55C7" w:rsidRDefault="00BE55C7" w:rsidP="00BE55C7">
      <w:pPr>
        <w:pStyle w:val="a3"/>
        <w:spacing w:line="360" w:lineRule="exact"/>
        <w:ind w:firstLine="709"/>
        <w:rPr>
          <w:rFonts w:cs="Times New Roman"/>
          <w:szCs w:val="28"/>
          <w:lang w:val="be-BY"/>
        </w:rPr>
      </w:pPr>
      <w:r w:rsidRPr="00F44745">
        <w:rPr>
          <w:rFonts w:cs="Times New Roman"/>
          <w:szCs w:val="28"/>
          <w:lang w:val="be-BY"/>
        </w:rPr>
        <w:t>Метады даследавання: агульнанавуковыя</w:t>
      </w:r>
      <w:r>
        <w:rPr>
          <w:rFonts w:cs="Times New Roman"/>
          <w:szCs w:val="28"/>
          <w:lang w:val="be-BY"/>
        </w:rPr>
        <w:t xml:space="preserve"> (</w:t>
      </w:r>
      <w:r w:rsidRPr="00F44745">
        <w:rPr>
          <w:rFonts w:cs="Times New Roman"/>
          <w:szCs w:val="28"/>
          <w:lang w:val="be-BY"/>
        </w:rPr>
        <w:t>аналіз, параўнанне, дэдукцыя, метад класіфікацыі</w:t>
      </w:r>
      <w:r>
        <w:rPr>
          <w:rFonts w:cs="Times New Roman"/>
          <w:szCs w:val="28"/>
          <w:lang w:val="be-BY"/>
        </w:rPr>
        <w:t xml:space="preserve">, </w:t>
      </w:r>
      <w:r w:rsidRPr="00F44745">
        <w:rPr>
          <w:rFonts w:cs="Times New Roman"/>
          <w:szCs w:val="28"/>
          <w:lang w:val="be-BY"/>
        </w:rPr>
        <w:t>аналіз манаграфій і артыкулаў</w:t>
      </w:r>
      <w:r>
        <w:rPr>
          <w:rFonts w:cs="Times New Roman"/>
          <w:szCs w:val="28"/>
          <w:lang w:val="be-BY"/>
        </w:rPr>
        <w:t xml:space="preserve">); </w:t>
      </w:r>
      <w:r w:rsidRPr="00F44745">
        <w:rPr>
          <w:rFonts w:cs="Times New Roman"/>
          <w:szCs w:val="28"/>
          <w:lang w:val="be-BY"/>
        </w:rPr>
        <w:t>прыватныя (аналіз нарматыўна-прававой базы, кантэнт-аналіз).</w:t>
      </w:r>
    </w:p>
    <w:p w:rsidR="00BE55C7" w:rsidRDefault="00BE55C7" w:rsidP="00BE55C7">
      <w:pPr>
        <w:pStyle w:val="a3"/>
        <w:spacing w:line="360" w:lineRule="exact"/>
        <w:ind w:firstLine="709"/>
        <w:rPr>
          <w:rFonts w:cs="Times New Roman"/>
          <w:szCs w:val="28"/>
          <w:lang w:val="be-BY"/>
        </w:rPr>
      </w:pPr>
      <w:r w:rsidRPr="001C4F7C">
        <w:rPr>
          <w:rFonts w:cs="Times New Roman"/>
          <w:szCs w:val="28"/>
          <w:lang w:val="be-BY"/>
        </w:rPr>
        <w:t>Атрыманыя вынікі і іх навізна:</w:t>
      </w:r>
      <w:r>
        <w:rPr>
          <w:rFonts w:cs="Times New Roman"/>
          <w:szCs w:val="28"/>
          <w:lang w:val="be-BY"/>
        </w:rPr>
        <w:t xml:space="preserve"> </w:t>
      </w:r>
      <w:r w:rsidRPr="001C4F7C">
        <w:rPr>
          <w:rFonts w:cs="Times New Roman"/>
          <w:szCs w:val="28"/>
          <w:lang w:val="be-BY"/>
        </w:rPr>
        <w:t xml:space="preserve">разгледжаны аспекты вывучэння менеджменту кантэнту сродкаў масавай інфармацыі; выяўлены тэндэнцыі фарміравання зместу беларускіх карпаратыўных выданняў; </w:t>
      </w:r>
      <w:r>
        <w:rPr>
          <w:rFonts w:cs="Times New Roman"/>
          <w:szCs w:val="28"/>
          <w:lang w:val="be-BY"/>
        </w:rPr>
        <w:t>вывучана</w:t>
      </w:r>
      <w:r w:rsidRPr="001C4F7C">
        <w:rPr>
          <w:rFonts w:cs="Times New Roman"/>
          <w:szCs w:val="28"/>
          <w:lang w:val="be-BY"/>
        </w:rPr>
        <w:t xml:space="preserve"> практыка менеджменту кантэнту карпаратыўных СМІ (на прыкладзе банкаўскага часопіса «PRO Беларусбанк»); даследаваны фармат выдання «PRO Беларусбанк» і праведзены аналіз яго </w:t>
      </w:r>
      <w:r>
        <w:rPr>
          <w:rFonts w:cs="Times New Roman"/>
          <w:szCs w:val="28"/>
          <w:lang w:val="be-BY"/>
        </w:rPr>
        <w:t>зместу</w:t>
      </w:r>
      <w:r w:rsidRPr="001C4F7C">
        <w:rPr>
          <w:rFonts w:cs="Times New Roman"/>
          <w:szCs w:val="28"/>
          <w:lang w:val="be-BY"/>
        </w:rPr>
        <w:t xml:space="preserve"> ў жанравым, функцыянальным і тэматычным аспектах.</w:t>
      </w:r>
      <w:r>
        <w:rPr>
          <w:rFonts w:cs="Times New Roman"/>
          <w:szCs w:val="28"/>
          <w:lang w:val="be-BY"/>
        </w:rPr>
        <w:t xml:space="preserve">   </w:t>
      </w:r>
    </w:p>
    <w:p w:rsidR="00BE55C7" w:rsidRDefault="00BE55C7" w:rsidP="00BE55C7">
      <w:pPr>
        <w:pStyle w:val="a3"/>
        <w:spacing w:line="360" w:lineRule="exact"/>
        <w:ind w:firstLine="709"/>
        <w:rPr>
          <w:rFonts w:cs="Times New Roman"/>
          <w:szCs w:val="28"/>
          <w:lang w:val="be-BY"/>
        </w:rPr>
      </w:pPr>
      <w:r w:rsidRPr="009F53CD">
        <w:rPr>
          <w:rFonts w:cs="Times New Roman"/>
          <w:szCs w:val="28"/>
          <w:lang w:val="be-BY"/>
        </w:rPr>
        <w:t>Навізна працы заключаецца ў цэласным вывучэнні аспектаў менеджменту кантэнту карпаратыўных СМІ, правядзенні якаснага аналізу і сістэматызацыі дадзеных аб фармаце і змесце банкаўскага часопіса «PRO Беларусбанк», распрацоўцы рэкамендацый па павышэнню якасці зместу і павелічэнню эфектыўнасці працы карпаратыўных выданняў.</w:t>
      </w:r>
    </w:p>
    <w:p w:rsidR="00BE55C7" w:rsidRDefault="00BE55C7" w:rsidP="00BE55C7">
      <w:pPr>
        <w:pStyle w:val="a3"/>
        <w:spacing w:line="360" w:lineRule="exact"/>
        <w:ind w:firstLine="709"/>
        <w:rPr>
          <w:rFonts w:cs="Times New Roman"/>
          <w:szCs w:val="28"/>
          <w:lang w:val="be-BY"/>
        </w:rPr>
      </w:pPr>
      <w:r w:rsidRPr="00553682">
        <w:rPr>
          <w:rFonts w:cs="Times New Roman"/>
          <w:szCs w:val="28"/>
          <w:lang w:val="be-BY"/>
        </w:rPr>
        <w:t>Галіна магчымага практычнага прымянення:</w:t>
      </w:r>
      <w:r>
        <w:rPr>
          <w:rFonts w:cs="Times New Roman"/>
          <w:szCs w:val="28"/>
          <w:lang w:val="be-BY"/>
        </w:rPr>
        <w:t xml:space="preserve"> </w:t>
      </w:r>
      <w:r>
        <w:rPr>
          <w:rStyle w:val="a6"/>
          <w:szCs w:val="28"/>
          <w:lang w:val="be-BY"/>
        </w:rPr>
        <w:t xml:space="preserve">вынікі даследавання </w:t>
      </w:r>
      <w:r>
        <w:rPr>
          <w:lang w:val="be-BY"/>
        </w:rPr>
        <w:t>могуць быць вы</w:t>
      </w:r>
      <w:r w:rsidRPr="00AB01BA">
        <w:rPr>
          <w:lang w:val="be-BY"/>
        </w:rPr>
        <w:t>карыстаны</w:t>
      </w:r>
      <w:r w:rsidRPr="00EC06A3">
        <w:rPr>
          <w:lang w:val="be-BY"/>
        </w:rPr>
        <w:t xml:space="preserve"> </w:t>
      </w:r>
      <w:r>
        <w:rPr>
          <w:lang w:val="be-BY"/>
        </w:rPr>
        <w:t>пры</w:t>
      </w:r>
      <w:r>
        <w:rPr>
          <w:rStyle w:val="a6"/>
          <w:szCs w:val="28"/>
          <w:lang w:val="be-BY"/>
        </w:rPr>
        <w:t xml:space="preserve"> стварэнні вучэбна-метадычных комплесаў для студэнтаў спецыяльнасці “Журналістыка. Менеджмент СМІ”,</w:t>
      </w:r>
      <w:r w:rsidRPr="00553682">
        <w:rPr>
          <w:rFonts w:cs="Times New Roman"/>
          <w:szCs w:val="28"/>
          <w:lang w:val="be-BY"/>
        </w:rPr>
        <w:t xml:space="preserve"> </w:t>
      </w:r>
      <w:r w:rsidRPr="009F2C93">
        <w:rPr>
          <w:rFonts w:cs="Times New Roman"/>
          <w:szCs w:val="28"/>
          <w:lang w:val="be-BY"/>
        </w:rPr>
        <w:t>арганізацыі напаўнення зместам карпаратыўнага выдання па жанраваму, функцыянальнаму і тэматычным аспектах.</w:t>
      </w:r>
    </w:p>
    <w:p w:rsidR="00BE55C7" w:rsidRDefault="00BE55C7" w:rsidP="00BE55C7">
      <w:pPr>
        <w:pStyle w:val="a3"/>
        <w:spacing w:line="360" w:lineRule="exact"/>
        <w:ind w:firstLine="709"/>
        <w:rPr>
          <w:rFonts w:cs="Times New Roman"/>
          <w:szCs w:val="28"/>
          <w:lang w:val="be-BY"/>
        </w:rPr>
      </w:pPr>
      <w:r w:rsidRPr="00F074D0">
        <w:rPr>
          <w:rFonts w:cs="Times New Roman"/>
          <w:szCs w:val="28"/>
          <w:lang w:val="be-BY"/>
        </w:rPr>
        <w:t>Аўтар працы пацвярджае дакладнасць матэрыялаў і вынікаў дыпломнай працы, а таксама самастойнасць яе выканання.</w:t>
      </w:r>
    </w:p>
    <w:p w:rsidR="00BE55C7" w:rsidRDefault="00BE55C7" w:rsidP="00BE55C7">
      <w:pPr>
        <w:pStyle w:val="14"/>
        <w:spacing w:after="0" w:line="360" w:lineRule="atLeast"/>
        <w:ind w:firstLine="709"/>
        <w:contextualSpacing/>
        <w:jc w:val="both"/>
        <w:rPr>
          <w:rStyle w:val="a6"/>
          <w:b w:val="0"/>
          <w:i w:val="0"/>
          <w:sz w:val="28"/>
          <w:szCs w:val="28"/>
          <w:lang w:val="be-BY"/>
        </w:rPr>
      </w:pPr>
    </w:p>
    <w:p w:rsidR="00BE55C7" w:rsidRDefault="00BE55C7" w:rsidP="00BE55C7">
      <w:pPr>
        <w:pStyle w:val="14"/>
        <w:spacing w:after="0" w:line="360" w:lineRule="atLeast"/>
        <w:ind w:firstLine="709"/>
        <w:contextualSpacing/>
        <w:jc w:val="both"/>
        <w:rPr>
          <w:rStyle w:val="a6"/>
          <w:b w:val="0"/>
          <w:i w:val="0"/>
          <w:sz w:val="28"/>
          <w:szCs w:val="28"/>
          <w:lang w:val="be-BY"/>
        </w:rPr>
      </w:pPr>
    </w:p>
    <w:p w:rsidR="00BE55C7" w:rsidRDefault="00BE55C7" w:rsidP="00BE55C7">
      <w:pPr>
        <w:pStyle w:val="14"/>
        <w:spacing w:after="0" w:line="360" w:lineRule="atLeast"/>
        <w:ind w:firstLine="709"/>
        <w:contextualSpacing/>
        <w:jc w:val="both"/>
        <w:rPr>
          <w:rStyle w:val="a6"/>
          <w:b w:val="0"/>
          <w:i w:val="0"/>
          <w:sz w:val="28"/>
          <w:szCs w:val="28"/>
          <w:lang w:val="be-BY"/>
        </w:rPr>
      </w:pPr>
    </w:p>
    <w:p w:rsidR="00BE55C7" w:rsidRDefault="00BE55C7" w:rsidP="00BE55C7">
      <w:pPr>
        <w:pStyle w:val="a3"/>
        <w:spacing w:line="360" w:lineRule="exact"/>
        <w:ind w:firstLine="709"/>
        <w:rPr>
          <w:rFonts w:cs="Times New Roman"/>
          <w:szCs w:val="28"/>
          <w:lang w:val="be-BY"/>
        </w:rPr>
      </w:pPr>
      <w:r w:rsidRPr="000F35FB">
        <w:rPr>
          <w:rFonts w:cs="Times New Roman"/>
          <w:szCs w:val="28"/>
          <w:lang w:val="en-US"/>
        </w:rPr>
        <w:t xml:space="preserve">_____________________________ </w:t>
      </w:r>
      <w:r>
        <w:rPr>
          <w:rFonts w:cs="Times New Roman"/>
          <w:szCs w:val="28"/>
          <w:lang w:val="be-BY"/>
        </w:rPr>
        <w:t>М</w:t>
      </w:r>
      <w:r w:rsidRPr="000F35FB">
        <w:rPr>
          <w:rFonts w:cs="Times New Roman"/>
          <w:szCs w:val="28"/>
          <w:lang w:val="en-US"/>
        </w:rPr>
        <w:t>.</w:t>
      </w:r>
      <w:r>
        <w:rPr>
          <w:rFonts w:cs="Times New Roman"/>
          <w:szCs w:val="28"/>
        </w:rPr>
        <w:t>У</w:t>
      </w:r>
      <w:r w:rsidRPr="000F35FB">
        <w:rPr>
          <w:rFonts w:cs="Times New Roman"/>
          <w:szCs w:val="28"/>
          <w:lang w:val="en-US"/>
        </w:rPr>
        <w:t xml:space="preserve">. </w:t>
      </w:r>
      <w:r>
        <w:rPr>
          <w:rFonts w:cs="Times New Roman"/>
          <w:szCs w:val="28"/>
          <w:lang w:val="be-BY"/>
        </w:rPr>
        <w:t>Лебедзь</w:t>
      </w:r>
    </w:p>
    <w:p w:rsidR="00BE55C7" w:rsidRDefault="00BE55C7" w:rsidP="00BE55C7">
      <w:pPr>
        <w:pStyle w:val="a3"/>
        <w:spacing w:line="360" w:lineRule="exact"/>
        <w:ind w:firstLine="709"/>
        <w:jc w:val="center"/>
        <w:rPr>
          <w:rFonts w:cs="Times New Roman"/>
          <w:b/>
          <w:sz w:val="32"/>
          <w:szCs w:val="32"/>
          <w:lang w:val="be-BY"/>
        </w:rPr>
      </w:pPr>
      <w:r>
        <w:rPr>
          <w:b/>
          <w:sz w:val="32"/>
          <w:szCs w:val="28"/>
          <w:lang w:val="en-US"/>
        </w:rPr>
        <w:t xml:space="preserve">THE </w:t>
      </w:r>
      <w:r w:rsidRPr="00C46D51">
        <w:rPr>
          <w:b/>
          <w:sz w:val="32"/>
          <w:szCs w:val="28"/>
          <w:lang w:val="en-US"/>
        </w:rPr>
        <w:t>ABSTRACT</w:t>
      </w:r>
    </w:p>
    <w:p w:rsidR="00BE55C7" w:rsidRDefault="00BE55C7" w:rsidP="00BE55C7">
      <w:pPr>
        <w:pStyle w:val="a3"/>
        <w:spacing w:line="360" w:lineRule="exact"/>
        <w:ind w:firstLine="709"/>
        <w:rPr>
          <w:rFonts w:cs="Times New Roman"/>
          <w:szCs w:val="28"/>
          <w:lang w:val="be-BY"/>
        </w:rPr>
      </w:pPr>
    </w:p>
    <w:p w:rsidR="00BE55C7" w:rsidRDefault="00BE55C7" w:rsidP="00BE55C7">
      <w:pPr>
        <w:pStyle w:val="a3"/>
        <w:spacing w:line="360" w:lineRule="exact"/>
        <w:ind w:firstLine="709"/>
        <w:rPr>
          <w:rFonts w:cs="Times New Roman"/>
          <w:szCs w:val="28"/>
          <w:lang w:val="be-BY"/>
        </w:rPr>
      </w:pPr>
    </w:p>
    <w:p w:rsidR="00BE55C7" w:rsidRDefault="00BE55C7" w:rsidP="00BE55C7">
      <w:pPr>
        <w:pStyle w:val="a3"/>
        <w:spacing w:line="360" w:lineRule="exact"/>
        <w:ind w:firstLine="709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en-US"/>
        </w:rPr>
        <w:t xml:space="preserve">The </w:t>
      </w:r>
      <w:r w:rsidRPr="00BE0FB9">
        <w:rPr>
          <w:rFonts w:cs="Times New Roman"/>
          <w:szCs w:val="28"/>
          <w:lang w:val="be-BY"/>
        </w:rPr>
        <w:t>Diploma work includes:</w:t>
      </w:r>
      <w:r>
        <w:rPr>
          <w:rFonts w:cs="Times New Roman"/>
          <w:szCs w:val="28"/>
          <w:lang w:val="be-BY"/>
        </w:rPr>
        <w:t xml:space="preserve"> 53</w:t>
      </w:r>
      <w:r w:rsidRPr="00BE0FB9">
        <w:rPr>
          <w:rFonts w:cs="Times New Roman"/>
          <w:szCs w:val="28"/>
          <w:lang w:val="be-BY"/>
        </w:rPr>
        <w:t xml:space="preserve"> pages, 35 sources, 13 </w:t>
      </w:r>
      <w:r>
        <w:rPr>
          <w:rFonts w:cs="Times New Roman"/>
          <w:szCs w:val="28"/>
          <w:lang w:val="be-BY"/>
        </w:rPr>
        <w:t xml:space="preserve">figures, </w:t>
      </w:r>
      <w:r w:rsidRPr="00BE0FB9">
        <w:rPr>
          <w:rFonts w:cs="Times New Roman"/>
          <w:szCs w:val="28"/>
          <w:lang w:val="be-BY"/>
        </w:rPr>
        <w:t>10 applications.</w:t>
      </w:r>
    </w:p>
    <w:p w:rsidR="00BE55C7" w:rsidRPr="009466EC" w:rsidRDefault="00BE55C7" w:rsidP="00BE55C7">
      <w:pPr>
        <w:pStyle w:val="a3"/>
        <w:spacing w:line="360" w:lineRule="exact"/>
        <w:ind w:firstLine="709"/>
        <w:rPr>
          <w:rFonts w:eastAsia="Cambria" w:cs="Times New Roman"/>
          <w:szCs w:val="28"/>
          <w:lang w:val="en-US"/>
        </w:rPr>
      </w:pPr>
      <w:r w:rsidRPr="00E84B0D">
        <w:rPr>
          <w:rFonts w:eastAsia="Cambria" w:cs="Times New Roman"/>
          <w:szCs w:val="28"/>
          <w:lang w:val="en-US"/>
        </w:rPr>
        <w:t>List of key words:</w:t>
      </w:r>
      <w:r w:rsidRPr="00AE2B85">
        <w:rPr>
          <w:rFonts w:eastAsia="Cambria" w:cs="Times New Roman"/>
          <w:szCs w:val="28"/>
          <w:lang w:val="en-US"/>
        </w:rPr>
        <w:t xml:space="preserve"> CONTENT MANAGEMENT, CORPORATE MEDIA, ANALYSIS OF CONTENT, </w:t>
      </w:r>
      <w:r w:rsidRPr="00C92B8E">
        <w:rPr>
          <w:rFonts w:eastAsia="Cambria" w:cs="Times New Roman"/>
          <w:szCs w:val="28"/>
          <w:lang w:val="en-US"/>
        </w:rPr>
        <w:t xml:space="preserve">VISUAL </w:t>
      </w:r>
      <w:r>
        <w:rPr>
          <w:rFonts w:eastAsia="Cambria" w:cs="Times New Roman"/>
          <w:szCs w:val="28"/>
          <w:lang w:val="en-US"/>
        </w:rPr>
        <w:t>CONTENT, PHOTO</w:t>
      </w:r>
      <w:r w:rsidRPr="009466EC">
        <w:rPr>
          <w:rFonts w:eastAsia="Cambria" w:cs="Times New Roman"/>
          <w:szCs w:val="28"/>
          <w:lang w:val="en-US"/>
        </w:rPr>
        <w:t xml:space="preserve">, </w:t>
      </w:r>
      <w:r w:rsidRPr="009466EC">
        <w:rPr>
          <w:lang w:val="en-US"/>
        </w:rPr>
        <w:t>IHFOGRAPHIC.</w:t>
      </w:r>
    </w:p>
    <w:p w:rsidR="00BE55C7" w:rsidRPr="00C647FA" w:rsidRDefault="00BE55C7" w:rsidP="00BE55C7">
      <w:pPr>
        <w:pStyle w:val="a3"/>
        <w:spacing w:line="360" w:lineRule="exact"/>
        <w:ind w:firstLine="709"/>
        <w:rPr>
          <w:rFonts w:eastAsia="Cambria" w:cs="Times New Roman"/>
          <w:szCs w:val="28"/>
          <w:lang w:val="en-US"/>
        </w:rPr>
      </w:pPr>
      <w:r w:rsidRPr="009B597D">
        <w:rPr>
          <w:rFonts w:eastAsia="Cambria" w:cs="Times New Roman"/>
          <w:szCs w:val="28"/>
          <w:lang w:val="en-US"/>
        </w:rPr>
        <w:t xml:space="preserve">The object of research is </w:t>
      </w:r>
      <w:r>
        <w:rPr>
          <w:rFonts w:eastAsia="Cambria" w:cs="Times New Roman"/>
          <w:szCs w:val="28"/>
          <w:lang w:val="en-US"/>
        </w:rPr>
        <w:t xml:space="preserve">a </w:t>
      </w:r>
      <w:r w:rsidRPr="00560CDD">
        <w:rPr>
          <w:rFonts w:eastAsia="Cambria" w:cs="Times New Roman"/>
          <w:szCs w:val="28"/>
          <w:lang w:val="en-US"/>
        </w:rPr>
        <w:t>corporate media content management</w:t>
      </w:r>
      <w:r>
        <w:rPr>
          <w:rFonts w:eastAsia="Cambria" w:cs="Times New Roman"/>
          <w:szCs w:val="28"/>
          <w:lang w:val="en-US"/>
        </w:rPr>
        <w:t xml:space="preserve">. </w:t>
      </w:r>
    </w:p>
    <w:p w:rsidR="00BE55C7" w:rsidRDefault="00BE55C7" w:rsidP="00BE55C7">
      <w:pPr>
        <w:pStyle w:val="a3"/>
        <w:spacing w:line="360" w:lineRule="exact"/>
        <w:ind w:firstLine="709"/>
        <w:rPr>
          <w:rFonts w:eastAsia="Cambria" w:cs="Times New Roman"/>
          <w:szCs w:val="28"/>
          <w:lang w:val="en-US"/>
        </w:rPr>
      </w:pPr>
      <w:r w:rsidRPr="009B597D">
        <w:rPr>
          <w:rFonts w:eastAsia="Cambria" w:cs="Times New Roman"/>
          <w:szCs w:val="28"/>
          <w:lang w:val="en-US"/>
        </w:rPr>
        <w:t>The subject of investigation is</w:t>
      </w:r>
      <w:r>
        <w:rPr>
          <w:rFonts w:eastAsia="Cambria" w:cs="Times New Roman"/>
          <w:szCs w:val="28"/>
          <w:lang w:val="en-US"/>
        </w:rPr>
        <w:t xml:space="preserve"> a </w:t>
      </w:r>
      <w:r w:rsidRPr="00EB7DEB">
        <w:rPr>
          <w:rFonts w:eastAsia="Cambria" w:cs="Times New Roman"/>
          <w:szCs w:val="28"/>
          <w:lang w:val="en-US"/>
        </w:rPr>
        <w:t>format</w:t>
      </w:r>
      <w:r>
        <w:rPr>
          <w:rFonts w:eastAsia="Cambria" w:cs="Times New Roman"/>
          <w:szCs w:val="28"/>
          <w:lang w:val="en-US"/>
        </w:rPr>
        <w:t xml:space="preserve"> the edition «PRO </w:t>
      </w:r>
      <w:proofErr w:type="spellStart"/>
      <w:r>
        <w:rPr>
          <w:rFonts w:eastAsia="Cambria" w:cs="Times New Roman"/>
          <w:szCs w:val="28"/>
          <w:lang w:val="en-US"/>
        </w:rPr>
        <w:t>Belarusbank</w:t>
      </w:r>
      <w:proofErr w:type="spellEnd"/>
      <w:r w:rsidRPr="00EB7DEB">
        <w:rPr>
          <w:rFonts w:eastAsia="Cambria" w:cs="Times New Roman"/>
          <w:szCs w:val="28"/>
          <w:lang w:val="en-US"/>
        </w:rPr>
        <w:t>» and the analysis of its content in the genre, functional and thematic aspects.</w:t>
      </w:r>
    </w:p>
    <w:p w:rsidR="00BE55C7" w:rsidRDefault="00BE55C7" w:rsidP="00BE55C7">
      <w:pPr>
        <w:pStyle w:val="a3"/>
        <w:spacing w:line="360" w:lineRule="exact"/>
        <w:ind w:firstLine="709"/>
        <w:rPr>
          <w:rFonts w:eastAsia="Cambria" w:cs="Times New Roman"/>
          <w:szCs w:val="28"/>
          <w:lang w:val="en-US"/>
        </w:rPr>
      </w:pPr>
      <w:r w:rsidRPr="003979A5">
        <w:rPr>
          <w:lang w:val="en-US"/>
        </w:rPr>
        <w:t>The aim of this research: to learn the peculiarities of corporate</w:t>
      </w:r>
      <w:r>
        <w:rPr>
          <w:lang w:val="en-US"/>
        </w:rPr>
        <w:t xml:space="preserve"> media content management </w:t>
      </w:r>
      <w:r w:rsidRPr="00325A14">
        <w:rPr>
          <w:lang w:val="en-US"/>
        </w:rPr>
        <w:t>through the example of</w:t>
      </w:r>
      <w:r>
        <w:rPr>
          <w:lang w:val="en-US"/>
        </w:rPr>
        <w:t xml:space="preserve"> </w:t>
      </w:r>
      <w:r w:rsidRPr="00AB5CC2">
        <w:rPr>
          <w:lang w:val="en-US"/>
        </w:rPr>
        <w:t>banking</w:t>
      </w:r>
      <w:r>
        <w:rPr>
          <w:lang w:val="en-US"/>
        </w:rPr>
        <w:t xml:space="preserve"> </w:t>
      </w:r>
      <w:r>
        <w:rPr>
          <w:rFonts w:eastAsia="Cambria" w:cs="Times New Roman"/>
          <w:szCs w:val="28"/>
          <w:lang w:val="en-US"/>
        </w:rPr>
        <w:t xml:space="preserve">edition «PRO </w:t>
      </w:r>
      <w:proofErr w:type="spellStart"/>
      <w:r>
        <w:rPr>
          <w:rFonts w:eastAsia="Cambria" w:cs="Times New Roman"/>
          <w:szCs w:val="28"/>
          <w:lang w:val="en-US"/>
        </w:rPr>
        <w:t>Belarusbank</w:t>
      </w:r>
      <w:proofErr w:type="spellEnd"/>
      <w:r w:rsidRPr="00EB7DEB">
        <w:rPr>
          <w:rFonts w:eastAsia="Cambria" w:cs="Times New Roman"/>
          <w:szCs w:val="28"/>
          <w:lang w:val="en-US"/>
        </w:rPr>
        <w:t>»</w:t>
      </w:r>
      <w:r>
        <w:rPr>
          <w:rFonts w:eastAsia="Cambria" w:cs="Times New Roman"/>
          <w:szCs w:val="28"/>
          <w:lang w:val="en-US"/>
        </w:rPr>
        <w:t xml:space="preserve">. </w:t>
      </w:r>
    </w:p>
    <w:p w:rsidR="00BE55C7" w:rsidRDefault="00BE55C7" w:rsidP="00BE55C7">
      <w:pPr>
        <w:pStyle w:val="a3"/>
        <w:spacing w:line="360" w:lineRule="exact"/>
        <w:ind w:firstLine="709"/>
        <w:rPr>
          <w:lang w:val="en-US"/>
        </w:rPr>
      </w:pPr>
      <w:r w:rsidRPr="00F22928">
        <w:rPr>
          <w:lang w:val="en-US"/>
        </w:rPr>
        <w:t>Methods: general science (analysis, comparison, deduction, method of classification</w:t>
      </w:r>
      <w:r w:rsidRPr="0027491E">
        <w:rPr>
          <w:lang w:val="en-US"/>
        </w:rPr>
        <w:t xml:space="preserve">, </w:t>
      </w:r>
      <w:r w:rsidRPr="00F22928">
        <w:rPr>
          <w:lang w:val="en-US"/>
        </w:rPr>
        <w:t>analysis of monographs and articles); private (analysis of the legal framework, content analysis)</w:t>
      </w:r>
      <w:r>
        <w:rPr>
          <w:lang w:val="en-US"/>
        </w:rPr>
        <w:t>.</w:t>
      </w:r>
    </w:p>
    <w:p w:rsidR="00BE55C7" w:rsidRDefault="00BE55C7" w:rsidP="00BE55C7">
      <w:pPr>
        <w:pStyle w:val="a3"/>
        <w:spacing w:line="360" w:lineRule="exact"/>
        <w:ind w:firstLine="709"/>
        <w:rPr>
          <w:lang w:val="en-US"/>
        </w:rPr>
      </w:pPr>
      <w:r w:rsidRPr="00AA22EE">
        <w:rPr>
          <w:lang w:val="en-US"/>
        </w:rPr>
        <w:t xml:space="preserve">The results and their novelty: </w:t>
      </w:r>
      <w:r>
        <w:rPr>
          <w:lang w:val="en-US"/>
        </w:rPr>
        <w:t>a</w:t>
      </w:r>
      <w:r w:rsidRPr="00AA22EE">
        <w:rPr>
          <w:lang w:val="en-US"/>
        </w:rPr>
        <w:t xml:space="preserve">spects of the study </w:t>
      </w:r>
      <w:r>
        <w:rPr>
          <w:lang w:val="en-US"/>
        </w:rPr>
        <w:t xml:space="preserve">of media content management </w:t>
      </w:r>
      <w:r w:rsidRPr="00E84B0D">
        <w:rPr>
          <w:rFonts w:cs="Times New Roman"/>
          <w:lang w:val="en-US"/>
        </w:rPr>
        <w:t>were reviewed</w:t>
      </w:r>
      <w:r>
        <w:rPr>
          <w:lang w:val="en-US"/>
        </w:rPr>
        <w:t xml:space="preserve">; </w:t>
      </w:r>
      <w:r w:rsidRPr="00AA22EE">
        <w:rPr>
          <w:lang w:val="en-US"/>
        </w:rPr>
        <w:t xml:space="preserve">trends shaping the content of the Belarusian corporate </w:t>
      </w:r>
      <w:r>
        <w:rPr>
          <w:lang w:val="en-US"/>
        </w:rPr>
        <w:t xml:space="preserve">editions </w:t>
      </w:r>
      <w:r w:rsidRPr="00E84B0D">
        <w:rPr>
          <w:rFonts w:cs="Times New Roman"/>
          <w:lang w:val="en-US"/>
        </w:rPr>
        <w:t>were uncovered</w:t>
      </w:r>
      <w:r>
        <w:rPr>
          <w:lang w:val="en-US"/>
        </w:rPr>
        <w:t xml:space="preserve">; </w:t>
      </w:r>
      <w:r w:rsidRPr="00AA22EE">
        <w:rPr>
          <w:lang w:val="en-US"/>
        </w:rPr>
        <w:t>the practice of corporate media content management</w:t>
      </w:r>
      <w:r w:rsidRPr="005727AB">
        <w:rPr>
          <w:lang w:val="en-US"/>
        </w:rPr>
        <w:t xml:space="preserve"> </w:t>
      </w:r>
      <w:r w:rsidRPr="00DA4AE3">
        <w:rPr>
          <w:lang w:val="en-US"/>
        </w:rPr>
        <w:t>has been studied</w:t>
      </w:r>
      <w:r>
        <w:rPr>
          <w:lang w:val="en-US"/>
        </w:rPr>
        <w:t xml:space="preserve"> (for example, «PRO </w:t>
      </w:r>
      <w:proofErr w:type="spellStart"/>
      <w:r>
        <w:rPr>
          <w:lang w:val="en-US"/>
        </w:rPr>
        <w:t>Belarusbank</w:t>
      </w:r>
      <w:proofErr w:type="spellEnd"/>
      <w:r w:rsidRPr="00DA4AE3">
        <w:rPr>
          <w:lang w:val="en-US"/>
        </w:rPr>
        <w:t>»</w:t>
      </w:r>
      <w:r w:rsidRPr="00AA22EE">
        <w:rPr>
          <w:lang w:val="en-US"/>
        </w:rPr>
        <w:t xml:space="preserve"> </w:t>
      </w:r>
      <w:r>
        <w:rPr>
          <w:lang w:val="en-US"/>
        </w:rPr>
        <w:t>b</w:t>
      </w:r>
      <w:r w:rsidRPr="00AA22EE">
        <w:rPr>
          <w:lang w:val="en-US"/>
        </w:rPr>
        <w:t xml:space="preserve">anking </w:t>
      </w:r>
      <w:r>
        <w:rPr>
          <w:lang w:val="en-US"/>
        </w:rPr>
        <w:t>j</w:t>
      </w:r>
      <w:r w:rsidRPr="00AA22EE">
        <w:rPr>
          <w:lang w:val="en-US"/>
        </w:rPr>
        <w:t>ournal); format of t</w:t>
      </w:r>
      <w:r>
        <w:rPr>
          <w:lang w:val="en-US"/>
        </w:rPr>
        <w:t xml:space="preserve">he edition «PRO </w:t>
      </w:r>
      <w:proofErr w:type="spellStart"/>
      <w:r>
        <w:rPr>
          <w:lang w:val="en-US"/>
        </w:rPr>
        <w:t>Belarusbank</w:t>
      </w:r>
      <w:proofErr w:type="spellEnd"/>
      <w:r w:rsidRPr="005727AB">
        <w:rPr>
          <w:lang w:val="en-US"/>
        </w:rPr>
        <w:t>»</w:t>
      </w:r>
      <w:r>
        <w:rPr>
          <w:lang w:val="en-US"/>
        </w:rPr>
        <w:t xml:space="preserve"> was </w:t>
      </w:r>
      <w:r w:rsidRPr="00AA22EE">
        <w:rPr>
          <w:lang w:val="en-US"/>
        </w:rPr>
        <w:t>investigated</w:t>
      </w:r>
      <w:r>
        <w:rPr>
          <w:lang w:val="be-BY"/>
        </w:rPr>
        <w:t>,</w:t>
      </w:r>
      <w:r w:rsidRPr="00AA22EE">
        <w:rPr>
          <w:lang w:val="en-US"/>
        </w:rPr>
        <w:t xml:space="preserve"> and the analysis of its content in the genre, </w:t>
      </w:r>
      <w:r>
        <w:rPr>
          <w:lang w:val="en-US"/>
        </w:rPr>
        <w:t xml:space="preserve">functional and thematic aspects </w:t>
      </w:r>
      <w:r w:rsidRPr="005727AB">
        <w:rPr>
          <w:lang w:val="en-US"/>
        </w:rPr>
        <w:t>was conducted.</w:t>
      </w:r>
    </w:p>
    <w:p w:rsidR="00BE55C7" w:rsidRDefault="00BE55C7" w:rsidP="00BE55C7">
      <w:pPr>
        <w:pStyle w:val="a3"/>
        <w:spacing w:line="360" w:lineRule="exact"/>
        <w:ind w:firstLine="709"/>
        <w:rPr>
          <w:lang w:val="en-US"/>
        </w:rPr>
      </w:pPr>
      <w:r w:rsidRPr="00605997">
        <w:rPr>
          <w:lang w:val="en-US"/>
        </w:rPr>
        <w:t xml:space="preserve">The novelty of the work lies in the holistic study of aspects of corporate media content management, conducting qualitative analysis and systematization of data on the format </w:t>
      </w:r>
      <w:r>
        <w:rPr>
          <w:lang w:val="en-US"/>
        </w:rPr>
        <w:t xml:space="preserve">and content of «PRO </w:t>
      </w:r>
      <w:proofErr w:type="spellStart"/>
      <w:r>
        <w:rPr>
          <w:lang w:val="en-US"/>
        </w:rPr>
        <w:t>Belarusbank</w:t>
      </w:r>
      <w:proofErr w:type="spellEnd"/>
      <w:r w:rsidRPr="00605997">
        <w:rPr>
          <w:lang w:val="en-US"/>
        </w:rPr>
        <w:t xml:space="preserve">» </w:t>
      </w:r>
      <w:r>
        <w:rPr>
          <w:lang w:val="en-US"/>
        </w:rPr>
        <w:t>b</w:t>
      </w:r>
      <w:r w:rsidRPr="00605997">
        <w:rPr>
          <w:lang w:val="en-US"/>
        </w:rPr>
        <w:t xml:space="preserve">anking </w:t>
      </w:r>
      <w:r>
        <w:rPr>
          <w:lang w:val="en-US"/>
        </w:rPr>
        <w:t>j</w:t>
      </w:r>
      <w:r w:rsidRPr="00605997">
        <w:rPr>
          <w:lang w:val="en-US"/>
        </w:rPr>
        <w:t xml:space="preserve">ournal, the development of recommendations to improve the quality of content and </w:t>
      </w:r>
      <w:r w:rsidRPr="00E84B0D">
        <w:rPr>
          <w:rFonts w:cs="Times New Roman"/>
          <w:lang w:val="en-US"/>
        </w:rPr>
        <w:t>increase the effectiveness</w:t>
      </w:r>
      <w:r w:rsidRPr="00605997">
        <w:rPr>
          <w:lang w:val="en-US"/>
        </w:rPr>
        <w:t xml:space="preserve"> of corporate publications.</w:t>
      </w:r>
    </w:p>
    <w:p w:rsidR="00BE55C7" w:rsidRDefault="00BE55C7" w:rsidP="00BE55C7">
      <w:pPr>
        <w:pStyle w:val="a3"/>
        <w:spacing w:line="360" w:lineRule="exact"/>
        <w:ind w:firstLine="709"/>
        <w:rPr>
          <w:lang w:val="en-US"/>
        </w:rPr>
      </w:pPr>
      <w:r w:rsidRPr="00E84B0D">
        <w:rPr>
          <w:rFonts w:eastAsia="Cambria" w:cs="Times New Roman"/>
          <w:szCs w:val="28"/>
          <w:lang w:val="en-US"/>
        </w:rPr>
        <w:t>The area of possible practical application: the results of this research can be applied in working out teaching aids for students of</w:t>
      </w:r>
      <w:r>
        <w:rPr>
          <w:rFonts w:eastAsia="Cambria" w:cs="Times New Roman"/>
          <w:szCs w:val="28"/>
          <w:lang w:val="en-US"/>
        </w:rPr>
        <w:t xml:space="preserve"> </w:t>
      </w:r>
      <w:r>
        <w:rPr>
          <w:lang w:val="en-US"/>
        </w:rPr>
        <w:t>for the specialty</w:t>
      </w:r>
      <w:r w:rsidRPr="00E84B0D">
        <w:rPr>
          <w:rFonts w:eastAsia="Cambria" w:cs="Times New Roman"/>
          <w:szCs w:val="28"/>
          <w:lang w:val="en-US"/>
        </w:rPr>
        <w:t xml:space="preserve"> «</w:t>
      </w:r>
      <w:r w:rsidRPr="00E84B0D">
        <w:rPr>
          <w:rFonts w:cs="Times New Roman"/>
          <w:lang w:val="en-US"/>
        </w:rPr>
        <w:t>Journalism. Management of the mass media»</w:t>
      </w:r>
      <w:r w:rsidRPr="003F46E4">
        <w:rPr>
          <w:lang w:val="en-US"/>
        </w:rPr>
        <w:t xml:space="preserve">, the organization </w:t>
      </w:r>
      <w:r w:rsidRPr="00560CDD">
        <w:rPr>
          <w:rFonts w:eastAsia="Cambria" w:cs="Times New Roman"/>
          <w:szCs w:val="28"/>
          <w:lang w:val="en-US"/>
        </w:rPr>
        <w:t>corporate media content management</w:t>
      </w:r>
      <w:r w:rsidRPr="003F46E4">
        <w:rPr>
          <w:lang w:val="en-US"/>
        </w:rPr>
        <w:t xml:space="preserve"> </w:t>
      </w:r>
      <w:r>
        <w:rPr>
          <w:lang w:val="en-US"/>
        </w:rPr>
        <w:t>in</w:t>
      </w:r>
      <w:r w:rsidRPr="003F46E4">
        <w:rPr>
          <w:lang w:val="en-US"/>
        </w:rPr>
        <w:t xml:space="preserve"> the genre, functional and thematic aspects.</w:t>
      </w:r>
    </w:p>
    <w:p w:rsidR="00BE55C7" w:rsidRDefault="00BE55C7" w:rsidP="00BE55C7">
      <w:pPr>
        <w:pStyle w:val="a3"/>
        <w:spacing w:line="360" w:lineRule="exact"/>
        <w:ind w:firstLine="709"/>
        <w:rPr>
          <w:lang w:val="en-US"/>
        </w:rPr>
      </w:pPr>
      <w:r w:rsidRPr="00205B2E">
        <w:rPr>
          <w:lang w:val="en-US"/>
        </w:rPr>
        <w:t>The author of the work confirms the authenticity of the materials and the results of the thesis, as well as the independence of its implementation.</w:t>
      </w:r>
    </w:p>
    <w:p w:rsidR="00BE55C7" w:rsidRDefault="00BE55C7" w:rsidP="00BE55C7">
      <w:pPr>
        <w:pStyle w:val="a3"/>
        <w:spacing w:line="360" w:lineRule="exact"/>
        <w:ind w:firstLine="709"/>
        <w:rPr>
          <w:lang w:val="en-US"/>
        </w:rPr>
      </w:pPr>
    </w:p>
    <w:p w:rsidR="00BE55C7" w:rsidRDefault="00BE55C7" w:rsidP="00BE55C7">
      <w:pPr>
        <w:pStyle w:val="a3"/>
        <w:spacing w:line="360" w:lineRule="exact"/>
        <w:ind w:firstLine="709"/>
        <w:rPr>
          <w:lang w:val="en-US"/>
        </w:rPr>
      </w:pPr>
    </w:p>
    <w:p w:rsidR="00BE55C7" w:rsidRDefault="00BE55C7" w:rsidP="00BE55C7">
      <w:pPr>
        <w:pStyle w:val="a3"/>
        <w:spacing w:line="360" w:lineRule="exact"/>
        <w:ind w:firstLine="709"/>
        <w:rPr>
          <w:lang w:val="en-US"/>
        </w:rPr>
      </w:pPr>
    </w:p>
    <w:p w:rsidR="00BE55C7" w:rsidRDefault="00BE55C7" w:rsidP="00BE55C7">
      <w:pPr>
        <w:pStyle w:val="a3"/>
        <w:spacing w:line="360" w:lineRule="exact"/>
        <w:ind w:firstLine="709"/>
        <w:rPr>
          <w:lang w:val="en-US"/>
        </w:rPr>
      </w:pPr>
    </w:p>
    <w:p w:rsidR="00BE55C7" w:rsidRDefault="00BE55C7" w:rsidP="00BE55C7">
      <w:pPr>
        <w:pStyle w:val="a3"/>
        <w:spacing w:line="360" w:lineRule="exact"/>
        <w:ind w:firstLine="709"/>
        <w:rPr>
          <w:lang w:val="en-US"/>
        </w:rPr>
      </w:pPr>
    </w:p>
    <w:p w:rsidR="00BE55C7" w:rsidRDefault="00BE55C7" w:rsidP="00BE55C7">
      <w:pPr>
        <w:pStyle w:val="a3"/>
        <w:spacing w:line="360" w:lineRule="exact"/>
        <w:ind w:firstLine="709"/>
        <w:rPr>
          <w:lang w:val="en-US"/>
        </w:rPr>
      </w:pPr>
    </w:p>
    <w:p w:rsidR="00BE55C7" w:rsidRPr="00DD61F4" w:rsidRDefault="00BE55C7" w:rsidP="00BE55C7">
      <w:pPr>
        <w:pStyle w:val="a3"/>
        <w:spacing w:line="360" w:lineRule="exact"/>
        <w:ind w:firstLine="709"/>
      </w:pPr>
      <w:r>
        <w:rPr>
          <w:rFonts w:cs="Times New Roman"/>
          <w:szCs w:val="28"/>
        </w:rPr>
        <w:t>_____________________________</w:t>
      </w:r>
      <w:r w:rsidRPr="00DD61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N</w:t>
      </w:r>
      <w:r w:rsidRPr="00DD61F4"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V</w:t>
      </w:r>
      <w:r w:rsidRPr="00DD61F4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  <w:lang w:val="en-US"/>
        </w:rPr>
        <w:t>Lebed</w:t>
      </w:r>
    </w:p>
    <w:p w:rsidR="00C120D9" w:rsidRDefault="00BE55C7">
      <w:bookmarkStart w:id="0" w:name="_GoBack"/>
      <w:bookmarkEnd w:id="0"/>
    </w:p>
    <w:sectPr w:rsidR="00C1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C7"/>
    <w:rsid w:val="00063F73"/>
    <w:rsid w:val="00A23A1D"/>
    <w:rsid w:val="00AD6AF8"/>
    <w:rsid w:val="00B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D5F84-0BD5-4F32-BEF2-50A4BE0C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C7"/>
  </w:style>
  <w:style w:type="paragraph" w:styleId="1">
    <w:name w:val="heading 1"/>
    <w:basedOn w:val="a"/>
    <w:next w:val="a"/>
    <w:link w:val="10"/>
    <w:uiPriority w:val="9"/>
    <w:qFormat/>
    <w:rsid w:val="00BE5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5C7"/>
    <w:pPr>
      <w:spacing w:line="240" w:lineRule="auto"/>
    </w:pPr>
  </w:style>
  <w:style w:type="character" w:styleId="a4">
    <w:name w:val="Hyperlink"/>
    <w:basedOn w:val="a0"/>
    <w:uiPriority w:val="99"/>
    <w:unhideWhenUsed/>
    <w:rsid w:val="00BE55C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BE55C7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E55C7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BE55C7"/>
    <w:pPr>
      <w:spacing w:after="100"/>
      <w:ind w:left="280"/>
    </w:pPr>
  </w:style>
  <w:style w:type="paragraph" w:customStyle="1" w:styleId="12">
    <w:name w:val="Обычный1"/>
    <w:rsid w:val="00BE55C7"/>
    <w:pPr>
      <w:spacing w:line="276" w:lineRule="auto"/>
      <w:jc w:val="left"/>
    </w:pPr>
    <w:rPr>
      <w:rFonts w:ascii="Arial" w:eastAsia="Calibri" w:hAnsi="Arial" w:cs="Arial"/>
      <w:color w:val="000000"/>
      <w:sz w:val="22"/>
      <w:lang w:eastAsia="ru-RU"/>
    </w:rPr>
  </w:style>
  <w:style w:type="character" w:styleId="a6">
    <w:name w:val="Emphasis"/>
    <w:basedOn w:val="a0"/>
    <w:uiPriority w:val="20"/>
    <w:qFormat/>
    <w:rsid w:val="00BE55C7"/>
    <w:rPr>
      <w:i/>
      <w:iCs/>
    </w:rPr>
  </w:style>
  <w:style w:type="character" w:customStyle="1" w:styleId="13">
    <w:name w:val="Диполм 1 Знак"/>
    <w:link w:val="14"/>
    <w:locked/>
    <w:rsid w:val="00BE55C7"/>
    <w:rPr>
      <w:rFonts w:eastAsia="Calibri" w:cs="Times New Roman"/>
      <w:b/>
      <w:bCs/>
      <w:sz w:val="32"/>
      <w:szCs w:val="32"/>
      <w:lang w:eastAsia="ru-RU"/>
    </w:rPr>
  </w:style>
  <w:style w:type="paragraph" w:customStyle="1" w:styleId="14">
    <w:name w:val="Диполм 1"/>
    <w:basedOn w:val="a"/>
    <w:link w:val="13"/>
    <w:qFormat/>
    <w:rsid w:val="00BE55C7"/>
    <w:pPr>
      <w:spacing w:after="200" w:line="276" w:lineRule="auto"/>
      <w:jc w:val="center"/>
    </w:pPr>
    <w:rPr>
      <w:rFonts w:eastAsia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Коршук</dc:creator>
  <cp:keywords/>
  <dc:description/>
  <cp:lastModifiedBy>Виктория Коршук</cp:lastModifiedBy>
  <cp:revision>1</cp:revision>
  <cp:lastPrinted>2018-10-01T11:33:00Z</cp:lastPrinted>
  <dcterms:created xsi:type="dcterms:W3CDTF">2018-10-01T11:33:00Z</dcterms:created>
  <dcterms:modified xsi:type="dcterms:W3CDTF">2018-10-01T11:34:00Z</dcterms:modified>
</cp:coreProperties>
</file>