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2B" w:rsidRDefault="00E1613E" w:rsidP="00E1613E">
      <w:pPr>
        <w:spacing w:line="36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ПРИМЕРНАЯ ТЕМАТИКА СЕМИНАРСКИХ ЗАНЯТИЙ И УСР </w:t>
      </w:r>
    </w:p>
    <w:p w:rsidR="00E1613E" w:rsidRDefault="00E1613E" w:rsidP="00E1613E">
      <w:pPr>
        <w:spacing w:line="36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ДИСЦИПЛИНЕ «</w:t>
      </w:r>
      <w:r w:rsidR="004B6941">
        <w:rPr>
          <w:rFonts w:ascii="Times New Roman" w:hAnsi="Times New Roman"/>
          <w:b/>
          <w:bCs/>
          <w:color w:val="000000"/>
          <w:sz w:val="28"/>
          <w:szCs w:val="28"/>
        </w:rPr>
        <w:t>ЭКСКУРСОВЕДЕНИЕ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E1613E" w:rsidRDefault="00E1613E" w:rsidP="00E1613E">
      <w:pPr>
        <w:spacing w:line="36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студентов специальности 1-33 80 02 Геоэкология</w:t>
      </w:r>
    </w:p>
    <w:p w:rsidR="00E1613E" w:rsidRPr="001171A3" w:rsidRDefault="00E1613E" w:rsidP="00E1613E">
      <w:pPr>
        <w:ind w:left="0" w:firstLine="567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6941" w:rsidRPr="00DC4557" w:rsidRDefault="004B6941" w:rsidP="004B6941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4557">
        <w:rPr>
          <w:rFonts w:ascii="Times New Roman" w:hAnsi="Times New Roman"/>
          <w:b/>
          <w:spacing w:val="-2"/>
          <w:sz w:val="28"/>
        </w:rPr>
        <w:t>Темы и</w:t>
      </w:r>
      <w:r w:rsidRPr="00DC4557">
        <w:rPr>
          <w:rFonts w:ascii="Times New Roman" w:hAnsi="Times New Roman"/>
          <w:spacing w:val="-2"/>
          <w:sz w:val="28"/>
        </w:rPr>
        <w:t xml:space="preserve"> </w:t>
      </w:r>
      <w:r w:rsidRPr="00DC4557">
        <w:rPr>
          <w:rFonts w:ascii="Times New Roman" w:hAnsi="Times New Roman"/>
          <w:b/>
          <w:spacing w:val="-2"/>
          <w:sz w:val="28"/>
        </w:rPr>
        <w:t>п</w:t>
      </w:r>
      <w:r w:rsidRPr="00DC4557">
        <w:rPr>
          <w:rFonts w:ascii="Times New Roman" w:hAnsi="Times New Roman"/>
          <w:b/>
          <w:bCs/>
          <w:color w:val="000000"/>
          <w:sz w:val="28"/>
          <w:szCs w:val="28"/>
        </w:rPr>
        <w:t>римерные планы семинарских занятий</w:t>
      </w:r>
    </w:p>
    <w:p w:rsidR="004B6941" w:rsidRPr="00DC4557" w:rsidRDefault="004B6941" w:rsidP="004B6941">
      <w:pPr>
        <w:ind w:left="0" w:firstLine="567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bCs/>
          <w:color w:val="000000"/>
          <w:sz w:val="28"/>
          <w:szCs w:val="28"/>
        </w:rPr>
        <w:t>Семинар № 1. Тема: «</w:t>
      </w:r>
      <w:r w:rsidRPr="00DC4557">
        <w:rPr>
          <w:rFonts w:ascii="Times New Roman" w:hAnsi="Times New Roman"/>
          <w:sz w:val="28"/>
          <w:szCs w:val="28"/>
        </w:rPr>
        <w:t>Экскурсия как педагогический процесс. Элементы психологии и логики в экскурсии».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DC4557">
        <w:rPr>
          <w:rFonts w:ascii="Times New Roman" w:hAnsi="Times New Roman"/>
          <w:bCs/>
          <w:color w:val="000000"/>
          <w:sz w:val="28"/>
          <w:szCs w:val="28"/>
        </w:rPr>
        <w:t>Форма проведения: устный опрос.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DC4557">
        <w:rPr>
          <w:rFonts w:ascii="Times New Roman" w:hAnsi="Times New Roman"/>
          <w:sz w:val="28"/>
          <w:szCs w:val="28"/>
        </w:rPr>
        <w:t>Сочетание образования, воспитания и общего развития туристов в ходе экскурсии. Компоненты педагогической деятельности экскурсовода. Педагогическая техника, её основные элементы.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2. Психология в экскурсионной работе. Экскурсия как процесс чувственного и логического познания. Воображение и эмоции на экскурсии.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3. Логика в экскурсии. Основные законы мышления. Логическое построение материала экскурсии и логические переходы. Роль логики в повышении эффективности экскурсий.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Семинар № 2. Тема: «Технология и этапы подготовки экскурсии».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 xml:space="preserve">Форма проведения: устный опрос. </w:t>
      </w:r>
    </w:p>
    <w:p w:rsidR="004B6941" w:rsidRPr="00DC4557" w:rsidRDefault="004B6941" w:rsidP="004B6941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 xml:space="preserve">1. Организация предварительной работы: определение цели и задач экскурсии, выбор темы и определение </w:t>
      </w:r>
      <w:proofErr w:type="spellStart"/>
      <w:r w:rsidRPr="00DC4557">
        <w:rPr>
          <w:rFonts w:ascii="Times New Roman" w:hAnsi="Times New Roman"/>
          <w:sz w:val="28"/>
          <w:szCs w:val="28"/>
        </w:rPr>
        <w:t>подтем</w:t>
      </w:r>
      <w:proofErr w:type="spellEnd"/>
      <w:r w:rsidRPr="00DC4557">
        <w:rPr>
          <w:rFonts w:ascii="Times New Roman" w:hAnsi="Times New Roman"/>
          <w:sz w:val="28"/>
          <w:szCs w:val="28"/>
        </w:rPr>
        <w:t>, отбор и изучение источников экскурсионного материала.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2. Непосредственная разработка экскурсии: отбор и изучение экскурсионных объектов, составление паспортов экскурсионных объектов, разработка маршрута экскурсии, подготовка контрольного и индивидуального текста экскурсии.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3. Комплектование «портфеля экскурсовода». Определение методических приемов и техники ведения экскурсии. Составление технологической карты новой экскурсии.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4. Заключительный этап: рецензирование экскурсии, порядок приема и утверждения новой экскурсии.</w:t>
      </w:r>
    </w:p>
    <w:p w:rsidR="004B6941" w:rsidRDefault="004B6941" w:rsidP="004B6941">
      <w:pPr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bCs/>
          <w:color w:val="000000"/>
          <w:sz w:val="28"/>
          <w:szCs w:val="28"/>
        </w:rPr>
        <w:t>Семинар № 3. Тема: «</w:t>
      </w:r>
      <w:r w:rsidRPr="00DC4557">
        <w:rPr>
          <w:rFonts w:ascii="Times New Roman" w:hAnsi="Times New Roman"/>
          <w:sz w:val="28"/>
          <w:szCs w:val="28"/>
        </w:rPr>
        <w:t>Методика проведения экскурсии».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DC4557">
        <w:rPr>
          <w:rFonts w:ascii="Times New Roman" w:hAnsi="Times New Roman"/>
          <w:bCs/>
          <w:color w:val="000000"/>
          <w:sz w:val="28"/>
          <w:szCs w:val="28"/>
        </w:rPr>
        <w:t>Форма проведения: устный опрос.</w:t>
      </w:r>
    </w:p>
    <w:p w:rsidR="004B6941" w:rsidRPr="00DC4557" w:rsidRDefault="004B6941" w:rsidP="004B694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 xml:space="preserve">Экскурсионный метод познания. Классификация методических приемов проведения экскурсий. </w:t>
      </w:r>
    </w:p>
    <w:p w:rsidR="004B6941" w:rsidRPr="00DC4557" w:rsidRDefault="004B6941" w:rsidP="004B694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Экскурсионный показ объектов. Методические приемы показа экскурсионных объектов. Показ наглядных пособий. Средства показа экскурсионных объектов. Жест, его назначение и виды.</w:t>
      </w:r>
    </w:p>
    <w:p w:rsidR="004B6941" w:rsidRPr="00DC4557" w:rsidRDefault="004B6941" w:rsidP="004B694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Экскурсионный рассказ и его особенности. Основные требования к рассказу в экскурсиях. Методические приемы рассказа.</w:t>
      </w:r>
    </w:p>
    <w:p w:rsidR="004B6941" w:rsidRPr="00DC4557" w:rsidRDefault="004B6941" w:rsidP="004B694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Особые методические приемы.</w:t>
      </w:r>
    </w:p>
    <w:p w:rsidR="004B6941" w:rsidRPr="002E4C8C" w:rsidRDefault="004B6941" w:rsidP="004B6941">
      <w:pPr>
        <w:pStyle w:val="a3"/>
        <w:tabs>
          <w:tab w:val="left" w:pos="1134"/>
        </w:tabs>
        <w:ind w:left="567"/>
        <w:rPr>
          <w:rFonts w:ascii="Times New Roman" w:hAnsi="Times New Roman"/>
          <w:szCs w:val="28"/>
        </w:rPr>
      </w:pP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bCs/>
          <w:color w:val="000000"/>
          <w:sz w:val="28"/>
          <w:szCs w:val="28"/>
        </w:rPr>
        <w:t>Семинар № 4. Тема: «</w:t>
      </w:r>
      <w:r w:rsidRPr="00DC4557">
        <w:rPr>
          <w:rFonts w:ascii="Times New Roman" w:hAnsi="Times New Roman"/>
          <w:sz w:val="28"/>
          <w:szCs w:val="28"/>
        </w:rPr>
        <w:t>Экскурсионный продукт».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DC4557">
        <w:rPr>
          <w:rFonts w:ascii="Times New Roman" w:hAnsi="Times New Roman"/>
          <w:bCs/>
          <w:color w:val="000000"/>
          <w:sz w:val="28"/>
          <w:szCs w:val="28"/>
        </w:rPr>
        <w:t>Форма проведения: устный опрос.</w:t>
      </w:r>
    </w:p>
    <w:p w:rsidR="004B6941" w:rsidRPr="00DC4557" w:rsidRDefault="004B6941" w:rsidP="004B6941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Состав и особенности экскурсионного продукта.</w:t>
      </w:r>
    </w:p>
    <w:p w:rsidR="004B6941" w:rsidRPr="00DC4557" w:rsidRDefault="004B6941" w:rsidP="004B6941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 xml:space="preserve">Жизненный цикл экскурсионного продукта. </w:t>
      </w:r>
    </w:p>
    <w:p w:rsidR="004B6941" w:rsidRPr="00DC4557" w:rsidRDefault="004B6941" w:rsidP="004B6941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Качество экскурсионного продукта. Пути повышения эффективности экскурсионной деятельности.</w:t>
      </w:r>
    </w:p>
    <w:p w:rsidR="004B6941" w:rsidRPr="002E4C8C" w:rsidRDefault="004B6941" w:rsidP="004B6941">
      <w:pPr>
        <w:ind w:left="0" w:firstLine="567"/>
        <w:rPr>
          <w:rFonts w:ascii="Times New Roman" w:hAnsi="Times New Roman"/>
          <w:spacing w:val="-2"/>
        </w:rPr>
      </w:pPr>
    </w:p>
    <w:p w:rsidR="004B6941" w:rsidRPr="00DC4557" w:rsidRDefault="004B6941" w:rsidP="004B6941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4557">
        <w:rPr>
          <w:rFonts w:ascii="Times New Roman" w:hAnsi="Times New Roman"/>
          <w:b/>
          <w:bCs/>
          <w:color w:val="000000"/>
          <w:sz w:val="28"/>
          <w:szCs w:val="28"/>
        </w:rPr>
        <w:t>Примерный перечень заданий УСР</w:t>
      </w:r>
    </w:p>
    <w:p w:rsidR="004B6941" w:rsidRPr="00DC4557" w:rsidRDefault="004B6941" w:rsidP="004B6941">
      <w:pPr>
        <w:ind w:left="0"/>
        <w:jc w:val="center"/>
        <w:rPr>
          <w:rFonts w:ascii="Times New Roman" w:hAnsi="Times New Roman"/>
          <w:spacing w:val="-2"/>
          <w:sz w:val="28"/>
        </w:rPr>
      </w:pPr>
    </w:p>
    <w:p w:rsidR="004B6941" w:rsidRDefault="004B6941" w:rsidP="004B6941">
      <w:pPr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4557">
        <w:rPr>
          <w:rFonts w:ascii="Times New Roman" w:hAnsi="Times New Roman"/>
          <w:spacing w:val="-2"/>
          <w:sz w:val="28"/>
        </w:rPr>
        <w:t>Управляема</w:t>
      </w:r>
      <w:bookmarkStart w:id="0" w:name="_GoBack"/>
      <w:bookmarkEnd w:id="0"/>
      <w:r w:rsidRPr="00DC4557">
        <w:rPr>
          <w:rFonts w:ascii="Times New Roman" w:hAnsi="Times New Roman"/>
          <w:spacing w:val="-2"/>
          <w:sz w:val="28"/>
        </w:rPr>
        <w:t xml:space="preserve">я самостоятельная работа студентов </w:t>
      </w:r>
      <w:r w:rsidRPr="00DC4557">
        <w:rPr>
          <w:rFonts w:ascii="Times New Roman" w:hAnsi="Times New Roman"/>
          <w:bCs/>
          <w:color w:val="000000"/>
          <w:sz w:val="28"/>
          <w:szCs w:val="28"/>
        </w:rPr>
        <w:t xml:space="preserve">№ 1. </w:t>
      </w:r>
      <w:r w:rsidRPr="00DC4557">
        <w:rPr>
          <w:rFonts w:ascii="Times New Roman" w:hAnsi="Times New Roman"/>
          <w:bCs/>
          <w:color w:val="000000"/>
          <w:sz w:val="28"/>
          <w:szCs w:val="28"/>
        </w:rPr>
        <w:br/>
        <w:t>Тема: «</w:t>
      </w:r>
      <w:r w:rsidRPr="00DC4557">
        <w:rPr>
          <w:rFonts w:ascii="Times New Roman" w:hAnsi="Times New Roman"/>
          <w:sz w:val="28"/>
          <w:szCs w:val="28"/>
          <w:lang w:eastAsia="ru-RU"/>
        </w:rPr>
        <w:t>Технология и этапы подготовки экскурсии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B6941" w:rsidRPr="00DC4557" w:rsidRDefault="004B6941" w:rsidP="004B6941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Составление паспорта (карточки) экскурсионного объекта»</w:t>
      </w:r>
    </w:p>
    <w:p w:rsidR="004B6941" w:rsidRPr="00DC4557" w:rsidRDefault="004B6941" w:rsidP="004B6941">
      <w:pPr>
        <w:ind w:left="0"/>
        <w:rPr>
          <w:rFonts w:ascii="Times New Roman" w:hAnsi="Times New Roman"/>
          <w:sz w:val="28"/>
          <w:szCs w:val="28"/>
        </w:rPr>
      </w:pP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Форма проведения: индивидуальная письменная работа.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 xml:space="preserve">Последовательность действий: 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1. Изучить требования по отбору экскурсионных объектов и составлению их паспортов.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2. Выбрать экскурсионный объект (расположенный на территории Беларуси и доступный для изучения на месте) и составить паспорт на него.</w:t>
      </w:r>
    </w:p>
    <w:p w:rsidR="00460C48" w:rsidRDefault="00460C48" w:rsidP="004B6941">
      <w:pPr>
        <w:ind w:left="0" w:firstLine="567"/>
        <w:rPr>
          <w:rFonts w:ascii="Times New Roman" w:hAnsi="Times New Roman"/>
          <w:sz w:val="28"/>
          <w:szCs w:val="28"/>
        </w:rPr>
      </w:pP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 xml:space="preserve">Рекомендуется следующая </w:t>
      </w:r>
      <w:r w:rsidRPr="00460C48">
        <w:rPr>
          <w:rFonts w:ascii="Times New Roman" w:hAnsi="Times New Roman"/>
          <w:i/>
          <w:sz w:val="28"/>
          <w:szCs w:val="28"/>
        </w:rPr>
        <w:t>структура паспорта экскурсионного объекта</w:t>
      </w:r>
      <w:r>
        <w:rPr>
          <w:rFonts w:ascii="Times New Roman" w:hAnsi="Times New Roman"/>
          <w:sz w:val="28"/>
          <w:szCs w:val="28"/>
        </w:rPr>
        <w:t xml:space="preserve"> (</w:t>
      </w:r>
      <w:r w:rsidR="00460C48">
        <w:rPr>
          <w:rFonts w:ascii="Times New Roman" w:hAnsi="Times New Roman"/>
          <w:sz w:val="28"/>
          <w:szCs w:val="28"/>
        </w:rPr>
        <w:t xml:space="preserve">Емельянов Б.В., 2007; </w:t>
      </w:r>
      <w:proofErr w:type="spellStart"/>
      <w:r w:rsidR="00460C48">
        <w:rPr>
          <w:rFonts w:ascii="Times New Roman" w:hAnsi="Times New Roman"/>
          <w:sz w:val="28"/>
          <w:szCs w:val="28"/>
        </w:rPr>
        <w:t>Потаева</w:t>
      </w:r>
      <w:proofErr w:type="spellEnd"/>
      <w:r w:rsidR="00460C48">
        <w:rPr>
          <w:rFonts w:ascii="Times New Roman" w:hAnsi="Times New Roman"/>
          <w:sz w:val="28"/>
          <w:szCs w:val="28"/>
        </w:rPr>
        <w:t xml:space="preserve"> Г.Р., </w:t>
      </w:r>
      <w:proofErr w:type="spellStart"/>
      <w:r w:rsidR="00460C48">
        <w:rPr>
          <w:rFonts w:ascii="Times New Roman" w:hAnsi="Times New Roman"/>
          <w:sz w:val="28"/>
          <w:szCs w:val="28"/>
        </w:rPr>
        <w:t>Федорцова</w:t>
      </w:r>
      <w:proofErr w:type="spellEnd"/>
      <w:r w:rsidR="00460C48">
        <w:rPr>
          <w:rFonts w:ascii="Times New Roman" w:hAnsi="Times New Roman"/>
          <w:sz w:val="28"/>
          <w:szCs w:val="28"/>
        </w:rPr>
        <w:t xml:space="preserve"> Т.А., 2011</w:t>
      </w:r>
      <w:r>
        <w:rPr>
          <w:rFonts w:ascii="Times New Roman" w:hAnsi="Times New Roman"/>
          <w:sz w:val="28"/>
          <w:szCs w:val="28"/>
        </w:rPr>
        <w:t>)</w:t>
      </w:r>
      <w:r w:rsidRPr="00DC4557">
        <w:rPr>
          <w:rFonts w:ascii="Times New Roman" w:hAnsi="Times New Roman"/>
          <w:sz w:val="28"/>
          <w:szCs w:val="28"/>
        </w:rPr>
        <w:t>: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1. Наименование памятника (первоначальное и современное, а также название, под которым памятник известен у населения).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2. Историческое событие, с которым связан памятник, дата события.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3. Местонахождение объекта, его почтовый адрес. На чьей территории памятник расположен (города, поселка, промышленного предприятия и др.).</w:t>
      </w:r>
    </w:p>
    <w:p w:rsidR="004B6941" w:rsidRPr="00DC4557" w:rsidRDefault="004B6941" w:rsidP="004B6941">
      <w:pPr>
        <w:widowControl w:val="0"/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4. Описание памятника (автор, дата сооружения, из каких материалов изготовлен, как выглядит).</w:t>
      </w:r>
    </w:p>
    <w:p w:rsidR="004B6941" w:rsidRPr="00DC4557" w:rsidRDefault="004B6941" w:rsidP="004B6941">
      <w:pPr>
        <w:widowControl w:val="0"/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5. Источники сведений о памятнике: литература, где описан памятник и события с ним связанные, архивные данные, устные предания (указываются основные печатные работы и место хранения неопубликованных работ).</w:t>
      </w:r>
    </w:p>
    <w:p w:rsidR="004B6941" w:rsidRPr="00DC4557" w:rsidRDefault="004B6941" w:rsidP="004B6941">
      <w:pPr>
        <w:widowControl w:val="0"/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6. Сохранность памятника (состояние памятника и территории, на которой он находится, дата последнего ремонта, реставрации).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7. Охрана памятника (на кого возложена, каким решением).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8. В каких экскурсиях памятник используется в качестве объекта показа.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9. Дата составления паспорта. Фамилия и должность составителя.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Паспорт включает фотографию объекта, воспроизводящую его нынешний вид. В паспорта на различные группы экскурсионных объектов – архитектурные, природные, археологические – могут быть включены и иные вопросы.</w:t>
      </w:r>
    </w:p>
    <w:p w:rsidR="004B6941" w:rsidRDefault="004B6941" w:rsidP="004B6941">
      <w:pPr>
        <w:ind w:left="0" w:firstLine="567"/>
        <w:rPr>
          <w:rFonts w:ascii="Times New Roman" w:hAnsi="Times New Roman"/>
          <w:sz w:val="24"/>
          <w:szCs w:val="28"/>
        </w:rPr>
      </w:pPr>
    </w:p>
    <w:p w:rsidR="004B6941" w:rsidRDefault="004B6941" w:rsidP="004B6941">
      <w:pPr>
        <w:ind w:left="0" w:firstLine="567"/>
        <w:rPr>
          <w:rFonts w:ascii="Times New Roman" w:hAnsi="Times New Roman"/>
          <w:sz w:val="24"/>
          <w:szCs w:val="28"/>
        </w:rPr>
      </w:pPr>
    </w:p>
    <w:p w:rsidR="00460C48" w:rsidRDefault="00460C48" w:rsidP="004B6941">
      <w:pPr>
        <w:ind w:left="0" w:firstLine="567"/>
        <w:rPr>
          <w:rFonts w:ascii="Times New Roman" w:hAnsi="Times New Roman"/>
          <w:sz w:val="24"/>
          <w:szCs w:val="28"/>
        </w:rPr>
      </w:pPr>
    </w:p>
    <w:p w:rsidR="00460C48" w:rsidRPr="002E4C8C" w:rsidRDefault="00460C48" w:rsidP="004B6941">
      <w:pPr>
        <w:ind w:left="0" w:firstLine="567"/>
        <w:rPr>
          <w:rFonts w:ascii="Times New Roman" w:hAnsi="Times New Roman"/>
          <w:sz w:val="24"/>
          <w:szCs w:val="28"/>
        </w:rPr>
      </w:pPr>
    </w:p>
    <w:p w:rsidR="004B6941" w:rsidRPr="00DC4557" w:rsidRDefault="004B6941" w:rsidP="004B6941">
      <w:pPr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C4557">
        <w:rPr>
          <w:rFonts w:ascii="Times New Roman" w:hAnsi="Times New Roman"/>
          <w:spacing w:val="-2"/>
          <w:sz w:val="28"/>
        </w:rPr>
        <w:lastRenderedPageBreak/>
        <w:t xml:space="preserve">Управляемая самостоятельная работа студентов </w:t>
      </w:r>
      <w:r w:rsidRPr="00DC4557">
        <w:rPr>
          <w:rFonts w:ascii="Times New Roman" w:hAnsi="Times New Roman"/>
          <w:bCs/>
          <w:color w:val="000000"/>
          <w:sz w:val="28"/>
          <w:szCs w:val="28"/>
        </w:rPr>
        <w:t xml:space="preserve">№ 2. </w:t>
      </w:r>
    </w:p>
    <w:p w:rsidR="004B6941" w:rsidRDefault="004B6941" w:rsidP="004B6941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bCs/>
          <w:color w:val="000000"/>
          <w:sz w:val="28"/>
          <w:szCs w:val="28"/>
        </w:rPr>
        <w:t>Тема: «</w:t>
      </w:r>
      <w:r w:rsidRPr="00DC4557">
        <w:rPr>
          <w:rFonts w:ascii="Times New Roman" w:hAnsi="Times New Roman"/>
          <w:sz w:val="28"/>
          <w:szCs w:val="28"/>
          <w:lang w:eastAsia="ru-RU"/>
        </w:rPr>
        <w:t>Технология и этапы подготовки экскурсии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C4557">
        <w:rPr>
          <w:rFonts w:ascii="Times New Roman" w:hAnsi="Times New Roman"/>
          <w:sz w:val="28"/>
          <w:szCs w:val="28"/>
        </w:rPr>
        <w:t xml:space="preserve"> </w:t>
      </w:r>
    </w:p>
    <w:p w:rsidR="004B6941" w:rsidRPr="00DC4557" w:rsidRDefault="004B6941" w:rsidP="004B6941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Составление технологической карты экскурсии»</w:t>
      </w:r>
    </w:p>
    <w:p w:rsidR="004B6941" w:rsidRPr="002E4C8C" w:rsidRDefault="004B6941" w:rsidP="004B6941">
      <w:pPr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Форма проведения: групповая письменная работа.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 xml:space="preserve">Последовательность действий: </w:t>
      </w:r>
    </w:p>
    <w:p w:rsidR="004B6941" w:rsidRPr="00DC4557" w:rsidRDefault="004B6941" w:rsidP="004B6941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Изучить требования, предъявляемые к оформлению и структуре технологической карты экскурсии.</w:t>
      </w:r>
    </w:p>
    <w:p w:rsidR="004B6941" w:rsidRPr="00DC4557" w:rsidRDefault="004B6941" w:rsidP="004B6941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 xml:space="preserve">Используя материалы лекций, учебников, тексты экскурсий, информационных ресурсов сети </w:t>
      </w:r>
      <w:proofErr w:type="spellStart"/>
      <w:r w:rsidRPr="00DC4557">
        <w:rPr>
          <w:rFonts w:ascii="Times New Roman" w:hAnsi="Times New Roman"/>
          <w:sz w:val="28"/>
          <w:szCs w:val="28"/>
        </w:rPr>
        <w:t>Internet</w:t>
      </w:r>
      <w:proofErr w:type="spellEnd"/>
      <w:r w:rsidRPr="00DC4557">
        <w:rPr>
          <w:rFonts w:ascii="Times New Roman" w:hAnsi="Times New Roman"/>
          <w:sz w:val="28"/>
          <w:szCs w:val="28"/>
        </w:rPr>
        <w:t>, разработать технологическую карту городской обзорной или тематической экскурсии (на выбор студентов).</w:t>
      </w:r>
    </w:p>
    <w:p w:rsidR="004B6941" w:rsidRPr="00DC4557" w:rsidRDefault="004B6941" w:rsidP="004B6941">
      <w:p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 xml:space="preserve">Рекомендуется использование материалов официального сайта Национального агентства по туризму Беларуси </w:t>
      </w:r>
      <w:hyperlink r:id="rId5" w:history="1">
        <w:r w:rsidRPr="00DC4557">
          <w:rPr>
            <w:rStyle w:val="a4"/>
            <w:rFonts w:ascii="Times New Roman" w:hAnsi="Times New Roman"/>
            <w:sz w:val="28"/>
            <w:szCs w:val="28"/>
          </w:rPr>
          <w:t>http://belarustourism.by/ekskursovodam-i-gidam/opisanie-ekskursiy</w:t>
        </w:r>
      </w:hyperlink>
      <w:r w:rsidRPr="00DC4557">
        <w:rPr>
          <w:rFonts w:ascii="Times New Roman" w:hAnsi="Times New Roman"/>
          <w:sz w:val="28"/>
          <w:szCs w:val="28"/>
        </w:rPr>
        <w:t>.</w:t>
      </w:r>
    </w:p>
    <w:p w:rsidR="004B6941" w:rsidRPr="002E4C8C" w:rsidRDefault="004B6941" w:rsidP="004B6941">
      <w:pPr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4B6941" w:rsidRPr="00DC4557" w:rsidRDefault="004B6941" w:rsidP="004B6941">
      <w:pPr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C4557">
        <w:rPr>
          <w:rFonts w:ascii="Times New Roman" w:hAnsi="Times New Roman"/>
          <w:spacing w:val="-2"/>
          <w:sz w:val="28"/>
        </w:rPr>
        <w:t xml:space="preserve">Управляемая самостоятельная работа студентов </w:t>
      </w:r>
      <w:r w:rsidRPr="00DC4557">
        <w:rPr>
          <w:rFonts w:ascii="Times New Roman" w:hAnsi="Times New Roman"/>
          <w:bCs/>
          <w:color w:val="000000"/>
          <w:sz w:val="28"/>
          <w:szCs w:val="28"/>
        </w:rPr>
        <w:t xml:space="preserve">№ 3. </w:t>
      </w:r>
    </w:p>
    <w:p w:rsidR="004B6941" w:rsidRPr="00DC4557" w:rsidRDefault="004B6941" w:rsidP="004B6941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bCs/>
          <w:color w:val="000000"/>
          <w:sz w:val="28"/>
          <w:szCs w:val="28"/>
        </w:rPr>
        <w:t>Тема: «</w:t>
      </w:r>
      <w:r w:rsidRPr="002E4C8C">
        <w:rPr>
          <w:rFonts w:ascii="Times New Roman" w:hAnsi="Times New Roman"/>
          <w:bCs/>
          <w:color w:val="000000"/>
          <w:sz w:val="28"/>
          <w:szCs w:val="28"/>
        </w:rPr>
        <w:t>Особенности подготовки и проведения тематических экскурсий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2E4C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C4557">
        <w:rPr>
          <w:rFonts w:ascii="Times New Roman" w:hAnsi="Times New Roman"/>
          <w:sz w:val="28"/>
          <w:szCs w:val="28"/>
        </w:rPr>
        <w:t>Анализ учебной экскурсии»</w:t>
      </w:r>
    </w:p>
    <w:p w:rsidR="004B6941" w:rsidRPr="002E4C8C" w:rsidRDefault="004B6941" w:rsidP="004B6941">
      <w:pPr>
        <w:ind w:left="0" w:firstLine="567"/>
        <w:jc w:val="center"/>
        <w:rPr>
          <w:rFonts w:ascii="Times New Roman" w:hAnsi="Times New Roman"/>
          <w:szCs w:val="28"/>
        </w:rPr>
      </w:pP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>Форма проведения: индивидуальная письменная работа.</w:t>
      </w:r>
    </w:p>
    <w:p w:rsidR="004B6941" w:rsidRPr="00DC4557" w:rsidRDefault="004B6941" w:rsidP="004B6941">
      <w:pPr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 xml:space="preserve">Последовательность действий: </w:t>
      </w:r>
    </w:p>
    <w:p w:rsidR="004B6941" w:rsidRDefault="004B6941" w:rsidP="004B6941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 xml:space="preserve">По окончании учебной экскурсии заполнить </w:t>
      </w:r>
      <w:r w:rsidRPr="00DF722B">
        <w:rPr>
          <w:rFonts w:ascii="Times New Roman" w:hAnsi="Times New Roman"/>
          <w:i/>
          <w:sz w:val="28"/>
          <w:szCs w:val="28"/>
        </w:rPr>
        <w:t>карточку прослушивания экскурсии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60C48">
        <w:rPr>
          <w:rFonts w:ascii="Times New Roman" w:hAnsi="Times New Roman"/>
          <w:sz w:val="28"/>
          <w:szCs w:val="28"/>
        </w:rPr>
        <w:t>Потаева</w:t>
      </w:r>
      <w:proofErr w:type="spellEnd"/>
      <w:r w:rsidR="00460C48">
        <w:rPr>
          <w:rFonts w:ascii="Times New Roman" w:hAnsi="Times New Roman"/>
          <w:sz w:val="28"/>
          <w:szCs w:val="28"/>
        </w:rPr>
        <w:t xml:space="preserve"> Г.Р., </w:t>
      </w:r>
      <w:proofErr w:type="spellStart"/>
      <w:r w:rsidR="00460C48">
        <w:rPr>
          <w:rFonts w:ascii="Times New Roman" w:hAnsi="Times New Roman"/>
          <w:sz w:val="28"/>
          <w:szCs w:val="28"/>
        </w:rPr>
        <w:t>Федорцова</w:t>
      </w:r>
      <w:proofErr w:type="spellEnd"/>
      <w:r w:rsidR="00460C48">
        <w:rPr>
          <w:rFonts w:ascii="Times New Roman" w:hAnsi="Times New Roman"/>
          <w:sz w:val="28"/>
          <w:szCs w:val="28"/>
        </w:rPr>
        <w:t xml:space="preserve"> Т.А., 2011</w:t>
      </w:r>
      <w:r w:rsidR="00460C48">
        <w:rPr>
          <w:rFonts w:ascii="Times New Roman" w:hAnsi="Times New Roman"/>
          <w:sz w:val="28"/>
          <w:szCs w:val="28"/>
        </w:rPr>
        <w:t>), содержащую следующие позиции:</w:t>
      </w:r>
    </w:p>
    <w:p w:rsidR="00460C48" w:rsidRPr="00460C48" w:rsidRDefault="00460C48" w:rsidP="00460C48">
      <w:pPr>
        <w:tabs>
          <w:tab w:val="left" w:pos="709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 Фамилия, имя, отчество экскурсовода</w:t>
      </w:r>
      <w:r>
        <w:rPr>
          <w:rFonts w:ascii="Times New Roman" w:hAnsi="Times New Roman"/>
          <w:sz w:val="28"/>
          <w:szCs w:val="28"/>
        </w:rPr>
        <w:t>;</w:t>
      </w:r>
      <w:r w:rsidRPr="00460C48">
        <w:rPr>
          <w:rFonts w:ascii="Times New Roman" w:hAnsi="Times New Roman"/>
          <w:sz w:val="28"/>
          <w:szCs w:val="28"/>
        </w:rPr>
        <w:t xml:space="preserve"> </w:t>
      </w:r>
    </w:p>
    <w:p w:rsidR="00460C48" w:rsidRPr="00460C48" w:rsidRDefault="00460C48" w:rsidP="00460C48">
      <w:pPr>
        <w:tabs>
          <w:tab w:val="left" w:pos="709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Дата прослушивания;</w:t>
      </w:r>
    </w:p>
    <w:p w:rsidR="00460C48" w:rsidRPr="00460C48" w:rsidRDefault="00460C48" w:rsidP="00460C48">
      <w:pPr>
        <w:tabs>
          <w:tab w:val="left" w:pos="709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Название и тема экскурсии;</w:t>
      </w:r>
    </w:p>
    <w:p w:rsidR="00460C48" w:rsidRPr="00460C48" w:rsidRDefault="00460C48" w:rsidP="00460C48">
      <w:pPr>
        <w:tabs>
          <w:tab w:val="left" w:pos="709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 Общая продолжите</w:t>
      </w:r>
      <w:r>
        <w:rPr>
          <w:rFonts w:ascii="Times New Roman" w:hAnsi="Times New Roman"/>
          <w:sz w:val="28"/>
          <w:szCs w:val="28"/>
        </w:rPr>
        <w:t>льность (в академических часах);</w:t>
      </w:r>
    </w:p>
    <w:p w:rsidR="00460C48" w:rsidRPr="00460C48" w:rsidRDefault="00460C48" w:rsidP="00460C48">
      <w:pPr>
        <w:tabs>
          <w:tab w:val="left" w:pos="709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 Вид экскурсии (городская, загородная, пешеходная, с 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C48">
        <w:rPr>
          <w:rFonts w:ascii="Times New Roman" w:hAnsi="Times New Roman"/>
          <w:sz w:val="28"/>
          <w:szCs w:val="28"/>
        </w:rPr>
        <w:t>тран</w:t>
      </w:r>
      <w:r>
        <w:rPr>
          <w:rFonts w:ascii="Times New Roman" w:hAnsi="Times New Roman"/>
          <w:sz w:val="28"/>
          <w:szCs w:val="28"/>
        </w:rPr>
        <w:t>спорта, указать, какого именно);</w:t>
      </w:r>
    </w:p>
    <w:p w:rsidR="00460C48" w:rsidRPr="00460C48" w:rsidRDefault="00460C48" w:rsidP="00460C48">
      <w:pPr>
        <w:tabs>
          <w:tab w:val="left" w:pos="709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460C48">
        <w:rPr>
          <w:rFonts w:ascii="Times New Roman" w:hAnsi="Times New Roman"/>
          <w:sz w:val="28"/>
          <w:szCs w:val="28"/>
        </w:rPr>
        <w:t>Состав и количество участников (взрослые, учащиеся, молодежь, тури</w:t>
      </w:r>
      <w:r>
        <w:rPr>
          <w:rFonts w:ascii="Times New Roman" w:hAnsi="Times New Roman"/>
          <w:sz w:val="28"/>
          <w:szCs w:val="28"/>
        </w:rPr>
        <w:t>сты, местное население);</w:t>
      </w:r>
    </w:p>
    <w:p w:rsidR="00460C48" w:rsidRPr="00460C48" w:rsidRDefault="00460C48" w:rsidP="00460C48">
      <w:pPr>
        <w:tabs>
          <w:tab w:val="left" w:pos="709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460C48">
        <w:rPr>
          <w:rFonts w:ascii="Times New Roman" w:hAnsi="Times New Roman"/>
          <w:sz w:val="28"/>
          <w:szCs w:val="28"/>
        </w:rPr>
        <w:t xml:space="preserve">Оценка содержания экскурсии (соответствие поставленной цели, полнота раскрытия темы, логические переходы между </w:t>
      </w:r>
      <w:proofErr w:type="spellStart"/>
      <w:r w:rsidRPr="00460C48">
        <w:rPr>
          <w:rFonts w:ascii="Times New Roman" w:hAnsi="Times New Roman"/>
          <w:sz w:val="28"/>
          <w:szCs w:val="28"/>
        </w:rPr>
        <w:t>подтемами</w:t>
      </w:r>
      <w:proofErr w:type="spellEnd"/>
      <w:r w:rsidRPr="00460C48">
        <w:rPr>
          <w:rFonts w:ascii="Times New Roman" w:hAnsi="Times New Roman"/>
          <w:sz w:val="28"/>
          <w:szCs w:val="28"/>
        </w:rPr>
        <w:t>, умение подвести экск</w:t>
      </w:r>
      <w:r>
        <w:rPr>
          <w:rFonts w:ascii="Times New Roman" w:hAnsi="Times New Roman"/>
          <w:sz w:val="28"/>
          <w:szCs w:val="28"/>
        </w:rPr>
        <w:t>урсантов к необходимым выводам);</w:t>
      </w:r>
    </w:p>
    <w:p w:rsidR="00460C48" w:rsidRPr="00460C48" w:rsidRDefault="00460C48" w:rsidP="00460C48">
      <w:pPr>
        <w:tabs>
          <w:tab w:val="left" w:pos="709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 Методика проведения экскурсии (владение методическими приемами показа экскурсионного объекта, использование наглядных пособий из «портфеля экскурсовода», выполнение указаний методической разработки)</w:t>
      </w:r>
      <w:r>
        <w:rPr>
          <w:rFonts w:ascii="Times New Roman" w:hAnsi="Times New Roman"/>
          <w:sz w:val="28"/>
          <w:szCs w:val="28"/>
        </w:rPr>
        <w:t>;</w:t>
      </w:r>
    </w:p>
    <w:p w:rsidR="00460C48" w:rsidRPr="00460C48" w:rsidRDefault="00460C48" w:rsidP="00460C48">
      <w:pPr>
        <w:tabs>
          <w:tab w:val="left" w:pos="709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 Оценка рассказа экскурсовода, гида (основные приемы рассказа, использование цитат, справок, харак</w:t>
      </w:r>
      <w:r>
        <w:rPr>
          <w:rFonts w:ascii="Times New Roman" w:hAnsi="Times New Roman"/>
          <w:sz w:val="28"/>
          <w:szCs w:val="28"/>
        </w:rPr>
        <w:t>теристик, экскурсионный анализ);</w:t>
      </w:r>
    </w:p>
    <w:p w:rsidR="00460C48" w:rsidRPr="00460C48" w:rsidRDefault="00460C48" w:rsidP="00460C48">
      <w:pPr>
        <w:tabs>
          <w:tab w:val="left" w:pos="709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 Оценка вводной части</w:t>
      </w:r>
      <w:r>
        <w:rPr>
          <w:rFonts w:ascii="Times New Roman" w:hAnsi="Times New Roman"/>
          <w:sz w:val="28"/>
          <w:szCs w:val="28"/>
        </w:rPr>
        <w:t xml:space="preserve"> экскурсии и заключения по теме;</w:t>
      </w:r>
    </w:p>
    <w:p w:rsidR="00460C48" w:rsidRPr="00460C48" w:rsidRDefault="00460C48" w:rsidP="00460C48">
      <w:pPr>
        <w:tabs>
          <w:tab w:val="left" w:pos="709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 Культура речи экскурсовода (грамотность, точность, логичность, образность,</w:t>
      </w:r>
      <w:r>
        <w:rPr>
          <w:rFonts w:ascii="Times New Roman" w:hAnsi="Times New Roman"/>
          <w:sz w:val="28"/>
          <w:szCs w:val="28"/>
        </w:rPr>
        <w:t xml:space="preserve"> эмоциональность, доходчивость);</w:t>
      </w:r>
    </w:p>
    <w:p w:rsidR="00460C48" w:rsidRPr="00460C48" w:rsidRDefault="00460C48" w:rsidP="00460C48">
      <w:pPr>
        <w:tabs>
          <w:tab w:val="left" w:pos="709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 xml:space="preserve">- Техника проведения экскурсии (выбор места и расположение группы у объекта, использование времени на осмотр объекта, передвижение к объекту, </w:t>
      </w:r>
      <w:r w:rsidRPr="00460C48">
        <w:rPr>
          <w:rFonts w:ascii="Times New Roman" w:hAnsi="Times New Roman"/>
          <w:sz w:val="28"/>
          <w:szCs w:val="28"/>
        </w:rPr>
        <w:lastRenderedPageBreak/>
        <w:t xml:space="preserve">умение выдержать необходимый темп движения на маршруте, контакт </w:t>
      </w:r>
      <w:r>
        <w:rPr>
          <w:rFonts w:ascii="Times New Roman" w:hAnsi="Times New Roman"/>
          <w:sz w:val="28"/>
          <w:szCs w:val="28"/>
        </w:rPr>
        <w:t>с группой);</w:t>
      </w:r>
    </w:p>
    <w:p w:rsidR="00460C48" w:rsidRPr="00460C48" w:rsidRDefault="00460C48" w:rsidP="00460C48">
      <w:pPr>
        <w:tabs>
          <w:tab w:val="left" w:pos="709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 Выводы по прослушанной экскурсии. Общие оценки. Советы экскурсо</w:t>
      </w:r>
      <w:r>
        <w:rPr>
          <w:rFonts w:ascii="Times New Roman" w:hAnsi="Times New Roman"/>
          <w:sz w:val="28"/>
          <w:szCs w:val="28"/>
        </w:rPr>
        <w:t>воду, гиду;</w:t>
      </w:r>
    </w:p>
    <w:p w:rsidR="00460C48" w:rsidRPr="00460C48" w:rsidRDefault="00460C48" w:rsidP="00460C48">
      <w:pPr>
        <w:tabs>
          <w:tab w:val="left" w:pos="709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Экскурсию прослушал;</w:t>
      </w:r>
    </w:p>
    <w:p w:rsidR="00460C48" w:rsidRPr="00460C48" w:rsidRDefault="00460C48" w:rsidP="00460C48">
      <w:pPr>
        <w:tabs>
          <w:tab w:val="left" w:pos="709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 С за</w:t>
      </w:r>
      <w:r>
        <w:rPr>
          <w:rFonts w:ascii="Times New Roman" w:hAnsi="Times New Roman"/>
          <w:sz w:val="28"/>
          <w:szCs w:val="28"/>
        </w:rPr>
        <w:t>мечаниями и выводами ознакомлен.</w:t>
      </w:r>
    </w:p>
    <w:p w:rsidR="004B6941" w:rsidRDefault="004B6941" w:rsidP="004B6941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 xml:space="preserve">Выполнить </w:t>
      </w:r>
      <w:r w:rsidRPr="00DF722B">
        <w:rPr>
          <w:rFonts w:ascii="Times New Roman" w:hAnsi="Times New Roman"/>
          <w:i/>
          <w:sz w:val="28"/>
          <w:szCs w:val="28"/>
        </w:rPr>
        <w:t xml:space="preserve">письменный анализ </w:t>
      </w:r>
      <w:r w:rsidRPr="00DC4557">
        <w:rPr>
          <w:rFonts w:ascii="Times New Roman" w:hAnsi="Times New Roman"/>
          <w:sz w:val="28"/>
          <w:szCs w:val="28"/>
        </w:rPr>
        <w:t xml:space="preserve">прослушанной </w:t>
      </w:r>
      <w:r w:rsidRPr="00DF722B">
        <w:rPr>
          <w:rFonts w:ascii="Times New Roman" w:hAnsi="Times New Roman"/>
          <w:i/>
          <w:sz w:val="28"/>
          <w:szCs w:val="28"/>
        </w:rPr>
        <w:t>учебной экскурсии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F722B">
        <w:rPr>
          <w:rFonts w:ascii="Times New Roman" w:hAnsi="Times New Roman"/>
          <w:sz w:val="28"/>
          <w:szCs w:val="28"/>
        </w:rPr>
        <w:t>Потаева</w:t>
      </w:r>
      <w:proofErr w:type="spellEnd"/>
      <w:r w:rsidR="00DF722B">
        <w:rPr>
          <w:rFonts w:ascii="Times New Roman" w:hAnsi="Times New Roman"/>
          <w:sz w:val="28"/>
          <w:szCs w:val="28"/>
        </w:rPr>
        <w:t xml:space="preserve"> Г.Р., </w:t>
      </w:r>
      <w:proofErr w:type="spellStart"/>
      <w:r w:rsidR="00DF722B">
        <w:rPr>
          <w:rFonts w:ascii="Times New Roman" w:hAnsi="Times New Roman"/>
          <w:sz w:val="28"/>
          <w:szCs w:val="28"/>
        </w:rPr>
        <w:t>Федорцова</w:t>
      </w:r>
      <w:proofErr w:type="spellEnd"/>
      <w:r w:rsidR="00DF722B">
        <w:rPr>
          <w:rFonts w:ascii="Times New Roman" w:hAnsi="Times New Roman"/>
          <w:sz w:val="28"/>
          <w:szCs w:val="28"/>
        </w:rPr>
        <w:t xml:space="preserve"> Т.А., 2011</w:t>
      </w:r>
      <w:r>
        <w:rPr>
          <w:rFonts w:ascii="Times New Roman" w:hAnsi="Times New Roman"/>
          <w:sz w:val="28"/>
          <w:szCs w:val="28"/>
        </w:rPr>
        <w:t>)</w:t>
      </w:r>
      <w:r w:rsidR="00DF722B">
        <w:rPr>
          <w:rFonts w:ascii="Times New Roman" w:hAnsi="Times New Roman"/>
          <w:sz w:val="28"/>
          <w:szCs w:val="28"/>
        </w:rPr>
        <w:t>:</w:t>
      </w:r>
    </w:p>
    <w:p w:rsidR="004B6941" w:rsidRPr="00DF722B" w:rsidRDefault="004B6941" w:rsidP="004443D3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/>
          <w:sz w:val="28"/>
          <w:szCs w:val="28"/>
        </w:rPr>
        <w:t>Тип экскурсии по классификации (</w:t>
      </w:r>
      <w:r w:rsidR="00DF722B" w:rsidRPr="00DF722B">
        <w:rPr>
          <w:rFonts w:ascii="Times New Roman" w:hAnsi="Times New Roman"/>
          <w:sz w:val="28"/>
          <w:szCs w:val="28"/>
        </w:rPr>
        <w:t>с учетом тематики, способа пере</w:t>
      </w:r>
      <w:r w:rsidRPr="00DF722B">
        <w:rPr>
          <w:rFonts w:ascii="Times New Roman" w:hAnsi="Times New Roman"/>
          <w:sz w:val="28"/>
          <w:szCs w:val="28"/>
        </w:rPr>
        <w:t>движения, места проведения, состава участников).</w:t>
      </w:r>
    </w:p>
    <w:p w:rsidR="004B6941" w:rsidRPr="00DF722B" w:rsidRDefault="004B6941" w:rsidP="00056897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/>
          <w:sz w:val="28"/>
          <w:szCs w:val="28"/>
        </w:rPr>
        <w:t>Анализ содержания экскурсии: соответствие поставленной цели,</w:t>
      </w:r>
      <w:r w:rsidR="00DF722B"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/>
          <w:sz w:val="28"/>
          <w:szCs w:val="28"/>
        </w:rPr>
        <w:t>полнота раскрытия темы. Цели и задачи экскурсии.</w:t>
      </w:r>
    </w:p>
    <w:p w:rsidR="004B6941" w:rsidRPr="00DF722B" w:rsidRDefault="004B6941" w:rsidP="00DF722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/>
          <w:sz w:val="28"/>
          <w:szCs w:val="28"/>
        </w:rPr>
        <w:t>Связь с современностью (на конкретных примерах и объектах).</w:t>
      </w:r>
    </w:p>
    <w:p w:rsidR="004B6941" w:rsidRPr="00DF722B" w:rsidRDefault="004B6941" w:rsidP="00DF722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/>
          <w:sz w:val="28"/>
          <w:szCs w:val="28"/>
        </w:rPr>
        <w:t>Соотношение общего и местного материала.</w:t>
      </w:r>
    </w:p>
    <w:p w:rsidR="004B6941" w:rsidRPr="00DF722B" w:rsidRDefault="004B6941" w:rsidP="00DF722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/>
          <w:sz w:val="28"/>
          <w:szCs w:val="28"/>
        </w:rPr>
        <w:t>Построение экскурсии: вступление, основная часть, заключение.</w:t>
      </w:r>
    </w:p>
    <w:p w:rsidR="004B6941" w:rsidRPr="00DF722B" w:rsidRDefault="004B6941" w:rsidP="00DF722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/>
          <w:sz w:val="28"/>
          <w:szCs w:val="28"/>
        </w:rPr>
        <w:t xml:space="preserve">Распределение времени по </w:t>
      </w:r>
      <w:proofErr w:type="spellStart"/>
      <w:r w:rsidRPr="00DF722B">
        <w:rPr>
          <w:rFonts w:ascii="Times New Roman" w:hAnsi="Times New Roman"/>
          <w:sz w:val="28"/>
          <w:szCs w:val="28"/>
        </w:rPr>
        <w:t>подтемам</w:t>
      </w:r>
      <w:proofErr w:type="spellEnd"/>
      <w:r w:rsidRPr="00DF722B">
        <w:rPr>
          <w:rFonts w:ascii="Times New Roman" w:hAnsi="Times New Roman"/>
          <w:sz w:val="28"/>
          <w:szCs w:val="28"/>
        </w:rPr>
        <w:t>.</w:t>
      </w:r>
    </w:p>
    <w:p w:rsidR="004B6941" w:rsidRPr="00DF722B" w:rsidRDefault="004B6941" w:rsidP="00B048D7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/>
          <w:sz w:val="28"/>
          <w:szCs w:val="28"/>
        </w:rPr>
        <w:t xml:space="preserve">Экскурсионные объекты. Их </w:t>
      </w:r>
      <w:r w:rsidR="00DF722B" w:rsidRPr="00DF722B">
        <w:rPr>
          <w:rFonts w:ascii="Times New Roman" w:hAnsi="Times New Roman"/>
          <w:sz w:val="28"/>
          <w:szCs w:val="28"/>
        </w:rPr>
        <w:t>классификация. Экскурсионный по</w:t>
      </w:r>
      <w:r w:rsidRPr="00DF722B">
        <w:rPr>
          <w:rFonts w:ascii="Times New Roman" w:hAnsi="Times New Roman"/>
          <w:sz w:val="28"/>
          <w:szCs w:val="28"/>
        </w:rPr>
        <w:t>тенциал объектов.</w:t>
      </w:r>
    </w:p>
    <w:p w:rsidR="004B6941" w:rsidRPr="00DF722B" w:rsidRDefault="004B6941" w:rsidP="00C04779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/>
          <w:sz w:val="28"/>
          <w:szCs w:val="28"/>
        </w:rPr>
        <w:t>Маршрут экскурсии, принцип е</w:t>
      </w:r>
      <w:r w:rsidR="00DF722B" w:rsidRPr="00DF722B">
        <w:rPr>
          <w:rFonts w:ascii="Times New Roman" w:hAnsi="Times New Roman"/>
          <w:sz w:val="28"/>
          <w:szCs w:val="28"/>
        </w:rPr>
        <w:t>го построения. Расположение объ</w:t>
      </w:r>
      <w:r w:rsidRPr="00DF722B">
        <w:rPr>
          <w:rFonts w:ascii="Times New Roman" w:hAnsi="Times New Roman"/>
          <w:sz w:val="28"/>
          <w:szCs w:val="28"/>
        </w:rPr>
        <w:t>ектов на маршруте.</w:t>
      </w:r>
    </w:p>
    <w:p w:rsidR="004B6941" w:rsidRPr="00DF722B" w:rsidRDefault="004B6941" w:rsidP="00DF722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/>
          <w:sz w:val="28"/>
          <w:szCs w:val="28"/>
        </w:rPr>
        <w:t>Логические переходы в экскурсии (конкретные примеры).</w:t>
      </w:r>
    </w:p>
    <w:p w:rsidR="004B6941" w:rsidRPr="00DF722B" w:rsidRDefault="004B6941" w:rsidP="00F80266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/>
          <w:sz w:val="28"/>
          <w:szCs w:val="28"/>
        </w:rPr>
        <w:t>Методика проведения экскурсии. Сочетание показа с рассказом</w:t>
      </w:r>
      <w:r w:rsidR="00DF722B"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/>
          <w:sz w:val="28"/>
          <w:szCs w:val="28"/>
        </w:rPr>
        <w:t>(опаздывал, опережал, сочетался ли рассказ с показом, оправдано</w:t>
      </w:r>
      <w:r w:rsidR="00DF722B"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/>
          <w:sz w:val="28"/>
          <w:szCs w:val="28"/>
        </w:rPr>
        <w:t>ли это).</w:t>
      </w:r>
    </w:p>
    <w:p w:rsidR="004B6941" w:rsidRPr="00DF722B" w:rsidRDefault="004B6941" w:rsidP="00A01C02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/>
          <w:sz w:val="28"/>
          <w:szCs w:val="28"/>
        </w:rPr>
        <w:t>Приемы экскурсионного показа (предварительный осмотр, экскурсионный</w:t>
      </w:r>
      <w:r w:rsidR="00DF722B"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/>
          <w:sz w:val="28"/>
          <w:szCs w:val="28"/>
        </w:rPr>
        <w:t>анализ, реконструкция, локализация события, сравнение). Конкретные</w:t>
      </w:r>
      <w:r w:rsidR="00DF722B"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/>
          <w:sz w:val="28"/>
          <w:szCs w:val="28"/>
        </w:rPr>
        <w:t>примеры.</w:t>
      </w:r>
    </w:p>
    <w:p w:rsidR="004B6941" w:rsidRPr="00DF722B" w:rsidRDefault="004B6941" w:rsidP="00AB2737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/>
          <w:sz w:val="28"/>
          <w:szCs w:val="28"/>
        </w:rPr>
        <w:t>Приемы рассказа (справка, описание, объяснение, комментирование,</w:t>
      </w:r>
      <w:r w:rsid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/>
          <w:sz w:val="28"/>
          <w:szCs w:val="28"/>
        </w:rPr>
        <w:t>цитирование, литературный монтаж). Примеры из экскурсии.</w:t>
      </w:r>
    </w:p>
    <w:p w:rsidR="004B6941" w:rsidRPr="00DF722B" w:rsidRDefault="004B6941" w:rsidP="00DF722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/>
          <w:sz w:val="28"/>
          <w:szCs w:val="28"/>
        </w:rPr>
        <w:t>Методический прием движения. Примеры.</w:t>
      </w:r>
    </w:p>
    <w:p w:rsidR="004B6941" w:rsidRPr="00DF722B" w:rsidRDefault="004B6941" w:rsidP="00DF722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/>
          <w:sz w:val="28"/>
          <w:szCs w:val="28"/>
        </w:rPr>
        <w:t>Анализ жестов экскурсовода.</w:t>
      </w:r>
    </w:p>
    <w:p w:rsidR="00DF722B" w:rsidRPr="00DF722B" w:rsidRDefault="00DF722B" w:rsidP="00CF7503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 w:hint="eastAsia"/>
          <w:sz w:val="28"/>
          <w:szCs w:val="28"/>
        </w:rPr>
        <w:t>«Портфель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экскурсовода»</w:t>
      </w:r>
      <w:r w:rsidRPr="00DF722B">
        <w:rPr>
          <w:rFonts w:ascii="Times New Roman" w:hAnsi="Times New Roman"/>
          <w:sz w:val="28"/>
          <w:szCs w:val="28"/>
        </w:rPr>
        <w:t xml:space="preserve">. </w:t>
      </w:r>
      <w:r w:rsidRPr="00DF722B">
        <w:rPr>
          <w:rFonts w:ascii="Times New Roman" w:hAnsi="Times New Roman" w:hint="eastAsia"/>
          <w:sz w:val="28"/>
          <w:szCs w:val="28"/>
        </w:rPr>
        <w:t>Целесообразность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и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правильность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применения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наглядных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пособий</w:t>
      </w:r>
      <w:r w:rsidRPr="00DF722B">
        <w:rPr>
          <w:rFonts w:ascii="Times New Roman" w:hAnsi="Times New Roman"/>
          <w:sz w:val="28"/>
          <w:szCs w:val="28"/>
        </w:rPr>
        <w:t>.</w:t>
      </w:r>
    </w:p>
    <w:p w:rsidR="00DF722B" w:rsidRPr="00DF722B" w:rsidRDefault="00DF722B" w:rsidP="007E027E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 w:hint="eastAsia"/>
          <w:sz w:val="28"/>
          <w:szCs w:val="28"/>
        </w:rPr>
        <w:t>Техника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проведения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экскурсии</w:t>
      </w:r>
      <w:r w:rsidRPr="00DF722B">
        <w:rPr>
          <w:rFonts w:ascii="Times New Roman" w:hAnsi="Times New Roman"/>
          <w:sz w:val="28"/>
          <w:szCs w:val="28"/>
        </w:rPr>
        <w:t xml:space="preserve"> (</w:t>
      </w:r>
      <w:r w:rsidRPr="00DF722B">
        <w:rPr>
          <w:rFonts w:ascii="Times New Roman" w:hAnsi="Times New Roman" w:hint="eastAsia"/>
          <w:sz w:val="28"/>
          <w:szCs w:val="28"/>
        </w:rPr>
        <w:t>выбор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места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и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правильность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расстановки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экскурсионной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группы</w:t>
      </w:r>
      <w:r w:rsidRPr="00DF722B">
        <w:rPr>
          <w:rFonts w:ascii="Times New Roman" w:hAnsi="Times New Roman"/>
          <w:sz w:val="28"/>
          <w:szCs w:val="28"/>
        </w:rPr>
        <w:t xml:space="preserve">, </w:t>
      </w:r>
      <w:r w:rsidRPr="00DF722B">
        <w:rPr>
          <w:rFonts w:ascii="Times New Roman" w:hAnsi="Times New Roman" w:hint="eastAsia"/>
          <w:sz w:val="28"/>
          <w:szCs w:val="28"/>
        </w:rPr>
        <w:t>использование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микрофона</w:t>
      </w:r>
      <w:r w:rsidRPr="00DF722B">
        <w:rPr>
          <w:rFonts w:ascii="Times New Roman" w:hAnsi="Times New Roman"/>
          <w:sz w:val="28"/>
          <w:szCs w:val="28"/>
        </w:rPr>
        <w:t xml:space="preserve">, </w:t>
      </w:r>
      <w:r w:rsidRPr="00DF722B">
        <w:rPr>
          <w:rFonts w:ascii="Times New Roman" w:hAnsi="Times New Roman" w:hint="eastAsia"/>
          <w:sz w:val="28"/>
          <w:szCs w:val="28"/>
        </w:rPr>
        <w:t>наличие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пауз</w:t>
      </w:r>
      <w:r w:rsidRPr="00DF722B">
        <w:rPr>
          <w:rFonts w:ascii="Times New Roman" w:hAnsi="Times New Roman"/>
          <w:sz w:val="28"/>
          <w:szCs w:val="28"/>
        </w:rPr>
        <w:t xml:space="preserve">, </w:t>
      </w:r>
      <w:r w:rsidRPr="00DF722B">
        <w:rPr>
          <w:rFonts w:ascii="Times New Roman" w:hAnsi="Times New Roman" w:hint="eastAsia"/>
          <w:sz w:val="28"/>
          <w:szCs w:val="28"/>
        </w:rPr>
        <w:t>их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целесообразность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и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длительность</w:t>
      </w:r>
      <w:r w:rsidRPr="00DF722B">
        <w:rPr>
          <w:rFonts w:ascii="Times New Roman" w:hAnsi="Times New Roman"/>
          <w:sz w:val="28"/>
          <w:szCs w:val="28"/>
        </w:rPr>
        <w:t>).</w:t>
      </w:r>
    </w:p>
    <w:p w:rsidR="00DF722B" w:rsidRPr="00DF722B" w:rsidRDefault="00DF722B" w:rsidP="005111C7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 w:hint="eastAsia"/>
          <w:sz w:val="28"/>
          <w:szCs w:val="28"/>
        </w:rPr>
        <w:t>Культура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речи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экскурсовода</w:t>
      </w:r>
      <w:r w:rsidRPr="00DF722B">
        <w:rPr>
          <w:rFonts w:ascii="Times New Roman" w:hAnsi="Times New Roman"/>
          <w:sz w:val="28"/>
          <w:szCs w:val="28"/>
        </w:rPr>
        <w:t xml:space="preserve">: </w:t>
      </w:r>
      <w:r w:rsidRPr="00DF722B">
        <w:rPr>
          <w:rFonts w:ascii="Times New Roman" w:hAnsi="Times New Roman" w:hint="eastAsia"/>
          <w:sz w:val="28"/>
          <w:szCs w:val="28"/>
        </w:rPr>
        <w:t>ясность</w:t>
      </w:r>
      <w:r w:rsidRPr="00DF722B">
        <w:rPr>
          <w:rFonts w:ascii="Times New Roman" w:hAnsi="Times New Roman"/>
          <w:sz w:val="28"/>
          <w:szCs w:val="28"/>
        </w:rPr>
        <w:t xml:space="preserve">, </w:t>
      </w:r>
      <w:r w:rsidRPr="00DF722B">
        <w:rPr>
          <w:rFonts w:ascii="Times New Roman" w:hAnsi="Times New Roman" w:hint="eastAsia"/>
          <w:sz w:val="28"/>
          <w:szCs w:val="28"/>
        </w:rPr>
        <w:t>точность</w:t>
      </w:r>
      <w:r w:rsidRPr="00DF722B">
        <w:rPr>
          <w:rFonts w:ascii="Times New Roman" w:hAnsi="Times New Roman"/>
          <w:sz w:val="28"/>
          <w:szCs w:val="28"/>
        </w:rPr>
        <w:t xml:space="preserve">, </w:t>
      </w:r>
      <w:r w:rsidRPr="00DF722B">
        <w:rPr>
          <w:rFonts w:ascii="Times New Roman" w:hAnsi="Times New Roman" w:hint="eastAsia"/>
          <w:sz w:val="28"/>
          <w:szCs w:val="28"/>
        </w:rPr>
        <w:t>доступность</w:t>
      </w:r>
      <w:r w:rsidRPr="00DF722B">
        <w:rPr>
          <w:rFonts w:ascii="Times New Roman" w:hAnsi="Times New Roman"/>
          <w:sz w:val="28"/>
          <w:szCs w:val="28"/>
        </w:rPr>
        <w:t xml:space="preserve">, </w:t>
      </w:r>
      <w:r w:rsidRPr="00DF722B">
        <w:rPr>
          <w:rFonts w:ascii="Times New Roman" w:hAnsi="Times New Roman" w:hint="eastAsia"/>
          <w:sz w:val="28"/>
          <w:szCs w:val="28"/>
        </w:rPr>
        <w:t>эмоциональность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и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образность</w:t>
      </w:r>
      <w:r w:rsidRPr="00DF722B">
        <w:rPr>
          <w:rFonts w:ascii="Times New Roman" w:hAnsi="Times New Roman"/>
          <w:sz w:val="28"/>
          <w:szCs w:val="28"/>
        </w:rPr>
        <w:t>.</w:t>
      </w:r>
    </w:p>
    <w:p w:rsidR="00DF722B" w:rsidRPr="00DF722B" w:rsidRDefault="00DF722B" w:rsidP="00FE505B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 w:hint="eastAsia"/>
          <w:sz w:val="28"/>
          <w:szCs w:val="28"/>
        </w:rPr>
        <w:t>Контакт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экскурсовода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с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группой</w:t>
      </w:r>
      <w:r w:rsidRPr="00DF722B">
        <w:rPr>
          <w:rFonts w:ascii="Times New Roman" w:hAnsi="Times New Roman"/>
          <w:sz w:val="28"/>
          <w:szCs w:val="28"/>
        </w:rPr>
        <w:t xml:space="preserve">. </w:t>
      </w:r>
      <w:r w:rsidRPr="00DF722B">
        <w:rPr>
          <w:rFonts w:ascii="Times New Roman" w:hAnsi="Times New Roman" w:hint="eastAsia"/>
          <w:sz w:val="28"/>
          <w:szCs w:val="28"/>
        </w:rPr>
        <w:t>Активизация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познавательной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деятельности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экскурсантов</w:t>
      </w:r>
      <w:r w:rsidRPr="00DF722B">
        <w:rPr>
          <w:rFonts w:ascii="Times New Roman" w:hAnsi="Times New Roman"/>
          <w:sz w:val="28"/>
          <w:szCs w:val="28"/>
        </w:rPr>
        <w:t xml:space="preserve">. </w:t>
      </w:r>
      <w:r w:rsidRPr="00DF722B">
        <w:rPr>
          <w:rFonts w:ascii="Times New Roman" w:hAnsi="Times New Roman" w:hint="eastAsia"/>
          <w:sz w:val="28"/>
          <w:szCs w:val="28"/>
        </w:rPr>
        <w:t>Учет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состава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группы</w:t>
      </w:r>
      <w:r w:rsidRPr="00DF722B">
        <w:rPr>
          <w:rFonts w:ascii="Times New Roman" w:hAnsi="Times New Roman"/>
          <w:sz w:val="28"/>
          <w:szCs w:val="28"/>
        </w:rPr>
        <w:t>.</w:t>
      </w:r>
    </w:p>
    <w:p w:rsidR="00DF722B" w:rsidRPr="00DF722B" w:rsidRDefault="00DF722B" w:rsidP="00DF722B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 w:hint="eastAsia"/>
          <w:sz w:val="28"/>
          <w:szCs w:val="28"/>
        </w:rPr>
        <w:t>Выводы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и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обобщения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по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22B">
        <w:rPr>
          <w:rFonts w:ascii="Times New Roman" w:hAnsi="Times New Roman" w:hint="eastAsia"/>
          <w:sz w:val="28"/>
          <w:szCs w:val="28"/>
        </w:rPr>
        <w:t>подтемам</w:t>
      </w:r>
      <w:proofErr w:type="spellEnd"/>
      <w:r w:rsidRPr="00DF722B">
        <w:rPr>
          <w:rFonts w:ascii="Times New Roman" w:hAnsi="Times New Roman"/>
          <w:sz w:val="28"/>
          <w:szCs w:val="28"/>
        </w:rPr>
        <w:t xml:space="preserve">. </w:t>
      </w:r>
      <w:r w:rsidRPr="00DF722B">
        <w:rPr>
          <w:rFonts w:ascii="Times New Roman" w:hAnsi="Times New Roman" w:hint="eastAsia"/>
          <w:sz w:val="28"/>
          <w:szCs w:val="28"/>
        </w:rPr>
        <w:t>Заключение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экскурсии</w:t>
      </w:r>
      <w:r w:rsidRPr="00DF722B">
        <w:rPr>
          <w:rFonts w:ascii="Times New Roman" w:hAnsi="Times New Roman"/>
          <w:sz w:val="28"/>
          <w:szCs w:val="28"/>
        </w:rPr>
        <w:t>.</w:t>
      </w:r>
    </w:p>
    <w:p w:rsidR="00DF722B" w:rsidRPr="00DF722B" w:rsidRDefault="00DF722B" w:rsidP="00DF722B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F722B">
        <w:rPr>
          <w:rFonts w:ascii="Times New Roman" w:hAnsi="Times New Roman" w:hint="eastAsia"/>
          <w:sz w:val="28"/>
          <w:szCs w:val="28"/>
        </w:rPr>
        <w:t>Пропаганда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в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экскурсии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туристско</w:t>
      </w:r>
      <w:r w:rsidRPr="00DF722B">
        <w:rPr>
          <w:rFonts w:ascii="Times New Roman" w:hAnsi="Times New Roman"/>
          <w:sz w:val="28"/>
          <w:szCs w:val="28"/>
        </w:rPr>
        <w:t>-</w:t>
      </w:r>
      <w:r w:rsidRPr="00DF722B">
        <w:rPr>
          <w:rFonts w:ascii="Times New Roman" w:hAnsi="Times New Roman" w:hint="eastAsia"/>
          <w:sz w:val="28"/>
          <w:szCs w:val="28"/>
        </w:rPr>
        <w:t>экскурсионных</w:t>
      </w:r>
      <w:r w:rsidRPr="00DF722B">
        <w:rPr>
          <w:rFonts w:ascii="Times New Roman" w:hAnsi="Times New Roman"/>
          <w:sz w:val="28"/>
          <w:szCs w:val="28"/>
        </w:rPr>
        <w:t xml:space="preserve"> </w:t>
      </w:r>
      <w:r w:rsidRPr="00DF722B">
        <w:rPr>
          <w:rFonts w:ascii="Times New Roman" w:hAnsi="Times New Roman" w:hint="eastAsia"/>
          <w:sz w:val="28"/>
          <w:szCs w:val="28"/>
        </w:rPr>
        <w:t>маршрутов</w:t>
      </w:r>
      <w:r w:rsidRPr="00DF722B">
        <w:rPr>
          <w:rFonts w:ascii="Times New Roman" w:hAnsi="Times New Roman"/>
          <w:sz w:val="28"/>
          <w:szCs w:val="28"/>
        </w:rPr>
        <w:t>.</w:t>
      </w:r>
    </w:p>
    <w:p w:rsidR="004B6941" w:rsidRPr="004B6941" w:rsidRDefault="004B6941" w:rsidP="004B6941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sectPr w:rsidR="004B6941" w:rsidRPr="004B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51EB8"/>
    <w:multiLevelType w:val="hybridMultilevel"/>
    <w:tmpl w:val="BD20179A"/>
    <w:lvl w:ilvl="0" w:tplc="BD06403C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32DDB"/>
    <w:multiLevelType w:val="hybridMultilevel"/>
    <w:tmpl w:val="387C4762"/>
    <w:lvl w:ilvl="0" w:tplc="6B40E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43071C"/>
    <w:multiLevelType w:val="hybridMultilevel"/>
    <w:tmpl w:val="EF20530A"/>
    <w:lvl w:ilvl="0" w:tplc="FE801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13304B"/>
    <w:multiLevelType w:val="hybridMultilevel"/>
    <w:tmpl w:val="77E6230E"/>
    <w:lvl w:ilvl="0" w:tplc="85188E74">
      <w:start w:val="1"/>
      <w:numFmt w:val="decimal"/>
      <w:lvlText w:val="%1."/>
      <w:lvlJc w:val="left"/>
      <w:pPr>
        <w:ind w:left="184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03D56"/>
    <w:multiLevelType w:val="hybridMultilevel"/>
    <w:tmpl w:val="8E5E0F9E"/>
    <w:lvl w:ilvl="0" w:tplc="C14867F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C6773A"/>
    <w:multiLevelType w:val="hybridMultilevel"/>
    <w:tmpl w:val="BBEA7236"/>
    <w:lvl w:ilvl="0" w:tplc="C860C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DA6707"/>
    <w:multiLevelType w:val="hybridMultilevel"/>
    <w:tmpl w:val="A4840834"/>
    <w:lvl w:ilvl="0" w:tplc="37844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EC2CDA"/>
    <w:multiLevelType w:val="hybridMultilevel"/>
    <w:tmpl w:val="E496E3AA"/>
    <w:lvl w:ilvl="0" w:tplc="742EA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A23731"/>
    <w:multiLevelType w:val="hybridMultilevel"/>
    <w:tmpl w:val="0EDC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32800"/>
    <w:multiLevelType w:val="hybridMultilevel"/>
    <w:tmpl w:val="F914FEEA"/>
    <w:lvl w:ilvl="0" w:tplc="C14867F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95CA2"/>
    <w:multiLevelType w:val="hybridMultilevel"/>
    <w:tmpl w:val="197637B8"/>
    <w:lvl w:ilvl="0" w:tplc="6944DE4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0A346D"/>
    <w:multiLevelType w:val="hybridMultilevel"/>
    <w:tmpl w:val="D5CA5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722A7"/>
    <w:multiLevelType w:val="hybridMultilevel"/>
    <w:tmpl w:val="F10261AC"/>
    <w:lvl w:ilvl="0" w:tplc="7576A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722206"/>
    <w:multiLevelType w:val="hybridMultilevel"/>
    <w:tmpl w:val="69AA0314"/>
    <w:lvl w:ilvl="0" w:tplc="679EA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A724B9"/>
    <w:multiLevelType w:val="hybridMultilevel"/>
    <w:tmpl w:val="EA86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3"/>
  </w:num>
  <w:num w:numId="10">
    <w:abstractNumId w:val="4"/>
  </w:num>
  <w:num w:numId="11">
    <w:abstractNumId w:val="5"/>
  </w:num>
  <w:num w:numId="12">
    <w:abstractNumId w:val="14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91"/>
    <w:rsid w:val="003141ED"/>
    <w:rsid w:val="00460C48"/>
    <w:rsid w:val="004B6941"/>
    <w:rsid w:val="00701E99"/>
    <w:rsid w:val="00B26691"/>
    <w:rsid w:val="00DF722B"/>
    <w:rsid w:val="00E1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126B3-B429-44FE-959D-DC32EA18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3E"/>
    <w:pPr>
      <w:spacing w:after="0" w:line="240" w:lineRule="auto"/>
      <w:ind w:left="709"/>
      <w:jc w:val="both"/>
    </w:pPr>
    <w:rPr>
      <w:rFonts w:eastAsia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6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arustourism.by/ekskursovodam-i-gidam/opisanie-ekskurs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Антипова_Ольга</dc:creator>
  <cp:keywords/>
  <dc:description/>
  <cp:lastModifiedBy>Антипова_Ольга</cp:lastModifiedBy>
  <cp:revision>2</cp:revision>
  <dcterms:created xsi:type="dcterms:W3CDTF">2018-09-18T16:02:00Z</dcterms:created>
  <dcterms:modified xsi:type="dcterms:W3CDTF">2018-09-18T16:02:00Z</dcterms:modified>
</cp:coreProperties>
</file>