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28" w:rsidRDefault="00332028" w:rsidP="00332028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-BoldMT" w:cstheme="minorHAnsi"/>
          <w:b/>
          <w:bCs/>
          <w:sz w:val="25"/>
          <w:szCs w:val="25"/>
        </w:rPr>
      </w:pPr>
      <w:r>
        <w:rPr>
          <w:rFonts w:eastAsia="TimesNewRomanPS-BoldMT" w:cstheme="minorHAnsi"/>
          <w:b/>
          <w:bCs/>
          <w:sz w:val="25"/>
          <w:szCs w:val="25"/>
        </w:rPr>
        <w:t>РЕФЕРАТ</w:t>
      </w:r>
    </w:p>
    <w:p w:rsidR="00332028" w:rsidRDefault="00332028" w:rsidP="00332028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-BoldMT" w:cstheme="minorHAnsi"/>
          <w:b/>
          <w:bCs/>
          <w:sz w:val="25"/>
          <w:szCs w:val="25"/>
        </w:rPr>
      </w:pPr>
    </w:p>
    <w:p w:rsidR="00332028" w:rsidRDefault="00332028" w:rsidP="00332028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theme="minorHAnsi"/>
          <w:sz w:val="25"/>
          <w:szCs w:val="25"/>
        </w:rPr>
      </w:pPr>
      <w:r>
        <w:rPr>
          <w:rFonts w:eastAsia="TimesNewRomanPSMT" w:cstheme="minorHAnsi"/>
          <w:sz w:val="25"/>
          <w:szCs w:val="25"/>
        </w:rPr>
        <w:t>Иваницкий Александр Викторович</w:t>
      </w:r>
    </w:p>
    <w:p w:rsidR="00332028" w:rsidRDefault="00332028" w:rsidP="00332028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theme="minorHAnsi"/>
          <w:sz w:val="25"/>
          <w:szCs w:val="25"/>
        </w:rPr>
      </w:pPr>
    </w:p>
    <w:p w:rsidR="00332028" w:rsidRDefault="00332028" w:rsidP="00332028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-BoldMT" w:cstheme="minorHAnsi"/>
          <w:b/>
          <w:bCs/>
          <w:sz w:val="25"/>
          <w:szCs w:val="25"/>
        </w:rPr>
      </w:pPr>
      <w:r>
        <w:rPr>
          <w:rFonts w:eastAsia="TimesNewRomanPS-BoldMT" w:cstheme="minorHAnsi"/>
          <w:b/>
          <w:bCs/>
          <w:sz w:val="25"/>
          <w:szCs w:val="25"/>
        </w:rPr>
        <w:t xml:space="preserve">Вклад Александра </w:t>
      </w:r>
      <w:proofErr w:type="spellStart"/>
      <w:r>
        <w:rPr>
          <w:rFonts w:eastAsia="TimesNewRomanPS-BoldMT" w:cstheme="minorHAnsi"/>
          <w:b/>
          <w:bCs/>
          <w:sz w:val="25"/>
          <w:szCs w:val="25"/>
        </w:rPr>
        <w:t>Казимировича</w:t>
      </w:r>
      <w:proofErr w:type="spellEnd"/>
      <w:r>
        <w:rPr>
          <w:rFonts w:eastAsia="TimesNewRomanPS-BoldMT" w:cstheme="minorHAnsi"/>
          <w:b/>
          <w:bCs/>
          <w:sz w:val="25"/>
          <w:szCs w:val="25"/>
        </w:rPr>
        <w:t xml:space="preserve"> Сержпутовского в этнологическое изучение Беларуси</w:t>
      </w:r>
    </w:p>
    <w:p w:rsidR="00332028" w:rsidRDefault="00332028" w:rsidP="0033202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theme="minorHAnsi"/>
          <w:b/>
          <w:bCs/>
          <w:sz w:val="25"/>
          <w:szCs w:val="25"/>
        </w:rPr>
      </w:pPr>
    </w:p>
    <w:p w:rsidR="00332028" w:rsidRDefault="00332028" w:rsidP="003320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5"/>
          <w:szCs w:val="25"/>
        </w:rPr>
      </w:pPr>
      <w:proofErr w:type="gramStart"/>
      <w:r>
        <w:rPr>
          <w:rFonts w:ascii="Times New Roman" w:eastAsia="TimesNewRomanPS-BoldMT" w:hAnsi="Times New Roman" w:cs="Times New Roman"/>
          <w:b/>
          <w:bCs/>
          <w:sz w:val="25"/>
          <w:szCs w:val="25"/>
        </w:rPr>
        <w:t>Ключевые понятия</w:t>
      </w:r>
      <w:r>
        <w:rPr>
          <w:rFonts w:ascii="Times New Roman" w:eastAsia="TimesNewRomanPSMT" w:hAnsi="Times New Roman" w:cs="Times New Roman"/>
          <w:sz w:val="25"/>
          <w:szCs w:val="25"/>
        </w:rPr>
        <w:t xml:space="preserve">: жизненный путь, творчество, социальные институты, профессиональная деятельность, этнография, музееведение,  историческая реконструкция. </w:t>
      </w:r>
      <w:proofErr w:type="gramEnd"/>
    </w:p>
    <w:p w:rsidR="00332028" w:rsidRDefault="00332028" w:rsidP="003320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5"/>
          <w:szCs w:val="25"/>
        </w:rPr>
      </w:pPr>
      <w:proofErr w:type="gramStart"/>
      <w:r>
        <w:rPr>
          <w:rFonts w:ascii="Times New Roman" w:eastAsia="TimesNewRomanPS-BoldMT" w:hAnsi="Times New Roman" w:cs="Times New Roman"/>
          <w:b/>
          <w:bCs/>
          <w:sz w:val="25"/>
          <w:szCs w:val="25"/>
        </w:rPr>
        <w:t xml:space="preserve">Актуальность: </w:t>
      </w:r>
      <w:r>
        <w:rPr>
          <w:rFonts w:ascii="Times New Roman" w:hAnsi="Times New Roman" w:cs="Times New Roman"/>
          <w:bCs/>
          <w:sz w:val="25"/>
          <w:szCs w:val="25"/>
        </w:rPr>
        <w:t xml:space="preserve">изучение жизненного пути и творчества А.К. Сержпутовского в начале </w:t>
      </w:r>
      <w:r>
        <w:rPr>
          <w:rFonts w:ascii="Times New Roman" w:hAnsi="Times New Roman" w:cs="Times New Roman"/>
          <w:bCs/>
          <w:sz w:val="25"/>
          <w:szCs w:val="25"/>
          <w:lang w:val="en-US"/>
        </w:rPr>
        <w:t>XXI</w:t>
      </w:r>
      <w:r>
        <w:rPr>
          <w:rFonts w:ascii="Times New Roman" w:hAnsi="Times New Roman" w:cs="Times New Roman"/>
          <w:bCs/>
          <w:sz w:val="25"/>
          <w:szCs w:val="25"/>
        </w:rPr>
        <w:t xml:space="preserve"> века  заняло важное место в совместной  научно-исследовательской деятельности, в первую очередь двух стран – Беларуси и России, об этом свидетельствуют проводимые в честь юбилея ученого международные конференции, организованный  проект «</w:t>
      </w:r>
      <w:proofErr w:type="spellStart"/>
      <w:r>
        <w:rPr>
          <w:rFonts w:ascii="Times New Roman" w:hAnsi="Times New Roman" w:cs="Times New Roman"/>
          <w:bCs/>
          <w:sz w:val="25"/>
          <w:szCs w:val="25"/>
        </w:rPr>
        <w:t>Этномузеологическое</w:t>
      </w:r>
      <w:proofErr w:type="spellEnd"/>
      <w:r>
        <w:rPr>
          <w:rFonts w:ascii="Times New Roman" w:hAnsi="Times New Roman" w:cs="Times New Roman"/>
          <w:bCs/>
          <w:sz w:val="25"/>
          <w:szCs w:val="25"/>
        </w:rPr>
        <w:t xml:space="preserve"> наследие А.К. Сержпутовского»  и  интерес ученых к его  наследию, проявленный во множестве публикаций.</w:t>
      </w:r>
      <w:proofErr w:type="gramEnd"/>
      <w:r>
        <w:rPr>
          <w:rFonts w:ascii="Times New Roman" w:hAnsi="Times New Roman" w:cs="Times New Roman"/>
          <w:bCs/>
          <w:sz w:val="25"/>
          <w:szCs w:val="25"/>
        </w:rPr>
        <w:t xml:space="preserve"> Изучение наследия этнографа актуально в связи с изучением белорусской культуры. Издание его рукописи и актуализация материалов архивов, составляют несистематизированный пласт полезной информации. </w:t>
      </w:r>
    </w:p>
    <w:p w:rsidR="00332028" w:rsidRDefault="00332028" w:rsidP="00332028">
      <w:pPr>
        <w:spacing w:after="0"/>
        <w:ind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Объект исследования:</w:t>
      </w:r>
      <w:r>
        <w:rPr>
          <w:rFonts w:ascii="Times New Roman" w:hAnsi="Times New Roman" w:cs="Times New Roman"/>
          <w:bCs/>
          <w:sz w:val="25"/>
          <w:szCs w:val="25"/>
        </w:rPr>
        <w:t xml:space="preserve"> жизнь и творчество А.К. Сержпутовского в контексте конъюнктуры общественного развития и влияния социальных институтов Российской империи и СССР. Предмет исследования  -  основные направления,  формы, результаты  жизненного пути  этнографа.</w:t>
      </w:r>
    </w:p>
    <w:p w:rsidR="00332028" w:rsidRDefault="00332028" w:rsidP="003320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eastAsia="TimesNewRomanPS-BoldMT" w:hAnsi="Times New Roman" w:cs="Times New Roman"/>
          <w:b/>
          <w:bCs/>
          <w:sz w:val="25"/>
          <w:szCs w:val="25"/>
        </w:rPr>
        <w:t>Цель     работы</w:t>
      </w:r>
      <w:r>
        <w:rPr>
          <w:rFonts w:ascii="Times New Roman" w:eastAsia="TimesNewRomanPSMT" w:hAnsi="Times New Roman" w:cs="Times New Roman"/>
          <w:sz w:val="25"/>
          <w:szCs w:val="25"/>
        </w:rPr>
        <w:t xml:space="preserve">:      </w:t>
      </w:r>
      <w:r>
        <w:rPr>
          <w:rFonts w:ascii="Times New Roman" w:hAnsi="Times New Roman" w:cs="Times New Roman"/>
          <w:bCs/>
          <w:sz w:val="25"/>
          <w:szCs w:val="25"/>
        </w:rPr>
        <w:t>анализ  и   характеристика   вклада   А.К. Сержпутовского в этнологическое  изучение Беларуси.</w:t>
      </w:r>
      <w:r>
        <w:rPr>
          <w:rFonts w:ascii="Times New Roman" w:eastAsia="TimesNewRomanPS-BoldMT" w:hAnsi="Times New Roman" w:cs="Times New Roman"/>
          <w:b/>
          <w:bCs/>
          <w:sz w:val="25"/>
          <w:szCs w:val="25"/>
        </w:rPr>
        <w:t xml:space="preserve"> Теоретико-методологической основой данной работы являются </w:t>
      </w:r>
      <w:r>
        <w:rPr>
          <w:rFonts w:ascii="Times New Roman" w:eastAsia="TimesNewRomanPSMT" w:hAnsi="Times New Roman" w:cs="Times New Roman"/>
          <w:sz w:val="25"/>
          <w:szCs w:val="25"/>
        </w:rPr>
        <w:t xml:space="preserve">комплексный междисциплинарный подход </w:t>
      </w:r>
      <w:proofErr w:type="gramStart"/>
      <w:r>
        <w:rPr>
          <w:rFonts w:ascii="Times New Roman" w:eastAsia="TimesNewRomanPSMT" w:hAnsi="Times New Roman" w:cs="Times New Roman"/>
          <w:sz w:val="25"/>
          <w:szCs w:val="25"/>
        </w:rPr>
        <w:t>к</w:t>
      </w:r>
      <w:proofErr w:type="gramEnd"/>
      <w:r>
        <w:rPr>
          <w:rFonts w:ascii="Times New Roman" w:eastAsia="TimesNewRomanPSMT" w:hAnsi="Times New Roman" w:cs="Times New Roman"/>
          <w:sz w:val="25"/>
          <w:szCs w:val="25"/>
        </w:rPr>
        <w:t xml:space="preserve"> </w:t>
      </w:r>
      <w:proofErr w:type="gramStart"/>
      <w:r>
        <w:rPr>
          <w:rFonts w:ascii="Times New Roman" w:eastAsia="TimesNewRomanPSMT" w:hAnsi="Times New Roman" w:cs="Times New Roman"/>
          <w:sz w:val="25"/>
          <w:szCs w:val="25"/>
        </w:rPr>
        <w:t>жизненного</w:t>
      </w:r>
      <w:proofErr w:type="gramEnd"/>
      <w:r>
        <w:rPr>
          <w:rFonts w:ascii="Times New Roman" w:eastAsia="TimesNewRomanPSMT" w:hAnsi="Times New Roman" w:cs="Times New Roman"/>
          <w:sz w:val="25"/>
          <w:szCs w:val="25"/>
        </w:rPr>
        <w:t xml:space="preserve"> пути А.К. Сержпутовского, а также принципы объективности, историзма, системности и принцип ценности. При написании работы использовался </w:t>
      </w:r>
      <w:proofErr w:type="gramStart"/>
      <w:r>
        <w:rPr>
          <w:rFonts w:ascii="Times New Roman" w:eastAsia="TimesNewRomanPSMT" w:hAnsi="Times New Roman" w:cs="Times New Roman"/>
          <w:sz w:val="25"/>
          <w:szCs w:val="25"/>
        </w:rPr>
        <w:t>биографический</w:t>
      </w:r>
      <w:proofErr w:type="gramEnd"/>
      <w:r>
        <w:rPr>
          <w:rFonts w:ascii="Times New Roman" w:eastAsia="TimesNewRomanPSMT" w:hAnsi="Times New Roman" w:cs="Times New Roman"/>
          <w:sz w:val="25"/>
          <w:szCs w:val="25"/>
        </w:rPr>
        <w:t xml:space="preserve">.  Были использованы результаты </w:t>
      </w:r>
      <w:proofErr w:type="spellStart"/>
      <w:r>
        <w:rPr>
          <w:rFonts w:ascii="Times New Roman" w:eastAsia="TimesNewRomanPSMT" w:hAnsi="Times New Roman" w:cs="Times New Roman"/>
          <w:sz w:val="25"/>
          <w:szCs w:val="25"/>
        </w:rPr>
        <w:t>этн</w:t>
      </w:r>
      <w:proofErr w:type="gramStart"/>
      <w:r>
        <w:rPr>
          <w:rFonts w:ascii="Times New Roman" w:eastAsia="TimesNewRomanPSMT" w:hAnsi="Times New Roman" w:cs="Times New Roman"/>
          <w:sz w:val="25"/>
          <w:szCs w:val="25"/>
        </w:rPr>
        <w:t>о</w:t>
      </w:r>
      <w:proofErr w:type="spellEnd"/>
      <w:r>
        <w:rPr>
          <w:rFonts w:ascii="Times New Roman" w:eastAsia="TimesNewRomanPSMT" w:hAnsi="Times New Roman" w:cs="Times New Roman"/>
          <w:sz w:val="25"/>
          <w:szCs w:val="25"/>
        </w:rPr>
        <w:t>-</w:t>
      </w:r>
      <w:proofErr w:type="gramEnd"/>
      <w:r>
        <w:rPr>
          <w:rFonts w:ascii="Times New Roman" w:eastAsia="TimesNewRomanPSMT" w:hAnsi="Times New Roman" w:cs="Times New Roman"/>
          <w:sz w:val="25"/>
          <w:szCs w:val="25"/>
        </w:rPr>
        <w:t xml:space="preserve"> и социально-психологических исследований  в области изучения биографии, жизненного пути и творчества ученых, а также, отдельные положения психологии.</w:t>
      </w:r>
    </w:p>
    <w:p w:rsidR="00332028" w:rsidRDefault="00332028" w:rsidP="003320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5"/>
          <w:szCs w:val="25"/>
        </w:rPr>
      </w:pPr>
      <w:r>
        <w:rPr>
          <w:rFonts w:ascii="Times New Roman" w:eastAsia="TimesNewRomanPS-BoldMT" w:hAnsi="Times New Roman" w:cs="Times New Roman"/>
          <w:b/>
          <w:bCs/>
          <w:sz w:val="25"/>
          <w:szCs w:val="25"/>
        </w:rPr>
        <w:t xml:space="preserve">В результате проведенного исследования были сделаны </w:t>
      </w:r>
      <w:r>
        <w:rPr>
          <w:rFonts w:ascii="Times New Roman" w:eastAsia="TimesNewRomanPS-BoldMT" w:hAnsi="Times New Roman" w:cs="Times New Roman"/>
          <w:bCs/>
          <w:sz w:val="25"/>
          <w:szCs w:val="25"/>
        </w:rPr>
        <w:t xml:space="preserve">выводы об особом жизненном пути в связи с крестьянским происхождением А.К. Сержпутовского, </w:t>
      </w:r>
      <w:proofErr w:type="gramStart"/>
      <w:r>
        <w:rPr>
          <w:rFonts w:ascii="Times New Roman" w:eastAsia="TimesNewRomanPS-BoldMT" w:hAnsi="Times New Roman" w:cs="Times New Roman"/>
          <w:bCs/>
          <w:sz w:val="25"/>
          <w:szCs w:val="25"/>
        </w:rPr>
        <w:t>решениях</w:t>
      </w:r>
      <w:proofErr w:type="gramEnd"/>
      <w:r>
        <w:rPr>
          <w:rFonts w:ascii="Times New Roman" w:eastAsia="TimesNewRomanPS-BoldMT" w:hAnsi="Times New Roman" w:cs="Times New Roman"/>
          <w:bCs/>
          <w:sz w:val="25"/>
          <w:szCs w:val="25"/>
        </w:rPr>
        <w:t xml:space="preserve"> принятым им в условиях ограниченности возможности из-за социального статуса и особом подходе к собирательской деятельности и многогранности выполняемой им работы в Русском этнографическом музее.  </w:t>
      </w:r>
    </w:p>
    <w:p w:rsidR="00332028" w:rsidRDefault="00332028" w:rsidP="00332028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bCs/>
          <w:sz w:val="25"/>
          <w:szCs w:val="25"/>
        </w:rPr>
      </w:pPr>
      <w:r>
        <w:rPr>
          <w:rFonts w:ascii="Times New Roman" w:eastAsia="TimesNewRomanPSMT" w:hAnsi="Times New Roman" w:cs="Times New Roman"/>
          <w:b/>
          <w:bCs/>
          <w:sz w:val="25"/>
          <w:szCs w:val="25"/>
        </w:rPr>
        <w:t xml:space="preserve">Структура и объем дипломной работы </w:t>
      </w:r>
      <w:r>
        <w:rPr>
          <w:rFonts w:ascii="Times New Roman" w:eastAsia="TimesNewRomanPSMT" w:hAnsi="Times New Roman" w:cs="Times New Roman"/>
          <w:bCs/>
          <w:sz w:val="25"/>
          <w:szCs w:val="25"/>
        </w:rPr>
        <w:t xml:space="preserve">включают 3 главы, заключение, список использованной литературы включает 214 позиций, и 4 приложения. Объем текста </w:t>
      </w:r>
      <w:proofErr w:type="spellStart"/>
      <w:proofErr w:type="gramStart"/>
      <w:r>
        <w:rPr>
          <w:rFonts w:ascii="Times New Roman" w:eastAsia="TimesNewRomanPSMT" w:hAnsi="Times New Roman" w:cs="Times New Roman"/>
          <w:bCs/>
          <w:sz w:val="25"/>
          <w:szCs w:val="25"/>
        </w:rPr>
        <w:t>текста</w:t>
      </w:r>
      <w:proofErr w:type="spellEnd"/>
      <w:proofErr w:type="gramEnd"/>
      <w:r>
        <w:rPr>
          <w:rFonts w:ascii="Times New Roman" w:eastAsia="TimesNewRomanPSMT" w:hAnsi="Times New Roman" w:cs="Times New Roman"/>
          <w:bCs/>
          <w:sz w:val="25"/>
          <w:szCs w:val="25"/>
        </w:rPr>
        <w:t xml:space="preserve"> дипломной работы составляет  76 страниц. </w:t>
      </w:r>
    </w:p>
    <w:p w:rsidR="00332028" w:rsidRDefault="00332028" w:rsidP="003320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32028" w:rsidRDefault="00332028" w:rsidP="003320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2028" w:rsidRDefault="00332028" w:rsidP="003320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32028" w:rsidRDefault="00332028" w:rsidP="00332028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-BoldMT" w:cstheme="minorHAnsi"/>
          <w:b/>
          <w:bCs/>
          <w:sz w:val="25"/>
          <w:szCs w:val="25"/>
          <w:lang w:val="be-BY"/>
        </w:rPr>
      </w:pPr>
      <w:r>
        <w:rPr>
          <w:rFonts w:eastAsia="TimesNewRomanPS-BoldMT" w:cstheme="minorHAnsi"/>
          <w:b/>
          <w:bCs/>
          <w:sz w:val="25"/>
          <w:szCs w:val="25"/>
          <w:lang w:val="be-BY"/>
        </w:rPr>
        <w:lastRenderedPageBreak/>
        <w:t>РЭФЕРАТ</w:t>
      </w:r>
    </w:p>
    <w:p w:rsidR="00332028" w:rsidRDefault="00332028" w:rsidP="00332028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-BoldMT" w:cstheme="minorHAnsi"/>
          <w:b/>
          <w:bCs/>
          <w:sz w:val="25"/>
          <w:szCs w:val="25"/>
        </w:rPr>
      </w:pPr>
    </w:p>
    <w:p w:rsidR="00332028" w:rsidRDefault="00332028" w:rsidP="00332028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theme="minorHAnsi"/>
          <w:sz w:val="25"/>
          <w:szCs w:val="25"/>
          <w:lang w:val="be-BY"/>
        </w:rPr>
      </w:pPr>
      <w:r>
        <w:rPr>
          <w:rFonts w:eastAsia="TimesNewRomanPSMT" w:cstheme="minorHAnsi"/>
          <w:sz w:val="25"/>
          <w:szCs w:val="25"/>
          <w:lang w:val="be-BY"/>
        </w:rPr>
        <w:t>Іваніцкі Аляксандр Віктаравіч</w:t>
      </w:r>
    </w:p>
    <w:p w:rsidR="00332028" w:rsidRDefault="00332028" w:rsidP="00332028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theme="minorHAnsi"/>
          <w:sz w:val="25"/>
          <w:szCs w:val="25"/>
        </w:rPr>
      </w:pPr>
    </w:p>
    <w:p w:rsidR="00332028" w:rsidRDefault="00332028" w:rsidP="00332028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-BoldMT" w:cstheme="minorHAnsi"/>
          <w:b/>
          <w:bCs/>
          <w:sz w:val="25"/>
          <w:szCs w:val="25"/>
          <w:lang w:val="be-BY"/>
        </w:rPr>
      </w:pPr>
      <w:r>
        <w:rPr>
          <w:rFonts w:eastAsia="TimesNewRomanPS-BoldMT" w:cstheme="minorHAnsi"/>
          <w:b/>
          <w:bCs/>
          <w:sz w:val="25"/>
          <w:szCs w:val="25"/>
          <w:lang w:val="be-BY"/>
        </w:rPr>
        <w:t>Уклад Аляксандра Казіміравіча Сержпутоўскага ў этналагічнае вывученне Беларусі</w:t>
      </w:r>
    </w:p>
    <w:p w:rsidR="00332028" w:rsidRDefault="00332028" w:rsidP="0033202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theme="minorHAnsi"/>
          <w:b/>
          <w:bCs/>
          <w:sz w:val="25"/>
          <w:szCs w:val="25"/>
        </w:rPr>
      </w:pPr>
    </w:p>
    <w:p w:rsidR="00332028" w:rsidRDefault="00332028" w:rsidP="003320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5"/>
          <w:szCs w:val="25"/>
        </w:rPr>
      </w:pPr>
      <w:r>
        <w:rPr>
          <w:rFonts w:ascii="Times New Roman" w:eastAsia="TimesNewRomanPS-BoldMT" w:hAnsi="Times New Roman" w:cs="Times New Roman"/>
          <w:b/>
          <w:bCs/>
          <w:sz w:val="25"/>
          <w:szCs w:val="25"/>
          <w:lang w:val="be-BY"/>
        </w:rPr>
        <w:t>Ключавыя паняцці</w:t>
      </w:r>
      <w:r>
        <w:rPr>
          <w:rFonts w:ascii="Times New Roman" w:eastAsia="TimesNewRomanPSMT" w:hAnsi="Times New Roman" w:cs="Times New Roman"/>
          <w:sz w:val="25"/>
          <w:szCs w:val="25"/>
        </w:rPr>
        <w:t xml:space="preserve">: </w:t>
      </w:r>
      <w:r>
        <w:rPr>
          <w:rFonts w:ascii="Times New Roman" w:eastAsia="TimesNewRomanPSMT" w:hAnsi="Times New Roman" w:cs="Times New Roman"/>
          <w:sz w:val="25"/>
          <w:szCs w:val="25"/>
          <w:lang w:val="be-BY"/>
        </w:rPr>
        <w:t>Жіццевы шлях</w:t>
      </w:r>
      <w:r>
        <w:rPr>
          <w:rFonts w:ascii="Times New Roman" w:eastAsia="TimesNewRomanPSMT" w:hAnsi="Times New Roman" w:cs="Times New Roman"/>
          <w:sz w:val="25"/>
          <w:szCs w:val="25"/>
        </w:rPr>
        <w:t xml:space="preserve">, </w:t>
      </w:r>
      <w:r>
        <w:rPr>
          <w:rFonts w:ascii="Times New Roman" w:eastAsia="TimesNewRomanPSMT" w:hAnsi="Times New Roman" w:cs="Times New Roman"/>
          <w:sz w:val="25"/>
          <w:szCs w:val="25"/>
          <w:lang w:val="be-BY"/>
        </w:rPr>
        <w:t>творчасць</w:t>
      </w:r>
      <w:r>
        <w:rPr>
          <w:rFonts w:ascii="Times New Roman" w:eastAsia="TimesNewRomanPSMT" w:hAnsi="Times New Roman" w:cs="Times New Roman"/>
          <w:sz w:val="25"/>
          <w:szCs w:val="25"/>
        </w:rPr>
        <w:t xml:space="preserve">, </w:t>
      </w:r>
      <w:r>
        <w:rPr>
          <w:rFonts w:ascii="Times New Roman" w:eastAsia="TimesNewRomanPSMT" w:hAnsi="Times New Roman" w:cs="Times New Roman"/>
          <w:sz w:val="25"/>
          <w:szCs w:val="25"/>
          <w:lang w:val="be-BY"/>
        </w:rPr>
        <w:t>сацыяльныя інстытуты</w:t>
      </w:r>
      <w:r>
        <w:rPr>
          <w:rFonts w:ascii="Times New Roman" w:eastAsia="TimesNewRomanPSMT" w:hAnsi="Times New Roman" w:cs="Times New Roman"/>
          <w:sz w:val="25"/>
          <w:szCs w:val="25"/>
        </w:rPr>
        <w:t xml:space="preserve">, </w:t>
      </w:r>
      <w:r>
        <w:rPr>
          <w:rFonts w:ascii="Times New Roman" w:eastAsia="TimesNewRomanPSMT" w:hAnsi="Times New Roman" w:cs="Times New Roman"/>
          <w:sz w:val="25"/>
          <w:szCs w:val="25"/>
          <w:lang w:val="be-BY"/>
        </w:rPr>
        <w:t>прафесійная дзейнасць</w:t>
      </w:r>
      <w:r>
        <w:rPr>
          <w:rFonts w:ascii="Times New Roman" w:eastAsia="TimesNewRomanPSMT" w:hAnsi="Times New Roman" w:cs="Times New Roman"/>
          <w:sz w:val="25"/>
          <w:szCs w:val="25"/>
        </w:rPr>
        <w:t xml:space="preserve">, </w:t>
      </w:r>
      <w:r>
        <w:rPr>
          <w:rFonts w:ascii="Times New Roman" w:eastAsia="TimesNewRomanPSMT" w:hAnsi="Times New Roman" w:cs="Times New Roman"/>
          <w:sz w:val="25"/>
          <w:szCs w:val="25"/>
          <w:lang w:val="be-BY"/>
        </w:rPr>
        <w:t>этнаграфія</w:t>
      </w:r>
      <w:r>
        <w:rPr>
          <w:rFonts w:ascii="Times New Roman" w:eastAsia="TimesNewRomanPSMT" w:hAnsi="Times New Roman" w:cs="Times New Roman"/>
          <w:sz w:val="25"/>
          <w:szCs w:val="25"/>
        </w:rPr>
        <w:t xml:space="preserve">, </w:t>
      </w:r>
      <w:r>
        <w:rPr>
          <w:rFonts w:ascii="Times New Roman" w:eastAsia="TimesNewRomanPSMT" w:hAnsi="Times New Roman" w:cs="Times New Roman"/>
          <w:sz w:val="25"/>
          <w:szCs w:val="25"/>
          <w:lang w:val="be-BY"/>
        </w:rPr>
        <w:t>музеязнаўства</w:t>
      </w:r>
      <w:r>
        <w:rPr>
          <w:rFonts w:ascii="Times New Roman" w:eastAsia="TimesNewRomanPSMT" w:hAnsi="Times New Roman" w:cs="Times New Roman"/>
          <w:sz w:val="25"/>
          <w:szCs w:val="25"/>
        </w:rPr>
        <w:t xml:space="preserve">,  </w:t>
      </w:r>
      <w:r>
        <w:rPr>
          <w:rFonts w:ascii="Times New Roman" w:eastAsia="TimesNewRomanPSMT" w:hAnsi="Times New Roman" w:cs="Times New Roman"/>
          <w:sz w:val="25"/>
          <w:szCs w:val="25"/>
          <w:lang w:val="be-BY"/>
        </w:rPr>
        <w:t>гістарычная  рэканструкція</w:t>
      </w:r>
      <w:r>
        <w:rPr>
          <w:rFonts w:ascii="Times New Roman" w:eastAsia="TimesNewRomanPSMT" w:hAnsi="Times New Roman" w:cs="Times New Roman"/>
          <w:sz w:val="25"/>
          <w:szCs w:val="25"/>
        </w:rPr>
        <w:t xml:space="preserve">. </w:t>
      </w:r>
    </w:p>
    <w:p w:rsidR="00332028" w:rsidRDefault="00332028" w:rsidP="003320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5"/>
          <w:szCs w:val="25"/>
        </w:rPr>
      </w:pPr>
      <w:r>
        <w:rPr>
          <w:rFonts w:ascii="Times New Roman" w:eastAsia="TimesNewRomanPS-BoldMT" w:hAnsi="Times New Roman" w:cs="Times New Roman"/>
          <w:b/>
          <w:bCs/>
          <w:sz w:val="25"/>
          <w:szCs w:val="25"/>
          <w:lang w:val="be-BY"/>
        </w:rPr>
        <w:t>Актуальнасць</w:t>
      </w:r>
      <w:r>
        <w:rPr>
          <w:rFonts w:ascii="Times New Roman" w:eastAsia="TimesNewRomanPS-BoldMT" w:hAnsi="Times New Roman" w:cs="Times New Roman"/>
          <w:b/>
          <w:bCs/>
          <w:sz w:val="25"/>
          <w:szCs w:val="25"/>
        </w:rPr>
        <w:t xml:space="preserve">: </w:t>
      </w:r>
      <w:r>
        <w:rPr>
          <w:rFonts w:ascii="Times New Roman" w:hAnsi="Times New Roman" w:cs="Times New Roman"/>
          <w:bCs/>
          <w:sz w:val="25"/>
          <w:szCs w:val="25"/>
          <w:lang w:val="be-BY"/>
        </w:rPr>
        <w:t xml:space="preserve">вывучэнне жыццевага шляху і творчасці А.К. Сержпутоўскага ў пачатку </w:t>
      </w:r>
      <w:r>
        <w:rPr>
          <w:rFonts w:ascii="Times New Roman" w:hAnsi="Times New Roman" w:cs="Times New Roman"/>
          <w:bCs/>
          <w:sz w:val="25"/>
          <w:szCs w:val="25"/>
          <w:lang w:val="en-US"/>
        </w:rPr>
        <w:t>XXI</w:t>
      </w:r>
      <w:r w:rsidRPr="00332028">
        <w:rPr>
          <w:rFonts w:ascii="Times New Roman" w:hAnsi="Times New Roman" w:cs="Times New Roman"/>
          <w:bCs/>
          <w:sz w:val="25"/>
          <w:szCs w:val="25"/>
        </w:rPr>
        <w:t xml:space="preserve"> </w:t>
      </w:r>
      <w:r>
        <w:rPr>
          <w:rFonts w:ascii="Times New Roman" w:hAnsi="Times New Roman" w:cs="Times New Roman"/>
          <w:bCs/>
          <w:sz w:val="25"/>
          <w:szCs w:val="25"/>
          <w:lang w:val="be-BY"/>
        </w:rPr>
        <w:t>ст.</w:t>
      </w:r>
      <w:r>
        <w:rPr>
          <w:rFonts w:ascii="Times New Roman" w:hAnsi="Times New Roman" w:cs="Times New Roman"/>
          <w:bCs/>
          <w:sz w:val="25"/>
          <w:szCs w:val="25"/>
        </w:rPr>
        <w:t xml:space="preserve">  заняло </w:t>
      </w:r>
      <w:r>
        <w:rPr>
          <w:rFonts w:ascii="Times New Roman" w:hAnsi="Times New Roman" w:cs="Times New Roman"/>
          <w:bCs/>
          <w:sz w:val="25"/>
          <w:szCs w:val="25"/>
          <w:lang w:val="be-BY"/>
        </w:rPr>
        <w:t>асобнае месца ў сумеснай</w:t>
      </w:r>
      <w:r>
        <w:rPr>
          <w:rFonts w:ascii="Times New Roman" w:hAnsi="Times New Roman" w:cs="Times New Roman"/>
          <w:bCs/>
          <w:sz w:val="25"/>
          <w:szCs w:val="25"/>
        </w:rPr>
        <w:t xml:space="preserve">  </w:t>
      </w:r>
      <w:r>
        <w:rPr>
          <w:rFonts w:ascii="Times New Roman" w:hAnsi="Times New Roman" w:cs="Times New Roman"/>
          <w:bCs/>
          <w:sz w:val="25"/>
          <w:szCs w:val="25"/>
          <w:lang w:val="be-BY"/>
        </w:rPr>
        <w:t>навукова</w:t>
      </w:r>
      <w:r>
        <w:rPr>
          <w:rFonts w:ascii="Times New Roman" w:hAnsi="Times New Roman" w:cs="Times New Roman"/>
          <w:bCs/>
          <w:sz w:val="25"/>
          <w:szCs w:val="25"/>
        </w:rPr>
        <w:t>-</w:t>
      </w:r>
      <w:r>
        <w:rPr>
          <w:rFonts w:ascii="Times New Roman" w:hAnsi="Times New Roman" w:cs="Times New Roman"/>
          <w:bCs/>
          <w:sz w:val="25"/>
          <w:szCs w:val="25"/>
          <w:lang w:val="be-BY"/>
        </w:rPr>
        <w:t>даследчай  дзейнасці</w:t>
      </w:r>
      <w:r>
        <w:rPr>
          <w:rFonts w:ascii="Times New Roman" w:hAnsi="Times New Roman" w:cs="Times New Roman"/>
          <w:bCs/>
          <w:sz w:val="25"/>
          <w:szCs w:val="25"/>
        </w:rPr>
        <w:t xml:space="preserve">, </w:t>
      </w:r>
      <w:r>
        <w:rPr>
          <w:rFonts w:ascii="Times New Roman" w:hAnsi="Times New Roman" w:cs="Times New Roman"/>
          <w:bCs/>
          <w:sz w:val="25"/>
          <w:szCs w:val="25"/>
          <w:lang w:val="be-BY"/>
        </w:rPr>
        <w:t xml:space="preserve">у першую чаргу  дзвюх </w:t>
      </w:r>
      <w:proofErr w:type="gramStart"/>
      <w:r>
        <w:rPr>
          <w:rFonts w:ascii="Times New Roman" w:hAnsi="Times New Roman" w:cs="Times New Roman"/>
          <w:bCs/>
          <w:sz w:val="25"/>
          <w:szCs w:val="25"/>
          <w:lang w:val="be-BY"/>
        </w:rPr>
        <w:t>краін</w:t>
      </w:r>
      <w:proofErr w:type="gramEnd"/>
      <w:r>
        <w:rPr>
          <w:rFonts w:ascii="Times New Roman" w:hAnsi="Times New Roman" w:cs="Times New Roman"/>
          <w:bCs/>
          <w:sz w:val="25"/>
          <w:szCs w:val="25"/>
        </w:rPr>
        <w:t xml:space="preserve"> – </w:t>
      </w:r>
      <w:r>
        <w:rPr>
          <w:rFonts w:ascii="Times New Roman" w:hAnsi="Times New Roman" w:cs="Times New Roman"/>
          <w:bCs/>
          <w:sz w:val="25"/>
          <w:szCs w:val="25"/>
          <w:lang w:val="be-BY"/>
        </w:rPr>
        <w:t>Беларусі  і Расіі</w:t>
      </w:r>
      <w:r>
        <w:rPr>
          <w:rFonts w:ascii="Times New Roman" w:hAnsi="Times New Roman" w:cs="Times New Roman"/>
          <w:bCs/>
          <w:sz w:val="25"/>
          <w:szCs w:val="25"/>
        </w:rPr>
        <w:t xml:space="preserve">, </w:t>
      </w:r>
      <w:r>
        <w:rPr>
          <w:rFonts w:ascii="Times New Roman" w:hAnsi="Times New Roman" w:cs="Times New Roman"/>
          <w:bCs/>
          <w:sz w:val="25"/>
          <w:szCs w:val="25"/>
          <w:lang w:val="be-BY"/>
        </w:rPr>
        <w:t>аб гэтым сведчаць  праводзімыя ў гонар юбілею вучонага міжнародныя канференціі</w:t>
      </w:r>
      <w:r>
        <w:rPr>
          <w:rFonts w:ascii="Times New Roman" w:hAnsi="Times New Roman" w:cs="Times New Roman"/>
          <w:bCs/>
          <w:sz w:val="25"/>
          <w:szCs w:val="25"/>
        </w:rPr>
        <w:t xml:space="preserve">, </w:t>
      </w:r>
      <w:r>
        <w:rPr>
          <w:rFonts w:ascii="Times New Roman" w:hAnsi="Times New Roman" w:cs="Times New Roman"/>
          <w:bCs/>
          <w:sz w:val="25"/>
          <w:szCs w:val="25"/>
          <w:lang w:val="be-BY"/>
        </w:rPr>
        <w:t>арганізаваны</w:t>
      </w:r>
      <w:r>
        <w:rPr>
          <w:rFonts w:ascii="Times New Roman" w:hAnsi="Times New Roman" w:cs="Times New Roman"/>
          <w:bCs/>
          <w:sz w:val="25"/>
          <w:szCs w:val="25"/>
        </w:rPr>
        <w:t xml:space="preserve">  </w:t>
      </w:r>
      <w:r>
        <w:rPr>
          <w:rFonts w:ascii="Times New Roman" w:hAnsi="Times New Roman" w:cs="Times New Roman"/>
          <w:bCs/>
          <w:sz w:val="25"/>
          <w:szCs w:val="25"/>
          <w:lang w:val="be-BY"/>
        </w:rPr>
        <w:t xml:space="preserve">праект </w:t>
      </w:r>
      <w:r>
        <w:rPr>
          <w:rFonts w:ascii="Times New Roman" w:hAnsi="Times New Roman" w:cs="Times New Roman"/>
          <w:bCs/>
          <w:sz w:val="25"/>
          <w:szCs w:val="25"/>
        </w:rPr>
        <w:t>«</w:t>
      </w:r>
      <w:proofErr w:type="spellStart"/>
      <w:r>
        <w:rPr>
          <w:rFonts w:ascii="Times New Roman" w:hAnsi="Times New Roman" w:cs="Times New Roman"/>
          <w:bCs/>
          <w:sz w:val="25"/>
          <w:szCs w:val="25"/>
        </w:rPr>
        <w:t>Этномузеологическое</w:t>
      </w:r>
      <w:proofErr w:type="spellEnd"/>
      <w:r>
        <w:rPr>
          <w:rFonts w:ascii="Times New Roman" w:hAnsi="Times New Roman" w:cs="Times New Roman"/>
          <w:bCs/>
          <w:sz w:val="25"/>
          <w:szCs w:val="25"/>
        </w:rPr>
        <w:t xml:space="preserve"> наследие А.К. Сержпутовского»  </w:t>
      </w:r>
      <w:r>
        <w:rPr>
          <w:rFonts w:ascii="Times New Roman" w:hAnsi="Times New Roman" w:cs="Times New Roman"/>
          <w:bCs/>
          <w:sz w:val="25"/>
          <w:szCs w:val="25"/>
          <w:lang w:val="be-BY"/>
        </w:rPr>
        <w:t>і</w:t>
      </w:r>
      <w:r>
        <w:rPr>
          <w:rFonts w:ascii="Times New Roman" w:hAnsi="Times New Roman" w:cs="Times New Roman"/>
          <w:bCs/>
          <w:sz w:val="25"/>
          <w:szCs w:val="25"/>
        </w:rPr>
        <w:t xml:space="preserve">  </w:t>
      </w:r>
      <w:r>
        <w:rPr>
          <w:rFonts w:ascii="Times New Roman" w:hAnsi="Times New Roman" w:cs="Times New Roman"/>
          <w:bCs/>
          <w:sz w:val="25"/>
          <w:szCs w:val="25"/>
          <w:lang w:val="be-BY"/>
        </w:rPr>
        <w:t>інтарэс вучоных к яго</w:t>
      </w:r>
      <w:r>
        <w:rPr>
          <w:rFonts w:ascii="Times New Roman" w:hAnsi="Times New Roman" w:cs="Times New Roman"/>
          <w:bCs/>
          <w:sz w:val="25"/>
          <w:szCs w:val="25"/>
        </w:rPr>
        <w:t xml:space="preserve">  </w:t>
      </w:r>
      <w:r>
        <w:rPr>
          <w:rFonts w:ascii="Times New Roman" w:hAnsi="Times New Roman" w:cs="Times New Roman"/>
          <w:bCs/>
          <w:sz w:val="25"/>
          <w:szCs w:val="25"/>
          <w:lang w:val="be-BY"/>
        </w:rPr>
        <w:t>спадчыне</w:t>
      </w:r>
      <w:r>
        <w:rPr>
          <w:rFonts w:ascii="Times New Roman" w:hAnsi="Times New Roman" w:cs="Times New Roman"/>
          <w:bCs/>
          <w:sz w:val="25"/>
          <w:szCs w:val="25"/>
        </w:rPr>
        <w:t xml:space="preserve">, проявленный </w:t>
      </w:r>
      <w:r>
        <w:rPr>
          <w:rFonts w:ascii="Times New Roman" w:hAnsi="Times New Roman" w:cs="Times New Roman"/>
          <w:bCs/>
          <w:sz w:val="25"/>
          <w:szCs w:val="25"/>
          <w:lang w:val="be-BY"/>
        </w:rPr>
        <w:t>ва мностве публікацый</w:t>
      </w:r>
      <w:r>
        <w:rPr>
          <w:rFonts w:ascii="Times New Roman" w:hAnsi="Times New Roman" w:cs="Times New Roman"/>
          <w:bCs/>
          <w:sz w:val="25"/>
          <w:szCs w:val="25"/>
        </w:rPr>
        <w:t xml:space="preserve">. Изучение наследия этнографа актуально в связи с изучением белорусской культуры. Издание его рукописи и актуализация материалов архивов, составляют несистематизированный пласт полезной информации. </w:t>
      </w:r>
    </w:p>
    <w:p w:rsidR="00332028" w:rsidRDefault="00332028" w:rsidP="00332028">
      <w:pPr>
        <w:spacing w:after="0"/>
        <w:ind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  <w:lang w:val="be-BY"/>
        </w:rPr>
        <w:t>Аб</w:t>
      </w:r>
      <w:r>
        <w:rPr>
          <w:rFonts w:ascii="Times New Roman" w:hAnsi="Times New Roman" w:cs="Times New Roman"/>
          <w:b/>
          <w:bCs/>
          <w:sz w:val="25"/>
          <w:szCs w:val="25"/>
        </w:rPr>
        <w:t>’</w:t>
      </w:r>
      <w:r>
        <w:rPr>
          <w:rFonts w:ascii="Times New Roman" w:hAnsi="Times New Roman" w:cs="Times New Roman"/>
          <w:b/>
          <w:bCs/>
          <w:sz w:val="25"/>
          <w:szCs w:val="25"/>
          <w:lang w:val="be-BY"/>
        </w:rPr>
        <w:t>ект даследавання</w:t>
      </w:r>
      <w:r>
        <w:rPr>
          <w:rFonts w:ascii="Times New Roman" w:hAnsi="Times New Roman" w:cs="Times New Roman"/>
          <w:b/>
          <w:bCs/>
          <w:sz w:val="25"/>
          <w:szCs w:val="25"/>
        </w:rPr>
        <w:t>:</w:t>
      </w:r>
      <w:r>
        <w:rPr>
          <w:rFonts w:ascii="Times New Roman" w:hAnsi="Times New Roman" w:cs="Times New Roman"/>
          <w:bCs/>
          <w:sz w:val="25"/>
          <w:szCs w:val="25"/>
        </w:rPr>
        <w:t xml:space="preserve"> </w:t>
      </w:r>
      <w:r>
        <w:rPr>
          <w:rFonts w:ascii="Times New Roman" w:hAnsi="Times New Roman" w:cs="Times New Roman"/>
          <w:bCs/>
          <w:sz w:val="25"/>
          <w:szCs w:val="25"/>
          <w:lang w:val="be-BY"/>
        </w:rPr>
        <w:t>жыцце і творчасць А.К. Сержпутоўскага ў кантэксце кан</w:t>
      </w:r>
      <w:r>
        <w:rPr>
          <w:rFonts w:ascii="Times New Roman" w:hAnsi="Times New Roman" w:cs="Times New Roman"/>
          <w:bCs/>
          <w:sz w:val="25"/>
          <w:szCs w:val="25"/>
        </w:rPr>
        <w:t>’</w:t>
      </w:r>
      <w:r>
        <w:rPr>
          <w:rFonts w:ascii="Times New Roman" w:hAnsi="Times New Roman" w:cs="Times New Roman"/>
          <w:bCs/>
          <w:sz w:val="25"/>
          <w:szCs w:val="25"/>
          <w:lang w:val="be-BY"/>
        </w:rPr>
        <w:t>юнктуры грамадскага развіцця і ўплыву саціяльных інстытутаў Расійскай імперыі і Саюза Савецкіх Сацыялістычных Рэспублік</w:t>
      </w:r>
      <w:r>
        <w:rPr>
          <w:rFonts w:ascii="Times New Roman" w:hAnsi="Times New Roman" w:cs="Times New Roman"/>
          <w:bCs/>
          <w:sz w:val="25"/>
          <w:szCs w:val="25"/>
        </w:rPr>
        <w:t xml:space="preserve">. </w:t>
      </w:r>
      <w:r>
        <w:rPr>
          <w:rFonts w:ascii="Times New Roman" w:hAnsi="Times New Roman" w:cs="Times New Roman"/>
          <w:bCs/>
          <w:sz w:val="25"/>
          <w:szCs w:val="25"/>
          <w:lang w:val="be-BY"/>
        </w:rPr>
        <w:t>Прадмет даследвання</w:t>
      </w:r>
      <w:r>
        <w:rPr>
          <w:rFonts w:ascii="Times New Roman" w:hAnsi="Times New Roman" w:cs="Times New Roman"/>
          <w:bCs/>
          <w:sz w:val="25"/>
          <w:szCs w:val="25"/>
        </w:rPr>
        <w:t xml:space="preserve">  -  </w:t>
      </w:r>
      <w:r>
        <w:rPr>
          <w:rFonts w:ascii="Times New Roman" w:hAnsi="Times New Roman" w:cs="Times New Roman"/>
          <w:bCs/>
          <w:sz w:val="25"/>
          <w:szCs w:val="25"/>
          <w:lang w:val="be-BY"/>
        </w:rPr>
        <w:t>асноўуныя напрамкі</w:t>
      </w:r>
      <w:r>
        <w:rPr>
          <w:rFonts w:ascii="Times New Roman" w:hAnsi="Times New Roman" w:cs="Times New Roman"/>
          <w:bCs/>
          <w:sz w:val="25"/>
          <w:szCs w:val="25"/>
        </w:rPr>
        <w:t xml:space="preserve">,  формы, </w:t>
      </w:r>
      <w:r>
        <w:rPr>
          <w:rFonts w:ascii="Times New Roman" w:hAnsi="Times New Roman" w:cs="Times New Roman"/>
          <w:bCs/>
          <w:sz w:val="25"/>
          <w:szCs w:val="25"/>
          <w:lang w:val="be-BY"/>
        </w:rPr>
        <w:t>вынікі</w:t>
      </w:r>
      <w:r>
        <w:rPr>
          <w:rFonts w:ascii="Times New Roman" w:hAnsi="Times New Roman" w:cs="Times New Roman"/>
          <w:bCs/>
          <w:sz w:val="25"/>
          <w:szCs w:val="25"/>
        </w:rPr>
        <w:t xml:space="preserve">  </w:t>
      </w:r>
      <w:r>
        <w:rPr>
          <w:rFonts w:ascii="Times New Roman" w:hAnsi="Times New Roman" w:cs="Times New Roman"/>
          <w:bCs/>
          <w:sz w:val="25"/>
          <w:szCs w:val="25"/>
          <w:lang w:val="be-BY"/>
        </w:rPr>
        <w:t>жыццевага шляху</w:t>
      </w:r>
      <w:r>
        <w:rPr>
          <w:rFonts w:ascii="Times New Roman" w:hAnsi="Times New Roman" w:cs="Times New Roman"/>
          <w:bCs/>
          <w:sz w:val="25"/>
          <w:szCs w:val="25"/>
        </w:rPr>
        <w:t xml:space="preserve">  </w:t>
      </w:r>
      <w:r>
        <w:rPr>
          <w:rFonts w:ascii="Times New Roman" w:hAnsi="Times New Roman" w:cs="Times New Roman"/>
          <w:bCs/>
          <w:sz w:val="25"/>
          <w:szCs w:val="25"/>
          <w:lang w:val="be-BY"/>
        </w:rPr>
        <w:t>этнографа</w:t>
      </w:r>
      <w:r>
        <w:rPr>
          <w:rFonts w:ascii="Times New Roman" w:hAnsi="Times New Roman" w:cs="Times New Roman"/>
          <w:bCs/>
          <w:sz w:val="25"/>
          <w:szCs w:val="25"/>
        </w:rPr>
        <w:t>.</w:t>
      </w:r>
    </w:p>
    <w:p w:rsidR="00332028" w:rsidRDefault="00332028" w:rsidP="003320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5"/>
          <w:szCs w:val="25"/>
          <w:lang w:val="be-BY"/>
        </w:rPr>
      </w:pPr>
      <w:r>
        <w:rPr>
          <w:rFonts w:ascii="Times New Roman" w:eastAsia="TimesNewRomanPS-BoldMT" w:hAnsi="Times New Roman" w:cs="Times New Roman"/>
          <w:b/>
          <w:bCs/>
          <w:sz w:val="25"/>
          <w:szCs w:val="25"/>
          <w:lang w:val="be-BY"/>
        </w:rPr>
        <w:t>Мэта працы</w:t>
      </w:r>
      <w:r>
        <w:rPr>
          <w:rFonts w:ascii="Times New Roman" w:eastAsia="TimesNewRomanPSMT" w:hAnsi="Times New Roman" w:cs="Times New Roman"/>
          <w:sz w:val="25"/>
          <w:szCs w:val="25"/>
        </w:rPr>
        <w:t>:</w:t>
      </w:r>
      <w:r>
        <w:rPr>
          <w:rFonts w:ascii="Times New Roman" w:eastAsia="TimesNewRomanPSMT" w:hAnsi="Times New Roman" w:cs="Times New Roman"/>
          <w:sz w:val="25"/>
          <w:szCs w:val="25"/>
          <w:lang w:val="be-BY"/>
        </w:rPr>
        <w:t xml:space="preserve">аналіз і </w:t>
      </w:r>
      <w:r>
        <w:rPr>
          <w:rFonts w:ascii="Times New Roman" w:hAnsi="Times New Roman" w:cs="Times New Roman"/>
          <w:bCs/>
          <w:sz w:val="25"/>
          <w:szCs w:val="25"/>
          <w:lang w:val="be-BY"/>
        </w:rPr>
        <w:t>характарыстыка  навуковага ўклада А.К. Сержпутоўскага ў этналагічнае даследванне Беларусі.</w:t>
      </w:r>
      <w:r>
        <w:rPr>
          <w:rFonts w:ascii="Times New Roman" w:eastAsia="TimesNewRomanPS-BoldMT" w:hAnsi="Times New Roman" w:cs="Times New Roman"/>
          <w:b/>
          <w:bCs/>
          <w:sz w:val="25"/>
          <w:szCs w:val="25"/>
          <w:lang w:val="be-BY"/>
        </w:rPr>
        <w:t xml:space="preserve"> Тэарэтыка-метадалагічнай асновай дадзенай прцы з’яўляюцца  </w:t>
      </w:r>
      <w:r>
        <w:rPr>
          <w:rFonts w:ascii="Times New Roman" w:eastAsia="TimesNewRomanPSMT" w:hAnsi="Times New Roman" w:cs="Times New Roman"/>
          <w:sz w:val="25"/>
          <w:szCs w:val="25"/>
          <w:lang w:val="be-BY"/>
        </w:rPr>
        <w:t>комплексы падыход  к жыццевага шляху А.К. Сержпутоўскага,  а таксама прынцыпы аб’ектыўнасці, гістарызму, сістэмнасці і  прынцып каштоўнасці. Пры напісанні  працы выкарыстоўваўся біяграфічны метад.  Былі выкарыстаны вынікі этна- і сацыяльна-псіхалагічных даследванняў ў вобласці вывучэння біяграфіі, жыццевага шляху і творчасці вучоных, а таксама, асобныя ўстанаўлення псіхалогіі.</w:t>
      </w:r>
    </w:p>
    <w:p w:rsidR="00332028" w:rsidRDefault="00332028" w:rsidP="003320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5"/>
          <w:szCs w:val="25"/>
          <w:lang w:val="be-BY"/>
        </w:rPr>
      </w:pPr>
      <w:r>
        <w:rPr>
          <w:rFonts w:ascii="Times New Roman" w:eastAsia="TimesNewRomanPS-BoldMT" w:hAnsi="Times New Roman" w:cs="Times New Roman"/>
          <w:b/>
          <w:bCs/>
          <w:sz w:val="25"/>
          <w:szCs w:val="25"/>
          <w:lang w:val="be-BY"/>
        </w:rPr>
        <w:t xml:space="preserve">У выніку праведзенага даследвання былі зроблены высновы </w:t>
      </w:r>
      <w:r>
        <w:rPr>
          <w:rFonts w:ascii="Times New Roman" w:eastAsia="TimesNewRomanPS-BoldMT" w:hAnsi="Times New Roman" w:cs="Times New Roman"/>
          <w:bCs/>
          <w:sz w:val="25"/>
          <w:szCs w:val="25"/>
          <w:lang w:val="be-BY"/>
        </w:rPr>
        <w:t xml:space="preserve">аб асобым жіццевым шляху ў сувязі з сялянскім паходжаннем  А.К. Сержпутоўскага, рашэннях прынятых  ім ва ўмовах  абмежаванасці магчымасцей з-за сацыяльнага паходжання і асобным  падыходзе  да збіральніцкай здейнасці і  шматграннасці выкананай ім работы ў  Рускім этнаграфічным  музеі.  </w:t>
      </w:r>
    </w:p>
    <w:p w:rsidR="00332028" w:rsidRDefault="00332028" w:rsidP="00332028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bCs/>
          <w:sz w:val="25"/>
          <w:szCs w:val="25"/>
          <w:lang w:val="be-BY"/>
        </w:rPr>
      </w:pPr>
      <w:r>
        <w:rPr>
          <w:rFonts w:ascii="Times New Roman" w:eastAsia="TimesNewRomanPSMT" w:hAnsi="Times New Roman" w:cs="Times New Roman"/>
          <w:b/>
          <w:bCs/>
          <w:sz w:val="25"/>
          <w:szCs w:val="25"/>
          <w:lang w:val="be-BY"/>
        </w:rPr>
        <w:t xml:space="preserve">Структура і аб’ём </w:t>
      </w:r>
      <w:r>
        <w:rPr>
          <w:rFonts w:ascii="Times New Roman" w:eastAsia="TimesNewRomanPSMT" w:hAnsi="Times New Roman" w:cs="Times New Roman"/>
          <w:bCs/>
          <w:sz w:val="25"/>
          <w:szCs w:val="25"/>
          <w:lang w:val="be-BY"/>
        </w:rPr>
        <w:t>дыпломнай працы</w:t>
      </w:r>
      <w:r>
        <w:rPr>
          <w:rFonts w:ascii="Times New Roman" w:eastAsia="TimesNewRomanPSMT" w:hAnsi="Times New Roman" w:cs="Times New Roman"/>
          <w:b/>
          <w:bCs/>
          <w:sz w:val="25"/>
          <w:szCs w:val="25"/>
          <w:lang w:val="be-BY"/>
        </w:rPr>
        <w:t xml:space="preserve"> </w:t>
      </w:r>
      <w:r>
        <w:rPr>
          <w:rFonts w:ascii="Times New Roman" w:eastAsia="TimesNewRomanPSMT" w:hAnsi="Times New Roman" w:cs="Times New Roman"/>
          <w:bCs/>
          <w:sz w:val="25"/>
          <w:szCs w:val="25"/>
          <w:lang w:val="be-BY"/>
        </w:rPr>
        <w:t xml:space="preserve">ўключае 3 главы, заключэнне, спіс выкарыстанай літаратуры, які складаецца з 214 пазіцый і 4 дадаткаў. Аб’ём тексту дыпломнай працы складае 76 старонкі. </w:t>
      </w:r>
    </w:p>
    <w:p w:rsidR="00332028" w:rsidRDefault="00332028" w:rsidP="00332028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332028" w:rsidRDefault="00332028" w:rsidP="0033202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332028" w:rsidRDefault="00332028" w:rsidP="0033202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332028" w:rsidRDefault="00332028" w:rsidP="0033202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332028" w:rsidRDefault="00332028" w:rsidP="0033202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332028" w:rsidRDefault="00332028" w:rsidP="00332028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-BoldMT" w:cstheme="minorHAnsi"/>
          <w:b/>
          <w:bCs/>
          <w:sz w:val="25"/>
          <w:szCs w:val="25"/>
          <w:lang w:val="be-BY"/>
        </w:rPr>
      </w:pPr>
      <w:r>
        <w:rPr>
          <w:rFonts w:eastAsia="TimesNewRomanPS-BoldMT" w:cstheme="minorHAnsi"/>
          <w:b/>
          <w:bCs/>
          <w:sz w:val="25"/>
          <w:szCs w:val="25"/>
          <w:lang w:val="en-US"/>
        </w:rPr>
        <w:lastRenderedPageBreak/>
        <w:t>ABSTRACT</w:t>
      </w:r>
    </w:p>
    <w:p w:rsidR="00332028" w:rsidRDefault="00332028" w:rsidP="00332028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-BoldMT" w:cstheme="minorHAnsi"/>
          <w:b/>
          <w:bCs/>
          <w:sz w:val="25"/>
          <w:szCs w:val="25"/>
          <w:lang w:val="be-BY"/>
        </w:rPr>
      </w:pPr>
    </w:p>
    <w:p w:rsidR="00332028" w:rsidRDefault="00332028" w:rsidP="00332028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theme="minorHAnsi"/>
          <w:sz w:val="25"/>
          <w:szCs w:val="25"/>
          <w:lang w:val="be-BY"/>
        </w:rPr>
      </w:pPr>
      <w:proofErr w:type="spellStart"/>
      <w:r>
        <w:rPr>
          <w:rFonts w:eastAsia="TimesNewRomanPSMT" w:cstheme="minorHAnsi"/>
          <w:sz w:val="25"/>
          <w:szCs w:val="25"/>
          <w:lang w:val="en-US"/>
        </w:rPr>
        <w:t>Ivanitski</w:t>
      </w:r>
      <w:proofErr w:type="spellEnd"/>
      <w:r>
        <w:rPr>
          <w:rFonts w:eastAsia="TimesNewRomanPSMT" w:cstheme="minorHAnsi"/>
          <w:sz w:val="25"/>
          <w:szCs w:val="25"/>
          <w:lang w:val="be-BY"/>
        </w:rPr>
        <w:t xml:space="preserve"> </w:t>
      </w:r>
      <w:proofErr w:type="spellStart"/>
      <w:r>
        <w:rPr>
          <w:rFonts w:eastAsia="TimesNewRomanPSMT" w:cstheme="minorHAnsi"/>
          <w:sz w:val="25"/>
          <w:szCs w:val="25"/>
          <w:lang w:val="en-US"/>
        </w:rPr>
        <w:t>Alexandr</w:t>
      </w:r>
      <w:proofErr w:type="spellEnd"/>
      <w:r>
        <w:rPr>
          <w:rFonts w:eastAsia="TimesNewRomanPSMT" w:cstheme="minorHAnsi"/>
          <w:sz w:val="25"/>
          <w:szCs w:val="25"/>
          <w:lang w:val="be-BY"/>
        </w:rPr>
        <w:t xml:space="preserve"> </w:t>
      </w:r>
      <w:proofErr w:type="spellStart"/>
      <w:r>
        <w:rPr>
          <w:rFonts w:eastAsia="TimesNewRomanPSMT" w:cstheme="minorHAnsi"/>
          <w:sz w:val="25"/>
          <w:szCs w:val="25"/>
          <w:lang w:val="en-US"/>
        </w:rPr>
        <w:t>Victorovish</w:t>
      </w:r>
      <w:proofErr w:type="spellEnd"/>
    </w:p>
    <w:p w:rsidR="00332028" w:rsidRDefault="00332028" w:rsidP="00332028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theme="minorHAnsi"/>
          <w:sz w:val="25"/>
          <w:szCs w:val="25"/>
          <w:lang w:val="be-BY"/>
        </w:rPr>
      </w:pPr>
    </w:p>
    <w:p w:rsidR="00332028" w:rsidRDefault="00332028" w:rsidP="00332028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-BoldMT" w:cstheme="minorHAnsi"/>
          <w:b/>
          <w:bCs/>
          <w:sz w:val="25"/>
          <w:szCs w:val="25"/>
          <w:lang w:val="be-BY"/>
        </w:rPr>
      </w:pPr>
      <w:r>
        <w:rPr>
          <w:rFonts w:eastAsia="TimesNewRomanPS-BoldMT" w:cstheme="minorHAnsi"/>
          <w:b/>
          <w:bCs/>
          <w:sz w:val="25"/>
          <w:szCs w:val="25"/>
          <w:lang w:val="en-US"/>
        </w:rPr>
        <w:t>Contribution</w:t>
      </w:r>
      <w:r>
        <w:rPr>
          <w:rFonts w:eastAsia="TimesNewRomanPS-BoldMT" w:cstheme="minorHAnsi"/>
          <w:b/>
          <w:bCs/>
          <w:sz w:val="25"/>
          <w:szCs w:val="25"/>
          <w:lang w:val="be-BY"/>
        </w:rPr>
        <w:t xml:space="preserve"> </w:t>
      </w:r>
      <w:r>
        <w:rPr>
          <w:rFonts w:eastAsia="TimesNewRomanPS-BoldMT" w:cstheme="minorHAnsi"/>
          <w:b/>
          <w:bCs/>
          <w:sz w:val="25"/>
          <w:szCs w:val="25"/>
          <w:lang w:val="en-US"/>
        </w:rPr>
        <w:t>of</w:t>
      </w:r>
      <w:r>
        <w:rPr>
          <w:rFonts w:eastAsia="TimesNewRomanPS-BoldMT" w:cstheme="minorHAnsi"/>
          <w:b/>
          <w:bCs/>
          <w:sz w:val="25"/>
          <w:szCs w:val="25"/>
          <w:lang w:val="be-BY"/>
        </w:rPr>
        <w:t xml:space="preserve"> </w:t>
      </w:r>
      <w:r>
        <w:rPr>
          <w:rFonts w:eastAsia="TimesNewRomanPS-BoldMT" w:cstheme="minorHAnsi"/>
          <w:b/>
          <w:bCs/>
          <w:sz w:val="25"/>
          <w:szCs w:val="25"/>
          <w:lang w:val="en-US"/>
        </w:rPr>
        <w:t>Alexander</w:t>
      </w:r>
      <w:r>
        <w:rPr>
          <w:rFonts w:eastAsia="TimesNewRomanPS-BoldMT" w:cstheme="minorHAnsi"/>
          <w:b/>
          <w:bCs/>
          <w:sz w:val="25"/>
          <w:szCs w:val="25"/>
          <w:lang w:val="be-BY"/>
        </w:rPr>
        <w:t xml:space="preserve"> </w:t>
      </w:r>
      <w:proofErr w:type="spellStart"/>
      <w:r>
        <w:rPr>
          <w:rFonts w:eastAsia="TimesNewRomanPS-BoldMT" w:cstheme="minorHAnsi"/>
          <w:b/>
          <w:bCs/>
          <w:sz w:val="25"/>
          <w:szCs w:val="25"/>
          <w:lang w:val="en-US"/>
        </w:rPr>
        <w:t>Kazimirovich</w:t>
      </w:r>
      <w:proofErr w:type="spellEnd"/>
      <w:r>
        <w:rPr>
          <w:rFonts w:eastAsia="TimesNewRomanPS-BoldMT" w:cstheme="minorHAnsi"/>
          <w:b/>
          <w:bCs/>
          <w:sz w:val="25"/>
          <w:szCs w:val="25"/>
          <w:lang w:val="be-BY"/>
        </w:rPr>
        <w:t xml:space="preserve"> </w:t>
      </w:r>
      <w:proofErr w:type="spellStart"/>
      <w:r>
        <w:rPr>
          <w:rFonts w:eastAsia="TimesNewRomanPS-BoldMT" w:cstheme="minorHAnsi"/>
          <w:b/>
          <w:bCs/>
          <w:sz w:val="25"/>
          <w:szCs w:val="25"/>
          <w:lang w:val="en-US"/>
        </w:rPr>
        <w:t>Serzhputovsky</w:t>
      </w:r>
      <w:proofErr w:type="spellEnd"/>
      <w:r>
        <w:rPr>
          <w:rFonts w:eastAsia="TimesNewRomanPS-BoldMT" w:cstheme="minorHAnsi"/>
          <w:b/>
          <w:bCs/>
          <w:sz w:val="25"/>
          <w:szCs w:val="25"/>
          <w:lang w:val="en-US"/>
        </w:rPr>
        <w:t xml:space="preserve"> to the ethnological explore of Belarus</w:t>
      </w:r>
    </w:p>
    <w:p w:rsidR="00332028" w:rsidRDefault="00332028" w:rsidP="0033202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theme="minorHAnsi"/>
          <w:b/>
          <w:bCs/>
          <w:sz w:val="25"/>
          <w:szCs w:val="25"/>
          <w:lang w:val="be-BY"/>
        </w:rPr>
      </w:pPr>
    </w:p>
    <w:p w:rsidR="00332028" w:rsidRDefault="00332028" w:rsidP="003320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5"/>
          <w:szCs w:val="25"/>
          <w:lang w:val="en-US"/>
        </w:rPr>
      </w:pPr>
      <w:r>
        <w:rPr>
          <w:rFonts w:ascii="Times New Roman" w:eastAsia="TimesNewRomanPS-BoldMT" w:hAnsi="Times New Roman" w:cs="Times New Roman"/>
          <w:b/>
          <w:bCs/>
          <w:sz w:val="25"/>
          <w:szCs w:val="25"/>
          <w:lang w:val="en-US"/>
        </w:rPr>
        <w:t>Keywords</w:t>
      </w:r>
      <w:r>
        <w:rPr>
          <w:rFonts w:ascii="Times New Roman" w:eastAsia="TimesNewRomanPSMT" w:hAnsi="Times New Roman" w:cs="Times New Roman"/>
          <w:sz w:val="25"/>
          <w:szCs w:val="25"/>
          <w:lang w:val="en-US"/>
        </w:rPr>
        <w:t xml:space="preserve">: way of life, </w:t>
      </w:r>
      <w:r>
        <w:rPr>
          <w:rFonts w:eastAsia="TimesNewRomanPS-BoldMT" w:cstheme="minorHAnsi"/>
          <w:bCs/>
          <w:sz w:val="25"/>
          <w:szCs w:val="25"/>
          <w:lang w:val="en-US"/>
        </w:rPr>
        <w:t>creations</w:t>
      </w:r>
      <w:r>
        <w:rPr>
          <w:rFonts w:ascii="Times New Roman" w:eastAsia="TimesNewRomanPSMT" w:hAnsi="Times New Roman" w:cs="Times New Roman"/>
          <w:sz w:val="25"/>
          <w:szCs w:val="25"/>
          <w:lang w:val="en-US"/>
        </w:rPr>
        <w:t xml:space="preserve">, social institutions, professional activity, ethnography, </w:t>
      </w:r>
      <w:proofErr w:type="spellStart"/>
      <w:r>
        <w:rPr>
          <w:rFonts w:ascii="Times New Roman" w:eastAsia="TimesNewRomanPSMT" w:hAnsi="Times New Roman" w:cs="Times New Roman"/>
          <w:sz w:val="25"/>
          <w:szCs w:val="25"/>
          <w:lang w:val="en-US"/>
        </w:rPr>
        <w:t>museology</w:t>
      </w:r>
      <w:proofErr w:type="spellEnd"/>
      <w:proofErr w:type="gramStart"/>
      <w:r>
        <w:rPr>
          <w:rFonts w:ascii="Times New Roman" w:eastAsia="TimesNewRomanPSMT" w:hAnsi="Times New Roman" w:cs="Times New Roman"/>
          <w:sz w:val="25"/>
          <w:szCs w:val="25"/>
          <w:lang w:val="en-US"/>
        </w:rPr>
        <w:t>,  historical</w:t>
      </w:r>
      <w:proofErr w:type="gramEnd"/>
      <w:r>
        <w:rPr>
          <w:rFonts w:ascii="Times New Roman" w:eastAsia="TimesNewRomanPSMT" w:hAnsi="Times New Roman" w:cs="Times New Roman"/>
          <w:sz w:val="25"/>
          <w:szCs w:val="25"/>
          <w:lang w:val="en-US"/>
        </w:rPr>
        <w:t xml:space="preserve"> reconstruction. </w:t>
      </w:r>
    </w:p>
    <w:p w:rsidR="00332028" w:rsidRDefault="00332028" w:rsidP="00332028">
      <w:pPr>
        <w:autoSpaceDE w:val="0"/>
        <w:autoSpaceDN w:val="0"/>
        <w:adjustRightInd w:val="0"/>
        <w:spacing w:after="0"/>
        <w:ind w:firstLine="708"/>
        <w:jc w:val="both"/>
        <w:rPr>
          <w:rFonts w:eastAsia="TimesNewRomanPS-BoldMT" w:cstheme="minorHAnsi"/>
          <w:bCs/>
          <w:sz w:val="25"/>
          <w:szCs w:val="25"/>
          <w:lang w:val="en-US"/>
        </w:rPr>
      </w:pPr>
      <w:r>
        <w:rPr>
          <w:rFonts w:ascii="Times New Roman" w:eastAsia="TimesNewRomanPS-BoldMT" w:hAnsi="Times New Roman" w:cs="Times New Roman"/>
          <w:b/>
          <w:bCs/>
          <w:sz w:val="25"/>
          <w:szCs w:val="25"/>
          <w:lang w:val="en-US"/>
        </w:rPr>
        <w:t xml:space="preserve">Actuality: </w:t>
      </w:r>
      <w:proofErr w:type="spellStart"/>
      <w:r>
        <w:rPr>
          <w:rFonts w:ascii="Times New Roman" w:hAnsi="Times New Roman" w:cs="Times New Roman"/>
          <w:bCs/>
          <w:sz w:val="25"/>
          <w:szCs w:val="25"/>
          <w:lang w:val="en-US"/>
        </w:rPr>
        <w:t>stady</w:t>
      </w:r>
      <w:proofErr w:type="spellEnd"/>
      <w:r>
        <w:rPr>
          <w:rFonts w:ascii="Times New Roman" w:hAnsi="Times New Roman" w:cs="Times New Roman"/>
          <w:bCs/>
          <w:sz w:val="25"/>
          <w:szCs w:val="25"/>
          <w:lang w:val="en-US"/>
        </w:rPr>
        <w:t xml:space="preserve"> of the life path and </w:t>
      </w:r>
      <w:r>
        <w:rPr>
          <w:rFonts w:eastAsia="TimesNewRomanPS-BoldMT" w:cstheme="minorHAnsi"/>
          <w:bCs/>
          <w:sz w:val="25"/>
          <w:szCs w:val="25"/>
          <w:lang w:val="en-US"/>
        </w:rPr>
        <w:t xml:space="preserve">creativity  A.K. </w:t>
      </w:r>
      <w:proofErr w:type="spellStart"/>
      <w:r>
        <w:rPr>
          <w:rFonts w:eastAsia="TimesNewRomanPS-BoldMT" w:cstheme="minorHAnsi"/>
          <w:bCs/>
          <w:sz w:val="25"/>
          <w:szCs w:val="25"/>
          <w:lang w:val="en-US"/>
        </w:rPr>
        <w:t>Serzhputovsky</w:t>
      </w:r>
      <w:proofErr w:type="spellEnd"/>
      <w:r>
        <w:rPr>
          <w:rFonts w:ascii="Times New Roman" w:hAnsi="Times New Roman" w:cs="Times New Roman"/>
          <w:bCs/>
          <w:sz w:val="25"/>
          <w:szCs w:val="25"/>
          <w:lang w:val="en-US"/>
        </w:rPr>
        <w:t xml:space="preserve">  at the beginning XXI  centuries  took an important place in a joint research  activities, firstly of all for the two countries  – Belarus and  Russia, this is evidenced by  held in honor of the jubilee  scientist international   conferences,    an   organized    project   «</w:t>
      </w:r>
      <w:proofErr w:type="spellStart"/>
      <w:r>
        <w:rPr>
          <w:rFonts w:ascii="Times New Roman" w:hAnsi="Times New Roman" w:cs="Times New Roman"/>
          <w:bCs/>
          <w:sz w:val="25"/>
          <w:szCs w:val="25"/>
          <w:lang w:val="en-US"/>
        </w:rPr>
        <w:t>Ethnomuseological</w:t>
      </w:r>
      <w:proofErr w:type="spellEnd"/>
      <w:r>
        <w:rPr>
          <w:rFonts w:ascii="Times New Roman" w:hAnsi="Times New Roman" w:cs="Times New Roman"/>
          <w:bCs/>
          <w:sz w:val="25"/>
          <w:szCs w:val="25"/>
          <w:lang w:val="en-US"/>
        </w:rPr>
        <w:t xml:space="preserve">   heritage  of </w:t>
      </w:r>
      <w:r>
        <w:rPr>
          <w:rFonts w:eastAsia="TimesNewRomanPS-BoldMT" w:cstheme="minorHAnsi"/>
          <w:bCs/>
          <w:sz w:val="25"/>
          <w:szCs w:val="25"/>
          <w:lang w:val="en-US"/>
        </w:rPr>
        <w:t xml:space="preserve"> </w:t>
      </w:r>
    </w:p>
    <w:p w:rsidR="00332028" w:rsidRDefault="00332028" w:rsidP="00332028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5"/>
          <w:szCs w:val="25"/>
          <w:lang w:val="en-US"/>
        </w:rPr>
      </w:pPr>
      <w:r>
        <w:rPr>
          <w:rFonts w:eastAsia="TimesNewRomanPS-BoldMT" w:cstheme="minorHAnsi"/>
          <w:bCs/>
          <w:sz w:val="25"/>
          <w:szCs w:val="25"/>
          <w:lang w:val="en-US"/>
        </w:rPr>
        <w:t xml:space="preserve">A.K. </w:t>
      </w:r>
      <w:proofErr w:type="spellStart"/>
      <w:r>
        <w:rPr>
          <w:rFonts w:eastAsia="TimesNewRomanPS-BoldMT" w:cstheme="minorHAnsi"/>
          <w:bCs/>
          <w:sz w:val="25"/>
          <w:szCs w:val="25"/>
          <w:lang w:val="en-US"/>
        </w:rPr>
        <w:t>Serzhputovsky</w:t>
      </w:r>
      <w:proofErr w:type="spellEnd"/>
      <w:r>
        <w:rPr>
          <w:rFonts w:eastAsia="TimesNewRomanPS-BoldMT" w:cstheme="minorHAnsi"/>
          <w:bCs/>
          <w:sz w:val="25"/>
          <w:szCs w:val="25"/>
          <w:lang w:val="en-US"/>
        </w:rPr>
        <w:t>»,</w:t>
      </w:r>
      <w:r>
        <w:rPr>
          <w:rFonts w:ascii="Times New Roman" w:hAnsi="Times New Roman" w:cs="Times New Roman"/>
          <w:bCs/>
          <w:sz w:val="25"/>
          <w:szCs w:val="25"/>
          <w:lang w:val="en-US"/>
        </w:rPr>
        <w:t xml:space="preserve"> interest </w:t>
      </w:r>
      <w:proofErr w:type="gramStart"/>
      <w:r>
        <w:rPr>
          <w:rFonts w:ascii="Times New Roman" w:hAnsi="Times New Roman" w:cs="Times New Roman"/>
          <w:bCs/>
          <w:sz w:val="25"/>
          <w:szCs w:val="25"/>
          <w:lang w:val="en-US"/>
        </w:rPr>
        <w:t>of  scientists</w:t>
      </w:r>
      <w:proofErr w:type="gramEnd"/>
      <w:r>
        <w:rPr>
          <w:rFonts w:ascii="Times New Roman" w:hAnsi="Times New Roman" w:cs="Times New Roman"/>
          <w:bCs/>
          <w:sz w:val="25"/>
          <w:szCs w:val="25"/>
          <w:lang w:val="en-US"/>
        </w:rPr>
        <w:t xml:space="preserve"> for his heritage, manifested in a variety publications. Study of ethnographer’s heritage is relevant in communication with the </w:t>
      </w:r>
      <w:proofErr w:type="spellStart"/>
      <w:r>
        <w:rPr>
          <w:rFonts w:ascii="Times New Roman" w:hAnsi="Times New Roman" w:cs="Times New Roman"/>
          <w:bCs/>
          <w:sz w:val="25"/>
          <w:szCs w:val="25"/>
          <w:lang w:val="en-US"/>
        </w:rPr>
        <w:t>stady</w:t>
      </w:r>
      <w:proofErr w:type="spellEnd"/>
      <w:r>
        <w:rPr>
          <w:rFonts w:ascii="Times New Roman" w:hAnsi="Times New Roman" w:cs="Times New Roman"/>
          <w:bCs/>
          <w:sz w:val="25"/>
          <w:szCs w:val="25"/>
          <w:lang w:val="en-US"/>
        </w:rPr>
        <w:t xml:space="preserve"> culture of Belarus. </w:t>
      </w:r>
      <w:proofErr w:type="spellStart"/>
      <w:r>
        <w:rPr>
          <w:rFonts w:ascii="Times New Roman" w:hAnsi="Times New Roman" w:cs="Times New Roman"/>
          <w:bCs/>
          <w:sz w:val="25"/>
          <w:szCs w:val="25"/>
          <w:lang w:val="en-US"/>
        </w:rPr>
        <w:t>Pablishing</w:t>
      </w:r>
      <w:proofErr w:type="spellEnd"/>
      <w:r>
        <w:rPr>
          <w:rFonts w:ascii="Times New Roman" w:hAnsi="Times New Roman" w:cs="Times New Roman"/>
          <w:bCs/>
          <w:sz w:val="25"/>
          <w:szCs w:val="25"/>
          <w:lang w:val="en-US"/>
        </w:rPr>
        <w:t xml:space="preserve"> his manuscripts and updating of materials, constitute an unsystematic reservoir of useful information. </w:t>
      </w:r>
    </w:p>
    <w:p w:rsidR="00332028" w:rsidRDefault="00332028" w:rsidP="00332028">
      <w:pPr>
        <w:spacing w:after="0"/>
        <w:ind w:firstLine="708"/>
        <w:jc w:val="both"/>
        <w:rPr>
          <w:rFonts w:ascii="Times New Roman" w:hAnsi="Times New Roman" w:cs="Times New Roman"/>
          <w:bCs/>
          <w:sz w:val="25"/>
          <w:szCs w:val="25"/>
          <w:lang w:val="en-US"/>
        </w:rPr>
      </w:pPr>
      <w:r>
        <w:rPr>
          <w:rFonts w:ascii="Times New Roman" w:hAnsi="Times New Roman" w:cs="Times New Roman"/>
          <w:b/>
          <w:bCs/>
          <w:sz w:val="25"/>
          <w:szCs w:val="25"/>
          <w:lang w:val="en-US"/>
        </w:rPr>
        <w:t>Object of research:</w:t>
      </w:r>
      <w:r>
        <w:rPr>
          <w:rFonts w:ascii="Times New Roman" w:hAnsi="Times New Roman" w:cs="Times New Roman"/>
          <w:bCs/>
          <w:sz w:val="25"/>
          <w:szCs w:val="25"/>
          <w:lang w:val="en-US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Cs/>
          <w:sz w:val="25"/>
          <w:szCs w:val="25"/>
          <w:lang w:val="en-US"/>
        </w:rPr>
        <w:t>Tssays</w:t>
      </w:r>
      <w:proofErr w:type="spellEnd"/>
      <w:r>
        <w:rPr>
          <w:rFonts w:ascii="Times New Roman" w:eastAsia="TimesNewRomanPS-BoldMT" w:hAnsi="Times New Roman" w:cs="Times New Roman"/>
          <w:bCs/>
          <w:sz w:val="25"/>
          <w:szCs w:val="25"/>
          <w:lang w:val="en-US"/>
        </w:rPr>
        <w:t xml:space="preserve"> on the life path </w:t>
      </w:r>
      <w:proofErr w:type="gramStart"/>
      <w:r>
        <w:rPr>
          <w:rFonts w:ascii="Times New Roman" w:eastAsia="TimesNewRomanPS-BoldMT" w:hAnsi="Times New Roman" w:cs="Times New Roman"/>
          <w:bCs/>
          <w:sz w:val="25"/>
          <w:szCs w:val="25"/>
          <w:lang w:val="en-US"/>
        </w:rPr>
        <w:t>and  creativity</w:t>
      </w:r>
      <w:proofErr w:type="gramEnd"/>
      <w:r>
        <w:rPr>
          <w:rFonts w:ascii="Times New Roman" w:eastAsia="TimesNewRomanPS-BoldMT" w:hAnsi="Times New Roman" w:cs="Times New Roman"/>
          <w:bCs/>
          <w:sz w:val="25"/>
          <w:szCs w:val="25"/>
          <w:lang w:val="en-US"/>
        </w:rPr>
        <w:t xml:space="preserve">  A.K. </w:t>
      </w:r>
      <w:proofErr w:type="spellStart"/>
      <w:r>
        <w:rPr>
          <w:rFonts w:ascii="Times New Roman" w:eastAsia="TimesNewRomanPS-BoldMT" w:hAnsi="Times New Roman" w:cs="Times New Roman"/>
          <w:bCs/>
          <w:sz w:val="25"/>
          <w:szCs w:val="25"/>
          <w:lang w:val="en-US"/>
        </w:rPr>
        <w:t>Serzhputovsky</w:t>
      </w:r>
      <w:proofErr w:type="spellEnd"/>
      <w:r>
        <w:rPr>
          <w:rFonts w:ascii="Times New Roman" w:hAnsi="Times New Roman" w:cs="Times New Roman"/>
          <w:bCs/>
          <w:sz w:val="25"/>
          <w:szCs w:val="25"/>
          <w:lang w:val="en-US"/>
        </w:rPr>
        <w:t xml:space="preserve"> in the context of the state </w:t>
      </w:r>
      <w:proofErr w:type="spellStart"/>
      <w:r>
        <w:rPr>
          <w:rFonts w:ascii="Times New Roman" w:hAnsi="Times New Roman" w:cs="Times New Roman"/>
          <w:bCs/>
          <w:sz w:val="25"/>
          <w:szCs w:val="25"/>
          <w:lang w:val="en-US"/>
        </w:rPr>
        <w:t>cocial</w:t>
      </w:r>
      <w:proofErr w:type="spellEnd"/>
      <w:r>
        <w:rPr>
          <w:rFonts w:ascii="Times New Roman" w:hAnsi="Times New Roman" w:cs="Times New Roman"/>
          <w:bCs/>
          <w:sz w:val="25"/>
          <w:szCs w:val="25"/>
          <w:lang w:val="en-US"/>
        </w:rPr>
        <w:t xml:space="preserve"> development and  influences of social institutions  the Russian empire and the Union of Soviet </w:t>
      </w:r>
      <w:proofErr w:type="spellStart"/>
      <w:r>
        <w:rPr>
          <w:rFonts w:ascii="Times New Roman" w:hAnsi="Times New Roman" w:cs="Times New Roman"/>
          <w:bCs/>
          <w:sz w:val="25"/>
          <w:szCs w:val="25"/>
          <w:lang w:val="en-US"/>
        </w:rPr>
        <w:t>Socaalist</w:t>
      </w:r>
      <w:proofErr w:type="spellEnd"/>
      <w:r>
        <w:rPr>
          <w:rFonts w:ascii="Times New Roman" w:hAnsi="Times New Roman" w:cs="Times New Roman"/>
          <w:bCs/>
          <w:sz w:val="25"/>
          <w:szCs w:val="25"/>
          <w:lang w:val="en-US"/>
        </w:rPr>
        <w:t xml:space="preserve"> Republics. Subject of </w:t>
      </w:r>
      <w:proofErr w:type="gramStart"/>
      <w:r>
        <w:rPr>
          <w:rFonts w:ascii="Times New Roman" w:hAnsi="Times New Roman" w:cs="Times New Roman"/>
          <w:bCs/>
          <w:sz w:val="25"/>
          <w:szCs w:val="25"/>
          <w:lang w:val="en-US"/>
        </w:rPr>
        <w:t>research  -</w:t>
      </w:r>
      <w:proofErr w:type="gramEnd"/>
      <w:r>
        <w:rPr>
          <w:rFonts w:ascii="Times New Roman" w:hAnsi="Times New Roman" w:cs="Times New Roman"/>
          <w:bCs/>
          <w:sz w:val="25"/>
          <w:szCs w:val="25"/>
          <w:lang w:val="en-US"/>
        </w:rPr>
        <w:t xml:space="preserve">  main directions,  forms, the results of the ethnographer’s life.</w:t>
      </w:r>
    </w:p>
    <w:p w:rsidR="00332028" w:rsidRDefault="00332028" w:rsidP="00332028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sz w:val="25"/>
          <w:szCs w:val="25"/>
          <w:lang w:val="en-US"/>
        </w:rPr>
      </w:pPr>
      <w:r>
        <w:rPr>
          <w:rFonts w:ascii="Times New Roman" w:eastAsia="TimesNewRomanPS-BoldMT" w:hAnsi="Times New Roman" w:cs="Times New Roman"/>
          <w:b/>
          <w:bCs/>
          <w:sz w:val="25"/>
          <w:szCs w:val="25"/>
          <w:lang w:val="en-US"/>
        </w:rPr>
        <w:tab/>
        <w:t>Objective</w:t>
      </w:r>
      <w:r>
        <w:rPr>
          <w:rFonts w:ascii="Times New Roman" w:eastAsia="TimesNewRomanPSMT" w:hAnsi="Times New Roman" w:cs="Times New Roman"/>
          <w:sz w:val="25"/>
          <w:szCs w:val="25"/>
          <w:lang w:val="en-US"/>
        </w:rPr>
        <w:t xml:space="preserve">: </w:t>
      </w:r>
      <w:r>
        <w:rPr>
          <w:rFonts w:ascii="Times New Roman" w:hAnsi="Times New Roman" w:cs="Times New Roman"/>
          <w:bCs/>
          <w:sz w:val="25"/>
          <w:szCs w:val="25"/>
          <w:lang w:val="en-US"/>
        </w:rPr>
        <w:t>analysis      and            characterization      of   the     contribution to the ethnological   heritage of Belarus.</w:t>
      </w:r>
    </w:p>
    <w:p w:rsidR="00332028" w:rsidRDefault="00332028" w:rsidP="00332028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212121"/>
          <w:sz w:val="25"/>
          <w:szCs w:val="25"/>
          <w:lang w:val="en-US"/>
        </w:rPr>
      </w:pPr>
      <w:r>
        <w:rPr>
          <w:rFonts w:ascii="Times New Roman" w:hAnsi="Times New Roman" w:cs="Times New Roman"/>
          <w:bCs/>
          <w:sz w:val="25"/>
          <w:szCs w:val="25"/>
          <w:lang w:val="en-US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5"/>
          <w:szCs w:val="25"/>
          <w:lang w:val="en-US"/>
        </w:rPr>
        <w:t xml:space="preserve">A.K. </w:t>
      </w:r>
      <w:proofErr w:type="spellStart"/>
      <w:r>
        <w:rPr>
          <w:rFonts w:ascii="Times New Roman" w:eastAsia="TimesNewRomanPS-BoldMT" w:hAnsi="Times New Roman" w:cs="Times New Roman"/>
          <w:bCs/>
          <w:sz w:val="25"/>
          <w:szCs w:val="25"/>
          <w:lang w:val="en-US"/>
        </w:rPr>
        <w:t>Serzhputovsky</w:t>
      </w:r>
      <w:proofErr w:type="spellEnd"/>
      <w:r>
        <w:rPr>
          <w:rFonts w:ascii="Times New Roman" w:hAnsi="Times New Roman" w:cs="Times New Roman"/>
          <w:bCs/>
          <w:sz w:val="25"/>
          <w:szCs w:val="25"/>
          <w:lang w:val="en-US"/>
        </w:rPr>
        <w:t>.</w:t>
      </w:r>
      <w:r>
        <w:rPr>
          <w:rFonts w:ascii="Times New Roman" w:eastAsia="TimesNewRomanPS-BoldMT" w:hAnsi="Times New Roman" w:cs="Times New Roman"/>
          <w:b/>
          <w:bCs/>
          <w:sz w:val="25"/>
          <w:szCs w:val="25"/>
          <w:lang w:val="en-US"/>
        </w:rPr>
        <w:t xml:space="preserve"> The theoretical and methodological basis of this work is </w:t>
      </w:r>
      <w:r>
        <w:rPr>
          <w:rFonts w:ascii="Times New Roman" w:eastAsia="TimesNewRomanPSMT" w:hAnsi="Times New Roman" w:cs="Times New Roman"/>
          <w:sz w:val="25"/>
          <w:szCs w:val="25"/>
          <w:lang w:val="en-US"/>
        </w:rPr>
        <w:t xml:space="preserve">integrated interdisciplinary approach to the path of life </w:t>
      </w:r>
      <w:r>
        <w:rPr>
          <w:rFonts w:ascii="Times New Roman" w:eastAsia="TimesNewRomanPS-BoldMT" w:hAnsi="Times New Roman" w:cs="Times New Roman"/>
          <w:bCs/>
          <w:sz w:val="25"/>
          <w:szCs w:val="25"/>
          <w:lang w:val="en-US"/>
        </w:rPr>
        <w:t xml:space="preserve">A.K. </w:t>
      </w:r>
      <w:proofErr w:type="spellStart"/>
      <w:r>
        <w:rPr>
          <w:rFonts w:ascii="Times New Roman" w:eastAsia="TimesNewRomanPS-BoldMT" w:hAnsi="Times New Roman" w:cs="Times New Roman"/>
          <w:bCs/>
          <w:sz w:val="25"/>
          <w:szCs w:val="25"/>
          <w:lang w:val="en-US"/>
        </w:rPr>
        <w:t>Serzhputovsky</w:t>
      </w:r>
      <w:proofErr w:type="spellEnd"/>
      <w:r>
        <w:rPr>
          <w:rFonts w:ascii="Times New Roman" w:eastAsia="TimesNewRomanPSMT" w:hAnsi="Times New Roman" w:cs="Times New Roman"/>
          <w:sz w:val="25"/>
          <w:szCs w:val="25"/>
          <w:lang w:val="en-US"/>
        </w:rPr>
        <w:t xml:space="preserve">, as well as the principles of objectivity, historicism, system and the principle of value. When writing the work, the biographical method was used. </w:t>
      </w:r>
      <w:r>
        <w:rPr>
          <w:rFonts w:ascii="Times New Roman" w:hAnsi="Times New Roman" w:cs="Times New Roman"/>
          <w:color w:val="212121"/>
          <w:sz w:val="25"/>
          <w:szCs w:val="25"/>
          <w:lang w:val="en-US"/>
        </w:rPr>
        <w:t>The results of ethno- and socio-psychological research in the study of biography, the life path and creativity of scientists, as well as certain provisions of psychology</w:t>
      </w:r>
    </w:p>
    <w:p w:rsidR="00332028" w:rsidRDefault="00332028" w:rsidP="003320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5"/>
          <w:szCs w:val="25"/>
          <w:lang w:val="en-US"/>
        </w:rPr>
      </w:pPr>
      <w:r>
        <w:rPr>
          <w:rFonts w:ascii="Times New Roman" w:eastAsia="TimesNewRomanPS-BoldMT" w:hAnsi="Times New Roman" w:cs="Times New Roman"/>
          <w:b/>
          <w:bCs/>
          <w:sz w:val="25"/>
          <w:szCs w:val="25"/>
          <w:lang w:val="en-US"/>
        </w:rPr>
        <w:t>As a result of the study</w:t>
      </w:r>
      <w:proofErr w:type="gramStart"/>
      <w:r>
        <w:rPr>
          <w:rFonts w:ascii="Times New Roman" w:eastAsia="TimesNewRomanPS-BoldMT" w:hAnsi="Times New Roman" w:cs="Times New Roman"/>
          <w:b/>
          <w:bCs/>
          <w:sz w:val="25"/>
          <w:szCs w:val="25"/>
          <w:lang w:val="en-US"/>
        </w:rPr>
        <w:t xml:space="preserve">,  </w:t>
      </w:r>
      <w:proofErr w:type="spellStart"/>
      <w:r>
        <w:rPr>
          <w:rFonts w:ascii="Times New Roman" w:eastAsia="TimesNewRomanPS-BoldMT" w:hAnsi="Times New Roman" w:cs="Times New Roman"/>
          <w:bCs/>
          <w:sz w:val="25"/>
          <w:szCs w:val="25"/>
          <w:lang w:val="en-US"/>
        </w:rPr>
        <w:t>coclusions</w:t>
      </w:r>
      <w:proofErr w:type="spellEnd"/>
      <w:proofErr w:type="gramEnd"/>
      <w:r>
        <w:rPr>
          <w:rFonts w:ascii="Times New Roman" w:eastAsia="TimesNewRomanPS-BoldMT" w:hAnsi="Times New Roman" w:cs="Times New Roman"/>
          <w:bCs/>
          <w:sz w:val="25"/>
          <w:szCs w:val="25"/>
          <w:lang w:val="en-US"/>
        </w:rPr>
        <w:t xml:space="preserve"> were drawn about the special way of life in connection with the peasant origin of .K. </w:t>
      </w:r>
      <w:proofErr w:type="spellStart"/>
      <w:r>
        <w:rPr>
          <w:rFonts w:ascii="Times New Roman" w:eastAsia="TimesNewRomanPS-BoldMT" w:hAnsi="Times New Roman" w:cs="Times New Roman"/>
          <w:bCs/>
          <w:sz w:val="25"/>
          <w:szCs w:val="25"/>
          <w:lang w:val="en-US"/>
        </w:rPr>
        <w:t>Serzhputovsky</w:t>
      </w:r>
      <w:proofErr w:type="spellEnd"/>
      <w:r>
        <w:rPr>
          <w:rFonts w:ascii="Times New Roman" w:eastAsia="TimesNewRomanPS-BoldMT" w:hAnsi="Times New Roman" w:cs="Times New Roman"/>
          <w:bCs/>
          <w:sz w:val="25"/>
          <w:szCs w:val="25"/>
          <w:lang w:val="en-US"/>
        </w:rPr>
        <w:t xml:space="preserve">, decisions made by him in conditions of limited opportunity due to his social status and a special approach to collecting activities and the </w:t>
      </w:r>
      <w:proofErr w:type="spellStart"/>
      <w:r>
        <w:rPr>
          <w:rFonts w:ascii="Times New Roman" w:eastAsia="TimesNewRomanPS-BoldMT" w:hAnsi="Times New Roman" w:cs="Times New Roman"/>
          <w:bCs/>
          <w:sz w:val="25"/>
          <w:szCs w:val="25"/>
          <w:lang w:val="en-US"/>
        </w:rPr>
        <w:t>versality</w:t>
      </w:r>
      <w:proofErr w:type="spellEnd"/>
      <w:r>
        <w:rPr>
          <w:rFonts w:ascii="Times New Roman" w:eastAsia="TimesNewRomanPS-BoldMT" w:hAnsi="Times New Roman" w:cs="Times New Roman"/>
          <w:bCs/>
          <w:sz w:val="25"/>
          <w:szCs w:val="25"/>
          <w:lang w:val="en-US"/>
        </w:rPr>
        <w:t xml:space="preserve"> of his </w:t>
      </w:r>
      <w:proofErr w:type="spellStart"/>
      <w:r>
        <w:rPr>
          <w:rFonts w:ascii="Times New Roman" w:eastAsia="TimesNewRomanPS-BoldMT" w:hAnsi="Times New Roman" w:cs="Times New Roman"/>
          <w:bCs/>
          <w:sz w:val="25"/>
          <w:szCs w:val="25"/>
          <w:lang w:val="en-US"/>
        </w:rPr>
        <w:t>wprk</w:t>
      </w:r>
      <w:proofErr w:type="spellEnd"/>
      <w:r>
        <w:rPr>
          <w:rFonts w:ascii="Times New Roman" w:eastAsia="TimesNewRomanPS-BoldMT" w:hAnsi="Times New Roman" w:cs="Times New Roman"/>
          <w:bCs/>
          <w:sz w:val="25"/>
          <w:szCs w:val="25"/>
          <w:lang w:val="en-US"/>
        </w:rPr>
        <w:t xml:space="preserve"> in the Russian Ethnographic Museum.</w:t>
      </w:r>
    </w:p>
    <w:p w:rsidR="00332028" w:rsidRDefault="00332028" w:rsidP="003320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/>
          <w:bCs/>
          <w:sz w:val="25"/>
          <w:szCs w:val="25"/>
          <w:lang w:val="en-US"/>
        </w:rPr>
      </w:pPr>
      <w:r>
        <w:rPr>
          <w:rFonts w:ascii="Times New Roman" w:eastAsia="TimesNewRomanPSMT" w:hAnsi="Times New Roman" w:cs="Times New Roman"/>
          <w:b/>
          <w:bCs/>
          <w:sz w:val="25"/>
          <w:szCs w:val="25"/>
          <w:lang w:val="en-US"/>
        </w:rPr>
        <w:t xml:space="preserve">The structure and volume </w:t>
      </w:r>
      <w:r>
        <w:rPr>
          <w:rFonts w:ascii="Times New Roman" w:eastAsia="TimesNewRomanPSMT" w:hAnsi="Times New Roman" w:cs="Times New Roman"/>
          <w:bCs/>
          <w:sz w:val="25"/>
          <w:szCs w:val="25"/>
          <w:lang w:val="en-US"/>
        </w:rPr>
        <w:t xml:space="preserve">of the thesis consists </w:t>
      </w:r>
      <w:proofErr w:type="gramStart"/>
      <w:r>
        <w:rPr>
          <w:rFonts w:ascii="Times New Roman" w:eastAsia="TimesNewRomanPSMT" w:hAnsi="Times New Roman" w:cs="Times New Roman"/>
          <w:bCs/>
          <w:sz w:val="25"/>
          <w:szCs w:val="25"/>
          <w:lang w:val="en-US"/>
        </w:rPr>
        <w:t>of  3</w:t>
      </w:r>
      <w:proofErr w:type="gramEnd"/>
      <w:r>
        <w:rPr>
          <w:rFonts w:ascii="Times New Roman" w:eastAsia="TimesNewRomanPSMT" w:hAnsi="Times New Roman" w:cs="Times New Roman"/>
          <w:bCs/>
          <w:sz w:val="25"/>
          <w:szCs w:val="25"/>
          <w:lang w:val="en-US"/>
        </w:rPr>
        <w:t xml:space="preserve"> chapters, </w:t>
      </w:r>
      <w:proofErr w:type="spellStart"/>
      <w:r>
        <w:rPr>
          <w:rFonts w:ascii="Times New Roman" w:eastAsia="TimesNewRomanPSMT" w:hAnsi="Times New Roman" w:cs="Times New Roman"/>
          <w:bCs/>
          <w:sz w:val="25"/>
          <w:szCs w:val="25"/>
          <w:lang w:val="en-US"/>
        </w:rPr>
        <w:t>conclushion</w:t>
      </w:r>
      <w:proofErr w:type="spellEnd"/>
      <w:r>
        <w:rPr>
          <w:rFonts w:ascii="Times New Roman" w:eastAsia="TimesNewRomanPSMT" w:hAnsi="Times New Roman" w:cs="Times New Roman"/>
          <w:bCs/>
          <w:sz w:val="25"/>
          <w:szCs w:val="25"/>
          <w:lang w:val="en-US"/>
        </w:rPr>
        <w:t xml:space="preserve">,  list of references, </w:t>
      </w:r>
      <w:proofErr w:type="spellStart"/>
      <w:r>
        <w:rPr>
          <w:rFonts w:ascii="Times New Roman" w:eastAsia="TimesNewRomanPSMT" w:hAnsi="Times New Roman" w:cs="Times New Roman"/>
          <w:bCs/>
          <w:sz w:val="25"/>
          <w:szCs w:val="25"/>
          <w:lang w:val="en-US"/>
        </w:rPr>
        <w:t>includind</w:t>
      </w:r>
      <w:proofErr w:type="spellEnd"/>
      <w:r>
        <w:rPr>
          <w:rFonts w:ascii="Times New Roman" w:eastAsia="TimesNewRomanPSMT" w:hAnsi="Times New Roman" w:cs="Times New Roman"/>
          <w:bCs/>
          <w:sz w:val="25"/>
          <w:szCs w:val="25"/>
          <w:lang w:val="en-US"/>
        </w:rPr>
        <w:t xml:space="preserve">  214 positions, and  4 annexes. The volume of the text of the thesis is 76 pages. </w:t>
      </w:r>
    </w:p>
    <w:p w:rsidR="00332028" w:rsidRDefault="00332028" w:rsidP="00332028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32028" w:rsidRDefault="00332028" w:rsidP="0033202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32028" w:rsidRDefault="00332028" w:rsidP="0033202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32028" w:rsidRDefault="00332028" w:rsidP="00332028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21FB7" w:rsidRPr="00332028" w:rsidRDefault="00A21FB7">
      <w:pPr>
        <w:rPr>
          <w:lang w:val="en-US"/>
        </w:rPr>
      </w:pPr>
    </w:p>
    <w:sectPr w:rsidR="00A21FB7" w:rsidRPr="00332028" w:rsidSect="00A21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Arial Unicode MS"/>
    <w:panose1 w:val="00000000000000000000"/>
    <w:charset w:val="88"/>
    <w:family w:val="auto"/>
    <w:notTrueType/>
    <w:pitch w:val="default"/>
    <w:sig w:usb0="00000203" w:usb1="08080000" w:usb2="00000010" w:usb3="00000000" w:csb0="001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028"/>
    <w:rsid w:val="00332028"/>
    <w:rsid w:val="00956F78"/>
    <w:rsid w:val="00A2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320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202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5928</Characters>
  <Application>Microsoft Office Word</Application>
  <DocSecurity>0</DocSecurity>
  <Lines>49</Lines>
  <Paragraphs>13</Paragraphs>
  <ScaleCrop>false</ScaleCrop>
  <Company>Grizli777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2018-06-11T07:56:00Z</dcterms:created>
  <dcterms:modified xsi:type="dcterms:W3CDTF">2018-06-11T07:56:00Z</dcterms:modified>
</cp:coreProperties>
</file>