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47" w:rsidRPr="00623119" w:rsidRDefault="000B1A47" w:rsidP="000B1A47">
      <w:pPr>
        <w:spacing w:after="0" w:line="360" w:lineRule="exact"/>
        <w:jc w:val="center"/>
        <w:rPr>
          <w:rFonts w:ascii="Times New Roman" w:hAnsi="Times New Roman" w:cs="Times New Roman"/>
          <w:b/>
          <w:sz w:val="32"/>
          <w:szCs w:val="32"/>
        </w:rPr>
      </w:pPr>
      <w:r w:rsidRPr="00623119">
        <w:rPr>
          <w:rFonts w:ascii="Times New Roman" w:hAnsi="Times New Roman" w:cs="Times New Roman"/>
          <w:b/>
          <w:sz w:val="32"/>
          <w:szCs w:val="32"/>
        </w:rPr>
        <w:t>РЕФЕРАТ ДИПЛОМНОЙ РАБОТЫ</w:t>
      </w:r>
    </w:p>
    <w:p w:rsidR="000B1A47" w:rsidRDefault="000B1A47" w:rsidP="000B1A4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Студента 4 курса 3 группы дневной формы обучения</w:t>
      </w:r>
    </w:p>
    <w:p w:rsidR="000B1A47" w:rsidRDefault="000B1A47" w:rsidP="000B1A4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Баранова Ильи Дмитриевича </w:t>
      </w:r>
    </w:p>
    <w:p w:rsidR="000B1A47" w:rsidRDefault="000B1A47" w:rsidP="000B1A47">
      <w:pPr>
        <w:spacing w:after="0" w:line="360" w:lineRule="exact"/>
        <w:jc w:val="center"/>
        <w:rPr>
          <w:rFonts w:ascii="Times New Roman" w:hAnsi="Times New Roman" w:cs="Times New Roman"/>
          <w:sz w:val="28"/>
          <w:szCs w:val="28"/>
        </w:rPr>
      </w:pPr>
    </w:p>
    <w:p w:rsidR="000B1A47" w:rsidRDefault="000B1A47" w:rsidP="000B1A4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«Традиции рыболовного промысла белорусов </w:t>
      </w:r>
    </w:p>
    <w:p w:rsidR="000B1A47" w:rsidRDefault="000B1A47" w:rsidP="000B1A47">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вв.»</w:t>
      </w:r>
    </w:p>
    <w:p w:rsidR="000B1A47" w:rsidRDefault="000B1A47" w:rsidP="000B1A47">
      <w:pPr>
        <w:spacing w:after="0" w:line="360" w:lineRule="exact"/>
        <w:jc w:val="center"/>
        <w:rPr>
          <w:rFonts w:ascii="Times New Roman" w:hAnsi="Times New Roman" w:cs="Times New Roman"/>
          <w:sz w:val="28"/>
          <w:szCs w:val="28"/>
        </w:rPr>
      </w:pPr>
    </w:p>
    <w:p w:rsidR="000B1A47" w:rsidRDefault="000B1A47" w:rsidP="000B1A47">
      <w:pPr>
        <w:spacing w:after="0" w:line="360" w:lineRule="exact"/>
        <w:ind w:firstLine="708"/>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этнография,</w:t>
      </w:r>
      <w:r>
        <w:rPr>
          <w:rFonts w:ascii="Times New Roman" w:hAnsi="Times New Roman" w:cs="Times New Roman"/>
          <w:b/>
          <w:sz w:val="28"/>
          <w:szCs w:val="28"/>
        </w:rPr>
        <w:t xml:space="preserve"> </w:t>
      </w:r>
      <w:r>
        <w:rPr>
          <w:rFonts w:ascii="Times New Roman" w:hAnsi="Times New Roman" w:cs="Times New Roman"/>
          <w:sz w:val="28"/>
          <w:szCs w:val="28"/>
        </w:rPr>
        <w:t>И.Н. Браим, рыболовный промысел, м</w:t>
      </w:r>
      <w:r>
        <w:rPr>
          <w:rFonts w:ascii="Times New Roman" w:hAnsi="Times New Roman" w:cs="Times New Roman"/>
          <w:sz w:val="28"/>
          <w:szCs w:val="28"/>
        </w:rPr>
        <w:t>а</w:t>
      </w:r>
      <w:r>
        <w:rPr>
          <w:rFonts w:ascii="Times New Roman" w:hAnsi="Times New Roman" w:cs="Times New Roman"/>
          <w:sz w:val="28"/>
          <w:szCs w:val="28"/>
        </w:rPr>
        <w:t>териальная культура, рыболовные снасти, организованные коллективы рыб</w:t>
      </w:r>
      <w:r>
        <w:rPr>
          <w:rFonts w:ascii="Times New Roman" w:hAnsi="Times New Roman" w:cs="Times New Roman"/>
          <w:sz w:val="28"/>
          <w:szCs w:val="28"/>
        </w:rPr>
        <w:t>о</w:t>
      </w:r>
      <w:r>
        <w:rPr>
          <w:rFonts w:ascii="Times New Roman" w:hAnsi="Times New Roman" w:cs="Times New Roman"/>
          <w:sz w:val="28"/>
          <w:szCs w:val="28"/>
        </w:rPr>
        <w:t xml:space="preserve">ловов, традиционные блюда, приметы.  </w:t>
      </w:r>
    </w:p>
    <w:p w:rsidR="000B1A47" w:rsidRDefault="000B1A47" w:rsidP="000B1A47">
      <w:pPr>
        <w:spacing w:after="0" w:line="360" w:lineRule="exact"/>
        <w:ind w:firstLine="708"/>
        <w:jc w:val="both"/>
        <w:rPr>
          <w:rFonts w:ascii="Times New Roman" w:hAnsi="Times New Roman" w:cs="Times New Roman"/>
          <w:sz w:val="28"/>
          <w:szCs w:val="28"/>
        </w:rPr>
      </w:pPr>
      <w:r>
        <w:rPr>
          <w:rFonts w:ascii="Times New Roman" w:hAnsi="Times New Roman" w:cs="Times New Roman"/>
          <w:b/>
          <w:sz w:val="28"/>
          <w:szCs w:val="28"/>
        </w:rPr>
        <w:t xml:space="preserve">Актуальность </w:t>
      </w:r>
      <w:r>
        <w:rPr>
          <w:rFonts w:ascii="Times New Roman" w:hAnsi="Times New Roman" w:cs="Times New Roman"/>
          <w:sz w:val="28"/>
          <w:szCs w:val="28"/>
          <w:shd w:val="clear" w:color="auto" w:fill="FFFFFF"/>
        </w:rPr>
        <w:t>данной работы состоит в том, что изучение общих  и локальных особенностей рыболовных техник, жизненного уклада рыболовов того или иного региона Беларуси, вместе с данными исследований других а</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пектов материальной культуры, позволяет более глубоко изучить проблему этногенеза белорусов. </w:t>
      </w:r>
    </w:p>
    <w:p w:rsidR="000B1A47" w:rsidRDefault="000B1A47" w:rsidP="000B1A47">
      <w:pPr>
        <w:shd w:val="clear" w:color="auto" w:fill="FFFFFF"/>
        <w:spacing w:after="0" w:line="360" w:lineRule="exact"/>
        <w:ind w:right="227" w:firstLine="483"/>
        <w:contextualSpacing/>
        <w:jc w:val="both"/>
        <w:rPr>
          <w:rFonts w:ascii="Times New Roman" w:hAnsi="Times New Roman" w:cs="Times New Roman"/>
          <w:bCs/>
          <w:sz w:val="28"/>
          <w:szCs w:val="28"/>
          <w:shd w:val="clear" w:color="auto" w:fill="FFFFFF"/>
        </w:rPr>
      </w:pPr>
      <w:r>
        <w:rPr>
          <w:rFonts w:ascii="Times New Roman" w:hAnsi="Times New Roman" w:cs="Times New Roman"/>
          <w:b/>
          <w:sz w:val="28"/>
          <w:szCs w:val="28"/>
        </w:rPr>
        <w:t>Объект</w:t>
      </w:r>
      <w:r>
        <w:rPr>
          <w:rFonts w:ascii="Times New Roman" w:hAnsi="Times New Roman" w:cs="Times New Roman"/>
          <w:bCs/>
          <w:sz w:val="28"/>
          <w:szCs w:val="28"/>
          <w:shd w:val="clear" w:color="auto" w:fill="FFFFFF"/>
        </w:rPr>
        <w:t xml:space="preserve"> исследования дипломной работы - </w:t>
      </w:r>
      <w:r>
        <w:rPr>
          <w:rFonts w:ascii="Times New Roman" w:hAnsi="Times New Roman" w:cs="Times New Roman"/>
          <w:color w:val="000000"/>
          <w:sz w:val="28"/>
          <w:szCs w:val="28"/>
          <w:shd w:val="clear" w:color="auto" w:fill="FFFFFF"/>
        </w:rPr>
        <w:t xml:space="preserve">рыболовный промысел. </w:t>
      </w:r>
    </w:p>
    <w:p w:rsidR="000B1A47" w:rsidRDefault="000B1A47" w:rsidP="000B1A47">
      <w:pPr>
        <w:shd w:val="clear" w:color="auto" w:fill="FFFFFF"/>
        <w:spacing w:after="0" w:line="360" w:lineRule="exact"/>
        <w:ind w:right="227" w:firstLine="483"/>
        <w:contextualSpacing/>
        <w:jc w:val="both"/>
        <w:rPr>
          <w:rFonts w:ascii="Times New Roman" w:hAnsi="Times New Roman" w:cs="Times New Roman"/>
          <w:bCs/>
          <w:sz w:val="28"/>
          <w:szCs w:val="28"/>
          <w:shd w:val="clear" w:color="auto" w:fill="FFFFFF"/>
        </w:rPr>
      </w:pPr>
      <w:r>
        <w:rPr>
          <w:rFonts w:ascii="Times New Roman" w:hAnsi="Times New Roman" w:cs="Times New Roman"/>
          <w:b/>
          <w:sz w:val="28"/>
          <w:szCs w:val="28"/>
        </w:rPr>
        <w:t>Предмет</w:t>
      </w:r>
      <w:r>
        <w:rPr>
          <w:rFonts w:ascii="Times New Roman" w:hAnsi="Times New Roman" w:cs="Times New Roman"/>
          <w:bCs/>
          <w:sz w:val="28"/>
          <w:szCs w:val="28"/>
          <w:shd w:val="clear" w:color="auto" w:fill="FFFFFF"/>
        </w:rPr>
        <w:t xml:space="preserve"> исследования -  </w:t>
      </w:r>
      <w:r>
        <w:rPr>
          <w:rFonts w:ascii="Times New Roman" w:hAnsi="Times New Roman" w:cs="Times New Roman"/>
          <w:color w:val="000000"/>
          <w:sz w:val="28"/>
          <w:szCs w:val="28"/>
          <w:shd w:val="clear" w:color="auto" w:fill="FFFFFF"/>
        </w:rPr>
        <w:t>способы и орудия рыбной ловли.</w:t>
      </w:r>
    </w:p>
    <w:p w:rsidR="000B1A47" w:rsidRDefault="000B1A47" w:rsidP="000B1A47">
      <w:pPr>
        <w:shd w:val="clear" w:color="auto" w:fill="FFFFFF"/>
        <w:spacing w:after="0" w:line="360" w:lineRule="exact"/>
        <w:ind w:right="227" w:firstLine="483"/>
        <w:contextualSpacing/>
        <w:jc w:val="both"/>
        <w:rPr>
          <w:rFonts w:ascii="Times New Roman" w:hAnsi="Times New Roman" w:cs="Times New Roman"/>
          <w:bCs/>
          <w:sz w:val="28"/>
          <w:szCs w:val="28"/>
          <w:shd w:val="clear" w:color="auto" w:fill="FFFFFF"/>
        </w:rPr>
      </w:pPr>
      <w:r>
        <w:rPr>
          <w:rFonts w:ascii="Times New Roman" w:hAnsi="Times New Roman" w:cs="Times New Roman"/>
          <w:b/>
          <w:sz w:val="28"/>
          <w:szCs w:val="28"/>
        </w:rPr>
        <w:t>Цель</w:t>
      </w:r>
      <w:r>
        <w:rPr>
          <w:rFonts w:ascii="Times New Roman" w:hAnsi="Times New Roman" w:cs="Times New Roman"/>
          <w:color w:val="000000"/>
          <w:sz w:val="28"/>
          <w:szCs w:val="28"/>
        </w:rPr>
        <w:t xml:space="preserve"> данной дипломной работы - </w:t>
      </w:r>
      <w:r>
        <w:rPr>
          <w:rFonts w:ascii="Times New Roman" w:hAnsi="Times New Roman" w:cs="Times New Roman"/>
          <w:color w:val="000000"/>
          <w:sz w:val="28"/>
          <w:szCs w:val="28"/>
          <w:shd w:val="clear" w:color="auto" w:fill="FFFFFF"/>
        </w:rPr>
        <w:t>исследование рыболовного промы</w:t>
      </w:r>
      <w:r>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ла на территории Беларуси.</w:t>
      </w:r>
    </w:p>
    <w:p w:rsidR="000B1A47" w:rsidRDefault="000B1A47" w:rsidP="000B1A47">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Дипломный проект включает в себя введение, основную часть, закл</w:t>
      </w:r>
      <w:r>
        <w:rPr>
          <w:rFonts w:ascii="Times New Roman" w:hAnsi="Times New Roman" w:cs="Times New Roman"/>
          <w:sz w:val="28"/>
          <w:szCs w:val="28"/>
        </w:rPr>
        <w:t>ю</w:t>
      </w:r>
      <w:r>
        <w:rPr>
          <w:rFonts w:ascii="Times New Roman" w:hAnsi="Times New Roman" w:cs="Times New Roman"/>
          <w:sz w:val="28"/>
          <w:szCs w:val="28"/>
        </w:rPr>
        <w:t>чение, список использованной литературы и приложения.</w:t>
      </w:r>
    </w:p>
    <w:p w:rsidR="000B1A47" w:rsidRDefault="000B1A47" w:rsidP="000B1A4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написании дипломной работы были использованы общенаучные методы (анализ, синтез, индукция, дедукция), специально-исторические м</w:t>
      </w:r>
      <w:r>
        <w:rPr>
          <w:rFonts w:ascii="Times New Roman" w:hAnsi="Times New Roman" w:cs="Times New Roman"/>
          <w:sz w:val="28"/>
          <w:szCs w:val="28"/>
        </w:rPr>
        <w:t>е</w:t>
      </w:r>
      <w:r>
        <w:rPr>
          <w:rFonts w:ascii="Times New Roman" w:hAnsi="Times New Roman" w:cs="Times New Roman"/>
          <w:sz w:val="28"/>
          <w:szCs w:val="28"/>
        </w:rPr>
        <w:t>тоды (историко-сравнительный, историко-генетический, историко-типологический) и методы этнологической науки (наблюдение, сбор фотом</w:t>
      </w:r>
      <w:r>
        <w:rPr>
          <w:rFonts w:ascii="Times New Roman" w:hAnsi="Times New Roman" w:cs="Times New Roman"/>
          <w:sz w:val="28"/>
          <w:szCs w:val="28"/>
        </w:rPr>
        <w:t>а</w:t>
      </w:r>
      <w:r>
        <w:rPr>
          <w:rFonts w:ascii="Times New Roman" w:hAnsi="Times New Roman" w:cs="Times New Roman"/>
          <w:sz w:val="28"/>
          <w:szCs w:val="28"/>
        </w:rPr>
        <w:t xml:space="preserve">териала). </w:t>
      </w:r>
    </w:p>
    <w:p w:rsidR="000B1A47" w:rsidRDefault="000B1A47" w:rsidP="000B1A4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исследования стало изучение большинства аспектов р</w:t>
      </w:r>
      <w:r>
        <w:rPr>
          <w:rFonts w:ascii="Times New Roman" w:hAnsi="Times New Roman" w:cs="Times New Roman"/>
          <w:sz w:val="28"/>
          <w:szCs w:val="28"/>
        </w:rPr>
        <w:t>ы</w:t>
      </w:r>
      <w:r>
        <w:rPr>
          <w:rFonts w:ascii="Times New Roman" w:hAnsi="Times New Roman" w:cs="Times New Roman"/>
          <w:sz w:val="28"/>
          <w:szCs w:val="28"/>
        </w:rPr>
        <w:t xml:space="preserve">боловного промысла белорусов в </w:t>
      </w:r>
      <w:r>
        <w:rPr>
          <w:rFonts w:ascii="Times New Roman" w:hAnsi="Times New Roman" w:cs="Times New Roman"/>
          <w:sz w:val="28"/>
          <w:szCs w:val="28"/>
          <w:lang w:val="en-US"/>
        </w:rPr>
        <w:t>XIX</w:t>
      </w:r>
      <w:r w:rsidRPr="00D410BE">
        <w:rPr>
          <w:rFonts w:ascii="Times New Roman" w:hAnsi="Times New Roman" w:cs="Times New Roman"/>
          <w:sz w:val="28"/>
          <w:szCs w:val="28"/>
        </w:rPr>
        <w:t xml:space="preserve"> </w:t>
      </w:r>
      <w:r>
        <w:rPr>
          <w:rFonts w:ascii="Times New Roman" w:hAnsi="Times New Roman" w:cs="Times New Roman"/>
          <w:sz w:val="28"/>
          <w:szCs w:val="28"/>
        </w:rPr>
        <w:t>-</w:t>
      </w:r>
      <w:r w:rsidRPr="00D410BE">
        <w:rPr>
          <w:rFonts w:ascii="Times New Roman" w:hAnsi="Times New Roman" w:cs="Times New Roman"/>
          <w:sz w:val="28"/>
          <w:szCs w:val="28"/>
        </w:rPr>
        <w:t xml:space="preserve"> </w:t>
      </w:r>
      <w:r>
        <w:rPr>
          <w:rFonts w:ascii="Times New Roman" w:hAnsi="Times New Roman" w:cs="Times New Roman"/>
          <w:sz w:val="28"/>
          <w:szCs w:val="28"/>
        </w:rPr>
        <w:t xml:space="preserve">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Географические и климатические особенности на территории Беларуси обусловили большое разнообразие рыболовных снастей, раннее появление и быстрое развитие рыболовного промысла. </w:t>
      </w:r>
      <w:r>
        <w:rPr>
          <w:rFonts w:ascii="Times New Roman" w:eastAsia="Times New Roman" w:hAnsi="Times New Roman" w:cs="Times New Roman"/>
          <w:sz w:val="28"/>
          <w:szCs w:val="28"/>
          <w:lang w:eastAsia="ru-RU"/>
        </w:rPr>
        <w:t>Была рассмотрена эволюция организованных колле</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тивов рыбаков и изменения в их жизненном укладе.  О</w:t>
      </w:r>
      <w:r w:rsidRPr="00CC35AE">
        <w:rPr>
          <w:rFonts w:ascii="Times New Roman" w:eastAsia="Times New Roman" w:hAnsi="Times New Roman" w:cs="Times New Roman"/>
          <w:sz w:val="28"/>
          <w:szCs w:val="28"/>
          <w:lang w:eastAsia="ru-RU"/>
        </w:rPr>
        <w:t xml:space="preserve">браз жизни </w:t>
      </w:r>
      <w:r>
        <w:rPr>
          <w:rFonts w:ascii="Times New Roman" w:eastAsia="Times New Roman" w:hAnsi="Times New Roman" w:cs="Times New Roman"/>
          <w:sz w:val="28"/>
          <w:szCs w:val="28"/>
          <w:lang w:eastAsia="ru-RU"/>
        </w:rPr>
        <w:t xml:space="preserve">рыболовов </w:t>
      </w:r>
      <w:r w:rsidRPr="00CC35AE">
        <w:rPr>
          <w:rFonts w:ascii="Times New Roman" w:eastAsia="Times New Roman" w:hAnsi="Times New Roman" w:cs="Times New Roman"/>
          <w:sz w:val="28"/>
          <w:szCs w:val="28"/>
          <w:lang w:eastAsia="ru-RU"/>
        </w:rPr>
        <w:t xml:space="preserve">значительно отличался от жизни людей, занятых в </w:t>
      </w:r>
      <w:r>
        <w:rPr>
          <w:rFonts w:ascii="Times New Roman" w:eastAsia="Times New Roman" w:hAnsi="Times New Roman" w:cs="Times New Roman"/>
          <w:sz w:val="28"/>
          <w:szCs w:val="28"/>
          <w:lang w:eastAsia="ru-RU"/>
        </w:rPr>
        <w:t>иных</w:t>
      </w:r>
      <w:r w:rsidRPr="00CC35AE">
        <w:rPr>
          <w:rFonts w:ascii="Times New Roman" w:eastAsia="Times New Roman" w:hAnsi="Times New Roman" w:cs="Times New Roman"/>
          <w:sz w:val="28"/>
          <w:szCs w:val="28"/>
          <w:lang w:eastAsia="ru-RU"/>
        </w:rPr>
        <w:t xml:space="preserve"> сферах деятельн</w:t>
      </w:r>
      <w:r w:rsidRPr="00CC35AE">
        <w:rPr>
          <w:rFonts w:ascii="Times New Roman" w:eastAsia="Times New Roman" w:hAnsi="Times New Roman" w:cs="Times New Roman"/>
          <w:sz w:val="28"/>
          <w:szCs w:val="28"/>
          <w:lang w:eastAsia="ru-RU"/>
        </w:rPr>
        <w:t>о</w:t>
      </w:r>
      <w:r w:rsidRPr="00CC35AE">
        <w:rPr>
          <w:rFonts w:ascii="Times New Roman" w:eastAsia="Times New Roman" w:hAnsi="Times New Roman" w:cs="Times New Roman"/>
          <w:sz w:val="28"/>
          <w:szCs w:val="28"/>
          <w:lang w:eastAsia="ru-RU"/>
        </w:rPr>
        <w:t xml:space="preserve">сти. Отличия имелись в традиционных блюдах, обрядах, отношениях между коллегами и предрассудках. </w:t>
      </w:r>
      <w:r>
        <w:rPr>
          <w:rFonts w:ascii="Times New Roman" w:eastAsia="Times New Roman" w:hAnsi="Times New Roman" w:cs="Times New Roman"/>
          <w:sz w:val="28"/>
          <w:szCs w:val="28"/>
          <w:bdr w:val="none" w:sz="0" w:space="0" w:color="auto" w:frame="1"/>
          <w:lang w:eastAsia="ru-RU"/>
        </w:rPr>
        <w:t>Дальнейшее изучение народных промыслов дает возможность более глубоко и всесторонне изучить этническую и социально-экономическую историю Беларуси.</w:t>
      </w:r>
    </w:p>
    <w:p w:rsidR="000B1A47" w:rsidRDefault="000B1A47" w:rsidP="000B1A47">
      <w:pPr>
        <w:spacing w:after="0" w:line="360" w:lineRule="exact"/>
        <w:ind w:firstLine="708"/>
        <w:jc w:val="both"/>
        <w:rPr>
          <w:rFonts w:ascii="Times New Roman" w:hAnsi="Times New Roman" w:cs="Times New Roman"/>
          <w:sz w:val="28"/>
          <w:szCs w:val="28"/>
        </w:rPr>
      </w:pPr>
    </w:p>
    <w:p w:rsidR="000B1A47" w:rsidRDefault="000B1A47" w:rsidP="000B1A47">
      <w:pPr>
        <w:pStyle w:val="1"/>
        <w:spacing w:before="0" w:line="360" w:lineRule="exact"/>
        <w:rPr>
          <w:rFonts w:ascii="Times New Roman" w:eastAsiaTheme="minorHAnsi" w:hAnsi="Times New Roman" w:cs="Times New Roman"/>
          <w:b w:val="0"/>
          <w:bCs w:val="0"/>
          <w:color w:val="auto"/>
        </w:rPr>
      </w:pPr>
    </w:p>
    <w:p w:rsidR="000B1A47" w:rsidRDefault="000B1A47" w:rsidP="000B1A47"/>
    <w:p w:rsidR="000B1A47" w:rsidRPr="00AA3D5C" w:rsidRDefault="000B1A47" w:rsidP="000B1A47">
      <w:pPr>
        <w:spacing w:after="0" w:line="360" w:lineRule="exact"/>
        <w:ind w:firstLine="709"/>
        <w:jc w:val="center"/>
        <w:rPr>
          <w:rFonts w:ascii="Times New Roman" w:hAnsi="Times New Roman" w:cs="Times New Roman"/>
          <w:b/>
          <w:sz w:val="32"/>
          <w:szCs w:val="32"/>
        </w:rPr>
      </w:pPr>
      <w:r w:rsidRPr="00AA3D5C">
        <w:rPr>
          <w:rFonts w:ascii="Times New Roman" w:hAnsi="Times New Roman" w:cs="Times New Roman"/>
          <w:b/>
          <w:sz w:val="32"/>
          <w:szCs w:val="32"/>
        </w:rPr>
        <w:lastRenderedPageBreak/>
        <w:t>РЭФЕРАТ ДЫПЛОМНАЙ ПРАЦЫ</w:t>
      </w:r>
    </w:p>
    <w:p w:rsidR="000B1A47" w:rsidRPr="00AA3D5C" w:rsidRDefault="000B1A47" w:rsidP="000B1A47">
      <w:pPr>
        <w:spacing w:after="0" w:line="360" w:lineRule="exact"/>
        <w:ind w:firstLine="709"/>
        <w:jc w:val="center"/>
        <w:rPr>
          <w:rFonts w:ascii="Times New Roman" w:hAnsi="Times New Roman" w:cs="Times New Roman"/>
          <w:sz w:val="28"/>
          <w:szCs w:val="28"/>
        </w:rPr>
      </w:pPr>
      <w:r w:rsidRPr="00AA3D5C">
        <w:rPr>
          <w:rFonts w:ascii="Times New Roman" w:hAnsi="Times New Roman" w:cs="Times New Roman"/>
          <w:sz w:val="28"/>
          <w:szCs w:val="28"/>
        </w:rPr>
        <w:t>Студэнта 4 курс</w:t>
      </w:r>
      <w:r>
        <w:rPr>
          <w:rFonts w:ascii="Times New Roman" w:hAnsi="Times New Roman" w:cs="Times New Roman"/>
          <w:sz w:val="28"/>
          <w:szCs w:val="28"/>
          <w:lang w:val="be-BY"/>
        </w:rPr>
        <w:t>а</w:t>
      </w:r>
      <w:r w:rsidRPr="00AA3D5C">
        <w:rPr>
          <w:rFonts w:ascii="Times New Roman" w:hAnsi="Times New Roman" w:cs="Times New Roman"/>
          <w:sz w:val="28"/>
          <w:szCs w:val="28"/>
        </w:rPr>
        <w:t xml:space="preserve"> 3 групы дзённай формы навучання</w:t>
      </w:r>
    </w:p>
    <w:p w:rsidR="000B1A47" w:rsidRPr="00AA3D5C" w:rsidRDefault="000B1A47" w:rsidP="000B1A47">
      <w:pPr>
        <w:spacing w:after="0" w:line="360" w:lineRule="exact"/>
        <w:ind w:firstLine="709"/>
        <w:jc w:val="center"/>
        <w:rPr>
          <w:rFonts w:ascii="Times New Roman" w:hAnsi="Times New Roman" w:cs="Times New Roman"/>
          <w:sz w:val="28"/>
          <w:szCs w:val="28"/>
        </w:rPr>
      </w:pPr>
      <w:r w:rsidRPr="00AA3D5C">
        <w:rPr>
          <w:rFonts w:ascii="Times New Roman" w:hAnsi="Times New Roman" w:cs="Times New Roman"/>
          <w:sz w:val="28"/>
          <w:szCs w:val="28"/>
        </w:rPr>
        <w:t>Баранава Іллі Дзмітрыевіча</w:t>
      </w:r>
    </w:p>
    <w:p w:rsidR="000B1A47" w:rsidRPr="00AA3D5C" w:rsidRDefault="000B1A47" w:rsidP="000B1A47">
      <w:pPr>
        <w:spacing w:after="0" w:line="360" w:lineRule="exact"/>
        <w:ind w:firstLine="709"/>
        <w:rPr>
          <w:rFonts w:ascii="Times New Roman" w:hAnsi="Times New Roman" w:cs="Times New Roman"/>
          <w:sz w:val="28"/>
          <w:szCs w:val="28"/>
        </w:rPr>
      </w:pPr>
    </w:p>
    <w:p w:rsidR="000B1A47" w:rsidRPr="00AA3D5C" w:rsidRDefault="000B1A47" w:rsidP="000B1A47">
      <w:pPr>
        <w:spacing w:after="0" w:line="360" w:lineRule="exact"/>
        <w:ind w:firstLine="709"/>
        <w:jc w:val="center"/>
        <w:rPr>
          <w:rFonts w:ascii="Times New Roman" w:hAnsi="Times New Roman" w:cs="Times New Roman"/>
          <w:sz w:val="28"/>
          <w:szCs w:val="28"/>
        </w:rPr>
      </w:pPr>
      <w:r w:rsidRPr="00AA3D5C">
        <w:rPr>
          <w:rFonts w:ascii="Times New Roman" w:hAnsi="Times New Roman" w:cs="Times New Roman"/>
          <w:sz w:val="28"/>
          <w:szCs w:val="28"/>
        </w:rPr>
        <w:t>«Традыцыі рыбацкага промыслу беларусаў</w:t>
      </w:r>
    </w:p>
    <w:p w:rsidR="000B1A47" w:rsidRPr="00AA3D5C" w:rsidRDefault="000B1A47" w:rsidP="000B1A47">
      <w:pPr>
        <w:spacing w:after="0" w:line="360" w:lineRule="exact"/>
        <w:ind w:firstLine="709"/>
        <w:jc w:val="center"/>
        <w:rPr>
          <w:rFonts w:ascii="Times New Roman" w:hAnsi="Times New Roman" w:cs="Times New Roman"/>
          <w:sz w:val="28"/>
          <w:szCs w:val="28"/>
        </w:rPr>
      </w:pPr>
      <w:r w:rsidRPr="00AA3D5C">
        <w:rPr>
          <w:rFonts w:ascii="Times New Roman" w:hAnsi="Times New Roman" w:cs="Times New Roman"/>
          <w:sz w:val="28"/>
          <w:szCs w:val="28"/>
        </w:rPr>
        <w:t>у XIX – пачатку XX стст.»</w:t>
      </w:r>
    </w:p>
    <w:p w:rsidR="000B1A47" w:rsidRPr="00AA3D5C" w:rsidRDefault="000B1A47" w:rsidP="000B1A47">
      <w:pPr>
        <w:spacing w:after="0" w:line="360" w:lineRule="exact"/>
        <w:ind w:firstLine="709"/>
        <w:rPr>
          <w:rFonts w:ascii="Times New Roman" w:hAnsi="Times New Roman" w:cs="Times New Roman"/>
          <w:sz w:val="28"/>
          <w:szCs w:val="28"/>
        </w:rPr>
      </w:pP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b/>
          <w:sz w:val="28"/>
          <w:szCs w:val="28"/>
        </w:rPr>
        <w:t>Ключавыя словы:</w:t>
      </w:r>
      <w:r w:rsidRPr="00AA3D5C">
        <w:rPr>
          <w:rFonts w:ascii="Times New Roman" w:hAnsi="Times New Roman" w:cs="Times New Roman"/>
          <w:sz w:val="28"/>
          <w:szCs w:val="28"/>
        </w:rPr>
        <w:t xml:space="preserve"> этнаграфія, І.</w:t>
      </w:r>
      <w:r>
        <w:rPr>
          <w:rFonts w:ascii="Times New Roman" w:hAnsi="Times New Roman" w:cs="Times New Roman"/>
          <w:sz w:val="28"/>
          <w:szCs w:val="28"/>
        </w:rPr>
        <w:t xml:space="preserve"> М</w:t>
      </w:r>
      <w:r w:rsidRPr="00AA3D5C">
        <w:rPr>
          <w:rFonts w:ascii="Times New Roman" w:hAnsi="Times New Roman" w:cs="Times New Roman"/>
          <w:sz w:val="28"/>
          <w:szCs w:val="28"/>
        </w:rPr>
        <w:t>. Браим, рыб</w:t>
      </w:r>
      <w:r>
        <w:rPr>
          <w:rFonts w:ascii="Times New Roman" w:hAnsi="Times New Roman" w:cs="Times New Roman"/>
          <w:sz w:val="28"/>
          <w:szCs w:val="28"/>
          <w:lang w:val="be-BY"/>
        </w:rPr>
        <w:t>алоўны промысел</w:t>
      </w:r>
      <w:r w:rsidRPr="00AA3D5C">
        <w:rPr>
          <w:rFonts w:ascii="Times New Roman" w:hAnsi="Times New Roman" w:cs="Times New Roman"/>
          <w:sz w:val="28"/>
          <w:szCs w:val="28"/>
        </w:rPr>
        <w:t>, м</w:t>
      </w:r>
      <w:r w:rsidRPr="00AA3D5C">
        <w:rPr>
          <w:rFonts w:ascii="Times New Roman" w:hAnsi="Times New Roman" w:cs="Times New Roman"/>
          <w:sz w:val="28"/>
          <w:szCs w:val="28"/>
        </w:rPr>
        <w:t>а</w:t>
      </w:r>
      <w:r w:rsidRPr="00AA3D5C">
        <w:rPr>
          <w:rFonts w:ascii="Times New Roman" w:hAnsi="Times New Roman" w:cs="Times New Roman"/>
          <w:sz w:val="28"/>
          <w:szCs w:val="28"/>
        </w:rPr>
        <w:t>тэрыяльная культура, рыба</w:t>
      </w:r>
      <w:r>
        <w:rPr>
          <w:rFonts w:ascii="Times New Roman" w:hAnsi="Times New Roman" w:cs="Times New Roman"/>
          <w:sz w:val="28"/>
          <w:szCs w:val="28"/>
          <w:lang w:val="be-BY"/>
        </w:rPr>
        <w:t>лоўныя</w:t>
      </w:r>
      <w:r w:rsidRPr="00AA3D5C">
        <w:rPr>
          <w:rFonts w:ascii="Times New Roman" w:hAnsi="Times New Roman" w:cs="Times New Roman"/>
          <w:sz w:val="28"/>
          <w:szCs w:val="28"/>
        </w:rPr>
        <w:t xml:space="preserve"> снасці, арганізаваныя калектывы рыбакоў, традыцыйныя стравы, </w:t>
      </w:r>
      <w:r>
        <w:rPr>
          <w:rFonts w:ascii="Times New Roman" w:hAnsi="Times New Roman" w:cs="Times New Roman"/>
          <w:sz w:val="28"/>
          <w:szCs w:val="28"/>
          <w:lang w:val="be-BY"/>
        </w:rPr>
        <w:t>прыметы</w:t>
      </w:r>
      <w:r w:rsidRPr="00AA3D5C">
        <w:rPr>
          <w:rFonts w:ascii="Times New Roman" w:hAnsi="Times New Roman" w:cs="Times New Roman"/>
          <w:sz w:val="28"/>
          <w:szCs w:val="28"/>
        </w:rPr>
        <w:t xml:space="preserve">.  </w:t>
      </w: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b/>
          <w:sz w:val="28"/>
          <w:szCs w:val="28"/>
        </w:rPr>
        <w:t>Актуальнасць</w:t>
      </w:r>
      <w:r w:rsidRPr="00AA3D5C">
        <w:rPr>
          <w:rFonts w:ascii="Times New Roman" w:hAnsi="Times New Roman" w:cs="Times New Roman"/>
          <w:sz w:val="28"/>
          <w:szCs w:val="28"/>
        </w:rPr>
        <w:t xml:space="preserve"> дадзенай працы </w:t>
      </w:r>
      <w:r>
        <w:rPr>
          <w:rFonts w:ascii="Times New Roman" w:hAnsi="Times New Roman" w:cs="Times New Roman"/>
          <w:sz w:val="28"/>
          <w:szCs w:val="28"/>
          <w:lang w:val="be-BY"/>
        </w:rPr>
        <w:t>заключаецца</w:t>
      </w:r>
      <w:r w:rsidRPr="00AA3D5C">
        <w:rPr>
          <w:rFonts w:ascii="Times New Roman" w:hAnsi="Times New Roman" w:cs="Times New Roman"/>
          <w:sz w:val="28"/>
          <w:szCs w:val="28"/>
        </w:rPr>
        <w:t xml:space="preserve"> ў тым, што вывучэнне агульных  і лакальных асаблівасцяў </w:t>
      </w:r>
      <w:r>
        <w:rPr>
          <w:rFonts w:ascii="Times New Roman" w:hAnsi="Times New Roman" w:cs="Times New Roman"/>
          <w:sz w:val="28"/>
          <w:szCs w:val="28"/>
          <w:lang w:val="be-BY"/>
        </w:rPr>
        <w:t>рыбалоўнай</w:t>
      </w:r>
      <w:r w:rsidRPr="00AA3D5C">
        <w:rPr>
          <w:rFonts w:ascii="Times New Roman" w:hAnsi="Times New Roman" w:cs="Times New Roman"/>
          <w:sz w:val="28"/>
          <w:szCs w:val="28"/>
        </w:rPr>
        <w:t xml:space="preserve"> тэхнік</w:t>
      </w:r>
      <w:r>
        <w:rPr>
          <w:rFonts w:ascii="Times New Roman" w:hAnsi="Times New Roman" w:cs="Times New Roman"/>
          <w:sz w:val="28"/>
          <w:szCs w:val="28"/>
          <w:lang w:val="be-BY"/>
        </w:rPr>
        <w:t>і</w:t>
      </w:r>
      <w:r w:rsidRPr="00AA3D5C">
        <w:rPr>
          <w:rFonts w:ascii="Times New Roman" w:hAnsi="Times New Roman" w:cs="Times New Roman"/>
          <w:sz w:val="28"/>
          <w:szCs w:val="28"/>
        </w:rPr>
        <w:t xml:space="preserve">, жыццёвага парадку рыбакоў таго ці іншага рэгіёна Беларусі, разам з дадзенымі даследаванняў іншых аспектаў матэрыяльнай культуры, дазваляе больш глыбока вывучыць праблему этнагенезу </w:t>
      </w:r>
      <w:r>
        <w:rPr>
          <w:rFonts w:ascii="Times New Roman" w:hAnsi="Times New Roman" w:cs="Times New Roman"/>
          <w:sz w:val="28"/>
          <w:szCs w:val="28"/>
        </w:rPr>
        <w:t>беларуса</w:t>
      </w:r>
      <w:r>
        <w:rPr>
          <w:rFonts w:ascii="Times New Roman" w:hAnsi="Times New Roman" w:cs="Times New Roman"/>
          <w:sz w:val="28"/>
          <w:szCs w:val="28"/>
          <w:lang w:val="be-BY"/>
        </w:rPr>
        <w:t>ў</w:t>
      </w:r>
      <w:r w:rsidRPr="00AA3D5C">
        <w:rPr>
          <w:rFonts w:ascii="Times New Roman" w:hAnsi="Times New Roman" w:cs="Times New Roman"/>
          <w:sz w:val="28"/>
          <w:szCs w:val="28"/>
        </w:rPr>
        <w:t xml:space="preserve">. </w:t>
      </w: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b/>
          <w:sz w:val="28"/>
          <w:szCs w:val="28"/>
        </w:rPr>
        <w:t xml:space="preserve">Аб'ект </w:t>
      </w:r>
      <w:r w:rsidRPr="00AA3D5C">
        <w:rPr>
          <w:rFonts w:ascii="Times New Roman" w:hAnsi="Times New Roman" w:cs="Times New Roman"/>
          <w:sz w:val="28"/>
          <w:szCs w:val="28"/>
        </w:rPr>
        <w:t>даследавання ды</w:t>
      </w:r>
      <w:r>
        <w:rPr>
          <w:rFonts w:ascii="Times New Roman" w:hAnsi="Times New Roman" w:cs="Times New Roman"/>
          <w:sz w:val="28"/>
          <w:szCs w:val="28"/>
        </w:rPr>
        <w:t>пломнай працы – рыба</w:t>
      </w:r>
      <w:r>
        <w:rPr>
          <w:rFonts w:ascii="Times New Roman" w:hAnsi="Times New Roman" w:cs="Times New Roman"/>
          <w:sz w:val="28"/>
          <w:szCs w:val="28"/>
          <w:lang w:val="be-BY"/>
        </w:rPr>
        <w:t>лоўны промысел</w:t>
      </w:r>
      <w:r w:rsidRPr="00AA3D5C">
        <w:rPr>
          <w:rFonts w:ascii="Times New Roman" w:hAnsi="Times New Roman" w:cs="Times New Roman"/>
          <w:sz w:val="28"/>
          <w:szCs w:val="28"/>
        </w:rPr>
        <w:t xml:space="preserve">. </w:t>
      </w: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b/>
          <w:sz w:val="28"/>
          <w:szCs w:val="28"/>
        </w:rPr>
        <w:t>Прадмет</w:t>
      </w:r>
      <w:r w:rsidRPr="00AA3D5C">
        <w:rPr>
          <w:rFonts w:ascii="Times New Roman" w:hAnsi="Times New Roman" w:cs="Times New Roman"/>
          <w:sz w:val="28"/>
          <w:szCs w:val="28"/>
        </w:rPr>
        <w:t xml:space="preserve"> даследавання -  спосабы і прылады рыбнай лоўлі.</w:t>
      </w: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b/>
          <w:sz w:val="28"/>
          <w:szCs w:val="28"/>
        </w:rPr>
        <w:t>Мэта</w:t>
      </w:r>
      <w:r w:rsidRPr="00AA3D5C">
        <w:rPr>
          <w:rFonts w:ascii="Times New Roman" w:hAnsi="Times New Roman" w:cs="Times New Roman"/>
          <w:sz w:val="28"/>
          <w:szCs w:val="28"/>
        </w:rPr>
        <w:t xml:space="preserve"> дадзенай дыпломнай працы - даследаванне рыба</w:t>
      </w:r>
      <w:r>
        <w:rPr>
          <w:rFonts w:ascii="Times New Roman" w:hAnsi="Times New Roman" w:cs="Times New Roman"/>
          <w:sz w:val="28"/>
          <w:szCs w:val="28"/>
          <w:lang w:val="be-BY"/>
        </w:rPr>
        <w:t>лоўнага</w:t>
      </w:r>
      <w:r w:rsidRPr="00AA3D5C">
        <w:rPr>
          <w:rFonts w:ascii="Times New Roman" w:hAnsi="Times New Roman" w:cs="Times New Roman"/>
          <w:sz w:val="28"/>
          <w:szCs w:val="28"/>
        </w:rPr>
        <w:t xml:space="preserve"> промы</w:t>
      </w:r>
      <w:r w:rsidRPr="00AA3D5C">
        <w:rPr>
          <w:rFonts w:ascii="Times New Roman" w:hAnsi="Times New Roman" w:cs="Times New Roman"/>
          <w:sz w:val="28"/>
          <w:szCs w:val="28"/>
        </w:rPr>
        <w:t>с</w:t>
      </w:r>
      <w:r w:rsidRPr="00AA3D5C">
        <w:rPr>
          <w:rFonts w:ascii="Times New Roman" w:hAnsi="Times New Roman" w:cs="Times New Roman"/>
          <w:sz w:val="28"/>
          <w:szCs w:val="28"/>
        </w:rPr>
        <w:t>лу на тэрыторыі Беларусі.</w:t>
      </w: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sz w:val="28"/>
          <w:szCs w:val="28"/>
        </w:rPr>
        <w:t xml:space="preserve">Дыпломны праект </w:t>
      </w:r>
      <w:r>
        <w:rPr>
          <w:rFonts w:ascii="Times New Roman" w:hAnsi="Times New Roman" w:cs="Times New Roman"/>
          <w:sz w:val="28"/>
          <w:szCs w:val="28"/>
          <w:lang w:val="be-BY"/>
        </w:rPr>
        <w:t xml:space="preserve">уключае ў сябе </w:t>
      </w:r>
      <w:r w:rsidRPr="00AA3D5C">
        <w:rPr>
          <w:rFonts w:ascii="Times New Roman" w:hAnsi="Times New Roman" w:cs="Times New Roman"/>
          <w:sz w:val="28"/>
          <w:szCs w:val="28"/>
        </w:rPr>
        <w:t xml:space="preserve"> уводзін</w:t>
      </w:r>
      <w:r>
        <w:rPr>
          <w:rFonts w:ascii="Times New Roman" w:hAnsi="Times New Roman" w:cs="Times New Roman"/>
          <w:sz w:val="28"/>
          <w:szCs w:val="28"/>
          <w:lang w:val="be-BY"/>
        </w:rPr>
        <w:t>ы</w:t>
      </w:r>
      <w:r>
        <w:rPr>
          <w:rFonts w:ascii="Times New Roman" w:hAnsi="Times New Roman" w:cs="Times New Roman"/>
          <w:sz w:val="28"/>
          <w:szCs w:val="28"/>
        </w:rPr>
        <w:t>, асноўн</w:t>
      </w:r>
      <w:r>
        <w:rPr>
          <w:rFonts w:ascii="Times New Roman" w:hAnsi="Times New Roman" w:cs="Times New Roman"/>
          <w:sz w:val="28"/>
          <w:szCs w:val="28"/>
          <w:lang w:val="be-BY"/>
        </w:rPr>
        <w:t xml:space="preserve">ую </w:t>
      </w:r>
      <w:r>
        <w:rPr>
          <w:rFonts w:ascii="Times New Roman" w:hAnsi="Times New Roman" w:cs="Times New Roman"/>
          <w:sz w:val="28"/>
          <w:szCs w:val="28"/>
        </w:rPr>
        <w:t>частк</w:t>
      </w:r>
      <w:r>
        <w:rPr>
          <w:rFonts w:ascii="Times New Roman" w:hAnsi="Times New Roman" w:cs="Times New Roman"/>
          <w:sz w:val="28"/>
          <w:szCs w:val="28"/>
          <w:lang w:val="be-BY"/>
        </w:rPr>
        <w:t>у</w:t>
      </w:r>
      <w:r w:rsidRPr="00AA3D5C">
        <w:rPr>
          <w:rFonts w:ascii="Times New Roman" w:hAnsi="Times New Roman" w:cs="Times New Roman"/>
          <w:sz w:val="28"/>
          <w:szCs w:val="28"/>
        </w:rPr>
        <w:t xml:space="preserve">, </w:t>
      </w:r>
      <w:r>
        <w:rPr>
          <w:rFonts w:ascii="Times New Roman" w:hAnsi="Times New Roman" w:cs="Times New Roman"/>
          <w:sz w:val="28"/>
          <w:szCs w:val="28"/>
          <w:lang w:val="be-BY"/>
        </w:rPr>
        <w:t>заключэнне</w:t>
      </w:r>
      <w:r>
        <w:rPr>
          <w:rFonts w:ascii="Times New Roman" w:hAnsi="Times New Roman" w:cs="Times New Roman"/>
          <w:sz w:val="28"/>
          <w:szCs w:val="28"/>
        </w:rPr>
        <w:t xml:space="preserve">, спіс </w:t>
      </w:r>
      <w:r>
        <w:rPr>
          <w:rFonts w:ascii="Times New Roman" w:hAnsi="Times New Roman" w:cs="Times New Roman"/>
          <w:sz w:val="28"/>
          <w:szCs w:val="28"/>
          <w:lang w:val="be-BY"/>
        </w:rPr>
        <w:t>выкарыстанай</w:t>
      </w:r>
      <w:r w:rsidRPr="00AA3D5C">
        <w:rPr>
          <w:rFonts w:ascii="Times New Roman" w:hAnsi="Times New Roman" w:cs="Times New Roman"/>
          <w:sz w:val="28"/>
          <w:szCs w:val="28"/>
        </w:rPr>
        <w:t xml:space="preserve"> літаратуры і дадатк</w:t>
      </w:r>
      <w:r>
        <w:rPr>
          <w:rFonts w:ascii="Times New Roman" w:hAnsi="Times New Roman" w:cs="Times New Roman"/>
          <w:sz w:val="28"/>
          <w:szCs w:val="28"/>
          <w:lang w:val="be-BY"/>
        </w:rPr>
        <w:t>і</w:t>
      </w:r>
      <w:r w:rsidRPr="00AA3D5C">
        <w:rPr>
          <w:rFonts w:ascii="Times New Roman" w:hAnsi="Times New Roman" w:cs="Times New Roman"/>
          <w:sz w:val="28"/>
          <w:szCs w:val="28"/>
        </w:rPr>
        <w:t>.</w:t>
      </w: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sz w:val="28"/>
          <w:szCs w:val="28"/>
        </w:rPr>
        <w:t xml:space="preserve">Пры напісанні дыпломнай працы былі </w:t>
      </w:r>
      <w:r>
        <w:rPr>
          <w:rFonts w:ascii="Times New Roman" w:hAnsi="Times New Roman" w:cs="Times New Roman"/>
          <w:sz w:val="28"/>
          <w:szCs w:val="28"/>
          <w:lang w:val="be-BY"/>
        </w:rPr>
        <w:t xml:space="preserve">выкарыстаны </w:t>
      </w:r>
      <w:r w:rsidRPr="00AA3D5C">
        <w:rPr>
          <w:rFonts w:ascii="Times New Roman" w:hAnsi="Times New Roman" w:cs="Times New Roman"/>
          <w:sz w:val="28"/>
          <w:szCs w:val="28"/>
        </w:rPr>
        <w:t xml:space="preserve"> агульнанавуковыя метады (аналіз, сінтэз, індукцыя, дэду</w:t>
      </w:r>
      <w:r>
        <w:rPr>
          <w:rFonts w:ascii="Times New Roman" w:hAnsi="Times New Roman" w:cs="Times New Roman"/>
          <w:sz w:val="28"/>
          <w:szCs w:val="28"/>
        </w:rPr>
        <w:t xml:space="preserve">кцыя), </w:t>
      </w:r>
      <w:r>
        <w:rPr>
          <w:rFonts w:ascii="Times New Roman" w:hAnsi="Times New Roman" w:cs="Times New Roman"/>
          <w:sz w:val="28"/>
          <w:szCs w:val="28"/>
          <w:lang w:val="be-BY"/>
        </w:rPr>
        <w:t>спецыяльна</w:t>
      </w:r>
      <w:r>
        <w:rPr>
          <w:rFonts w:ascii="Times New Roman" w:hAnsi="Times New Roman" w:cs="Times New Roman"/>
          <w:sz w:val="28"/>
          <w:szCs w:val="28"/>
        </w:rPr>
        <w:t>-гістарычныя ме</w:t>
      </w:r>
      <w:r w:rsidRPr="00AA3D5C">
        <w:rPr>
          <w:rFonts w:ascii="Times New Roman" w:hAnsi="Times New Roman" w:cs="Times New Roman"/>
          <w:sz w:val="28"/>
          <w:szCs w:val="28"/>
        </w:rPr>
        <w:t>т</w:t>
      </w:r>
      <w:r>
        <w:rPr>
          <w:rFonts w:ascii="Times New Roman" w:hAnsi="Times New Roman" w:cs="Times New Roman"/>
          <w:sz w:val="28"/>
          <w:szCs w:val="28"/>
          <w:lang w:val="be-BY"/>
        </w:rPr>
        <w:t>а</w:t>
      </w:r>
      <w:r w:rsidRPr="00AA3D5C">
        <w:rPr>
          <w:rFonts w:ascii="Times New Roman" w:hAnsi="Times New Roman" w:cs="Times New Roman"/>
          <w:sz w:val="28"/>
          <w:szCs w:val="28"/>
        </w:rPr>
        <w:t>ды (гісторыка-параўнальны, гісторыка-генетычны, гісторыка-тыпалагічны) і м</w:t>
      </w:r>
      <w:r w:rsidRPr="00AA3D5C">
        <w:rPr>
          <w:rFonts w:ascii="Times New Roman" w:hAnsi="Times New Roman" w:cs="Times New Roman"/>
          <w:sz w:val="28"/>
          <w:szCs w:val="28"/>
        </w:rPr>
        <w:t>е</w:t>
      </w:r>
      <w:r w:rsidRPr="00AA3D5C">
        <w:rPr>
          <w:rFonts w:ascii="Times New Roman" w:hAnsi="Times New Roman" w:cs="Times New Roman"/>
          <w:sz w:val="28"/>
          <w:szCs w:val="28"/>
        </w:rPr>
        <w:t xml:space="preserve">тады этналагічнай навукі (назіранне, збор фотаматэрыялу). </w:t>
      </w:r>
    </w:p>
    <w:p w:rsidR="000B1A47" w:rsidRPr="00AA3D5C" w:rsidRDefault="000B1A47" w:rsidP="000B1A47">
      <w:pPr>
        <w:spacing w:after="0" w:line="360" w:lineRule="exact"/>
        <w:ind w:firstLine="709"/>
        <w:jc w:val="both"/>
        <w:rPr>
          <w:rFonts w:ascii="Times New Roman" w:hAnsi="Times New Roman" w:cs="Times New Roman"/>
          <w:sz w:val="28"/>
          <w:szCs w:val="28"/>
        </w:rPr>
      </w:pPr>
      <w:r w:rsidRPr="00AA3D5C">
        <w:rPr>
          <w:rFonts w:ascii="Times New Roman" w:hAnsi="Times New Roman" w:cs="Times New Roman"/>
          <w:sz w:val="28"/>
          <w:szCs w:val="28"/>
        </w:rPr>
        <w:t>Вынікам даследавання стала вывучэнне большасці аспектаў ры-б</w:t>
      </w:r>
      <w:r>
        <w:rPr>
          <w:rFonts w:ascii="Times New Roman" w:hAnsi="Times New Roman" w:cs="Times New Roman"/>
          <w:sz w:val="28"/>
          <w:szCs w:val="28"/>
        </w:rPr>
        <w:t>оло</w:t>
      </w:r>
      <w:r>
        <w:rPr>
          <w:rFonts w:ascii="Times New Roman" w:hAnsi="Times New Roman" w:cs="Times New Roman"/>
          <w:sz w:val="28"/>
          <w:szCs w:val="28"/>
          <w:lang w:val="be-BY"/>
        </w:rPr>
        <w:t>ўнага</w:t>
      </w:r>
      <w:r>
        <w:rPr>
          <w:rFonts w:ascii="Times New Roman" w:hAnsi="Times New Roman" w:cs="Times New Roman"/>
          <w:sz w:val="28"/>
          <w:szCs w:val="28"/>
        </w:rPr>
        <w:t xml:space="preserve"> промыслу беларусаў у </w:t>
      </w:r>
      <w:r>
        <w:rPr>
          <w:rFonts w:ascii="Times New Roman" w:hAnsi="Times New Roman" w:cs="Times New Roman"/>
          <w:sz w:val="28"/>
          <w:szCs w:val="28"/>
          <w:lang w:val="en-US"/>
        </w:rPr>
        <w:t>XIX</w:t>
      </w:r>
      <w:r w:rsidRPr="00DF7464">
        <w:rPr>
          <w:rFonts w:ascii="Times New Roman" w:hAnsi="Times New Roman" w:cs="Times New Roman"/>
          <w:sz w:val="28"/>
          <w:szCs w:val="28"/>
        </w:rPr>
        <w:t xml:space="preserve"> </w:t>
      </w:r>
      <w:r w:rsidRPr="00AA3D5C">
        <w:rPr>
          <w:rFonts w:ascii="Times New Roman" w:hAnsi="Times New Roman" w:cs="Times New Roman"/>
          <w:sz w:val="28"/>
          <w:szCs w:val="28"/>
        </w:rPr>
        <w:t>-</w:t>
      </w:r>
      <w:r w:rsidRPr="00DF7464">
        <w:rPr>
          <w:rFonts w:ascii="Times New Roman" w:hAnsi="Times New Roman" w:cs="Times New Roman"/>
          <w:sz w:val="28"/>
          <w:szCs w:val="28"/>
        </w:rPr>
        <w:t xml:space="preserve"> </w:t>
      </w:r>
      <w:r>
        <w:rPr>
          <w:rFonts w:ascii="Times New Roman" w:hAnsi="Times New Roman" w:cs="Times New Roman"/>
          <w:sz w:val="28"/>
          <w:szCs w:val="28"/>
        </w:rPr>
        <w:t xml:space="preserve">пачатку </w:t>
      </w:r>
      <w:r>
        <w:rPr>
          <w:rFonts w:ascii="Times New Roman" w:hAnsi="Times New Roman" w:cs="Times New Roman"/>
          <w:sz w:val="28"/>
          <w:szCs w:val="28"/>
          <w:lang w:val="en-US"/>
        </w:rPr>
        <w:t>XX</w:t>
      </w:r>
      <w:r>
        <w:rPr>
          <w:rFonts w:ascii="Times New Roman" w:hAnsi="Times New Roman" w:cs="Times New Roman"/>
          <w:sz w:val="28"/>
          <w:szCs w:val="28"/>
        </w:rPr>
        <w:t xml:space="preserve"> ст</w:t>
      </w:r>
      <w:r>
        <w:rPr>
          <w:rFonts w:ascii="Times New Roman" w:hAnsi="Times New Roman" w:cs="Times New Roman"/>
          <w:sz w:val="28"/>
          <w:szCs w:val="28"/>
          <w:lang w:val="be-BY"/>
        </w:rPr>
        <w:t>ст</w:t>
      </w:r>
      <w:r w:rsidRPr="00AA3D5C">
        <w:rPr>
          <w:rFonts w:ascii="Times New Roman" w:hAnsi="Times New Roman" w:cs="Times New Roman"/>
          <w:sz w:val="28"/>
          <w:szCs w:val="28"/>
        </w:rPr>
        <w:t xml:space="preserve">. </w:t>
      </w:r>
      <w:r w:rsidRPr="00167FF4">
        <w:rPr>
          <w:rFonts w:ascii="Times New Roman" w:hAnsi="Times New Roman" w:cs="Times New Roman"/>
          <w:sz w:val="28"/>
          <w:szCs w:val="28"/>
        </w:rPr>
        <w:t>Геаграфічныя і кліматычныя асаблівасці на тэры</w:t>
      </w:r>
      <w:r>
        <w:rPr>
          <w:rFonts w:ascii="Times New Roman" w:hAnsi="Times New Roman" w:cs="Times New Roman"/>
          <w:sz w:val="28"/>
          <w:szCs w:val="28"/>
        </w:rPr>
        <w:t>торыі Беларусі абумовілі вялік</w:t>
      </w:r>
      <w:r>
        <w:rPr>
          <w:rFonts w:ascii="Times New Roman" w:hAnsi="Times New Roman" w:cs="Times New Roman"/>
          <w:sz w:val="28"/>
          <w:szCs w:val="28"/>
          <w:lang w:val="be-BY"/>
        </w:rPr>
        <w:t>ую</w:t>
      </w:r>
      <w:r w:rsidRPr="00167FF4">
        <w:rPr>
          <w:rFonts w:ascii="Times New Roman" w:hAnsi="Times New Roman" w:cs="Times New Roman"/>
          <w:sz w:val="28"/>
          <w:szCs w:val="28"/>
        </w:rPr>
        <w:t xml:space="preserve"> разна</w:t>
      </w:r>
      <w:r w:rsidRPr="00167FF4">
        <w:rPr>
          <w:rFonts w:ascii="Times New Roman" w:hAnsi="Times New Roman" w:cs="Times New Roman"/>
          <w:sz w:val="28"/>
          <w:szCs w:val="28"/>
        </w:rPr>
        <w:t>с</w:t>
      </w:r>
      <w:r w:rsidRPr="00167FF4">
        <w:rPr>
          <w:rFonts w:ascii="Times New Roman" w:hAnsi="Times New Roman" w:cs="Times New Roman"/>
          <w:sz w:val="28"/>
          <w:szCs w:val="28"/>
        </w:rPr>
        <w:t>тайнасць рыба</w:t>
      </w:r>
      <w:r>
        <w:rPr>
          <w:rFonts w:ascii="Times New Roman" w:hAnsi="Times New Roman" w:cs="Times New Roman"/>
          <w:sz w:val="28"/>
          <w:szCs w:val="28"/>
          <w:lang w:val="be-BY"/>
        </w:rPr>
        <w:t>лоўных</w:t>
      </w:r>
      <w:r w:rsidRPr="00167FF4">
        <w:rPr>
          <w:rFonts w:ascii="Times New Roman" w:hAnsi="Times New Roman" w:cs="Times New Roman"/>
          <w:sz w:val="28"/>
          <w:szCs w:val="28"/>
        </w:rPr>
        <w:t xml:space="preserve"> </w:t>
      </w:r>
      <w:r>
        <w:rPr>
          <w:rFonts w:ascii="Times New Roman" w:hAnsi="Times New Roman" w:cs="Times New Roman"/>
          <w:sz w:val="28"/>
          <w:szCs w:val="28"/>
          <w:lang w:val="be-BY"/>
        </w:rPr>
        <w:t>прылад</w:t>
      </w:r>
      <w:r w:rsidRPr="00167FF4">
        <w:rPr>
          <w:rFonts w:ascii="Times New Roman" w:hAnsi="Times New Roman" w:cs="Times New Roman"/>
          <w:sz w:val="28"/>
          <w:szCs w:val="28"/>
        </w:rPr>
        <w:t>, ранняе з'яўл</w:t>
      </w:r>
      <w:r>
        <w:rPr>
          <w:rFonts w:ascii="Times New Roman" w:hAnsi="Times New Roman" w:cs="Times New Roman"/>
          <w:sz w:val="28"/>
          <w:szCs w:val="28"/>
        </w:rPr>
        <w:t>енне і хуткае развіццё рыба</w:t>
      </w:r>
      <w:r>
        <w:rPr>
          <w:rFonts w:ascii="Times New Roman" w:hAnsi="Times New Roman" w:cs="Times New Roman"/>
          <w:sz w:val="28"/>
          <w:szCs w:val="28"/>
          <w:lang w:val="be-BY"/>
        </w:rPr>
        <w:t>лоўнага</w:t>
      </w:r>
      <w:r w:rsidRPr="00167FF4">
        <w:rPr>
          <w:rFonts w:ascii="Times New Roman" w:hAnsi="Times New Roman" w:cs="Times New Roman"/>
          <w:sz w:val="28"/>
          <w:szCs w:val="28"/>
        </w:rPr>
        <w:t xml:space="preserve"> промыслу. Была разгледжана эвалюцыя арганізаваных калектываў рыбакоў і змены ў іх жыццёвым парадку.  Лад жыцця рыбакоў значна адрозніваўся ад жыцця людзей, занятых у іншых сферах дзейнасці. Адрозненні былі ў традыцыйных стравах, абрадах, адносінах паміж калегамі і забабонах.</w:t>
      </w:r>
      <w:r>
        <w:rPr>
          <w:rFonts w:ascii="Times New Roman" w:hAnsi="Times New Roman" w:cs="Times New Roman"/>
          <w:sz w:val="28"/>
          <w:szCs w:val="28"/>
          <w:lang w:val="be-BY"/>
        </w:rPr>
        <w:t xml:space="preserve"> </w:t>
      </w:r>
      <w:r w:rsidRPr="00167FF4">
        <w:rPr>
          <w:rFonts w:ascii="Times New Roman" w:hAnsi="Times New Roman" w:cs="Times New Roman"/>
          <w:sz w:val="28"/>
          <w:szCs w:val="28"/>
          <w:lang w:val="be-BY"/>
        </w:rPr>
        <w:t xml:space="preserve">Далейшае вывучэнне народных промыслаў дае магчымасць больш глыбока і ўсебакова вывучыць этнічную і сацыяльна-эканамічную гісторыю </w:t>
      </w:r>
      <w:r w:rsidRPr="00AA3D5C">
        <w:rPr>
          <w:rFonts w:ascii="Times New Roman" w:hAnsi="Times New Roman" w:cs="Times New Roman"/>
          <w:sz w:val="28"/>
          <w:szCs w:val="28"/>
        </w:rPr>
        <w:t>Беларусі.</w:t>
      </w:r>
    </w:p>
    <w:p w:rsidR="000B1A47" w:rsidRDefault="000B1A47" w:rsidP="000B1A47">
      <w:pPr>
        <w:pStyle w:val="1"/>
        <w:spacing w:before="0" w:line="360" w:lineRule="exact"/>
        <w:jc w:val="both"/>
        <w:rPr>
          <w:rFonts w:ascii="Times New Roman" w:hAnsi="Times New Roman" w:cs="Times New Roman"/>
          <w:color w:val="auto"/>
          <w:sz w:val="32"/>
          <w:szCs w:val="32"/>
        </w:rPr>
      </w:pPr>
    </w:p>
    <w:p w:rsidR="000B1A47" w:rsidRDefault="000B1A47" w:rsidP="000B1A47">
      <w:pPr>
        <w:pStyle w:val="1"/>
        <w:spacing w:before="0" w:line="360" w:lineRule="exact"/>
        <w:jc w:val="both"/>
        <w:rPr>
          <w:rFonts w:ascii="Times New Roman" w:hAnsi="Times New Roman" w:cs="Times New Roman"/>
          <w:color w:val="auto"/>
          <w:sz w:val="32"/>
          <w:szCs w:val="32"/>
        </w:rPr>
      </w:pPr>
    </w:p>
    <w:p w:rsidR="000B1A47" w:rsidRPr="00AA3D5C" w:rsidRDefault="000B1A47" w:rsidP="000B1A47"/>
    <w:p w:rsidR="000B1A47" w:rsidRPr="00167FF4" w:rsidRDefault="000B1A47" w:rsidP="000B1A47">
      <w:pPr>
        <w:pStyle w:val="1"/>
        <w:spacing w:before="0" w:line="360" w:lineRule="exact"/>
        <w:jc w:val="center"/>
        <w:rPr>
          <w:rFonts w:ascii="Times New Roman" w:hAnsi="Times New Roman" w:cs="Times New Roman"/>
          <w:color w:val="auto"/>
          <w:sz w:val="32"/>
          <w:szCs w:val="32"/>
          <w:lang w:val="en-US"/>
        </w:rPr>
      </w:pPr>
      <w:r>
        <w:rPr>
          <w:rFonts w:ascii="Times New Roman" w:hAnsi="Times New Roman" w:cs="Times New Roman"/>
          <w:color w:val="auto"/>
          <w:sz w:val="32"/>
          <w:szCs w:val="32"/>
          <w:lang w:val="en-US"/>
        </w:rPr>
        <w:lastRenderedPageBreak/>
        <w:t>SUMMARY</w:t>
      </w:r>
    </w:p>
    <w:p w:rsidR="000B1A47" w:rsidRPr="00167FF4" w:rsidRDefault="000B1A47" w:rsidP="000B1A47">
      <w:pPr>
        <w:pStyle w:val="1"/>
        <w:spacing w:before="0" w:line="360" w:lineRule="exact"/>
        <w:jc w:val="center"/>
        <w:rPr>
          <w:rFonts w:ascii="Times New Roman" w:hAnsi="Times New Roman" w:cs="Times New Roman"/>
          <w:b w:val="0"/>
          <w:color w:val="auto"/>
          <w:lang w:val="en-US"/>
        </w:rPr>
      </w:pPr>
      <w:r>
        <w:rPr>
          <w:rFonts w:ascii="Times New Roman" w:hAnsi="Times New Roman" w:cs="Times New Roman"/>
          <w:b w:val="0"/>
          <w:color w:val="auto"/>
          <w:lang w:val="en-US"/>
        </w:rPr>
        <w:t xml:space="preserve">Done by </w:t>
      </w:r>
      <w:r w:rsidRPr="00167FF4">
        <w:rPr>
          <w:rFonts w:ascii="Times New Roman" w:hAnsi="Times New Roman" w:cs="Times New Roman"/>
          <w:b w:val="0"/>
          <w:color w:val="auto"/>
          <w:lang w:val="en-US"/>
        </w:rPr>
        <w:t>Baranov Ilya</w:t>
      </w:r>
      <w:r>
        <w:rPr>
          <w:rFonts w:ascii="Times New Roman" w:hAnsi="Times New Roman" w:cs="Times New Roman"/>
          <w:b w:val="0"/>
          <w:color w:val="auto"/>
          <w:lang w:val="en-US"/>
        </w:rPr>
        <w:t>, a 4</w:t>
      </w:r>
      <w:r w:rsidRPr="00195F56">
        <w:rPr>
          <w:rFonts w:ascii="Times New Roman" w:hAnsi="Times New Roman" w:cs="Times New Roman"/>
          <w:b w:val="0"/>
          <w:color w:val="auto"/>
          <w:lang w:val="en-US"/>
        </w:rPr>
        <w:t>th</w:t>
      </w:r>
      <w:r w:rsidRPr="00167FF4">
        <w:rPr>
          <w:rFonts w:ascii="Times New Roman" w:hAnsi="Times New Roman" w:cs="Times New Roman"/>
          <w:b w:val="0"/>
          <w:color w:val="auto"/>
          <w:lang w:val="en-US"/>
        </w:rPr>
        <w:t xml:space="preserve"> </w:t>
      </w:r>
      <w:r>
        <w:rPr>
          <w:rFonts w:ascii="Times New Roman" w:hAnsi="Times New Roman" w:cs="Times New Roman"/>
          <w:b w:val="0"/>
          <w:color w:val="auto"/>
          <w:lang w:val="en-US"/>
        </w:rPr>
        <w:t>year s</w:t>
      </w:r>
      <w:r w:rsidRPr="00167FF4">
        <w:rPr>
          <w:rFonts w:ascii="Times New Roman" w:hAnsi="Times New Roman" w:cs="Times New Roman"/>
          <w:b w:val="0"/>
          <w:color w:val="auto"/>
          <w:lang w:val="en-US"/>
        </w:rPr>
        <w:t xml:space="preserve">tudent </w:t>
      </w:r>
      <w:r>
        <w:rPr>
          <w:rFonts w:ascii="Times New Roman" w:hAnsi="Times New Roman" w:cs="Times New Roman"/>
          <w:b w:val="0"/>
          <w:color w:val="auto"/>
          <w:lang w:val="en-US"/>
        </w:rPr>
        <w:t xml:space="preserve">studying a full-time course </w:t>
      </w:r>
    </w:p>
    <w:p w:rsidR="000B1A47" w:rsidRPr="00167FF4" w:rsidRDefault="000B1A47" w:rsidP="000B1A47">
      <w:pPr>
        <w:pStyle w:val="1"/>
        <w:spacing w:before="0" w:line="360" w:lineRule="exact"/>
        <w:jc w:val="center"/>
        <w:rPr>
          <w:rFonts w:ascii="Times New Roman" w:hAnsi="Times New Roman" w:cs="Times New Roman"/>
          <w:b w:val="0"/>
          <w:color w:val="auto"/>
          <w:lang w:val="en-US"/>
        </w:rPr>
      </w:pPr>
    </w:p>
    <w:p w:rsidR="000B1A47" w:rsidRPr="00167FF4" w:rsidRDefault="000B1A47" w:rsidP="000B1A47">
      <w:pPr>
        <w:pStyle w:val="1"/>
        <w:spacing w:before="0" w:line="360" w:lineRule="exact"/>
        <w:jc w:val="center"/>
        <w:rPr>
          <w:rFonts w:ascii="Times New Roman" w:hAnsi="Times New Roman" w:cs="Times New Roman"/>
          <w:b w:val="0"/>
          <w:color w:val="auto"/>
          <w:lang w:val="en-US"/>
        </w:rPr>
      </w:pPr>
      <w:r w:rsidRPr="00167FF4">
        <w:rPr>
          <w:rFonts w:ascii="Times New Roman" w:hAnsi="Times New Roman" w:cs="Times New Roman"/>
          <w:b w:val="0"/>
          <w:color w:val="auto"/>
          <w:lang w:val="en-US"/>
        </w:rPr>
        <w:t xml:space="preserve">"Traditions of fishing trade of </w:t>
      </w:r>
      <w:r>
        <w:rPr>
          <w:rFonts w:ascii="Times New Roman" w:hAnsi="Times New Roman" w:cs="Times New Roman"/>
          <w:b w:val="0"/>
          <w:color w:val="auto"/>
          <w:lang w:val="en-US"/>
        </w:rPr>
        <w:t>B</w:t>
      </w:r>
      <w:r w:rsidRPr="00167FF4">
        <w:rPr>
          <w:rFonts w:ascii="Times New Roman" w:hAnsi="Times New Roman" w:cs="Times New Roman"/>
          <w:b w:val="0"/>
          <w:color w:val="auto"/>
          <w:lang w:val="en-US"/>
        </w:rPr>
        <w:t xml:space="preserve">elarusians </w:t>
      </w:r>
    </w:p>
    <w:p w:rsidR="000B1A47" w:rsidRPr="00167FF4" w:rsidRDefault="000B1A47" w:rsidP="000B1A47">
      <w:pPr>
        <w:pStyle w:val="1"/>
        <w:spacing w:before="0" w:line="360" w:lineRule="exact"/>
        <w:jc w:val="center"/>
        <w:rPr>
          <w:rFonts w:ascii="Times New Roman" w:hAnsi="Times New Roman" w:cs="Times New Roman"/>
          <w:b w:val="0"/>
          <w:color w:val="auto"/>
          <w:lang w:val="en-US"/>
        </w:rPr>
      </w:pPr>
      <w:r w:rsidRPr="00167FF4">
        <w:rPr>
          <w:rFonts w:ascii="Times New Roman" w:hAnsi="Times New Roman" w:cs="Times New Roman"/>
          <w:b w:val="0"/>
          <w:color w:val="auto"/>
          <w:lang w:val="en-US"/>
        </w:rPr>
        <w:t>in XIX – the beginning of the 20th centuries"</w:t>
      </w:r>
    </w:p>
    <w:p w:rsidR="000B1A47" w:rsidRPr="00167FF4" w:rsidRDefault="000B1A47" w:rsidP="000B1A47">
      <w:pPr>
        <w:pStyle w:val="1"/>
        <w:spacing w:before="0" w:line="360" w:lineRule="exact"/>
        <w:jc w:val="center"/>
        <w:rPr>
          <w:rFonts w:ascii="Times New Roman" w:hAnsi="Times New Roman" w:cs="Times New Roman"/>
          <w:b w:val="0"/>
          <w:color w:val="auto"/>
          <w:lang w:val="en-US"/>
        </w:rPr>
      </w:pP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sidRPr="00167FF4">
        <w:rPr>
          <w:rFonts w:ascii="Times New Roman" w:hAnsi="Times New Roman" w:cs="Times New Roman"/>
          <w:color w:val="auto"/>
          <w:lang w:val="en-US"/>
        </w:rPr>
        <w:t>Keywords:</w:t>
      </w:r>
      <w:r w:rsidRPr="00167FF4">
        <w:rPr>
          <w:rFonts w:ascii="Times New Roman" w:hAnsi="Times New Roman" w:cs="Times New Roman"/>
          <w:b w:val="0"/>
          <w:color w:val="auto"/>
          <w:lang w:val="en-US"/>
        </w:rPr>
        <w:t xml:space="preserve"> ethnography, I.N. Braim, fishing trade, material culture, fishing tackles, organized groups of fishers, traditional dishes, signs.  </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sidRPr="00167FF4">
        <w:rPr>
          <w:rFonts w:ascii="Times New Roman" w:hAnsi="Times New Roman" w:cs="Times New Roman"/>
          <w:color w:val="auto"/>
          <w:lang w:val="en-US"/>
        </w:rPr>
        <w:t>The relevance</w:t>
      </w:r>
      <w:r w:rsidRPr="00167FF4">
        <w:rPr>
          <w:rFonts w:ascii="Times New Roman" w:hAnsi="Times New Roman" w:cs="Times New Roman"/>
          <w:b w:val="0"/>
          <w:color w:val="auto"/>
          <w:lang w:val="en-US"/>
        </w:rPr>
        <w:t xml:space="preserve"> of this work consists that studying of the general and local features fishing the technician, a way of life of fishers of this or that region of B</w:t>
      </w:r>
      <w:r w:rsidRPr="00167FF4">
        <w:rPr>
          <w:rFonts w:ascii="Times New Roman" w:hAnsi="Times New Roman" w:cs="Times New Roman"/>
          <w:b w:val="0"/>
          <w:color w:val="auto"/>
          <w:lang w:val="en-US"/>
        </w:rPr>
        <w:t>e</w:t>
      </w:r>
      <w:r w:rsidRPr="00167FF4">
        <w:rPr>
          <w:rFonts w:ascii="Times New Roman" w:hAnsi="Times New Roman" w:cs="Times New Roman"/>
          <w:b w:val="0"/>
          <w:color w:val="auto"/>
          <w:lang w:val="en-US"/>
        </w:rPr>
        <w:t xml:space="preserve">larus, together with data of researches of other aspects of material culture, allows to study a problem of ethnogenesis of Belarusians more deeply. </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Pr>
          <w:rFonts w:ascii="Times New Roman" w:hAnsi="Times New Roman" w:cs="Times New Roman"/>
          <w:color w:val="auto"/>
          <w:lang w:val="en-US"/>
        </w:rPr>
        <w:t xml:space="preserve">The object </w:t>
      </w:r>
      <w:r>
        <w:rPr>
          <w:rFonts w:ascii="Times New Roman" w:hAnsi="Times New Roman" w:cs="Times New Roman"/>
          <w:b w:val="0"/>
          <w:color w:val="auto"/>
          <w:lang w:val="en-US"/>
        </w:rPr>
        <w:t>of the thesis work</w:t>
      </w:r>
      <w:r w:rsidRPr="00167FF4">
        <w:rPr>
          <w:rFonts w:ascii="Times New Roman" w:hAnsi="Times New Roman" w:cs="Times New Roman"/>
          <w:b w:val="0"/>
          <w:color w:val="auto"/>
          <w:lang w:val="en-US"/>
        </w:rPr>
        <w:t xml:space="preserve"> </w:t>
      </w:r>
      <w:r>
        <w:rPr>
          <w:rFonts w:ascii="Times New Roman" w:hAnsi="Times New Roman" w:cs="Times New Roman"/>
          <w:b w:val="0"/>
          <w:color w:val="auto"/>
          <w:lang w:val="en-US"/>
        </w:rPr>
        <w:t>is</w:t>
      </w:r>
      <w:r w:rsidRPr="00167FF4">
        <w:rPr>
          <w:rFonts w:ascii="Times New Roman" w:hAnsi="Times New Roman" w:cs="Times New Roman"/>
          <w:b w:val="0"/>
          <w:color w:val="auto"/>
          <w:lang w:val="en-US"/>
        </w:rPr>
        <w:t xml:space="preserve"> </w:t>
      </w:r>
      <w:r>
        <w:rPr>
          <w:rFonts w:ascii="Times New Roman" w:hAnsi="Times New Roman" w:cs="Times New Roman"/>
          <w:b w:val="0"/>
          <w:color w:val="auto"/>
          <w:lang w:val="en-US"/>
        </w:rPr>
        <w:t xml:space="preserve">the </w:t>
      </w:r>
      <w:r w:rsidRPr="00167FF4">
        <w:rPr>
          <w:rFonts w:ascii="Times New Roman" w:hAnsi="Times New Roman" w:cs="Times New Roman"/>
          <w:b w:val="0"/>
          <w:color w:val="auto"/>
          <w:lang w:val="en-US"/>
        </w:rPr>
        <w:t xml:space="preserve">fishing trade. </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Pr>
          <w:rFonts w:ascii="Times New Roman" w:hAnsi="Times New Roman" w:cs="Times New Roman"/>
          <w:color w:val="auto"/>
          <w:lang w:val="en-US"/>
        </w:rPr>
        <w:t>The subject</w:t>
      </w:r>
      <w:r>
        <w:rPr>
          <w:rFonts w:ascii="Times New Roman" w:hAnsi="Times New Roman" w:cs="Times New Roman"/>
          <w:b w:val="0"/>
          <w:color w:val="auto"/>
          <w:lang w:val="en-US"/>
        </w:rPr>
        <w:t xml:space="preserve"> of research is</w:t>
      </w:r>
      <w:r w:rsidRPr="00167FF4">
        <w:rPr>
          <w:rFonts w:ascii="Times New Roman" w:hAnsi="Times New Roman" w:cs="Times New Roman"/>
          <w:b w:val="0"/>
          <w:color w:val="auto"/>
          <w:lang w:val="en-US"/>
        </w:rPr>
        <w:t xml:space="preserve"> </w:t>
      </w:r>
      <w:r>
        <w:rPr>
          <w:rFonts w:ascii="Times New Roman" w:hAnsi="Times New Roman" w:cs="Times New Roman"/>
          <w:b w:val="0"/>
          <w:color w:val="auto"/>
          <w:lang w:val="en-US"/>
        </w:rPr>
        <w:t xml:space="preserve">the </w:t>
      </w:r>
      <w:r w:rsidRPr="00167FF4">
        <w:rPr>
          <w:rFonts w:ascii="Times New Roman" w:hAnsi="Times New Roman" w:cs="Times New Roman"/>
          <w:b w:val="0"/>
          <w:color w:val="auto"/>
          <w:lang w:val="en-US"/>
        </w:rPr>
        <w:t>ways and tools of fishing.</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sidRPr="00195F56">
        <w:rPr>
          <w:rFonts w:ascii="Times New Roman" w:hAnsi="Times New Roman" w:cs="Times New Roman"/>
          <w:color w:val="auto"/>
          <w:lang w:val="en-US"/>
        </w:rPr>
        <w:t xml:space="preserve">The purpose </w:t>
      </w:r>
      <w:r w:rsidRPr="00167FF4">
        <w:rPr>
          <w:rFonts w:ascii="Times New Roman" w:hAnsi="Times New Roman" w:cs="Times New Roman"/>
          <w:b w:val="0"/>
          <w:color w:val="auto"/>
          <w:lang w:val="en-US"/>
        </w:rPr>
        <w:t xml:space="preserve">of this thesis </w:t>
      </w:r>
      <w:r>
        <w:rPr>
          <w:rFonts w:ascii="Times New Roman" w:hAnsi="Times New Roman" w:cs="Times New Roman"/>
          <w:b w:val="0"/>
          <w:color w:val="auto"/>
          <w:lang w:val="en-US"/>
        </w:rPr>
        <w:t>is</w:t>
      </w:r>
      <w:r w:rsidRPr="00167FF4">
        <w:rPr>
          <w:rFonts w:ascii="Times New Roman" w:hAnsi="Times New Roman" w:cs="Times New Roman"/>
          <w:b w:val="0"/>
          <w:color w:val="auto"/>
          <w:lang w:val="en-US"/>
        </w:rPr>
        <w:t xml:space="preserve"> a research of fishing trade in the territory of Belarus.</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sidRPr="00167FF4">
        <w:rPr>
          <w:rFonts w:ascii="Times New Roman" w:hAnsi="Times New Roman" w:cs="Times New Roman"/>
          <w:b w:val="0"/>
          <w:color w:val="auto"/>
          <w:lang w:val="en-US"/>
        </w:rPr>
        <w:t xml:space="preserve">The </w:t>
      </w:r>
      <w:r>
        <w:rPr>
          <w:rFonts w:ascii="Times New Roman" w:hAnsi="Times New Roman" w:cs="Times New Roman"/>
          <w:b w:val="0"/>
          <w:color w:val="auto"/>
          <w:lang w:val="en-US"/>
        </w:rPr>
        <w:t xml:space="preserve">thesis work </w:t>
      </w:r>
      <w:r w:rsidRPr="00167FF4">
        <w:rPr>
          <w:rFonts w:ascii="Times New Roman" w:hAnsi="Times New Roman" w:cs="Times New Roman"/>
          <w:b w:val="0"/>
          <w:color w:val="auto"/>
          <w:lang w:val="en-US"/>
        </w:rPr>
        <w:t>includes introduction, the main part, the conclusion, the list of the used literature and the application.</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sidRPr="00167FF4">
        <w:rPr>
          <w:rFonts w:ascii="Times New Roman" w:hAnsi="Times New Roman" w:cs="Times New Roman"/>
          <w:b w:val="0"/>
          <w:color w:val="auto"/>
          <w:lang w:val="en-US"/>
        </w:rPr>
        <w:t xml:space="preserve">When writing the thesis general scientific methods (the analysis, synthesis, induction, deduction), special and historical methods (historical and comparative, historical and genetic, historical and typological) and methods of ethnological science (observation, collecting a photographic material) have been used. </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r w:rsidRPr="00167FF4">
        <w:rPr>
          <w:rFonts w:ascii="Times New Roman" w:hAnsi="Times New Roman" w:cs="Times New Roman"/>
          <w:b w:val="0"/>
          <w:color w:val="auto"/>
          <w:lang w:val="en-US"/>
        </w:rPr>
        <w:t>Studying of the majority of aspects of fishing trade of Belarusians in XIX - the beginning of the 20th century became result of a research. Geographical and climatic features in the territory of Belarus have caused a big variety of fishing tackles, early emergence and fast development of fishing trade. Evolution of org</w:t>
      </w:r>
      <w:r w:rsidRPr="00167FF4">
        <w:rPr>
          <w:rFonts w:ascii="Times New Roman" w:hAnsi="Times New Roman" w:cs="Times New Roman"/>
          <w:b w:val="0"/>
          <w:color w:val="auto"/>
          <w:lang w:val="en-US"/>
        </w:rPr>
        <w:t>a</w:t>
      </w:r>
      <w:r w:rsidRPr="00167FF4">
        <w:rPr>
          <w:rFonts w:ascii="Times New Roman" w:hAnsi="Times New Roman" w:cs="Times New Roman"/>
          <w:b w:val="0"/>
          <w:color w:val="auto"/>
          <w:lang w:val="en-US"/>
        </w:rPr>
        <w:t>nized groups of fishermen and change in their way of life has been considered. The way of life of fishers considerably differed from life of the people occupied in ot</w:t>
      </w:r>
      <w:r w:rsidRPr="00167FF4">
        <w:rPr>
          <w:rFonts w:ascii="Times New Roman" w:hAnsi="Times New Roman" w:cs="Times New Roman"/>
          <w:b w:val="0"/>
          <w:color w:val="auto"/>
          <w:lang w:val="en-US"/>
        </w:rPr>
        <w:t>h</w:t>
      </w:r>
      <w:r w:rsidRPr="00167FF4">
        <w:rPr>
          <w:rFonts w:ascii="Times New Roman" w:hAnsi="Times New Roman" w:cs="Times New Roman"/>
          <w:b w:val="0"/>
          <w:color w:val="auto"/>
          <w:lang w:val="en-US"/>
        </w:rPr>
        <w:t>er fields of activity. Differences were available in traditional dishes, ceremonies, the relations between colleagues and prejudices. Further studying of national crafts gives the chance more deeply and comprehensively to study ethnic and social and economic history of Belarus.</w:t>
      </w:r>
    </w:p>
    <w:p w:rsidR="000B1A47" w:rsidRPr="00167FF4" w:rsidRDefault="000B1A47" w:rsidP="000B1A47">
      <w:pPr>
        <w:pStyle w:val="1"/>
        <w:spacing w:before="0" w:line="360" w:lineRule="exact"/>
        <w:ind w:firstLine="709"/>
        <w:jc w:val="both"/>
        <w:rPr>
          <w:rFonts w:ascii="Times New Roman" w:hAnsi="Times New Roman" w:cs="Times New Roman"/>
          <w:b w:val="0"/>
          <w:color w:val="auto"/>
          <w:lang w:val="en-US"/>
        </w:rPr>
      </w:pPr>
    </w:p>
    <w:p w:rsidR="000B1A47" w:rsidRPr="00670183" w:rsidRDefault="000B1A47" w:rsidP="000B1A47">
      <w:pPr>
        <w:pStyle w:val="1"/>
        <w:spacing w:before="0" w:line="360" w:lineRule="exact"/>
        <w:ind w:firstLine="709"/>
        <w:jc w:val="both"/>
        <w:rPr>
          <w:rFonts w:ascii="Times New Roman" w:hAnsi="Times New Roman" w:cs="Times New Roman"/>
          <w:color w:val="auto"/>
          <w:sz w:val="32"/>
          <w:szCs w:val="32"/>
          <w:lang w:val="en-US"/>
        </w:rPr>
      </w:pPr>
    </w:p>
    <w:p w:rsidR="000B1A47" w:rsidRPr="00670183" w:rsidRDefault="000B1A47" w:rsidP="000B1A47">
      <w:pPr>
        <w:spacing w:after="0" w:line="360" w:lineRule="exact"/>
        <w:ind w:firstLine="709"/>
        <w:rPr>
          <w:lang w:val="en-US"/>
        </w:rPr>
      </w:pPr>
    </w:p>
    <w:p w:rsidR="009A4834" w:rsidRDefault="009A4834"/>
    <w:sectPr w:rsidR="009A4834" w:rsidSect="009A4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0B1A47"/>
    <w:rsid w:val="000B1A47"/>
    <w:rsid w:val="009A4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47"/>
  </w:style>
  <w:style w:type="paragraph" w:styleId="1">
    <w:name w:val="heading 1"/>
    <w:basedOn w:val="a"/>
    <w:next w:val="a"/>
    <w:link w:val="10"/>
    <w:uiPriority w:val="9"/>
    <w:qFormat/>
    <w:rsid w:val="000B1A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A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5034</Characters>
  <Application>Microsoft Office Word</Application>
  <DocSecurity>0</DocSecurity>
  <Lines>41</Lines>
  <Paragraphs>11</Paragraphs>
  <ScaleCrop>false</ScaleCrop>
  <Company>Microsoft</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dc:creator>
  <cp:lastModifiedBy>ilia</cp:lastModifiedBy>
  <cp:revision>1</cp:revision>
  <dcterms:created xsi:type="dcterms:W3CDTF">2018-06-08T11:10:00Z</dcterms:created>
  <dcterms:modified xsi:type="dcterms:W3CDTF">2018-06-08T11:11:00Z</dcterms:modified>
</cp:coreProperties>
</file>