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09A" w:rsidRDefault="00D9309A" w:rsidP="00D9309A">
      <w:pPr>
        <w:autoSpaceDE w:val="0"/>
        <w:autoSpaceDN w:val="0"/>
        <w:adjustRightInd w:val="0"/>
        <w:spacing w:line="360" w:lineRule="exact"/>
        <w:ind w:firstLine="567"/>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РЕФЕРАТ</w:t>
      </w:r>
    </w:p>
    <w:p w:rsidR="00D9309A" w:rsidRDefault="00D9309A" w:rsidP="00D9309A">
      <w:pPr>
        <w:autoSpaceDE w:val="0"/>
        <w:autoSpaceDN w:val="0"/>
        <w:adjustRightInd w:val="0"/>
        <w:spacing w:line="360" w:lineRule="exact"/>
        <w:ind w:firstLine="567"/>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Шафировой Екатерины Андреевны</w:t>
      </w:r>
    </w:p>
    <w:p w:rsidR="00D9309A" w:rsidRPr="00D9309A" w:rsidRDefault="00D9309A" w:rsidP="000C3CAD">
      <w:pPr>
        <w:autoSpaceDE w:val="0"/>
        <w:autoSpaceDN w:val="0"/>
        <w:adjustRightInd w:val="0"/>
        <w:spacing w:after="0" w:line="360" w:lineRule="exact"/>
        <w:ind w:firstLine="567"/>
        <w:jc w:val="both"/>
        <w:rPr>
          <w:rFonts w:ascii="TimesNewRomanPS-BoldMT" w:hAnsi="TimesNewRomanPS-BoldMT" w:cs="TimesNewRomanPS-BoldMT"/>
          <w:bCs/>
          <w:sz w:val="28"/>
          <w:szCs w:val="28"/>
        </w:rPr>
      </w:pPr>
      <w:r>
        <w:rPr>
          <w:rFonts w:ascii="TimesNewRomanPS-BoldMT" w:hAnsi="TimesNewRomanPS-BoldMT" w:cs="TimesNewRomanPS-BoldMT"/>
          <w:b/>
          <w:bCs/>
          <w:sz w:val="28"/>
          <w:szCs w:val="28"/>
        </w:rPr>
        <w:t>Тема:</w:t>
      </w:r>
      <w:r w:rsidR="00D9019D">
        <w:rPr>
          <w:rFonts w:ascii="TimesNewRomanPS-BoldMT" w:hAnsi="TimesNewRomanPS-BoldMT" w:cs="TimesNewRomanPS-BoldMT"/>
          <w:bCs/>
          <w:sz w:val="28"/>
          <w:szCs w:val="28"/>
        </w:rPr>
        <w:t xml:space="preserve"> </w:t>
      </w:r>
      <w:r w:rsidRPr="00D936B1">
        <w:rPr>
          <w:rFonts w:ascii="TimesNewRomanPS-BoldMT" w:hAnsi="TimesNewRomanPS-BoldMT" w:cs="TimesNewRomanPS-BoldMT"/>
          <w:bCs/>
          <w:sz w:val="28"/>
          <w:szCs w:val="28"/>
        </w:rPr>
        <w:t xml:space="preserve">Региональные особенности белорусского национального костюма в конце </w:t>
      </w:r>
      <w:r>
        <w:rPr>
          <w:rFonts w:ascii="TimesNewRomanPS-BoldMT" w:hAnsi="TimesNewRomanPS-BoldMT" w:cs="TimesNewRomanPS-BoldMT"/>
          <w:bCs/>
          <w:sz w:val="28"/>
          <w:szCs w:val="28"/>
          <w:lang w:val="en-US"/>
        </w:rPr>
        <w:t>XIX</w:t>
      </w:r>
      <w:r w:rsidR="00D9019D">
        <w:rPr>
          <w:rFonts w:ascii="TimesNewRomanPS-BoldMT" w:hAnsi="TimesNewRomanPS-BoldMT" w:cs="TimesNewRomanPS-BoldMT"/>
          <w:bCs/>
          <w:sz w:val="28"/>
          <w:szCs w:val="28"/>
        </w:rPr>
        <w:t xml:space="preserve"> –</w:t>
      </w:r>
      <w:r w:rsidRPr="00D936B1">
        <w:rPr>
          <w:rFonts w:ascii="TimesNewRomanPS-BoldMT" w:hAnsi="TimesNewRomanPS-BoldMT" w:cs="TimesNewRomanPS-BoldMT"/>
          <w:bCs/>
          <w:sz w:val="28"/>
          <w:szCs w:val="28"/>
        </w:rPr>
        <w:t xml:space="preserve"> </w:t>
      </w:r>
      <w:r>
        <w:rPr>
          <w:rFonts w:ascii="TimesNewRomanPS-BoldMT" w:hAnsi="TimesNewRomanPS-BoldMT" w:cs="TimesNewRomanPS-BoldMT"/>
          <w:bCs/>
          <w:sz w:val="28"/>
          <w:szCs w:val="28"/>
          <w:lang w:val="en-US"/>
        </w:rPr>
        <w:t>XX</w:t>
      </w:r>
      <w:r w:rsidRPr="00D936B1">
        <w:rPr>
          <w:rFonts w:ascii="TimesNewRomanPS-BoldMT" w:hAnsi="TimesNewRomanPS-BoldMT" w:cs="TimesNewRomanPS-BoldMT"/>
          <w:bCs/>
          <w:sz w:val="28"/>
          <w:szCs w:val="28"/>
        </w:rPr>
        <w:t xml:space="preserve"> веке</w:t>
      </w:r>
      <w:r w:rsidRPr="00D9309A">
        <w:rPr>
          <w:rFonts w:ascii="TimesNewRomanPS-BoldMT" w:hAnsi="TimesNewRomanPS-BoldMT" w:cs="TimesNewRomanPS-BoldMT"/>
          <w:bCs/>
          <w:sz w:val="28"/>
          <w:szCs w:val="28"/>
        </w:rPr>
        <w:t>.</w:t>
      </w:r>
    </w:p>
    <w:p w:rsidR="00D9309A" w:rsidRDefault="00D9309A" w:rsidP="000C3CAD">
      <w:pPr>
        <w:autoSpaceDE w:val="0"/>
        <w:autoSpaceDN w:val="0"/>
        <w:adjustRightInd w:val="0"/>
        <w:spacing w:after="0" w:line="360" w:lineRule="exact"/>
        <w:ind w:firstLine="567"/>
        <w:jc w:val="both"/>
        <w:rPr>
          <w:rFonts w:ascii="TimesNewRomanPS-BoldMT" w:hAnsi="TimesNewRomanPS-BoldMT" w:cs="TimesNewRomanPS-BoldMT"/>
          <w:bCs/>
          <w:sz w:val="28"/>
          <w:szCs w:val="28"/>
        </w:rPr>
      </w:pPr>
      <w:r>
        <w:rPr>
          <w:rFonts w:ascii="TimesNewRomanPS-BoldMT" w:hAnsi="TimesNewRomanPS-BoldMT" w:cs="TimesNewRomanPS-BoldMT"/>
          <w:b/>
          <w:bCs/>
          <w:sz w:val="28"/>
          <w:szCs w:val="28"/>
        </w:rPr>
        <w:t>Ключевые слова:</w:t>
      </w:r>
      <w:r w:rsidRPr="00D9309A">
        <w:rPr>
          <w:rFonts w:ascii="TimesNewRomanPS-BoldMT" w:hAnsi="TimesNewRomanPS-BoldMT" w:cs="TimesNewRomanPS-BoldMT"/>
          <w:b/>
          <w:bCs/>
          <w:sz w:val="28"/>
          <w:szCs w:val="28"/>
        </w:rPr>
        <w:t xml:space="preserve"> </w:t>
      </w:r>
      <w:r w:rsidR="00FD5282">
        <w:rPr>
          <w:rFonts w:ascii="TimesNewRomanPS-BoldMT" w:hAnsi="TimesNewRomanPS-BoldMT" w:cs="TimesNewRomanPS-BoldMT"/>
          <w:bCs/>
          <w:sz w:val="28"/>
          <w:szCs w:val="28"/>
        </w:rPr>
        <w:t>региональные особенности</w:t>
      </w:r>
      <w:r w:rsidR="00506261">
        <w:rPr>
          <w:rFonts w:ascii="TimesNewRomanPS-BoldMT" w:hAnsi="TimesNewRomanPS-BoldMT" w:cs="TimesNewRomanPS-BoldMT"/>
          <w:bCs/>
          <w:sz w:val="28"/>
          <w:szCs w:val="28"/>
        </w:rPr>
        <w:t>,</w:t>
      </w:r>
      <w:r>
        <w:rPr>
          <w:rFonts w:ascii="TimesNewRomanPS-BoldMT" w:hAnsi="TimesNewRomanPS-BoldMT" w:cs="TimesNewRomanPS-BoldMT"/>
          <w:bCs/>
          <w:sz w:val="28"/>
          <w:szCs w:val="28"/>
        </w:rPr>
        <w:t xml:space="preserve"> </w:t>
      </w:r>
      <w:r w:rsidR="00FD5282">
        <w:rPr>
          <w:rFonts w:ascii="TimesNewRomanPS-BoldMT" w:hAnsi="TimesNewRomanPS-BoldMT" w:cs="TimesNewRomanPS-BoldMT"/>
          <w:bCs/>
          <w:sz w:val="28"/>
          <w:szCs w:val="28"/>
        </w:rPr>
        <w:t xml:space="preserve">костюм, </w:t>
      </w:r>
      <w:r w:rsidR="00445B4F">
        <w:rPr>
          <w:rFonts w:ascii="TimesNewRomanPS-BoldMT" w:hAnsi="TimesNewRomanPS-BoldMT" w:cs="TimesNewRomanPS-BoldMT"/>
          <w:bCs/>
          <w:sz w:val="28"/>
          <w:szCs w:val="28"/>
        </w:rPr>
        <w:t xml:space="preserve">одежда, </w:t>
      </w:r>
      <w:r>
        <w:rPr>
          <w:rFonts w:ascii="TimesNewRomanPS-BoldMT" w:hAnsi="TimesNewRomanPS-BoldMT" w:cs="TimesNewRomanPS-BoldMT"/>
          <w:bCs/>
          <w:sz w:val="28"/>
          <w:szCs w:val="28"/>
        </w:rPr>
        <w:t xml:space="preserve">сорочка, </w:t>
      </w:r>
      <w:proofErr w:type="spellStart"/>
      <w:r>
        <w:rPr>
          <w:rFonts w:ascii="TimesNewRomanPS-BoldMT" w:hAnsi="TimesNewRomanPS-BoldMT" w:cs="TimesNewRomanPS-BoldMT"/>
          <w:bCs/>
          <w:sz w:val="28"/>
          <w:szCs w:val="28"/>
        </w:rPr>
        <w:t>кабат</w:t>
      </w:r>
      <w:proofErr w:type="spellEnd"/>
      <w:r>
        <w:rPr>
          <w:rFonts w:ascii="TimesNewRomanPS-BoldMT" w:hAnsi="TimesNewRomanPS-BoldMT" w:cs="TimesNewRomanPS-BoldMT"/>
          <w:bCs/>
          <w:sz w:val="28"/>
          <w:szCs w:val="28"/>
        </w:rPr>
        <w:t xml:space="preserve">, </w:t>
      </w:r>
      <w:proofErr w:type="spellStart"/>
      <w:r>
        <w:rPr>
          <w:rFonts w:ascii="TimesNewRomanPS-BoldMT" w:hAnsi="TimesNewRomanPS-BoldMT" w:cs="TimesNewRomanPS-BoldMT"/>
          <w:bCs/>
          <w:sz w:val="28"/>
          <w:szCs w:val="28"/>
        </w:rPr>
        <w:t>андарак</w:t>
      </w:r>
      <w:proofErr w:type="spellEnd"/>
      <w:r>
        <w:rPr>
          <w:rFonts w:ascii="TimesNewRomanPS-BoldMT" w:hAnsi="TimesNewRomanPS-BoldMT" w:cs="TimesNewRomanPS-BoldMT"/>
          <w:bCs/>
          <w:sz w:val="28"/>
          <w:szCs w:val="28"/>
        </w:rPr>
        <w:t xml:space="preserve">, фартук, </w:t>
      </w:r>
      <w:r w:rsidR="00506261" w:rsidRPr="00506261">
        <w:rPr>
          <w:rFonts w:ascii="TimesNewRomanPS-BoldMT" w:hAnsi="TimesNewRomanPS-BoldMT" w:cs="TimesNewRomanPS-BoldMT"/>
          <w:bCs/>
          <w:sz w:val="28"/>
          <w:szCs w:val="28"/>
        </w:rPr>
        <w:t>украшения</w:t>
      </w:r>
      <w:r w:rsidR="00506261">
        <w:rPr>
          <w:rFonts w:ascii="TimesNewRomanPS-BoldMT" w:hAnsi="TimesNewRomanPS-BoldMT" w:cs="TimesNewRomanPS-BoldMT"/>
          <w:bCs/>
          <w:sz w:val="28"/>
          <w:szCs w:val="28"/>
        </w:rPr>
        <w:t xml:space="preserve">, </w:t>
      </w:r>
      <w:r>
        <w:rPr>
          <w:rFonts w:ascii="TimesNewRomanPS-BoldMT" w:hAnsi="TimesNewRomanPS-BoldMT" w:cs="TimesNewRomanPS-BoldMT"/>
          <w:bCs/>
          <w:sz w:val="28"/>
          <w:szCs w:val="28"/>
        </w:rPr>
        <w:t xml:space="preserve">обувь, головной убор, орнамент, </w:t>
      </w:r>
      <w:r w:rsidR="00506261">
        <w:rPr>
          <w:rFonts w:ascii="TimesNewRomanPS-BoldMT" w:hAnsi="TimesNewRomanPS-BoldMT" w:cs="TimesNewRomanPS-BoldMT"/>
          <w:bCs/>
          <w:sz w:val="28"/>
          <w:szCs w:val="28"/>
        </w:rPr>
        <w:t>мода.</w:t>
      </w:r>
    </w:p>
    <w:p w:rsidR="00506261" w:rsidRPr="00BE5535" w:rsidRDefault="00506261" w:rsidP="000C3CAD">
      <w:pPr>
        <w:autoSpaceDE w:val="0"/>
        <w:autoSpaceDN w:val="0"/>
        <w:adjustRightInd w:val="0"/>
        <w:spacing w:after="0" w:line="360" w:lineRule="exact"/>
        <w:ind w:firstLine="567"/>
        <w:jc w:val="both"/>
        <w:rPr>
          <w:rFonts w:ascii="TimesNewRomanPSMT" w:hAnsi="TimesNewRomanPSMT" w:cs="TimesNewRomanPSMT"/>
          <w:sz w:val="28"/>
          <w:szCs w:val="28"/>
        </w:rPr>
      </w:pPr>
      <w:r w:rsidRPr="00506261">
        <w:rPr>
          <w:rFonts w:ascii="TimesNewRomanPS-BoldMT" w:hAnsi="TimesNewRomanPS-BoldMT" w:cs="TimesNewRomanPS-BoldMT"/>
          <w:b/>
          <w:bCs/>
          <w:sz w:val="28"/>
          <w:szCs w:val="28"/>
        </w:rPr>
        <w:t>Актуальность.</w:t>
      </w:r>
      <w:r>
        <w:rPr>
          <w:rFonts w:ascii="TimesNewRomanPS-BoldMT" w:hAnsi="TimesNewRomanPS-BoldMT" w:cs="TimesNewRomanPS-BoldMT"/>
          <w:b/>
          <w:bCs/>
          <w:sz w:val="28"/>
          <w:szCs w:val="28"/>
        </w:rPr>
        <w:t xml:space="preserve"> </w:t>
      </w:r>
      <w:r w:rsidRPr="00445B4F">
        <w:rPr>
          <w:rFonts w:ascii="TimesNewRomanPS-BoldMT" w:hAnsi="TimesNewRomanPS-BoldMT" w:cs="TimesNewRomanPS-BoldMT"/>
          <w:bCs/>
          <w:sz w:val="28"/>
          <w:szCs w:val="28"/>
        </w:rPr>
        <w:t>Изучение</w:t>
      </w:r>
      <w:r w:rsidRPr="00506261">
        <w:rPr>
          <w:rFonts w:ascii="TimesNewRomanPS-BoldMT" w:hAnsi="TimesNewRomanPS-BoldMT" w:cs="TimesNewRomanPS-BoldMT"/>
          <w:bCs/>
          <w:sz w:val="28"/>
          <w:szCs w:val="28"/>
        </w:rPr>
        <w:t xml:space="preserve"> белорусского костюма необходимо для того, чтобы иметь более полное представление о ходе культурных, социальных и политических изменений в истории страны, а также является средством пропаганды национальных традиций и воспитания чувства причастности к прошлому своего народа.</w:t>
      </w:r>
      <w:r w:rsidR="00BE5535">
        <w:rPr>
          <w:rFonts w:ascii="TimesNewRomanPS-BoldMT" w:hAnsi="TimesNewRomanPS-BoldMT" w:cs="TimesNewRomanPS-BoldMT"/>
          <w:bCs/>
          <w:sz w:val="28"/>
          <w:szCs w:val="28"/>
        </w:rPr>
        <w:t xml:space="preserve"> </w:t>
      </w:r>
      <w:r w:rsidR="00BE5535">
        <w:rPr>
          <w:rFonts w:ascii="TimesNewRomanPSMT" w:hAnsi="TimesNewRomanPSMT" w:cs="TimesNewRomanPSMT"/>
          <w:sz w:val="28"/>
          <w:szCs w:val="28"/>
        </w:rPr>
        <w:t xml:space="preserve">Стоит задача </w:t>
      </w:r>
      <w:r w:rsidR="00BE5535" w:rsidRPr="00BE5535">
        <w:rPr>
          <w:rFonts w:ascii="TimesNewRomanPSMT" w:hAnsi="TimesNewRomanPSMT" w:cs="TimesNewRomanPSMT"/>
          <w:bCs/>
          <w:sz w:val="28"/>
          <w:szCs w:val="28"/>
        </w:rPr>
        <w:t xml:space="preserve">выявить региональные особенности крестьянского костюма </w:t>
      </w:r>
      <w:r w:rsidR="00BE5535" w:rsidRPr="00BE5535">
        <w:rPr>
          <w:rFonts w:ascii="TimesNewRomanPSMT" w:hAnsi="TimesNewRomanPSMT" w:cs="TimesNewRomanPSMT"/>
          <w:bCs/>
          <w:sz w:val="28"/>
          <w:szCs w:val="28"/>
          <w:lang w:val="en-US"/>
        </w:rPr>
        <w:t>XIX</w:t>
      </w:r>
      <w:r w:rsidR="00BE5535" w:rsidRPr="00BE5535">
        <w:rPr>
          <w:rFonts w:ascii="TimesNewRomanPSMT" w:hAnsi="TimesNewRomanPSMT" w:cs="TimesNewRomanPSMT"/>
          <w:bCs/>
          <w:sz w:val="28"/>
          <w:szCs w:val="28"/>
        </w:rPr>
        <w:t xml:space="preserve"> </w:t>
      </w:r>
      <w:r w:rsidR="00BE5535">
        <w:rPr>
          <w:rFonts w:ascii="TimesNewRomanPS-BoldMT" w:hAnsi="TimesNewRomanPS-BoldMT" w:cs="TimesNewRomanPS-BoldMT"/>
          <w:bCs/>
          <w:sz w:val="28"/>
          <w:szCs w:val="28"/>
        </w:rPr>
        <w:t>—</w:t>
      </w:r>
      <w:r w:rsidR="00BE5535" w:rsidRPr="00BE5535">
        <w:rPr>
          <w:rFonts w:ascii="TimesNewRomanPSMT" w:hAnsi="TimesNewRomanPSMT" w:cs="TimesNewRomanPSMT"/>
          <w:bCs/>
          <w:sz w:val="28"/>
          <w:szCs w:val="28"/>
        </w:rPr>
        <w:t xml:space="preserve"> </w:t>
      </w:r>
      <w:r w:rsidR="00BE5535">
        <w:rPr>
          <w:rFonts w:ascii="TimesNewRomanPSMT" w:hAnsi="TimesNewRomanPSMT" w:cs="TimesNewRomanPSMT"/>
          <w:bCs/>
          <w:sz w:val="28"/>
          <w:szCs w:val="28"/>
        </w:rPr>
        <w:t xml:space="preserve">начала ХХ вв., а также </w:t>
      </w:r>
      <w:r w:rsidR="00BE5535" w:rsidRPr="00BE5535">
        <w:rPr>
          <w:rFonts w:ascii="TimesNewRomanPSMT" w:hAnsi="TimesNewRomanPSMT" w:cs="TimesNewRomanPSMT"/>
          <w:sz w:val="28"/>
          <w:szCs w:val="28"/>
        </w:rPr>
        <w:t>показать историю развития белорусского национального костюма в ХХ в.</w:t>
      </w:r>
    </w:p>
    <w:p w:rsidR="00506261" w:rsidRDefault="00506261" w:rsidP="000C3CAD">
      <w:pPr>
        <w:autoSpaceDE w:val="0"/>
        <w:autoSpaceDN w:val="0"/>
        <w:adjustRightInd w:val="0"/>
        <w:spacing w:after="0" w:line="360" w:lineRule="exact"/>
        <w:ind w:firstLine="567"/>
        <w:jc w:val="both"/>
        <w:rPr>
          <w:rFonts w:ascii="TimesNewRomanPSMT" w:hAnsi="TimesNewRomanPSMT" w:cs="TimesNewRomanPSMT"/>
          <w:sz w:val="28"/>
          <w:szCs w:val="28"/>
        </w:rPr>
      </w:pPr>
      <w:r w:rsidRPr="00506261">
        <w:rPr>
          <w:rFonts w:ascii="TimesNewRomanPS-BoldMT" w:hAnsi="TimesNewRomanPS-BoldMT" w:cs="TimesNewRomanPS-BoldMT"/>
          <w:b/>
          <w:bCs/>
          <w:sz w:val="28"/>
          <w:szCs w:val="28"/>
        </w:rPr>
        <w:t xml:space="preserve">Цель дипломной работы </w:t>
      </w:r>
      <w:r w:rsidRPr="00506261">
        <w:rPr>
          <w:rFonts w:ascii="TimesNewRomanPS-BoldMT" w:hAnsi="TimesNewRomanPS-BoldMT" w:cs="TimesNewRomanPS-BoldMT"/>
          <w:bCs/>
          <w:sz w:val="28"/>
          <w:szCs w:val="28"/>
        </w:rPr>
        <w:t>—</w:t>
      </w:r>
      <w:r>
        <w:rPr>
          <w:rFonts w:ascii="TimesNewRomanPS-BoldMT" w:hAnsi="TimesNewRomanPS-BoldMT" w:cs="TimesNewRomanPS-BoldMT"/>
          <w:bCs/>
          <w:sz w:val="28"/>
          <w:szCs w:val="28"/>
        </w:rPr>
        <w:t xml:space="preserve"> </w:t>
      </w:r>
      <w:r w:rsidRPr="00506261">
        <w:rPr>
          <w:rFonts w:ascii="TimesNewRomanPS-BoldMT" w:hAnsi="TimesNewRomanPS-BoldMT" w:cs="TimesNewRomanPS-BoldMT"/>
          <w:bCs/>
          <w:sz w:val="28"/>
          <w:szCs w:val="28"/>
        </w:rPr>
        <w:t>рассмотреть традиционные комплексы белорусского народного костюма в историко-этнографических регионах Беларуси в конце XIX — XX веке.</w:t>
      </w:r>
      <w:r w:rsidRPr="00506261">
        <w:t xml:space="preserve"> </w:t>
      </w:r>
      <w:r w:rsidRPr="00506261">
        <w:rPr>
          <w:rFonts w:ascii="TimesNewRomanPS-BoldMT" w:hAnsi="TimesNewRomanPS-BoldMT" w:cs="TimesNewRomanPS-BoldMT"/>
          <w:b/>
          <w:bCs/>
          <w:sz w:val="28"/>
          <w:szCs w:val="28"/>
        </w:rPr>
        <w:t>Объект</w:t>
      </w:r>
      <w:r w:rsidRPr="00506261">
        <w:rPr>
          <w:rFonts w:ascii="TimesNewRomanPS-BoldMT" w:hAnsi="TimesNewRomanPS-BoldMT" w:cs="TimesNewRomanPS-BoldMT"/>
          <w:bCs/>
          <w:sz w:val="28"/>
          <w:szCs w:val="28"/>
        </w:rPr>
        <w:t xml:space="preserve"> работы —</w:t>
      </w:r>
      <w:r>
        <w:rPr>
          <w:rFonts w:ascii="TimesNewRomanPS-BoldMT" w:hAnsi="TimesNewRomanPS-BoldMT" w:cs="TimesNewRomanPS-BoldMT"/>
          <w:bCs/>
          <w:sz w:val="28"/>
          <w:szCs w:val="28"/>
        </w:rPr>
        <w:t xml:space="preserve"> </w:t>
      </w:r>
      <w:r w:rsidRPr="00506261">
        <w:rPr>
          <w:rFonts w:ascii="TimesNewRomanPS-BoldMT" w:hAnsi="TimesNewRomanPS-BoldMT" w:cs="TimesNewRomanPS-BoldMT"/>
          <w:bCs/>
          <w:sz w:val="28"/>
          <w:szCs w:val="28"/>
        </w:rPr>
        <w:t>комплекс белорусского народног</w:t>
      </w:r>
      <w:r w:rsidR="008C1894">
        <w:rPr>
          <w:rFonts w:ascii="TimesNewRomanPS-BoldMT" w:hAnsi="TimesNewRomanPS-BoldMT" w:cs="TimesNewRomanPS-BoldMT"/>
          <w:bCs/>
          <w:sz w:val="28"/>
          <w:szCs w:val="28"/>
        </w:rPr>
        <w:t xml:space="preserve">о костюма в конце XIX — XX веке, </w:t>
      </w:r>
      <w:r w:rsidR="008C1894">
        <w:rPr>
          <w:rFonts w:ascii="TimesNewRomanPS-BoldMT" w:hAnsi="TimesNewRomanPS-BoldMT" w:cs="TimesNewRomanPS-BoldMT"/>
          <w:b/>
          <w:bCs/>
          <w:sz w:val="28"/>
          <w:szCs w:val="28"/>
        </w:rPr>
        <w:t xml:space="preserve">предмет </w:t>
      </w:r>
      <w:r w:rsidR="008C1894">
        <w:rPr>
          <w:rFonts w:ascii="TimesNewRomanPSMT" w:hAnsi="TimesNewRomanPSMT" w:cs="TimesNewRomanPSMT"/>
          <w:sz w:val="28"/>
          <w:szCs w:val="28"/>
        </w:rPr>
        <w:t xml:space="preserve">— </w:t>
      </w:r>
      <w:proofErr w:type="spellStart"/>
      <w:r w:rsidR="008C1894" w:rsidRPr="008C1894">
        <w:rPr>
          <w:rFonts w:ascii="TimesNewRomanPSMT" w:hAnsi="TimesNewRomanPSMT" w:cs="TimesNewRomanPSMT"/>
          <w:sz w:val="28"/>
          <w:szCs w:val="28"/>
        </w:rPr>
        <w:t>этнорегиональная</w:t>
      </w:r>
      <w:proofErr w:type="spellEnd"/>
      <w:r w:rsidR="008C1894" w:rsidRPr="008C1894">
        <w:rPr>
          <w:rFonts w:ascii="TimesNewRomanPSMT" w:hAnsi="TimesNewRomanPSMT" w:cs="TimesNewRomanPSMT"/>
          <w:sz w:val="28"/>
          <w:szCs w:val="28"/>
        </w:rPr>
        <w:t xml:space="preserve"> специфика развития костюма</w:t>
      </w:r>
      <w:r w:rsidR="00BC0E98">
        <w:rPr>
          <w:rFonts w:ascii="TimesNewRomanPSMT" w:hAnsi="TimesNewRomanPSMT" w:cs="TimesNewRomanPSMT"/>
          <w:sz w:val="28"/>
          <w:szCs w:val="28"/>
        </w:rPr>
        <w:t xml:space="preserve"> на территории Беларуси. </w:t>
      </w:r>
      <w:r w:rsidR="00600211" w:rsidRPr="00600211">
        <w:rPr>
          <w:rFonts w:ascii="TimesNewRomanPS-BoldMT" w:hAnsi="TimesNewRomanPS-BoldMT" w:cs="TimesNewRomanPS-BoldMT"/>
          <w:b/>
          <w:bCs/>
          <w:sz w:val="28"/>
          <w:szCs w:val="28"/>
        </w:rPr>
        <w:t>Методологической основой</w:t>
      </w:r>
      <w:r w:rsidR="00600211">
        <w:rPr>
          <w:rFonts w:ascii="TimesNewRomanPS-BoldMT" w:hAnsi="TimesNewRomanPS-BoldMT" w:cs="TimesNewRomanPS-BoldMT"/>
          <w:bCs/>
          <w:sz w:val="28"/>
          <w:szCs w:val="28"/>
        </w:rPr>
        <w:t xml:space="preserve"> дипломной работы </w:t>
      </w:r>
      <w:r w:rsidR="00600211" w:rsidRPr="00600211">
        <w:rPr>
          <w:rFonts w:ascii="TimesNewRomanPS-BoldMT" w:hAnsi="TimesNewRomanPS-BoldMT" w:cs="TimesNewRomanPS-BoldMT"/>
          <w:bCs/>
          <w:sz w:val="28"/>
          <w:szCs w:val="28"/>
        </w:rPr>
        <w:t>стали принципы</w:t>
      </w:r>
      <w:r w:rsidR="00600211">
        <w:rPr>
          <w:rFonts w:ascii="TimesNewRomanPS-BoldMT" w:hAnsi="TimesNewRomanPS-BoldMT" w:cs="TimesNewRomanPS-BoldMT"/>
          <w:bCs/>
          <w:sz w:val="28"/>
          <w:szCs w:val="28"/>
        </w:rPr>
        <w:t xml:space="preserve"> </w:t>
      </w:r>
      <w:r w:rsidR="00600211">
        <w:rPr>
          <w:rFonts w:ascii="TimesNewRomanPSMT" w:hAnsi="TimesNewRomanPSMT" w:cs="TimesNewRomanPSMT"/>
          <w:sz w:val="28"/>
          <w:szCs w:val="28"/>
        </w:rPr>
        <w:t xml:space="preserve">объективности, историзма, </w:t>
      </w:r>
      <w:proofErr w:type="gramStart"/>
      <w:r w:rsidR="00600211">
        <w:rPr>
          <w:rFonts w:ascii="TimesNewRomanPSMT" w:hAnsi="TimesNewRomanPSMT" w:cs="TimesNewRomanPSMT"/>
          <w:sz w:val="28"/>
          <w:szCs w:val="28"/>
        </w:rPr>
        <w:t>системности,  опоры</w:t>
      </w:r>
      <w:proofErr w:type="gramEnd"/>
      <w:r w:rsidR="00600211">
        <w:rPr>
          <w:rFonts w:ascii="TimesNewRomanPSMT" w:hAnsi="TimesNewRomanPSMT" w:cs="TimesNewRomanPSMT"/>
          <w:sz w:val="28"/>
          <w:szCs w:val="28"/>
        </w:rPr>
        <w:t xml:space="preserve"> на исторические источники.</w:t>
      </w:r>
    </w:p>
    <w:p w:rsidR="000C3CAD" w:rsidRDefault="00824ED6" w:rsidP="000C3CAD">
      <w:pPr>
        <w:autoSpaceDE w:val="0"/>
        <w:autoSpaceDN w:val="0"/>
        <w:adjustRightInd w:val="0"/>
        <w:spacing w:after="0" w:line="360" w:lineRule="exact"/>
        <w:ind w:firstLine="567"/>
        <w:jc w:val="both"/>
        <w:rPr>
          <w:rFonts w:ascii="Times New Roman" w:eastAsia="Times New Roman" w:hAnsi="Times New Roman" w:cs="Times New Roman"/>
          <w:color w:val="000000"/>
          <w:sz w:val="28"/>
          <w:szCs w:val="28"/>
          <w:lang w:eastAsia="ru-RU"/>
        </w:rPr>
      </w:pPr>
      <w:r w:rsidRPr="00824ED6">
        <w:rPr>
          <w:rFonts w:ascii="TimesNewRomanPS-BoldMT" w:hAnsi="TimesNewRomanPS-BoldMT" w:cs="TimesNewRomanPS-BoldMT"/>
          <w:b/>
          <w:bCs/>
          <w:sz w:val="28"/>
          <w:szCs w:val="28"/>
        </w:rPr>
        <w:t>Основные положения, выносимые на защиту.</w:t>
      </w:r>
      <w:r w:rsidR="00033542">
        <w:rPr>
          <w:rFonts w:ascii="TimesNewRomanPS-BoldMT" w:hAnsi="TimesNewRomanPS-BoldMT" w:cs="TimesNewRomanPS-BoldMT"/>
          <w:b/>
          <w:bCs/>
          <w:sz w:val="28"/>
          <w:szCs w:val="28"/>
        </w:rPr>
        <w:t xml:space="preserve"> </w:t>
      </w:r>
      <w:r w:rsidR="00033542" w:rsidRPr="00033542">
        <w:rPr>
          <w:rFonts w:ascii="TimesNewRomanPS-BoldMT" w:hAnsi="TimesNewRomanPS-BoldMT" w:cs="TimesNewRomanPS-BoldMT"/>
          <w:bCs/>
          <w:sz w:val="28"/>
          <w:szCs w:val="28"/>
        </w:rPr>
        <w:t>Беларусь очень богата разнообразием национальных костюмов. История каждого белорусского костюма зависит от регионов страны.</w:t>
      </w:r>
      <w:r w:rsidR="00033542" w:rsidRPr="00033542">
        <w:rPr>
          <w:rFonts w:ascii="Times New Roman" w:eastAsia="Times New Roman" w:hAnsi="Times New Roman" w:cs="Times New Roman"/>
          <w:color w:val="000000"/>
          <w:sz w:val="28"/>
          <w:szCs w:val="28"/>
          <w:lang w:eastAsia="ru-RU"/>
        </w:rPr>
        <w:t xml:space="preserve"> </w:t>
      </w:r>
      <w:r w:rsidR="000C3CAD" w:rsidRPr="000C3CAD">
        <w:rPr>
          <w:rFonts w:ascii="Times New Roman" w:eastAsia="Times New Roman" w:hAnsi="Times New Roman" w:cs="Times New Roman"/>
          <w:color w:val="000000"/>
          <w:sz w:val="28"/>
          <w:szCs w:val="28"/>
          <w:lang w:eastAsia="ru-RU"/>
        </w:rPr>
        <w:t xml:space="preserve">Белорусский костюм состоял из общих для всех этнографических зон предметов, но в то же время имел и характерные для каждого региона черты. Различия проявлялись в цветовом решении костюма, в пропорциях отдельных его частей, в соотношениях отдельных элементов, в декоративных композициях, в размещении орнамента на одежде. </w:t>
      </w:r>
    </w:p>
    <w:p w:rsidR="00AD52A6" w:rsidRDefault="00033542" w:rsidP="000C3CAD">
      <w:pPr>
        <w:autoSpaceDE w:val="0"/>
        <w:autoSpaceDN w:val="0"/>
        <w:adjustRightInd w:val="0"/>
        <w:spacing w:after="0" w:line="360" w:lineRule="exact"/>
        <w:ind w:firstLine="567"/>
        <w:jc w:val="both"/>
        <w:rPr>
          <w:rFonts w:ascii="TimesNewRomanPS-BoldMT" w:hAnsi="TimesNewRomanPS-BoldMT" w:cs="TimesNewRomanPS-BoldMT"/>
          <w:bCs/>
          <w:sz w:val="28"/>
          <w:szCs w:val="28"/>
        </w:rPr>
      </w:pPr>
      <w:r w:rsidRPr="00033542">
        <w:rPr>
          <w:rFonts w:ascii="TimesNewRomanPS-BoldMT" w:hAnsi="TimesNewRomanPS-BoldMT" w:cs="TimesNewRomanPS-BoldMT"/>
          <w:bCs/>
          <w:sz w:val="28"/>
          <w:szCs w:val="28"/>
        </w:rPr>
        <w:t>В XX в. происходят существенные изменени</w:t>
      </w:r>
      <w:r w:rsidR="00AD52A6">
        <w:rPr>
          <w:rFonts w:ascii="TimesNewRomanPS-BoldMT" w:hAnsi="TimesNewRomanPS-BoldMT" w:cs="TimesNewRomanPS-BoldMT"/>
          <w:bCs/>
          <w:sz w:val="28"/>
          <w:szCs w:val="28"/>
        </w:rPr>
        <w:t>я</w:t>
      </w:r>
      <w:r w:rsidR="000C3CAD">
        <w:rPr>
          <w:rFonts w:ascii="TimesNewRomanPS-BoldMT" w:hAnsi="TimesNewRomanPS-BoldMT" w:cs="TimesNewRomanPS-BoldMT"/>
          <w:bCs/>
          <w:sz w:val="28"/>
          <w:szCs w:val="28"/>
        </w:rPr>
        <w:t xml:space="preserve">, </w:t>
      </w:r>
      <w:r w:rsidRPr="00033542">
        <w:rPr>
          <w:rFonts w:ascii="TimesNewRomanPS-BoldMT" w:hAnsi="TimesNewRomanPS-BoldMT" w:cs="TimesNewRomanPS-BoldMT"/>
          <w:bCs/>
          <w:sz w:val="28"/>
          <w:szCs w:val="28"/>
        </w:rPr>
        <w:t xml:space="preserve">в костюме населения западных районов отмечается сильное влияние западноевропейской моды, под воздействием которой менялся не только костюм шляхты, но и крестьянский. </w:t>
      </w:r>
      <w:r w:rsidR="00AD52A6" w:rsidRPr="00AD52A6">
        <w:rPr>
          <w:rFonts w:ascii="TimesNewRomanPS-BoldMT" w:hAnsi="TimesNewRomanPS-BoldMT" w:cs="TimesNewRomanPS-BoldMT"/>
          <w:bCs/>
          <w:sz w:val="28"/>
          <w:szCs w:val="28"/>
        </w:rPr>
        <w:t>В восточных районах Беларуси костюм в первую очередь становится функциональным, удобным, соответствует</w:t>
      </w:r>
      <w:r w:rsidR="00AD52A6">
        <w:rPr>
          <w:rFonts w:ascii="TimesNewRomanPS-BoldMT" w:hAnsi="TimesNewRomanPS-BoldMT" w:cs="TimesNewRomanPS-BoldMT"/>
          <w:bCs/>
          <w:sz w:val="28"/>
          <w:szCs w:val="28"/>
        </w:rPr>
        <w:t xml:space="preserve"> идеологическим представлениям.</w:t>
      </w:r>
    </w:p>
    <w:p w:rsidR="009E2C6D" w:rsidRDefault="009E2C6D" w:rsidP="000C3CAD">
      <w:pPr>
        <w:autoSpaceDE w:val="0"/>
        <w:autoSpaceDN w:val="0"/>
        <w:adjustRightInd w:val="0"/>
        <w:spacing w:after="0" w:line="360" w:lineRule="exact"/>
        <w:ind w:firstLine="567"/>
        <w:jc w:val="both"/>
        <w:rPr>
          <w:rFonts w:ascii="TimesNewRomanPS-BoldMT" w:hAnsi="TimesNewRomanPS-BoldMT" w:cs="TimesNewRomanPS-BoldMT"/>
          <w:bCs/>
          <w:sz w:val="28"/>
          <w:szCs w:val="28"/>
        </w:rPr>
      </w:pPr>
      <w:r w:rsidRPr="009E2C6D">
        <w:rPr>
          <w:rFonts w:ascii="TimesNewRomanPS-BoldMT" w:hAnsi="TimesNewRomanPS-BoldMT" w:cs="TimesNewRomanPS-BoldMT"/>
          <w:b/>
          <w:bCs/>
          <w:sz w:val="28"/>
          <w:szCs w:val="28"/>
        </w:rPr>
        <w:t xml:space="preserve">Структура и объем дипломной работы. </w:t>
      </w:r>
      <w:r w:rsidRPr="009E2C6D">
        <w:rPr>
          <w:rFonts w:ascii="TimesNewRomanPS-BoldMT" w:hAnsi="TimesNewRomanPS-BoldMT" w:cs="TimesNewRomanPS-BoldMT"/>
          <w:bCs/>
          <w:sz w:val="28"/>
          <w:szCs w:val="28"/>
        </w:rPr>
        <w:t>Дипломная работа состоит из</w:t>
      </w:r>
      <w:r>
        <w:rPr>
          <w:rFonts w:ascii="TimesNewRomanPS-BoldMT" w:hAnsi="TimesNewRomanPS-BoldMT" w:cs="TimesNewRomanPS-BoldMT"/>
          <w:bCs/>
          <w:sz w:val="28"/>
          <w:szCs w:val="28"/>
        </w:rPr>
        <w:t xml:space="preserve"> </w:t>
      </w:r>
      <w:r w:rsidRPr="009E2C6D">
        <w:rPr>
          <w:rFonts w:ascii="TimesNewRomanPS-BoldMT" w:hAnsi="TimesNewRomanPS-BoldMT" w:cs="TimesNewRomanPS-BoldMT"/>
          <w:bCs/>
          <w:sz w:val="28"/>
          <w:szCs w:val="28"/>
        </w:rPr>
        <w:t xml:space="preserve">введения, </w:t>
      </w:r>
      <w:r>
        <w:rPr>
          <w:rFonts w:ascii="TimesNewRomanPS-BoldMT" w:hAnsi="TimesNewRomanPS-BoldMT" w:cs="TimesNewRomanPS-BoldMT"/>
          <w:bCs/>
          <w:sz w:val="28"/>
          <w:szCs w:val="28"/>
        </w:rPr>
        <w:t>трех</w:t>
      </w:r>
      <w:r w:rsidRPr="009E2C6D">
        <w:rPr>
          <w:rFonts w:ascii="TimesNewRomanPS-BoldMT" w:hAnsi="TimesNewRomanPS-BoldMT" w:cs="TimesNewRomanPS-BoldMT"/>
          <w:bCs/>
          <w:sz w:val="28"/>
          <w:szCs w:val="28"/>
        </w:rPr>
        <w:t xml:space="preserve"> глав, заключения, списка</w:t>
      </w:r>
      <w:r>
        <w:rPr>
          <w:rFonts w:ascii="TimesNewRomanPS-BoldMT" w:hAnsi="TimesNewRomanPS-BoldMT" w:cs="TimesNewRomanPS-BoldMT"/>
          <w:bCs/>
          <w:sz w:val="28"/>
          <w:szCs w:val="28"/>
        </w:rPr>
        <w:t xml:space="preserve"> использованных источников и ли</w:t>
      </w:r>
      <w:r w:rsidRPr="009E2C6D">
        <w:rPr>
          <w:rFonts w:ascii="TimesNewRomanPS-BoldMT" w:hAnsi="TimesNewRomanPS-BoldMT" w:cs="TimesNewRomanPS-BoldMT"/>
          <w:bCs/>
          <w:sz w:val="28"/>
          <w:szCs w:val="28"/>
        </w:rPr>
        <w:t>тературы,</w:t>
      </w:r>
      <w:r>
        <w:rPr>
          <w:rFonts w:ascii="TimesNewRomanPS-BoldMT" w:hAnsi="TimesNewRomanPS-BoldMT" w:cs="TimesNewRomanPS-BoldMT"/>
          <w:bCs/>
          <w:sz w:val="28"/>
          <w:szCs w:val="28"/>
        </w:rPr>
        <w:t xml:space="preserve"> словаря терминов и</w:t>
      </w:r>
      <w:r w:rsidRPr="009E2C6D">
        <w:rPr>
          <w:rFonts w:ascii="TimesNewRomanPS-BoldMT" w:hAnsi="TimesNewRomanPS-BoldMT" w:cs="TimesNewRomanPS-BoldMT"/>
          <w:bCs/>
          <w:sz w:val="28"/>
          <w:szCs w:val="28"/>
        </w:rPr>
        <w:t xml:space="preserve"> приложений. Общий объем работы </w:t>
      </w:r>
      <w:r>
        <w:rPr>
          <w:rFonts w:ascii="TimesNewRomanPS-BoldMT" w:hAnsi="TimesNewRomanPS-BoldMT" w:cs="TimesNewRomanPS-BoldMT"/>
          <w:bCs/>
          <w:sz w:val="28"/>
          <w:szCs w:val="28"/>
        </w:rPr>
        <w:t>— 91 страниц. Из них: список ис</w:t>
      </w:r>
      <w:r w:rsidRPr="009E2C6D">
        <w:rPr>
          <w:rFonts w:ascii="TimesNewRomanPS-BoldMT" w:hAnsi="TimesNewRomanPS-BoldMT" w:cs="TimesNewRomanPS-BoldMT"/>
          <w:bCs/>
          <w:sz w:val="28"/>
          <w:szCs w:val="28"/>
        </w:rPr>
        <w:t xml:space="preserve">точников и литературы — </w:t>
      </w:r>
      <w:r>
        <w:rPr>
          <w:rFonts w:ascii="TimesNewRomanPS-BoldMT" w:hAnsi="TimesNewRomanPS-BoldMT" w:cs="TimesNewRomanPS-BoldMT"/>
          <w:bCs/>
          <w:sz w:val="28"/>
          <w:szCs w:val="28"/>
        </w:rPr>
        <w:t>7</w:t>
      </w:r>
      <w:r w:rsidRPr="009E2C6D">
        <w:rPr>
          <w:rFonts w:ascii="TimesNewRomanPS-BoldMT" w:hAnsi="TimesNewRomanPS-BoldMT" w:cs="TimesNewRomanPS-BoldMT"/>
          <w:bCs/>
          <w:sz w:val="28"/>
          <w:szCs w:val="28"/>
        </w:rPr>
        <w:t xml:space="preserve"> (</w:t>
      </w:r>
      <w:r>
        <w:rPr>
          <w:rFonts w:ascii="TimesNewRomanPS-BoldMT" w:hAnsi="TimesNewRomanPS-BoldMT" w:cs="TimesNewRomanPS-BoldMT"/>
          <w:bCs/>
          <w:sz w:val="28"/>
          <w:szCs w:val="28"/>
        </w:rPr>
        <w:t>71</w:t>
      </w:r>
      <w:r w:rsidRPr="009E2C6D">
        <w:rPr>
          <w:rFonts w:ascii="TimesNewRomanPS-BoldMT" w:hAnsi="TimesNewRomanPS-BoldMT" w:cs="TimesNewRomanPS-BoldMT"/>
          <w:bCs/>
          <w:sz w:val="28"/>
          <w:szCs w:val="28"/>
        </w:rPr>
        <w:t xml:space="preserve"> наименовани</w:t>
      </w:r>
      <w:r>
        <w:rPr>
          <w:rFonts w:ascii="TimesNewRomanPS-BoldMT" w:hAnsi="TimesNewRomanPS-BoldMT" w:cs="TimesNewRomanPS-BoldMT"/>
          <w:bCs/>
          <w:sz w:val="28"/>
          <w:szCs w:val="28"/>
        </w:rPr>
        <w:t>я), реферат на русском, белорус</w:t>
      </w:r>
      <w:r w:rsidRPr="009E2C6D">
        <w:rPr>
          <w:rFonts w:ascii="TimesNewRomanPS-BoldMT" w:hAnsi="TimesNewRomanPS-BoldMT" w:cs="TimesNewRomanPS-BoldMT"/>
          <w:bCs/>
          <w:sz w:val="28"/>
          <w:szCs w:val="28"/>
        </w:rPr>
        <w:t>ском и английском языках</w:t>
      </w:r>
      <w:r>
        <w:rPr>
          <w:rFonts w:ascii="TimesNewRomanPS-BoldMT" w:hAnsi="TimesNewRomanPS-BoldMT" w:cs="TimesNewRomanPS-BoldMT"/>
          <w:bCs/>
          <w:sz w:val="28"/>
          <w:szCs w:val="28"/>
        </w:rPr>
        <w:t xml:space="preserve"> </w:t>
      </w:r>
      <w:r w:rsidRPr="009E2C6D">
        <w:rPr>
          <w:rFonts w:ascii="TimesNewRomanPS-BoldMT" w:hAnsi="TimesNewRomanPS-BoldMT" w:cs="TimesNewRomanPS-BoldMT"/>
          <w:bCs/>
          <w:sz w:val="28"/>
          <w:szCs w:val="28"/>
        </w:rPr>
        <w:t xml:space="preserve">— 3, приложения — </w:t>
      </w:r>
      <w:r>
        <w:rPr>
          <w:rFonts w:ascii="TimesNewRomanPS-BoldMT" w:hAnsi="TimesNewRomanPS-BoldMT" w:cs="TimesNewRomanPS-BoldMT"/>
          <w:bCs/>
          <w:sz w:val="28"/>
          <w:szCs w:val="28"/>
        </w:rPr>
        <w:t>14</w:t>
      </w:r>
      <w:r w:rsidR="00074D7F">
        <w:rPr>
          <w:rFonts w:ascii="TimesNewRomanPS-BoldMT" w:hAnsi="TimesNewRomanPS-BoldMT" w:cs="TimesNewRomanPS-BoldMT"/>
          <w:bCs/>
          <w:sz w:val="28"/>
          <w:szCs w:val="28"/>
        </w:rPr>
        <w:t xml:space="preserve"> страниц</w:t>
      </w:r>
      <w:r w:rsidRPr="009E2C6D">
        <w:rPr>
          <w:rFonts w:ascii="TimesNewRomanPS-BoldMT" w:hAnsi="TimesNewRomanPS-BoldMT" w:cs="TimesNewRomanPS-BoldMT"/>
          <w:bCs/>
          <w:sz w:val="28"/>
          <w:szCs w:val="28"/>
        </w:rPr>
        <w:t>.</w:t>
      </w:r>
    </w:p>
    <w:p w:rsidR="001C3833" w:rsidRDefault="001C3833" w:rsidP="000C3CAD">
      <w:pPr>
        <w:autoSpaceDE w:val="0"/>
        <w:autoSpaceDN w:val="0"/>
        <w:adjustRightInd w:val="0"/>
        <w:spacing w:after="0" w:line="360" w:lineRule="exact"/>
        <w:ind w:firstLine="567"/>
        <w:jc w:val="both"/>
        <w:rPr>
          <w:rFonts w:ascii="TimesNewRomanPS-BoldMT" w:hAnsi="TimesNewRomanPS-BoldMT" w:cs="TimesNewRomanPS-BoldMT"/>
          <w:bCs/>
          <w:sz w:val="28"/>
          <w:szCs w:val="28"/>
        </w:rPr>
      </w:pPr>
      <w:r>
        <w:rPr>
          <w:rFonts w:ascii="TimesNewRomanPS-BoldMT" w:hAnsi="TimesNewRomanPS-BoldMT" w:cs="TimesNewRomanPS-BoldMT"/>
          <w:bCs/>
          <w:sz w:val="28"/>
          <w:szCs w:val="28"/>
        </w:rPr>
        <w:br w:type="page"/>
      </w:r>
    </w:p>
    <w:p w:rsidR="001C3833" w:rsidRDefault="001C3833" w:rsidP="001C3833">
      <w:pPr>
        <w:autoSpaceDE w:val="0"/>
        <w:autoSpaceDN w:val="0"/>
        <w:adjustRightInd w:val="0"/>
        <w:spacing w:line="360" w:lineRule="exact"/>
        <w:ind w:firstLine="567"/>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lastRenderedPageBreak/>
        <w:t>РЭФЕРАТ</w:t>
      </w:r>
    </w:p>
    <w:p w:rsidR="001C3833" w:rsidRDefault="001C3833" w:rsidP="001C3833">
      <w:pPr>
        <w:autoSpaceDE w:val="0"/>
        <w:autoSpaceDN w:val="0"/>
        <w:adjustRightInd w:val="0"/>
        <w:spacing w:line="360" w:lineRule="exact"/>
        <w:ind w:firstLine="567"/>
        <w:jc w:val="center"/>
        <w:rPr>
          <w:rFonts w:ascii="TimesNewRomanPS-BoldMT" w:hAnsi="TimesNewRomanPS-BoldMT" w:cs="TimesNewRomanPS-BoldMT"/>
          <w:b/>
          <w:bCs/>
          <w:sz w:val="28"/>
          <w:szCs w:val="28"/>
        </w:rPr>
      </w:pPr>
      <w:proofErr w:type="spellStart"/>
      <w:r w:rsidRPr="001C3833">
        <w:rPr>
          <w:rFonts w:ascii="TimesNewRomanPS-BoldMT" w:hAnsi="TimesNewRomanPS-BoldMT" w:cs="TimesNewRomanPS-BoldMT"/>
          <w:b/>
          <w:bCs/>
          <w:sz w:val="28"/>
          <w:szCs w:val="28"/>
        </w:rPr>
        <w:t>Шафіравай</w:t>
      </w:r>
      <w:proofErr w:type="spellEnd"/>
      <w:r w:rsidRPr="001C3833">
        <w:rPr>
          <w:rFonts w:ascii="TimesNewRomanPS-BoldMT" w:hAnsi="TimesNewRomanPS-BoldMT" w:cs="TimesNewRomanPS-BoldMT"/>
          <w:b/>
          <w:bCs/>
          <w:sz w:val="28"/>
          <w:szCs w:val="28"/>
        </w:rPr>
        <w:t xml:space="preserve"> </w:t>
      </w:r>
      <w:proofErr w:type="spellStart"/>
      <w:r w:rsidRPr="001C3833">
        <w:rPr>
          <w:rFonts w:ascii="TimesNewRomanPS-BoldMT" w:hAnsi="TimesNewRomanPS-BoldMT" w:cs="TimesNewRomanPS-BoldMT"/>
          <w:b/>
          <w:bCs/>
          <w:sz w:val="28"/>
          <w:szCs w:val="28"/>
        </w:rPr>
        <w:t>Кацярыны</w:t>
      </w:r>
      <w:proofErr w:type="spellEnd"/>
      <w:r w:rsidRPr="001C3833">
        <w:rPr>
          <w:rFonts w:ascii="TimesNewRomanPS-BoldMT" w:hAnsi="TimesNewRomanPS-BoldMT" w:cs="TimesNewRomanPS-BoldMT"/>
          <w:b/>
          <w:bCs/>
          <w:sz w:val="28"/>
          <w:szCs w:val="28"/>
        </w:rPr>
        <w:t xml:space="preserve"> </w:t>
      </w:r>
      <w:proofErr w:type="spellStart"/>
      <w:r w:rsidRPr="001C3833">
        <w:rPr>
          <w:rFonts w:ascii="TimesNewRomanPS-BoldMT" w:hAnsi="TimesNewRomanPS-BoldMT" w:cs="TimesNewRomanPS-BoldMT"/>
          <w:b/>
          <w:bCs/>
          <w:sz w:val="28"/>
          <w:szCs w:val="28"/>
        </w:rPr>
        <w:t>Андрэеўны</w:t>
      </w:r>
      <w:proofErr w:type="spellEnd"/>
    </w:p>
    <w:p w:rsidR="00AC3B26" w:rsidRPr="00D9309A" w:rsidRDefault="00AC3B26" w:rsidP="00AC3B26">
      <w:pPr>
        <w:autoSpaceDE w:val="0"/>
        <w:autoSpaceDN w:val="0"/>
        <w:adjustRightInd w:val="0"/>
        <w:spacing w:after="0" w:line="360" w:lineRule="exact"/>
        <w:ind w:firstLine="567"/>
        <w:jc w:val="both"/>
        <w:rPr>
          <w:rFonts w:ascii="TimesNewRomanPS-BoldMT" w:hAnsi="TimesNewRomanPS-BoldMT" w:cs="TimesNewRomanPS-BoldMT"/>
          <w:bCs/>
          <w:sz w:val="28"/>
          <w:szCs w:val="28"/>
        </w:rPr>
      </w:pPr>
      <w:r>
        <w:rPr>
          <w:rFonts w:ascii="TimesNewRomanPS-BoldMT" w:hAnsi="TimesNewRomanPS-BoldMT" w:cs="TimesNewRomanPS-BoldMT"/>
          <w:b/>
          <w:bCs/>
          <w:sz w:val="28"/>
          <w:szCs w:val="28"/>
        </w:rPr>
        <w:t>Тэма:</w:t>
      </w:r>
      <w:r w:rsidR="00D9019D">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Рэгіянальныя</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асаблівасці</w:t>
      </w:r>
      <w:proofErr w:type="spellEnd"/>
      <w:r w:rsidRPr="00AC3B26">
        <w:rPr>
          <w:rFonts w:ascii="TimesNewRomanPS-BoldMT" w:hAnsi="TimesNewRomanPS-BoldMT" w:cs="TimesNewRomanPS-BoldMT"/>
          <w:bCs/>
          <w:sz w:val="28"/>
          <w:szCs w:val="28"/>
        </w:rPr>
        <w:t xml:space="preserve"> беларускага </w:t>
      </w:r>
      <w:proofErr w:type="spellStart"/>
      <w:r w:rsidRPr="00AC3B26">
        <w:rPr>
          <w:rFonts w:ascii="TimesNewRomanPS-BoldMT" w:hAnsi="TimesNewRomanPS-BoldMT" w:cs="TimesNewRomanPS-BoldMT"/>
          <w:bCs/>
          <w:sz w:val="28"/>
          <w:szCs w:val="28"/>
        </w:rPr>
        <w:t>нацыянальнага</w:t>
      </w:r>
      <w:proofErr w:type="spellEnd"/>
      <w:r w:rsidRPr="00AC3B26">
        <w:rPr>
          <w:rFonts w:ascii="TimesNewRomanPS-BoldMT" w:hAnsi="TimesNewRomanPS-BoldMT" w:cs="TimesNewRomanPS-BoldMT"/>
          <w:bCs/>
          <w:sz w:val="28"/>
          <w:szCs w:val="28"/>
        </w:rPr>
        <w:t xml:space="preserve"> касцю</w:t>
      </w:r>
      <w:r>
        <w:rPr>
          <w:rFonts w:ascii="TimesNewRomanPS-BoldMT" w:hAnsi="TimesNewRomanPS-BoldMT" w:cs="TimesNewRomanPS-BoldMT"/>
          <w:bCs/>
          <w:sz w:val="28"/>
          <w:szCs w:val="28"/>
        </w:rPr>
        <w:t xml:space="preserve">ма </w:t>
      </w:r>
      <w:proofErr w:type="spellStart"/>
      <w:r>
        <w:rPr>
          <w:rFonts w:ascii="TimesNewRomanPS-BoldMT" w:hAnsi="TimesNewRomanPS-BoldMT" w:cs="TimesNewRomanPS-BoldMT"/>
          <w:bCs/>
          <w:sz w:val="28"/>
          <w:szCs w:val="28"/>
        </w:rPr>
        <w:t>пад</w:t>
      </w:r>
      <w:proofErr w:type="spellEnd"/>
      <w:r>
        <w:rPr>
          <w:rFonts w:ascii="TimesNewRomanPS-BoldMT" w:hAnsi="TimesNewRomanPS-BoldMT" w:cs="TimesNewRomanPS-BoldMT"/>
          <w:bCs/>
          <w:sz w:val="28"/>
          <w:szCs w:val="28"/>
        </w:rPr>
        <w:t xml:space="preserve"> </w:t>
      </w:r>
      <w:proofErr w:type="spellStart"/>
      <w:r>
        <w:rPr>
          <w:rFonts w:ascii="TimesNewRomanPS-BoldMT" w:hAnsi="TimesNewRomanPS-BoldMT" w:cs="TimesNewRomanPS-BoldMT"/>
          <w:bCs/>
          <w:sz w:val="28"/>
          <w:szCs w:val="28"/>
        </w:rPr>
        <w:t>канец</w:t>
      </w:r>
      <w:proofErr w:type="spellEnd"/>
      <w:r>
        <w:rPr>
          <w:rFonts w:ascii="TimesNewRomanPS-BoldMT" w:hAnsi="TimesNewRomanPS-BoldMT" w:cs="TimesNewRomanPS-BoldMT"/>
          <w:bCs/>
          <w:sz w:val="28"/>
          <w:szCs w:val="28"/>
        </w:rPr>
        <w:t xml:space="preserve"> </w:t>
      </w:r>
      <w:r w:rsidR="00D9019D">
        <w:rPr>
          <w:rFonts w:ascii="TimesNewRomanPS-BoldMT" w:hAnsi="TimesNewRomanPS-BoldMT" w:cs="TimesNewRomanPS-BoldMT"/>
          <w:bCs/>
          <w:sz w:val="28"/>
          <w:szCs w:val="28"/>
        </w:rPr>
        <w:t xml:space="preserve">XIX – </w:t>
      </w:r>
      <w:r>
        <w:rPr>
          <w:rFonts w:ascii="TimesNewRomanPS-BoldMT" w:hAnsi="TimesNewRomanPS-BoldMT" w:cs="TimesNewRomanPS-BoldMT"/>
          <w:bCs/>
          <w:sz w:val="28"/>
          <w:szCs w:val="28"/>
        </w:rPr>
        <w:t xml:space="preserve">XX </w:t>
      </w:r>
      <w:proofErr w:type="spellStart"/>
      <w:r>
        <w:rPr>
          <w:rFonts w:ascii="TimesNewRomanPS-BoldMT" w:hAnsi="TimesNewRomanPS-BoldMT" w:cs="TimesNewRomanPS-BoldMT"/>
          <w:bCs/>
          <w:sz w:val="28"/>
          <w:szCs w:val="28"/>
        </w:rPr>
        <w:t>стагоддзі</w:t>
      </w:r>
      <w:proofErr w:type="spellEnd"/>
      <w:r w:rsidRPr="00D9309A">
        <w:rPr>
          <w:rFonts w:ascii="TimesNewRomanPS-BoldMT" w:hAnsi="TimesNewRomanPS-BoldMT" w:cs="TimesNewRomanPS-BoldMT"/>
          <w:bCs/>
          <w:sz w:val="28"/>
          <w:szCs w:val="28"/>
        </w:rPr>
        <w:t>.</w:t>
      </w:r>
    </w:p>
    <w:p w:rsidR="00AC3B26" w:rsidRPr="00AC3B26" w:rsidRDefault="00AC3B26" w:rsidP="00AC3B26">
      <w:pPr>
        <w:autoSpaceDE w:val="0"/>
        <w:autoSpaceDN w:val="0"/>
        <w:adjustRightInd w:val="0"/>
        <w:spacing w:after="0" w:line="360" w:lineRule="exact"/>
        <w:ind w:firstLine="567"/>
        <w:jc w:val="both"/>
        <w:rPr>
          <w:rFonts w:ascii="TimesNewRomanPS-BoldMT" w:hAnsi="TimesNewRomanPS-BoldMT" w:cs="TimesNewRomanPS-BoldMT"/>
          <w:bCs/>
          <w:sz w:val="28"/>
          <w:szCs w:val="28"/>
        </w:rPr>
      </w:pPr>
      <w:proofErr w:type="spellStart"/>
      <w:r w:rsidRPr="00AC3B26">
        <w:rPr>
          <w:rFonts w:ascii="TimesNewRomanPS-BoldMT" w:hAnsi="TimesNewRomanPS-BoldMT" w:cs="TimesNewRomanPS-BoldMT"/>
          <w:b/>
          <w:bCs/>
          <w:sz w:val="28"/>
          <w:szCs w:val="28"/>
        </w:rPr>
        <w:t>Ключавыя</w:t>
      </w:r>
      <w:proofErr w:type="spellEnd"/>
      <w:r w:rsidRPr="00AC3B26">
        <w:rPr>
          <w:rFonts w:ascii="TimesNewRomanPS-BoldMT" w:hAnsi="TimesNewRomanPS-BoldMT" w:cs="TimesNewRomanPS-BoldMT"/>
          <w:b/>
          <w:bCs/>
          <w:sz w:val="28"/>
          <w:szCs w:val="28"/>
        </w:rPr>
        <w:t xml:space="preserve"> </w:t>
      </w:r>
      <w:proofErr w:type="spellStart"/>
      <w:r w:rsidRPr="00AC3B26">
        <w:rPr>
          <w:rFonts w:ascii="TimesNewRomanPS-BoldMT" w:hAnsi="TimesNewRomanPS-BoldMT" w:cs="TimesNewRomanPS-BoldMT"/>
          <w:b/>
          <w:bCs/>
          <w:sz w:val="28"/>
          <w:szCs w:val="28"/>
        </w:rPr>
        <w:t>словы</w:t>
      </w:r>
      <w:proofErr w:type="spellEnd"/>
      <w:r w:rsidRPr="00AC3B26">
        <w:rPr>
          <w:rFonts w:ascii="TimesNewRomanPS-BoldMT" w:hAnsi="TimesNewRomanPS-BoldMT" w:cs="TimesNewRomanPS-BoldMT"/>
          <w:b/>
          <w:bCs/>
          <w:sz w:val="28"/>
          <w:szCs w:val="28"/>
        </w:rPr>
        <w:t>:</w:t>
      </w:r>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рэгіянальныя</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асаблівасці</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касцюм</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адзенне</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кашуля</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кабат</w:t>
      </w:r>
      <w:proofErr w:type="spellEnd"/>
      <w:r w:rsidRPr="00AC3B26">
        <w:rPr>
          <w:rFonts w:ascii="TimesNewRomanPS-BoldMT" w:hAnsi="TimesNewRomanPS-BoldMT" w:cs="TimesNewRomanPS-BoldMT"/>
          <w:bCs/>
          <w:sz w:val="28"/>
          <w:szCs w:val="28"/>
        </w:rPr>
        <w:t xml:space="preserve">, </w:t>
      </w:r>
      <w:proofErr w:type="spellStart"/>
      <w:r>
        <w:rPr>
          <w:rFonts w:ascii="TimesNewRomanPS-BoldMT" w:hAnsi="TimesNewRomanPS-BoldMT" w:cs="TimesNewRomanPS-BoldMT"/>
          <w:bCs/>
          <w:sz w:val="28"/>
          <w:szCs w:val="28"/>
        </w:rPr>
        <w:t>спадн</w:t>
      </w:r>
      <w:proofErr w:type="spellEnd"/>
      <w:r>
        <w:rPr>
          <w:rFonts w:ascii="TimesNewRomanPS-BoldMT" w:hAnsi="TimesNewRomanPS-BoldMT" w:cs="TimesNewRomanPS-BoldMT"/>
          <w:bCs/>
          <w:sz w:val="28"/>
          <w:szCs w:val="28"/>
          <w:lang w:val="be-BY"/>
        </w:rPr>
        <w:t>іца</w:t>
      </w:r>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фартух</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упрыгожанні</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абутак</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галаўны</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ўбор</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арнамент</w:t>
      </w:r>
      <w:proofErr w:type="spellEnd"/>
      <w:r w:rsidRPr="00AC3B26">
        <w:rPr>
          <w:rFonts w:ascii="TimesNewRomanPS-BoldMT" w:hAnsi="TimesNewRomanPS-BoldMT" w:cs="TimesNewRomanPS-BoldMT"/>
          <w:bCs/>
          <w:sz w:val="28"/>
          <w:szCs w:val="28"/>
        </w:rPr>
        <w:t>, мода.</w:t>
      </w:r>
    </w:p>
    <w:p w:rsidR="00AC3B26" w:rsidRPr="00AC3B26" w:rsidRDefault="00AC3B26" w:rsidP="00AC3B26">
      <w:pPr>
        <w:autoSpaceDE w:val="0"/>
        <w:autoSpaceDN w:val="0"/>
        <w:adjustRightInd w:val="0"/>
        <w:spacing w:after="0" w:line="360" w:lineRule="exact"/>
        <w:ind w:firstLine="567"/>
        <w:jc w:val="both"/>
        <w:rPr>
          <w:rFonts w:ascii="TimesNewRomanPS-BoldMT" w:hAnsi="TimesNewRomanPS-BoldMT" w:cs="TimesNewRomanPS-BoldMT"/>
          <w:bCs/>
          <w:sz w:val="28"/>
          <w:szCs w:val="28"/>
        </w:rPr>
      </w:pPr>
      <w:proofErr w:type="spellStart"/>
      <w:r w:rsidRPr="00AC3B26">
        <w:rPr>
          <w:rFonts w:ascii="TimesNewRomanPS-BoldMT" w:hAnsi="TimesNewRomanPS-BoldMT" w:cs="TimesNewRomanPS-BoldMT"/>
          <w:b/>
          <w:bCs/>
          <w:sz w:val="28"/>
          <w:szCs w:val="28"/>
        </w:rPr>
        <w:t>Актуальнасць</w:t>
      </w:r>
      <w:proofErr w:type="spellEnd"/>
      <w:r w:rsidRPr="00AC3B26">
        <w:rPr>
          <w:rFonts w:ascii="TimesNewRomanPS-BoldMT" w:hAnsi="TimesNewRomanPS-BoldMT" w:cs="TimesNewRomanPS-BoldMT"/>
          <w:b/>
          <w:bCs/>
          <w:sz w:val="28"/>
          <w:szCs w:val="28"/>
        </w:rPr>
        <w:t>.</w:t>
      </w:r>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Вывучэнне</w:t>
      </w:r>
      <w:proofErr w:type="spellEnd"/>
      <w:r w:rsidRPr="00AC3B26">
        <w:rPr>
          <w:rFonts w:ascii="TimesNewRomanPS-BoldMT" w:hAnsi="TimesNewRomanPS-BoldMT" w:cs="TimesNewRomanPS-BoldMT"/>
          <w:bCs/>
          <w:sz w:val="28"/>
          <w:szCs w:val="28"/>
        </w:rPr>
        <w:t xml:space="preserve"> беларускага касцюма </w:t>
      </w:r>
      <w:proofErr w:type="spellStart"/>
      <w:r w:rsidRPr="00AC3B26">
        <w:rPr>
          <w:rFonts w:ascii="TimesNewRomanPS-BoldMT" w:hAnsi="TimesNewRomanPS-BoldMT" w:cs="TimesNewRomanPS-BoldMT"/>
          <w:bCs/>
          <w:sz w:val="28"/>
          <w:szCs w:val="28"/>
        </w:rPr>
        <w:t>патрэбна</w:t>
      </w:r>
      <w:proofErr w:type="spellEnd"/>
      <w:r w:rsidRPr="00AC3B26">
        <w:rPr>
          <w:rFonts w:ascii="TimesNewRomanPS-BoldMT" w:hAnsi="TimesNewRomanPS-BoldMT" w:cs="TimesNewRomanPS-BoldMT"/>
          <w:bCs/>
          <w:sz w:val="28"/>
          <w:szCs w:val="28"/>
        </w:rPr>
        <w:t xml:space="preserve"> для </w:t>
      </w:r>
      <w:proofErr w:type="spellStart"/>
      <w:r w:rsidRPr="00AC3B26">
        <w:rPr>
          <w:rFonts w:ascii="TimesNewRomanPS-BoldMT" w:hAnsi="TimesNewRomanPS-BoldMT" w:cs="TimesNewRomanPS-BoldMT"/>
          <w:bCs/>
          <w:sz w:val="28"/>
          <w:szCs w:val="28"/>
        </w:rPr>
        <w:t>таго</w:t>
      </w:r>
      <w:proofErr w:type="spellEnd"/>
      <w:r w:rsidRPr="00AC3B26">
        <w:rPr>
          <w:rFonts w:ascii="TimesNewRomanPS-BoldMT" w:hAnsi="TimesNewRomanPS-BoldMT" w:cs="TimesNewRomanPS-BoldMT"/>
          <w:bCs/>
          <w:sz w:val="28"/>
          <w:szCs w:val="28"/>
        </w:rPr>
        <w:t xml:space="preserve">, каб </w:t>
      </w:r>
      <w:proofErr w:type="spellStart"/>
      <w:r w:rsidRPr="00AC3B26">
        <w:rPr>
          <w:rFonts w:ascii="TimesNewRomanPS-BoldMT" w:hAnsi="TimesNewRomanPS-BoldMT" w:cs="TimesNewRomanPS-BoldMT"/>
          <w:bCs/>
          <w:sz w:val="28"/>
          <w:szCs w:val="28"/>
        </w:rPr>
        <w:t>мець</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больш</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поўнае</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ўяўленне</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пра</w:t>
      </w:r>
      <w:proofErr w:type="spellEnd"/>
      <w:r w:rsidRPr="00AC3B26">
        <w:rPr>
          <w:rFonts w:ascii="TimesNewRomanPS-BoldMT" w:hAnsi="TimesNewRomanPS-BoldMT" w:cs="TimesNewRomanPS-BoldMT"/>
          <w:bCs/>
          <w:sz w:val="28"/>
          <w:szCs w:val="28"/>
        </w:rPr>
        <w:t xml:space="preserve"> ход культурных, </w:t>
      </w:r>
      <w:proofErr w:type="spellStart"/>
      <w:r w:rsidRPr="00AC3B26">
        <w:rPr>
          <w:rFonts w:ascii="TimesNewRomanPS-BoldMT" w:hAnsi="TimesNewRomanPS-BoldMT" w:cs="TimesNewRomanPS-BoldMT"/>
          <w:bCs/>
          <w:sz w:val="28"/>
          <w:szCs w:val="28"/>
        </w:rPr>
        <w:t>сацыяльных</w:t>
      </w:r>
      <w:proofErr w:type="spellEnd"/>
      <w:r w:rsidRPr="00AC3B26">
        <w:rPr>
          <w:rFonts w:ascii="TimesNewRomanPS-BoldMT" w:hAnsi="TimesNewRomanPS-BoldMT" w:cs="TimesNewRomanPS-BoldMT"/>
          <w:bCs/>
          <w:sz w:val="28"/>
          <w:szCs w:val="28"/>
        </w:rPr>
        <w:t xml:space="preserve"> і </w:t>
      </w:r>
      <w:proofErr w:type="spellStart"/>
      <w:r w:rsidRPr="00AC3B26">
        <w:rPr>
          <w:rFonts w:ascii="TimesNewRomanPS-BoldMT" w:hAnsi="TimesNewRomanPS-BoldMT" w:cs="TimesNewRomanPS-BoldMT"/>
          <w:bCs/>
          <w:sz w:val="28"/>
          <w:szCs w:val="28"/>
        </w:rPr>
        <w:t>палітычных</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змен</w:t>
      </w:r>
      <w:proofErr w:type="spellEnd"/>
      <w:r w:rsidRPr="00AC3B26">
        <w:rPr>
          <w:rFonts w:ascii="TimesNewRomanPS-BoldMT" w:hAnsi="TimesNewRomanPS-BoldMT" w:cs="TimesNewRomanPS-BoldMT"/>
          <w:bCs/>
          <w:sz w:val="28"/>
          <w:szCs w:val="28"/>
        </w:rPr>
        <w:t xml:space="preserve"> у гісторыі </w:t>
      </w:r>
      <w:proofErr w:type="spellStart"/>
      <w:r w:rsidRPr="00AC3B26">
        <w:rPr>
          <w:rFonts w:ascii="TimesNewRomanPS-BoldMT" w:hAnsi="TimesNewRomanPS-BoldMT" w:cs="TimesNewRomanPS-BoldMT"/>
          <w:bCs/>
          <w:sz w:val="28"/>
          <w:szCs w:val="28"/>
        </w:rPr>
        <w:t>краіны</w:t>
      </w:r>
      <w:proofErr w:type="spellEnd"/>
      <w:r w:rsidRPr="00AC3B26">
        <w:rPr>
          <w:rFonts w:ascii="TimesNewRomanPS-BoldMT" w:hAnsi="TimesNewRomanPS-BoldMT" w:cs="TimesNewRomanPS-BoldMT"/>
          <w:bCs/>
          <w:sz w:val="28"/>
          <w:szCs w:val="28"/>
        </w:rPr>
        <w:t xml:space="preserve">, а таксама з'яўляецца </w:t>
      </w:r>
      <w:proofErr w:type="spellStart"/>
      <w:r w:rsidRPr="00AC3B26">
        <w:rPr>
          <w:rFonts w:ascii="TimesNewRomanPS-BoldMT" w:hAnsi="TimesNewRomanPS-BoldMT" w:cs="TimesNewRomanPS-BoldMT"/>
          <w:bCs/>
          <w:sz w:val="28"/>
          <w:szCs w:val="28"/>
        </w:rPr>
        <w:t>сродкам</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прапаганды</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нацыянальных</w:t>
      </w:r>
      <w:proofErr w:type="spellEnd"/>
      <w:r w:rsidRPr="00AC3B26">
        <w:rPr>
          <w:rFonts w:ascii="TimesNewRomanPS-BoldMT" w:hAnsi="TimesNewRomanPS-BoldMT" w:cs="TimesNewRomanPS-BoldMT"/>
          <w:bCs/>
          <w:sz w:val="28"/>
          <w:szCs w:val="28"/>
        </w:rPr>
        <w:t xml:space="preserve"> традыцый і </w:t>
      </w:r>
      <w:proofErr w:type="spellStart"/>
      <w:r w:rsidRPr="00AC3B26">
        <w:rPr>
          <w:rFonts w:ascii="TimesNewRomanPS-BoldMT" w:hAnsi="TimesNewRomanPS-BoldMT" w:cs="TimesNewRomanPS-BoldMT"/>
          <w:bCs/>
          <w:sz w:val="28"/>
          <w:szCs w:val="28"/>
        </w:rPr>
        <w:t>выхавання</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пачуцця</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дачынення</w:t>
      </w:r>
      <w:proofErr w:type="spellEnd"/>
      <w:r w:rsidRPr="00AC3B26">
        <w:rPr>
          <w:rFonts w:ascii="TimesNewRomanPS-BoldMT" w:hAnsi="TimesNewRomanPS-BoldMT" w:cs="TimesNewRomanPS-BoldMT"/>
          <w:bCs/>
          <w:sz w:val="28"/>
          <w:szCs w:val="28"/>
        </w:rPr>
        <w:t xml:space="preserve"> да </w:t>
      </w:r>
      <w:proofErr w:type="spellStart"/>
      <w:r w:rsidRPr="00AC3B26">
        <w:rPr>
          <w:rFonts w:ascii="TimesNewRomanPS-BoldMT" w:hAnsi="TimesNewRomanPS-BoldMT" w:cs="TimesNewRomanPS-BoldMT"/>
          <w:bCs/>
          <w:sz w:val="28"/>
          <w:szCs w:val="28"/>
        </w:rPr>
        <w:t>мінулага</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свайго</w:t>
      </w:r>
      <w:proofErr w:type="spellEnd"/>
      <w:r w:rsidRPr="00AC3B26">
        <w:rPr>
          <w:rFonts w:ascii="TimesNewRomanPS-BoldMT" w:hAnsi="TimesNewRomanPS-BoldMT" w:cs="TimesNewRomanPS-BoldMT"/>
          <w:bCs/>
          <w:sz w:val="28"/>
          <w:szCs w:val="28"/>
        </w:rPr>
        <w:t xml:space="preserve"> народа. </w:t>
      </w:r>
      <w:proofErr w:type="spellStart"/>
      <w:r w:rsidRPr="00AC3B26">
        <w:rPr>
          <w:rFonts w:ascii="TimesNewRomanPS-BoldMT" w:hAnsi="TimesNewRomanPS-BoldMT" w:cs="TimesNewRomanPS-BoldMT"/>
          <w:bCs/>
          <w:sz w:val="28"/>
          <w:szCs w:val="28"/>
        </w:rPr>
        <w:t>Стаіць</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заданне</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выявіць</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рэгіянальныя</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асаблівасці</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сялянска</w:t>
      </w:r>
      <w:r>
        <w:rPr>
          <w:rFonts w:ascii="TimesNewRomanPS-BoldMT" w:hAnsi="TimesNewRomanPS-BoldMT" w:cs="TimesNewRomanPS-BoldMT"/>
          <w:bCs/>
          <w:sz w:val="28"/>
          <w:szCs w:val="28"/>
        </w:rPr>
        <w:t>га</w:t>
      </w:r>
      <w:proofErr w:type="spellEnd"/>
      <w:r>
        <w:rPr>
          <w:rFonts w:ascii="TimesNewRomanPS-BoldMT" w:hAnsi="TimesNewRomanPS-BoldMT" w:cs="TimesNewRomanPS-BoldMT"/>
          <w:bCs/>
          <w:sz w:val="28"/>
          <w:szCs w:val="28"/>
        </w:rPr>
        <w:t xml:space="preserve"> касцюма XIX — пачатку ХХ ст</w:t>
      </w:r>
      <w:r w:rsidRPr="00AC3B26">
        <w:rPr>
          <w:rFonts w:ascii="TimesNewRomanPS-BoldMT" w:hAnsi="TimesNewRomanPS-BoldMT" w:cs="TimesNewRomanPS-BoldMT"/>
          <w:bCs/>
          <w:sz w:val="28"/>
          <w:szCs w:val="28"/>
        </w:rPr>
        <w:t xml:space="preserve">., а таксама </w:t>
      </w:r>
      <w:proofErr w:type="spellStart"/>
      <w:r w:rsidRPr="00AC3B26">
        <w:rPr>
          <w:rFonts w:ascii="TimesNewRomanPS-BoldMT" w:hAnsi="TimesNewRomanPS-BoldMT" w:cs="TimesNewRomanPS-BoldMT"/>
          <w:bCs/>
          <w:sz w:val="28"/>
          <w:szCs w:val="28"/>
        </w:rPr>
        <w:t>паказаць</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гісторыю</w:t>
      </w:r>
      <w:proofErr w:type="spellEnd"/>
      <w:r w:rsidRPr="00AC3B26">
        <w:rPr>
          <w:rFonts w:ascii="TimesNewRomanPS-BoldMT" w:hAnsi="TimesNewRomanPS-BoldMT" w:cs="TimesNewRomanPS-BoldMT"/>
          <w:bCs/>
          <w:sz w:val="28"/>
          <w:szCs w:val="28"/>
        </w:rPr>
        <w:t xml:space="preserve"> развіцця беларускага </w:t>
      </w:r>
      <w:proofErr w:type="spellStart"/>
      <w:r w:rsidRPr="00AC3B26">
        <w:rPr>
          <w:rFonts w:ascii="TimesNewRomanPS-BoldMT" w:hAnsi="TimesNewRomanPS-BoldMT" w:cs="TimesNewRomanPS-BoldMT"/>
          <w:bCs/>
          <w:sz w:val="28"/>
          <w:szCs w:val="28"/>
        </w:rPr>
        <w:t>нацыянальнага</w:t>
      </w:r>
      <w:proofErr w:type="spellEnd"/>
      <w:r w:rsidRPr="00AC3B26">
        <w:rPr>
          <w:rFonts w:ascii="TimesNewRomanPS-BoldMT" w:hAnsi="TimesNewRomanPS-BoldMT" w:cs="TimesNewRomanPS-BoldMT"/>
          <w:bCs/>
          <w:sz w:val="28"/>
          <w:szCs w:val="28"/>
        </w:rPr>
        <w:t xml:space="preserve"> касцюма ў ХХ </w:t>
      </w:r>
      <w:r>
        <w:rPr>
          <w:rFonts w:ascii="TimesNewRomanPS-BoldMT" w:hAnsi="TimesNewRomanPS-BoldMT" w:cs="TimesNewRomanPS-BoldMT"/>
          <w:bCs/>
          <w:sz w:val="28"/>
          <w:szCs w:val="28"/>
          <w:lang w:val="be-BY"/>
        </w:rPr>
        <w:t>ст</w:t>
      </w:r>
      <w:r w:rsidRPr="00AC3B26">
        <w:rPr>
          <w:rFonts w:ascii="TimesNewRomanPS-BoldMT" w:hAnsi="TimesNewRomanPS-BoldMT" w:cs="TimesNewRomanPS-BoldMT"/>
          <w:bCs/>
          <w:sz w:val="28"/>
          <w:szCs w:val="28"/>
        </w:rPr>
        <w:t>.</w:t>
      </w:r>
    </w:p>
    <w:p w:rsidR="00AC3B26" w:rsidRPr="00AC3B26" w:rsidRDefault="00AC3B26" w:rsidP="00AC3B26">
      <w:pPr>
        <w:autoSpaceDE w:val="0"/>
        <w:autoSpaceDN w:val="0"/>
        <w:adjustRightInd w:val="0"/>
        <w:spacing w:after="0" w:line="360" w:lineRule="exact"/>
        <w:ind w:firstLine="567"/>
        <w:jc w:val="both"/>
        <w:rPr>
          <w:rFonts w:ascii="TimesNewRomanPS-BoldMT" w:hAnsi="TimesNewRomanPS-BoldMT" w:cs="TimesNewRomanPS-BoldMT"/>
          <w:bCs/>
          <w:sz w:val="28"/>
          <w:szCs w:val="28"/>
        </w:rPr>
      </w:pPr>
      <w:r w:rsidRPr="00AC3B26">
        <w:rPr>
          <w:rFonts w:ascii="TimesNewRomanPS-BoldMT" w:hAnsi="TimesNewRomanPS-BoldMT" w:cs="TimesNewRomanPS-BoldMT"/>
          <w:b/>
          <w:bCs/>
          <w:sz w:val="28"/>
          <w:szCs w:val="28"/>
        </w:rPr>
        <w:t xml:space="preserve">Мэта </w:t>
      </w:r>
      <w:proofErr w:type="spellStart"/>
      <w:r w:rsidRPr="00AC3B26">
        <w:rPr>
          <w:rFonts w:ascii="TimesNewRomanPS-BoldMT" w:hAnsi="TimesNewRomanPS-BoldMT" w:cs="TimesNewRomanPS-BoldMT"/>
          <w:b/>
          <w:bCs/>
          <w:sz w:val="28"/>
          <w:szCs w:val="28"/>
        </w:rPr>
        <w:t>дыпломнай</w:t>
      </w:r>
      <w:proofErr w:type="spellEnd"/>
      <w:r w:rsidRPr="00AC3B26">
        <w:rPr>
          <w:rFonts w:ascii="TimesNewRomanPS-BoldMT" w:hAnsi="TimesNewRomanPS-BoldMT" w:cs="TimesNewRomanPS-BoldMT"/>
          <w:b/>
          <w:bCs/>
          <w:sz w:val="28"/>
          <w:szCs w:val="28"/>
        </w:rPr>
        <w:t xml:space="preserve"> працы</w:t>
      </w:r>
      <w:r w:rsidRPr="00AC3B26">
        <w:rPr>
          <w:rFonts w:ascii="TimesNewRomanPS-BoldMT" w:hAnsi="TimesNewRomanPS-BoldMT" w:cs="TimesNewRomanPS-BoldMT"/>
          <w:bCs/>
          <w:sz w:val="28"/>
          <w:szCs w:val="28"/>
        </w:rPr>
        <w:t xml:space="preserve"> — </w:t>
      </w:r>
      <w:proofErr w:type="spellStart"/>
      <w:r w:rsidRPr="00AC3B26">
        <w:rPr>
          <w:rFonts w:ascii="TimesNewRomanPS-BoldMT" w:hAnsi="TimesNewRomanPS-BoldMT" w:cs="TimesNewRomanPS-BoldMT"/>
          <w:bCs/>
          <w:sz w:val="28"/>
          <w:szCs w:val="28"/>
        </w:rPr>
        <w:t>разгледзець</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традыцыйныя</w:t>
      </w:r>
      <w:proofErr w:type="spellEnd"/>
      <w:r w:rsidRPr="00AC3B26">
        <w:rPr>
          <w:rFonts w:ascii="TimesNewRomanPS-BoldMT" w:hAnsi="TimesNewRomanPS-BoldMT" w:cs="TimesNewRomanPS-BoldMT"/>
          <w:bCs/>
          <w:sz w:val="28"/>
          <w:szCs w:val="28"/>
        </w:rPr>
        <w:t xml:space="preserve"> комплексы беларускага </w:t>
      </w:r>
      <w:proofErr w:type="spellStart"/>
      <w:r w:rsidRPr="00AC3B26">
        <w:rPr>
          <w:rFonts w:ascii="TimesNewRomanPS-BoldMT" w:hAnsi="TimesNewRomanPS-BoldMT" w:cs="TimesNewRomanPS-BoldMT"/>
          <w:bCs/>
          <w:sz w:val="28"/>
          <w:szCs w:val="28"/>
        </w:rPr>
        <w:t>народнага</w:t>
      </w:r>
      <w:proofErr w:type="spellEnd"/>
      <w:r w:rsidRPr="00AC3B26">
        <w:rPr>
          <w:rFonts w:ascii="TimesNewRomanPS-BoldMT" w:hAnsi="TimesNewRomanPS-BoldMT" w:cs="TimesNewRomanPS-BoldMT"/>
          <w:bCs/>
          <w:sz w:val="28"/>
          <w:szCs w:val="28"/>
        </w:rPr>
        <w:t xml:space="preserve"> касцюма ў </w:t>
      </w:r>
      <w:proofErr w:type="spellStart"/>
      <w:r w:rsidRPr="00AC3B26">
        <w:rPr>
          <w:rFonts w:ascii="TimesNewRomanPS-BoldMT" w:hAnsi="TimesNewRomanPS-BoldMT" w:cs="TimesNewRomanPS-BoldMT"/>
          <w:bCs/>
          <w:sz w:val="28"/>
          <w:szCs w:val="28"/>
        </w:rPr>
        <w:t>гісторыка-этнаграфічных</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рэгіёнах</w:t>
      </w:r>
      <w:proofErr w:type="spellEnd"/>
      <w:r w:rsidRPr="00AC3B26">
        <w:rPr>
          <w:rFonts w:ascii="TimesNewRomanPS-BoldMT" w:hAnsi="TimesNewRomanPS-BoldMT" w:cs="TimesNewRomanPS-BoldMT"/>
          <w:bCs/>
          <w:sz w:val="28"/>
          <w:szCs w:val="28"/>
        </w:rPr>
        <w:t xml:space="preserve"> Беларусі </w:t>
      </w:r>
      <w:proofErr w:type="spellStart"/>
      <w:r w:rsidRPr="00AC3B26">
        <w:rPr>
          <w:rFonts w:ascii="TimesNewRomanPS-BoldMT" w:hAnsi="TimesNewRomanPS-BoldMT" w:cs="TimesNewRomanPS-BoldMT"/>
          <w:bCs/>
          <w:sz w:val="28"/>
          <w:szCs w:val="28"/>
        </w:rPr>
        <w:t>пад</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канец</w:t>
      </w:r>
      <w:proofErr w:type="spellEnd"/>
      <w:r w:rsidRPr="00AC3B26">
        <w:rPr>
          <w:rFonts w:ascii="TimesNewRomanPS-BoldMT" w:hAnsi="TimesNewRomanPS-BoldMT" w:cs="TimesNewRomanPS-BoldMT"/>
          <w:bCs/>
          <w:sz w:val="28"/>
          <w:szCs w:val="28"/>
        </w:rPr>
        <w:t xml:space="preserve"> XIX — XX </w:t>
      </w:r>
      <w:proofErr w:type="spellStart"/>
      <w:r w:rsidRPr="00AC3B26">
        <w:rPr>
          <w:rFonts w:ascii="TimesNewRomanPS-BoldMT" w:hAnsi="TimesNewRomanPS-BoldMT" w:cs="TimesNewRomanPS-BoldMT"/>
          <w:bCs/>
          <w:sz w:val="28"/>
          <w:szCs w:val="28"/>
        </w:rPr>
        <w:t>стагоддзі</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
          <w:bCs/>
          <w:sz w:val="28"/>
          <w:szCs w:val="28"/>
        </w:rPr>
        <w:t>Аб'ект</w:t>
      </w:r>
      <w:proofErr w:type="spellEnd"/>
      <w:r w:rsidRPr="00AC3B26">
        <w:rPr>
          <w:rFonts w:ascii="TimesNewRomanPS-BoldMT" w:hAnsi="TimesNewRomanPS-BoldMT" w:cs="TimesNewRomanPS-BoldMT"/>
          <w:bCs/>
          <w:sz w:val="28"/>
          <w:szCs w:val="28"/>
        </w:rPr>
        <w:t xml:space="preserve"> працы — комплекс беларускага </w:t>
      </w:r>
      <w:proofErr w:type="spellStart"/>
      <w:r w:rsidRPr="00AC3B26">
        <w:rPr>
          <w:rFonts w:ascii="TimesNewRomanPS-BoldMT" w:hAnsi="TimesNewRomanPS-BoldMT" w:cs="TimesNewRomanPS-BoldMT"/>
          <w:bCs/>
          <w:sz w:val="28"/>
          <w:szCs w:val="28"/>
        </w:rPr>
        <w:t>народнага</w:t>
      </w:r>
      <w:proofErr w:type="spellEnd"/>
      <w:r w:rsidRPr="00AC3B26">
        <w:rPr>
          <w:rFonts w:ascii="TimesNewRomanPS-BoldMT" w:hAnsi="TimesNewRomanPS-BoldMT" w:cs="TimesNewRomanPS-BoldMT"/>
          <w:bCs/>
          <w:sz w:val="28"/>
          <w:szCs w:val="28"/>
        </w:rPr>
        <w:t xml:space="preserve"> касцюма </w:t>
      </w:r>
      <w:proofErr w:type="spellStart"/>
      <w:r w:rsidRPr="00AC3B26">
        <w:rPr>
          <w:rFonts w:ascii="TimesNewRomanPS-BoldMT" w:hAnsi="TimesNewRomanPS-BoldMT" w:cs="TimesNewRomanPS-BoldMT"/>
          <w:bCs/>
          <w:sz w:val="28"/>
          <w:szCs w:val="28"/>
        </w:rPr>
        <w:t>пад</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канец</w:t>
      </w:r>
      <w:proofErr w:type="spellEnd"/>
      <w:r w:rsidRPr="00AC3B26">
        <w:rPr>
          <w:rFonts w:ascii="TimesNewRomanPS-BoldMT" w:hAnsi="TimesNewRomanPS-BoldMT" w:cs="TimesNewRomanPS-BoldMT"/>
          <w:bCs/>
          <w:sz w:val="28"/>
          <w:szCs w:val="28"/>
        </w:rPr>
        <w:t xml:space="preserve"> XIX — XX </w:t>
      </w:r>
      <w:proofErr w:type="spellStart"/>
      <w:r w:rsidRPr="00AC3B26">
        <w:rPr>
          <w:rFonts w:ascii="TimesNewRomanPS-BoldMT" w:hAnsi="TimesNewRomanPS-BoldMT" w:cs="TimesNewRomanPS-BoldMT"/>
          <w:bCs/>
          <w:sz w:val="28"/>
          <w:szCs w:val="28"/>
        </w:rPr>
        <w:t>стагоддзі</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
          <w:bCs/>
          <w:sz w:val="28"/>
          <w:szCs w:val="28"/>
        </w:rPr>
        <w:t>прадмет</w:t>
      </w:r>
      <w:proofErr w:type="spellEnd"/>
      <w:r>
        <w:rPr>
          <w:rFonts w:ascii="TimesNewRomanPS-BoldMT" w:hAnsi="TimesNewRomanPS-BoldMT" w:cs="TimesNewRomanPS-BoldMT"/>
          <w:bCs/>
          <w:sz w:val="28"/>
          <w:szCs w:val="28"/>
        </w:rPr>
        <w:t xml:space="preserve"> — </w:t>
      </w:r>
      <w:proofErr w:type="spellStart"/>
      <w:r>
        <w:rPr>
          <w:rFonts w:ascii="TimesNewRomanPS-BoldMT" w:hAnsi="TimesNewRomanPS-BoldMT" w:cs="TimesNewRomanPS-BoldMT"/>
          <w:bCs/>
          <w:sz w:val="28"/>
          <w:szCs w:val="28"/>
        </w:rPr>
        <w:t>этн</w:t>
      </w:r>
      <w:proofErr w:type="spellEnd"/>
      <w:r>
        <w:rPr>
          <w:rFonts w:ascii="TimesNewRomanPS-BoldMT" w:hAnsi="TimesNewRomanPS-BoldMT" w:cs="TimesNewRomanPS-BoldMT"/>
          <w:bCs/>
          <w:sz w:val="28"/>
          <w:szCs w:val="28"/>
          <w:lang w:val="be-BY"/>
        </w:rPr>
        <w:t>а</w:t>
      </w:r>
      <w:r>
        <w:rPr>
          <w:rFonts w:ascii="TimesNewRomanPS-BoldMT" w:hAnsi="TimesNewRomanPS-BoldMT" w:cs="TimesNewRomanPS-BoldMT"/>
          <w:bCs/>
          <w:sz w:val="28"/>
          <w:szCs w:val="28"/>
        </w:rPr>
        <w:t>р</w:t>
      </w:r>
      <w:r>
        <w:rPr>
          <w:rFonts w:ascii="TimesNewRomanPS-BoldMT" w:hAnsi="TimesNewRomanPS-BoldMT" w:cs="TimesNewRomanPS-BoldMT"/>
          <w:bCs/>
          <w:sz w:val="28"/>
          <w:szCs w:val="28"/>
          <w:lang w:val="be-BY"/>
        </w:rPr>
        <w:t>э</w:t>
      </w:r>
      <w:r w:rsidRPr="00AC3B26">
        <w:rPr>
          <w:rFonts w:ascii="TimesNewRomanPS-BoldMT" w:hAnsi="TimesNewRomanPS-BoldMT" w:cs="TimesNewRomanPS-BoldMT"/>
          <w:bCs/>
          <w:sz w:val="28"/>
          <w:szCs w:val="28"/>
        </w:rPr>
        <w:t>г</w:t>
      </w:r>
      <w:r>
        <w:rPr>
          <w:rFonts w:ascii="TimesNewRomanPS-BoldMT" w:hAnsi="TimesNewRomanPS-BoldMT" w:cs="TimesNewRomanPS-BoldMT"/>
          <w:bCs/>
          <w:sz w:val="28"/>
          <w:szCs w:val="28"/>
          <w:lang w:val="be-BY"/>
        </w:rPr>
        <w:t>іянальная</w:t>
      </w:r>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спецыфіка</w:t>
      </w:r>
      <w:proofErr w:type="spellEnd"/>
      <w:r w:rsidRPr="00AC3B26">
        <w:rPr>
          <w:rFonts w:ascii="TimesNewRomanPS-BoldMT" w:hAnsi="TimesNewRomanPS-BoldMT" w:cs="TimesNewRomanPS-BoldMT"/>
          <w:bCs/>
          <w:sz w:val="28"/>
          <w:szCs w:val="28"/>
        </w:rPr>
        <w:t xml:space="preserve"> развіцця касцюма на </w:t>
      </w:r>
      <w:proofErr w:type="spellStart"/>
      <w:r w:rsidRPr="00AC3B26">
        <w:rPr>
          <w:rFonts w:ascii="TimesNewRomanPS-BoldMT" w:hAnsi="TimesNewRomanPS-BoldMT" w:cs="TimesNewRomanPS-BoldMT"/>
          <w:bCs/>
          <w:sz w:val="28"/>
          <w:szCs w:val="28"/>
        </w:rPr>
        <w:t>тэрыторыі</w:t>
      </w:r>
      <w:proofErr w:type="spellEnd"/>
      <w:r w:rsidRPr="00AC3B26">
        <w:rPr>
          <w:rFonts w:ascii="TimesNewRomanPS-BoldMT" w:hAnsi="TimesNewRomanPS-BoldMT" w:cs="TimesNewRomanPS-BoldMT"/>
          <w:bCs/>
          <w:sz w:val="28"/>
          <w:szCs w:val="28"/>
        </w:rPr>
        <w:t xml:space="preserve"> Беларусі. </w:t>
      </w:r>
      <w:proofErr w:type="spellStart"/>
      <w:r w:rsidRPr="003E6287">
        <w:rPr>
          <w:rFonts w:ascii="TimesNewRomanPS-BoldMT" w:hAnsi="TimesNewRomanPS-BoldMT" w:cs="TimesNewRomanPS-BoldMT"/>
          <w:b/>
          <w:bCs/>
          <w:sz w:val="28"/>
          <w:szCs w:val="28"/>
        </w:rPr>
        <w:t>Метадалагічным</w:t>
      </w:r>
      <w:proofErr w:type="spellEnd"/>
      <w:r w:rsidRPr="003E6287">
        <w:rPr>
          <w:rFonts w:ascii="TimesNewRomanPS-BoldMT" w:hAnsi="TimesNewRomanPS-BoldMT" w:cs="TimesNewRomanPS-BoldMT"/>
          <w:b/>
          <w:bCs/>
          <w:sz w:val="28"/>
          <w:szCs w:val="28"/>
        </w:rPr>
        <w:t xml:space="preserve"> грунтам</w:t>
      </w:r>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дыпломнай</w:t>
      </w:r>
      <w:proofErr w:type="spellEnd"/>
      <w:r w:rsidRPr="00AC3B26">
        <w:rPr>
          <w:rFonts w:ascii="TimesNewRomanPS-BoldMT" w:hAnsi="TimesNewRomanPS-BoldMT" w:cs="TimesNewRomanPS-BoldMT"/>
          <w:bCs/>
          <w:sz w:val="28"/>
          <w:szCs w:val="28"/>
        </w:rPr>
        <w:t xml:space="preserve"> працы </w:t>
      </w:r>
      <w:proofErr w:type="spellStart"/>
      <w:r w:rsidRPr="00AC3B26">
        <w:rPr>
          <w:rFonts w:ascii="TimesNewRomanPS-BoldMT" w:hAnsi="TimesNewRomanPS-BoldMT" w:cs="TimesNewRomanPS-BoldMT"/>
          <w:bCs/>
          <w:sz w:val="28"/>
          <w:szCs w:val="28"/>
        </w:rPr>
        <w:t>сталі</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прынцыпы</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аб'ектыўнасці</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гістарызма</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сістэмнасці</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апоры</w:t>
      </w:r>
      <w:proofErr w:type="spellEnd"/>
      <w:r w:rsidRPr="00AC3B26">
        <w:rPr>
          <w:rFonts w:ascii="TimesNewRomanPS-BoldMT" w:hAnsi="TimesNewRomanPS-BoldMT" w:cs="TimesNewRomanPS-BoldMT"/>
          <w:bCs/>
          <w:sz w:val="28"/>
          <w:szCs w:val="28"/>
        </w:rPr>
        <w:t xml:space="preserve"> на </w:t>
      </w:r>
      <w:proofErr w:type="spellStart"/>
      <w:r w:rsidRPr="00AC3B26">
        <w:rPr>
          <w:rFonts w:ascii="TimesNewRomanPS-BoldMT" w:hAnsi="TimesNewRomanPS-BoldMT" w:cs="TimesNewRomanPS-BoldMT"/>
          <w:bCs/>
          <w:sz w:val="28"/>
          <w:szCs w:val="28"/>
        </w:rPr>
        <w:t>гістарычныя</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крыніцы</w:t>
      </w:r>
      <w:proofErr w:type="spellEnd"/>
      <w:r w:rsidRPr="00AC3B26">
        <w:rPr>
          <w:rFonts w:ascii="TimesNewRomanPS-BoldMT" w:hAnsi="TimesNewRomanPS-BoldMT" w:cs="TimesNewRomanPS-BoldMT"/>
          <w:bCs/>
          <w:sz w:val="28"/>
          <w:szCs w:val="28"/>
        </w:rPr>
        <w:t>.</w:t>
      </w:r>
    </w:p>
    <w:p w:rsidR="00AC3B26" w:rsidRPr="00AC3B26" w:rsidRDefault="00AC3B26" w:rsidP="00AC3B26">
      <w:pPr>
        <w:autoSpaceDE w:val="0"/>
        <w:autoSpaceDN w:val="0"/>
        <w:adjustRightInd w:val="0"/>
        <w:spacing w:after="0" w:line="360" w:lineRule="exact"/>
        <w:ind w:firstLine="567"/>
        <w:jc w:val="both"/>
        <w:rPr>
          <w:rFonts w:ascii="TimesNewRomanPS-BoldMT" w:hAnsi="TimesNewRomanPS-BoldMT" w:cs="TimesNewRomanPS-BoldMT"/>
          <w:bCs/>
          <w:sz w:val="28"/>
          <w:szCs w:val="28"/>
        </w:rPr>
      </w:pPr>
      <w:proofErr w:type="spellStart"/>
      <w:r w:rsidRPr="00AC3B26">
        <w:rPr>
          <w:rFonts w:ascii="TimesNewRomanPS-BoldMT" w:hAnsi="TimesNewRomanPS-BoldMT" w:cs="TimesNewRomanPS-BoldMT"/>
          <w:b/>
          <w:bCs/>
          <w:sz w:val="28"/>
          <w:szCs w:val="28"/>
        </w:rPr>
        <w:t>Асноўныя</w:t>
      </w:r>
      <w:proofErr w:type="spellEnd"/>
      <w:r w:rsidRPr="00AC3B26">
        <w:rPr>
          <w:rFonts w:ascii="TimesNewRomanPS-BoldMT" w:hAnsi="TimesNewRomanPS-BoldMT" w:cs="TimesNewRomanPS-BoldMT"/>
          <w:b/>
          <w:bCs/>
          <w:sz w:val="28"/>
          <w:szCs w:val="28"/>
        </w:rPr>
        <w:t xml:space="preserve"> </w:t>
      </w:r>
      <w:proofErr w:type="spellStart"/>
      <w:r w:rsidRPr="00AC3B26">
        <w:rPr>
          <w:rFonts w:ascii="TimesNewRomanPS-BoldMT" w:hAnsi="TimesNewRomanPS-BoldMT" w:cs="TimesNewRomanPS-BoldMT"/>
          <w:b/>
          <w:bCs/>
          <w:sz w:val="28"/>
          <w:szCs w:val="28"/>
        </w:rPr>
        <w:t>палажэнні</w:t>
      </w:r>
      <w:proofErr w:type="spellEnd"/>
      <w:r w:rsidRPr="00AC3B26">
        <w:rPr>
          <w:rFonts w:ascii="TimesNewRomanPS-BoldMT" w:hAnsi="TimesNewRomanPS-BoldMT" w:cs="TimesNewRomanPS-BoldMT"/>
          <w:b/>
          <w:bCs/>
          <w:sz w:val="28"/>
          <w:szCs w:val="28"/>
        </w:rPr>
        <w:t xml:space="preserve">, якія </w:t>
      </w:r>
      <w:proofErr w:type="spellStart"/>
      <w:r w:rsidRPr="00AC3B26">
        <w:rPr>
          <w:rFonts w:ascii="TimesNewRomanPS-BoldMT" w:hAnsi="TimesNewRomanPS-BoldMT" w:cs="TimesNewRomanPS-BoldMT"/>
          <w:b/>
          <w:bCs/>
          <w:sz w:val="28"/>
          <w:szCs w:val="28"/>
        </w:rPr>
        <w:t>выносяцца</w:t>
      </w:r>
      <w:proofErr w:type="spellEnd"/>
      <w:r w:rsidRPr="00AC3B26">
        <w:rPr>
          <w:rFonts w:ascii="TimesNewRomanPS-BoldMT" w:hAnsi="TimesNewRomanPS-BoldMT" w:cs="TimesNewRomanPS-BoldMT"/>
          <w:b/>
          <w:bCs/>
          <w:sz w:val="28"/>
          <w:szCs w:val="28"/>
        </w:rPr>
        <w:t xml:space="preserve"> на </w:t>
      </w:r>
      <w:proofErr w:type="spellStart"/>
      <w:r w:rsidRPr="00AC3B26">
        <w:rPr>
          <w:rFonts w:ascii="TimesNewRomanPS-BoldMT" w:hAnsi="TimesNewRomanPS-BoldMT" w:cs="TimesNewRomanPS-BoldMT"/>
          <w:b/>
          <w:bCs/>
          <w:sz w:val="28"/>
          <w:szCs w:val="28"/>
        </w:rPr>
        <w:t>абарону</w:t>
      </w:r>
      <w:proofErr w:type="spellEnd"/>
      <w:r w:rsidRPr="00AC3B26">
        <w:rPr>
          <w:rFonts w:ascii="TimesNewRomanPS-BoldMT" w:hAnsi="TimesNewRomanPS-BoldMT" w:cs="TimesNewRomanPS-BoldMT"/>
          <w:b/>
          <w:bCs/>
          <w:sz w:val="28"/>
          <w:szCs w:val="28"/>
        </w:rPr>
        <w:t>.</w:t>
      </w:r>
      <w:r w:rsidRPr="00AC3B26">
        <w:rPr>
          <w:rFonts w:ascii="TimesNewRomanPS-BoldMT" w:hAnsi="TimesNewRomanPS-BoldMT" w:cs="TimesNewRomanPS-BoldMT"/>
          <w:bCs/>
          <w:sz w:val="28"/>
          <w:szCs w:val="28"/>
        </w:rPr>
        <w:t xml:space="preserve"> Беларусь вельмі </w:t>
      </w:r>
      <w:proofErr w:type="spellStart"/>
      <w:r w:rsidRPr="00AC3B26">
        <w:rPr>
          <w:rFonts w:ascii="TimesNewRomanPS-BoldMT" w:hAnsi="TimesNewRomanPS-BoldMT" w:cs="TimesNewRomanPS-BoldMT"/>
          <w:bCs/>
          <w:sz w:val="28"/>
          <w:szCs w:val="28"/>
        </w:rPr>
        <w:t>багатая</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разнастайнасцю</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нацыянальных</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касцюмаў</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Гісторыя</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кожнага</w:t>
      </w:r>
      <w:proofErr w:type="spellEnd"/>
      <w:r w:rsidRPr="00AC3B26">
        <w:rPr>
          <w:rFonts w:ascii="TimesNewRomanPS-BoldMT" w:hAnsi="TimesNewRomanPS-BoldMT" w:cs="TimesNewRomanPS-BoldMT"/>
          <w:bCs/>
          <w:sz w:val="28"/>
          <w:szCs w:val="28"/>
        </w:rPr>
        <w:t xml:space="preserve"> беларускага касцюма </w:t>
      </w:r>
      <w:proofErr w:type="spellStart"/>
      <w:r w:rsidRPr="00AC3B26">
        <w:rPr>
          <w:rFonts w:ascii="TimesNewRomanPS-BoldMT" w:hAnsi="TimesNewRomanPS-BoldMT" w:cs="TimesNewRomanPS-BoldMT"/>
          <w:bCs/>
          <w:sz w:val="28"/>
          <w:szCs w:val="28"/>
        </w:rPr>
        <w:t>залежыць</w:t>
      </w:r>
      <w:proofErr w:type="spellEnd"/>
      <w:r w:rsidRPr="00AC3B26">
        <w:rPr>
          <w:rFonts w:ascii="TimesNewRomanPS-BoldMT" w:hAnsi="TimesNewRomanPS-BoldMT" w:cs="TimesNewRomanPS-BoldMT"/>
          <w:bCs/>
          <w:sz w:val="28"/>
          <w:szCs w:val="28"/>
        </w:rPr>
        <w:t xml:space="preserve"> ад </w:t>
      </w:r>
      <w:proofErr w:type="spellStart"/>
      <w:r w:rsidRPr="00AC3B26">
        <w:rPr>
          <w:rFonts w:ascii="TimesNewRomanPS-BoldMT" w:hAnsi="TimesNewRomanPS-BoldMT" w:cs="TimesNewRomanPS-BoldMT"/>
          <w:bCs/>
          <w:sz w:val="28"/>
          <w:szCs w:val="28"/>
        </w:rPr>
        <w:t>рэгіёнаў</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краіны</w:t>
      </w:r>
      <w:proofErr w:type="spellEnd"/>
      <w:r w:rsidRPr="00AC3B26">
        <w:rPr>
          <w:rFonts w:ascii="TimesNewRomanPS-BoldMT" w:hAnsi="TimesNewRomanPS-BoldMT" w:cs="TimesNewRomanPS-BoldMT"/>
          <w:bCs/>
          <w:sz w:val="28"/>
          <w:szCs w:val="28"/>
        </w:rPr>
        <w:t xml:space="preserve">. Беларускі </w:t>
      </w:r>
      <w:proofErr w:type="spellStart"/>
      <w:r w:rsidRPr="00AC3B26">
        <w:rPr>
          <w:rFonts w:ascii="TimesNewRomanPS-BoldMT" w:hAnsi="TimesNewRomanPS-BoldMT" w:cs="TimesNewRomanPS-BoldMT"/>
          <w:bCs/>
          <w:sz w:val="28"/>
          <w:szCs w:val="28"/>
        </w:rPr>
        <w:t>касцюм</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складаўся</w:t>
      </w:r>
      <w:proofErr w:type="spellEnd"/>
      <w:r w:rsidRPr="00AC3B26">
        <w:rPr>
          <w:rFonts w:ascii="TimesNewRomanPS-BoldMT" w:hAnsi="TimesNewRomanPS-BoldMT" w:cs="TimesNewRomanPS-BoldMT"/>
          <w:bCs/>
          <w:sz w:val="28"/>
          <w:szCs w:val="28"/>
        </w:rPr>
        <w:t xml:space="preserve"> з </w:t>
      </w:r>
      <w:proofErr w:type="spellStart"/>
      <w:r w:rsidRPr="00AC3B26">
        <w:rPr>
          <w:rFonts w:ascii="TimesNewRomanPS-BoldMT" w:hAnsi="TimesNewRomanPS-BoldMT" w:cs="TimesNewRomanPS-BoldMT"/>
          <w:bCs/>
          <w:sz w:val="28"/>
          <w:szCs w:val="28"/>
        </w:rPr>
        <w:t>агульных</w:t>
      </w:r>
      <w:proofErr w:type="spellEnd"/>
      <w:r w:rsidRPr="00AC3B26">
        <w:rPr>
          <w:rFonts w:ascii="TimesNewRomanPS-BoldMT" w:hAnsi="TimesNewRomanPS-BoldMT" w:cs="TimesNewRomanPS-BoldMT"/>
          <w:bCs/>
          <w:sz w:val="28"/>
          <w:szCs w:val="28"/>
        </w:rPr>
        <w:t xml:space="preserve"> для </w:t>
      </w:r>
      <w:proofErr w:type="spellStart"/>
      <w:r w:rsidRPr="00AC3B26">
        <w:rPr>
          <w:rFonts w:ascii="TimesNewRomanPS-BoldMT" w:hAnsi="TimesNewRomanPS-BoldMT" w:cs="TimesNewRomanPS-BoldMT"/>
          <w:bCs/>
          <w:sz w:val="28"/>
          <w:szCs w:val="28"/>
        </w:rPr>
        <w:t>ўсіх</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этнаграфічных</w:t>
      </w:r>
      <w:proofErr w:type="spellEnd"/>
      <w:r w:rsidRPr="00AC3B26">
        <w:rPr>
          <w:rFonts w:ascii="TimesNewRomanPS-BoldMT" w:hAnsi="TimesNewRomanPS-BoldMT" w:cs="TimesNewRomanPS-BoldMT"/>
          <w:bCs/>
          <w:sz w:val="28"/>
          <w:szCs w:val="28"/>
        </w:rPr>
        <w:t xml:space="preserve"> зон </w:t>
      </w:r>
      <w:proofErr w:type="spellStart"/>
      <w:r w:rsidRPr="00AC3B26">
        <w:rPr>
          <w:rFonts w:ascii="TimesNewRomanPS-BoldMT" w:hAnsi="TimesNewRomanPS-BoldMT" w:cs="TimesNewRomanPS-BoldMT"/>
          <w:bCs/>
          <w:sz w:val="28"/>
          <w:szCs w:val="28"/>
        </w:rPr>
        <w:t>прадметаў</w:t>
      </w:r>
      <w:proofErr w:type="spellEnd"/>
      <w:r w:rsidRPr="00AC3B26">
        <w:rPr>
          <w:rFonts w:ascii="TimesNewRomanPS-BoldMT" w:hAnsi="TimesNewRomanPS-BoldMT" w:cs="TimesNewRomanPS-BoldMT"/>
          <w:bCs/>
          <w:sz w:val="28"/>
          <w:szCs w:val="28"/>
        </w:rPr>
        <w:t xml:space="preserve">, але ў той </w:t>
      </w:r>
      <w:proofErr w:type="spellStart"/>
      <w:r w:rsidRPr="00AC3B26">
        <w:rPr>
          <w:rFonts w:ascii="TimesNewRomanPS-BoldMT" w:hAnsi="TimesNewRomanPS-BoldMT" w:cs="TimesNewRomanPS-BoldMT"/>
          <w:bCs/>
          <w:sz w:val="28"/>
          <w:szCs w:val="28"/>
        </w:rPr>
        <w:t>жа</w:t>
      </w:r>
      <w:proofErr w:type="spellEnd"/>
      <w:r w:rsidRPr="00AC3B26">
        <w:rPr>
          <w:rFonts w:ascii="TimesNewRomanPS-BoldMT" w:hAnsi="TimesNewRomanPS-BoldMT" w:cs="TimesNewRomanPS-BoldMT"/>
          <w:bCs/>
          <w:sz w:val="28"/>
          <w:szCs w:val="28"/>
        </w:rPr>
        <w:t xml:space="preserve"> час </w:t>
      </w:r>
      <w:proofErr w:type="spellStart"/>
      <w:r w:rsidRPr="00AC3B26">
        <w:rPr>
          <w:rFonts w:ascii="TimesNewRomanPS-BoldMT" w:hAnsi="TimesNewRomanPS-BoldMT" w:cs="TimesNewRomanPS-BoldMT"/>
          <w:bCs/>
          <w:sz w:val="28"/>
          <w:szCs w:val="28"/>
        </w:rPr>
        <w:t>меў</w:t>
      </w:r>
      <w:proofErr w:type="spellEnd"/>
      <w:r w:rsidRPr="00AC3B26">
        <w:rPr>
          <w:rFonts w:ascii="TimesNewRomanPS-BoldMT" w:hAnsi="TimesNewRomanPS-BoldMT" w:cs="TimesNewRomanPS-BoldMT"/>
          <w:bCs/>
          <w:sz w:val="28"/>
          <w:szCs w:val="28"/>
        </w:rPr>
        <w:t xml:space="preserve"> і </w:t>
      </w:r>
      <w:proofErr w:type="spellStart"/>
      <w:r w:rsidRPr="00AC3B26">
        <w:rPr>
          <w:rFonts w:ascii="TimesNewRomanPS-BoldMT" w:hAnsi="TimesNewRomanPS-BoldMT" w:cs="TimesNewRomanPS-BoldMT"/>
          <w:bCs/>
          <w:sz w:val="28"/>
          <w:szCs w:val="28"/>
        </w:rPr>
        <w:t>характэрныя</w:t>
      </w:r>
      <w:proofErr w:type="spellEnd"/>
      <w:r w:rsidRPr="00AC3B26">
        <w:rPr>
          <w:rFonts w:ascii="TimesNewRomanPS-BoldMT" w:hAnsi="TimesNewRomanPS-BoldMT" w:cs="TimesNewRomanPS-BoldMT"/>
          <w:bCs/>
          <w:sz w:val="28"/>
          <w:szCs w:val="28"/>
        </w:rPr>
        <w:t xml:space="preserve"> для </w:t>
      </w:r>
      <w:proofErr w:type="spellStart"/>
      <w:r w:rsidRPr="00AC3B26">
        <w:rPr>
          <w:rFonts w:ascii="TimesNewRomanPS-BoldMT" w:hAnsi="TimesNewRomanPS-BoldMT" w:cs="TimesNewRomanPS-BoldMT"/>
          <w:bCs/>
          <w:sz w:val="28"/>
          <w:szCs w:val="28"/>
        </w:rPr>
        <w:t>кожнага</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рэгіёна</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рысы</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Адрозненні</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выяўляліся</w:t>
      </w:r>
      <w:proofErr w:type="spellEnd"/>
      <w:r w:rsidRPr="00AC3B26">
        <w:rPr>
          <w:rFonts w:ascii="TimesNewRomanPS-BoldMT" w:hAnsi="TimesNewRomanPS-BoldMT" w:cs="TimesNewRomanPS-BoldMT"/>
          <w:bCs/>
          <w:sz w:val="28"/>
          <w:szCs w:val="28"/>
        </w:rPr>
        <w:t xml:space="preserve"> ў </w:t>
      </w:r>
      <w:proofErr w:type="spellStart"/>
      <w:r w:rsidRPr="00AC3B26">
        <w:rPr>
          <w:rFonts w:ascii="TimesNewRomanPS-BoldMT" w:hAnsi="TimesNewRomanPS-BoldMT" w:cs="TimesNewRomanPS-BoldMT"/>
          <w:bCs/>
          <w:sz w:val="28"/>
          <w:szCs w:val="28"/>
        </w:rPr>
        <w:t>колеравым</w:t>
      </w:r>
      <w:proofErr w:type="spellEnd"/>
      <w:r w:rsidRPr="00AC3B26">
        <w:rPr>
          <w:rFonts w:ascii="TimesNewRomanPS-BoldMT" w:hAnsi="TimesNewRomanPS-BoldMT" w:cs="TimesNewRomanPS-BoldMT"/>
          <w:bCs/>
          <w:sz w:val="28"/>
          <w:szCs w:val="28"/>
        </w:rPr>
        <w:t xml:space="preserve"> развязку касцюма, у </w:t>
      </w:r>
      <w:proofErr w:type="spellStart"/>
      <w:r w:rsidRPr="00AC3B26">
        <w:rPr>
          <w:rFonts w:ascii="TimesNewRomanPS-BoldMT" w:hAnsi="TimesNewRomanPS-BoldMT" w:cs="TimesNewRomanPS-BoldMT"/>
          <w:bCs/>
          <w:sz w:val="28"/>
          <w:szCs w:val="28"/>
        </w:rPr>
        <w:t>прапорцыях</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асобных</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яго</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частак</w:t>
      </w:r>
      <w:proofErr w:type="spellEnd"/>
      <w:r w:rsidRPr="00AC3B26">
        <w:rPr>
          <w:rFonts w:ascii="TimesNewRomanPS-BoldMT" w:hAnsi="TimesNewRomanPS-BoldMT" w:cs="TimesNewRomanPS-BoldMT"/>
          <w:bCs/>
          <w:sz w:val="28"/>
          <w:szCs w:val="28"/>
        </w:rPr>
        <w:t xml:space="preserve">, у </w:t>
      </w:r>
      <w:proofErr w:type="spellStart"/>
      <w:r w:rsidRPr="00AC3B26">
        <w:rPr>
          <w:rFonts w:ascii="TimesNewRomanPS-BoldMT" w:hAnsi="TimesNewRomanPS-BoldMT" w:cs="TimesNewRomanPS-BoldMT"/>
          <w:bCs/>
          <w:sz w:val="28"/>
          <w:szCs w:val="28"/>
        </w:rPr>
        <w:t>суадносінах</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асобных</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элементаў</w:t>
      </w:r>
      <w:proofErr w:type="spellEnd"/>
      <w:r w:rsidRPr="00AC3B26">
        <w:rPr>
          <w:rFonts w:ascii="TimesNewRomanPS-BoldMT" w:hAnsi="TimesNewRomanPS-BoldMT" w:cs="TimesNewRomanPS-BoldMT"/>
          <w:bCs/>
          <w:sz w:val="28"/>
          <w:szCs w:val="28"/>
        </w:rPr>
        <w:t xml:space="preserve">, у </w:t>
      </w:r>
      <w:proofErr w:type="spellStart"/>
      <w:r w:rsidRPr="00AC3B26">
        <w:rPr>
          <w:rFonts w:ascii="TimesNewRomanPS-BoldMT" w:hAnsi="TimesNewRomanPS-BoldMT" w:cs="TimesNewRomanPS-BoldMT"/>
          <w:bCs/>
          <w:sz w:val="28"/>
          <w:szCs w:val="28"/>
        </w:rPr>
        <w:t>дэкаратыўных</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кампазіцыях</w:t>
      </w:r>
      <w:proofErr w:type="spellEnd"/>
      <w:r w:rsidRPr="00AC3B26">
        <w:rPr>
          <w:rFonts w:ascii="TimesNewRomanPS-BoldMT" w:hAnsi="TimesNewRomanPS-BoldMT" w:cs="TimesNewRomanPS-BoldMT"/>
          <w:bCs/>
          <w:sz w:val="28"/>
          <w:szCs w:val="28"/>
        </w:rPr>
        <w:t xml:space="preserve">, у </w:t>
      </w:r>
      <w:proofErr w:type="spellStart"/>
      <w:r w:rsidRPr="00AC3B26">
        <w:rPr>
          <w:rFonts w:ascii="TimesNewRomanPS-BoldMT" w:hAnsi="TimesNewRomanPS-BoldMT" w:cs="TimesNewRomanPS-BoldMT"/>
          <w:bCs/>
          <w:sz w:val="28"/>
          <w:szCs w:val="28"/>
        </w:rPr>
        <w:t>месцаванні</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арнаменту</w:t>
      </w:r>
      <w:proofErr w:type="spellEnd"/>
      <w:r w:rsidRPr="00AC3B26">
        <w:rPr>
          <w:rFonts w:ascii="TimesNewRomanPS-BoldMT" w:hAnsi="TimesNewRomanPS-BoldMT" w:cs="TimesNewRomanPS-BoldMT"/>
          <w:bCs/>
          <w:sz w:val="28"/>
          <w:szCs w:val="28"/>
        </w:rPr>
        <w:t xml:space="preserve"> на </w:t>
      </w:r>
      <w:proofErr w:type="spellStart"/>
      <w:r w:rsidRPr="00AC3B26">
        <w:rPr>
          <w:rFonts w:ascii="TimesNewRomanPS-BoldMT" w:hAnsi="TimesNewRomanPS-BoldMT" w:cs="TimesNewRomanPS-BoldMT"/>
          <w:bCs/>
          <w:sz w:val="28"/>
          <w:szCs w:val="28"/>
        </w:rPr>
        <w:t>адзенні</w:t>
      </w:r>
      <w:proofErr w:type="spellEnd"/>
      <w:r w:rsidRPr="00AC3B26">
        <w:rPr>
          <w:rFonts w:ascii="TimesNewRomanPS-BoldMT" w:hAnsi="TimesNewRomanPS-BoldMT" w:cs="TimesNewRomanPS-BoldMT"/>
          <w:bCs/>
          <w:sz w:val="28"/>
          <w:szCs w:val="28"/>
        </w:rPr>
        <w:t xml:space="preserve">. </w:t>
      </w:r>
    </w:p>
    <w:p w:rsidR="00AC3B26" w:rsidRPr="00AC3B26" w:rsidRDefault="00AC3B26" w:rsidP="00AC3B26">
      <w:pPr>
        <w:autoSpaceDE w:val="0"/>
        <w:autoSpaceDN w:val="0"/>
        <w:adjustRightInd w:val="0"/>
        <w:spacing w:after="0" w:line="360" w:lineRule="exact"/>
        <w:ind w:firstLine="567"/>
        <w:jc w:val="both"/>
        <w:rPr>
          <w:rFonts w:ascii="TimesNewRomanPS-BoldMT" w:hAnsi="TimesNewRomanPS-BoldMT" w:cs="TimesNewRomanPS-BoldMT"/>
          <w:bCs/>
          <w:sz w:val="28"/>
          <w:szCs w:val="28"/>
        </w:rPr>
      </w:pPr>
      <w:r w:rsidRPr="00AC3B26">
        <w:rPr>
          <w:rFonts w:ascii="TimesNewRomanPS-BoldMT" w:hAnsi="TimesNewRomanPS-BoldMT" w:cs="TimesNewRomanPS-BoldMT"/>
          <w:bCs/>
          <w:sz w:val="28"/>
          <w:szCs w:val="28"/>
        </w:rPr>
        <w:t xml:space="preserve">У XX у. </w:t>
      </w:r>
      <w:proofErr w:type="spellStart"/>
      <w:r w:rsidRPr="00AC3B26">
        <w:rPr>
          <w:rFonts w:ascii="TimesNewRomanPS-BoldMT" w:hAnsi="TimesNewRomanPS-BoldMT" w:cs="TimesNewRomanPS-BoldMT"/>
          <w:bCs/>
          <w:sz w:val="28"/>
          <w:szCs w:val="28"/>
        </w:rPr>
        <w:t>адбываюцца</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істотныя</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змены</w:t>
      </w:r>
      <w:proofErr w:type="spellEnd"/>
      <w:r w:rsidRPr="00AC3B26">
        <w:rPr>
          <w:rFonts w:ascii="TimesNewRomanPS-BoldMT" w:hAnsi="TimesNewRomanPS-BoldMT" w:cs="TimesNewRomanPS-BoldMT"/>
          <w:bCs/>
          <w:sz w:val="28"/>
          <w:szCs w:val="28"/>
        </w:rPr>
        <w:t xml:space="preserve">, у </w:t>
      </w:r>
      <w:proofErr w:type="spellStart"/>
      <w:r w:rsidRPr="00AC3B26">
        <w:rPr>
          <w:rFonts w:ascii="TimesNewRomanPS-BoldMT" w:hAnsi="TimesNewRomanPS-BoldMT" w:cs="TimesNewRomanPS-BoldMT"/>
          <w:bCs/>
          <w:sz w:val="28"/>
          <w:szCs w:val="28"/>
        </w:rPr>
        <w:t>касцюме</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насельніцтва</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заходніх</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раёнаў</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адзначаецца</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моцны</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ўплыў</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заходнееўрапейскай</w:t>
      </w:r>
      <w:proofErr w:type="spellEnd"/>
      <w:r w:rsidRPr="00AC3B26">
        <w:rPr>
          <w:rFonts w:ascii="TimesNewRomanPS-BoldMT" w:hAnsi="TimesNewRomanPS-BoldMT" w:cs="TimesNewRomanPS-BoldMT"/>
          <w:bCs/>
          <w:sz w:val="28"/>
          <w:szCs w:val="28"/>
        </w:rPr>
        <w:t xml:space="preserve"> моды, </w:t>
      </w:r>
      <w:proofErr w:type="spellStart"/>
      <w:r w:rsidRPr="00AC3B26">
        <w:rPr>
          <w:rFonts w:ascii="TimesNewRomanPS-BoldMT" w:hAnsi="TimesNewRomanPS-BoldMT" w:cs="TimesNewRomanPS-BoldMT"/>
          <w:bCs/>
          <w:sz w:val="28"/>
          <w:szCs w:val="28"/>
        </w:rPr>
        <w:t>пад</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уплывам</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якой</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змяняўся</w:t>
      </w:r>
      <w:proofErr w:type="spellEnd"/>
      <w:r w:rsidRPr="00AC3B26">
        <w:rPr>
          <w:rFonts w:ascii="TimesNewRomanPS-BoldMT" w:hAnsi="TimesNewRomanPS-BoldMT" w:cs="TimesNewRomanPS-BoldMT"/>
          <w:bCs/>
          <w:sz w:val="28"/>
          <w:szCs w:val="28"/>
        </w:rPr>
        <w:t xml:space="preserve"> не толькі </w:t>
      </w:r>
      <w:proofErr w:type="spellStart"/>
      <w:r w:rsidRPr="00AC3B26">
        <w:rPr>
          <w:rFonts w:ascii="TimesNewRomanPS-BoldMT" w:hAnsi="TimesNewRomanPS-BoldMT" w:cs="TimesNewRomanPS-BoldMT"/>
          <w:bCs/>
          <w:sz w:val="28"/>
          <w:szCs w:val="28"/>
        </w:rPr>
        <w:t>касцюм</w:t>
      </w:r>
      <w:proofErr w:type="spellEnd"/>
      <w:r w:rsidRPr="00AC3B26">
        <w:rPr>
          <w:rFonts w:ascii="TimesNewRomanPS-BoldMT" w:hAnsi="TimesNewRomanPS-BoldMT" w:cs="TimesNewRomanPS-BoldMT"/>
          <w:bCs/>
          <w:sz w:val="28"/>
          <w:szCs w:val="28"/>
        </w:rPr>
        <w:t xml:space="preserve"> шляхты, але і </w:t>
      </w:r>
      <w:proofErr w:type="spellStart"/>
      <w:r w:rsidRPr="00AC3B26">
        <w:rPr>
          <w:rFonts w:ascii="TimesNewRomanPS-BoldMT" w:hAnsi="TimesNewRomanPS-BoldMT" w:cs="TimesNewRomanPS-BoldMT"/>
          <w:bCs/>
          <w:sz w:val="28"/>
          <w:szCs w:val="28"/>
        </w:rPr>
        <w:t>сялянскі</w:t>
      </w:r>
      <w:proofErr w:type="spellEnd"/>
      <w:r w:rsidRPr="00AC3B26">
        <w:rPr>
          <w:rFonts w:ascii="TimesNewRomanPS-BoldMT" w:hAnsi="TimesNewRomanPS-BoldMT" w:cs="TimesNewRomanPS-BoldMT"/>
          <w:bCs/>
          <w:sz w:val="28"/>
          <w:szCs w:val="28"/>
        </w:rPr>
        <w:t xml:space="preserve">. Ва </w:t>
      </w:r>
      <w:proofErr w:type="spellStart"/>
      <w:r w:rsidRPr="00AC3B26">
        <w:rPr>
          <w:rFonts w:ascii="TimesNewRomanPS-BoldMT" w:hAnsi="TimesNewRomanPS-BoldMT" w:cs="TimesNewRomanPS-BoldMT"/>
          <w:bCs/>
          <w:sz w:val="28"/>
          <w:szCs w:val="28"/>
        </w:rPr>
        <w:t>ўсходніх</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раёнах</w:t>
      </w:r>
      <w:proofErr w:type="spellEnd"/>
      <w:r w:rsidRPr="00AC3B26">
        <w:rPr>
          <w:rFonts w:ascii="TimesNewRomanPS-BoldMT" w:hAnsi="TimesNewRomanPS-BoldMT" w:cs="TimesNewRomanPS-BoldMT"/>
          <w:bCs/>
          <w:sz w:val="28"/>
          <w:szCs w:val="28"/>
        </w:rPr>
        <w:t xml:space="preserve"> Беларусі </w:t>
      </w:r>
      <w:proofErr w:type="spellStart"/>
      <w:r w:rsidRPr="00AC3B26">
        <w:rPr>
          <w:rFonts w:ascii="TimesNewRomanPS-BoldMT" w:hAnsi="TimesNewRomanPS-BoldMT" w:cs="TimesNewRomanPS-BoldMT"/>
          <w:bCs/>
          <w:sz w:val="28"/>
          <w:szCs w:val="28"/>
        </w:rPr>
        <w:t>касцюм</w:t>
      </w:r>
      <w:proofErr w:type="spellEnd"/>
      <w:r w:rsidRPr="00AC3B26">
        <w:rPr>
          <w:rFonts w:ascii="TimesNewRomanPS-BoldMT" w:hAnsi="TimesNewRomanPS-BoldMT" w:cs="TimesNewRomanPS-BoldMT"/>
          <w:bCs/>
          <w:sz w:val="28"/>
          <w:szCs w:val="28"/>
        </w:rPr>
        <w:t xml:space="preserve"> у першую </w:t>
      </w:r>
      <w:proofErr w:type="spellStart"/>
      <w:r w:rsidRPr="00AC3B26">
        <w:rPr>
          <w:rFonts w:ascii="TimesNewRomanPS-BoldMT" w:hAnsi="TimesNewRomanPS-BoldMT" w:cs="TimesNewRomanPS-BoldMT"/>
          <w:bCs/>
          <w:sz w:val="28"/>
          <w:szCs w:val="28"/>
        </w:rPr>
        <w:t>чаргу</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робіцца</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функцыйным</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зручным</w:t>
      </w:r>
      <w:proofErr w:type="spellEnd"/>
      <w:r w:rsidRPr="00AC3B26">
        <w:rPr>
          <w:rFonts w:ascii="TimesNewRomanPS-BoldMT" w:hAnsi="TimesNewRomanPS-BoldMT" w:cs="TimesNewRomanPS-BoldMT"/>
          <w:bCs/>
          <w:sz w:val="28"/>
          <w:szCs w:val="28"/>
        </w:rPr>
        <w:t xml:space="preserve">, адпавядае </w:t>
      </w:r>
      <w:proofErr w:type="spellStart"/>
      <w:r w:rsidRPr="00AC3B26">
        <w:rPr>
          <w:rFonts w:ascii="TimesNewRomanPS-BoldMT" w:hAnsi="TimesNewRomanPS-BoldMT" w:cs="TimesNewRomanPS-BoldMT"/>
          <w:bCs/>
          <w:sz w:val="28"/>
          <w:szCs w:val="28"/>
        </w:rPr>
        <w:t>ідэалагічным</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уяўленням</w:t>
      </w:r>
      <w:proofErr w:type="spellEnd"/>
      <w:r w:rsidRPr="00AC3B26">
        <w:rPr>
          <w:rFonts w:ascii="TimesNewRomanPS-BoldMT" w:hAnsi="TimesNewRomanPS-BoldMT" w:cs="TimesNewRomanPS-BoldMT"/>
          <w:bCs/>
          <w:sz w:val="28"/>
          <w:szCs w:val="28"/>
        </w:rPr>
        <w:t>.</w:t>
      </w:r>
    </w:p>
    <w:p w:rsidR="001C3833" w:rsidRDefault="00AC3B26" w:rsidP="00AC3B26">
      <w:pPr>
        <w:autoSpaceDE w:val="0"/>
        <w:autoSpaceDN w:val="0"/>
        <w:adjustRightInd w:val="0"/>
        <w:spacing w:after="0" w:line="360" w:lineRule="exact"/>
        <w:ind w:firstLine="567"/>
        <w:jc w:val="both"/>
        <w:rPr>
          <w:rFonts w:ascii="TimesNewRomanPS-BoldMT" w:hAnsi="TimesNewRomanPS-BoldMT" w:cs="TimesNewRomanPS-BoldMT"/>
          <w:bCs/>
          <w:sz w:val="28"/>
          <w:szCs w:val="28"/>
        </w:rPr>
      </w:pPr>
      <w:r w:rsidRPr="00AC3B26">
        <w:rPr>
          <w:rFonts w:ascii="TimesNewRomanPS-BoldMT" w:hAnsi="TimesNewRomanPS-BoldMT" w:cs="TimesNewRomanPS-BoldMT"/>
          <w:b/>
          <w:bCs/>
          <w:sz w:val="28"/>
          <w:szCs w:val="28"/>
        </w:rPr>
        <w:t xml:space="preserve">Структура і </w:t>
      </w:r>
      <w:proofErr w:type="spellStart"/>
      <w:r w:rsidRPr="00AC3B26">
        <w:rPr>
          <w:rFonts w:ascii="TimesNewRomanPS-BoldMT" w:hAnsi="TimesNewRomanPS-BoldMT" w:cs="TimesNewRomanPS-BoldMT"/>
          <w:b/>
          <w:bCs/>
          <w:sz w:val="28"/>
          <w:szCs w:val="28"/>
        </w:rPr>
        <w:t>аб'ём</w:t>
      </w:r>
      <w:proofErr w:type="spellEnd"/>
      <w:r w:rsidRPr="00AC3B26">
        <w:rPr>
          <w:rFonts w:ascii="TimesNewRomanPS-BoldMT" w:hAnsi="TimesNewRomanPS-BoldMT" w:cs="TimesNewRomanPS-BoldMT"/>
          <w:b/>
          <w:bCs/>
          <w:sz w:val="28"/>
          <w:szCs w:val="28"/>
        </w:rPr>
        <w:t xml:space="preserve"> </w:t>
      </w:r>
      <w:proofErr w:type="spellStart"/>
      <w:r w:rsidRPr="00AC3B26">
        <w:rPr>
          <w:rFonts w:ascii="TimesNewRomanPS-BoldMT" w:hAnsi="TimesNewRomanPS-BoldMT" w:cs="TimesNewRomanPS-BoldMT"/>
          <w:b/>
          <w:bCs/>
          <w:sz w:val="28"/>
          <w:szCs w:val="28"/>
        </w:rPr>
        <w:t>дыпломнай</w:t>
      </w:r>
      <w:proofErr w:type="spellEnd"/>
      <w:r w:rsidRPr="00AC3B26">
        <w:rPr>
          <w:rFonts w:ascii="TimesNewRomanPS-BoldMT" w:hAnsi="TimesNewRomanPS-BoldMT" w:cs="TimesNewRomanPS-BoldMT"/>
          <w:b/>
          <w:bCs/>
          <w:sz w:val="28"/>
          <w:szCs w:val="28"/>
        </w:rPr>
        <w:t xml:space="preserve"> працы. </w:t>
      </w:r>
      <w:proofErr w:type="spellStart"/>
      <w:r w:rsidRPr="00AC3B26">
        <w:rPr>
          <w:rFonts w:ascii="TimesNewRomanPS-BoldMT" w:hAnsi="TimesNewRomanPS-BoldMT" w:cs="TimesNewRomanPS-BoldMT"/>
          <w:bCs/>
          <w:sz w:val="28"/>
          <w:szCs w:val="28"/>
        </w:rPr>
        <w:t>Дыпломная</w:t>
      </w:r>
      <w:proofErr w:type="spellEnd"/>
      <w:r w:rsidRPr="00AC3B26">
        <w:rPr>
          <w:rFonts w:ascii="TimesNewRomanPS-BoldMT" w:hAnsi="TimesNewRomanPS-BoldMT" w:cs="TimesNewRomanPS-BoldMT"/>
          <w:bCs/>
          <w:sz w:val="28"/>
          <w:szCs w:val="28"/>
        </w:rPr>
        <w:t xml:space="preserve"> праца </w:t>
      </w:r>
      <w:proofErr w:type="spellStart"/>
      <w:r w:rsidRPr="00AC3B26">
        <w:rPr>
          <w:rFonts w:ascii="TimesNewRomanPS-BoldMT" w:hAnsi="TimesNewRomanPS-BoldMT" w:cs="TimesNewRomanPS-BoldMT"/>
          <w:bCs/>
          <w:sz w:val="28"/>
          <w:szCs w:val="28"/>
        </w:rPr>
        <w:t>складаецца</w:t>
      </w:r>
      <w:proofErr w:type="spellEnd"/>
      <w:r w:rsidRPr="00AC3B26">
        <w:rPr>
          <w:rFonts w:ascii="TimesNewRomanPS-BoldMT" w:hAnsi="TimesNewRomanPS-BoldMT" w:cs="TimesNewRomanPS-BoldMT"/>
          <w:bCs/>
          <w:sz w:val="28"/>
          <w:szCs w:val="28"/>
        </w:rPr>
        <w:t xml:space="preserve"> з </w:t>
      </w:r>
      <w:proofErr w:type="spellStart"/>
      <w:r w:rsidRPr="00AC3B26">
        <w:rPr>
          <w:rFonts w:ascii="TimesNewRomanPS-BoldMT" w:hAnsi="TimesNewRomanPS-BoldMT" w:cs="TimesNewRomanPS-BoldMT"/>
          <w:bCs/>
          <w:sz w:val="28"/>
          <w:szCs w:val="28"/>
        </w:rPr>
        <w:t>уводзін</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трох</w:t>
      </w:r>
      <w:proofErr w:type="spellEnd"/>
      <w:r w:rsidRPr="00AC3B26">
        <w:rPr>
          <w:rFonts w:ascii="TimesNewRomanPS-BoldMT" w:hAnsi="TimesNewRomanPS-BoldMT" w:cs="TimesNewRomanPS-BoldMT"/>
          <w:bCs/>
          <w:sz w:val="28"/>
          <w:szCs w:val="28"/>
        </w:rPr>
        <w:t xml:space="preserve"> </w:t>
      </w:r>
      <w:proofErr w:type="spellStart"/>
      <w:r>
        <w:rPr>
          <w:rFonts w:ascii="TimesNewRomanPS-BoldMT" w:hAnsi="TimesNewRomanPS-BoldMT" w:cs="TimesNewRomanPS-BoldMT"/>
          <w:bCs/>
          <w:sz w:val="28"/>
          <w:szCs w:val="28"/>
        </w:rPr>
        <w:t>частак</w:t>
      </w:r>
      <w:proofErr w:type="spellEnd"/>
      <w:r w:rsidRPr="00AC3B26">
        <w:rPr>
          <w:rFonts w:ascii="TimesNewRomanPS-BoldMT" w:hAnsi="TimesNewRomanPS-BoldMT" w:cs="TimesNewRomanPS-BoldMT"/>
          <w:bCs/>
          <w:sz w:val="28"/>
          <w:szCs w:val="28"/>
        </w:rPr>
        <w:t xml:space="preserve">, </w:t>
      </w:r>
      <w:proofErr w:type="spellStart"/>
      <w:r>
        <w:rPr>
          <w:rFonts w:ascii="TimesNewRomanPS-BoldMT" w:hAnsi="TimesNewRomanPS-BoldMT" w:cs="TimesNewRomanPS-BoldMT"/>
          <w:bCs/>
          <w:sz w:val="28"/>
          <w:szCs w:val="28"/>
        </w:rPr>
        <w:t>заканчэння</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спіса</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скарыстаных</w:t>
      </w:r>
      <w:proofErr w:type="spellEnd"/>
      <w:r w:rsidRPr="00AC3B26">
        <w:rPr>
          <w:rFonts w:ascii="TimesNewRomanPS-BoldMT" w:hAnsi="TimesNewRomanPS-BoldMT" w:cs="TimesNewRomanPS-BoldMT"/>
          <w:bCs/>
          <w:sz w:val="28"/>
          <w:szCs w:val="28"/>
        </w:rPr>
        <w:t xml:space="preserve"> крыніц і літаратуры, </w:t>
      </w:r>
      <w:proofErr w:type="spellStart"/>
      <w:r w:rsidRPr="00AC3B26">
        <w:rPr>
          <w:rFonts w:ascii="TimesNewRomanPS-BoldMT" w:hAnsi="TimesNewRomanPS-BoldMT" w:cs="TimesNewRomanPS-BoldMT"/>
          <w:bCs/>
          <w:sz w:val="28"/>
          <w:szCs w:val="28"/>
        </w:rPr>
        <w:t>слоўніка</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тэрмінаў</w:t>
      </w:r>
      <w:proofErr w:type="spellEnd"/>
      <w:r w:rsidRPr="00AC3B26">
        <w:rPr>
          <w:rFonts w:ascii="TimesNewRomanPS-BoldMT" w:hAnsi="TimesNewRomanPS-BoldMT" w:cs="TimesNewRomanPS-BoldMT"/>
          <w:bCs/>
          <w:sz w:val="28"/>
          <w:szCs w:val="28"/>
        </w:rPr>
        <w:t xml:space="preserve"> і </w:t>
      </w:r>
      <w:proofErr w:type="spellStart"/>
      <w:r w:rsidRPr="00AC3B26">
        <w:rPr>
          <w:rFonts w:ascii="TimesNewRomanPS-BoldMT" w:hAnsi="TimesNewRomanPS-BoldMT" w:cs="TimesNewRomanPS-BoldMT"/>
          <w:bCs/>
          <w:sz w:val="28"/>
          <w:szCs w:val="28"/>
        </w:rPr>
        <w:t>дадаткаў</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Агульны</w:t>
      </w:r>
      <w:proofErr w:type="spellEnd"/>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аб'ём</w:t>
      </w:r>
      <w:proofErr w:type="spellEnd"/>
      <w:r w:rsidRPr="00AC3B26">
        <w:rPr>
          <w:rFonts w:ascii="TimesNewRomanPS-BoldMT" w:hAnsi="TimesNewRomanPS-BoldMT" w:cs="TimesNewRomanPS-BoldMT"/>
          <w:bCs/>
          <w:sz w:val="28"/>
          <w:szCs w:val="28"/>
        </w:rPr>
        <w:t xml:space="preserve"> працы — 91 </w:t>
      </w:r>
      <w:proofErr w:type="spellStart"/>
      <w:r w:rsidRPr="00AC3B26">
        <w:rPr>
          <w:rFonts w:ascii="TimesNewRomanPS-BoldMT" w:hAnsi="TimesNewRomanPS-BoldMT" w:cs="TimesNewRomanPS-BoldMT"/>
          <w:bCs/>
          <w:sz w:val="28"/>
          <w:szCs w:val="28"/>
        </w:rPr>
        <w:t>старо</w:t>
      </w:r>
      <w:r w:rsidR="00345C5B">
        <w:rPr>
          <w:rFonts w:ascii="TimesNewRomanPS-BoldMT" w:hAnsi="TimesNewRomanPS-BoldMT" w:cs="TimesNewRomanPS-BoldMT"/>
          <w:bCs/>
          <w:sz w:val="28"/>
          <w:szCs w:val="28"/>
        </w:rPr>
        <w:t>нка</w:t>
      </w:r>
      <w:proofErr w:type="spellEnd"/>
      <w:r w:rsidRPr="00AC3B26">
        <w:rPr>
          <w:rFonts w:ascii="TimesNewRomanPS-BoldMT" w:hAnsi="TimesNewRomanPS-BoldMT" w:cs="TimesNewRomanPS-BoldMT"/>
          <w:bCs/>
          <w:sz w:val="28"/>
          <w:szCs w:val="28"/>
        </w:rPr>
        <w:t xml:space="preserve">. З </w:t>
      </w:r>
      <w:proofErr w:type="spellStart"/>
      <w:r w:rsidRPr="00AC3B26">
        <w:rPr>
          <w:rFonts w:ascii="TimesNewRomanPS-BoldMT" w:hAnsi="TimesNewRomanPS-BoldMT" w:cs="TimesNewRomanPS-BoldMT"/>
          <w:bCs/>
          <w:sz w:val="28"/>
          <w:szCs w:val="28"/>
        </w:rPr>
        <w:t>іх</w:t>
      </w:r>
      <w:proofErr w:type="spellEnd"/>
      <w:r w:rsidRPr="00AC3B26">
        <w:rPr>
          <w:rFonts w:ascii="TimesNewRomanPS-BoldMT" w:hAnsi="TimesNewRomanPS-BoldMT" w:cs="TimesNewRomanPS-BoldMT"/>
          <w:bCs/>
          <w:sz w:val="28"/>
          <w:szCs w:val="28"/>
        </w:rPr>
        <w:t xml:space="preserve">: спіс крыніц і літаратуры — 7 (71 </w:t>
      </w:r>
      <w:proofErr w:type="spellStart"/>
      <w:r w:rsidR="00345C5B">
        <w:rPr>
          <w:rFonts w:ascii="TimesNewRomanPS-BoldMT" w:hAnsi="TimesNewRomanPS-BoldMT" w:cs="TimesNewRomanPS-BoldMT"/>
          <w:bCs/>
          <w:sz w:val="28"/>
          <w:szCs w:val="28"/>
        </w:rPr>
        <w:t>найменн</w:t>
      </w:r>
      <w:proofErr w:type="spellEnd"/>
      <w:r w:rsidR="00345C5B">
        <w:rPr>
          <w:rFonts w:ascii="TimesNewRomanPS-BoldMT" w:hAnsi="TimesNewRomanPS-BoldMT" w:cs="TimesNewRomanPS-BoldMT"/>
          <w:bCs/>
          <w:sz w:val="28"/>
          <w:szCs w:val="28"/>
          <w:lang w:val="be-BY"/>
        </w:rPr>
        <w:t>і</w:t>
      </w:r>
      <w:r w:rsidRPr="00AC3B26">
        <w:rPr>
          <w:rFonts w:ascii="TimesNewRomanPS-BoldMT" w:hAnsi="TimesNewRomanPS-BoldMT" w:cs="TimesNewRomanPS-BoldMT"/>
          <w:bCs/>
          <w:sz w:val="28"/>
          <w:szCs w:val="28"/>
        </w:rPr>
        <w:t xml:space="preserve">), </w:t>
      </w:r>
      <w:proofErr w:type="spellStart"/>
      <w:r w:rsidRPr="00AC3B26">
        <w:rPr>
          <w:rFonts w:ascii="TimesNewRomanPS-BoldMT" w:hAnsi="TimesNewRomanPS-BoldMT" w:cs="TimesNewRomanPS-BoldMT"/>
          <w:bCs/>
          <w:sz w:val="28"/>
          <w:szCs w:val="28"/>
        </w:rPr>
        <w:t>рэферат</w:t>
      </w:r>
      <w:proofErr w:type="spellEnd"/>
      <w:r w:rsidRPr="00AC3B26">
        <w:rPr>
          <w:rFonts w:ascii="TimesNewRomanPS-BoldMT" w:hAnsi="TimesNewRomanPS-BoldMT" w:cs="TimesNewRomanPS-BoldMT"/>
          <w:bCs/>
          <w:sz w:val="28"/>
          <w:szCs w:val="28"/>
        </w:rPr>
        <w:t xml:space="preserve"> на рускай, беларускай і </w:t>
      </w:r>
      <w:proofErr w:type="spellStart"/>
      <w:r w:rsidRPr="00AC3B26">
        <w:rPr>
          <w:rFonts w:ascii="TimesNewRomanPS-BoldMT" w:hAnsi="TimesNewRomanPS-BoldMT" w:cs="TimesNewRomanPS-BoldMT"/>
          <w:bCs/>
          <w:sz w:val="28"/>
          <w:szCs w:val="28"/>
        </w:rPr>
        <w:t>англійскай</w:t>
      </w:r>
      <w:proofErr w:type="spellEnd"/>
      <w:r w:rsidR="00074D7F">
        <w:rPr>
          <w:rFonts w:ascii="TimesNewRomanPS-BoldMT" w:hAnsi="TimesNewRomanPS-BoldMT" w:cs="TimesNewRomanPS-BoldMT"/>
          <w:bCs/>
          <w:sz w:val="28"/>
          <w:szCs w:val="28"/>
        </w:rPr>
        <w:t xml:space="preserve"> </w:t>
      </w:r>
      <w:proofErr w:type="spellStart"/>
      <w:r w:rsidR="00074D7F">
        <w:rPr>
          <w:rFonts w:ascii="TimesNewRomanPS-BoldMT" w:hAnsi="TimesNewRomanPS-BoldMT" w:cs="TimesNewRomanPS-BoldMT"/>
          <w:bCs/>
          <w:sz w:val="28"/>
          <w:szCs w:val="28"/>
        </w:rPr>
        <w:t>мовах</w:t>
      </w:r>
      <w:proofErr w:type="spellEnd"/>
      <w:r w:rsidRPr="00AC3B26">
        <w:rPr>
          <w:rFonts w:ascii="TimesNewRomanPS-BoldMT" w:hAnsi="TimesNewRomanPS-BoldMT" w:cs="TimesNewRomanPS-BoldMT"/>
          <w:bCs/>
          <w:sz w:val="28"/>
          <w:szCs w:val="28"/>
        </w:rPr>
        <w:t xml:space="preserve"> — 3, </w:t>
      </w:r>
      <w:proofErr w:type="spellStart"/>
      <w:r w:rsidR="00074D7F">
        <w:rPr>
          <w:rFonts w:ascii="TimesNewRomanPS-BoldMT" w:hAnsi="TimesNewRomanPS-BoldMT" w:cs="TimesNewRomanPS-BoldMT"/>
          <w:bCs/>
          <w:sz w:val="28"/>
          <w:szCs w:val="28"/>
        </w:rPr>
        <w:t>прыкладання</w:t>
      </w:r>
      <w:proofErr w:type="spellEnd"/>
      <w:r w:rsidR="00074D7F">
        <w:rPr>
          <w:rFonts w:ascii="TimesNewRomanPS-BoldMT" w:hAnsi="TimesNewRomanPS-BoldMT" w:cs="TimesNewRomanPS-BoldMT"/>
          <w:bCs/>
          <w:sz w:val="28"/>
          <w:szCs w:val="28"/>
        </w:rPr>
        <w:t xml:space="preserve"> </w:t>
      </w:r>
      <w:r w:rsidRPr="00AC3B26">
        <w:rPr>
          <w:rFonts w:ascii="TimesNewRomanPS-BoldMT" w:hAnsi="TimesNewRomanPS-BoldMT" w:cs="TimesNewRomanPS-BoldMT"/>
          <w:bCs/>
          <w:sz w:val="28"/>
          <w:szCs w:val="28"/>
        </w:rPr>
        <w:t xml:space="preserve">— 14 </w:t>
      </w:r>
      <w:proofErr w:type="spellStart"/>
      <w:r w:rsidRPr="00AC3B26">
        <w:rPr>
          <w:rFonts w:ascii="TimesNewRomanPS-BoldMT" w:hAnsi="TimesNewRomanPS-BoldMT" w:cs="TimesNewRomanPS-BoldMT"/>
          <w:bCs/>
          <w:sz w:val="28"/>
          <w:szCs w:val="28"/>
        </w:rPr>
        <w:t>старо</w:t>
      </w:r>
      <w:r w:rsidR="00074D7F">
        <w:rPr>
          <w:rFonts w:ascii="TimesNewRomanPS-BoldMT" w:hAnsi="TimesNewRomanPS-BoldMT" w:cs="TimesNewRomanPS-BoldMT"/>
          <w:bCs/>
          <w:sz w:val="28"/>
          <w:szCs w:val="28"/>
        </w:rPr>
        <w:t>нак</w:t>
      </w:r>
      <w:proofErr w:type="spellEnd"/>
      <w:r w:rsidRPr="00AC3B26">
        <w:rPr>
          <w:rFonts w:ascii="TimesNewRomanPS-BoldMT" w:hAnsi="TimesNewRomanPS-BoldMT" w:cs="TimesNewRomanPS-BoldMT"/>
          <w:bCs/>
          <w:sz w:val="28"/>
          <w:szCs w:val="28"/>
        </w:rPr>
        <w:t>.</w:t>
      </w:r>
    </w:p>
    <w:p w:rsidR="00345C5B" w:rsidRDefault="00345C5B" w:rsidP="00AC3B26">
      <w:pPr>
        <w:autoSpaceDE w:val="0"/>
        <w:autoSpaceDN w:val="0"/>
        <w:adjustRightInd w:val="0"/>
        <w:spacing w:after="0" w:line="360" w:lineRule="exact"/>
        <w:ind w:firstLine="567"/>
        <w:jc w:val="both"/>
        <w:rPr>
          <w:rFonts w:ascii="TimesNewRomanPS-BoldMT" w:hAnsi="TimesNewRomanPS-BoldMT" w:cs="TimesNewRomanPS-BoldMT"/>
          <w:bCs/>
          <w:sz w:val="28"/>
          <w:szCs w:val="28"/>
        </w:rPr>
      </w:pPr>
      <w:r>
        <w:rPr>
          <w:rFonts w:ascii="TimesNewRomanPS-BoldMT" w:hAnsi="TimesNewRomanPS-BoldMT" w:cs="TimesNewRomanPS-BoldMT"/>
          <w:bCs/>
          <w:sz w:val="28"/>
          <w:szCs w:val="28"/>
        </w:rPr>
        <w:br w:type="page"/>
      </w:r>
    </w:p>
    <w:p w:rsidR="00431D02" w:rsidRPr="003E6287" w:rsidRDefault="00431D02" w:rsidP="00431D02">
      <w:pPr>
        <w:autoSpaceDE w:val="0"/>
        <w:autoSpaceDN w:val="0"/>
        <w:adjustRightInd w:val="0"/>
        <w:spacing w:line="360" w:lineRule="exact"/>
        <w:ind w:firstLine="567"/>
        <w:jc w:val="center"/>
        <w:rPr>
          <w:rFonts w:ascii="TimesNewRomanPS-BoldMT" w:hAnsi="TimesNewRomanPS-BoldMT" w:cs="TimesNewRomanPS-BoldMT"/>
          <w:b/>
          <w:bCs/>
          <w:sz w:val="28"/>
          <w:szCs w:val="28"/>
          <w:lang w:val="en-US"/>
        </w:rPr>
      </w:pPr>
      <w:r w:rsidRPr="003E6287">
        <w:rPr>
          <w:rFonts w:ascii="TimesNewRomanPS-BoldMT" w:hAnsi="TimesNewRomanPS-BoldMT" w:cs="TimesNewRomanPS-BoldMT"/>
          <w:b/>
          <w:bCs/>
          <w:sz w:val="28"/>
          <w:szCs w:val="28"/>
          <w:lang w:val="en-US"/>
        </w:rPr>
        <w:lastRenderedPageBreak/>
        <w:t>ABSTRACT</w:t>
      </w:r>
    </w:p>
    <w:p w:rsidR="00431D02" w:rsidRPr="003E6287" w:rsidRDefault="00431D02" w:rsidP="00431D02">
      <w:pPr>
        <w:autoSpaceDE w:val="0"/>
        <w:autoSpaceDN w:val="0"/>
        <w:adjustRightInd w:val="0"/>
        <w:spacing w:line="360" w:lineRule="exact"/>
        <w:ind w:firstLine="567"/>
        <w:jc w:val="center"/>
        <w:rPr>
          <w:rFonts w:ascii="TimesNewRomanPS-BoldMT" w:hAnsi="TimesNewRomanPS-BoldMT" w:cs="TimesNewRomanPS-BoldMT"/>
          <w:b/>
          <w:bCs/>
          <w:sz w:val="28"/>
          <w:szCs w:val="28"/>
          <w:lang w:val="en-US"/>
        </w:rPr>
      </w:pPr>
      <w:proofErr w:type="spellStart"/>
      <w:r w:rsidRPr="003E6287">
        <w:rPr>
          <w:rFonts w:ascii="TimesNewRomanPS-BoldMT" w:hAnsi="TimesNewRomanPS-BoldMT" w:cs="TimesNewRomanPS-BoldMT"/>
          <w:b/>
          <w:bCs/>
          <w:sz w:val="28"/>
          <w:szCs w:val="28"/>
          <w:lang w:val="en-US"/>
        </w:rPr>
        <w:t>Shafirova</w:t>
      </w:r>
      <w:proofErr w:type="spellEnd"/>
      <w:r w:rsidRPr="003E6287">
        <w:rPr>
          <w:rFonts w:ascii="TimesNewRomanPS-BoldMT" w:hAnsi="TimesNewRomanPS-BoldMT" w:cs="TimesNewRomanPS-BoldMT"/>
          <w:b/>
          <w:bCs/>
          <w:sz w:val="28"/>
          <w:szCs w:val="28"/>
          <w:lang w:val="en-US"/>
        </w:rPr>
        <w:t xml:space="preserve"> Ekaterina </w:t>
      </w:r>
      <w:proofErr w:type="spellStart"/>
      <w:r w:rsidRPr="003E6287">
        <w:rPr>
          <w:rFonts w:ascii="TimesNewRomanPS-BoldMT" w:hAnsi="TimesNewRomanPS-BoldMT" w:cs="TimesNewRomanPS-BoldMT"/>
          <w:b/>
          <w:bCs/>
          <w:sz w:val="28"/>
          <w:szCs w:val="28"/>
          <w:lang w:val="en-US"/>
        </w:rPr>
        <w:t>Andreevna</w:t>
      </w:r>
      <w:proofErr w:type="spellEnd"/>
    </w:p>
    <w:p w:rsidR="00431D02" w:rsidRPr="003442C7" w:rsidRDefault="003442C7" w:rsidP="00431D02">
      <w:pPr>
        <w:autoSpaceDE w:val="0"/>
        <w:autoSpaceDN w:val="0"/>
        <w:adjustRightInd w:val="0"/>
        <w:spacing w:after="0" w:line="360" w:lineRule="exact"/>
        <w:ind w:firstLine="567"/>
        <w:jc w:val="both"/>
        <w:rPr>
          <w:rFonts w:ascii="TimesNewRomanPS-BoldMT" w:hAnsi="TimesNewRomanPS-BoldMT" w:cs="TimesNewRomanPS-BoldMT"/>
          <w:bCs/>
          <w:sz w:val="28"/>
          <w:szCs w:val="28"/>
          <w:lang w:val="en-US"/>
        </w:rPr>
      </w:pPr>
      <w:r w:rsidRPr="003442C7">
        <w:rPr>
          <w:rFonts w:ascii="TimesNewRomanPS-BoldMT" w:hAnsi="TimesNewRomanPS-BoldMT" w:cs="TimesNewRomanPS-BoldMT"/>
          <w:b/>
          <w:bCs/>
          <w:sz w:val="28"/>
          <w:szCs w:val="28"/>
          <w:lang w:val="en-US"/>
        </w:rPr>
        <w:t>Theme:</w:t>
      </w:r>
      <w:r w:rsidR="00D9019D">
        <w:rPr>
          <w:rFonts w:ascii="TimesNewRomanPS-BoldMT" w:hAnsi="TimesNewRomanPS-BoldMT" w:cs="TimesNewRomanPS-BoldMT"/>
          <w:bCs/>
          <w:sz w:val="28"/>
          <w:szCs w:val="28"/>
          <w:lang w:val="en-US"/>
        </w:rPr>
        <w:t xml:space="preserve"> </w:t>
      </w:r>
      <w:r w:rsidRPr="003442C7">
        <w:rPr>
          <w:rFonts w:ascii="TimesNewRomanPS-BoldMT" w:hAnsi="TimesNewRomanPS-BoldMT" w:cs="TimesNewRomanPS-BoldMT"/>
          <w:bCs/>
          <w:sz w:val="28"/>
          <w:szCs w:val="28"/>
          <w:lang w:val="en-US"/>
        </w:rPr>
        <w:t>Regional features of the Belarusian nat</w:t>
      </w:r>
      <w:r w:rsidR="00D9019D">
        <w:rPr>
          <w:rFonts w:ascii="TimesNewRomanPS-BoldMT" w:hAnsi="TimesNewRomanPS-BoldMT" w:cs="TimesNewRomanPS-BoldMT"/>
          <w:bCs/>
          <w:sz w:val="28"/>
          <w:szCs w:val="28"/>
          <w:lang w:val="en-US"/>
        </w:rPr>
        <w:t>ional costume in the late XIX –</w:t>
      </w:r>
      <w:bookmarkStart w:id="0" w:name="_GoBack"/>
      <w:bookmarkEnd w:id="0"/>
      <w:r w:rsidRPr="003442C7">
        <w:rPr>
          <w:rFonts w:ascii="TimesNewRomanPS-BoldMT" w:hAnsi="TimesNewRomanPS-BoldMT" w:cs="TimesNewRomanPS-BoldMT"/>
          <w:bCs/>
          <w:sz w:val="28"/>
          <w:szCs w:val="28"/>
          <w:lang w:val="en-US"/>
        </w:rPr>
        <w:t>XX century.</w:t>
      </w:r>
    </w:p>
    <w:p w:rsidR="003442C7" w:rsidRPr="003442C7" w:rsidRDefault="003442C7" w:rsidP="003442C7">
      <w:pPr>
        <w:autoSpaceDE w:val="0"/>
        <w:autoSpaceDN w:val="0"/>
        <w:adjustRightInd w:val="0"/>
        <w:spacing w:after="0" w:line="360" w:lineRule="exact"/>
        <w:ind w:firstLine="567"/>
        <w:jc w:val="both"/>
        <w:rPr>
          <w:rFonts w:ascii="TimesNewRomanPS-BoldMT" w:hAnsi="TimesNewRomanPS-BoldMT" w:cs="TimesNewRomanPS-BoldMT"/>
          <w:bCs/>
          <w:sz w:val="28"/>
          <w:szCs w:val="28"/>
          <w:lang w:val="en-US"/>
        </w:rPr>
      </w:pPr>
      <w:r w:rsidRPr="003442C7">
        <w:rPr>
          <w:rFonts w:ascii="TimesNewRomanPS-BoldMT" w:hAnsi="TimesNewRomanPS-BoldMT" w:cs="TimesNewRomanPS-BoldMT"/>
          <w:b/>
          <w:bCs/>
          <w:sz w:val="28"/>
          <w:szCs w:val="28"/>
          <w:lang w:val="en-US"/>
        </w:rPr>
        <w:t>Key words:</w:t>
      </w:r>
      <w:r w:rsidRPr="003442C7">
        <w:rPr>
          <w:rFonts w:ascii="TimesNewRomanPS-BoldMT" w:hAnsi="TimesNewRomanPS-BoldMT" w:cs="TimesNewRomanPS-BoldMT"/>
          <w:bCs/>
          <w:sz w:val="28"/>
          <w:szCs w:val="28"/>
          <w:lang w:val="en-US"/>
        </w:rPr>
        <w:t xml:space="preserve"> regional features, costume, clothes, shirt, </w:t>
      </w:r>
      <w:proofErr w:type="spellStart"/>
      <w:r w:rsidRPr="003442C7">
        <w:rPr>
          <w:rFonts w:ascii="TimesNewRomanPS-BoldMT" w:hAnsi="TimesNewRomanPS-BoldMT" w:cs="TimesNewRomanPS-BoldMT"/>
          <w:bCs/>
          <w:sz w:val="28"/>
          <w:szCs w:val="28"/>
          <w:lang w:val="en-US"/>
        </w:rPr>
        <w:t>kabat</w:t>
      </w:r>
      <w:proofErr w:type="spellEnd"/>
      <w:r w:rsidRPr="003442C7">
        <w:rPr>
          <w:rFonts w:ascii="TimesNewRomanPS-BoldMT" w:hAnsi="TimesNewRomanPS-BoldMT" w:cs="TimesNewRomanPS-BoldMT"/>
          <w:bCs/>
          <w:sz w:val="28"/>
          <w:szCs w:val="28"/>
          <w:lang w:val="en-US"/>
        </w:rPr>
        <w:t xml:space="preserve">, </w:t>
      </w:r>
      <w:proofErr w:type="spellStart"/>
      <w:r w:rsidRPr="003442C7">
        <w:rPr>
          <w:rFonts w:ascii="TimesNewRomanPS-BoldMT" w:hAnsi="TimesNewRomanPS-BoldMT" w:cs="TimesNewRomanPS-BoldMT"/>
          <w:bCs/>
          <w:sz w:val="28"/>
          <w:szCs w:val="28"/>
          <w:lang w:val="en-US"/>
        </w:rPr>
        <w:t>andarak</w:t>
      </w:r>
      <w:proofErr w:type="spellEnd"/>
      <w:r w:rsidRPr="003442C7">
        <w:rPr>
          <w:rFonts w:ascii="TimesNewRomanPS-BoldMT" w:hAnsi="TimesNewRomanPS-BoldMT" w:cs="TimesNewRomanPS-BoldMT"/>
          <w:bCs/>
          <w:sz w:val="28"/>
          <w:szCs w:val="28"/>
          <w:lang w:val="en-US"/>
        </w:rPr>
        <w:t>, apron, jewelry, shoes, headdress, ornament, fashion.</w:t>
      </w:r>
    </w:p>
    <w:p w:rsidR="003442C7" w:rsidRPr="003E6287" w:rsidRDefault="003442C7" w:rsidP="003442C7">
      <w:pPr>
        <w:autoSpaceDE w:val="0"/>
        <w:autoSpaceDN w:val="0"/>
        <w:adjustRightInd w:val="0"/>
        <w:spacing w:after="0" w:line="360" w:lineRule="exact"/>
        <w:ind w:firstLine="567"/>
        <w:jc w:val="both"/>
        <w:rPr>
          <w:rFonts w:ascii="TimesNewRomanPS-BoldMT" w:hAnsi="TimesNewRomanPS-BoldMT" w:cs="TimesNewRomanPS-BoldMT"/>
          <w:bCs/>
          <w:sz w:val="28"/>
          <w:szCs w:val="28"/>
          <w:lang w:val="en-US"/>
        </w:rPr>
      </w:pPr>
      <w:r w:rsidRPr="003442C7">
        <w:rPr>
          <w:rFonts w:ascii="TimesNewRomanPS-BoldMT" w:hAnsi="TimesNewRomanPS-BoldMT" w:cs="TimesNewRomanPS-BoldMT"/>
          <w:b/>
          <w:bCs/>
          <w:sz w:val="28"/>
          <w:szCs w:val="28"/>
          <w:lang w:val="en-US"/>
        </w:rPr>
        <w:t>Relevance.</w:t>
      </w:r>
      <w:r w:rsidRPr="003442C7">
        <w:rPr>
          <w:rFonts w:ascii="TimesNewRomanPS-BoldMT" w:hAnsi="TimesNewRomanPS-BoldMT" w:cs="TimesNewRomanPS-BoldMT"/>
          <w:bCs/>
          <w:sz w:val="28"/>
          <w:szCs w:val="28"/>
          <w:lang w:val="en-US"/>
        </w:rPr>
        <w:t xml:space="preserve"> The study of the Belarusian costume is necessary in order to have a more complete picture of the course of cultural, social and political changes in the history of the country, as well as a means of propaganda of national traditions and education of the sense of belonging to the past of its people. The task is to identify the regional peculiarities of the peasant costume of the 19th and early 20th centuries, </w:t>
      </w:r>
      <w:proofErr w:type="gramStart"/>
      <w:r w:rsidRPr="003442C7">
        <w:rPr>
          <w:rFonts w:ascii="TimesNewRomanPS-BoldMT" w:hAnsi="TimesNewRomanPS-BoldMT" w:cs="TimesNewRomanPS-BoldMT"/>
          <w:bCs/>
          <w:sz w:val="28"/>
          <w:szCs w:val="28"/>
          <w:lang w:val="en-US"/>
        </w:rPr>
        <w:t>and also</w:t>
      </w:r>
      <w:proofErr w:type="gramEnd"/>
      <w:r w:rsidRPr="003442C7">
        <w:rPr>
          <w:rFonts w:ascii="TimesNewRomanPS-BoldMT" w:hAnsi="TimesNewRomanPS-BoldMT" w:cs="TimesNewRomanPS-BoldMT"/>
          <w:bCs/>
          <w:sz w:val="28"/>
          <w:szCs w:val="28"/>
          <w:lang w:val="en-US"/>
        </w:rPr>
        <w:t xml:space="preserve"> to show the history of the development of the Belarusian national costume in the 20th century.</w:t>
      </w:r>
    </w:p>
    <w:p w:rsidR="003442C7" w:rsidRPr="003442C7" w:rsidRDefault="003442C7" w:rsidP="003442C7">
      <w:pPr>
        <w:autoSpaceDE w:val="0"/>
        <w:autoSpaceDN w:val="0"/>
        <w:adjustRightInd w:val="0"/>
        <w:spacing w:after="0" w:line="360" w:lineRule="exact"/>
        <w:ind w:firstLine="567"/>
        <w:jc w:val="both"/>
        <w:rPr>
          <w:rFonts w:ascii="TimesNewRomanPS-BoldMT" w:hAnsi="TimesNewRomanPS-BoldMT" w:cs="TimesNewRomanPS-BoldMT"/>
          <w:bCs/>
          <w:sz w:val="28"/>
          <w:szCs w:val="28"/>
          <w:lang w:val="en-US"/>
        </w:rPr>
      </w:pPr>
      <w:r w:rsidRPr="003442C7">
        <w:rPr>
          <w:rFonts w:ascii="TimesNewRomanPS-BoldMT" w:hAnsi="TimesNewRomanPS-BoldMT" w:cs="TimesNewRomanPS-BoldMT"/>
          <w:b/>
          <w:bCs/>
          <w:sz w:val="28"/>
          <w:szCs w:val="28"/>
          <w:lang w:val="en-US"/>
        </w:rPr>
        <w:t>The purpose</w:t>
      </w:r>
      <w:r w:rsidRPr="003442C7">
        <w:rPr>
          <w:rFonts w:ascii="TimesNewRomanPS-BoldMT" w:hAnsi="TimesNewRomanPS-BoldMT" w:cs="TimesNewRomanPS-BoldMT"/>
          <w:bCs/>
          <w:sz w:val="28"/>
          <w:szCs w:val="28"/>
          <w:lang w:val="en-US"/>
        </w:rPr>
        <w:t xml:space="preserve"> of the thesis is to examine the traditional complexes of the Belarusian folk costume in the historical and ethnographic regions of Belarus in the late 19th and 20th centuries. </w:t>
      </w:r>
      <w:r w:rsidRPr="003442C7">
        <w:rPr>
          <w:rFonts w:ascii="TimesNewRomanPS-BoldMT" w:hAnsi="TimesNewRomanPS-BoldMT" w:cs="TimesNewRomanPS-BoldMT"/>
          <w:b/>
          <w:bCs/>
          <w:sz w:val="28"/>
          <w:szCs w:val="28"/>
          <w:lang w:val="en-US"/>
        </w:rPr>
        <w:t>The object</w:t>
      </w:r>
      <w:r w:rsidRPr="003442C7">
        <w:rPr>
          <w:rFonts w:ascii="TimesNewRomanPS-BoldMT" w:hAnsi="TimesNewRomanPS-BoldMT" w:cs="TimesNewRomanPS-BoldMT"/>
          <w:bCs/>
          <w:sz w:val="28"/>
          <w:szCs w:val="28"/>
          <w:lang w:val="en-US"/>
        </w:rPr>
        <w:t xml:space="preserve"> of work is a complex of Belarusian folk costume in the late XIX — XX century, </w:t>
      </w:r>
      <w:r w:rsidRPr="003442C7">
        <w:rPr>
          <w:rFonts w:ascii="TimesNewRomanPS-BoldMT" w:hAnsi="TimesNewRomanPS-BoldMT" w:cs="TimesNewRomanPS-BoldMT"/>
          <w:b/>
          <w:bCs/>
          <w:sz w:val="28"/>
          <w:szCs w:val="28"/>
          <w:lang w:val="en-US"/>
        </w:rPr>
        <w:t>the subject</w:t>
      </w:r>
      <w:r w:rsidRPr="003442C7">
        <w:rPr>
          <w:rFonts w:ascii="TimesNewRomanPS-BoldMT" w:hAnsi="TimesNewRomanPS-BoldMT" w:cs="TimesNewRomanPS-BoldMT"/>
          <w:bCs/>
          <w:sz w:val="28"/>
          <w:szCs w:val="28"/>
          <w:lang w:val="en-US"/>
        </w:rPr>
        <w:t xml:space="preserve"> is the ethno-regional specificity of the development of the costume on the territory of Belarus. </w:t>
      </w:r>
      <w:r w:rsidRPr="003E6287">
        <w:rPr>
          <w:rFonts w:ascii="TimesNewRomanPS-BoldMT" w:hAnsi="TimesNewRomanPS-BoldMT" w:cs="TimesNewRomanPS-BoldMT"/>
          <w:b/>
          <w:bCs/>
          <w:sz w:val="28"/>
          <w:szCs w:val="28"/>
          <w:lang w:val="en-US"/>
        </w:rPr>
        <w:t>The methodological basis</w:t>
      </w:r>
      <w:r w:rsidRPr="003442C7">
        <w:rPr>
          <w:rFonts w:ascii="TimesNewRomanPS-BoldMT" w:hAnsi="TimesNewRomanPS-BoldMT" w:cs="TimesNewRomanPS-BoldMT"/>
          <w:bCs/>
          <w:sz w:val="28"/>
          <w:szCs w:val="28"/>
          <w:lang w:val="en-US"/>
        </w:rPr>
        <w:t xml:space="preserve"> of the thesis work was the principles of objectivity, historicism, systemic nature, reliance on historical sources.</w:t>
      </w:r>
    </w:p>
    <w:p w:rsidR="003442C7" w:rsidRPr="003442C7" w:rsidRDefault="003442C7" w:rsidP="003442C7">
      <w:pPr>
        <w:autoSpaceDE w:val="0"/>
        <w:autoSpaceDN w:val="0"/>
        <w:adjustRightInd w:val="0"/>
        <w:spacing w:after="0" w:line="360" w:lineRule="exact"/>
        <w:ind w:firstLine="567"/>
        <w:jc w:val="both"/>
        <w:rPr>
          <w:rFonts w:ascii="TimesNewRomanPS-BoldMT" w:hAnsi="TimesNewRomanPS-BoldMT" w:cs="TimesNewRomanPS-BoldMT"/>
          <w:bCs/>
          <w:sz w:val="28"/>
          <w:szCs w:val="28"/>
          <w:lang w:val="en-US"/>
        </w:rPr>
      </w:pPr>
      <w:r w:rsidRPr="003442C7">
        <w:rPr>
          <w:rFonts w:ascii="TimesNewRomanPS-BoldMT" w:hAnsi="TimesNewRomanPS-BoldMT" w:cs="TimesNewRomanPS-BoldMT"/>
          <w:b/>
          <w:bCs/>
          <w:sz w:val="28"/>
          <w:szCs w:val="28"/>
          <w:lang w:val="en-US"/>
        </w:rPr>
        <w:t xml:space="preserve">The main provisions to </w:t>
      </w:r>
      <w:proofErr w:type="gramStart"/>
      <w:r w:rsidRPr="003442C7">
        <w:rPr>
          <w:rFonts w:ascii="TimesNewRomanPS-BoldMT" w:hAnsi="TimesNewRomanPS-BoldMT" w:cs="TimesNewRomanPS-BoldMT"/>
          <w:b/>
          <w:bCs/>
          <w:sz w:val="28"/>
          <w:szCs w:val="28"/>
          <w:lang w:val="en-US"/>
        </w:rPr>
        <w:t>be defended</w:t>
      </w:r>
      <w:proofErr w:type="gramEnd"/>
      <w:r w:rsidRPr="003442C7">
        <w:rPr>
          <w:rFonts w:ascii="TimesNewRomanPS-BoldMT" w:hAnsi="TimesNewRomanPS-BoldMT" w:cs="TimesNewRomanPS-BoldMT"/>
          <w:b/>
          <w:bCs/>
          <w:sz w:val="28"/>
          <w:szCs w:val="28"/>
          <w:lang w:val="en-US"/>
        </w:rPr>
        <w:t>.</w:t>
      </w:r>
      <w:r w:rsidRPr="003442C7">
        <w:rPr>
          <w:rFonts w:ascii="TimesNewRomanPS-BoldMT" w:hAnsi="TimesNewRomanPS-BoldMT" w:cs="TimesNewRomanPS-BoldMT"/>
          <w:bCs/>
          <w:sz w:val="28"/>
          <w:szCs w:val="28"/>
          <w:lang w:val="en-US"/>
        </w:rPr>
        <w:t xml:space="preserve"> Belarus is very rich in a variety of national costumes. The history of each Belarusian costume depends on the regions of the country. The Belarusian costume consisted of objects common to all ethnographic zones, but at the same </w:t>
      </w:r>
      <w:proofErr w:type="gramStart"/>
      <w:r w:rsidRPr="003442C7">
        <w:rPr>
          <w:rFonts w:ascii="TimesNewRomanPS-BoldMT" w:hAnsi="TimesNewRomanPS-BoldMT" w:cs="TimesNewRomanPS-BoldMT"/>
          <w:bCs/>
          <w:sz w:val="28"/>
          <w:szCs w:val="28"/>
          <w:lang w:val="en-US"/>
        </w:rPr>
        <w:t>time</w:t>
      </w:r>
      <w:proofErr w:type="gramEnd"/>
      <w:r w:rsidRPr="003442C7">
        <w:rPr>
          <w:rFonts w:ascii="TimesNewRomanPS-BoldMT" w:hAnsi="TimesNewRomanPS-BoldMT" w:cs="TimesNewRomanPS-BoldMT"/>
          <w:bCs/>
          <w:sz w:val="28"/>
          <w:szCs w:val="28"/>
          <w:lang w:val="en-US"/>
        </w:rPr>
        <w:t xml:space="preserve"> it had features characteristic for each region. The differences </w:t>
      </w:r>
      <w:proofErr w:type="gramStart"/>
      <w:r w:rsidRPr="003442C7">
        <w:rPr>
          <w:rFonts w:ascii="TimesNewRomanPS-BoldMT" w:hAnsi="TimesNewRomanPS-BoldMT" w:cs="TimesNewRomanPS-BoldMT"/>
          <w:bCs/>
          <w:sz w:val="28"/>
          <w:szCs w:val="28"/>
          <w:lang w:val="en-US"/>
        </w:rPr>
        <w:t>were manifested</w:t>
      </w:r>
      <w:proofErr w:type="gramEnd"/>
      <w:r w:rsidRPr="003442C7">
        <w:rPr>
          <w:rFonts w:ascii="TimesNewRomanPS-BoldMT" w:hAnsi="TimesNewRomanPS-BoldMT" w:cs="TimesNewRomanPS-BoldMT"/>
          <w:bCs/>
          <w:sz w:val="28"/>
          <w:szCs w:val="28"/>
          <w:lang w:val="en-US"/>
        </w:rPr>
        <w:t xml:space="preserve"> in the color decision of the costume, in the proportions of its individual parts, in the ratios of individual elements, in decorative compositions, in placing the ornament on clothing.</w:t>
      </w:r>
    </w:p>
    <w:p w:rsidR="003442C7" w:rsidRPr="003442C7" w:rsidRDefault="003442C7" w:rsidP="003442C7">
      <w:pPr>
        <w:autoSpaceDE w:val="0"/>
        <w:autoSpaceDN w:val="0"/>
        <w:adjustRightInd w:val="0"/>
        <w:spacing w:after="0" w:line="360" w:lineRule="exact"/>
        <w:ind w:firstLine="567"/>
        <w:jc w:val="both"/>
        <w:rPr>
          <w:rFonts w:ascii="TimesNewRomanPS-BoldMT" w:hAnsi="TimesNewRomanPS-BoldMT" w:cs="TimesNewRomanPS-BoldMT"/>
          <w:bCs/>
          <w:sz w:val="28"/>
          <w:szCs w:val="28"/>
          <w:lang w:val="en-US"/>
        </w:rPr>
      </w:pPr>
      <w:r w:rsidRPr="003442C7">
        <w:rPr>
          <w:rFonts w:ascii="TimesNewRomanPS-BoldMT" w:hAnsi="TimesNewRomanPS-BoldMT" w:cs="TimesNewRomanPS-BoldMT"/>
          <w:bCs/>
          <w:sz w:val="28"/>
          <w:szCs w:val="28"/>
          <w:lang w:val="en-US"/>
        </w:rPr>
        <w:t xml:space="preserve">In the XX century. </w:t>
      </w:r>
      <w:r>
        <w:rPr>
          <w:rFonts w:ascii="TimesNewRomanPS-BoldMT" w:hAnsi="TimesNewRomanPS-BoldMT" w:cs="TimesNewRomanPS-BoldMT"/>
          <w:bCs/>
          <w:sz w:val="28"/>
          <w:szCs w:val="28"/>
          <w:lang w:val="be-BY"/>
        </w:rPr>
        <w:t>Т</w:t>
      </w:r>
      <w:r w:rsidRPr="003442C7">
        <w:rPr>
          <w:rFonts w:ascii="TimesNewRomanPS-BoldMT" w:hAnsi="TimesNewRomanPS-BoldMT" w:cs="TimesNewRomanPS-BoldMT"/>
          <w:bCs/>
          <w:sz w:val="28"/>
          <w:szCs w:val="28"/>
          <w:lang w:val="en-US"/>
        </w:rPr>
        <w:t xml:space="preserve">here are significant changes, in the costume of the population of the western regions there is a strong influence of the West European fashion, under the influence of which not only the nobility of the nobility, but also the peasant changed. In the eastern regions of Belarus, the suit </w:t>
      </w:r>
      <w:proofErr w:type="gramStart"/>
      <w:r w:rsidRPr="003442C7">
        <w:rPr>
          <w:rFonts w:ascii="TimesNewRomanPS-BoldMT" w:hAnsi="TimesNewRomanPS-BoldMT" w:cs="TimesNewRomanPS-BoldMT"/>
          <w:bCs/>
          <w:sz w:val="28"/>
          <w:szCs w:val="28"/>
          <w:lang w:val="en-US"/>
        </w:rPr>
        <w:t>first of all</w:t>
      </w:r>
      <w:proofErr w:type="gramEnd"/>
      <w:r w:rsidRPr="003442C7">
        <w:rPr>
          <w:rFonts w:ascii="TimesNewRomanPS-BoldMT" w:hAnsi="TimesNewRomanPS-BoldMT" w:cs="TimesNewRomanPS-BoldMT"/>
          <w:bCs/>
          <w:sz w:val="28"/>
          <w:szCs w:val="28"/>
          <w:lang w:val="en-US"/>
        </w:rPr>
        <w:t xml:space="preserve"> becomes functional, convenient, corresponds to ideological ideas.</w:t>
      </w:r>
    </w:p>
    <w:p w:rsidR="003442C7" w:rsidRPr="003442C7" w:rsidRDefault="003442C7" w:rsidP="003442C7">
      <w:pPr>
        <w:autoSpaceDE w:val="0"/>
        <w:autoSpaceDN w:val="0"/>
        <w:adjustRightInd w:val="0"/>
        <w:spacing w:after="0" w:line="360" w:lineRule="exact"/>
        <w:ind w:firstLine="567"/>
        <w:jc w:val="both"/>
        <w:rPr>
          <w:rFonts w:ascii="TimesNewRomanPS-BoldMT" w:hAnsi="TimesNewRomanPS-BoldMT" w:cs="TimesNewRomanPS-BoldMT"/>
          <w:bCs/>
          <w:sz w:val="28"/>
          <w:szCs w:val="28"/>
          <w:lang w:val="en-US"/>
        </w:rPr>
      </w:pPr>
      <w:r w:rsidRPr="003442C7">
        <w:rPr>
          <w:rFonts w:ascii="TimesNewRomanPS-BoldMT" w:hAnsi="TimesNewRomanPS-BoldMT" w:cs="TimesNewRomanPS-BoldMT"/>
          <w:b/>
          <w:bCs/>
          <w:sz w:val="28"/>
          <w:szCs w:val="28"/>
          <w:lang w:val="en-US"/>
        </w:rPr>
        <w:t>The structure and volume of the thesis.</w:t>
      </w:r>
      <w:r w:rsidRPr="003442C7">
        <w:rPr>
          <w:rFonts w:ascii="TimesNewRomanPS-BoldMT" w:hAnsi="TimesNewRomanPS-BoldMT" w:cs="TimesNewRomanPS-BoldMT"/>
          <w:bCs/>
          <w:sz w:val="28"/>
          <w:szCs w:val="28"/>
          <w:lang w:val="en-US"/>
        </w:rPr>
        <w:t xml:space="preserve"> The thesis consists of an introduction, three chapters, conclusion, a list of sources and literature </w:t>
      </w:r>
      <w:proofErr w:type="gramStart"/>
      <w:r w:rsidRPr="003442C7">
        <w:rPr>
          <w:rFonts w:ascii="TimesNewRomanPS-BoldMT" w:hAnsi="TimesNewRomanPS-BoldMT" w:cs="TimesNewRomanPS-BoldMT"/>
          <w:bCs/>
          <w:sz w:val="28"/>
          <w:szCs w:val="28"/>
          <w:lang w:val="en-US"/>
        </w:rPr>
        <w:t>used,</w:t>
      </w:r>
      <w:proofErr w:type="gramEnd"/>
      <w:r w:rsidRPr="003442C7">
        <w:rPr>
          <w:rFonts w:ascii="TimesNewRomanPS-BoldMT" w:hAnsi="TimesNewRomanPS-BoldMT" w:cs="TimesNewRomanPS-BoldMT"/>
          <w:bCs/>
          <w:sz w:val="28"/>
          <w:szCs w:val="28"/>
          <w:lang w:val="en-US"/>
        </w:rPr>
        <w:t xml:space="preserve"> a dictionary of terms and applications. The total amount of work is 91 pages. Of these: a list of sources and literature — </w:t>
      </w:r>
      <w:proofErr w:type="gramStart"/>
      <w:r w:rsidRPr="003442C7">
        <w:rPr>
          <w:rFonts w:ascii="TimesNewRomanPS-BoldMT" w:hAnsi="TimesNewRomanPS-BoldMT" w:cs="TimesNewRomanPS-BoldMT"/>
          <w:bCs/>
          <w:sz w:val="28"/>
          <w:szCs w:val="28"/>
          <w:lang w:val="en-US"/>
        </w:rPr>
        <w:t>7</w:t>
      </w:r>
      <w:proofErr w:type="gramEnd"/>
      <w:r w:rsidRPr="003442C7">
        <w:rPr>
          <w:rFonts w:ascii="TimesNewRomanPS-BoldMT" w:hAnsi="TimesNewRomanPS-BoldMT" w:cs="TimesNewRomanPS-BoldMT"/>
          <w:bCs/>
          <w:sz w:val="28"/>
          <w:szCs w:val="28"/>
          <w:lang w:val="en-US"/>
        </w:rPr>
        <w:t xml:space="preserve"> (71 titles), an abstract in Russian, Belarusian and English — 3, applications — 14 pages.</w:t>
      </w:r>
    </w:p>
    <w:p w:rsidR="00345C5B" w:rsidRPr="003442C7" w:rsidRDefault="00345C5B" w:rsidP="00431D02">
      <w:pPr>
        <w:autoSpaceDE w:val="0"/>
        <w:autoSpaceDN w:val="0"/>
        <w:adjustRightInd w:val="0"/>
        <w:spacing w:after="0" w:line="360" w:lineRule="exact"/>
        <w:ind w:firstLine="567"/>
        <w:jc w:val="center"/>
        <w:rPr>
          <w:rFonts w:ascii="TimesNewRomanPS-BoldMT" w:hAnsi="TimesNewRomanPS-BoldMT" w:cs="TimesNewRomanPS-BoldMT"/>
          <w:b/>
          <w:bCs/>
          <w:sz w:val="28"/>
          <w:szCs w:val="28"/>
          <w:lang w:val="en-US"/>
        </w:rPr>
      </w:pPr>
    </w:p>
    <w:sectPr w:rsidR="00345C5B" w:rsidRPr="003442C7" w:rsidSect="00D9309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09A"/>
    <w:rsid w:val="00033542"/>
    <w:rsid w:val="00074D7F"/>
    <w:rsid w:val="000C3CAD"/>
    <w:rsid w:val="001C3833"/>
    <w:rsid w:val="00201A96"/>
    <w:rsid w:val="003442C7"/>
    <w:rsid w:val="00345C5B"/>
    <w:rsid w:val="003E6287"/>
    <w:rsid w:val="00431D02"/>
    <w:rsid w:val="00445B4F"/>
    <w:rsid w:val="00506261"/>
    <w:rsid w:val="00600211"/>
    <w:rsid w:val="00824ED6"/>
    <w:rsid w:val="008C1894"/>
    <w:rsid w:val="00910B3F"/>
    <w:rsid w:val="009509D2"/>
    <w:rsid w:val="009E2C6D"/>
    <w:rsid w:val="00AC3B26"/>
    <w:rsid w:val="00AD52A6"/>
    <w:rsid w:val="00BC0E98"/>
    <w:rsid w:val="00BE5535"/>
    <w:rsid w:val="00CC72C7"/>
    <w:rsid w:val="00D14513"/>
    <w:rsid w:val="00D9019D"/>
    <w:rsid w:val="00D9309A"/>
    <w:rsid w:val="00E2619D"/>
    <w:rsid w:val="00FD5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865CA-0BA4-451E-BD8C-3B8B173F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0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1082</Words>
  <Characters>6168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Барсукова</dc:creator>
  <cp:lastModifiedBy>User</cp:lastModifiedBy>
  <cp:revision>15</cp:revision>
  <dcterms:created xsi:type="dcterms:W3CDTF">2018-06-04T13:24:00Z</dcterms:created>
  <dcterms:modified xsi:type="dcterms:W3CDTF">2018-09-02T09:21:00Z</dcterms:modified>
</cp:coreProperties>
</file>