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EE" w:rsidRPr="008A7136" w:rsidRDefault="005F79EE" w:rsidP="005F79EE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  <w:shd w:val="clear" w:color="auto" w:fill="FFFFFF"/>
        </w:rPr>
        <w:t>РЕФЕРАТ</w:t>
      </w:r>
    </w:p>
    <w:p w:rsidR="005F79EE" w:rsidRPr="008A7136" w:rsidRDefault="005F79EE" w:rsidP="005F79EE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</w:p>
    <w:p w:rsidR="005F79EE" w:rsidRPr="008A7136" w:rsidRDefault="005F79EE" w:rsidP="005F79EE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  <w:shd w:val="clear" w:color="auto" w:fill="FFFFFF"/>
        </w:rPr>
        <w:t>Кушнер Татьяны Леонидовны</w:t>
      </w:r>
    </w:p>
    <w:p w:rsidR="005F79EE" w:rsidRPr="008A7136" w:rsidRDefault="005F79EE" w:rsidP="005F79EE">
      <w:pPr>
        <w:spacing w:after="0"/>
        <w:ind w:firstLine="851"/>
      </w:pPr>
      <w:r w:rsidRPr="008A7136">
        <w:rPr>
          <w:b/>
          <w:shd w:val="clear" w:color="auto" w:fill="FFFFFF"/>
        </w:rPr>
        <w:t>Тема:</w:t>
      </w:r>
      <w:r w:rsidRPr="008A7136">
        <w:rPr>
          <w:shd w:val="clear" w:color="auto" w:fill="FFFFFF"/>
        </w:rPr>
        <w:t xml:space="preserve"> </w:t>
      </w:r>
      <w:r w:rsidRPr="008A7136">
        <w:t xml:space="preserve">История формирования, исследование и популяризация фондов </w:t>
      </w:r>
      <w:r w:rsidRPr="008A7136">
        <w:rPr>
          <w:lang w:val="be-BY"/>
        </w:rPr>
        <w:t>М</w:t>
      </w:r>
      <w:r w:rsidRPr="008A7136">
        <w:t>узея белорусского книгопечатания.</w:t>
      </w:r>
    </w:p>
    <w:p w:rsidR="005F79EE" w:rsidRPr="008A7136" w:rsidRDefault="005F79EE" w:rsidP="005F79EE">
      <w:pPr>
        <w:spacing w:after="0"/>
        <w:ind w:firstLine="851"/>
      </w:pPr>
      <w:r w:rsidRPr="008A7136">
        <w:rPr>
          <w:rFonts w:cs="Times New Roman"/>
          <w:b/>
          <w:szCs w:val="28"/>
          <w:shd w:val="clear" w:color="auto" w:fill="FFFFFF"/>
        </w:rPr>
        <w:t xml:space="preserve">Ключевые слова: </w:t>
      </w:r>
      <w:proofErr w:type="gramStart"/>
      <w:r w:rsidRPr="008A7136">
        <w:rPr>
          <w:rFonts w:cs="Times New Roman"/>
          <w:szCs w:val="28"/>
          <w:shd w:val="clear" w:color="auto" w:fill="FFFFFF"/>
        </w:rPr>
        <w:t>М</w:t>
      </w:r>
      <w:r w:rsidRPr="008A7136">
        <w:rPr>
          <w:rFonts w:cs="Times New Roman"/>
          <w:szCs w:val="28"/>
        </w:rPr>
        <w:t>узей белорусского книгопечатания, формирование фондов, комплектование  фондов, основной фонд, популяризация, экспозиция, выставка, научные публикации, музейно-педагогическое занятие.</w:t>
      </w:r>
      <w:proofErr w:type="gramEnd"/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</w:rPr>
        <w:t xml:space="preserve">Актуальность: </w:t>
      </w:r>
      <w:r w:rsidRPr="008A7136">
        <w:rPr>
          <w:rFonts w:cs="Times New Roman"/>
          <w:szCs w:val="28"/>
          <w:lang w:val="be-BY"/>
        </w:rPr>
        <w:t>Музей белорусского книгопечатания в Полоцке является одн</w:t>
      </w:r>
      <w:r w:rsidRPr="008A7136">
        <w:rPr>
          <w:rFonts w:cs="Times New Roman"/>
          <w:szCs w:val="28"/>
        </w:rPr>
        <w:t>им из немногих на постсоветском пространстве музеем такого плана и его опыт может быть полезен</w:t>
      </w:r>
      <w:r w:rsidRPr="008A7136">
        <w:rPr>
          <w:rFonts w:cs="Times New Roman"/>
          <w:szCs w:val="28"/>
          <w:lang w:val="be-BY"/>
        </w:rPr>
        <w:t>, что обуславл</w:t>
      </w:r>
      <w:r w:rsidRPr="008A7136">
        <w:rPr>
          <w:rFonts w:cs="Times New Roman"/>
          <w:szCs w:val="28"/>
        </w:rPr>
        <w:t>ивает актуальность темы.</w:t>
      </w:r>
    </w:p>
    <w:p w:rsidR="005F79EE" w:rsidRPr="008A7136" w:rsidRDefault="005F79EE" w:rsidP="005F79EE">
      <w:pPr>
        <w:tabs>
          <w:tab w:val="left" w:pos="3402"/>
        </w:tabs>
        <w:spacing w:after="0"/>
        <w:ind w:firstLine="851"/>
        <w:rPr>
          <w:rFonts w:cs="Times New Roman"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  <w:shd w:val="clear" w:color="auto" w:fill="FFFFFF"/>
        </w:rPr>
        <w:t>Цель дипломной работы:</w:t>
      </w:r>
      <w:r w:rsidRPr="008A7136">
        <w:rPr>
          <w:rFonts w:cs="Times New Roman"/>
          <w:szCs w:val="28"/>
          <w:shd w:val="clear" w:color="auto" w:fill="FFFFFF"/>
        </w:rPr>
        <w:t xml:space="preserve"> охарактеризовать особенности фондов музея, его изучения и использования.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b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  <w:shd w:val="clear" w:color="auto" w:fill="FFFFFF"/>
        </w:rPr>
        <w:t xml:space="preserve">Объект исследования: </w:t>
      </w:r>
      <w:r w:rsidRPr="008A7136">
        <w:rPr>
          <w:rFonts w:cs="Times New Roman"/>
          <w:szCs w:val="28"/>
          <w:shd w:val="clear" w:color="auto" w:fill="FFFFFF"/>
        </w:rPr>
        <w:t xml:space="preserve">Музей белорусского книгопечатания. 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  <w:shd w:val="clear" w:color="auto" w:fill="FFFFFF"/>
        </w:rPr>
        <w:t xml:space="preserve">Предмет исследования: </w:t>
      </w:r>
      <w:r w:rsidRPr="008A7136">
        <w:rPr>
          <w:rFonts w:cs="Times New Roman"/>
          <w:szCs w:val="28"/>
          <w:shd w:val="clear" w:color="auto" w:fill="FFFFFF"/>
        </w:rPr>
        <w:t>процессы формирования,</w:t>
      </w:r>
      <w:r w:rsidRPr="008A7136">
        <w:rPr>
          <w:szCs w:val="28"/>
          <w:shd w:val="clear" w:color="auto" w:fill="FFFFFF"/>
        </w:rPr>
        <w:t xml:space="preserve"> исследования  и популяризации фондов Музея белорусского книгопечатания.</w:t>
      </w:r>
    </w:p>
    <w:p w:rsidR="005F79EE" w:rsidRPr="00FF206E" w:rsidRDefault="005F79EE" w:rsidP="005F79EE">
      <w:pPr>
        <w:spacing w:after="0"/>
        <w:ind w:firstLine="851"/>
        <w:rPr>
          <w:szCs w:val="28"/>
        </w:rPr>
      </w:pPr>
      <w:r w:rsidRPr="00FF206E">
        <w:rPr>
          <w:rFonts w:cs="Times New Roman"/>
          <w:b/>
          <w:szCs w:val="28"/>
          <w:shd w:val="clear" w:color="auto" w:fill="FFFFFF"/>
        </w:rPr>
        <w:t xml:space="preserve">Основные положения, выносимые на защиту.  </w:t>
      </w:r>
      <w:r w:rsidRPr="00FF206E">
        <w:rPr>
          <w:szCs w:val="28"/>
        </w:rPr>
        <w:t>Музей белорусского книгопечатания – музей комплексного типа, который обладает чертами исторического, литературного, художественного и технического музеев. Его предназначение – показать книгу, как часть историко-культурного процесса, как сложное явление духовной  и материальной культуры, как средство коммуникации.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</w:rPr>
      </w:pPr>
      <w:r w:rsidRPr="00BF69B0">
        <w:rPr>
          <w:rFonts w:cs="Times New Roman"/>
          <w:b/>
          <w:szCs w:val="28"/>
          <w:shd w:val="clear" w:color="auto" w:fill="FFFFFF"/>
        </w:rPr>
        <w:t>Структура и объём дипломной работы.</w:t>
      </w:r>
      <w:r w:rsidRPr="00BF69B0">
        <w:rPr>
          <w:rFonts w:cs="Times New Roman"/>
          <w:szCs w:val="28"/>
          <w:shd w:val="clear" w:color="auto" w:fill="FFFFFF"/>
        </w:rPr>
        <w:t xml:space="preserve"> Дипломная работа состоит из введения, двух глав, заключения, списка использованных источников и литературы, приложений. Общий объём работы -92 страницы. Из них: список источников и литературы – 8 (74 наименования), реферат на русском, белорусском и английском языках – 3, приложение – 26 страниц.</w:t>
      </w:r>
    </w:p>
    <w:p w:rsidR="005F79EE" w:rsidRPr="008A7136" w:rsidRDefault="005F79EE" w:rsidP="005F79EE">
      <w:pPr>
        <w:spacing w:line="276" w:lineRule="auto"/>
        <w:jc w:val="left"/>
        <w:rPr>
          <w:rFonts w:cs="Times New Roman"/>
          <w:szCs w:val="28"/>
          <w:highlight w:val="yellow"/>
          <w:shd w:val="clear" w:color="auto" w:fill="FFFFFF"/>
        </w:rPr>
      </w:pPr>
      <w:r w:rsidRPr="008A7136">
        <w:rPr>
          <w:rFonts w:cs="Times New Roman"/>
          <w:szCs w:val="28"/>
          <w:highlight w:val="yellow"/>
          <w:shd w:val="clear" w:color="auto" w:fill="FFFFFF"/>
        </w:rPr>
        <w:br w:type="page"/>
      </w:r>
    </w:p>
    <w:p w:rsidR="005F79EE" w:rsidRPr="008A7136" w:rsidRDefault="005F79EE" w:rsidP="005F79EE">
      <w:pPr>
        <w:tabs>
          <w:tab w:val="center" w:pos="4677"/>
          <w:tab w:val="left" w:pos="7116"/>
        </w:tabs>
        <w:spacing w:after="0"/>
        <w:jc w:val="left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lastRenderedPageBreak/>
        <w:tab/>
      </w:r>
      <w:r w:rsidRPr="008A7136">
        <w:rPr>
          <w:rFonts w:cs="Times New Roman"/>
          <w:b/>
          <w:szCs w:val="28"/>
          <w:shd w:val="clear" w:color="auto" w:fill="FFFFFF"/>
        </w:rPr>
        <w:t>РЭФЕРАТ</w:t>
      </w:r>
      <w:r>
        <w:rPr>
          <w:rFonts w:cs="Times New Roman"/>
          <w:b/>
          <w:szCs w:val="28"/>
          <w:shd w:val="clear" w:color="auto" w:fill="FFFFFF"/>
        </w:rPr>
        <w:tab/>
      </w:r>
    </w:p>
    <w:p w:rsidR="005F79EE" w:rsidRPr="008A7136" w:rsidRDefault="005F79EE" w:rsidP="005F79EE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</w:p>
    <w:p w:rsidR="005F79EE" w:rsidRPr="008A7136" w:rsidRDefault="005F79EE" w:rsidP="005F79EE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  <w:shd w:val="clear" w:color="auto" w:fill="FFFFFF"/>
        </w:rPr>
        <w:t>Кушнер Таццяны Леан</w:t>
      </w:r>
      <w:r w:rsidRPr="008A7136">
        <w:rPr>
          <w:rFonts w:cs="Times New Roman"/>
          <w:b/>
          <w:szCs w:val="28"/>
          <w:shd w:val="clear" w:color="auto" w:fill="FFFFFF"/>
          <w:lang w:val="be-BY"/>
        </w:rPr>
        <w:t>і</w:t>
      </w:r>
      <w:proofErr w:type="gramStart"/>
      <w:r w:rsidRPr="008A7136">
        <w:rPr>
          <w:rFonts w:cs="Times New Roman"/>
          <w:b/>
          <w:szCs w:val="28"/>
          <w:shd w:val="clear" w:color="auto" w:fill="FFFFFF"/>
        </w:rPr>
        <w:t>да</w:t>
      </w:r>
      <w:r w:rsidRPr="008A7136">
        <w:rPr>
          <w:rFonts w:cs="Times New Roman"/>
          <w:b/>
          <w:szCs w:val="28"/>
          <w:shd w:val="clear" w:color="auto" w:fill="FFFFFF"/>
          <w:lang w:val="be-BY"/>
        </w:rPr>
        <w:t>ў</w:t>
      </w:r>
      <w:r w:rsidRPr="008A7136">
        <w:rPr>
          <w:rFonts w:cs="Times New Roman"/>
          <w:b/>
          <w:szCs w:val="28"/>
          <w:shd w:val="clear" w:color="auto" w:fill="FFFFFF"/>
        </w:rPr>
        <w:t>ны</w:t>
      </w:r>
      <w:proofErr w:type="gramEnd"/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</w:rPr>
      </w:pPr>
      <w:r w:rsidRPr="008A7136">
        <w:rPr>
          <w:rFonts w:cs="Times New Roman"/>
          <w:b/>
          <w:szCs w:val="28"/>
          <w:shd w:val="clear" w:color="auto" w:fill="FFFFFF"/>
        </w:rPr>
        <w:t>Тэма:</w:t>
      </w:r>
      <w:r w:rsidRPr="008A7136">
        <w:rPr>
          <w:rFonts w:cs="Times New Roman"/>
          <w:szCs w:val="28"/>
          <w:shd w:val="clear" w:color="auto" w:fill="FFFFFF"/>
        </w:rPr>
        <w:t xml:space="preserve"> Г</w:t>
      </w:r>
      <w:r w:rsidRPr="008A7136">
        <w:rPr>
          <w:rFonts w:cs="Times New Roman"/>
          <w:szCs w:val="28"/>
          <w:shd w:val="clear" w:color="auto" w:fill="FFFFFF"/>
          <w:lang w:val="be-BY"/>
        </w:rPr>
        <w:t xml:space="preserve">історыя </w:t>
      </w:r>
      <w:proofErr w:type="gramStart"/>
      <w:r w:rsidRPr="008A7136">
        <w:rPr>
          <w:rFonts w:cs="Times New Roman"/>
          <w:szCs w:val="28"/>
          <w:shd w:val="clear" w:color="auto" w:fill="FFFFFF"/>
          <w:lang w:val="be-BY"/>
        </w:rPr>
        <w:t>фарм</w:t>
      </w:r>
      <w:proofErr w:type="gramEnd"/>
      <w:r w:rsidRPr="008A7136">
        <w:rPr>
          <w:rFonts w:cs="Times New Roman"/>
          <w:szCs w:val="28"/>
          <w:shd w:val="clear" w:color="auto" w:fill="FFFFFF"/>
          <w:lang w:val="be-BY"/>
        </w:rPr>
        <w:t xml:space="preserve">іравання, даследвання і папулярызыцыі фондаў </w:t>
      </w:r>
      <w:r w:rsidRPr="008A7136">
        <w:rPr>
          <w:rFonts w:cs="Times New Roman"/>
          <w:szCs w:val="28"/>
          <w:shd w:val="clear" w:color="auto" w:fill="FFFFFF"/>
        </w:rPr>
        <w:t>Музе</w:t>
      </w:r>
      <w:r w:rsidRPr="008A7136">
        <w:rPr>
          <w:rFonts w:cs="Times New Roman"/>
          <w:szCs w:val="28"/>
          <w:shd w:val="clear" w:color="auto" w:fill="FFFFFF"/>
          <w:lang w:val="be-BY"/>
        </w:rPr>
        <w:t>я</w:t>
      </w:r>
      <w:r w:rsidRPr="008A7136">
        <w:rPr>
          <w:rFonts w:cs="Times New Roman"/>
          <w:szCs w:val="28"/>
          <w:shd w:val="clear" w:color="auto" w:fill="FFFFFF"/>
        </w:rPr>
        <w:t xml:space="preserve"> беларускага кнігадрукавання.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  <w:lang w:val="be-BY"/>
        </w:rPr>
      </w:pPr>
      <w:r w:rsidRPr="008A7136">
        <w:rPr>
          <w:rFonts w:cs="Times New Roman"/>
          <w:b/>
          <w:szCs w:val="28"/>
          <w:shd w:val="clear" w:color="auto" w:fill="FFFFFF"/>
        </w:rPr>
        <w:t>Ключавыя словы:</w:t>
      </w:r>
      <w:r w:rsidRPr="008A7136">
        <w:rPr>
          <w:rFonts w:cs="Times New Roman"/>
          <w:szCs w:val="28"/>
          <w:shd w:val="clear" w:color="auto" w:fill="FFFFFF"/>
        </w:rPr>
        <w:t xml:space="preserve"> Музей беларускага кнігадрукавання, </w:t>
      </w:r>
      <w:proofErr w:type="gramStart"/>
      <w:r w:rsidRPr="008A7136">
        <w:rPr>
          <w:rFonts w:cs="Times New Roman"/>
          <w:szCs w:val="28"/>
          <w:shd w:val="clear" w:color="auto" w:fill="FFFFFF"/>
        </w:rPr>
        <w:t>фарм</w:t>
      </w:r>
      <w:proofErr w:type="gramEnd"/>
      <w:r w:rsidRPr="008A7136">
        <w:rPr>
          <w:rFonts w:cs="Times New Roman"/>
          <w:szCs w:val="28"/>
          <w:shd w:val="clear" w:color="auto" w:fill="FFFFFF"/>
        </w:rPr>
        <w:t>іраванне фондаў, камплектаванне фондаў, асноўны фонд, папулярызацыя, экспазіцыя, выстава, навуковыя публікацыі</w:t>
      </w:r>
      <w:r w:rsidRPr="008A7136">
        <w:rPr>
          <w:rFonts w:cs="Times New Roman"/>
          <w:szCs w:val="28"/>
          <w:shd w:val="clear" w:color="auto" w:fill="FFFFFF"/>
          <w:lang w:val="be-BY"/>
        </w:rPr>
        <w:t>, музейна-педагагічны занятак.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  <w:lang w:val="be-BY"/>
        </w:rPr>
      </w:pPr>
      <w:r w:rsidRPr="008A7136">
        <w:rPr>
          <w:rFonts w:cs="Times New Roman"/>
          <w:b/>
          <w:szCs w:val="28"/>
          <w:shd w:val="clear" w:color="auto" w:fill="FFFFFF"/>
          <w:lang w:val="be-BY"/>
        </w:rPr>
        <w:t>Актуальнасць:</w:t>
      </w:r>
      <w:r w:rsidRPr="008A7136">
        <w:rPr>
          <w:rFonts w:cs="Times New Roman"/>
          <w:szCs w:val="28"/>
          <w:shd w:val="clear" w:color="auto" w:fill="FFFFFF"/>
          <w:lang w:val="be-BY"/>
        </w:rPr>
        <w:t xml:space="preserve"> Музей беларускага кнігадрукавання ў Полацку з'яўляецца адным з нямногіх на постсавецкай прасторы музеем такога плану і яго вопыт можа быць карысны, што абумоўлівае актуальнасць тэмы.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  <w:lang w:val="be-BY"/>
        </w:rPr>
      </w:pPr>
      <w:r w:rsidRPr="008A7136">
        <w:rPr>
          <w:rFonts w:cs="Times New Roman"/>
          <w:b/>
          <w:szCs w:val="28"/>
          <w:shd w:val="clear" w:color="auto" w:fill="FFFFFF"/>
          <w:lang w:val="be-BY"/>
        </w:rPr>
        <w:t>Мэта дыпломнай працы:</w:t>
      </w:r>
      <w:r w:rsidRPr="008A7136">
        <w:rPr>
          <w:rFonts w:cs="Times New Roman"/>
          <w:szCs w:val="28"/>
          <w:shd w:val="clear" w:color="auto" w:fill="FFFFFF"/>
          <w:lang w:val="be-BY"/>
        </w:rPr>
        <w:t xml:space="preserve"> ахарактарызаваць асаблівасці фондаў музея, яго вывучэння і выкарыстання.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  <w:lang w:val="be-BY"/>
        </w:rPr>
      </w:pPr>
      <w:r w:rsidRPr="008A7136">
        <w:rPr>
          <w:rFonts w:cs="Times New Roman"/>
          <w:b/>
          <w:szCs w:val="28"/>
          <w:shd w:val="clear" w:color="auto" w:fill="FFFFFF"/>
          <w:lang w:val="be-BY"/>
        </w:rPr>
        <w:t>Аб'ект даследавання:</w:t>
      </w:r>
      <w:r w:rsidRPr="008A7136">
        <w:rPr>
          <w:rFonts w:cs="Times New Roman"/>
          <w:szCs w:val="28"/>
          <w:shd w:val="clear" w:color="auto" w:fill="FFFFFF"/>
          <w:lang w:val="be-BY"/>
        </w:rPr>
        <w:t xml:space="preserve"> Музей беларускага кнігадрукавання.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  <w:lang w:val="be-BY"/>
        </w:rPr>
      </w:pPr>
      <w:r w:rsidRPr="008A7136">
        <w:rPr>
          <w:rFonts w:cs="Times New Roman"/>
          <w:b/>
          <w:szCs w:val="28"/>
          <w:shd w:val="clear" w:color="auto" w:fill="FFFFFF"/>
          <w:lang w:val="be-BY"/>
        </w:rPr>
        <w:t>Прадмет даследавання:</w:t>
      </w:r>
      <w:r w:rsidRPr="008A7136">
        <w:rPr>
          <w:rFonts w:cs="Times New Roman"/>
          <w:szCs w:val="28"/>
          <w:shd w:val="clear" w:color="auto" w:fill="FFFFFF"/>
          <w:lang w:val="be-BY"/>
        </w:rPr>
        <w:t xml:space="preserve"> працэсы фарміравання, даследавання і папулярызацыі фондаў Музея беларускага кнігадрукавання.</w:t>
      </w:r>
    </w:p>
    <w:p w:rsidR="005F79EE" w:rsidRPr="00FF206E" w:rsidRDefault="005F79EE" w:rsidP="005F79EE">
      <w:pPr>
        <w:spacing w:after="0"/>
        <w:ind w:firstLine="851"/>
        <w:rPr>
          <w:rFonts w:cs="Times New Roman"/>
          <w:szCs w:val="28"/>
          <w:shd w:val="clear" w:color="auto" w:fill="FFFFFF"/>
        </w:rPr>
      </w:pPr>
      <w:r w:rsidRPr="00FF206E">
        <w:rPr>
          <w:rFonts w:cs="Times New Roman"/>
          <w:b/>
          <w:szCs w:val="28"/>
          <w:shd w:val="clear" w:color="auto" w:fill="FFFFFF"/>
        </w:rPr>
        <w:t>Асноўныя палажэнні, якія выносяцца на абарону.</w:t>
      </w:r>
      <w:r w:rsidRPr="00FF206E">
        <w:rPr>
          <w:rFonts w:cs="Times New Roman"/>
          <w:szCs w:val="28"/>
          <w:shd w:val="clear" w:color="auto" w:fill="FFFFFF"/>
        </w:rPr>
        <w:t xml:space="preserve"> Музей беларускага кнігадрукавання - музей комплекснага тыпу, які валодае рысамі гістарычнага, літаратурнага, мастацкага і тэхнічнага музеяў. Яго прызначэнне - паказаць кнігу, як частка гісторыка-культурнага працэсу, як складаная з'ява духоўнай і матэрыяльнай культуры, як сродак камунікацыі.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highlight w:val="yellow"/>
          <w:shd w:val="clear" w:color="auto" w:fill="FFFFFF"/>
        </w:rPr>
      </w:pPr>
      <w:r w:rsidRPr="00BF69B0">
        <w:rPr>
          <w:rFonts w:cs="Times New Roman"/>
          <w:b/>
          <w:szCs w:val="28"/>
          <w:shd w:val="clear" w:color="auto" w:fill="FFFFFF"/>
        </w:rPr>
        <w:t>Структура і аб'ём дыпломнай працы.</w:t>
      </w:r>
      <w:r w:rsidRPr="00BF69B0">
        <w:rPr>
          <w:rFonts w:cs="Times New Roman"/>
          <w:szCs w:val="28"/>
          <w:shd w:val="clear" w:color="auto" w:fill="FFFFFF"/>
        </w:rPr>
        <w:t xml:space="preserve"> Дыпломная праца складаецца з ўвядзення, трох глаў, заключэння, спісу выкарыстаных крыніц і літаратуры, дадатка. Агульны аб'ём працы - 92 старонак. </w:t>
      </w:r>
      <w:proofErr w:type="gramStart"/>
      <w:r w:rsidRPr="00BF69B0">
        <w:rPr>
          <w:rFonts w:cs="Times New Roman"/>
          <w:szCs w:val="28"/>
          <w:shd w:val="clear" w:color="auto" w:fill="FFFFFF"/>
        </w:rPr>
        <w:t>З</w:t>
      </w:r>
      <w:proofErr w:type="gramEnd"/>
      <w:r w:rsidRPr="00BF69B0">
        <w:rPr>
          <w:rFonts w:cs="Times New Roman"/>
          <w:szCs w:val="28"/>
          <w:shd w:val="clear" w:color="auto" w:fill="FFFFFF"/>
        </w:rPr>
        <w:t xml:space="preserve"> іх: спіс крыніц і літаратуры - 8 (74 найменн</w:t>
      </w:r>
      <w:r w:rsidRPr="00BF69B0">
        <w:rPr>
          <w:rFonts w:cs="Times New Roman"/>
          <w:szCs w:val="28"/>
          <w:shd w:val="clear" w:color="auto" w:fill="FFFFFF"/>
          <w:lang w:val="en-US"/>
        </w:rPr>
        <w:t>i</w:t>
      </w:r>
      <w:r w:rsidRPr="00BF69B0">
        <w:rPr>
          <w:rFonts w:cs="Times New Roman"/>
          <w:szCs w:val="28"/>
          <w:shd w:val="clear" w:color="auto" w:fill="FFFFFF"/>
        </w:rPr>
        <w:t>), рэферат на рускай, беларускай і англійскай мовах - 3, дадатак – 26 старонак.</w:t>
      </w:r>
      <w:r w:rsidRPr="008A7136">
        <w:rPr>
          <w:rFonts w:cs="Times New Roman"/>
          <w:szCs w:val="28"/>
          <w:highlight w:val="yellow"/>
          <w:shd w:val="clear" w:color="auto" w:fill="FFFFFF"/>
        </w:rPr>
        <w:br w:type="page"/>
      </w:r>
    </w:p>
    <w:p w:rsidR="005F79EE" w:rsidRPr="008A7136" w:rsidRDefault="005F79EE" w:rsidP="005F79EE">
      <w:pPr>
        <w:jc w:val="center"/>
        <w:rPr>
          <w:b/>
          <w:lang w:val="en-US"/>
        </w:rPr>
      </w:pPr>
      <w:r w:rsidRPr="008A7136">
        <w:rPr>
          <w:b/>
          <w:lang w:val="en-US"/>
        </w:rPr>
        <w:lastRenderedPageBreak/>
        <w:t>ABSTRACT</w:t>
      </w:r>
    </w:p>
    <w:p w:rsidR="005F79EE" w:rsidRPr="008A7136" w:rsidRDefault="005F79EE" w:rsidP="005F79EE">
      <w:pPr>
        <w:spacing w:after="0"/>
        <w:jc w:val="center"/>
        <w:rPr>
          <w:rFonts w:cs="Times New Roman"/>
          <w:b/>
          <w:szCs w:val="28"/>
          <w:shd w:val="clear" w:color="auto" w:fill="FFFFFF"/>
          <w:lang w:val="en-US"/>
        </w:rPr>
      </w:pPr>
      <w:r w:rsidRPr="008A7136">
        <w:rPr>
          <w:rFonts w:cs="Times New Roman"/>
          <w:b/>
          <w:szCs w:val="28"/>
          <w:shd w:val="clear" w:color="auto" w:fill="FFFFFF"/>
          <w:lang w:val="en-US"/>
        </w:rPr>
        <w:t>Tatiana Kushner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lang w:val="be-BY"/>
        </w:rPr>
      </w:pPr>
      <w:r w:rsidRPr="008A7136">
        <w:rPr>
          <w:rFonts w:cs="Times New Roman"/>
          <w:b/>
          <w:szCs w:val="28"/>
          <w:lang w:val="be-BY"/>
        </w:rPr>
        <w:t>Theme:</w:t>
      </w:r>
      <w:r w:rsidRPr="008A7136">
        <w:rPr>
          <w:rFonts w:cs="Times New Roman"/>
          <w:szCs w:val="28"/>
          <w:lang w:val="be-BY"/>
        </w:rPr>
        <w:t xml:space="preserve"> The history of formation, research and popularization of the funds of the Museum of Belarusian book printing.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lang w:val="be-BY"/>
        </w:rPr>
      </w:pPr>
      <w:r w:rsidRPr="008A7136">
        <w:rPr>
          <w:rFonts w:cs="Times New Roman"/>
          <w:b/>
          <w:szCs w:val="28"/>
          <w:lang w:val="be-BY"/>
        </w:rPr>
        <w:t>Key words:</w:t>
      </w:r>
      <w:r w:rsidRPr="008A7136">
        <w:rPr>
          <w:rFonts w:cs="Times New Roman"/>
          <w:szCs w:val="28"/>
          <w:lang w:val="be-BY"/>
        </w:rPr>
        <w:t xml:space="preserve"> Museum of Belarusian book printing, formation of funds, acquisition of funds, basic fund, popularization, exposition, exhibition, scientific publications, museum and pedagogical occupation.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lang w:val="be-BY"/>
        </w:rPr>
      </w:pPr>
      <w:r w:rsidRPr="008A7136">
        <w:rPr>
          <w:rFonts w:cs="Times New Roman"/>
          <w:b/>
          <w:szCs w:val="28"/>
          <w:lang w:val="be-BY"/>
        </w:rPr>
        <w:t>Actuality:</w:t>
      </w:r>
      <w:r w:rsidRPr="008A7136">
        <w:rPr>
          <w:rFonts w:cs="Times New Roman"/>
          <w:szCs w:val="28"/>
          <w:lang w:val="be-BY"/>
        </w:rPr>
        <w:t xml:space="preserve"> The Museum of Belarusian Printing in Polotsk is one of the few museums of such a plan in the post-Soviet space and its experience can be useful, which determines the relevance of the topic.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lang w:val="be-BY"/>
        </w:rPr>
      </w:pPr>
      <w:r w:rsidRPr="008A7136">
        <w:rPr>
          <w:rFonts w:cs="Times New Roman"/>
          <w:b/>
          <w:szCs w:val="28"/>
          <w:lang w:val="be-BY"/>
        </w:rPr>
        <w:t xml:space="preserve">The purpose of the thesis: </w:t>
      </w:r>
      <w:r w:rsidRPr="008A7136">
        <w:rPr>
          <w:rFonts w:cs="Times New Roman"/>
          <w:szCs w:val="28"/>
          <w:lang w:val="be-BY"/>
        </w:rPr>
        <w:t>to characterize the features of the museum's funds, its study and use.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lang w:val="be-BY"/>
        </w:rPr>
      </w:pPr>
      <w:r w:rsidRPr="008A7136">
        <w:rPr>
          <w:rFonts w:cs="Times New Roman"/>
          <w:b/>
          <w:szCs w:val="28"/>
          <w:lang w:val="be-BY"/>
        </w:rPr>
        <w:t>Object of the research:</w:t>
      </w:r>
      <w:r w:rsidRPr="008A7136">
        <w:rPr>
          <w:rFonts w:cs="Times New Roman"/>
          <w:szCs w:val="28"/>
          <w:lang w:val="be-BY"/>
        </w:rPr>
        <w:t xml:space="preserve"> Museum of Belarusian book printing.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lang w:val="be-BY"/>
        </w:rPr>
      </w:pPr>
      <w:r w:rsidRPr="008A7136">
        <w:rPr>
          <w:rFonts w:cs="Times New Roman"/>
          <w:b/>
          <w:szCs w:val="28"/>
          <w:lang w:val="be-BY"/>
        </w:rPr>
        <w:t>Subject of the research:</w:t>
      </w:r>
      <w:r w:rsidRPr="008A7136">
        <w:rPr>
          <w:rFonts w:cs="Times New Roman"/>
          <w:szCs w:val="28"/>
          <w:lang w:val="be-BY"/>
        </w:rPr>
        <w:t xml:space="preserve"> the formation, research and popularization of the funds of the Museum of Belarusian book printing.</w:t>
      </w:r>
    </w:p>
    <w:p w:rsidR="005F79EE" w:rsidRPr="00FF206E" w:rsidRDefault="005F79EE" w:rsidP="005F79EE">
      <w:pPr>
        <w:spacing w:after="0"/>
        <w:ind w:firstLine="851"/>
        <w:rPr>
          <w:lang w:val="en-US"/>
        </w:rPr>
      </w:pPr>
      <w:proofErr w:type="gramStart"/>
      <w:r w:rsidRPr="00FF206E">
        <w:rPr>
          <w:b/>
          <w:lang w:val="en-US"/>
        </w:rPr>
        <w:t>The main provisions to be defended.</w:t>
      </w:r>
      <w:proofErr w:type="gramEnd"/>
      <w:r w:rsidRPr="00FF206E">
        <w:rPr>
          <w:lang w:val="en-US"/>
        </w:rPr>
        <w:t xml:space="preserve"> The museum of Belarusian book printing is a museum of a complex type that has features of historical, literary, artistic and technical museums. Its purpose is to show the book as part of the historical and cultural process, as a complex phenomenon of spiritual and material culture, as a means of communication.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szCs w:val="28"/>
          <w:lang w:val="be-BY"/>
        </w:rPr>
      </w:pPr>
      <w:proofErr w:type="gramStart"/>
      <w:r w:rsidRPr="008C56A8">
        <w:rPr>
          <w:b/>
          <w:lang w:val="en-US"/>
        </w:rPr>
        <w:t>Structure and volume of the thesis.</w:t>
      </w:r>
      <w:proofErr w:type="gramEnd"/>
      <w:r w:rsidRPr="008C56A8">
        <w:rPr>
          <w:lang w:val="en-US"/>
        </w:rPr>
        <w:t xml:space="preserve"> The diploma work consists of an introduction, three chapters, conclusion, a list of used sources and literature, applications. The total amount of work is 92 pages. Of these: a list of sources and literature - 8 (74 titles), abstract in Russian, Belarusian and English - 3, annex - 26 pages.</w:t>
      </w:r>
    </w:p>
    <w:p w:rsidR="005F79EE" w:rsidRPr="008A7136" w:rsidRDefault="005F79EE" w:rsidP="005F79EE">
      <w:pPr>
        <w:spacing w:after="0"/>
        <w:ind w:firstLine="851"/>
        <w:rPr>
          <w:rFonts w:cs="Times New Roman"/>
          <w:b/>
          <w:szCs w:val="28"/>
          <w:shd w:val="clear" w:color="auto" w:fill="FFFFFF"/>
          <w:lang w:val="en-US"/>
        </w:rPr>
      </w:pPr>
      <w:r w:rsidRPr="008A7136">
        <w:rPr>
          <w:rFonts w:cs="Times New Roman"/>
          <w:szCs w:val="28"/>
          <w:lang w:val="en-US"/>
        </w:rPr>
        <w:br w:type="page"/>
      </w:r>
    </w:p>
    <w:p w:rsidR="003C4F8E" w:rsidRPr="005F79EE" w:rsidRDefault="003C4F8E">
      <w:pPr>
        <w:rPr>
          <w:lang w:val="en-US"/>
        </w:rPr>
      </w:pPr>
      <w:bookmarkStart w:id="0" w:name="_GoBack"/>
      <w:bookmarkEnd w:id="0"/>
    </w:p>
    <w:sectPr w:rsidR="003C4F8E" w:rsidRPr="005F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5B"/>
    <w:rsid w:val="0025635B"/>
    <w:rsid w:val="003C4F8E"/>
    <w:rsid w:val="005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Кушнер</dc:creator>
  <cp:keywords/>
  <dc:description/>
  <cp:lastModifiedBy>Татьяна Кушнер</cp:lastModifiedBy>
  <cp:revision>2</cp:revision>
  <dcterms:created xsi:type="dcterms:W3CDTF">2018-06-07T09:25:00Z</dcterms:created>
  <dcterms:modified xsi:type="dcterms:W3CDTF">2018-06-07T09:25:00Z</dcterms:modified>
</cp:coreProperties>
</file>