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344" w:rsidRPr="002F3B18" w:rsidRDefault="00146344" w:rsidP="00146344">
      <w:pPr>
        <w:spacing w:line="360" w:lineRule="atLeast"/>
        <w:jc w:val="center"/>
        <w:rPr>
          <w:rFonts w:ascii="Times New Roman" w:hAnsi="Times New Roman" w:cs="Times New Roman"/>
          <w:b/>
          <w:sz w:val="28"/>
        </w:rPr>
      </w:pPr>
      <w:r w:rsidRPr="002F3B18">
        <w:rPr>
          <w:rFonts w:ascii="Times New Roman" w:hAnsi="Times New Roman" w:cs="Times New Roman"/>
          <w:b/>
          <w:sz w:val="28"/>
        </w:rPr>
        <w:t>РЕФЕРАТ</w:t>
      </w:r>
    </w:p>
    <w:p w:rsidR="00146344" w:rsidRPr="002F3B18" w:rsidRDefault="00146344" w:rsidP="00146344">
      <w:pPr>
        <w:spacing w:line="360" w:lineRule="atLeast"/>
        <w:ind w:firstLine="709"/>
        <w:jc w:val="center"/>
        <w:rPr>
          <w:rFonts w:ascii="Times New Roman" w:hAnsi="Times New Roman" w:cs="Times New Roman"/>
          <w:sz w:val="28"/>
        </w:rPr>
      </w:pPr>
      <w:r w:rsidRPr="002F3B18">
        <w:rPr>
          <w:rFonts w:ascii="Times New Roman" w:hAnsi="Times New Roman" w:cs="Times New Roman"/>
          <w:sz w:val="28"/>
        </w:rPr>
        <w:t>Гаврилова Екатерина Андреевна</w:t>
      </w:r>
    </w:p>
    <w:p w:rsidR="00146344" w:rsidRPr="002F3B18" w:rsidRDefault="0073639C" w:rsidP="00146344">
      <w:pPr>
        <w:spacing w:line="360" w:lineRule="atLeast"/>
        <w:ind w:firstLine="709"/>
        <w:jc w:val="center"/>
        <w:rPr>
          <w:rFonts w:ascii="Times New Roman" w:hAnsi="Times New Roman" w:cs="Times New Roman"/>
          <w:b/>
          <w:sz w:val="28"/>
        </w:rPr>
      </w:pPr>
      <w:r>
        <w:rPr>
          <w:rFonts w:ascii="Times New Roman" w:hAnsi="Times New Roman" w:cs="Times New Roman"/>
          <w:b/>
          <w:sz w:val="28"/>
        </w:rPr>
        <w:t xml:space="preserve">История и современное состояние </w:t>
      </w:r>
      <w:r w:rsidR="000509E4">
        <w:rPr>
          <w:rFonts w:ascii="Times New Roman" w:hAnsi="Times New Roman" w:cs="Times New Roman"/>
          <w:b/>
          <w:sz w:val="28"/>
          <w:lang w:val="be-BY"/>
        </w:rPr>
        <w:t xml:space="preserve">ансамбля </w:t>
      </w:r>
      <w:r>
        <w:rPr>
          <w:rFonts w:ascii="Times New Roman" w:hAnsi="Times New Roman" w:cs="Times New Roman"/>
          <w:b/>
          <w:sz w:val="28"/>
        </w:rPr>
        <w:t>Свято-Никольского монастыря в городе Могилёве</w:t>
      </w:r>
    </w:p>
    <w:p w:rsidR="00146344" w:rsidRPr="002F3B18" w:rsidRDefault="00146344" w:rsidP="00146344">
      <w:pPr>
        <w:spacing w:line="360" w:lineRule="atLeast"/>
        <w:ind w:firstLine="709"/>
        <w:jc w:val="both"/>
        <w:rPr>
          <w:rFonts w:ascii="Times New Roman" w:hAnsi="Times New Roman" w:cs="Times New Roman"/>
          <w:sz w:val="28"/>
        </w:rPr>
      </w:pPr>
      <w:r w:rsidRPr="002F3B18">
        <w:rPr>
          <w:rFonts w:ascii="Times New Roman" w:hAnsi="Times New Roman" w:cs="Times New Roman"/>
          <w:b/>
          <w:sz w:val="28"/>
        </w:rPr>
        <w:t>Ключевые слова:</w:t>
      </w:r>
      <w:r w:rsidRPr="002F3B18">
        <w:rPr>
          <w:rFonts w:ascii="Times New Roman" w:hAnsi="Times New Roman" w:cs="Times New Roman"/>
          <w:sz w:val="28"/>
        </w:rPr>
        <w:t xml:space="preserve"> Свято-Никольская церковь, </w:t>
      </w:r>
      <w:proofErr w:type="spellStart"/>
      <w:r w:rsidRPr="002F3B18">
        <w:rPr>
          <w:rFonts w:ascii="Times New Roman" w:hAnsi="Times New Roman" w:cs="Times New Roman"/>
          <w:sz w:val="28"/>
        </w:rPr>
        <w:t>Онуфриевская</w:t>
      </w:r>
      <w:proofErr w:type="spellEnd"/>
      <w:r w:rsidRPr="002F3B18">
        <w:rPr>
          <w:rFonts w:ascii="Times New Roman" w:hAnsi="Times New Roman" w:cs="Times New Roman"/>
          <w:sz w:val="28"/>
        </w:rPr>
        <w:t xml:space="preserve"> церковь, фрески, живописец, иконостасы, резьба, архитектура, фасад.</w:t>
      </w:r>
    </w:p>
    <w:p w:rsidR="00146344" w:rsidRDefault="00146344" w:rsidP="00146344">
      <w:pPr>
        <w:spacing w:line="360" w:lineRule="atLeast"/>
        <w:ind w:firstLine="709"/>
        <w:jc w:val="both"/>
        <w:rPr>
          <w:rFonts w:ascii="Times New Roman" w:hAnsi="Times New Roman" w:cs="Times New Roman"/>
          <w:sz w:val="28"/>
        </w:rPr>
      </w:pPr>
      <w:r w:rsidRPr="002F3B18">
        <w:rPr>
          <w:rFonts w:ascii="Times New Roman" w:hAnsi="Times New Roman" w:cs="Times New Roman"/>
          <w:b/>
          <w:sz w:val="28"/>
        </w:rPr>
        <w:t>Актуальность</w:t>
      </w:r>
      <w:r w:rsidRPr="002F3B18">
        <w:rPr>
          <w:rFonts w:ascii="Times New Roman" w:hAnsi="Times New Roman" w:cs="Times New Roman"/>
          <w:sz w:val="28"/>
        </w:rPr>
        <w:t xml:space="preserve"> темы заключается в том, что тема ансамбля Свято-Никольского монастыря плохо изучена, так же основные новаторские тенденции в могилёвской монументальной живописи прослеживается далее в </w:t>
      </w:r>
      <w:r w:rsidRPr="002F3B18">
        <w:rPr>
          <w:rFonts w:ascii="Times New Roman" w:hAnsi="Times New Roman" w:cs="Times New Roman"/>
          <w:sz w:val="28"/>
          <w:lang w:val="en-US"/>
        </w:rPr>
        <w:t>XVII</w:t>
      </w:r>
      <w:r w:rsidRPr="002F3B18">
        <w:rPr>
          <w:rFonts w:ascii="Times New Roman" w:hAnsi="Times New Roman" w:cs="Times New Roman"/>
          <w:sz w:val="28"/>
        </w:rPr>
        <w:t xml:space="preserve"> ст., а белорусская резьба в иконостасе Никольской церкви получила распространение в России.</w:t>
      </w:r>
    </w:p>
    <w:p w:rsidR="00146344" w:rsidRPr="00637A00" w:rsidRDefault="00146344" w:rsidP="00146344">
      <w:pPr>
        <w:pStyle w:val="a3"/>
        <w:spacing w:after="0" w:line="360" w:lineRule="atLeast"/>
        <w:ind w:left="0" w:firstLine="709"/>
        <w:jc w:val="both"/>
        <w:rPr>
          <w:rFonts w:ascii="Times New Roman" w:hAnsi="Times New Roman" w:cs="Times New Roman"/>
          <w:sz w:val="28"/>
          <w:szCs w:val="28"/>
        </w:rPr>
      </w:pPr>
      <w:r w:rsidRPr="00637A00">
        <w:rPr>
          <w:rFonts w:ascii="Times New Roman" w:hAnsi="Times New Roman" w:cs="Times New Roman"/>
          <w:b/>
          <w:sz w:val="28"/>
          <w:szCs w:val="28"/>
        </w:rPr>
        <w:t>Объектом</w:t>
      </w:r>
      <w:r w:rsidRPr="00637A00">
        <w:rPr>
          <w:rFonts w:ascii="Times New Roman" w:hAnsi="Times New Roman" w:cs="Times New Roman"/>
          <w:sz w:val="28"/>
          <w:szCs w:val="28"/>
        </w:rPr>
        <w:t xml:space="preserve"> работы будет являться комплекс Свято-Никольского монастыря </w:t>
      </w:r>
      <w:r w:rsidRPr="00637A00">
        <w:rPr>
          <w:rFonts w:ascii="Times New Roman" w:hAnsi="Times New Roman" w:cs="Times New Roman"/>
          <w:sz w:val="28"/>
          <w:szCs w:val="28"/>
          <w:lang w:val="en-US"/>
        </w:rPr>
        <w:t>XVII</w:t>
      </w:r>
      <w:r w:rsidRPr="00637A00">
        <w:rPr>
          <w:rFonts w:ascii="Times New Roman" w:hAnsi="Times New Roman" w:cs="Times New Roman"/>
          <w:sz w:val="28"/>
          <w:szCs w:val="28"/>
        </w:rPr>
        <w:t xml:space="preserve"> </w:t>
      </w:r>
      <w:proofErr w:type="gramStart"/>
      <w:r w:rsidRPr="00637A00">
        <w:rPr>
          <w:rFonts w:ascii="Times New Roman" w:hAnsi="Times New Roman" w:cs="Times New Roman"/>
          <w:sz w:val="28"/>
          <w:szCs w:val="28"/>
        </w:rPr>
        <w:t>в</w:t>
      </w:r>
      <w:proofErr w:type="gramEnd"/>
      <w:r w:rsidRPr="00637A00">
        <w:rPr>
          <w:rFonts w:ascii="Times New Roman" w:hAnsi="Times New Roman" w:cs="Times New Roman"/>
          <w:sz w:val="28"/>
          <w:szCs w:val="28"/>
        </w:rPr>
        <w:t>.</w:t>
      </w:r>
    </w:p>
    <w:p w:rsidR="00146344" w:rsidRPr="00D00B06" w:rsidRDefault="00146344" w:rsidP="00146344">
      <w:pPr>
        <w:pStyle w:val="a3"/>
        <w:spacing w:after="0" w:line="360" w:lineRule="atLeast"/>
        <w:ind w:left="0" w:firstLine="709"/>
        <w:jc w:val="both"/>
        <w:rPr>
          <w:rFonts w:ascii="Times New Roman" w:hAnsi="Times New Roman" w:cs="Times New Roman"/>
          <w:sz w:val="28"/>
          <w:szCs w:val="28"/>
        </w:rPr>
      </w:pPr>
      <w:r w:rsidRPr="00637A00">
        <w:rPr>
          <w:rFonts w:ascii="Times New Roman" w:hAnsi="Times New Roman" w:cs="Times New Roman"/>
          <w:b/>
          <w:sz w:val="28"/>
          <w:szCs w:val="28"/>
        </w:rPr>
        <w:t>Предмет</w:t>
      </w:r>
      <w:r w:rsidRPr="00637A00">
        <w:rPr>
          <w:rFonts w:ascii="Times New Roman" w:hAnsi="Times New Roman" w:cs="Times New Roman"/>
          <w:sz w:val="28"/>
          <w:szCs w:val="28"/>
        </w:rPr>
        <w:t xml:space="preserve"> исследования — живопись интерьеров и экстерьеров, иконостасы и архитектура комплекса  Свято-Никольского монастыря </w:t>
      </w:r>
      <w:r w:rsidRPr="00637A00">
        <w:rPr>
          <w:rFonts w:ascii="Times New Roman" w:hAnsi="Times New Roman" w:cs="Times New Roman"/>
          <w:sz w:val="28"/>
          <w:szCs w:val="28"/>
          <w:lang w:val="en-US"/>
        </w:rPr>
        <w:t>XVII</w:t>
      </w:r>
      <w:r w:rsidRPr="00637A00">
        <w:rPr>
          <w:rFonts w:ascii="Times New Roman" w:hAnsi="Times New Roman" w:cs="Times New Roman"/>
          <w:sz w:val="28"/>
          <w:szCs w:val="28"/>
        </w:rPr>
        <w:t xml:space="preserve"> </w:t>
      </w:r>
      <w:proofErr w:type="gramStart"/>
      <w:r w:rsidRPr="00637A00">
        <w:rPr>
          <w:rFonts w:ascii="Times New Roman" w:hAnsi="Times New Roman" w:cs="Times New Roman"/>
          <w:sz w:val="28"/>
          <w:szCs w:val="28"/>
        </w:rPr>
        <w:t>в</w:t>
      </w:r>
      <w:proofErr w:type="gramEnd"/>
      <w:r w:rsidRPr="00637A00">
        <w:rPr>
          <w:rFonts w:ascii="Times New Roman" w:hAnsi="Times New Roman" w:cs="Times New Roman"/>
          <w:sz w:val="28"/>
          <w:szCs w:val="28"/>
        </w:rPr>
        <w:t>.</w:t>
      </w:r>
    </w:p>
    <w:p w:rsidR="00146344" w:rsidRPr="007F2294" w:rsidRDefault="00146344" w:rsidP="00146344">
      <w:pPr>
        <w:spacing w:line="360" w:lineRule="atLeast"/>
        <w:ind w:firstLine="709"/>
        <w:jc w:val="both"/>
        <w:rPr>
          <w:rFonts w:ascii="Times New Roman" w:hAnsi="Times New Roman" w:cs="Times New Roman"/>
          <w:sz w:val="28"/>
          <w:szCs w:val="28"/>
          <w:lang w:val="be-BY"/>
        </w:rPr>
      </w:pPr>
      <w:r>
        <w:rPr>
          <w:rFonts w:ascii="Times New Roman" w:hAnsi="Times New Roman" w:cs="Times New Roman"/>
          <w:b/>
          <w:sz w:val="28"/>
          <w:szCs w:val="28"/>
        </w:rPr>
        <w:t>Ц</w:t>
      </w:r>
      <w:r w:rsidRPr="00637A00">
        <w:rPr>
          <w:rFonts w:ascii="Times New Roman" w:hAnsi="Times New Roman" w:cs="Times New Roman"/>
          <w:b/>
          <w:sz w:val="28"/>
          <w:szCs w:val="28"/>
        </w:rPr>
        <w:t>ель</w:t>
      </w:r>
      <w:r w:rsidRPr="00637A00">
        <w:rPr>
          <w:rFonts w:ascii="Times New Roman" w:hAnsi="Times New Roman" w:cs="Times New Roman"/>
          <w:sz w:val="28"/>
          <w:szCs w:val="28"/>
        </w:rPr>
        <w:t xml:space="preserve"> исследования — рассмотреть  и описать оформление интерьера Свято-Никольского монастыря, выявить основные изменения во внутреннем убранстве монастыря, проанализировать иконографические особенности монументальной живописи и иконостасов, выявить основные стилистические особенности главных построек монастыря.</w:t>
      </w:r>
    </w:p>
    <w:p w:rsidR="00146344" w:rsidRPr="00637A00" w:rsidRDefault="00146344" w:rsidP="00146344">
      <w:pPr>
        <w:spacing w:after="0" w:line="360" w:lineRule="atLeast"/>
        <w:ind w:firstLine="709"/>
        <w:jc w:val="both"/>
        <w:rPr>
          <w:rFonts w:ascii="Times New Roman" w:hAnsi="Times New Roman" w:cs="Times New Roman"/>
          <w:sz w:val="28"/>
          <w:szCs w:val="28"/>
        </w:rPr>
      </w:pPr>
      <w:r>
        <w:rPr>
          <w:rFonts w:ascii="Times New Roman" w:hAnsi="Times New Roman" w:cs="Times New Roman"/>
          <w:b/>
          <w:sz w:val="28"/>
          <w:szCs w:val="28"/>
        </w:rPr>
        <w:t>З</w:t>
      </w:r>
      <w:r w:rsidRPr="00637A00">
        <w:rPr>
          <w:rFonts w:ascii="Times New Roman" w:hAnsi="Times New Roman" w:cs="Times New Roman"/>
          <w:b/>
          <w:sz w:val="28"/>
          <w:szCs w:val="28"/>
        </w:rPr>
        <w:t>а</w:t>
      </w:r>
      <w:r w:rsidRPr="00637A00">
        <w:rPr>
          <w:rFonts w:ascii="Times New Roman" w:hAnsi="Times New Roman" w:cs="Times New Roman"/>
          <w:b/>
          <w:sz w:val="28"/>
          <w:szCs w:val="28"/>
        </w:rPr>
        <w:softHyphen/>
        <w:t>дачи</w:t>
      </w:r>
      <w:r w:rsidRPr="00637A00">
        <w:rPr>
          <w:rFonts w:ascii="Times New Roman" w:hAnsi="Times New Roman" w:cs="Times New Roman"/>
          <w:sz w:val="28"/>
          <w:szCs w:val="28"/>
        </w:rPr>
        <w:t>:</w:t>
      </w:r>
      <w:r>
        <w:rPr>
          <w:rFonts w:ascii="Times New Roman" w:hAnsi="Times New Roman" w:cs="Times New Roman"/>
          <w:sz w:val="28"/>
          <w:szCs w:val="28"/>
        </w:rPr>
        <w:t xml:space="preserve"> </w:t>
      </w:r>
      <w:r w:rsidRPr="00637A00">
        <w:rPr>
          <w:rFonts w:ascii="Times New Roman" w:hAnsi="Times New Roman" w:cs="Times New Roman"/>
          <w:sz w:val="28"/>
          <w:szCs w:val="28"/>
        </w:rPr>
        <w:t>1.Провести анализ имеющихся источников и литературы, а так же самого ансамбля Свято-Николь</w:t>
      </w:r>
      <w:r w:rsidRPr="00637A00">
        <w:rPr>
          <w:rFonts w:ascii="Times New Roman" w:hAnsi="Times New Roman" w:cs="Times New Roman"/>
          <w:sz w:val="28"/>
          <w:szCs w:val="28"/>
        </w:rPr>
        <w:softHyphen/>
        <w:t xml:space="preserve">ского монастыря </w:t>
      </w:r>
      <w:r w:rsidRPr="00637A00">
        <w:rPr>
          <w:rFonts w:ascii="Times New Roman" w:hAnsi="Times New Roman" w:cs="Times New Roman"/>
          <w:sz w:val="28"/>
          <w:szCs w:val="28"/>
          <w:lang w:val="en-US"/>
        </w:rPr>
        <w:t>XVII</w:t>
      </w:r>
      <w:r w:rsidRPr="00637A00">
        <w:rPr>
          <w:rFonts w:ascii="Times New Roman" w:hAnsi="Times New Roman" w:cs="Times New Roman"/>
          <w:sz w:val="28"/>
          <w:szCs w:val="28"/>
        </w:rPr>
        <w:t xml:space="preserve"> </w:t>
      </w:r>
      <w:proofErr w:type="gramStart"/>
      <w:r w:rsidRPr="00637A00">
        <w:rPr>
          <w:rFonts w:ascii="Times New Roman" w:hAnsi="Times New Roman" w:cs="Times New Roman"/>
          <w:sz w:val="28"/>
          <w:szCs w:val="28"/>
        </w:rPr>
        <w:t>в</w:t>
      </w:r>
      <w:proofErr w:type="gramEnd"/>
    </w:p>
    <w:p w:rsidR="00146344" w:rsidRPr="00637A00" w:rsidRDefault="00146344" w:rsidP="00146344">
      <w:pPr>
        <w:pStyle w:val="a3"/>
        <w:spacing w:after="0" w:line="360" w:lineRule="atLeast"/>
        <w:ind w:left="0" w:firstLine="709"/>
        <w:jc w:val="both"/>
        <w:rPr>
          <w:rFonts w:ascii="Times New Roman" w:hAnsi="Times New Roman" w:cs="Times New Roman"/>
          <w:sz w:val="28"/>
          <w:szCs w:val="28"/>
        </w:rPr>
      </w:pPr>
      <w:r w:rsidRPr="00637A00">
        <w:rPr>
          <w:rFonts w:ascii="Times New Roman" w:hAnsi="Times New Roman" w:cs="Times New Roman"/>
          <w:sz w:val="28"/>
          <w:szCs w:val="28"/>
        </w:rPr>
        <w:t xml:space="preserve">2. Описать историю монастыря </w:t>
      </w:r>
      <w:r w:rsidRPr="00637A00">
        <w:rPr>
          <w:rFonts w:ascii="Times New Roman" w:hAnsi="Times New Roman" w:cs="Times New Roman"/>
          <w:sz w:val="28"/>
          <w:szCs w:val="28"/>
          <w:lang w:val="en-US"/>
        </w:rPr>
        <w:t>XVII</w:t>
      </w:r>
      <w:r w:rsidRPr="00637A00">
        <w:rPr>
          <w:rFonts w:ascii="Times New Roman" w:hAnsi="Times New Roman" w:cs="Times New Roman"/>
          <w:sz w:val="28"/>
          <w:szCs w:val="28"/>
        </w:rPr>
        <w:t xml:space="preserve"> </w:t>
      </w:r>
      <w:proofErr w:type="gramStart"/>
      <w:r w:rsidRPr="00637A00">
        <w:rPr>
          <w:rFonts w:ascii="Times New Roman" w:hAnsi="Times New Roman" w:cs="Times New Roman"/>
          <w:sz w:val="28"/>
          <w:szCs w:val="28"/>
        </w:rPr>
        <w:t>в</w:t>
      </w:r>
      <w:proofErr w:type="gramEnd"/>
      <w:r w:rsidRPr="00637A00">
        <w:rPr>
          <w:rFonts w:ascii="Times New Roman" w:hAnsi="Times New Roman" w:cs="Times New Roman"/>
          <w:sz w:val="28"/>
          <w:szCs w:val="28"/>
        </w:rPr>
        <w:t>.</w:t>
      </w:r>
    </w:p>
    <w:p w:rsidR="00146344" w:rsidRPr="00637A00" w:rsidRDefault="00146344" w:rsidP="00146344">
      <w:pPr>
        <w:pStyle w:val="a3"/>
        <w:spacing w:after="0" w:line="360" w:lineRule="atLeast"/>
        <w:ind w:left="0" w:firstLine="709"/>
        <w:jc w:val="both"/>
        <w:rPr>
          <w:rFonts w:ascii="Times New Roman" w:hAnsi="Times New Roman" w:cs="Times New Roman"/>
          <w:sz w:val="28"/>
          <w:szCs w:val="28"/>
        </w:rPr>
      </w:pPr>
      <w:r w:rsidRPr="00637A00">
        <w:rPr>
          <w:rFonts w:ascii="Times New Roman" w:hAnsi="Times New Roman" w:cs="Times New Roman"/>
          <w:sz w:val="28"/>
          <w:szCs w:val="28"/>
        </w:rPr>
        <w:t xml:space="preserve">3. Выявить основные стилистические особенности в архитектуре храма и других построек монастыря </w:t>
      </w:r>
      <w:r w:rsidRPr="00637A00">
        <w:rPr>
          <w:rFonts w:ascii="Times New Roman" w:hAnsi="Times New Roman" w:cs="Times New Roman"/>
          <w:sz w:val="28"/>
          <w:szCs w:val="28"/>
          <w:lang w:val="en-US"/>
        </w:rPr>
        <w:t>XVII</w:t>
      </w:r>
      <w:r w:rsidRPr="00637A00">
        <w:rPr>
          <w:rFonts w:ascii="Times New Roman" w:hAnsi="Times New Roman" w:cs="Times New Roman"/>
          <w:sz w:val="28"/>
          <w:szCs w:val="28"/>
        </w:rPr>
        <w:t xml:space="preserve"> </w:t>
      </w:r>
      <w:proofErr w:type="gramStart"/>
      <w:r w:rsidRPr="00637A00">
        <w:rPr>
          <w:rFonts w:ascii="Times New Roman" w:hAnsi="Times New Roman" w:cs="Times New Roman"/>
          <w:sz w:val="28"/>
          <w:szCs w:val="28"/>
        </w:rPr>
        <w:t>в</w:t>
      </w:r>
      <w:proofErr w:type="gramEnd"/>
      <w:r w:rsidRPr="00637A00">
        <w:rPr>
          <w:rFonts w:ascii="Times New Roman" w:hAnsi="Times New Roman" w:cs="Times New Roman"/>
          <w:sz w:val="28"/>
          <w:szCs w:val="28"/>
        </w:rPr>
        <w:t>.</w:t>
      </w:r>
    </w:p>
    <w:p w:rsidR="00146344" w:rsidRPr="00637A00" w:rsidRDefault="00146344" w:rsidP="00146344">
      <w:pPr>
        <w:pStyle w:val="a3"/>
        <w:spacing w:after="0" w:line="360" w:lineRule="atLeast"/>
        <w:ind w:left="0" w:firstLine="709"/>
        <w:jc w:val="both"/>
        <w:rPr>
          <w:rFonts w:ascii="Times New Roman" w:hAnsi="Times New Roman" w:cs="Times New Roman"/>
          <w:sz w:val="28"/>
          <w:szCs w:val="28"/>
        </w:rPr>
      </w:pPr>
      <w:r w:rsidRPr="00637A00">
        <w:rPr>
          <w:rFonts w:ascii="Times New Roman" w:hAnsi="Times New Roman" w:cs="Times New Roman"/>
          <w:sz w:val="28"/>
          <w:szCs w:val="28"/>
        </w:rPr>
        <w:t xml:space="preserve">4.На основе архивных материалов, проанализировать основные изменения, произошедшие в оформлении иконостасов Свято-Никольского храма </w:t>
      </w:r>
      <w:r w:rsidRPr="00637A00">
        <w:rPr>
          <w:rFonts w:ascii="Times New Roman" w:hAnsi="Times New Roman" w:cs="Times New Roman"/>
          <w:sz w:val="28"/>
          <w:szCs w:val="28"/>
          <w:lang w:val="en-US"/>
        </w:rPr>
        <w:t>XVII</w:t>
      </w:r>
      <w:r w:rsidRPr="00637A00">
        <w:rPr>
          <w:rFonts w:ascii="Times New Roman" w:hAnsi="Times New Roman" w:cs="Times New Roman"/>
          <w:sz w:val="28"/>
          <w:szCs w:val="28"/>
        </w:rPr>
        <w:t xml:space="preserve"> </w:t>
      </w:r>
      <w:proofErr w:type="gramStart"/>
      <w:r w:rsidRPr="00637A00">
        <w:rPr>
          <w:rFonts w:ascii="Times New Roman" w:hAnsi="Times New Roman" w:cs="Times New Roman"/>
          <w:sz w:val="28"/>
          <w:szCs w:val="28"/>
        </w:rPr>
        <w:t>в</w:t>
      </w:r>
      <w:proofErr w:type="gramEnd"/>
      <w:r>
        <w:rPr>
          <w:rFonts w:ascii="Times New Roman" w:hAnsi="Times New Roman" w:cs="Times New Roman"/>
          <w:sz w:val="28"/>
          <w:szCs w:val="28"/>
        </w:rPr>
        <w:t>.</w:t>
      </w:r>
    </w:p>
    <w:p w:rsidR="00146344" w:rsidRDefault="00146344" w:rsidP="00146344">
      <w:pPr>
        <w:spacing w:line="360" w:lineRule="atLeast"/>
        <w:ind w:firstLine="709"/>
        <w:jc w:val="both"/>
        <w:rPr>
          <w:rFonts w:ascii="Times New Roman" w:hAnsi="Times New Roman" w:cs="Times New Roman"/>
          <w:sz w:val="28"/>
          <w:szCs w:val="28"/>
        </w:rPr>
      </w:pPr>
      <w:r w:rsidRPr="00637A00">
        <w:rPr>
          <w:rFonts w:ascii="Times New Roman" w:hAnsi="Times New Roman" w:cs="Times New Roman"/>
          <w:sz w:val="28"/>
          <w:szCs w:val="28"/>
        </w:rPr>
        <w:t xml:space="preserve">5. Дать характеристику живописи экстерьеров и интерьеров </w:t>
      </w:r>
      <w:r w:rsidRPr="00637A00">
        <w:rPr>
          <w:rFonts w:ascii="Times New Roman" w:hAnsi="Times New Roman" w:cs="Times New Roman"/>
          <w:sz w:val="28"/>
          <w:szCs w:val="28"/>
          <w:lang w:val="en-US"/>
        </w:rPr>
        <w:t>XVII</w:t>
      </w:r>
      <w:r w:rsidRPr="00637A00">
        <w:rPr>
          <w:rFonts w:ascii="Times New Roman" w:hAnsi="Times New Roman" w:cs="Times New Roman"/>
          <w:sz w:val="28"/>
          <w:szCs w:val="28"/>
        </w:rPr>
        <w:t xml:space="preserve"> </w:t>
      </w:r>
      <w:proofErr w:type="gramStart"/>
      <w:r w:rsidRPr="00637A00">
        <w:rPr>
          <w:rFonts w:ascii="Times New Roman" w:hAnsi="Times New Roman" w:cs="Times New Roman"/>
          <w:sz w:val="28"/>
          <w:szCs w:val="28"/>
        </w:rPr>
        <w:t>в</w:t>
      </w:r>
      <w:proofErr w:type="gramEnd"/>
      <w:r>
        <w:rPr>
          <w:rFonts w:ascii="Times New Roman" w:hAnsi="Times New Roman" w:cs="Times New Roman"/>
          <w:sz w:val="28"/>
          <w:szCs w:val="28"/>
        </w:rPr>
        <w:t>.</w:t>
      </w:r>
    </w:p>
    <w:p w:rsidR="00146344" w:rsidRPr="006A2A7B" w:rsidRDefault="00146344" w:rsidP="00146344">
      <w:pPr>
        <w:spacing w:after="0" w:line="360" w:lineRule="atLeast"/>
        <w:ind w:right="-284" w:firstLine="709"/>
        <w:jc w:val="both"/>
        <w:rPr>
          <w:rFonts w:ascii="Times New Roman" w:hAnsi="Times New Roman"/>
          <w:sz w:val="28"/>
          <w:szCs w:val="28"/>
        </w:rPr>
      </w:pPr>
      <w:proofErr w:type="gramStart"/>
      <w:r w:rsidRPr="006A2A7B">
        <w:rPr>
          <w:rFonts w:ascii="Times New Roman" w:hAnsi="Times New Roman"/>
          <w:b/>
          <w:color w:val="000000"/>
          <w:sz w:val="28"/>
          <w:szCs w:val="28"/>
        </w:rPr>
        <w:t>Мет</w:t>
      </w:r>
      <w:r>
        <w:rPr>
          <w:rFonts w:ascii="Times New Roman" w:hAnsi="Times New Roman"/>
          <w:b/>
          <w:color w:val="000000"/>
          <w:sz w:val="28"/>
          <w:szCs w:val="28"/>
        </w:rPr>
        <w:t>о</w:t>
      </w:r>
      <w:r w:rsidRPr="006A2A7B">
        <w:rPr>
          <w:rFonts w:ascii="Times New Roman" w:hAnsi="Times New Roman"/>
          <w:b/>
          <w:color w:val="000000"/>
          <w:sz w:val="28"/>
          <w:szCs w:val="28"/>
        </w:rPr>
        <w:t>д</w:t>
      </w:r>
      <w:r>
        <w:rPr>
          <w:rFonts w:ascii="Times New Roman" w:hAnsi="Times New Roman"/>
          <w:b/>
          <w:color w:val="000000"/>
          <w:sz w:val="28"/>
          <w:szCs w:val="28"/>
        </w:rPr>
        <w:t xml:space="preserve">ы исследования: </w:t>
      </w:r>
      <w:r w:rsidRPr="00637A00">
        <w:rPr>
          <w:rFonts w:ascii="Times New Roman" w:hAnsi="Times New Roman" w:cs="Times New Roman"/>
          <w:sz w:val="28"/>
          <w:szCs w:val="28"/>
        </w:rPr>
        <w:t xml:space="preserve">анализ, историко-сравнительный метод, </w:t>
      </w:r>
      <w:r>
        <w:rPr>
          <w:rFonts w:ascii="Times New Roman" w:hAnsi="Times New Roman" w:cs="Times New Roman"/>
          <w:sz w:val="28"/>
          <w:szCs w:val="28"/>
        </w:rPr>
        <w:t>обобщение, метод</w:t>
      </w:r>
      <w:r w:rsidRPr="00637A00">
        <w:rPr>
          <w:rFonts w:ascii="Times New Roman" w:hAnsi="Times New Roman" w:cs="Times New Roman"/>
          <w:sz w:val="28"/>
          <w:szCs w:val="28"/>
        </w:rPr>
        <w:t xml:space="preserve"> исторического контекста</w:t>
      </w:r>
      <w:r>
        <w:rPr>
          <w:rFonts w:ascii="Times New Roman" w:hAnsi="Times New Roman" w:cs="Times New Roman"/>
          <w:sz w:val="28"/>
          <w:szCs w:val="28"/>
        </w:rPr>
        <w:t xml:space="preserve">, синтез, обобщение, </w:t>
      </w:r>
      <w:proofErr w:type="gramEnd"/>
    </w:p>
    <w:p w:rsidR="00146344" w:rsidRDefault="00146344" w:rsidP="00146344">
      <w:pPr>
        <w:spacing w:line="360" w:lineRule="atLeast"/>
        <w:ind w:firstLine="709"/>
        <w:jc w:val="both"/>
        <w:rPr>
          <w:rFonts w:ascii="Times New Roman" w:hAnsi="Times New Roman" w:cs="Times New Roman"/>
          <w:sz w:val="28"/>
        </w:rPr>
      </w:pPr>
      <w:r w:rsidRPr="00141062">
        <w:rPr>
          <w:rFonts w:ascii="Times New Roman" w:hAnsi="Times New Roman" w:cs="Times New Roman"/>
          <w:b/>
          <w:sz w:val="28"/>
        </w:rPr>
        <w:t>Структура работы:</w:t>
      </w:r>
      <w:r>
        <w:rPr>
          <w:rFonts w:ascii="Times New Roman" w:hAnsi="Times New Roman" w:cs="Times New Roman"/>
          <w:sz w:val="28"/>
        </w:rPr>
        <w:t xml:space="preserve"> введение, пять глав, заключение, список использованной литературы и приложение.</w:t>
      </w:r>
    </w:p>
    <w:p w:rsidR="00146344" w:rsidRDefault="00146344" w:rsidP="00146344">
      <w:pPr>
        <w:spacing w:line="360" w:lineRule="atLeast"/>
        <w:ind w:firstLine="709"/>
        <w:jc w:val="both"/>
        <w:rPr>
          <w:rFonts w:ascii="Times New Roman" w:hAnsi="Times New Roman" w:cs="Times New Roman"/>
          <w:sz w:val="28"/>
        </w:rPr>
      </w:pPr>
    </w:p>
    <w:p w:rsidR="00146344" w:rsidRDefault="00146344" w:rsidP="00146344">
      <w:pPr>
        <w:spacing w:line="360" w:lineRule="atLeast"/>
        <w:ind w:firstLine="709"/>
        <w:jc w:val="both"/>
        <w:rPr>
          <w:rFonts w:ascii="Times New Roman" w:hAnsi="Times New Roman" w:cs="Times New Roman"/>
          <w:sz w:val="28"/>
        </w:rPr>
      </w:pPr>
    </w:p>
    <w:p w:rsidR="00146344" w:rsidRPr="00141062" w:rsidRDefault="00146344" w:rsidP="00146344">
      <w:pPr>
        <w:tabs>
          <w:tab w:val="left" w:pos="5670"/>
        </w:tabs>
        <w:ind w:right="-284"/>
        <w:jc w:val="center"/>
        <w:rPr>
          <w:rFonts w:ascii="Times New Roman" w:hAnsi="Times New Roman" w:cs="Times New Roman"/>
          <w:b/>
          <w:sz w:val="28"/>
          <w:szCs w:val="32"/>
        </w:rPr>
      </w:pPr>
      <w:r w:rsidRPr="00141062">
        <w:rPr>
          <w:rFonts w:ascii="Times New Roman" w:hAnsi="Times New Roman" w:cs="Times New Roman"/>
          <w:b/>
          <w:sz w:val="28"/>
          <w:szCs w:val="32"/>
        </w:rPr>
        <w:lastRenderedPageBreak/>
        <w:t>РЭФЕРАТ</w:t>
      </w:r>
    </w:p>
    <w:p w:rsidR="00146344" w:rsidRDefault="00146344" w:rsidP="00146344">
      <w:pPr>
        <w:spacing w:line="360" w:lineRule="atLeast"/>
        <w:ind w:firstLine="709"/>
        <w:jc w:val="center"/>
        <w:rPr>
          <w:rFonts w:ascii="Times New Roman" w:hAnsi="Times New Roman" w:cs="Times New Roman"/>
          <w:sz w:val="28"/>
          <w:lang w:val="be-BY"/>
        </w:rPr>
      </w:pPr>
      <w:r>
        <w:rPr>
          <w:rFonts w:ascii="Times New Roman" w:hAnsi="Times New Roman" w:cs="Times New Roman"/>
          <w:sz w:val="28"/>
        </w:rPr>
        <w:t>Га</w:t>
      </w:r>
      <w:r>
        <w:rPr>
          <w:rFonts w:ascii="Times New Roman" w:hAnsi="Times New Roman" w:cs="Times New Roman"/>
          <w:sz w:val="28"/>
          <w:lang w:val="be-BY"/>
        </w:rPr>
        <w:t>ўрылава Кацярына Андрэеў</w:t>
      </w:r>
      <w:proofErr w:type="gramStart"/>
      <w:r>
        <w:rPr>
          <w:rFonts w:ascii="Times New Roman" w:hAnsi="Times New Roman" w:cs="Times New Roman"/>
          <w:sz w:val="28"/>
          <w:lang w:val="be-BY"/>
        </w:rPr>
        <w:t>на</w:t>
      </w:r>
      <w:proofErr w:type="gramEnd"/>
    </w:p>
    <w:p w:rsidR="00146344" w:rsidRPr="00141062" w:rsidRDefault="0073639C" w:rsidP="00146344">
      <w:pPr>
        <w:spacing w:line="360" w:lineRule="atLeast"/>
        <w:ind w:firstLine="709"/>
        <w:jc w:val="center"/>
        <w:rPr>
          <w:rFonts w:ascii="Times New Roman" w:hAnsi="Times New Roman" w:cs="Times New Roman"/>
          <w:b/>
          <w:sz w:val="28"/>
          <w:lang w:val="be-BY"/>
        </w:rPr>
      </w:pPr>
      <w:r>
        <w:rPr>
          <w:rFonts w:ascii="Times New Roman" w:hAnsi="Times New Roman" w:cs="Times New Roman"/>
          <w:b/>
          <w:sz w:val="28"/>
          <w:lang w:val="be-BY"/>
        </w:rPr>
        <w:t xml:space="preserve">Гісторыя і сучасны стан </w:t>
      </w:r>
      <w:r w:rsidR="000509E4">
        <w:rPr>
          <w:rFonts w:ascii="Times New Roman" w:hAnsi="Times New Roman" w:cs="Times New Roman"/>
          <w:b/>
          <w:sz w:val="28"/>
          <w:lang w:val="be-BY"/>
        </w:rPr>
        <w:t xml:space="preserve">ансамбля </w:t>
      </w:r>
      <w:r>
        <w:rPr>
          <w:rFonts w:ascii="Times New Roman" w:hAnsi="Times New Roman" w:cs="Times New Roman"/>
          <w:b/>
          <w:sz w:val="28"/>
          <w:lang w:val="be-BY"/>
        </w:rPr>
        <w:t>Свята-М</w:t>
      </w:r>
      <w:r w:rsidRPr="0073639C">
        <w:rPr>
          <w:rFonts w:ascii="Times New Roman" w:hAnsi="Times New Roman" w:cs="Times New Roman"/>
          <w:b/>
          <w:sz w:val="28"/>
          <w:lang w:val="be-BY"/>
        </w:rPr>
        <w:t>ікольскага манастыра</w:t>
      </w:r>
      <w:r>
        <w:rPr>
          <w:rFonts w:ascii="Times New Roman" w:hAnsi="Times New Roman" w:cs="Times New Roman"/>
          <w:b/>
          <w:sz w:val="28"/>
          <w:lang w:val="be-BY"/>
        </w:rPr>
        <w:t xml:space="preserve"> </w:t>
      </w:r>
      <w:r w:rsidR="00146344" w:rsidRPr="00141062">
        <w:rPr>
          <w:rFonts w:ascii="Times New Roman" w:hAnsi="Times New Roman" w:cs="Times New Roman"/>
          <w:b/>
          <w:sz w:val="28"/>
          <w:lang w:val="be-BY"/>
        </w:rPr>
        <w:t>ў горадзе Магілёве</w:t>
      </w:r>
    </w:p>
    <w:p w:rsidR="00146344" w:rsidRDefault="00146344" w:rsidP="00146344">
      <w:pPr>
        <w:spacing w:line="360" w:lineRule="atLeast"/>
        <w:ind w:firstLine="709"/>
        <w:rPr>
          <w:rFonts w:ascii="Times New Roman" w:hAnsi="Times New Roman" w:cs="Times New Roman"/>
          <w:sz w:val="28"/>
          <w:lang w:val="be-BY"/>
        </w:rPr>
      </w:pPr>
      <w:r w:rsidRPr="007F2294">
        <w:rPr>
          <w:rFonts w:ascii="Times New Roman" w:hAnsi="Times New Roman" w:cs="Times New Roman"/>
          <w:b/>
          <w:sz w:val="28"/>
          <w:lang w:val="be-BY"/>
        </w:rPr>
        <w:t>Ключавыя словы</w:t>
      </w:r>
      <w:r>
        <w:rPr>
          <w:rFonts w:ascii="Times New Roman" w:hAnsi="Times New Roman" w:cs="Times New Roman"/>
          <w:sz w:val="28"/>
          <w:lang w:val="be-BY"/>
        </w:rPr>
        <w:t>: Свята-Мікольская царква, Ануфрыеўская</w:t>
      </w:r>
      <w:r w:rsidRPr="00CE7CA5">
        <w:rPr>
          <w:rFonts w:ascii="Times New Roman" w:hAnsi="Times New Roman" w:cs="Times New Roman"/>
          <w:sz w:val="28"/>
          <w:lang w:val="be-BY"/>
        </w:rPr>
        <w:t xml:space="preserve"> царква, фрэскі, жывапісец, іканастасы, разьба, архітэктура, фасад</w:t>
      </w:r>
      <w:r>
        <w:rPr>
          <w:rFonts w:ascii="Times New Roman" w:hAnsi="Times New Roman" w:cs="Times New Roman"/>
          <w:sz w:val="28"/>
          <w:lang w:val="be-BY"/>
        </w:rPr>
        <w:t>.</w:t>
      </w:r>
    </w:p>
    <w:p w:rsidR="00146344" w:rsidRDefault="00146344" w:rsidP="00146344">
      <w:pPr>
        <w:spacing w:line="360" w:lineRule="atLeast"/>
        <w:ind w:firstLine="709"/>
        <w:rPr>
          <w:rFonts w:ascii="Times New Roman" w:hAnsi="Times New Roman" w:cs="Times New Roman"/>
          <w:sz w:val="28"/>
          <w:lang w:val="be-BY"/>
        </w:rPr>
      </w:pPr>
      <w:r w:rsidRPr="007F2294">
        <w:rPr>
          <w:rFonts w:ascii="Times New Roman" w:hAnsi="Times New Roman" w:cs="Times New Roman"/>
          <w:b/>
          <w:sz w:val="28"/>
          <w:lang w:val="be-BY"/>
        </w:rPr>
        <w:t>Актуальнасць</w:t>
      </w:r>
      <w:r w:rsidRPr="00CE7CA5">
        <w:rPr>
          <w:rFonts w:ascii="Times New Roman" w:hAnsi="Times New Roman" w:cs="Times New Roman"/>
          <w:sz w:val="28"/>
          <w:lang w:val="be-BY"/>
        </w:rPr>
        <w:t xml:space="preserve"> тэмы заключаецца </w:t>
      </w:r>
      <w:r>
        <w:rPr>
          <w:rFonts w:ascii="Times New Roman" w:hAnsi="Times New Roman" w:cs="Times New Roman"/>
          <w:sz w:val="28"/>
          <w:lang w:val="be-BY"/>
        </w:rPr>
        <w:t>ў тым, што тэма ансамбля Свята-М</w:t>
      </w:r>
      <w:r w:rsidRPr="00CE7CA5">
        <w:rPr>
          <w:rFonts w:ascii="Times New Roman" w:hAnsi="Times New Roman" w:cs="Times New Roman"/>
          <w:sz w:val="28"/>
          <w:lang w:val="be-BY"/>
        </w:rPr>
        <w:t xml:space="preserve">ікольскага манастыра дрэнна вывучана, </w:t>
      </w:r>
      <w:r>
        <w:rPr>
          <w:rFonts w:ascii="Times New Roman" w:hAnsi="Times New Roman" w:cs="Times New Roman"/>
          <w:sz w:val="28"/>
          <w:lang w:val="be-BY"/>
        </w:rPr>
        <w:t>так сама</w:t>
      </w:r>
      <w:r w:rsidRPr="00CE7CA5">
        <w:rPr>
          <w:rFonts w:ascii="Times New Roman" w:hAnsi="Times New Roman" w:cs="Times New Roman"/>
          <w:sz w:val="28"/>
          <w:lang w:val="be-BY"/>
        </w:rPr>
        <w:t xml:space="preserve"> асноўныя наватарскія тэндэнц</w:t>
      </w:r>
      <w:r>
        <w:rPr>
          <w:rFonts w:ascii="Times New Roman" w:hAnsi="Times New Roman" w:cs="Times New Roman"/>
          <w:sz w:val="28"/>
          <w:lang w:val="be-BY"/>
        </w:rPr>
        <w:t>ыі ў магілёўскай манументальнай жывапісе</w:t>
      </w:r>
      <w:r w:rsidRPr="00CE7CA5">
        <w:rPr>
          <w:rFonts w:ascii="Times New Roman" w:hAnsi="Times New Roman" w:cs="Times New Roman"/>
          <w:sz w:val="28"/>
          <w:lang w:val="be-BY"/>
        </w:rPr>
        <w:t xml:space="preserve"> </w:t>
      </w:r>
      <w:r>
        <w:rPr>
          <w:rFonts w:ascii="Times New Roman" w:hAnsi="Times New Roman" w:cs="Times New Roman"/>
          <w:sz w:val="28"/>
          <w:lang w:val="be-BY"/>
        </w:rPr>
        <w:t>прасочваецца далей у XVII ст., а</w:t>
      </w:r>
      <w:r w:rsidRPr="00CE7CA5">
        <w:rPr>
          <w:rFonts w:ascii="Times New Roman" w:hAnsi="Times New Roman" w:cs="Times New Roman"/>
          <w:sz w:val="28"/>
          <w:lang w:val="be-BY"/>
        </w:rPr>
        <w:t xml:space="preserve"> беларуская разьба ў іканастасе Мікольскай царквы атрымала распаўсюд</w:t>
      </w:r>
      <w:r>
        <w:rPr>
          <w:rFonts w:ascii="Times New Roman" w:hAnsi="Times New Roman" w:cs="Times New Roman"/>
          <w:sz w:val="28"/>
          <w:lang w:val="be-BY"/>
        </w:rPr>
        <w:t>жанне</w:t>
      </w:r>
      <w:r w:rsidRPr="00CE7CA5">
        <w:rPr>
          <w:rFonts w:ascii="Times New Roman" w:hAnsi="Times New Roman" w:cs="Times New Roman"/>
          <w:sz w:val="28"/>
          <w:lang w:val="be-BY"/>
        </w:rPr>
        <w:t xml:space="preserve"> у Расіі.</w:t>
      </w:r>
    </w:p>
    <w:p w:rsidR="00146344" w:rsidRPr="007F2294" w:rsidRDefault="00146344" w:rsidP="00146344">
      <w:pPr>
        <w:spacing w:line="360" w:lineRule="atLeast"/>
        <w:ind w:firstLine="709"/>
        <w:rPr>
          <w:rFonts w:ascii="Times New Roman" w:hAnsi="Times New Roman" w:cs="Times New Roman"/>
          <w:sz w:val="28"/>
          <w:lang w:val="be-BY"/>
        </w:rPr>
      </w:pPr>
      <w:r w:rsidRPr="007F2294">
        <w:rPr>
          <w:rFonts w:ascii="Times New Roman" w:hAnsi="Times New Roman" w:cs="Times New Roman"/>
          <w:b/>
          <w:sz w:val="28"/>
          <w:lang w:val="be-BY"/>
        </w:rPr>
        <w:t>Аб'ектам</w:t>
      </w:r>
      <w:r w:rsidRPr="007F2294">
        <w:rPr>
          <w:rFonts w:ascii="Times New Roman" w:hAnsi="Times New Roman" w:cs="Times New Roman"/>
          <w:sz w:val="28"/>
          <w:lang w:val="be-BY"/>
        </w:rPr>
        <w:t xml:space="preserve"> працы будзе з'яўляцца комплекс Свята-Нікольскага манастыра XVII ст.</w:t>
      </w:r>
    </w:p>
    <w:p w:rsidR="00146344" w:rsidRDefault="00146344" w:rsidP="00146344">
      <w:pPr>
        <w:spacing w:line="360" w:lineRule="atLeast"/>
        <w:ind w:firstLine="709"/>
        <w:rPr>
          <w:rFonts w:ascii="Times New Roman" w:hAnsi="Times New Roman" w:cs="Times New Roman"/>
          <w:sz w:val="28"/>
          <w:lang w:val="be-BY"/>
        </w:rPr>
      </w:pPr>
      <w:r w:rsidRPr="007F2294">
        <w:rPr>
          <w:rFonts w:ascii="Times New Roman" w:hAnsi="Times New Roman" w:cs="Times New Roman"/>
          <w:b/>
          <w:sz w:val="28"/>
          <w:lang w:val="be-BY"/>
        </w:rPr>
        <w:t>Прадмет</w:t>
      </w:r>
      <w:r w:rsidRPr="007F2294">
        <w:rPr>
          <w:rFonts w:ascii="Times New Roman" w:hAnsi="Times New Roman" w:cs="Times New Roman"/>
          <w:sz w:val="28"/>
          <w:lang w:val="be-BY"/>
        </w:rPr>
        <w:t xml:space="preserve"> даследавання - жывапіс інтэр'ераў і экстэр'ер, іканастасы</w:t>
      </w:r>
      <w:r>
        <w:rPr>
          <w:rFonts w:ascii="Times New Roman" w:hAnsi="Times New Roman" w:cs="Times New Roman"/>
          <w:sz w:val="28"/>
          <w:lang w:val="be-BY"/>
        </w:rPr>
        <w:t xml:space="preserve"> і архітэктура комплексу Свята-М</w:t>
      </w:r>
      <w:r w:rsidRPr="007F2294">
        <w:rPr>
          <w:rFonts w:ascii="Times New Roman" w:hAnsi="Times New Roman" w:cs="Times New Roman"/>
          <w:sz w:val="28"/>
          <w:lang w:val="be-BY"/>
        </w:rPr>
        <w:t>ікольскага манастыра XVII ст.</w:t>
      </w:r>
    </w:p>
    <w:p w:rsidR="00146344" w:rsidRDefault="00146344" w:rsidP="00146344">
      <w:pPr>
        <w:spacing w:line="360" w:lineRule="atLeast"/>
        <w:ind w:firstLine="709"/>
        <w:rPr>
          <w:rFonts w:ascii="Times New Roman" w:hAnsi="Times New Roman" w:cs="Times New Roman"/>
          <w:sz w:val="28"/>
          <w:lang w:val="be-BY"/>
        </w:rPr>
      </w:pPr>
      <w:r w:rsidRPr="007F2294">
        <w:rPr>
          <w:rFonts w:ascii="Times New Roman" w:hAnsi="Times New Roman" w:cs="Times New Roman"/>
          <w:b/>
          <w:sz w:val="28"/>
          <w:lang w:val="be-BY"/>
        </w:rPr>
        <w:t>Мэта</w:t>
      </w:r>
      <w:r w:rsidRPr="007F2294">
        <w:rPr>
          <w:rFonts w:ascii="Times New Roman" w:hAnsi="Times New Roman" w:cs="Times New Roman"/>
          <w:sz w:val="28"/>
          <w:lang w:val="be-BY"/>
        </w:rPr>
        <w:t xml:space="preserve"> даследавання - разгледзець і апіс</w:t>
      </w:r>
      <w:r>
        <w:rPr>
          <w:rFonts w:ascii="Times New Roman" w:hAnsi="Times New Roman" w:cs="Times New Roman"/>
          <w:sz w:val="28"/>
          <w:lang w:val="be-BY"/>
        </w:rPr>
        <w:t>аць афармленне інтэр'еру Свята-М</w:t>
      </w:r>
      <w:r w:rsidRPr="007F2294">
        <w:rPr>
          <w:rFonts w:ascii="Times New Roman" w:hAnsi="Times New Roman" w:cs="Times New Roman"/>
          <w:sz w:val="28"/>
          <w:lang w:val="be-BY"/>
        </w:rPr>
        <w:t>ікольскага манастыра, выявіць асноўныя змены ва ўнутраным строі манастыра, прааналізаваць іканаграфічныя асаблівасці манументальнага жывапісу і іканастасаў, выявіць асноўныя стылістычныя асаблівасці галоўных пабудоў манастыра.</w:t>
      </w:r>
    </w:p>
    <w:p w:rsidR="00146344" w:rsidRPr="007F2294" w:rsidRDefault="00146344" w:rsidP="00146344">
      <w:pPr>
        <w:spacing w:line="360" w:lineRule="atLeast"/>
        <w:ind w:firstLine="709"/>
        <w:rPr>
          <w:rFonts w:ascii="Times New Roman" w:hAnsi="Times New Roman" w:cs="Times New Roman"/>
          <w:sz w:val="28"/>
          <w:lang w:val="be-BY"/>
        </w:rPr>
      </w:pPr>
      <w:r>
        <w:rPr>
          <w:rFonts w:ascii="Times New Roman" w:hAnsi="Times New Roman" w:cs="Times New Roman"/>
          <w:sz w:val="28"/>
          <w:lang w:val="be-BY"/>
        </w:rPr>
        <w:t>Задачы</w:t>
      </w:r>
      <w:r w:rsidRPr="007F2294">
        <w:rPr>
          <w:rFonts w:ascii="Times New Roman" w:hAnsi="Times New Roman" w:cs="Times New Roman"/>
          <w:sz w:val="28"/>
          <w:lang w:val="be-BY"/>
        </w:rPr>
        <w:t>: 1.</w:t>
      </w:r>
      <w:r>
        <w:rPr>
          <w:rFonts w:ascii="Times New Roman" w:hAnsi="Times New Roman" w:cs="Times New Roman"/>
          <w:sz w:val="28"/>
          <w:lang w:val="be-BY"/>
        </w:rPr>
        <w:t>Правесці</w:t>
      </w:r>
      <w:r w:rsidRPr="007F2294">
        <w:rPr>
          <w:rFonts w:ascii="Times New Roman" w:hAnsi="Times New Roman" w:cs="Times New Roman"/>
          <w:sz w:val="28"/>
          <w:lang w:val="be-BY"/>
        </w:rPr>
        <w:t xml:space="preserve"> аналіз наяўных крыніц і літаратуры, а так </w:t>
      </w:r>
      <w:r>
        <w:rPr>
          <w:rFonts w:ascii="Times New Roman" w:hAnsi="Times New Roman" w:cs="Times New Roman"/>
          <w:sz w:val="28"/>
          <w:lang w:val="be-BY"/>
        </w:rPr>
        <w:t>сама</w:t>
      </w:r>
      <w:r w:rsidRPr="007F2294">
        <w:rPr>
          <w:rFonts w:ascii="Times New Roman" w:hAnsi="Times New Roman" w:cs="Times New Roman"/>
          <w:sz w:val="28"/>
          <w:lang w:val="be-BY"/>
        </w:rPr>
        <w:t xml:space="preserve"> ансамбля Свята-Нікольскага манастыра XVII ст</w:t>
      </w:r>
    </w:p>
    <w:p w:rsidR="00146344" w:rsidRPr="007F2294" w:rsidRDefault="00146344" w:rsidP="00146344">
      <w:pPr>
        <w:spacing w:line="360" w:lineRule="atLeast"/>
        <w:ind w:firstLine="709"/>
        <w:rPr>
          <w:rFonts w:ascii="Times New Roman" w:hAnsi="Times New Roman" w:cs="Times New Roman"/>
          <w:sz w:val="28"/>
          <w:lang w:val="be-BY"/>
        </w:rPr>
      </w:pPr>
      <w:r w:rsidRPr="007F2294">
        <w:rPr>
          <w:rFonts w:ascii="Times New Roman" w:hAnsi="Times New Roman" w:cs="Times New Roman"/>
          <w:sz w:val="28"/>
          <w:lang w:val="be-BY"/>
        </w:rPr>
        <w:t>2. Апісаць гісторыю манастыра XVII ст.</w:t>
      </w:r>
    </w:p>
    <w:p w:rsidR="00146344" w:rsidRPr="007F2294" w:rsidRDefault="00146344" w:rsidP="00146344">
      <w:pPr>
        <w:spacing w:line="360" w:lineRule="atLeast"/>
        <w:ind w:firstLine="709"/>
        <w:rPr>
          <w:rFonts w:ascii="Times New Roman" w:hAnsi="Times New Roman" w:cs="Times New Roman"/>
          <w:sz w:val="28"/>
          <w:lang w:val="be-BY"/>
        </w:rPr>
      </w:pPr>
      <w:r w:rsidRPr="007F2294">
        <w:rPr>
          <w:rFonts w:ascii="Times New Roman" w:hAnsi="Times New Roman" w:cs="Times New Roman"/>
          <w:sz w:val="28"/>
          <w:lang w:val="be-BY"/>
        </w:rPr>
        <w:t>3. Выявіць асноўныя стылістычныя асаблівасці ў архітэктуры храма і іншых пабудоў манастыра XVII ст.</w:t>
      </w:r>
    </w:p>
    <w:p w:rsidR="00146344" w:rsidRPr="007F2294" w:rsidRDefault="00146344" w:rsidP="00146344">
      <w:pPr>
        <w:spacing w:line="360" w:lineRule="atLeast"/>
        <w:ind w:firstLine="709"/>
        <w:rPr>
          <w:rFonts w:ascii="Times New Roman" w:hAnsi="Times New Roman" w:cs="Times New Roman"/>
          <w:sz w:val="28"/>
          <w:lang w:val="be-BY"/>
        </w:rPr>
      </w:pPr>
      <w:r w:rsidRPr="007F2294">
        <w:rPr>
          <w:rFonts w:ascii="Times New Roman" w:hAnsi="Times New Roman" w:cs="Times New Roman"/>
          <w:sz w:val="28"/>
          <w:lang w:val="be-BY"/>
        </w:rPr>
        <w:t>4.На аснове архіўных матэрыялаў, прааналізаваць асноўныя змены, якія адбыліся ў афармленні іканастасаў Свята-Нікольскага храма XVII ст.</w:t>
      </w:r>
    </w:p>
    <w:p w:rsidR="00146344" w:rsidRDefault="00146344" w:rsidP="00146344">
      <w:pPr>
        <w:spacing w:line="360" w:lineRule="atLeast"/>
        <w:ind w:firstLine="709"/>
        <w:rPr>
          <w:rFonts w:ascii="Times New Roman" w:hAnsi="Times New Roman" w:cs="Times New Roman"/>
          <w:sz w:val="28"/>
          <w:lang w:val="be-BY"/>
        </w:rPr>
      </w:pPr>
      <w:r w:rsidRPr="007F2294">
        <w:rPr>
          <w:rFonts w:ascii="Times New Roman" w:hAnsi="Times New Roman" w:cs="Times New Roman"/>
          <w:sz w:val="28"/>
          <w:lang w:val="be-BY"/>
        </w:rPr>
        <w:t>5. Даць характарыстыку жывапісу экстэр'ер</w:t>
      </w:r>
      <w:r>
        <w:rPr>
          <w:rFonts w:ascii="Times New Roman" w:hAnsi="Times New Roman" w:cs="Times New Roman"/>
          <w:sz w:val="28"/>
          <w:lang w:val="be-BY"/>
        </w:rPr>
        <w:t>аў</w:t>
      </w:r>
      <w:r w:rsidRPr="007F2294">
        <w:rPr>
          <w:rFonts w:ascii="Times New Roman" w:hAnsi="Times New Roman" w:cs="Times New Roman"/>
          <w:sz w:val="28"/>
          <w:lang w:val="be-BY"/>
        </w:rPr>
        <w:t xml:space="preserve"> і інтэр'ераў XVII ст.</w:t>
      </w:r>
    </w:p>
    <w:p w:rsidR="00146344" w:rsidRPr="00141062" w:rsidRDefault="00146344" w:rsidP="00146344">
      <w:pPr>
        <w:spacing w:line="360" w:lineRule="atLeast"/>
        <w:ind w:firstLine="709"/>
        <w:rPr>
          <w:rFonts w:ascii="Times New Roman" w:hAnsi="Times New Roman" w:cs="Times New Roman"/>
          <w:sz w:val="28"/>
          <w:lang w:val="be-BY"/>
        </w:rPr>
      </w:pPr>
      <w:r w:rsidRPr="00141062">
        <w:rPr>
          <w:rFonts w:ascii="Times New Roman" w:hAnsi="Times New Roman" w:cs="Times New Roman"/>
          <w:b/>
          <w:sz w:val="28"/>
          <w:lang w:val="be-BY"/>
        </w:rPr>
        <w:t>Метады даследавання</w:t>
      </w:r>
      <w:r w:rsidRPr="00141062">
        <w:rPr>
          <w:rFonts w:ascii="Times New Roman" w:hAnsi="Times New Roman" w:cs="Times New Roman"/>
          <w:sz w:val="28"/>
          <w:lang w:val="be-BY"/>
        </w:rPr>
        <w:t>: аналіз, гісторыка-параўнальны метад, абагульненне, метад гістарычнага кантэксту, сінтэз, абагульненне,</w:t>
      </w:r>
    </w:p>
    <w:p w:rsidR="00146344" w:rsidRPr="0073639C" w:rsidRDefault="00146344" w:rsidP="0073639C">
      <w:pPr>
        <w:spacing w:line="360" w:lineRule="atLeast"/>
        <w:ind w:firstLine="709"/>
        <w:rPr>
          <w:rFonts w:ascii="Times New Roman" w:hAnsi="Times New Roman" w:cs="Times New Roman"/>
          <w:sz w:val="28"/>
          <w:lang w:val="be-BY"/>
        </w:rPr>
      </w:pPr>
      <w:r w:rsidRPr="00141062">
        <w:rPr>
          <w:rFonts w:ascii="Times New Roman" w:hAnsi="Times New Roman" w:cs="Times New Roman"/>
          <w:b/>
          <w:sz w:val="28"/>
          <w:lang w:val="be-BY"/>
        </w:rPr>
        <w:t>Структура працы:</w:t>
      </w:r>
      <w:r w:rsidRPr="00141062">
        <w:rPr>
          <w:rFonts w:ascii="Times New Roman" w:hAnsi="Times New Roman" w:cs="Times New Roman"/>
          <w:sz w:val="28"/>
          <w:lang w:val="be-BY"/>
        </w:rPr>
        <w:t xml:space="preserve"> ўвядзенне, пяць частак, заключэнне, спіс выкарыстанай літаратуры і дадатак.</w:t>
      </w:r>
    </w:p>
    <w:p w:rsidR="000509E4" w:rsidRPr="000509E4" w:rsidRDefault="00146344" w:rsidP="000509E4">
      <w:pPr>
        <w:spacing w:after="0" w:line="360" w:lineRule="exact"/>
        <w:jc w:val="center"/>
        <w:rPr>
          <w:rStyle w:val="3zjig"/>
          <w:rFonts w:ascii="Times New Roman" w:hAnsi="Times New Roman" w:cs="Times New Roman"/>
          <w:b/>
          <w:color w:val="000000"/>
          <w:sz w:val="28"/>
          <w:szCs w:val="28"/>
          <w:bdr w:val="none" w:sz="0" w:space="0" w:color="auto" w:frame="1"/>
          <w:shd w:val="clear" w:color="auto" w:fill="FFFFFF"/>
          <w:lang w:val="be-BY"/>
        </w:rPr>
      </w:pPr>
      <w:r w:rsidRPr="00327F59">
        <w:rPr>
          <w:rStyle w:val="3zjig"/>
          <w:rFonts w:ascii="Times New Roman" w:hAnsi="Times New Roman" w:cs="Times New Roman"/>
          <w:b/>
          <w:color w:val="000000"/>
          <w:sz w:val="28"/>
          <w:szCs w:val="28"/>
          <w:bdr w:val="none" w:sz="0" w:space="0" w:color="auto" w:frame="1"/>
          <w:shd w:val="clear" w:color="auto" w:fill="FFFFFF"/>
          <w:lang w:val="en-US"/>
        </w:rPr>
        <w:lastRenderedPageBreak/>
        <w:t>ABSTRACT</w:t>
      </w:r>
    </w:p>
    <w:p w:rsidR="000509E4" w:rsidRPr="000509E4" w:rsidRDefault="00146344" w:rsidP="000509E4">
      <w:pPr>
        <w:spacing w:line="360" w:lineRule="atLeast"/>
        <w:ind w:firstLine="709"/>
        <w:jc w:val="center"/>
        <w:rPr>
          <w:rFonts w:ascii="Times New Roman" w:hAnsi="Times New Roman" w:cs="Times New Roman"/>
          <w:sz w:val="28"/>
          <w:lang w:val="en-US"/>
        </w:rPr>
      </w:pPr>
      <w:proofErr w:type="spellStart"/>
      <w:r>
        <w:rPr>
          <w:rFonts w:ascii="Times New Roman" w:hAnsi="Times New Roman" w:cs="Times New Roman"/>
          <w:sz w:val="28"/>
          <w:lang w:val="en-US"/>
        </w:rPr>
        <w:t>Gavrilova</w:t>
      </w:r>
      <w:proofErr w:type="spellEnd"/>
      <w:r>
        <w:rPr>
          <w:rFonts w:ascii="Times New Roman" w:hAnsi="Times New Roman" w:cs="Times New Roman"/>
          <w:sz w:val="28"/>
          <w:lang w:val="en-US"/>
        </w:rPr>
        <w:t xml:space="preserve"> </w:t>
      </w:r>
      <w:proofErr w:type="spellStart"/>
      <w:r w:rsidRPr="007F2542">
        <w:rPr>
          <w:rFonts w:ascii="Times New Roman" w:hAnsi="Times New Roman" w:cs="Times New Roman"/>
          <w:sz w:val="28"/>
          <w:lang w:val="en-US"/>
        </w:rPr>
        <w:t>Jekatyerina</w:t>
      </w:r>
      <w:proofErr w:type="spellEnd"/>
      <w:r>
        <w:rPr>
          <w:rFonts w:ascii="Times New Roman" w:hAnsi="Times New Roman" w:cs="Times New Roman"/>
          <w:sz w:val="28"/>
          <w:lang w:val="en-US"/>
        </w:rPr>
        <w:t xml:space="preserve"> </w:t>
      </w:r>
      <w:proofErr w:type="spellStart"/>
      <w:r w:rsidRPr="007F2542">
        <w:rPr>
          <w:rFonts w:ascii="Times New Roman" w:hAnsi="Times New Roman" w:cs="Times New Roman"/>
          <w:sz w:val="28"/>
          <w:lang w:val="en-US"/>
        </w:rPr>
        <w:t>Andreyevna</w:t>
      </w:r>
      <w:proofErr w:type="spellEnd"/>
    </w:p>
    <w:p w:rsidR="000509E4" w:rsidRDefault="000509E4" w:rsidP="000509E4">
      <w:pPr>
        <w:spacing w:line="360" w:lineRule="atLeast"/>
        <w:ind w:firstLine="709"/>
        <w:jc w:val="center"/>
        <w:rPr>
          <w:rFonts w:ascii="Times New Roman" w:hAnsi="Times New Roman" w:cs="Times New Roman"/>
          <w:b/>
          <w:sz w:val="28"/>
          <w:lang w:val="en-US"/>
        </w:rPr>
      </w:pPr>
      <w:r w:rsidRPr="000509E4">
        <w:rPr>
          <w:rFonts w:ascii="Times New Roman" w:hAnsi="Times New Roman" w:cs="Times New Roman"/>
          <w:b/>
          <w:sz w:val="28"/>
          <w:lang w:val="en-US"/>
        </w:rPr>
        <w:t>The history and the current state of the ensemble of the St. Nicholas Monastery in the city of Mogilev</w:t>
      </w:r>
    </w:p>
    <w:p w:rsidR="00146344" w:rsidRPr="00202E43" w:rsidRDefault="00146344" w:rsidP="000509E4">
      <w:pPr>
        <w:spacing w:line="360" w:lineRule="atLeast"/>
        <w:ind w:firstLine="709"/>
        <w:rPr>
          <w:rFonts w:ascii="Times New Roman" w:hAnsi="Times New Roman" w:cs="Times New Roman"/>
          <w:sz w:val="28"/>
          <w:lang w:val="en-US"/>
        </w:rPr>
      </w:pPr>
      <w:r w:rsidRPr="00202E43">
        <w:rPr>
          <w:rFonts w:ascii="Times New Roman" w:hAnsi="Times New Roman" w:cs="Times New Roman"/>
          <w:b/>
          <w:sz w:val="28"/>
          <w:lang w:val="en-US"/>
        </w:rPr>
        <w:t>Keywords</w:t>
      </w:r>
      <w:r w:rsidRPr="00202E43">
        <w:rPr>
          <w:rFonts w:ascii="Times New Roman" w:hAnsi="Times New Roman" w:cs="Times New Roman"/>
          <w:sz w:val="28"/>
          <w:lang w:val="en-US"/>
        </w:rPr>
        <w:t xml:space="preserve">: St. Nicholas Church, </w:t>
      </w:r>
      <w:proofErr w:type="spellStart"/>
      <w:r w:rsidRPr="00202E43">
        <w:rPr>
          <w:rFonts w:ascii="Times New Roman" w:hAnsi="Times New Roman" w:cs="Times New Roman"/>
          <w:sz w:val="28"/>
          <w:lang w:val="en-US"/>
        </w:rPr>
        <w:t>Onufriev</w:t>
      </w:r>
      <w:proofErr w:type="spellEnd"/>
      <w:r w:rsidRPr="00202E43">
        <w:rPr>
          <w:rFonts w:ascii="Times New Roman" w:hAnsi="Times New Roman" w:cs="Times New Roman"/>
          <w:sz w:val="28"/>
          <w:lang w:val="en-US"/>
        </w:rPr>
        <w:t xml:space="preserve"> Church, frescoes, painter, iconostases, carving, architecture, facade.</w:t>
      </w:r>
    </w:p>
    <w:p w:rsidR="00146344" w:rsidRPr="00202E43" w:rsidRDefault="00146344" w:rsidP="00146344">
      <w:pPr>
        <w:spacing w:line="360" w:lineRule="atLeast"/>
        <w:ind w:firstLine="709"/>
        <w:rPr>
          <w:rFonts w:ascii="Times New Roman" w:hAnsi="Times New Roman" w:cs="Times New Roman"/>
          <w:sz w:val="28"/>
          <w:lang w:val="en-US"/>
        </w:rPr>
      </w:pPr>
      <w:r w:rsidRPr="00FD7126">
        <w:rPr>
          <w:rFonts w:ascii="Times New Roman" w:hAnsi="Times New Roman" w:cs="Times New Roman"/>
          <w:b/>
          <w:sz w:val="28"/>
          <w:lang w:val="en-US"/>
        </w:rPr>
        <w:t>The relevance</w:t>
      </w:r>
      <w:r w:rsidRPr="00202E43">
        <w:rPr>
          <w:rFonts w:ascii="Times New Roman" w:hAnsi="Times New Roman" w:cs="Times New Roman"/>
          <w:sz w:val="28"/>
          <w:lang w:val="en-US"/>
        </w:rPr>
        <w:t xml:space="preserve"> of the topic is that the theme of the St. Nicholas monastery ensemble is poorly </w:t>
      </w:r>
      <w:r w:rsidRPr="00FD7126">
        <w:rPr>
          <w:rFonts w:ascii="Times New Roman" w:hAnsi="Times New Roman" w:cs="Times New Roman"/>
          <w:sz w:val="28"/>
          <w:lang w:val="en-US"/>
        </w:rPr>
        <w:t>researched</w:t>
      </w:r>
      <w:r w:rsidRPr="00202E43">
        <w:rPr>
          <w:rFonts w:ascii="Times New Roman" w:hAnsi="Times New Roman" w:cs="Times New Roman"/>
          <w:sz w:val="28"/>
          <w:lang w:val="en-US"/>
        </w:rPr>
        <w:t xml:space="preserve">, </w:t>
      </w:r>
      <w:r>
        <w:rPr>
          <w:rFonts w:ascii="Times New Roman" w:hAnsi="Times New Roman" w:cs="Times New Roman"/>
          <w:sz w:val="28"/>
          <w:lang w:val="en-US"/>
        </w:rPr>
        <w:t>also</w:t>
      </w:r>
      <w:r w:rsidRPr="00202E43">
        <w:rPr>
          <w:rFonts w:ascii="Times New Roman" w:hAnsi="Times New Roman" w:cs="Times New Roman"/>
          <w:sz w:val="28"/>
          <w:lang w:val="en-US"/>
        </w:rPr>
        <w:t xml:space="preserve"> the main innovative trends in the Mogilev monumental painting spread </w:t>
      </w:r>
      <w:r>
        <w:rPr>
          <w:rFonts w:ascii="Times New Roman" w:hAnsi="Times New Roman" w:cs="Times New Roman"/>
          <w:sz w:val="28"/>
          <w:lang w:val="en-US"/>
        </w:rPr>
        <w:t>in</w:t>
      </w:r>
      <w:r w:rsidRPr="00202E43">
        <w:rPr>
          <w:rFonts w:ascii="Times New Roman" w:hAnsi="Times New Roman" w:cs="Times New Roman"/>
          <w:sz w:val="28"/>
          <w:lang w:val="en-US"/>
        </w:rPr>
        <w:t xml:space="preserve"> the XVII century, and the Belarusian carvings in the iconostasis of the St. Nicholas Church spread in Russia.</w:t>
      </w:r>
    </w:p>
    <w:p w:rsidR="00146344" w:rsidRPr="00F36C53" w:rsidRDefault="00146344" w:rsidP="00146344">
      <w:pPr>
        <w:spacing w:line="360" w:lineRule="atLeast"/>
        <w:ind w:firstLine="709"/>
        <w:rPr>
          <w:rFonts w:ascii="Times New Roman" w:hAnsi="Times New Roman" w:cs="Times New Roman"/>
          <w:sz w:val="28"/>
          <w:lang w:val="be-BY"/>
        </w:rPr>
      </w:pPr>
      <w:r w:rsidRPr="00F36C53">
        <w:rPr>
          <w:rFonts w:ascii="Times New Roman" w:hAnsi="Times New Roman" w:cs="Times New Roman"/>
          <w:b/>
          <w:sz w:val="28"/>
          <w:lang w:val="be-BY"/>
        </w:rPr>
        <w:t>The object</w:t>
      </w:r>
      <w:r w:rsidRPr="00F36C53">
        <w:rPr>
          <w:rFonts w:ascii="Times New Roman" w:hAnsi="Times New Roman" w:cs="Times New Roman"/>
          <w:sz w:val="28"/>
          <w:lang w:val="be-BY"/>
        </w:rPr>
        <w:t xml:space="preserve"> of the work will be a complex of the St. Nicholas Monastery of the XVII century.</w:t>
      </w:r>
    </w:p>
    <w:p w:rsidR="00146344" w:rsidRPr="00F36C53" w:rsidRDefault="00146344" w:rsidP="00146344">
      <w:pPr>
        <w:spacing w:line="360" w:lineRule="atLeast"/>
        <w:ind w:firstLine="709"/>
        <w:rPr>
          <w:rFonts w:ascii="Times New Roman" w:hAnsi="Times New Roman" w:cs="Times New Roman"/>
          <w:sz w:val="28"/>
          <w:lang w:val="be-BY"/>
        </w:rPr>
      </w:pPr>
      <w:r w:rsidRPr="00F36C53">
        <w:rPr>
          <w:rFonts w:ascii="Times New Roman" w:hAnsi="Times New Roman" w:cs="Times New Roman"/>
          <w:b/>
          <w:sz w:val="28"/>
          <w:lang w:val="be-BY"/>
        </w:rPr>
        <w:t>The subject</w:t>
      </w:r>
      <w:r w:rsidRPr="00F36C53">
        <w:rPr>
          <w:rFonts w:ascii="Times New Roman" w:hAnsi="Times New Roman" w:cs="Times New Roman"/>
          <w:sz w:val="28"/>
          <w:lang w:val="be-BY"/>
        </w:rPr>
        <w:t xml:space="preserve"> of the study is painting of interiors and exteriors, iconostases and architecture of the complex of the St. Nicholas Monastery of the XVII century.</w:t>
      </w:r>
    </w:p>
    <w:p w:rsidR="00146344" w:rsidRDefault="00146344" w:rsidP="00146344">
      <w:pPr>
        <w:spacing w:line="360" w:lineRule="atLeast"/>
        <w:ind w:firstLine="709"/>
        <w:rPr>
          <w:rFonts w:ascii="Times New Roman" w:hAnsi="Times New Roman" w:cs="Times New Roman"/>
          <w:sz w:val="28"/>
          <w:lang w:val="be-BY"/>
        </w:rPr>
      </w:pPr>
      <w:r w:rsidRPr="00F36C53">
        <w:rPr>
          <w:rFonts w:ascii="Times New Roman" w:hAnsi="Times New Roman" w:cs="Times New Roman"/>
          <w:b/>
          <w:sz w:val="28"/>
          <w:lang w:val="be-BY"/>
        </w:rPr>
        <w:t xml:space="preserve">The </w:t>
      </w:r>
      <w:r w:rsidRPr="00F36C53">
        <w:rPr>
          <w:rFonts w:ascii="Times New Roman" w:hAnsi="Times New Roman" w:cs="Times New Roman"/>
          <w:b/>
          <w:sz w:val="28"/>
          <w:lang w:val="en-US"/>
        </w:rPr>
        <w:t>aim</w:t>
      </w:r>
      <w:r w:rsidRPr="00F36C53">
        <w:rPr>
          <w:rFonts w:ascii="Times New Roman" w:hAnsi="Times New Roman" w:cs="Times New Roman"/>
          <w:sz w:val="28"/>
          <w:lang w:val="be-BY"/>
        </w:rPr>
        <w:t xml:space="preserve"> of the study is to review and describe the design of the interior of the St. Nicholas Monastery, to reveal the main changes in the interior of the monastery, to analyze the iconographic features of monumental painting and iconostasis, to reveal the main stylistic features of the main buildings of the monastery.</w:t>
      </w:r>
    </w:p>
    <w:p w:rsidR="00146344" w:rsidRPr="00F36C53" w:rsidRDefault="00146344" w:rsidP="00146344">
      <w:pPr>
        <w:spacing w:line="360" w:lineRule="atLeast"/>
        <w:ind w:firstLine="709"/>
        <w:rPr>
          <w:rFonts w:ascii="Times New Roman" w:hAnsi="Times New Roman" w:cs="Times New Roman"/>
          <w:sz w:val="28"/>
          <w:lang w:val="be-BY"/>
        </w:rPr>
      </w:pPr>
      <w:r w:rsidRPr="00EC7D14">
        <w:rPr>
          <w:rFonts w:ascii="Times New Roman" w:hAnsi="Times New Roman" w:cs="Times New Roman"/>
          <w:b/>
          <w:sz w:val="28"/>
          <w:lang w:val="be-BY"/>
        </w:rPr>
        <w:t>Tasks</w:t>
      </w:r>
      <w:r w:rsidRPr="00F36C53">
        <w:rPr>
          <w:rFonts w:ascii="Times New Roman" w:hAnsi="Times New Roman" w:cs="Times New Roman"/>
          <w:sz w:val="28"/>
          <w:lang w:val="be-BY"/>
        </w:rPr>
        <w:t>: 1. To analyze the available sources and literature, as well as the ensemble of the St. Nicholas monastery of the XVII century</w:t>
      </w:r>
    </w:p>
    <w:p w:rsidR="00146344" w:rsidRPr="00F36C53" w:rsidRDefault="00146344" w:rsidP="00146344">
      <w:pPr>
        <w:spacing w:line="360" w:lineRule="atLeast"/>
        <w:ind w:firstLine="709"/>
        <w:rPr>
          <w:rFonts w:ascii="Times New Roman" w:hAnsi="Times New Roman" w:cs="Times New Roman"/>
          <w:sz w:val="28"/>
          <w:lang w:val="be-BY"/>
        </w:rPr>
      </w:pPr>
      <w:r w:rsidRPr="00F36C53">
        <w:rPr>
          <w:rFonts w:ascii="Times New Roman" w:hAnsi="Times New Roman" w:cs="Times New Roman"/>
          <w:sz w:val="28"/>
          <w:lang w:val="be-BY"/>
        </w:rPr>
        <w:t>2. Describe the history of the monastery of the XVII century.</w:t>
      </w:r>
    </w:p>
    <w:p w:rsidR="00146344" w:rsidRPr="00F36C53" w:rsidRDefault="00146344" w:rsidP="00146344">
      <w:pPr>
        <w:spacing w:line="360" w:lineRule="atLeast"/>
        <w:ind w:firstLine="709"/>
        <w:rPr>
          <w:rFonts w:ascii="Times New Roman" w:hAnsi="Times New Roman" w:cs="Times New Roman"/>
          <w:sz w:val="28"/>
          <w:lang w:val="be-BY"/>
        </w:rPr>
      </w:pPr>
      <w:r w:rsidRPr="00F36C53">
        <w:rPr>
          <w:rFonts w:ascii="Times New Roman" w:hAnsi="Times New Roman" w:cs="Times New Roman"/>
          <w:sz w:val="28"/>
          <w:lang w:val="be-BY"/>
        </w:rPr>
        <w:t>3. Identify the main stylistic features in the architecture of the church and other buildings of the monastery of the XVII century.</w:t>
      </w:r>
    </w:p>
    <w:p w:rsidR="00146344" w:rsidRPr="00F36C53" w:rsidRDefault="00146344" w:rsidP="00146344">
      <w:pPr>
        <w:spacing w:line="360" w:lineRule="atLeast"/>
        <w:ind w:firstLine="709"/>
        <w:rPr>
          <w:rFonts w:ascii="Times New Roman" w:hAnsi="Times New Roman" w:cs="Times New Roman"/>
          <w:sz w:val="28"/>
          <w:lang w:val="be-BY"/>
        </w:rPr>
      </w:pPr>
      <w:r w:rsidRPr="00F36C53">
        <w:rPr>
          <w:rFonts w:ascii="Times New Roman" w:hAnsi="Times New Roman" w:cs="Times New Roman"/>
          <w:sz w:val="28"/>
          <w:lang w:val="be-BY"/>
        </w:rPr>
        <w:t>4.On the basis of archival materials, analyze the main changes that occurred in the design of the iconostasis of the St. Nicholas Church of the XVII century.</w:t>
      </w:r>
    </w:p>
    <w:p w:rsidR="00146344" w:rsidRDefault="00146344" w:rsidP="00146344">
      <w:pPr>
        <w:spacing w:line="360" w:lineRule="atLeast"/>
        <w:ind w:firstLine="709"/>
        <w:rPr>
          <w:rFonts w:ascii="Times New Roman" w:hAnsi="Times New Roman" w:cs="Times New Roman"/>
          <w:sz w:val="28"/>
          <w:lang w:val="be-BY"/>
        </w:rPr>
      </w:pPr>
      <w:r w:rsidRPr="00F36C53">
        <w:rPr>
          <w:rFonts w:ascii="Times New Roman" w:hAnsi="Times New Roman" w:cs="Times New Roman"/>
          <w:sz w:val="28"/>
          <w:lang w:val="be-BY"/>
        </w:rPr>
        <w:t>5. To describe the painting of e</w:t>
      </w:r>
      <w:r w:rsidR="007F35D5">
        <w:rPr>
          <w:rFonts w:ascii="Times New Roman" w:hAnsi="Times New Roman" w:cs="Times New Roman"/>
          <w:sz w:val="28"/>
          <w:lang w:val="be-BY"/>
        </w:rPr>
        <w:t xml:space="preserve">xteriors and interiors of the </w:t>
      </w:r>
      <w:proofErr w:type="spellStart"/>
      <w:r w:rsidR="007F35D5">
        <w:rPr>
          <w:rFonts w:ascii="Times New Roman" w:hAnsi="Times New Roman" w:cs="Times New Roman"/>
          <w:sz w:val="28"/>
          <w:lang w:val="en-US"/>
        </w:rPr>
        <w:t>XVIIth</w:t>
      </w:r>
      <w:proofErr w:type="spellEnd"/>
      <w:r w:rsidRPr="00F36C53">
        <w:rPr>
          <w:rFonts w:ascii="Times New Roman" w:hAnsi="Times New Roman" w:cs="Times New Roman"/>
          <w:sz w:val="28"/>
          <w:lang w:val="be-BY"/>
        </w:rPr>
        <w:t xml:space="preserve"> century.</w:t>
      </w:r>
    </w:p>
    <w:p w:rsidR="00146344" w:rsidRPr="00EC7D14" w:rsidRDefault="00146344" w:rsidP="00146344">
      <w:pPr>
        <w:spacing w:line="360" w:lineRule="atLeast"/>
        <w:ind w:firstLine="709"/>
        <w:rPr>
          <w:rFonts w:ascii="Times New Roman" w:hAnsi="Times New Roman" w:cs="Times New Roman"/>
          <w:sz w:val="28"/>
          <w:lang w:val="be-BY"/>
        </w:rPr>
      </w:pPr>
      <w:r w:rsidRPr="00EC7D14">
        <w:rPr>
          <w:rFonts w:ascii="Times New Roman" w:hAnsi="Times New Roman" w:cs="Times New Roman"/>
          <w:b/>
          <w:sz w:val="28"/>
          <w:lang w:val="be-BY"/>
        </w:rPr>
        <w:t>Research methods</w:t>
      </w:r>
      <w:r w:rsidRPr="00EC7D14">
        <w:rPr>
          <w:rFonts w:ascii="Times New Roman" w:hAnsi="Times New Roman" w:cs="Times New Roman"/>
          <w:sz w:val="28"/>
          <w:lang w:val="be-BY"/>
        </w:rPr>
        <w:t>: analysis, historical-comparative method, generalization, historical context method, synthesis, generalization,</w:t>
      </w:r>
    </w:p>
    <w:p w:rsidR="00146344" w:rsidRPr="00E724A6" w:rsidRDefault="00146344" w:rsidP="00146344">
      <w:pPr>
        <w:spacing w:after="0" w:line="360" w:lineRule="exact"/>
        <w:ind w:firstLine="709"/>
        <w:jc w:val="both"/>
        <w:rPr>
          <w:rFonts w:ascii="Times New Roman" w:hAnsi="Times New Roman" w:cs="Times New Roman"/>
          <w:sz w:val="28"/>
          <w:szCs w:val="28"/>
          <w:lang w:val="en-US"/>
        </w:rPr>
      </w:pPr>
      <w:r w:rsidRPr="00EC7D14">
        <w:rPr>
          <w:rFonts w:ascii="Times New Roman" w:hAnsi="Times New Roman" w:cs="Times New Roman"/>
          <w:b/>
          <w:sz w:val="28"/>
          <w:lang w:val="be-BY"/>
        </w:rPr>
        <w:t>Structure of the work</w:t>
      </w:r>
      <w:r w:rsidRPr="00EC7D14">
        <w:rPr>
          <w:rFonts w:ascii="Times New Roman" w:hAnsi="Times New Roman" w:cs="Times New Roman"/>
          <w:sz w:val="28"/>
          <w:lang w:val="be-BY"/>
        </w:rPr>
        <w:t>: introduction, five chapters, conclusion</w:t>
      </w:r>
      <w:r>
        <w:rPr>
          <w:rFonts w:ascii="Times New Roman" w:hAnsi="Times New Roman" w:cs="Times New Roman"/>
          <w:sz w:val="28"/>
          <w:lang w:val="be-BY"/>
        </w:rPr>
        <w:t>,</w:t>
      </w:r>
      <w:r w:rsidRPr="00EC7D14">
        <w:rPr>
          <w:rFonts w:ascii="Times New Roman" w:hAnsi="Times New Roman" w:cs="Times New Roman"/>
          <w:sz w:val="28"/>
          <w:szCs w:val="28"/>
          <w:lang w:val="en-US"/>
        </w:rPr>
        <w:t xml:space="preserve"> bibliography </w:t>
      </w:r>
      <w:r w:rsidRPr="00E724A6">
        <w:rPr>
          <w:rFonts w:ascii="Times New Roman" w:hAnsi="Times New Roman" w:cs="Times New Roman"/>
          <w:sz w:val="28"/>
          <w:szCs w:val="28"/>
          <w:lang w:val="en-US"/>
        </w:rPr>
        <w:t xml:space="preserve">and </w:t>
      </w:r>
      <w:r w:rsidRPr="00E724A6">
        <w:rPr>
          <w:rFonts w:ascii="Times New Roman" w:hAnsi="Times New Roman" w:cs="Times New Roman"/>
          <w:color w:val="000000"/>
          <w:sz w:val="28"/>
          <w:szCs w:val="28"/>
          <w:shd w:val="clear" w:color="auto" w:fill="FFFFFF"/>
          <w:lang w:val="en-US"/>
        </w:rPr>
        <w:t>enclosure</w:t>
      </w:r>
      <w:r w:rsidRPr="00E724A6">
        <w:rPr>
          <w:rFonts w:ascii="Times New Roman" w:hAnsi="Times New Roman" w:cs="Times New Roman"/>
          <w:sz w:val="28"/>
          <w:szCs w:val="28"/>
          <w:lang w:val="en-US"/>
        </w:rPr>
        <w:t>.</w:t>
      </w:r>
    </w:p>
    <w:p w:rsidR="00FA0865" w:rsidRPr="0073639C" w:rsidRDefault="00FA0865">
      <w:pPr>
        <w:rPr>
          <w:lang w:val="en-US"/>
        </w:rPr>
      </w:pPr>
    </w:p>
    <w:sectPr w:rsidR="00FA0865" w:rsidRPr="0073639C" w:rsidSect="001578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6344"/>
    <w:rsid w:val="000509E4"/>
    <w:rsid w:val="00146344"/>
    <w:rsid w:val="001578AA"/>
    <w:rsid w:val="0073639C"/>
    <w:rsid w:val="0078359A"/>
    <w:rsid w:val="007F35D5"/>
    <w:rsid w:val="00FA08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8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6344"/>
    <w:pPr>
      <w:ind w:left="720"/>
      <w:contextualSpacing/>
    </w:pPr>
  </w:style>
  <w:style w:type="character" w:customStyle="1" w:styleId="3zjig">
    <w:name w:val="_3zjig"/>
    <w:basedOn w:val="a0"/>
    <w:rsid w:val="00146344"/>
  </w:style>
</w:styles>
</file>

<file path=word/webSettings.xml><?xml version="1.0" encoding="utf-8"?>
<w:webSettings xmlns:r="http://schemas.openxmlformats.org/officeDocument/2006/relationships" xmlns:w="http://schemas.openxmlformats.org/wordprocessingml/2006/main">
  <w:divs>
    <w:div w:id="39801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799</Words>
  <Characters>4558</Characters>
  <Application>Microsoft Office Word</Application>
  <DocSecurity>0</DocSecurity>
  <Lines>37</Lines>
  <Paragraphs>10</Paragraphs>
  <ScaleCrop>false</ScaleCrop>
  <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6</cp:revision>
  <dcterms:created xsi:type="dcterms:W3CDTF">2018-05-23T19:45:00Z</dcterms:created>
  <dcterms:modified xsi:type="dcterms:W3CDTF">2018-05-23T19:58:00Z</dcterms:modified>
</cp:coreProperties>
</file>