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5B" w:rsidRPr="00D02118" w:rsidRDefault="00011A5B" w:rsidP="00011A5B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бизнес-администрирования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дипломной работе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ТОВАРНЫХ ЗАПАСОВ И ОСНОВНЫЕ НАПРАВЛЕНИЯ ИХ ОПТИМИЗАЦИИ В СООО «МОБИЛЬНЫЕ ТЕЛЕСИСТЕМЫ»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КАРАБАН Игорь Николаевич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A5B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2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Юрий Юрьевич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</w:t>
      </w:r>
    </w:p>
    <w:p w:rsidR="00011A5B" w:rsidRPr="00D02118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11A5B" w:rsidRPr="00011A5B" w:rsidRDefault="00011A5B" w:rsidP="00011A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011A5B" w:rsidRPr="00DB49C8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Дипломная работа: 69 с., 8 рис., 14 табл., 44</w:t>
      </w:r>
      <w:r w:rsidRPr="00DB4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а, 14</w:t>
      </w:r>
      <w:r w:rsidRPr="00DB4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прил.</w:t>
      </w:r>
    </w:p>
    <w:p w:rsidR="00011A5B" w:rsidRPr="00DB49C8" w:rsidRDefault="00011A5B" w:rsidP="00011A5B">
      <w:pPr>
        <w:tabs>
          <w:tab w:val="left" w:pos="351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ЗАПАСЫ, УПРАВЛЕНИЕ, КОНТРОЛЬ, РЕГУЛИРОВАНИЕ, АНАЛИЗ, ЭФФЕКТИВНОСТЬ, ОПТИМИЗАЦИЯ</w:t>
      </w:r>
    </w:p>
    <w:p w:rsidR="00011A5B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дипломной работы является </w:t>
      </w:r>
      <w:r w:rsidRPr="00F32443">
        <w:rPr>
          <w:rFonts w:ascii="Times New Roman" w:hAnsi="Times New Roman" w:cs="Times New Roman"/>
          <w:sz w:val="28"/>
          <w:szCs w:val="28"/>
        </w:rPr>
        <w:t>изучение процесса управления товарными запасами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 направлений их оптимизации</w:t>
      </w:r>
      <w:r w:rsidRPr="00F32443">
        <w:rPr>
          <w:rFonts w:ascii="Times New Roman" w:hAnsi="Times New Roman" w:cs="Times New Roman"/>
          <w:sz w:val="28"/>
          <w:szCs w:val="28"/>
        </w:rPr>
        <w:t>.</w:t>
      </w:r>
    </w:p>
    <w:p w:rsidR="00011A5B" w:rsidRPr="00F32443" w:rsidRDefault="00011A5B" w:rsidP="00011A5B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32443">
        <w:rPr>
          <w:rFonts w:ascii="Times New Roman" w:hAnsi="Times New Roman" w:cs="Times New Roman"/>
          <w:sz w:val="28"/>
          <w:szCs w:val="28"/>
        </w:rPr>
        <w:t>ля выполнения поставленной цели были поставлены следующие задачи: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1.</w:t>
      </w:r>
      <w:r w:rsidRPr="00F32443">
        <w:rPr>
          <w:rFonts w:ascii="Times New Roman" w:hAnsi="Times New Roman" w:cs="Times New Roman"/>
          <w:sz w:val="28"/>
          <w:szCs w:val="28"/>
        </w:rPr>
        <w:tab/>
        <w:t>Изучить теоретическ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3244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2443">
        <w:rPr>
          <w:rFonts w:ascii="Times New Roman" w:hAnsi="Times New Roman" w:cs="Times New Roman"/>
          <w:sz w:val="28"/>
          <w:szCs w:val="28"/>
        </w:rPr>
        <w:t xml:space="preserve"> управления запасами 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2.</w:t>
      </w:r>
      <w:r w:rsidRPr="00F32443">
        <w:rPr>
          <w:rFonts w:ascii="Times New Roman" w:hAnsi="Times New Roman" w:cs="Times New Roman"/>
          <w:sz w:val="28"/>
          <w:szCs w:val="28"/>
        </w:rPr>
        <w:tab/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F32443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2443">
        <w:rPr>
          <w:rFonts w:ascii="Times New Roman" w:hAnsi="Times New Roman" w:cs="Times New Roman"/>
          <w:sz w:val="28"/>
          <w:szCs w:val="28"/>
        </w:rPr>
        <w:t xml:space="preserve"> управления товарными запасами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3.</w:t>
      </w:r>
      <w:r w:rsidRPr="00F32443">
        <w:rPr>
          <w:rFonts w:ascii="Times New Roman" w:hAnsi="Times New Roman" w:cs="Times New Roman"/>
          <w:sz w:val="28"/>
          <w:szCs w:val="28"/>
        </w:rPr>
        <w:tab/>
        <w:t>Изучить основные показатели деятельности СООО «Мобильные ТелеСистемы» в аспекте управления запасами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4.</w:t>
      </w:r>
      <w:r w:rsidRPr="00F32443">
        <w:rPr>
          <w:rFonts w:ascii="Times New Roman" w:hAnsi="Times New Roman" w:cs="Times New Roman"/>
          <w:sz w:val="28"/>
          <w:szCs w:val="28"/>
        </w:rPr>
        <w:tab/>
        <w:t>Оценить эффективность использования товарных запасов в организации СООО «Мобильные ТелеСистемы»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5.</w:t>
      </w:r>
      <w:r w:rsidRPr="00F32443">
        <w:rPr>
          <w:rFonts w:ascii="Times New Roman" w:hAnsi="Times New Roman" w:cs="Times New Roman"/>
          <w:sz w:val="28"/>
          <w:szCs w:val="28"/>
        </w:rPr>
        <w:tab/>
        <w:t>Определить пути оптимизации товарных запасов в СООО «Мобильные ТелеСистемы»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A5B" w:rsidRPr="00F32443" w:rsidRDefault="00011A5B" w:rsidP="00011A5B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43">
        <w:rPr>
          <w:rFonts w:ascii="Times New Roman" w:hAnsi="Times New Roman" w:cs="Times New Roman"/>
          <w:sz w:val="28"/>
          <w:szCs w:val="28"/>
        </w:rPr>
        <w:t>6.</w:t>
      </w:r>
      <w:r w:rsidRPr="00F32443">
        <w:rPr>
          <w:rFonts w:ascii="Times New Roman" w:hAnsi="Times New Roman" w:cs="Times New Roman"/>
          <w:sz w:val="28"/>
          <w:szCs w:val="28"/>
        </w:rPr>
        <w:tab/>
        <w:t>Оценить экономическую эффективность комплекса мероприятий по оптимизации товарных запасов в СООО «Мобильные ТелеСистемы».</w:t>
      </w:r>
    </w:p>
    <w:p w:rsidR="00011A5B" w:rsidRPr="00F32443" w:rsidRDefault="00011A5B" w:rsidP="00011A5B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2443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F32443">
        <w:rPr>
          <w:rFonts w:ascii="Times New Roman" w:hAnsi="Times New Roman" w:cs="Times New Roman"/>
          <w:sz w:val="28"/>
          <w:szCs w:val="28"/>
        </w:rPr>
        <w:t>дипломной работы – СООО «Мобильные ТелеСистемы».</w:t>
      </w:r>
    </w:p>
    <w:p w:rsidR="00011A5B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3">
        <w:rPr>
          <w:rFonts w:ascii="Times New Roman" w:hAnsi="Times New Roman" w:cs="Times New Roman"/>
          <w:sz w:val="28"/>
          <w:szCs w:val="28"/>
        </w:rPr>
        <w:t>Предмет данной дипломной работы – процесс управления товарными запасами в организации.</w:t>
      </w:r>
    </w:p>
    <w:p w:rsidR="00011A5B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исследования: </w:t>
      </w:r>
      <w:r w:rsidRPr="0043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общенаучные методы исследований:</w:t>
      </w: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сравнение, конкретизация, классификация, анализ и синтез, индукция и дедукция</w:t>
      </w:r>
      <w:r w:rsidRPr="0043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методы: цепной подстановки, абсолютных и относительных разниц.</w:t>
      </w:r>
    </w:p>
    <w:p w:rsidR="00011A5B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возможного практического применения: предложенные решения могут быть использованы на практике при анализе и оптимизации товарных запасов в торговых организациях любой формы собственности.</w:t>
      </w:r>
    </w:p>
    <w:p w:rsidR="000314C0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0314C0" w:rsidRDefault="00031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14C0" w:rsidRPr="00DB49C8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lastRenderedPageBreak/>
        <w:t>Дыпломная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работа: 69 с., 8 м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табл., 44</w:t>
      </w:r>
      <w:r w:rsidRPr="00DB4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крыніцы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14</w:t>
      </w:r>
      <w:r w:rsidRPr="00DB4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дадаткаў</w:t>
      </w:r>
    </w:p>
    <w:p w:rsidR="000314C0" w:rsidRPr="00997789" w:rsidRDefault="000314C0" w:rsidP="000314C0">
      <w:pPr>
        <w:tabs>
          <w:tab w:val="left" w:pos="351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РАВАННЕ</w:t>
      </w: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</w:t>
      </w: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РЭГУЛЯВАННЕ, АНАЛ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ЭФЕКТЫЎНАСТЬ</w:t>
      </w:r>
      <w:r w:rsidRPr="00D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АПТЫМІЗАЦЫЯ</w:t>
      </w:r>
    </w:p>
    <w:p w:rsidR="000314C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5B147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Мэта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й дыпломнай</w:t>
      </w:r>
      <w:r w:rsidRPr="005B147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 з’яўляецца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 </w:t>
      </w:r>
      <w:r w:rsidRPr="005B147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вывучэнне працэсу кіравання таварнымі запасамі і распрацоўка напрамкаў іх аптымізацыі.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Для выканання пастаўленай мэты былі пастаўлены наступныя задачы: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Вывучыць тэарэтычныя асновы кіравання запасамі ў арганізацыі;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Прааналізаваць арганізацыю працэсу кіравання таварнымі запасамі;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Вывучыць асноўныя паказчыкі дзейнасці СТАА «Мабільныя ТэлеСістэмы» ў аспекце кіравання запасамі;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Ацаніць эфектыўнасць выкарыстання таварных запасаў у арганізацыі СТАА «Мабільныя ТэлеСістэмы»;</w:t>
      </w:r>
    </w:p>
    <w:p w:rsidR="000314C0" w:rsidRP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Вызначыць шляхі аптымізацыі таварных запасаў у СТАА «Мабільныя ТэлеСістэмы»;</w:t>
      </w:r>
    </w:p>
    <w:p w:rsidR="000314C0" w:rsidRDefault="000314C0" w:rsidP="000314C0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ab/>
      </w:r>
      <w:r w:rsidRPr="000314C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Ацаніць эканамічную эфектыўнасць комплексу мерапрыемстваў па аптымізацыі таварных запасаў у СТАА «Мабільныя ТэлеСістэмы».</w:t>
      </w:r>
    </w:p>
    <w:p w:rsidR="000314C0" w:rsidRPr="00997789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Аб’ектам дадзенага даследвання з’яўляецца арганізацыя </w:t>
      </w:r>
      <w:r w:rsidRPr="00D56A0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СТАА «Мабільныя ТэлеСістэмы»</w:t>
      </w:r>
      <w:r w:rsidRPr="00D56A02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.</w:t>
      </w:r>
    </w:p>
    <w:p w:rsidR="000314C0" w:rsidRPr="005B147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5B1470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Прадметам даследавання з'яўляецца працэс кіравання таварнымі запасамі.</w:t>
      </w:r>
    </w:p>
    <w:p w:rsidR="000314C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31F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Метады даследавання: агульнанавуковыя метады даследаванняў: параўнанне, канкрэтызацыя, класіфікацыя, аналіз і сінтэз, індукцыя і дэдукцыя; спецыяльныя метады: ланцуговай падстаноўкі, абсалютных і адносных розніц.</w:t>
      </w:r>
    </w:p>
    <w:p w:rsidR="000314C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Вобласць магчымага практычнага прымянення: прапанаваныя </w:t>
      </w:r>
      <w:r w:rsidR="002830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</w:t>
      </w:r>
      <w:bookmarkStart w:id="0" w:name="_GoBack"/>
      <w:bookmarkEnd w:id="0"/>
      <w:r w:rsidRPr="000314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рашэнні могуць быць выкарыстаны на практыцы пры аналізе і аптымізацыі таварных запасаў у гандлёвых арганізацыях любой формы ўласнасці.</w:t>
      </w:r>
    </w:p>
    <w:p w:rsidR="000314C0" w:rsidRDefault="000314C0" w:rsidP="000314C0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31F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Аўтар працы пацвярджае, што прыведзены</w:t>
      </w:r>
      <w:r w:rsidR="002830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431F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684ED7" w:rsidRPr="000314C0" w:rsidRDefault="00684ED7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4ED7" w:rsidRPr="000314C0" w:rsidRDefault="00684ED7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314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684ED7" w:rsidRPr="000A77B1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lastRenderedPageBreak/>
        <w:t>Thesis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: </w:t>
      </w:r>
      <w:r w:rsidRPr="009A36F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69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p.,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Figures 8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Table 14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, 44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sources, 14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app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77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STOCKS, MANAGEMENT, CONTROL, REGULATION, ANALYZES, EFFICIENCY, OPTIMIZATION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aim of the thesis is </w:t>
      </w:r>
      <w:r w:rsidRPr="004F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study the process of managing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inventory</w:t>
      </w:r>
      <w:r w:rsidRPr="004F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develop directions for their optimization.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pursuit of this goal, the author has the following objectives:</w:t>
      </w:r>
    </w:p>
    <w:p w:rsidR="00684ED7" w:rsidRP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 the theoretical basis of inventory management in the organization;</w:t>
      </w:r>
    </w:p>
    <w:p w:rsidR="00684ED7" w:rsidRP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Analyze the organization of the inventory management process;</w:t>
      </w:r>
    </w:p>
    <w:p w:rsidR="00684ED7" w:rsidRP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study the basic performance indicators of JLLC "Mobile TeleSystems" in the aspect of inventory management;</w:t>
      </w:r>
    </w:p>
    <w:p w:rsidR="00684ED7" w:rsidRP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evaluate the efficiency of the use of commodity stocks in the organization JLLC "Mobile TeleSystems";</w:t>
      </w:r>
    </w:p>
    <w:p w:rsidR="00684ED7" w:rsidRP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Identify ways to optimize inventory in JLLC "Mobile TeleSystems";</w:t>
      </w:r>
    </w:p>
    <w:p w:rsidR="00684ED7" w:rsidRDefault="00684ED7" w:rsidP="00684ED7">
      <w:pPr>
        <w:tabs>
          <w:tab w:val="left" w:pos="142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84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evaluate the economic efficiency of the package of measures to optimize commodity stocks in JLLC "Mobile TeleSystems".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The object of this study is the organization of </w:t>
      </w:r>
      <w:r w:rsidRPr="00431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JLLC</w:t>
      </w: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"Mobile TeleSystems".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A77B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The subject of the study is the process of managing inventory in the organization.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431F8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Research methods: general scientific methods of research: comparison, specification, classification, analysis and synthesis, induction and deduction; special methods: chain substitution, absolute and relative differences.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684ED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Area of possible practical application: the proposed solutions can be used in practice in the analysis and optimization of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inventory</w:t>
      </w:r>
      <w:r w:rsidRPr="00684ED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in trade organizations of any form of ownership.</w:t>
      </w:r>
    </w:p>
    <w:p w:rsidR="00684ED7" w:rsidRDefault="00684ED7" w:rsidP="00684ED7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2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431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author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confirms </w:t>
      </w:r>
      <w:r w:rsidRPr="00FD2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 the material in it correctly and objectively reflects the state of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investigated process and all borrowings </w:t>
      </w:r>
      <w:r w:rsidRPr="00FD2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accompanied by references to their authors.</w:t>
      </w:r>
    </w:p>
    <w:p w:rsidR="00011A5B" w:rsidRPr="00684ED7" w:rsidRDefault="00011A5B" w:rsidP="00011A5B">
      <w:pPr>
        <w:tabs>
          <w:tab w:val="left" w:pos="142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4803" w:rsidRPr="00684ED7" w:rsidRDefault="000E4803">
      <w:pPr>
        <w:rPr>
          <w:lang w:val="en-US"/>
        </w:rPr>
      </w:pPr>
    </w:p>
    <w:sectPr w:rsidR="000E4803" w:rsidRPr="0068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5"/>
    <w:rsid w:val="00011A5B"/>
    <w:rsid w:val="000314C0"/>
    <w:rsid w:val="000733CB"/>
    <w:rsid w:val="000E4803"/>
    <w:rsid w:val="002830D0"/>
    <w:rsid w:val="00344129"/>
    <w:rsid w:val="004B0495"/>
    <w:rsid w:val="00684ED7"/>
    <w:rsid w:val="007F5454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F203-CF7E-4C00-845A-2486BD62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5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33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для диплома"/>
    <w:basedOn w:val="a3"/>
    <w:link w:val="10"/>
    <w:qFormat/>
    <w:rsid w:val="00344129"/>
    <w:pPr>
      <w:spacing w:after="0" w:line="360" w:lineRule="exact"/>
      <w:ind w:firstLine="709"/>
      <w:jc w:val="both"/>
    </w:pPr>
    <w:rPr>
      <w:rFonts w:eastAsia="Times New Roman"/>
      <w:b/>
      <w:caps/>
      <w:color w:val="000000"/>
      <w:sz w:val="32"/>
      <w:szCs w:val="28"/>
      <w:lang w:eastAsia="ru-RU"/>
    </w:rPr>
  </w:style>
  <w:style w:type="character" w:customStyle="1" w:styleId="10">
    <w:name w:val="Заголовок 1 для диплома Знак"/>
    <w:basedOn w:val="a0"/>
    <w:link w:val="1"/>
    <w:rsid w:val="00344129"/>
    <w:rPr>
      <w:rFonts w:ascii="Times New Roman" w:eastAsia="Times New Roman" w:hAnsi="Times New Roman" w:cs="Times New Roman"/>
      <w:b/>
      <w:caps/>
      <w:color w:val="000000"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44129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 для диплома"/>
    <w:basedOn w:val="a3"/>
    <w:link w:val="22"/>
    <w:qFormat/>
    <w:rsid w:val="00344129"/>
    <w:pPr>
      <w:spacing w:after="0" w:line="360" w:lineRule="exact"/>
      <w:ind w:firstLine="709"/>
      <w:jc w:val="both"/>
    </w:pPr>
    <w:rPr>
      <w:rFonts w:eastAsia="Times New Roman"/>
      <w:b/>
      <w:color w:val="000000"/>
      <w:sz w:val="32"/>
      <w:szCs w:val="28"/>
      <w:lang w:eastAsia="ru-RU"/>
    </w:rPr>
  </w:style>
  <w:style w:type="character" w:customStyle="1" w:styleId="22">
    <w:name w:val="Заголовок 2 для диплома Знак"/>
    <w:basedOn w:val="a0"/>
    <w:link w:val="21"/>
    <w:rsid w:val="00344129"/>
    <w:rPr>
      <w:rFonts w:ascii="Times New Roman" w:eastAsia="Times New Roman" w:hAnsi="Times New Roman" w:cs="Times New Roman"/>
      <w:b/>
      <w:color w:val="000000"/>
      <w:sz w:val="32"/>
      <w:szCs w:val="28"/>
      <w:lang w:eastAsia="ru-RU"/>
    </w:rPr>
  </w:style>
  <w:style w:type="paragraph" w:customStyle="1" w:styleId="a4">
    <w:name w:val="Заголовок диплом"/>
    <w:basedOn w:val="a"/>
    <w:link w:val="a5"/>
    <w:autoRedefine/>
    <w:qFormat/>
    <w:rsid w:val="007F5454"/>
    <w:pPr>
      <w:spacing w:after="0" w:line="360" w:lineRule="exact"/>
      <w:jc w:val="center"/>
    </w:pPr>
    <w:rPr>
      <w:b/>
      <w:sz w:val="32"/>
      <w:szCs w:val="32"/>
    </w:rPr>
  </w:style>
  <w:style w:type="character" w:customStyle="1" w:styleId="a5">
    <w:name w:val="Заголовок диплом Знак"/>
    <w:basedOn w:val="a0"/>
    <w:link w:val="a4"/>
    <w:rsid w:val="007F5454"/>
    <w:rPr>
      <w:b/>
      <w:sz w:val="32"/>
      <w:szCs w:val="32"/>
    </w:rPr>
  </w:style>
  <w:style w:type="paragraph" w:customStyle="1" w:styleId="a6">
    <w:name w:val="Стиль дилом"/>
    <w:basedOn w:val="a"/>
    <w:link w:val="a7"/>
    <w:autoRedefine/>
    <w:qFormat/>
    <w:rsid w:val="007F5454"/>
    <w:pPr>
      <w:spacing w:after="0"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Стиль дилом Знак"/>
    <w:basedOn w:val="a0"/>
    <w:link w:val="a6"/>
    <w:rsid w:val="007F5454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3CB"/>
    <w:rPr>
      <w:rFonts w:ascii="Times New Roman" w:eastAsiaTheme="majorEastAsia" w:hAnsi="Times New Roman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Karaban</dc:creator>
  <cp:keywords/>
  <dc:description/>
  <cp:lastModifiedBy>Igor Karaban</cp:lastModifiedBy>
  <cp:revision>5</cp:revision>
  <dcterms:created xsi:type="dcterms:W3CDTF">2018-06-03T14:38:00Z</dcterms:created>
  <dcterms:modified xsi:type="dcterms:W3CDTF">2018-06-03T15:10:00Z</dcterms:modified>
</cp:coreProperties>
</file>