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FC" w:rsidRPr="00EE0465" w:rsidRDefault="00A45AFC" w:rsidP="00A45AFC">
      <w:pPr>
        <w:spacing w:after="0"/>
        <w:ind w:hanging="284"/>
        <w:jc w:val="center"/>
        <w:rPr>
          <w:rFonts w:ascii="Times New Roman" w:hAnsi="Times New Roman"/>
          <w:b/>
          <w:sz w:val="28"/>
          <w:szCs w:val="28"/>
        </w:rPr>
      </w:pPr>
      <w:r>
        <w:tab/>
      </w:r>
    </w:p>
    <w:p w:rsidR="00A45AFC" w:rsidRPr="00EE0465" w:rsidRDefault="00A45AFC" w:rsidP="00A45AFC">
      <w:pPr>
        <w:spacing w:after="0"/>
        <w:ind w:firstLine="0"/>
        <w:jc w:val="center"/>
        <w:rPr>
          <w:rFonts w:ascii="Times New Roman" w:hAnsi="Times New Roman"/>
          <w:b/>
          <w:sz w:val="28"/>
          <w:szCs w:val="28"/>
        </w:rPr>
      </w:pPr>
      <w:r w:rsidRPr="00EE0465">
        <w:rPr>
          <w:rFonts w:ascii="Times New Roman" w:hAnsi="Times New Roman"/>
          <w:b/>
          <w:sz w:val="28"/>
          <w:szCs w:val="28"/>
        </w:rPr>
        <w:t xml:space="preserve">БЕЛОРУССКИЙ ГОСУДАРСТВЕННЫЙ УНИВЕРСИТЕТ </w:t>
      </w:r>
    </w:p>
    <w:p w:rsidR="00A45AFC" w:rsidRPr="00EE0465" w:rsidRDefault="00A45AFC" w:rsidP="00A45AFC">
      <w:pPr>
        <w:spacing w:after="0"/>
        <w:ind w:firstLine="0"/>
        <w:jc w:val="center"/>
        <w:rPr>
          <w:rFonts w:ascii="Times New Roman" w:hAnsi="Times New Roman"/>
          <w:sz w:val="28"/>
          <w:szCs w:val="28"/>
        </w:rPr>
      </w:pPr>
      <w:r w:rsidRPr="00EE0465">
        <w:rPr>
          <w:rFonts w:ascii="Times New Roman" w:hAnsi="Times New Roman"/>
          <w:b/>
          <w:sz w:val="28"/>
          <w:szCs w:val="28"/>
        </w:rPr>
        <w:t xml:space="preserve">ЭКОНОМИЧЕСКИЙ ФАКУЛЬТЕТ </w:t>
      </w:r>
    </w:p>
    <w:p w:rsidR="00A45AFC" w:rsidRPr="00EE0465" w:rsidRDefault="00A45AFC" w:rsidP="00A45AFC">
      <w:pPr>
        <w:spacing w:after="0"/>
        <w:ind w:firstLine="0"/>
        <w:jc w:val="center"/>
        <w:rPr>
          <w:rFonts w:ascii="Times New Roman" w:hAnsi="Times New Roman"/>
          <w:b/>
          <w:sz w:val="28"/>
          <w:szCs w:val="28"/>
        </w:rPr>
      </w:pPr>
      <w:r w:rsidRPr="00EE0465">
        <w:rPr>
          <w:rFonts w:ascii="Times New Roman" w:hAnsi="Times New Roman"/>
          <w:b/>
          <w:sz w:val="28"/>
          <w:szCs w:val="28"/>
        </w:rPr>
        <w:t xml:space="preserve">Кафедра </w:t>
      </w:r>
      <w:r>
        <w:rPr>
          <w:rFonts w:ascii="Times New Roman" w:hAnsi="Times New Roman"/>
          <w:b/>
          <w:sz w:val="28"/>
          <w:szCs w:val="28"/>
        </w:rPr>
        <w:t>аналитической экономики и эконометрики</w:t>
      </w:r>
    </w:p>
    <w:p w:rsidR="00A45AFC" w:rsidRPr="00EE0465" w:rsidRDefault="00A45AFC" w:rsidP="00A45AFC">
      <w:pPr>
        <w:spacing w:after="0"/>
        <w:ind w:firstLine="709"/>
        <w:jc w:val="right"/>
        <w:rPr>
          <w:rFonts w:ascii="Times New Roman" w:hAnsi="Times New Roman"/>
          <w:sz w:val="28"/>
          <w:szCs w:val="28"/>
        </w:rPr>
      </w:pPr>
    </w:p>
    <w:p w:rsidR="00A45AFC" w:rsidRPr="00EE0465" w:rsidRDefault="00A45AFC" w:rsidP="00A45AFC">
      <w:pPr>
        <w:spacing w:after="0"/>
        <w:ind w:firstLine="709"/>
        <w:jc w:val="right"/>
        <w:rPr>
          <w:rFonts w:ascii="Times New Roman" w:hAnsi="Times New Roman"/>
          <w:sz w:val="28"/>
          <w:szCs w:val="28"/>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p>
    <w:p w:rsidR="00A45AFC" w:rsidRDefault="00A45AFC" w:rsidP="00A45AFC">
      <w:pPr>
        <w:autoSpaceDE w:val="0"/>
        <w:autoSpaceDN w:val="0"/>
        <w:adjustRightInd w:val="0"/>
        <w:spacing w:after="0"/>
        <w:ind w:firstLine="0"/>
        <w:jc w:val="center"/>
        <w:rPr>
          <w:rFonts w:ascii="Times New Roman" w:hAnsi="Times New Roman"/>
          <w:sz w:val="28"/>
          <w:szCs w:val="24"/>
        </w:rPr>
      </w:pPr>
      <w:r>
        <w:rPr>
          <w:rFonts w:ascii="Times New Roman" w:hAnsi="Times New Roman"/>
          <w:sz w:val="32"/>
          <w:szCs w:val="24"/>
        </w:rPr>
        <w:t>Аннотация</w:t>
      </w:r>
    </w:p>
    <w:p w:rsidR="00A45AFC" w:rsidRPr="00046F3A" w:rsidRDefault="00A45AFC" w:rsidP="00A45AFC">
      <w:pPr>
        <w:autoSpaceDE w:val="0"/>
        <w:autoSpaceDN w:val="0"/>
        <w:adjustRightInd w:val="0"/>
        <w:spacing w:after="0"/>
        <w:ind w:firstLine="0"/>
        <w:jc w:val="center"/>
        <w:rPr>
          <w:rFonts w:ascii="Times New Roman" w:hAnsi="Times New Roman"/>
          <w:sz w:val="32"/>
          <w:szCs w:val="24"/>
        </w:rPr>
      </w:pPr>
      <w:proofErr w:type="gramStart"/>
      <w:r w:rsidRPr="00046F3A">
        <w:rPr>
          <w:rFonts w:ascii="Times New Roman" w:hAnsi="Times New Roman"/>
          <w:sz w:val="32"/>
          <w:szCs w:val="24"/>
        </w:rPr>
        <w:t>к</w:t>
      </w:r>
      <w:proofErr w:type="gramEnd"/>
      <w:r w:rsidRPr="00046F3A">
        <w:rPr>
          <w:rFonts w:ascii="Times New Roman" w:hAnsi="Times New Roman"/>
          <w:sz w:val="32"/>
          <w:szCs w:val="24"/>
        </w:rPr>
        <w:t xml:space="preserve"> дипломной работе</w:t>
      </w:r>
    </w:p>
    <w:p w:rsidR="00A45AFC" w:rsidRPr="00EE0465" w:rsidRDefault="00A45AFC" w:rsidP="00A45AFC">
      <w:pPr>
        <w:spacing w:after="0"/>
        <w:ind w:firstLine="709"/>
        <w:jc w:val="center"/>
        <w:rPr>
          <w:rFonts w:ascii="Times New Roman" w:hAnsi="Times New Roman"/>
          <w:b/>
          <w:sz w:val="28"/>
          <w:szCs w:val="28"/>
        </w:rPr>
      </w:pPr>
    </w:p>
    <w:p w:rsidR="00A45AFC" w:rsidRDefault="00A45AFC" w:rsidP="00A45AFC">
      <w:pPr>
        <w:spacing w:after="0"/>
        <w:ind w:firstLine="0"/>
        <w:jc w:val="center"/>
        <w:rPr>
          <w:rFonts w:ascii="Times New Roman" w:hAnsi="Times New Roman"/>
          <w:b/>
          <w:color w:val="000000"/>
          <w:kern w:val="16"/>
          <w:sz w:val="28"/>
          <w:szCs w:val="28"/>
        </w:rPr>
      </w:pPr>
      <w:r>
        <w:rPr>
          <w:rFonts w:ascii="Times New Roman" w:hAnsi="Times New Roman"/>
          <w:b/>
          <w:color w:val="000000"/>
          <w:kern w:val="16"/>
          <w:sz w:val="28"/>
          <w:szCs w:val="28"/>
        </w:rPr>
        <w:t>АНАЛИЗ ДЕЦЕНТРАЛИЗОВАННЫХ ЭКОНОМИЧЕСКИХ СИСТЕМ</w:t>
      </w:r>
    </w:p>
    <w:p w:rsidR="00A45AFC" w:rsidRDefault="00A45AFC" w:rsidP="00A45AFC">
      <w:pPr>
        <w:spacing w:after="0"/>
        <w:ind w:firstLine="0"/>
        <w:jc w:val="center"/>
        <w:rPr>
          <w:rFonts w:ascii="Times New Roman" w:hAnsi="Times New Roman"/>
          <w:b/>
          <w:color w:val="000000"/>
          <w:kern w:val="16"/>
          <w:sz w:val="28"/>
          <w:szCs w:val="28"/>
        </w:rPr>
      </w:pPr>
    </w:p>
    <w:p w:rsidR="00A45AFC" w:rsidRPr="00835F63" w:rsidRDefault="00A45AFC" w:rsidP="00A45AFC">
      <w:pPr>
        <w:spacing w:after="0"/>
        <w:ind w:firstLine="0"/>
        <w:jc w:val="center"/>
        <w:rPr>
          <w:rFonts w:ascii="Times New Roman" w:hAnsi="Times New Roman"/>
          <w:color w:val="000000"/>
          <w:kern w:val="16"/>
          <w:sz w:val="28"/>
          <w:szCs w:val="28"/>
        </w:rPr>
      </w:pPr>
      <w:r>
        <w:rPr>
          <w:rFonts w:ascii="Times New Roman" w:hAnsi="Times New Roman"/>
          <w:color w:val="000000"/>
          <w:kern w:val="16"/>
          <w:sz w:val="28"/>
          <w:szCs w:val="28"/>
        </w:rPr>
        <w:t>ГРАБЛЕВСКИЙ А</w:t>
      </w:r>
      <w:bookmarkStart w:id="0" w:name="_GoBack"/>
      <w:bookmarkEnd w:id="0"/>
      <w:r>
        <w:rPr>
          <w:rFonts w:ascii="Times New Roman" w:hAnsi="Times New Roman"/>
          <w:color w:val="000000"/>
          <w:kern w:val="16"/>
          <w:sz w:val="28"/>
          <w:szCs w:val="28"/>
        </w:rPr>
        <w:t>ЛЕКСАНДР ПАВЛОВВИЧ</w:t>
      </w:r>
    </w:p>
    <w:p w:rsidR="00A45AFC" w:rsidRPr="00EE0465" w:rsidRDefault="00A45AFC" w:rsidP="00A45AFC">
      <w:pPr>
        <w:spacing w:after="0"/>
        <w:ind w:firstLine="0"/>
        <w:jc w:val="center"/>
        <w:rPr>
          <w:rFonts w:ascii="Times New Roman" w:hAnsi="Times New Roman"/>
          <w:sz w:val="28"/>
          <w:szCs w:val="28"/>
        </w:rPr>
      </w:pPr>
    </w:p>
    <w:p w:rsidR="00A45AFC" w:rsidRPr="00EE0465" w:rsidRDefault="00A45AFC" w:rsidP="00A45AFC">
      <w:pPr>
        <w:spacing w:after="0"/>
        <w:ind w:firstLine="709"/>
        <w:jc w:val="center"/>
        <w:rPr>
          <w:rFonts w:ascii="Times New Roman" w:hAnsi="Times New Roman"/>
          <w:b/>
          <w:sz w:val="28"/>
          <w:szCs w:val="28"/>
        </w:rPr>
      </w:pPr>
    </w:p>
    <w:p w:rsidR="00A45AFC" w:rsidRPr="00EE0465" w:rsidRDefault="00A45AFC" w:rsidP="00A45AFC">
      <w:pPr>
        <w:spacing w:after="0"/>
        <w:ind w:firstLine="709"/>
        <w:jc w:val="center"/>
        <w:rPr>
          <w:rFonts w:ascii="Times New Roman" w:hAnsi="Times New Roman"/>
          <w:b/>
          <w:sz w:val="28"/>
          <w:szCs w:val="28"/>
        </w:rPr>
      </w:pPr>
    </w:p>
    <w:p w:rsidR="00A45AFC" w:rsidRPr="00EE0465" w:rsidRDefault="00A45AFC" w:rsidP="00A45AFC">
      <w:pPr>
        <w:spacing w:after="0"/>
        <w:ind w:firstLine="709"/>
        <w:rPr>
          <w:rFonts w:ascii="Times New Roman" w:hAnsi="Times New Roman"/>
          <w:sz w:val="28"/>
          <w:szCs w:val="28"/>
        </w:rPr>
      </w:pPr>
    </w:p>
    <w:p w:rsidR="00A45AFC" w:rsidRPr="00EE0465" w:rsidRDefault="00A45AFC" w:rsidP="00A45AFC">
      <w:pPr>
        <w:spacing w:after="0"/>
        <w:ind w:firstLine="709"/>
        <w:rPr>
          <w:rFonts w:ascii="Times New Roman" w:hAnsi="Times New Roman"/>
          <w:sz w:val="28"/>
          <w:szCs w:val="28"/>
        </w:rPr>
      </w:pPr>
    </w:p>
    <w:p w:rsidR="00A45AFC" w:rsidRPr="00EE0465" w:rsidRDefault="00A45AFC" w:rsidP="00A45AFC">
      <w:pPr>
        <w:spacing w:after="0"/>
        <w:ind w:firstLine="709"/>
        <w:rPr>
          <w:rFonts w:ascii="Times New Roman" w:hAnsi="Times New Roman"/>
          <w:sz w:val="28"/>
          <w:szCs w:val="28"/>
        </w:rPr>
      </w:pPr>
    </w:p>
    <w:p w:rsidR="00A45AFC" w:rsidRPr="001B43FB" w:rsidRDefault="00A45AFC" w:rsidP="00A45AFC">
      <w:pPr>
        <w:tabs>
          <w:tab w:val="left" w:pos="6096"/>
        </w:tabs>
        <w:spacing w:after="0" w:line="360" w:lineRule="exact"/>
        <w:ind w:firstLine="5812"/>
        <w:jc w:val="left"/>
        <w:rPr>
          <w:rFonts w:ascii="Times New Roman" w:hAnsi="Times New Roman"/>
          <w:color w:val="000000"/>
          <w:sz w:val="28"/>
          <w:szCs w:val="28"/>
          <w:shd w:val="clear" w:color="auto" w:fill="FFFFFF"/>
        </w:rPr>
      </w:pPr>
      <w:r w:rsidRPr="001B43FB">
        <w:rPr>
          <w:rFonts w:ascii="Times New Roman" w:hAnsi="Times New Roman"/>
          <w:color w:val="000000"/>
          <w:sz w:val="28"/>
          <w:szCs w:val="28"/>
          <w:shd w:val="clear" w:color="auto" w:fill="FFFFFF"/>
        </w:rPr>
        <w:t>Научный руководитель:</w:t>
      </w:r>
    </w:p>
    <w:p w:rsidR="00A45AFC" w:rsidRPr="001B43FB" w:rsidRDefault="00A45AFC" w:rsidP="00A45AFC">
      <w:pPr>
        <w:tabs>
          <w:tab w:val="left" w:pos="6096"/>
        </w:tabs>
        <w:spacing w:after="0" w:line="360" w:lineRule="exact"/>
        <w:ind w:firstLine="5812"/>
        <w:jc w:val="left"/>
        <w:rPr>
          <w:rFonts w:ascii="Times New Roman" w:hAnsi="Times New Roman"/>
          <w:color w:val="000000"/>
          <w:sz w:val="28"/>
          <w:szCs w:val="28"/>
          <w:shd w:val="clear" w:color="auto" w:fill="FFFFFF"/>
        </w:rPr>
      </w:pPr>
      <w:r w:rsidRPr="001B43FB">
        <w:rPr>
          <w:rFonts w:ascii="Times New Roman" w:hAnsi="Times New Roman"/>
          <w:color w:val="000000"/>
          <w:sz w:val="28"/>
          <w:szCs w:val="28"/>
          <w:shd w:val="clear" w:color="auto" w:fill="FFFFFF"/>
        </w:rPr>
        <w:t>Доцент, к. э. н.</w:t>
      </w:r>
    </w:p>
    <w:p w:rsidR="00A45AFC" w:rsidRPr="001B43FB" w:rsidRDefault="00A45AFC" w:rsidP="00A45AFC">
      <w:pPr>
        <w:tabs>
          <w:tab w:val="left" w:pos="6096"/>
        </w:tabs>
        <w:spacing w:after="0" w:line="360" w:lineRule="exact"/>
        <w:ind w:firstLine="5812"/>
        <w:jc w:val="left"/>
        <w:rPr>
          <w:rFonts w:ascii="Times New Roman" w:hAnsi="Times New Roman"/>
          <w:color w:val="000000"/>
          <w:sz w:val="28"/>
          <w:szCs w:val="28"/>
          <w:shd w:val="clear" w:color="auto" w:fill="FFFFFF"/>
        </w:rPr>
      </w:pPr>
      <w:proofErr w:type="spellStart"/>
      <w:r w:rsidRPr="001B43FB">
        <w:rPr>
          <w:rFonts w:ascii="Times New Roman" w:hAnsi="Times New Roman"/>
          <w:color w:val="000000"/>
          <w:sz w:val="28"/>
          <w:szCs w:val="28"/>
          <w:shd w:val="clear" w:color="auto" w:fill="FFFFFF"/>
        </w:rPr>
        <w:t>Писарук</w:t>
      </w:r>
      <w:proofErr w:type="spellEnd"/>
      <w:r w:rsidRPr="001B43FB">
        <w:rPr>
          <w:rFonts w:ascii="Times New Roman" w:hAnsi="Times New Roman"/>
          <w:color w:val="000000"/>
          <w:sz w:val="28"/>
          <w:szCs w:val="28"/>
          <w:shd w:val="clear" w:color="auto" w:fill="FFFFFF"/>
        </w:rPr>
        <w:t xml:space="preserve"> Н. Н.</w:t>
      </w:r>
    </w:p>
    <w:p w:rsidR="00A45AFC" w:rsidRPr="00EE0465" w:rsidRDefault="00A45AFC" w:rsidP="00A45AFC">
      <w:pPr>
        <w:spacing w:after="0"/>
        <w:rPr>
          <w:rFonts w:ascii="Times New Roman" w:hAnsi="Times New Roman"/>
          <w:sz w:val="28"/>
          <w:szCs w:val="28"/>
        </w:rPr>
      </w:pPr>
    </w:p>
    <w:p w:rsidR="00A45AFC" w:rsidRPr="00EE0465" w:rsidRDefault="00A45AFC" w:rsidP="00A45AFC">
      <w:pPr>
        <w:spacing w:after="0"/>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Pr="00EE0465"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Pr="00EE0465" w:rsidRDefault="00A45AFC" w:rsidP="00A45AFC">
      <w:pPr>
        <w:tabs>
          <w:tab w:val="left" w:pos="0"/>
          <w:tab w:val="left" w:pos="851"/>
          <w:tab w:val="left" w:pos="993"/>
          <w:tab w:val="left" w:pos="1134"/>
        </w:tabs>
        <w:spacing w:after="0"/>
        <w:jc w:val="center"/>
        <w:rPr>
          <w:rFonts w:ascii="Times New Roman" w:hAnsi="Times New Roman"/>
          <w:sz w:val="28"/>
          <w:szCs w:val="28"/>
        </w:rPr>
      </w:pPr>
    </w:p>
    <w:p w:rsidR="00A45AFC" w:rsidRPr="001D53BF" w:rsidRDefault="00A45AFC" w:rsidP="00A45AFC">
      <w:pPr>
        <w:tabs>
          <w:tab w:val="left" w:pos="0"/>
          <w:tab w:val="left" w:pos="851"/>
          <w:tab w:val="left" w:pos="993"/>
          <w:tab w:val="left" w:pos="1134"/>
        </w:tabs>
        <w:spacing w:after="0"/>
        <w:ind w:firstLine="0"/>
        <w:jc w:val="center"/>
        <w:rPr>
          <w:rFonts w:ascii="Times New Roman" w:hAnsi="Times New Roman"/>
          <w:sz w:val="28"/>
          <w:szCs w:val="28"/>
        </w:rPr>
      </w:pPr>
      <w:r w:rsidRPr="00EE0465">
        <w:rPr>
          <w:rFonts w:ascii="Times New Roman" w:hAnsi="Times New Roman"/>
          <w:sz w:val="28"/>
          <w:szCs w:val="28"/>
        </w:rPr>
        <w:t>Минск,</w:t>
      </w:r>
      <w:r>
        <w:rPr>
          <w:rFonts w:ascii="Times New Roman" w:hAnsi="Times New Roman"/>
          <w:sz w:val="28"/>
          <w:szCs w:val="28"/>
        </w:rPr>
        <w:t xml:space="preserve"> 2018</w:t>
      </w:r>
    </w:p>
    <w:p w:rsidR="00F1757D" w:rsidRDefault="00F1757D"/>
    <w:p w:rsidR="00A45AFC" w:rsidRPr="00A45AFC" w:rsidRDefault="00A45AFC" w:rsidP="00A45AFC">
      <w:pPr>
        <w:keepNext/>
        <w:keepLines/>
        <w:widowControl w:val="0"/>
        <w:tabs>
          <w:tab w:val="left" w:pos="8304"/>
        </w:tabs>
        <w:spacing w:after="0" w:line="360" w:lineRule="exact"/>
        <w:ind w:left="4060" w:firstLine="0"/>
        <w:jc w:val="left"/>
        <w:outlineLvl w:val="0"/>
        <w:rPr>
          <w:rFonts w:ascii="Times New Roman" w:hAnsi="Times New Roman"/>
          <w:b/>
          <w:color w:val="000000"/>
          <w:sz w:val="28"/>
          <w:szCs w:val="28"/>
        </w:rPr>
      </w:pPr>
      <w:r w:rsidRPr="00A45AFC">
        <w:rPr>
          <w:rFonts w:ascii="Times New Roman" w:hAnsi="Times New Roman"/>
          <w:b/>
          <w:color w:val="000000"/>
          <w:sz w:val="28"/>
          <w:szCs w:val="28"/>
        </w:rPr>
        <w:lastRenderedPageBreak/>
        <w:t>РЕФЕРАТ</w:t>
      </w:r>
    </w:p>
    <w:p w:rsidR="00A45AFC" w:rsidRPr="00A45AFC" w:rsidRDefault="00A45AFC" w:rsidP="00A45AFC">
      <w:pPr>
        <w:keepNext/>
        <w:keepLines/>
        <w:widowControl w:val="0"/>
        <w:tabs>
          <w:tab w:val="left" w:pos="8304"/>
        </w:tabs>
        <w:spacing w:after="0" w:line="360" w:lineRule="exact"/>
        <w:ind w:left="4060" w:firstLine="0"/>
        <w:jc w:val="left"/>
        <w:outlineLvl w:val="0"/>
        <w:rPr>
          <w:rFonts w:ascii="Times New Roman" w:hAnsi="Times New Roman" w:cstheme="minorBidi"/>
          <w:b/>
          <w:sz w:val="28"/>
          <w:szCs w:val="28"/>
        </w:rPr>
      </w:pPr>
      <w:r w:rsidRPr="00A45AFC">
        <w:rPr>
          <w:rFonts w:ascii="Times New Roman" w:hAnsi="Times New Roman"/>
          <w:b/>
          <w:color w:val="000000"/>
          <w:sz w:val="28"/>
          <w:szCs w:val="28"/>
        </w:rPr>
        <w:tab/>
      </w:r>
    </w:p>
    <w:p w:rsidR="00A45AFC" w:rsidRPr="00A45AFC" w:rsidRDefault="00A45AFC" w:rsidP="00A45AFC">
      <w:pPr>
        <w:widowControl w:val="0"/>
        <w:spacing w:after="0" w:line="360" w:lineRule="exact"/>
        <w:ind w:left="20" w:right="100" w:firstLine="700"/>
        <w:rPr>
          <w:rFonts w:ascii="Times New Roman" w:hAnsi="Times New Roman" w:cstheme="minorBidi"/>
          <w:sz w:val="28"/>
          <w:szCs w:val="28"/>
        </w:rPr>
      </w:pPr>
      <w:r w:rsidRPr="00A45AFC">
        <w:rPr>
          <w:rFonts w:ascii="Times New Roman" w:hAnsi="Times New Roman"/>
          <w:color w:val="000000"/>
          <w:sz w:val="28"/>
          <w:szCs w:val="28"/>
        </w:rPr>
        <w:t>Работа содержит: 76 с., 19 рисунков, 1 таблицу, 55 источников</w:t>
      </w:r>
    </w:p>
    <w:p w:rsidR="00A45AFC" w:rsidRPr="00A45AFC" w:rsidRDefault="00A45AFC" w:rsidP="00A45AFC">
      <w:pPr>
        <w:widowControl w:val="0"/>
        <w:spacing w:after="0" w:line="360" w:lineRule="exact"/>
        <w:ind w:left="20" w:right="100" w:firstLine="700"/>
        <w:rPr>
          <w:rFonts w:ascii="Times New Roman" w:hAnsi="Times New Roman"/>
          <w:color w:val="000000"/>
          <w:sz w:val="28"/>
          <w:szCs w:val="28"/>
        </w:rPr>
      </w:pPr>
      <w:r w:rsidRPr="00A45AFC">
        <w:rPr>
          <w:rFonts w:ascii="Times New Roman" w:hAnsi="Times New Roman"/>
          <w:color w:val="000000"/>
          <w:sz w:val="28"/>
          <w:szCs w:val="28"/>
        </w:rPr>
        <w:t>Ключевые слова: БЛОКЧЕЙН, ДЕЦЕНТРАЛИЗОВАННАЯ ЭКОНОМИЧЕСКАЯ ОРГАНИЗАЦИЯ, ДЕЦЕНТРАЛИЗАЦИЯ, ЭКОНОМИЧЕСКАЯ МОДЕЛЬ, ИНТИТУЦИОНАЛЬНАЯ ТЕОРИЯ, МАШИННОЕ ОБУЧЕНИЕ.</w:t>
      </w:r>
    </w:p>
    <w:p w:rsidR="00A45AFC" w:rsidRPr="00A45AFC" w:rsidRDefault="00A45AFC" w:rsidP="00A45AFC">
      <w:pPr>
        <w:widowControl w:val="0"/>
        <w:spacing w:after="0" w:line="360" w:lineRule="exact"/>
        <w:ind w:left="20" w:right="100" w:firstLine="700"/>
        <w:rPr>
          <w:rFonts w:ascii="Times New Roman" w:hAnsi="Times New Roman" w:cstheme="minorBidi"/>
          <w:sz w:val="28"/>
          <w:szCs w:val="28"/>
        </w:rPr>
      </w:pPr>
    </w:p>
    <w:p w:rsidR="00A45AFC" w:rsidRPr="00A45AFC" w:rsidRDefault="00A45AFC" w:rsidP="00A45AFC">
      <w:pPr>
        <w:widowControl w:val="0"/>
        <w:tabs>
          <w:tab w:val="left" w:leader="dot" w:pos="8535"/>
        </w:tabs>
        <w:spacing w:after="0" w:line="360" w:lineRule="exact"/>
        <w:ind w:left="20" w:firstLine="689"/>
        <w:rPr>
          <w:rFonts w:ascii="Times New Roman" w:hAnsi="Times New Roman"/>
          <w:color w:val="000000"/>
          <w:sz w:val="28"/>
          <w:szCs w:val="28"/>
        </w:rPr>
      </w:pPr>
      <w:r w:rsidRPr="00A45AFC">
        <w:rPr>
          <w:rFonts w:ascii="Times New Roman" w:hAnsi="Times New Roman"/>
          <w:color w:val="000000"/>
          <w:sz w:val="28"/>
          <w:szCs w:val="28"/>
        </w:rPr>
        <w:t>Цель работы заключается в описании технологии блокчейн с экономической стороны, институциональном анализе технологии блокчейн, смарт-контрактов, децентрализованных экономических систем; разработке методологий анализа ДАО; экономический анализ и анализ безопасности децентрализованных экономических систем.</w:t>
      </w:r>
    </w:p>
    <w:p w:rsidR="00A45AFC" w:rsidRPr="00A45AFC" w:rsidRDefault="00A45AFC" w:rsidP="00A45AFC">
      <w:pPr>
        <w:widowControl w:val="0"/>
        <w:tabs>
          <w:tab w:val="left" w:leader="dot" w:pos="8526"/>
        </w:tabs>
        <w:spacing w:after="0" w:line="360" w:lineRule="exact"/>
        <w:ind w:left="20" w:firstLine="689"/>
        <w:rPr>
          <w:rFonts w:ascii="Times New Roman" w:hAnsi="Times New Roman"/>
          <w:color w:val="000000"/>
          <w:sz w:val="28"/>
          <w:szCs w:val="28"/>
        </w:rPr>
      </w:pPr>
      <w:r w:rsidRPr="00A45AFC">
        <w:rPr>
          <w:rFonts w:ascii="Times New Roman" w:hAnsi="Times New Roman"/>
          <w:color w:val="000000"/>
          <w:sz w:val="28"/>
          <w:szCs w:val="28"/>
        </w:rPr>
        <w:t xml:space="preserve">Объектом исследования являются децентрализованные экономические системы. </w:t>
      </w:r>
    </w:p>
    <w:p w:rsidR="00A45AFC" w:rsidRPr="00A45AFC" w:rsidRDefault="00A45AFC" w:rsidP="00A45AFC">
      <w:pPr>
        <w:widowControl w:val="0"/>
        <w:tabs>
          <w:tab w:val="left" w:leader="dot" w:pos="8530"/>
        </w:tabs>
        <w:spacing w:after="0" w:line="360" w:lineRule="exact"/>
        <w:ind w:left="20" w:firstLine="689"/>
        <w:rPr>
          <w:rFonts w:ascii="Times New Roman" w:hAnsi="Times New Roman"/>
          <w:color w:val="000000"/>
          <w:sz w:val="28"/>
          <w:szCs w:val="28"/>
        </w:rPr>
      </w:pPr>
      <w:r w:rsidRPr="00A45AFC">
        <w:rPr>
          <w:rFonts w:ascii="Times New Roman" w:hAnsi="Times New Roman"/>
          <w:color w:val="000000"/>
          <w:sz w:val="28"/>
          <w:szCs w:val="28"/>
        </w:rPr>
        <w:t>Методы исследования: экономический, технический, институциональный анализ, машинное обучение.</w:t>
      </w:r>
    </w:p>
    <w:p w:rsidR="00A45AFC" w:rsidRPr="00A45AFC" w:rsidRDefault="00A45AFC" w:rsidP="00A45AFC">
      <w:pPr>
        <w:widowControl w:val="0"/>
        <w:tabs>
          <w:tab w:val="left" w:leader="dot" w:pos="8406"/>
        </w:tabs>
        <w:spacing w:after="0" w:line="360" w:lineRule="exact"/>
        <w:ind w:left="20" w:firstLine="689"/>
        <w:rPr>
          <w:rFonts w:ascii="Times New Roman" w:hAnsi="Times New Roman"/>
          <w:color w:val="000000"/>
          <w:sz w:val="28"/>
          <w:szCs w:val="28"/>
        </w:rPr>
      </w:pPr>
      <w:r w:rsidRPr="00A45AFC">
        <w:rPr>
          <w:rFonts w:ascii="Times New Roman" w:hAnsi="Times New Roman"/>
          <w:color w:val="000000"/>
          <w:sz w:val="28"/>
          <w:szCs w:val="28"/>
        </w:rPr>
        <w:t xml:space="preserve">В процессе работы были получены следующие </w:t>
      </w:r>
      <w:proofErr w:type="gramStart"/>
      <w:r w:rsidRPr="00A45AFC">
        <w:rPr>
          <w:rFonts w:ascii="Times New Roman" w:hAnsi="Times New Roman"/>
          <w:color w:val="000000"/>
          <w:sz w:val="28"/>
          <w:szCs w:val="28"/>
        </w:rPr>
        <w:t>результаты:  приведена</w:t>
      </w:r>
      <w:proofErr w:type="gramEnd"/>
      <w:r w:rsidRPr="00A45AFC">
        <w:rPr>
          <w:rFonts w:ascii="Times New Roman" w:hAnsi="Times New Roman"/>
          <w:color w:val="000000"/>
          <w:sz w:val="28"/>
          <w:szCs w:val="28"/>
        </w:rPr>
        <w:t xml:space="preserve"> экономическая и институциональная оценка децентрализованных экономических систем, исследованы экономические их уязвимости.</w:t>
      </w:r>
    </w:p>
    <w:p w:rsidR="00A45AFC" w:rsidRPr="00A45AFC" w:rsidRDefault="00A45AFC" w:rsidP="00A45AFC">
      <w:pPr>
        <w:widowControl w:val="0"/>
        <w:spacing w:after="0" w:line="360" w:lineRule="exact"/>
        <w:ind w:right="100" w:firstLine="689"/>
        <w:rPr>
          <w:rFonts w:ascii="Times New Roman" w:hAnsi="Times New Roman"/>
          <w:color w:val="000000"/>
          <w:sz w:val="28"/>
          <w:szCs w:val="28"/>
        </w:rPr>
      </w:pPr>
      <w:r w:rsidRPr="00A45AFC">
        <w:rPr>
          <w:rFonts w:ascii="Times New Roman" w:hAnsi="Times New Roman"/>
          <w:color w:val="000000"/>
          <w:sz w:val="28"/>
          <w:szCs w:val="28"/>
        </w:rPr>
        <w:t xml:space="preserve">Новизна полученных результатов заключается в </w:t>
      </w:r>
      <w:proofErr w:type="gramStart"/>
      <w:r w:rsidRPr="00A45AFC">
        <w:rPr>
          <w:rFonts w:ascii="Times New Roman" w:hAnsi="Times New Roman"/>
          <w:color w:val="000000"/>
          <w:sz w:val="28"/>
          <w:szCs w:val="28"/>
        </w:rPr>
        <w:t>институциональной  интерпретации</w:t>
      </w:r>
      <w:proofErr w:type="gramEnd"/>
      <w:r w:rsidRPr="00A45AFC">
        <w:rPr>
          <w:rFonts w:ascii="Times New Roman" w:hAnsi="Times New Roman"/>
          <w:color w:val="000000"/>
          <w:sz w:val="28"/>
          <w:szCs w:val="28"/>
        </w:rPr>
        <w:t xml:space="preserve"> технологии блокчейн, разработке методик анализа децентрализованных экономических систем, выявлены экономические уязвимости функционирующих ДАО.</w:t>
      </w:r>
    </w:p>
    <w:p w:rsidR="00A45AFC" w:rsidRPr="00A45AFC" w:rsidRDefault="00A45AFC" w:rsidP="00A45AFC">
      <w:pPr>
        <w:widowControl w:val="0"/>
        <w:spacing w:after="0" w:line="360" w:lineRule="exact"/>
        <w:ind w:right="100" w:firstLine="689"/>
        <w:rPr>
          <w:rFonts w:ascii="Times New Roman" w:hAnsi="Times New Roman"/>
          <w:color w:val="000000"/>
          <w:sz w:val="28"/>
          <w:szCs w:val="28"/>
        </w:rPr>
      </w:pPr>
      <w:r w:rsidRPr="00A45AFC">
        <w:rPr>
          <w:rFonts w:ascii="Times New Roman" w:hAnsi="Times New Roman"/>
          <w:color w:val="000000"/>
          <w:sz w:val="28"/>
          <w:szCs w:val="28"/>
        </w:rPr>
        <w:t>Степень внедрения и рекомендации по внедрению полученных результатов: использование при оценке ДАО, экономическая оценка технологии, создание автоматической системы курирования в Голосе.</w:t>
      </w:r>
    </w:p>
    <w:p w:rsidR="00A45AFC" w:rsidRPr="00A45AFC" w:rsidRDefault="00A45AFC" w:rsidP="00A45AFC">
      <w:pPr>
        <w:widowControl w:val="0"/>
        <w:tabs>
          <w:tab w:val="left" w:leader="dot" w:pos="8444"/>
        </w:tabs>
        <w:spacing w:after="0" w:line="360" w:lineRule="exact"/>
        <w:ind w:left="20" w:firstLine="0"/>
        <w:jc w:val="left"/>
        <w:rPr>
          <w:rFonts w:ascii="Times New Roman" w:hAnsi="Times New Roman"/>
          <w:color w:val="000000"/>
          <w:sz w:val="28"/>
          <w:szCs w:val="28"/>
        </w:rPr>
      </w:pPr>
    </w:p>
    <w:p w:rsidR="00A45AFC" w:rsidRPr="00A45AFC" w:rsidRDefault="00A45AFC" w:rsidP="00A45AFC">
      <w:pPr>
        <w:widowControl w:val="0"/>
        <w:spacing w:after="0" w:line="360" w:lineRule="exact"/>
        <w:ind w:left="20" w:right="100" w:firstLine="547"/>
        <w:rPr>
          <w:rFonts w:ascii="Times New Roman" w:hAnsi="Times New Roman" w:cstheme="minorBidi"/>
          <w:sz w:val="28"/>
          <w:szCs w:val="28"/>
        </w:rPr>
      </w:pPr>
      <w:r w:rsidRPr="00A45AFC">
        <w:rPr>
          <w:rFonts w:ascii="Times New Roman" w:hAnsi="Times New Roman"/>
          <w:color w:val="000000"/>
          <w:sz w:val="28"/>
          <w:szCs w:val="28"/>
        </w:rPr>
        <w:t>Автор работы подтверждает, что работа выполнена самостоятельно и приведенный в ней расчетно-</w:t>
      </w:r>
      <w:r w:rsidRPr="00A45AFC">
        <w:rPr>
          <w:rFonts w:ascii="Times New Roman" w:hAnsi="Times New Roman"/>
          <w:color w:val="000000"/>
          <w:sz w:val="28"/>
          <w:szCs w:val="28"/>
        </w:rPr>
        <w:softHyphen/>
        <w:t>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45AFC" w:rsidRPr="00A45AFC" w:rsidRDefault="00A45AFC" w:rsidP="00A45AFC">
      <w:pPr>
        <w:spacing w:after="0" w:line="360" w:lineRule="exact"/>
        <w:ind w:firstLine="0"/>
        <w:jc w:val="left"/>
        <w:rPr>
          <w:rFonts w:ascii="Times New Roman" w:eastAsiaTheme="minorHAnsi" w:hAnsi="Times New Roman" w:cstheme="minorBidi"/>
          <w:sz w:val="28"/>
          <w:szCs w:val="28"/>
        </w:rPr>
      </w:pPr>
      <w:r w:rsidRPr="00A45AFC">
        <w:rPr>
          <w:rFonts w:ascii="Times New Roman" w:eastAsiaTheme="minorHAnsi" w:hAnsi="Times New Roman" w:cstheme="minorBidi"/>
          <w:sz w:val="28"/>
          <w:szCs w:val="28"/>
        </w:rPr>
        <w:br w:type="page"/>
      </w:r>
    </w:p>
    <w:p w:rsidR="00A45AFC" w:rsidRPr="00A45AFC" w:rsidRDefault="00A45AFC" w:rsidP="00A45AFC">
      <w:pPr>
        <w:spacing w:after="0" w:line="360" w:lineRule="exact"/>
        <w:ind w:firstLine="0"/>
        <w:jc w:val="center"/>
        <w:rPr>
          <w:rFonts w:ascii="Times New Roman" w:eastAsiaTheme="minorHAnsi" w:hAnsi="Times New Roman" w:cstheme="minorBidi"/>
          <w:b/>
          <w:sz w:val="28"/>
          <w:szCs w:val="28"/>
          <w:lang w:val="en-US"/>
        </w:rPr>
      </w:pPr>
      <w:r w:rsidRPr="00A45AFC">
        <w:rPr>
          <w:rFonts w:ascii="Times New Roman" w:eastAsiaTheme="minorHAnsi" w:hAnsi="Times New Roman" w:cstheme="minorBidi"/>
          <w:b/>
          <w:sz w:val="28"/>
          <w:szCs w:val="28"/>
          <w:lang w:val="en-US"/>
        </w:rPr>
        <w:lastRenderedPageBreak/>
        <w:t>ANNOTATION</w:t>
      </w:r>
    </w:p>
    <w:p w:rsidR="00A45AFC" w:rsidRPr="00A45AFC" w:rsidRDefault="00A45AFC" w:rsidP="00A45AFC">
      <w:pPr>
        <w:spacing w:after="0" w:line="360" w:lineRule="exact"/>
        <w:ind w:firstLine="0"/>
        <w:jc w:val="center"/>
        <w:rPr>
          <w:rFonts w:ascii="Times New Roman" w:eastAsiaTheme="minorHAnsi" w:hAnsi="Times New Roman" w:cstheme="minorBidi"/>
          <w:b/>
          <w:sz w:val="28"/>
          <w:szCs w:val="28"/>
          <w:lang w:val="en-US"/>
        </w:rPr>
      </w:pPr>
    </w:p>
    <w:p w:rsidR="00A45AFC" w:rsidRPr="00A45AFC" w:rsidRDefault="00A45AFC" w:rsidP="00A45AFC">
      <w:pPr>
        <w:widowControl w:val="0"/>
        <w:spacing w:after="0" w:line="360" w:lineRule="exact"/>
        <w:ind w:left="20" w:right="100" w:firstLine="700"/>
        <w:rPr>
          <w:rFonts w:ascii="Times New Roman" w:hAnsi="Times New Roman" w:cstheme="minorBidi"/>
          <w:sz w:val="28"/>
          <w:szCs w:val="28"/>
          <w:lang w:val="en-US"/>
        </w:rPr>
      </w:pPr>
      <w:r w:rsidRPr="00A45AFC">
        <w:rPr>
          <w:rFonts w:ascii="Times New Roman" w:hAnsi="Times New Roman"/>
          <w:color w:val="000000"/>
          <w:sz w:val="28"/>
          <w:szCs w:val="28"/>
          <w:lang w:val="en-US"/>
        </w:rPr>
        <w:t xml:space="preserve">The paper includes 76 pages, 19 pictures, 1 table and 55 references. </w:t>
      </w:r>
    </w:p>
    <w:p w:rsidR="00A45AFC" w:rsidRPr="00A45AFC" w:rsidRDefault="00A45AFC" w:rsidP="00A45AFC">
      <w:pPr>
        <w:widowControl w:val="0"/>
        <w:spacing w:after="0" w:line="360" w:lineRule="exact"/>
        <w:ind w:left="20" w:right="100" w:firstLine="700"/>
        <w:rPr>
          <w:rFonts w:ascii="Times New Roman" w:hAnsi="Times New Roman"/>
          <w:color w:val="000000"/>
          <w:sz w:val="28"/>
          <w:szCs w:val="28"/>
          <w:lang w:val="en-US"/>
        </w:rPr>
      </w:pPr>
      <w:r w:rsidRPr="00A45AFC">
        <w:rPr>
          <w:rFonts w:ascii="Times New Roman" w:hAnsi="Times New Roman"/>
          <w:color w:val="000000"/>
          <w:sz w:val="28"/>
          <w:szCs w:val="28"/>
          <w:lang w:val="en-US"/>
        </w:rPr>
        <w:t>KEEWORDS: BLOCKCHAIN, DAO, DECENTRALIZATION, ECONOMIC MODEL, INSTITUTIONAL THEORY, MACHINE LEARNING, HYPE.</w:t>
      </w:r>
    </w:p>
    <w:p w:rsidR="00A45AFC" w:rsidRPr="00A45AFC" w:rsidRDefault="00A45AFC" w:rsidP="00A45AFC">
      <w:pPr>
        <w:widowControl w:val="0"/>
        <w:spacing w:after="0" w:line="360" w:lineRule="exact"/>
        <w:ind w:left="20" w:right="100" w:firstLine="700"/>
        <w:rPr>
          <w:rFonts w:ascii="Times New Roman" w:hAnsi="Times New Roman" w:cstheme="minorBidi"/>
          <w:sz w:val="28"/>
          <w:szCs w:val="28"/>
          <w:lang w:val="en-US"/>
        </w:rPr>
      </w:pPr>
    </w:p>
    <w:p w:rsidR="00A45AFC" w:rsidRPr="00A45AFC" w:rsidRDefault="00A45AFC" w:rsidP="00A45AFC">
      <w:pPr>
        <w:widowControl w:val="0"/>
        <w:shd w:val="clear" w:color="auto" w:fill="FFFFFF"/>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 xml:space="preserve">The aims are to describe the </w:t>
      </w:r>
      <w:proofErr w:type="spellStart"/>
      <w:r w:rsidRPr="00A45AFC">
        <w:rPr>
          <w:rFonts w:ascii="Times New Roman" w:hAnsi="Times New Roman"/>
          <w:color w:val="000000"/>
          <w:sz w:val="28"/>
          <w:szCs w:val="28"/>
          <w:lang w:val="en-US"/>
        </w:rPr>
        <w:t>blockchain</w:t>
      </w:r>
      <w:proofErr w:type="spellEnd"/>
      <w:r w:rsidRPr="00A45AFC">
        <w:rPr>
          <w:rFonts w:ascii="Times New Roman" w:hAnsi="Times New Roman"/>
          <w:color w:val="000000"/>
          <w:sz w:val="28"/>
          <w:szCs w:val="28"/>
          <w:lang w:val="en-US"/>
        </w:rPr>
        <w:t xml:space="preserve"> technology from the economic side, to do the institutional analysis of </w:t>
      </w:r>
      <w:proofErr w:type="spellStart"/>
      <w:r w:rsidRPr="00A45AFC">
        <w:rPr>
          <w:rFonts w:ascii="Times New Roman" w:hAnsi="Times New Roman"/>
          <w:color w:val="000000"/>
          <w:sz w:val="28"/>
          <w:szCs w:val="28"/>
          <w:lang w:val="en-US"/>
        </w:rPr>
        <w:t>blockchain</w:t>
      </w:r>
      <w:proofErr w:type="spellEnd"/>
      <w:r w:rsidRPr="00A45AFC">
        <w:rPr>
          <w:rFonts w:ascii="Times New Roman" w:hAnsi="Times New Roman"/>
          <w:color w:val="000000"/>
          <w:sz w:val="28"/>
          <w:szCs w:val="28"/>
          <w:lang w:val="en-US"/>
        </w:rPr>
        <w:t xml:space="preserve"> technology, smart contracts, decentralized economic systems</w:t>
      </w:r>
      <w:proofErr w:type="gramStart"/>
      <w:r w:rsidRPr="00A45AFC">
        <w:rPr>
          <w:rFonts w:ascii="Times New Roman" w:hAnsi="Times New Roman"/>
          <w:color w:val="000000"/>
          <w:sz w:val="28"/>
          <w:szCs w:val="28"/>
          <w:lang w:val="en-US"/>
        </w:rPr>
        <w:t>;</w:t>
      </w:r>
      <w:proofErr w:type="gramEnd"/>
      <w:r w:rsidRPr="00A45AFC">
        <w:rPr>
          <w:rFonts w:ascii="Times New Roman" w:hAnsi="Times New Roman"/>
          <w:color w:val="000000"/>
          <w:sz w:val="28"/>
          <w:szCs w:val="28"/>
          <w:lang w:val="en-US"/>
        </w:rPr>
        <w:t xml:space="preserve"> to develop DAO </w:t>
      </w:r>
      <w:proofErr w:type="spellStart"/>
      <w:r w:rsidRPr="00A45AFC">
        <w:rPr>
          <w:rFonts w:ascii="Times New Roman" w:hAnsi="Times New Roman"/>
          <w:color w:val="000000"/>
          <w:sz w:val="28"/>
          <w:szCs w:val="28"/>
          <w:lang w:val="en-US"/>
        </w:rPr>
        <w:t>asessment</w:t>
      </w:r>
      <w:proofErr w:type="spellEnd"/>
      <w:r w:rsidRPr="00A45AFC">
        <w:rPr>
          <w:rFonts w:ascii="Times New Roman" w:hAnsi="Times New Roman"/>
          <w:color w:val="000000"/>
          <w:sz w:val="28"/>
          <w:szCs w:val="28"/>
          <w:lang w:val="en-US"/>
        </w:rPr>
        <w:t xml:space="preserve"> methodologies, to do economical and security analysis of decentralized economic systems.</w:t>
      </w:r>
    </w:p>
    <w:p w:rsidR="00A45AFC" w:rsidRPr="00A45AFC" w:rsidRDefault="00A45AFC" w:rsidP="00A45AFC">
      <w:pPr>
        <w:widowControl w:val="0"/>
        <w:shd w:val="clear" w:color="auto" w:fill="FFFFFF"/>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 xml:space="preserve">The object of the research is decentralized economic systems. </w:t>
      </w:r>
    </w:p>
    <w:p w:rsidR="00A45AFC" w:rsidRPr="00A45AFC" w:rsidRDefault="00A45AFC" w:rsidP="00A45AFC">
      <w:pPr>
        <w:widowControl w:val="0"/>
        <w:shd w:val="clear" w:color="auto" w:fill="FFFFFF"/>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Research methods: economical, technical, institutional analysis; machine learning.</w:t>
      </w:r>
    </w:p>
    <w:p w:rsidR="00A45AFC" w:rsidRPr="00A45AFC" w:rsidRDefault="00A45AFC" w:rsidP="00A45AFC">
      <w:pPr>
        <w:widowControl w:val="0"/>
        <w:shd w:val="clear" w:color="auto" w:fill="FFFFFF"/>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 xml:space="preserve">The following results </w:t>
      </w:r>
      <w:proofErr w:type="gramStart"/>
      <w:r w:rsidRPr="00A45AFC">
        <w:rPr>
          <w:rFonts w:ascii="Times New Roman" w:hAnsi="Times New Roman"/>
          <w:color w:val="000000"/>
          <w:sz w:val="28"/>
          <w:szCs w:val="28"/>
          <w:lang w:val="en-US"/>
        </w:rPr>
        <w:t>were obtained</w:t>
      </w:r>
      <w:proofErr w:type="gramEnd"/>
      <w:r w:rsidRPr="00A45AFC">
        <w:rPr>
          <w:rFonts w:ascii="Times New Roman" w:hAnsi="Times New Roman"/>
          <w:color w:val="000000"/>
          <w:sz w:val="28"/>
          <w:szCs w:val="28"/>
          <w:lang w:val="en-US"/>
        </w:rPr>
        <w:t xml:space="preserve">: the economic and institutional assessment of decentralized economic systems, research of economic vulnerabilities of DAO. </w:t>
      </w:r>
    </w:p>
    <w:p w:rsidR="00A45AFC" w:rsidRPr="00A45AFC" w:rsidRDefault="00A45AFC" w:rsidP="00A45AFC">
      <w:pPr>
        <w:widowControl w:val="0"/>
        <w:shd w:val="clear" w:color="auto" w:fill="FFFFFF"/>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 xml:space="preserve">The novelty of the results is in the institutional interpretation of </w:t>
      </w:r>
      <w:proofErr w:type="spellStart"/>
      <w:r w:rsidRPr="00A45AFC">
        <w:rPr>
          <w:rFonts w:ascii="Times New Roman" w:hAnsi="Times New Roman"/>
          <w:color w:val="000000"/>
          <w:sz w:val="28"/>
          <w:szCs w:val="28"/>
          <w:lang w:val="en-US"/>
        </w:rPr>
        <w:t>blockchain</w:t>
      </w:r>
      <w:proofErr w:type="spellEnd"/>
      <w:r w:rsidRPr="00A45AFC">
        <w:rPr>
          <w:rFonts w:ascii="Times New Roman" w:hAnsi="Times New Roman"/>
          <w:color w:val="000000"/>
          <w:sz w:val="28"/>
          <w:szCs w:val="28"/>
          <w:lang w:val="en-US"/>
        </w:rPr>
        <w:t xml:space="preserve"> technology, the development of methods for the analysis of decentralized economic systems, reveal of economic vulnerabilities. </w:t>
      </w:r>
    </w:p>
    <w:p w:rsidR="00A45AFC" w:rsidRPr="00A45AFC" w:rsidRDefault="00A45AFC" w:rsidP="00A45AFC">
      <w:pPr>
        <w:widowControl w:val="0"/>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The degree of implementation and recommendations for the implementation of the results: the use in the evaluation of DAO, economic evaluation of technology, the creation of an automatic system of supervision in the Golos.io.</w:t>
      </w:r>
    </w:p>
    <w:p w:rsidR="00A45AFC" w:rsidRPr="00A45AFC" w:rsidRDefault="00A45AFC" w:rsidP="00A45AFC">
      <w:pPr>
        <w:widowControl w:val="0"/>
        <w:spacing w:after="0" w:line="360" w:lineRule="exact"/>
        <w:ind w:right="100" w:firstLine="0"/>
        <w:rPr>
          <w:rFonts w:ascii="Times New Roman" w:hAnsi="Times New Roman"/>
          <w:color w:val="000000"/>
          <w:sz w:val="28"/>
          <w:szCs w:val="28"/>
          <w:lang w:val="en-US"/>
        </w:rPr>
      </w:pPr>
    </w:p>
    <w:p w:rsidR="00A45AFC" w:rsidRPr="00A45AFC" w:rsidRDefault="00A45AFC" w:rsidP="00A45AFC">
      <w:pPr>
        <w:widowControl w:val="0"/>
        <w:spacing w:after="0" w:line="360" w:lineRule="exact"/>
        <w:ind w:right="100" w:firstLine="709"/>
        <w:rPr>
          <w:rFonts w:ascii="Times New Roman" w:hAnsi="Times New Roman"/>
          <w:color w:val="000000"/>
          <w:sz w:val="28"/>
          <w:szCs w:val="28"/>
          <w:lang w:val="en-US"/>
        </w:rPr>
      </w:pPr>
      <w:r w:rsidRPr="00A45AFC">
        <w:rPr>
          <w:rFonts w:ascii="Times New Roman" w:hAnsi="Times New Roman"/>
          <w:color w:val="000000"/>
          <w:sz w:val="28"/>
          <w:szCs w:val="28"/>
          <w:lang w:val="en-US"/>
        </w:rPr>
        <w:t xml:space="preserve">The author of the paper confirms that the work </w:t>
      </w:r>
      <w:proofErr w:type="gramStart"/>
      <w:r w:rsidRPr="00A45AFC">
        <w:rPr>
          <w:rFonts w:ascii="Times New Roman" w:hAnsi="Times New Roman"/>
          <w:color w:val="000000"/>
          <w:sz w:val="28"/>
          <w:szCs w:val="28"/>
          <w:lang w:val="en-US"/>
        </w:rPr>
        <w:t>is done</w:t>
      </w:r>
      <w:proofErr w:type="gramEnd"/>
      <w:r w:rsidRPr="00A45AFC">
        <w:rPr>
          <w:rFonts w:ascii="Times New Roman" w:hAnsi="Times New Roman"/>
          <w:color w:val="000000"/>
          <w:sz w:val="28"/>
          <w:szCs w:val="28"/>
          <w:lang w:val="en-US"/>
        </w:rPr>
        <w:t xml:space="preserve"> independently and the calculation and analytical material given in it correctly and objectively reflects the state of the studied process, and all theoretical, methodological provisions and concepts borrowed from literary and other sources are accompanied by references to their authors.</w:t>
      </w:r>
    </w:p>
    <w:p w:rsidR="00A45AFC" w:rsidRPr="00A45AFC" w:rsidRDefault="00A45AFC" w:rsidP="00A45AFC">
      <w:pPr>
        <w:spacing w:after="0" w:line="360" w:lineRule="exact"/>
        <w:ind w:firstLine="0"/>
        <w:jc w:val="center"/>
        <w:rPr>
          <w:rFonts w:ascii="Times New Roman" w:eastAsiaTheme="minorHAnsi" w:hAnsi="Times New Roman"/>
          <w:b/>
          <w:color w:val="000000"/>
          <w:sz w:val="28"/>
          <w:szCs w:val="28"/>
        </w:rPr>
      </w:pPr>
      <w:r w:rsidRPr="00A45AFC">
        <w:rPr>
          <w:rFonts w:ascii="Times New Roman" w:eastAsiaTheme="minorHAnsi" w:hAnsi="Times New Roman"/>
          <w:color w:val="000000"/>
          <w:sz w:val="28"/>
          <w:szCs w:val="28"/>
        </w:rPr>
        <w:br w:type="page"/>
      </w:r>
      <w:r w:rsidRPr="00A45AFC">
        <w:rPr>
          <w:rFonts w:ascii="Times New Roman" w:eastAsiaTheme="minorHAnsi" w:hAnsi="Times New Roman"/>
          <w:b/>
          <w:color w:val="000000"/>
          <w:sz w:val="28"/>
          <w:szCs w:val="28"/>
        </w:rPr>
        <w:lastRenderedPageBreak/>
        <w:t>РЕФЕРАТ</w:t>
      </w:r>
    </w:p>
    <w:p w:rsidR="00A45AFC" w:rsidRPr="00A45AFC" w:rsidRDefault="00A45AFC" w:rsidP="00A45AFC">
      <w:pPr>
        <w:spacing w:after="0" w:line="360" w:lineRule="exact"/>
        <w:ind w:firstLine="0"/>
        <w:jc w:val="center"/>
        <w:rPr>
          <w:rFonts w:ascii="Times New Roman" w:eastAsiaTheme="minorHAnsi" w:hAnsi="Times New Roman"/>
          <w:b/>
          <w:color w:val="000000"/>
          <w:sz w:val="28"/>
          <w:szCs w:val="28"/>
        </w:rPr>
      </w:pP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Дыплом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змяшчае</w:t>
      </w:r>
      <w:proofErr w:type="spellEnd"/>
      <w:r w:rsidRPr="00A45AFC">
        <w:rPr>
          <w:rFonts w:ascii="Times New Roman" w:eastAsiaTheme="minorHAnsi" w:hAnsi="Times New Roman"/>
          <w:color w:val="000000"/>
          <w:sz w:val="28"/>
          <w:szCs w:val="28"/>
        </w:rPr>
        <w:t xml:space="preserve">: 76 с., 19 </w:t>
      </w:r>
      <w:proofErr w:type="spellStart"/>
      <w:r w:rsidRPr="00A45AFC">
        <w:rPr>
          <w:rFonts w:ascii="Times New Roman" w:eastAsiaTheme="minorHAnsi" w:hAnsi="Times New Roman"/>
          <w:color w:val="000000"/>
          <w:sz w:val="28"/>
          <w:szCs w:val="28"/>
        </w:rPr>
        <w:t>малюнкаў</w:t>
      </w:r>
      <w:proofErr w:type="spellEnd"/>
      <w:r w:rsidRPr="00A45AFC">
        <w:rPr>
          <w:rFonts w:ascii="Times New Roman" w:eastAsiaTheme="minorHAnsi" w:hAnsi="Times New Roman"/>
          <w:color w:val="000000"/>
          <w:sz w:val="28"/>
          <w:szCs w:val="28"/>
        </w:rPr>
        <w:t xml:space="preserve">, 1 </w:t>
      </w:r>
      <w:proofErr w:type="spellStart"/>
      <w:r w:rsidRPr="00A45AFC">
        <w:rPr>
          <w:rFonts w:ascii="Times New Roman" w:eastAsiaTheme="minorHAnsi" w:hAnsi="Times New Roman"/>
          <w:color w:val="000000"/>
          <w:sz w:val="28"/>
          <w:szCs w:val="28"/>
        </w:rPr>
        <w:t>табліцу</w:t>
      </w:r>
      <w:proofErr w:type="spellEnd"/>
      <w:r w:rsidRPr="00A45AFC">
        <w:rPr>
          <w:rFonts w:ascii="Times New Roman" w:eastAsiaTheme="minorHAnsi" w:hAnsi="Times New Roman"/>
          <w:color w:val="000000"/>
          <w:sz w:val="28"/>
          <w:szCs w:val="28"/>
        </w:rPr>
        <w:t xml:space="preserve">, 55 </w:t>
      </w:r>
      <w:proofErr w:type="spellStart"/>
      <w:r w:rsidRPr="00A45AFC">
        <w:rPr>
          <w:rFonts w:ascii="Times New Roman" w:eastAsiaTheme="minorHAnsi" w:hAnsi="Times New Roman"/>
          <w:color w:val="000000"/>
          <w:sz w:val="28"/>
          <w:szCs w:val="28"/>
        </w:rPr>
        <w:t>спасылак</w:t>
      </w:r>
      <w:proofErr w:type="spellEnd"/>
      <w:r w:rsidRPr="00A45AFC">
        <w:rPr>
          <w:rFonts w:ascii="Times New Roman" w:eastAsiaTheme="minorHAnsi" w:hAnsi="Times New Roman"/>
          <w:color w:val="000000"/>
          <w:sz w:val="28"/>
          <w:szCs w:val="28"/>
        </w:rPr>
        <w:t>.</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Ключавыя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словы</w:t>
      </w:r>
      <w:proofErr w:type="spellEnd"/>
      <w:r w:rsidRPr="00A45AFC">
        <w:rPr>
          <w:rFonts w:ascii="Times New Roman" w:eastAsiaTheme="minorHAnsi" w:hAnsi="Times New Roman"/>
          <w:color w:val="000000"/>
          <w:sz w:val="28"/>
          <w:szCs w:val="28"/>
        </w:rPr>
        <w:t>: БЛОКЧЕЙН, ДЭЦЭНТРАЛІЗАВАНАЯ ЭКАНАМІЧНАЯ АРГАНІЗАЦЫЯ, ДЭЦЭНТРАЛІЗАЦЫЯ, ЭКАНАМІЧНАЯ МАДЭЛЬ, ИНТИТУЦИОНАЛЬНАЯ ТЭОРЫЯ, МАШЫННАЕ НАВУЧАННЕ.</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Мэта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дыплому</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заключаецца</w:t>
      </w:r>
      <w:proofErr w:type="spellEnd"/>
      <w:r w:rsidRPr="00A45AFC">
        <w:rPr>
          <w:rFonts w:ascii="Times New Roman" w:eastAsiaTheme="minorHAnsi" w:hAnsi="Times New Roman"/>
          <w:color w:val="000000"/>
          <w:sz w:val="28"/>
          <w:szCs w:val="28"/>
        </w:rPr>
        <w:t xml:space="preserve"> ў </w:t>
      </w:r>
      <w:proofErr w:type="spellStart"/>
      <w:r w:rsidRPr="00A45AFC">
        <w:rPr>
          <w:rFonts w:ascii="Times New Roman" w:eastAsiaTheme="minorHAnsi" w:hAnsi="Times New Roman"/>
          <w:color w:val="000000"/>
          <w:sz w:val="28"/>
          <w:szCs w:val="28"/>
        </w:rPr>
        <w:t>апісанні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тэхналогіі</w:t>
      </w:r>
      <w:proofErr w:type="spellEnd"/>
      <w:r w:rsidRPr="00A45AFC">
        <w:rPr>
          <w:rFonts w:ascii="Times New Roman" w:eastAsiaTheme="minorHAnsi" w:hAnsi="Times New Roman"/>
          <w:color w:val="000000"/>
          <w:sz w:val="28"/>
          <w:szCs w:val="28"/>
        </w:rPr>
        <w:t xml:space="preserve"> блокчейн з </w:t>
      </w:r>
      <w:proofErr w:type="spellStart"/>
      <w:r w:rsidRPr="00A45AFC">
        <w:rPr>
          <w:rFonts w:ascii="Times New Roman" w:eastAsiaTheme="minorHAnsi" w:hAnsi="Times New Roman"/>
          <w:color w:val="000000"/>
          <w:sz w:val="28"/>
          <w:szCs w:val="28"/>
        </w:rPr>
        <w:t>эканамічнага</w:t>
      </w:r>
      <w:proofErr w:type="spellEnd"/>
      <w:r w:rsidRPr="00A45AFC">
        <w:rPr>
          <w:rFonts w:ascii="Times New Roman" w:eastAsiaTheme="minorHAnsi" w:hAnsi="Times New Roman"/>
          <w:color w:val="000000"/>
          <w:sz w:val="28"/>
          <w:szCs w:val="28"/>
        </w:rPr>
        <w:t xml:space="preserve"> боку, </w:t>
      </w:r>
      <w:proofErr w:type="spellStart"/>
      <w:r w:rsidRPr="00A45AFC">
        <w:rPr>
          <w:rFonts w:ascii="Times New Roman" w:eastAsiaTheme="minorHAnsi" w:hAnsi="Times New Roman"/>
          <w:color w:val="000000"/>
          <w:sz w:val="28"/>
          <w:szCs w:val="28"/>
        </w:rPr>
        <w:t>інстытуцыянальным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аналізе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тэхналогіі</w:t>
      </w:r>
      <w:proofErr w:type="spellEnd"/>
      <w:r w:rsidRPr="00A45AFC">
        <w:rPr>
          <w:rFonts w:ascii="Times New Roman" w:eastAsiaTheme="minorHAnsi" w:hAnsi="Times New Roman"/>
          <w:color w:val="000000"/>
          <w:sz w:val="28"/>
          <w:szCs w:val="28"/>
        </w:rPr>
        <w:t xml:space="preserve"> блокчейн, смарт-</w:t>
      </w:r>
      <w:proofErr w:type="spellStart"/>
      <w:r w:rsidRPr="00A45AFC">
        <w:rPr>
          <w:rFonts w:ascii="Times New Roman" w:eastAsiaTheme="minorHAnsi" w:hAnsi="Times New Roman"/>
          <w:color w:val="000000"/>
          <w:sz w:val="28"/>
          <w:szCs w:val="28"/>
        </w:rPr>
        <w:t>кантрактаў</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дэцэнтралізаваным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распрацоўцы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метадалогій</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аналізу</w:t>
      </w:r>
      <w:proofErr w:type="spellEnd"/>
      <w:r w:rsidRPr="00A45AFC">
        <w:rPr>
          <w:rFonts w:ascii="Times New Roman" w:eastAsiaTheme="minorHAnsi" w:hAnsi="Times New Roman"/>
          <w:color w:val="000000"/>
          <w:sz w:val="28"/>
          <w:szCs w:val="28"/>
        </w:rPr>
        <w:t xml:space="preserve"> ДАО; </w:t>
      </w:r>
      <w:proofErr w:type="spellStart"/>
      <w:r w:rsidRPr="00A45AFC">
        <w:rPr>
          <w:rFonts w:ascii="Times New Roman" w:eastAsiaTheme="minorHAnsi" w:hAnsi="Times New Roman"/>
          <w:color w:val="000000"/>
          <w:sz w:val="28"/>
          <w:szCs w:val="28"/>
        </w:rPr>
        <w:t>эканамічны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аналіз</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аналіз</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бяспекі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дэцэнтралізаваным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w:t>
      </w:r>
      <w:proofErr w:type="spellEnd"/>
      <w:r w:rsidRPr="00A45AFC">
        <w:rPr>
          <w:rFonts w:ascii="Times New Roman" w:eastAsiaTheme="minorHAnsi" w:hAnsi="Times New Roman"/>
          <w:color w:val="000000"/>
          <w:sz w:val="28"/>
          <w:szCs w:val="28"/>
        </w:rPr>
        <w:t>.</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Аб'ектам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даследавання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з'яўляюцца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дэцэнтралізаваныя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сістэмы</w:t>
      </w:r>
      <w:proofErr w:type="spellEnd"/>
      <w:r w:rsidRPr="00A45AFC">
        <w:rPr>
          <w:rFonts w:ascii="Times New Roman" w:eastAsiaTheme="minorHAnsi" w:hAnsi="Times New Roman"/>
          <w:color w:val="000000"/>
          <w:sz w:val="28"/>
          <w:szCs w:val="28"/>
        </w:rPr>
        <w:t xml:space="preserve">. </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Метады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даследавання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тэхнічны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істытуцыянальны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аналіз</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машыннае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навучанне</w:t>
      </w:r>
      <w:proofErr w:type="spellEnd"/>
      <w:r w:rsidRPr="00A45AFC">
        <w:rPr>
          <w:rFonts w:ascii="Times New Roman" w:eastAsiaTheme="minorHAnsi" w:hAnsi="Times New Roman"/>
          <w:color w:val="000000"/>
          <w:sz w:val="28"/>
          <w:szCs w:val="28"/>
        </w:rPr>
        <w:t>.</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r w:rsidRPr="00A45AFC">
        <w:rPr>
          <w:rFonts w:ascii="Times New Roman" w:eastAsiaTheme="minorHAnsi" w:hAnsi="Times New Roman"/>
          <w:color w:val="000000"/>
          <w:sz w:val="28"/>
          <w:szCs w:val="28"/>
        </w:rPr>
        <w:t xml:space="preserve">У </w:t>
      </w:r>
      <w:proofErr w:type="spellStart"/>
      <w:r w:rsidRPr="00A45AFC">
        <w:rPr>
          <w:rFonts w:ascii="Times New Roman" w:eastAsiaTheme="minorHAnsi" w:hAnsi="Times New Roman"/>
          <w:color w:val="000000"/>
          <w:sz w:val="28"/>
          <w:szCs w:val="28"/>
        </w:rPr>
        <w:t>працэсе</w:t>
      </w:r>
      <w:proofErr w:type="spellEnd"/>
      <w:r w:rsidRPr="00A45AFC">
        <w:rPr>
          <w:rFonts w:ascii="Times New Roman" w:eastAsiaTheme="minorHAnsi" w:hAnsi="Times New Roman"/>
          <w:color w:val="000000"/>
          <w:sz w:val="28"/>
          <w:szCs w:val="28"/>
        </w:rPr>
        <w:t xml:space="preserve"> работы </w:t>
      </w:r>
      <w:proofErr w:type="spellStart"/>
      <w:r w:rsidRPr="00A45AFC">
        <w:rPr>
          <w:rFonts w:ascii="Times New Roman" w:eastAsiaTheme="minorHAnsi" w:hAnsi="Times New Roman"/>
          <w:color w:val="000000"/>
          <w:sz w:val="28"/>
          <w:szCs w:val="28"/>
        </w:rPr>
        <w:t>былі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атрыманы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наступныя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вынікі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прыведзена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эканамічная</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інстытуцыянальная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ацэнка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дэцэнтралізаваным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w:t>
      </w:r>
      <w:proofErr w:type="spellEnd"/>
      <w:r w:rsidRPr="00A45AFC">
        <w:rPr>
          <w:rFonts w:ascii="Arial" w:eastAsiaTheme="minorHAnsi" w:hAnsi="Arial" w:cstheme="minorBidi"/>
          <w:sz w:val="24"/>
        </w:rPr>
        <w:t xml:space="preserve">, </w:t>
      </w:r>
      <w:proofErr w:type="spellStart"/>
      <w:r w:rsidRPr="00A45AFC">
        <w:rPr>
          <w:rFonts w:ascii="Times New Roman" w:eastAsiaTheme="minorHAnsi" w:hAnsi="Times New Roman"/>
          <w:color w:val="000000"/>
          <w:sz w:val="28"/>
          <w:szCs w:val="28"/>
        </w:rPr>
        <w:t>даследаванне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уразлівасцяў</w:t>
      </w:r>
      <w:proofErr w:type="spellEnd"/>
      <w:r w:rsidRPr="00A45AFC">
        <w:rPr>
          <w:rFonts w:ascii="Times New Roman" w:eastAsiaTheme="minorHAnsi" w:hAnsi="Times New Roman"/>
          <w:color w:val="000000"/>
          <w:sz w:val="28"/>
          <w:szCs w:val="28"/>
        </w:rPr>
        <w:t>.</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roofErr w:type="spellStart"/>
      <w:r w:rsidRPr="00A45AFC">
        <w:rPr>
          <w:rFonts w:ascii="Times New Roman" w:eastAsiaTheme="minorHAnsi" w:hAnsi="Times New Roman"/>
          <w:color w:val="000000"/>
          <w:sz w:val="28"/>
          <w:szCs w:val="28"/>
        </w:rPr>
        <w:t>Навізна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атрыманых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вынікаў</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заключаецца</w:t>
      </w:r>
      <w:proofErr w:type="spellEnd"/>
      <w:r w:rsidRPr="00A45AFC">
        <w:rPr>
          <w:rFonts w:ascii="Times New Roman" w:eastAsiaTheme="minorHAnsi" w:hAnsi="Times New Roman"/>
          <w:color w:val="000000"/>
          <w:sz w:val="28"/>
          <w:szCs w:val="28"/>
        </w:rPr>
        <w:t xml:space="preserve"> ў </w:t>
      </w:r>
      <w:proofErr w:type="spellStart"/>
      <w:r w:rsidRPr="00A45AFC">
        <w:rPr>
          <w:rFonts w:ascii="Times New Roman" w:eastAsiaTheme="minorHAnsi" w:hAnsi="Times New Roman"/>
          <w:color w:val="000000"/>
          <w:sz w:val="28"/>
          <w:szCs w:val="28"/>
        </w:rPr>
        <w:t>інстытуцыйнай</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інтэрпрэтацыі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тэхналогіі</w:t>
      </w:r>
      <w:proofErr w:type="spellEnd"/>
      <w:r w:rsidRPr="00A45AFC">
        <w:rPr>
          <w:rFonts w:ascii="Times New Roman" w:eastAsiaTheme="minorHAnsi" w:hAnsi="Times New Roman"/>
          <w:color w:val="000000"/>
          <w:sz w:val="28"/>
          <w:szCs w:val="28"/>
        </w:rPr>
        <w:t xml:space="preserve"> блокчейн, </w:t>
      </w:r>
      <w:proofErr w:type="spellStart"/>
      <w:r w:rsidRPr="00A45AFC">
        <w:rPr>
          <w:rFonts w:ascii="Times New Roman" w:eastAsiaTheme="minorHAnsi" w:hAnsi="Times New Roman"/>
          <w:color w:val="000000"/>
          <w:sz w:val="28"/>
          <w:szCs w:val="28"/>
        </w:rPr>
        <w:t>распрацоўцы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методык</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аналізу</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дэцэнтралізаваным</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эканамічных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w:t>
      </w:r>
      <w:proofErr w:type="spellEnd"/>
      <w:r w:rsidRPr="00A45AFC">
        <w:rPr>
          <w:rFonts w:ascii="Times New Roman" w:eastAsiaTheme="minorHAnsi" w:hAnsi="Times New Roman"/>
          <w:color w:val="000000"/>
          <w:sz w:val="28"/>
          <w:szCs w:val="28"/>
        </w:rPr>
        <w:t xml:space="preserve">. </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r w:rsidRPr="00A45AFC">
        <w:rPr>
          <w:rFonts w:ascii="Times New Roman" w:eastAsiaTheme="minorHAnsi" w:hAnsi="Times New Roman"/>
          <w:color w:val="000000"/>
          <w:sz w:val="28"/>
          <w:szCs w:val="28"/>
        </w:rPr>
        <w:t xml:space="preserve">Ступень </w:t>
      </w:r>
      <w:proofErr w:type="spellStart"/>
      <w:r w:rsidRPr="00A45AFC">
        <w:rPr>
          <w:rFonts w:ascii="Times New Roman" w:eastAsiaTheme="minorHAnsi" w:hAnsi="Times New Roman"/>
          <w:color w:val="000000"/>
          <w:sz w:val="28"/>
          <w:szCs w:val="28"/>
        </w:rPr>
        <w:t>ўкаранення</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рэкамендацыі</w:t>
      </w:r>
      <w:proofErr w:type="spellEnd"/>
      <w:r w:rsidRPr="00A45AFC">
        <w:rPr>
          <w:rFonts w:ascii="Times New Roman" w:eastAsiaTheme="minorHAnsi" w:hAnsi="Times New Roman"/>
          <w:color w:val="000000"/>
          <w:sz w:val="28"/>
          <w:szCs w:val="28"/>
        </w:rPr>
        <w:t xml:space="preserve"> па </w:t>
      </w:r>
      <w:proofErr w:type="spellStart"/>
      <w:r w:rsidRPr="00A45AFC">
        <w:rPr>
          <w:rFonts w:ascii="Times New Roman" w:eastAsiaTheme="minorHAnsi" w:hAnsi="Times New Roman"/>
          <w:color w:val="000000"/>
          <w:sz w:val="28"/>
          <w:szCs w:val="28"/>
        </w:rPr>
        <w:t>ўкараненні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атрыманых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вынікаў</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выкарыстанне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ацэнцы</w:t>
      </w:r>
      <w:proofErr w:type="spellEnd"/>
      <w:r w:rsidRPr="00A45AFC">
        <w:rPr>
          <w:rFonts w:ascii="Times New Roman" w:eastAsiaTheme="minorHAnsi" w:hAnsi="Times New Roman"/>
          <w:color w:val="000000"/>
          <w:sz w:val="28"/>
          <w:szCs w:val="28"/>
        </w:rPr>
        <w:t xml:space="preserve"> ДАО, </w:t>
      </w:r>
      <w:proofErr w:type="spellStart"/>
      <w:r w:rsidRPr="00A45AFC">
        <w:rPr>
          <w:rFonts w:ascii="Times New Roman" w:eastAsiaTheme="minorHAnsi" w:hAnsi="Times New Roman"/>
          <w:color w:val="000000"/>
          <w:sz w:val="28"/>
          <w:szCs w:val="28"/>
        </w:rPr>
        <w:t>эканамічная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адзнака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тэхналогіі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стварэнне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аўтаматычнай</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сістэмы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курыраванне</w:t>
      </w:r>
      <w:proofErr w:type="spellEnd"/>
      <w:r w:rsidRPr="00A45AFC">
        <w:rPr>
          <w:rFonts w:ascii="Times New Roman" w:eastAsiaTheme="minorHAnsi" w:hAnsi="Times New Roman"/>
          <w:color w:val="000000"/>
          <w:sz w:val="28"/>
          <w:szCs w:val="28"/>
        </w:rPr>
        <w:t xml:space="preserve"> у </w:t>
      </w:r>
      <w:proofErr w:type="spellStart"/>
      <w:r w:rsidRPr="00A45AFC">
        <w:rPr>
          <w:rFonts w:ascii="Times New Roman" w:eastAsiaTheme="minorHAnsi" w:hAnsi="Times New Roman"/>
          <w:color w:val="000000"/>
          <w:sz w:val="28"/>
          <w:szCs w:val="28"/>
        </w:rPr>
        <w:t>Голасе</w:t>
      </w:r>
      <w:proofErr w:type="spellEnd"/>
      <w:r w:rsidRPr="00A45AFC">
        <w:rPr>
          <w:rFonts w:ascii="Times New Roman" w:eastAsiaTheme="minorHAnsi" w:hAnsi="Times New Roman"/>
          <w:color w:val="000000"/>
          <w:sz w:val="28"/>
          <w:szCs w:val="28"/>
        </w:rPr>
        <w:t>.</w:t>
      </w:r>
    </w:p>
    <w:p w:rsidR="00A45AFC" w:rsidRPr="00A45AFC" w:rsidRDefault="00A45AFC" w:rsidP="00A45AFC">
      <w:pPr>
        <w:spacing w:after="0" w:line="360" w:lineRule="exact"/>
        <w:ind w:firstLine="709"/>
        <w:rPr>
          <w:rFonts w:ascii="Times New Roman" w:eastAsiaTheme="minorHAnsi" w:hAnsi="Times New Roman"/>
          <w:color w:val="000000"/>
          <w:sz w:val="28"/>
          <w:szCs w:val="28"/>
        </w:rPr>
      </w:pPr>
    </w:p>
    <w:p w:rsidR="00A45AFC" w:rsidRPr="00A45AFC" w:rsidRDefault="00A45AFC" w:rsidP="00A45AFC">
      <w:pPr>
        <w:spacing w:after="0" w:line="360" w:lineRule="exact"/>
        <w:ind w:firstLine="709"/>
        <w:rPr>
          <w:rFonts w:ascii="Times New Roman" w:eastAsiaTheme="minorHAnsi" w:hAnsi="Times New Roman" w:cstheme="minorBidi"/>
          <w:color w:val="000000"/>
          <w:sz w:val="28"/>
          <w:szCs w:val="28"/>
        </w:rPr>
      </w:pPr>
      <w:proofErr w:type="spellStart"/>
      <w:r w:rsidRPr="00A45AFC">
        <w:rPr>
          <w:rFonts w:ascii="Times New Roman" w:eastAsiaTheme="minorHAnsi" w:hAnsi="Times New Roman"/>
          <w:color w:val="000000"/>
          <w:sz w:val="28"/>
          <w:szCs w:val="28"/>
        </w:rPr>
        <w:t>Аўтар</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працы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пацвярджае</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што</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праца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выканана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самастойна</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прыведзены</w:t>
      </w:r>
      <w:proofErr w:type="spellEnd"/>
      <w:r w:rsidRPr="00A45AFC">
        <w:rPr>
          <w:rFonts w:ascii="Times New Roman" w:eastAsiaTheme="minorHAnsi" w:hAnsi="Times New Roman"/>
          <w:color w:val="000000"/>
          <w:sz w:val="28"/>
          <w:szCs w:val="28"/>
        </w:rPr>
        <w:t xml:space="preserve"> ў </w:t>
      </w:r>
      <w:proofErr w:type="spellStart"/>
      <w:r w:rsidRPr="00A45AFC">
        <w:rPr>
          <w:rFonts w:ascii="Times New Roman" w:eastAsiaTheme="minorHAnsi" w:hAnsi="Times New Roman"/>
          <w:color w:val="000000"/>
          <w:sz w:val="28"/>
          <w:szCs w:val="28"/>
        </w:rPr>
        <w:t>ёй</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разлікова-аналітычны</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матэрыял</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правільна</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аб'ектыўна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адлюстроўвае</w:t>
      </w:r>
      <w:proofErr w:type="spellEnd"/>
      <w:r w:rsidRPr="00A45AFC">
        <w:rPr>
          <w:rFonts w:ascii="Times New Roman" w:eastAsiaTheme="minorHAnsi" w:hAnsi="Times New Roman"/>
          <w:color w:val="000000"/>
          <w:sz w:val="28"/>
          <w:szCs w:val="28"/>
        </w:rPr>
        <w:t xml:space="preserve"> стан </w:t>
      </w:r>
      <w:proofErr w:type="spellStart"/>
      <w:r w:rsidRPr="00A45AFC">
        <w:rPr>
          <w:rFonts w:ascii="Times New Roman" w:eastAsiaTheme="minorHAnsi" w:hAnsi="Times New Roman"/>
          <w:color w:val="000000"/>
          <w:sz w:val="28"/>
          <w:szCs w:val="28"/>
        </w:rPr>
        <w:t>доследнага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працэсу</w:t>
      </w:r>
      <w:proofErr w:type="spellEnd"/>
      <w:r w:rsidRPr="00A45AFC">
        <w:rPr>
          <w:rFonts w:ascii="Times New Roman" w:eastAsiaTheme="minorHAnsi" w:hAnsi="Times New Roman"/>
          <w:color w:val="000000"/>
          <w:sz w:val="28"/>
          <w:szCs w:val="28"/>
        </w:rPr>
        <w:t xml:space="preserve">, а все </w:t>
      </w:r>
      <w:proofErr w:type="spellStart"/>
      <w:r w:rsidRPr="00A45AFC">
        <w:rPr>
          <w:rFonts w:ascii="Times New Roman" w:eastAsiaTheme="minorHAnsi" w:hAnsi="Times New Roman"/>
          <w:color w:val="000000"/>
          <w:sz w:val="28"/>
          <w:szCs w:val="28"/>
        </w:rPr>
        <w:t>запазычаныя</w:t>
      </w:r>
      <w:proofErr w:type="spellEnd"/>
      <w:r w:rsidRPr="00A45AFC">
        <w:rPr>
          <w:rFonts w:ascii="Times New Roman" w:eastAsiaTheme="minorHAnsi" w:hAnsi="Times New Roman"/>
          <w:color w:val="000000"/>
          <w:sz w:val="28"/>
          <w:szCs w:val="28"/>
        </w:rPr>
        <w:t xml:space="preserve"> з </w:t>
      </w:r>
      <w:proofErr w:type="spellStart"/>
      <w:r w:rsidRPr="00A45AFC">
        <w:rPr>
          <w:rFonts w:ascii="Times New Roman" w:eastAsiaTheme="minorHAnsi" w:hAnsi="Times New Roman"/>
          <w:color w:val="000000"/>
          <w:sz w:val="28"/>
          <w:szCs w:val="28"/>
        </w:rPr>
        <w:t>літаратурных</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іншых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крыніц</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тэарэтычныя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метадалагічныя</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палажэнні</w:t>
      </w:r>
      <w:proofErr w:type="spellEnd"/>
      <w:r w:rsidRPr="00A45AFC">
        <w:rPr>
          <w:rFonts w:ascii="Times New Roman" w:eastAsiaTheme="minorHAnsi" w:hAnsi="Times New Roman"/>
          <w:color w:val="000000"/>
          <w:sz w:val="28"/>
          <w:szCs w:val="28"/>
        </w:rPr>
        <w:t xml:space="preserve"> і </w:t>
      </w:r>
      <w:proofErr w:type="spellStart"/>
      <w:r w:rsidRPr="00A45AFC">
        <w:rPr>
          <w:rFonts w:ascii="Times New Roman" w:eastAsiaTheme="minorHAnsi" w:hAnsi="Times New Roman"/>
          <w:color w:val="000000"/>
          <w:sz w:val="28"/>
          <w:szCs w:val="28"/>
        </w:rPr>
        <w:t>канцэпцыі</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суправаджаюцца</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спасылкамі</w:t>
      </w:r>
      <w:proofErr w:type="spellEnd"/>
      <w:r w:rsidRPr="00A45AFC">
        <w:rPr>
          <w:rFonts w:ascii="Times New Roman" w:eastAsiaTheme="minorHAnsi" w:hAnsi="Times New Roman"/>
          <w:color w:val="000000"/>
          <w:sz w:val="28"/>
          <w:szCs w:val="28"/>
        </w:rPr>
        <w:t xml:space="preserve"> на </w:t>
      </w:r>
      <w:proofErr w:type="spellStart"/>
      <w:r w:rsidRPr="00A45AFC">
        <w:rPr>
          <w:rFonts w:ascii="Times New Roman" w:eastAsiaTheme="minorHAnsi" w:hAnsi="Times New Roman"/>
          <w:color w:val="000000"/>
          <w:sz w:val="28"/>
          <w:szCs w:val="28"/>
        </w:rPr>
        <w:t>іх</w:t>
      </w:r>
      <w:proofErr w:type="spellEnd"/>
      <w:r w:rsidRPr="00A45AFC">
        <w:rPr>
          <w:rFonts w:ascii="Times New Roman" w:eastAsiaTheme="minorHAnsi" w:hAnsi="Times New Roman"/>
          <w:color w:val="000000"/>
          <w:sz w:val="28"/>
          <w:szCs w:val="28"/>
        </w:rPr>
        <w:t xml:space="preserve"> </w:t>
      </w:r>
      <w:proofErr w:type="spellStart"/>
      <w:r w:rsidRPr="00A45AFC">
        <w:rPr>
          <w:rFonts w:ascii="Times New Roman" w:eastAsiaTheme="minorHAnsi" w:hAnsi="Times New Roman"/>
          <w:color w:val="000000"/>
          <w:sz w:val="28"/>
          <w:szCs w:val="28"/>
        </w:rPr>
        <w:t>аўтараў</w:t>
      </w:r>
      <w:proofErr w:type="spellEnd"/>
      <w:r w:rsidRPr="00A45AFC">
        <w:rPr>
          <w:rFonts w:ascii="Times New Roman" w:eastAsiaTheme="minorHAnsi" w:hAnsi="Times New Roman"/>
          <w:color w:val="000000"/>
          <w:sz w:val="28"/>
          <w:szCs w:val="28"/>
        </w:rPr>
        <w:t>.</w:t>
      </w:r>
    </w:p>
    <w:p w:rsidR="00A45AFC" w:rsidRDefault="00A45AFC"/>
    <w:sectPr w:rsidR="00A45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51"/>
    <w:rsid w:val="00A45AFC"/>
    <w:rsid w:val="00C80151"/>
    <w:rsid w:val="00F1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FB63-687B-4C1F-B674-7F16132C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AFC"/>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4264</Characters>
  <Application>Microsoft Office Word</Application>
  <DocSecurity>0</DocSecurity>
  <Lines>35</Lines>
  <Paragraphs>10</Paragraphs>
  <ScaleCrop>false</ScaleCrop>
  <Company>SPecialiST RePack</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Граблевский Александр</dc:creator>
  <cp:keywords/>
  <dc:description/>
  <cp:lastModifiedBy>Граблевский Александр</cp:lastModifiedBy>
  <cp:revision>2</cp:revision>
  <dcterms:created xsi:type="dcterms:W3CDTF">2018-06-13T14:18:00Z</dcterms:created>
  <dcterms:modified xsi:type="dcterms:W3CDTF">2018-06-13T14:20:00Z</dcterms:modified>
</cp:coreProperties>
</file>