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A2" w:rsidRDefault="00B232A2" w:rsidP="00B232A2">
      <w:pPr>
        <w:pStyle w:val="Default"/>
        <w:spacing w:line="360" w:lineRule="auto"/>
        <w:jc w:val="center"/>
        <w:rPr>
          <w:sz w:val="28"/>
          <w:szCs w:val="28"/>
        </w:rPr>
      </w:pPr>
      <w:r>
        <w:rPr>
          <w:b/>
          <w:bCs/>
          <w:sz w:val="28"/>
          <w:szCs w:val="28"/>
        </w:rPr>
        <w:t>МИНИСТЕРСТВО ОБРАЗОВАНИЯ РЕСПУБЛИКИ БЕЛАРУСЬ</w:t>
      </w:r>
    </w:p>
    <w:p w:rsidR="00B232A2" w:rsidRDefault="00B232A2" w:rsidP="00B232A2">
      <w:pPr>
        <w:pStyle w:val="Default"/>
        <w:spacing w:line="360" w:lineRule="auto"/>
        <w:jc w:val="center"/>
        <w:rPr>
          <w:sz w:val="28"/>
          <w:szCs w:val="28"/>
        </w:rPr>
      </w:pPr>
      <w:r>
        <w:rPr>
          <w:b/>
          <w:bCs/>
          <w:sz w:val="28"/>
          <w:szCs w:val="28"/>
        </w:rPr>
        <w:t>БЕЛОРУССКИЙ ГОСУДАРСТВЕННЫЙ УНИВЕРСИТЕТ</w:t>
      </w:r>
    </w:p>
    <w:p w:rsidR="00B232A2" w:rsidRDefault="00B232A2" w:rsidP="00B232A2">
      <w:pPr>
        <w:pStyle w:val="Default"/>
        <w:spacing w:line="360" w:lineRule="auto"/>
        <w:jc w:val="center"/>
        <w:rPr>
          <w:sz w:val="28"/>
          <w:szCs w:val="28"/>
        </w:rPr>
      </w:pPr>
      <w:r>
        <w:rPr>
          <w:b/>
          <w:bCs/>
          <w:sz w:val="28"/>
          <w:szCs w:val="28"/>
        </w:rPr>
        <w:t>ЭКОНОМИЧЕСКИЙ ФАКУЛЬТЕТ</w:t>
      </w:r>
    </w:p>
    <w:p w:rsidR="00B232A2" w:rsidRDefault="00B232A2" w:rsidP="00B232A2">
      <w:pPr>
        <w:pStyle w:val="Default"/>
        <w:spacing w:line="360" w:lineRule="auto"/>
        <w:jc w:val="center"/>
        <w:rPr>
          <w:b/>
          <w:bCs/>
          <w:sz w:val="28"/>
          <w:szCs w:val="28"/>
        </w:rPr>
      </w:pPr>
      <w:r>
        <w:rPr>
          <w:b/>
          <w:bCs/>
          <w:sz w:val="28"/>
          <w:szCs w:val="28"/>
        </w:rPr>
        <w:t>Кафедра международного менеджмента</w:t>
      </w:r>
    </w:p>
    <w:p w:rsidR="00B232A2" w:rsidRDefault="00B232A2" w:rsidP="00B232A2">
      <w:pPr>
        <w:pStyle w:val="Default"/>
        <w:jc w:val="center"/>
        <w:rPr>
          <w:b/>
          <w:bCs/>
          <w:sz w:val="28"/>
          <w:szCs w:val="28"/>
        </w:rPr>
      </w:pPr>
    </w:p>
    <w:p w:rsidR="00B232A2" w:rsidRDefault="00B232A2" w:rsidP="00B232A2">
      <w:pPr>
        <w:pStyle w:val="Default"/>
        <w:jc w:val="center"/>
        <w:rPr>
          <w:b/>
          <w:bCs/>
          <w:sz w:val="28"/>
          <w:szCs w:val="28"/>
        </w:rPr>
      </w:pPr>
    </w:p>
    <w:p w:rsidR="00B232A2" w:rsidRDefault="00B232A2" w:rsidP="00B232A2">
      <w:pPr>
        <w:pStyle w:val="Default"/>
        <w:jc w:val="center"/>
        <w:rPr>
          <w:b/>
          <w:bCs/>
          <w:sz w:val="28"/>
          <w:szCs w:val="28"/>
        </w:rPr>
      </w:pPr>
    </w:p>
    <w:p w:rsidR="00B232A2" w:rsidRDefault="00B232A2" w:rsidP="00B232A2">
      <w:pPr>
        <w:pStyle w:val="Default"/>
        <w:spacing w:line="360" w:lineRule="atLeast"/>
        <w:jc w:val="center"/>
        <w:rPr>
          <w:b/>
          <w:bCs/>
          <w:sz w:val="28"/>
          <w:szCs w:val="28"/>
        </w:rPr>
      </w:pPr>
    </w:p>
    <w:p w:rsidR="00B232A2" w:rsidRDefault="00B232A2" w:rsidP="00B232A2">
      <w:pPr>
        <w:pStyle w:val="Default"/>
        <w:spacing w:line="360" w:lineRule="atLeast"/>
        <w:jc w:val="center"/>
        <w:rPr>
          <w:sz w:val="28"/>
          <w:szCs w:val="28"/>
        </w:rPr>
      </w:pPr>
    </w:p>
    <w:p w:rsidR="00B232A2" w:rsidRDefault="00B232A2" w:rsidP="00B232A2">
      <w:pPr>
        <w:pStyle w:val="Default"/>
        <w:spacing w:line="360" w:lineRule="atLeast"/>
        <w:ind w:left="708"/>
        <w:jc w:val="center"/>
        <w:rPr>
          <w:sz w:val="28"/>
          <w:szCs w:val="28"/>
        </w:rPr>
      </w:pPr>
      <w:proofErr w:type="spellStart"/>
      <w:r>
        <w:rPr>
          <w:sz w:val="28"/>
          <w:szCs w:val="28"/>
        </w:rPr>
        <w:t>Щербова</w:t>
      </w:r>
      <w:proofErr w:type="spellEnd"/>
      <w:r>
        <w:rPr>
          <w:sz w:val="28"/>
          <w:szCs w:val="28"/>
        </w:rPr>
        <w:t xml:space="preserve"> </w:t>
      </w:r>
    </w:p>
    <w:p w:rsidR="00B232A2" w:rsidRDefault="00B232A2" w:rsidP="00B232A2">
      <w:pPr>
        <w:pStyle w:val="Default"/>
        <w:spacing w:line="360" w:lineRule="atLeast"/>
        <w:ind w:left="708"/>
        <w:jc w:val="center"/>
        <w:rPr>
          <w:sz w:val="28"/>
          <w:szCs w:val="28"/>
        </w:rPr>
      </w:pPr>
      <w:r>
        <w:rPr>
          <w:sz w:val="28"/>
          <w:szCs w:val="28"/>
        </w:rPr>
        <w:t>Анастасия Андреевна</w:t>
      </w:r>
    </w:p>
    <w:p w:rsidR="00B232A2" w:rsidRDefault="00B232A2" w:rsidP="00B232A2">
      <w:pPr>
        <w:pStyle w:val="Default"/>
        <w:spacing w:line="360" w:lineRule="atLeast"/>
        <w:ind w:left="708"/>
        <w:jc w:val="center"/>
        <w:rPr>
          <w:sz w:val="28"/>
          <w:szCs w:val="28"/>
        </w:rPr>
      </w:pPr>
    </w:p>
    <w:p w:rsidR="00B232A2" w:rsidRDefault="00B232A2" w:rsidP="00B232A2">
      <w:pPr>
        <w:pStyle w:val="Default"/>
        <w:spacing w:line="360" w:lineRule="atLeast"/>
        <w:jc w:val="center"/>
        <w:rPr>
          <w:b/>
          <w:sz w:val="28"/>
          <w:szCs w:val="28"/>
          <w:shd w:val="clear" w:color="auto" w:fill="FFFFFF"/>
        </w:rPr>
      </w:pPr>
      <w:r>
        <w:rPr>
          <w:b/>
          <w:sz w:val="28"/>
          <w:szCs w:val="28"/>
          <w:shd w:val="clear" w:color="auto" w:fill="FFFFFF"/>
        </w:rPr>
        <w:t xml:space="preserve">ОСНОВНЫЕ НАПРАВЛЕНИЯ ПОВЫШЕНИЯ ЭФФЕКТИВНОСТИ ВНЕШНЕЭКОНОМИЧЕСКОЙ ДЕЯТЕЛЬНОСТИ ПРЕДПРИЯТИЯ </w:t>
      </w:r>
    </w:p>
    <w:p w:rsidR="00B232A2" w:rsidRDefault="00B232A2" w:rsidP="00B232A2">
      <w:pPr>
        <w:pStyle w:val="Default"/>
        <w:spacing w:line="360" w:lineRule="atLeast"/>
        <w:jc w:val="center"/>
        <w:rPr>
          <w:sz w:val="28"/>
          <w:szCs w:val="28"/>
        </w:rPr>
      </w:pPr>
      <w:r>
        <w:rPr>
          <w:b/>
          <w:sz w:val="28"/>
          <w:szCs w:val="28"/>
          <w:shd w:val="clear" w:color="auto" w:fill="FFFFFF"/>
        </w:rPr>
        <w:t>(НА ПРИМЕРЕ ПО" БЕЛОРУСНЕФТЬ ")</w:t>
      </w:r>
    </w:p>
    <w:p w:rsidR="00B232A2" w:rsidRDefault="00B232A2" w:rsidP="00B232A2">
      <w:pPr>
        <w:pStyle w:val="Default"/>
        <w:spacing w:line="360" w:lineRule="atLeast"/>
        <w:jc w:val="center"/>
        <w:rPr>
          <w:sz w:val="28"/>
          <w:szCs w:val="28"/>
        </w:rPr>
      </w:pPr>
    </w:p>
    <w:p w:rsidR="00B232A2" w:rsidRDefault="00B232A2" w:rsidP="00B232A2">
      <w:pPr>
        <w:pStyle w:val="Default"/>
        <w:spacing w:line="360" w:lineRule="atLeast"/>
        <w:jc w:val="center"/>
        <w:rPr>
          <w:sz w:val="28"/>
          <w:szCs w:val="28"/>
        </w:rPr>
      </w:pPr>
      <w:r>
        <w:rPr>
          <w:sz w:val="28"/>
          <w:szCs w:val="28"/>
        </w:rPr>
        <w:t>Дипломная работа</w:t>
      </w:r>
    </w:p>
    <w:p w:rsidR="00B232A2" w:rsidRDefault="00B232A2" w:rsidP="00B232A2">
      <w:pPr>
        <w:pStyle w:val="Default"/>
        <w:spacing w:line="360" w:lineRule="atLeast"/>
        <w:jc w:val="center"/>
        <w:rPr>
          <w:sz w:val="28"/>
          <w:szCs w:val="28"/>
        </w:rPr>
      </w:pPr>
    </w:p>
    <w:p w:rsidR="00B232A2" w:rsidRDefault="00B232A2" w:rsidP="00B232A2">
      <w:pPr>
        <w:pStyle w:val="Default"/>
        <w:spacing w:line="360" w:lineRule="atLeast"/>
        <w:jc w:val="center"/>
        <w:rPr>
          <w:sz w:val="28"/>
          <w:szCs w:val="28"/>
        </w:rPr>
      </w:pPr>
    </w:p>
    <w:p w:rsidR="00B232A2" w:rsidRDefault="00B232A2" w:rsidP="00B232A2">
      <w:pPr>
        <w:pStyle w:val="Default"/>
        <w:tabs>
          <w:tab w:val="left" w:pos="6521"/>
        </w:tabs>
        <w:spacing w:line="360" w:lineRule="atLeast"/>
        <w:rPr>
          <w:sz w:val="28"/>
          <w:szCs w:val="28"/>
        </w:rPr>
      </w:pPr>
      <w:r>
        <w:rPr>
          <w:sz w:val="28"/>
          <w:szCs w:val="28"/>
        </w:rPr>
        <w:t xml:space="preserve">                                                                                          Научный руководитель: </w:t>
      </w:r>
    </w:p>
    <w:p w:rsidR="00B232A2" w:rsidRDefault="00B232A2" w:rsidP="00B232A2">
      <w:pPr>
        <w:pStyle w:val="Default"/>
        <w:tabs>
          <w:tab w:val="left" w:pos="6379"/>
        </w:tabs>
        <w:spacing w:line="360" w:lineRule="atLeast"/>
        <w:rPr>
          <w:sz w:val="28"/>
          <w:szCs w:val="28"/>
        </w:rPr>
      </w:pPr>
      <w:r>
        <w:rPr>
          <w:sz w:val="28"/>
          <w:szCs w:val="28"/>
        </w:rPr>
        <w:t xml:space="preserve">                                                                                          доктор технических наук </w:t>
      </w:r>
    </w:p>
    <w:p w:rsidR="00B232A2" w:rsidRDefault="00B232A2" w:rsidP="00B232A2">
      <w:pPr>
        <w:pStyle w:val="Default"/>
        <w:spacing w:line="360" w:lineRule="atLeast"/>
        <w:rPr>
          <w:sz w:val="28"/>
          <w:szCs w:val="28"/>
        </w:rPr>
      </w:pPr>
      <w:r>
        <w:rPr>
          <w:sz w:val="28"/>
          <w:szCs w:val="28"/>
        </w:rPr>
        <w:t xml:space="preserve">                                                                                          профессор В.П. Пугачёв </w:t>
      </w:r>
    </w:p>
    <w:p w:rsidR="00B232A2" w:rsidRDefault="00B232A2" w:rsidP="00B232A2">
      <w:pPr>
        <w:pStyle w:val="Default"/>
        <w:spacing w:line="360" w:lineRule="atLeast"/>
        <w:rPr>
          <w:sz w:val="28"/>
          <w:szCs w:val="28"/>
        </w:rPr>
      </w:pPr>
    </w:p>
    <w:p w:rsidR="00B232A2" w:rsidRDefault="00B232A2" w:rsidP="00B232A2">
      <w:pPr>
        <w:pStyle w:val="Default"/>
        <w:spacing w:line="360" w:lineRule="atLeast"/>
        <w:rPr>
          <w:sz w:val="28"/>
          <w:szCs w:val="28"/>
        </w:rPr>
      </w:pPr>
    </w:p>
    <w:p w:rsidR="00B232A2" w:rsidRDefault="00B232A2" w:rsidP="00B232A2">
      <w:pPr>
        <w:pStyle w:val="Default"/>
        <w:spacing w:line="360" w:lineRule="atLeast"/>
        <w:rPr>
          <w:sz w:val="28"/>
          <w:szCs w:val="28"/>
        </w:rPr>
      </w:pPr>
    </w:p>
    <w:p w:rsidR="00B232A2" w:rsidRDefault="00B232A2" w:rsidP="00B232A2">
      <w:pPr>
        <w:pStyle w:val="Default"/>
        <w:spacing w:line="360" w:lineRule="atLeast"/>
        <w:rPr>
          <w:sz w:val="28"/>
          <w:szCs w:val="28"/>
        </w:rPr>
      </w:pPr>
    </w:p>
    <w:p w:rsidR="00B232A2" w:rsidRDefault="00B232A2" w:rsidP="00B232A2">
      <w:pPr>
        <w:pStyle w:val="Default"/>
        <w:spacing w:line="360" w:lineRule="atLeast"/>
        <w:rPr>
          <w:sz w:val="28"/>
          <w:szCs w:val="28"/>
        </w:rPr>
      </w:pPr>
    </w:p>
    <w:p w:rsidR="00B232A2" w:rsidRDefault="00B232A2" w:rsidP="00B232A2">
      <w:pPr>
        <w:pStyle w:val="Default"/>
        <w:spacing w:line="360" w:lineRule="atLeast"/>
        <w:rPr>
          <w:sz w:val="28"/>
          <w:szCs w:val="28"/>
        </w:rPr>
      </w:pPr>
    </w:p>
    <w:p w:rsidR="00B232A2" w:rsidRDefault="00B232A2" w:rsidP="00B232A2">
      <w:pPr>
        <w:pStyle w:val="Default"/>
        <w:spacing w:line="360" w:lineRule="atLeast"/>
        <w:rPr>
          <w:sz w:val="28"/>
          <w:szCs w:val="28"/>
        </w:rPr>
      </w:pPr>
    </w:p>
    <w:p w:rsidR="00B232A2" w:rsidRDefault="00B232A2" w:rsidP="00B232A2">
      <w:pPr>
        <w:pStyle w:val="Default"/>
        <w:spacing w:line="360" w:lineRule="atLeast"/>
        <w:rPr>
          <w:sz w:val="28"/>
          <w:szCs w:val="28"/>
        </w:rPr>
      </w:pPr>
    </w:p>
    <w:p w:rsidR="00B232A2" w:rsidRDefault="00B232A2" w:rsidP="00B232A2">
      <w:pPr>
        <w:pStyle w:val="Default"/>
        <w:spacing w:line="360" w:lineRule="atLeast"/>
        <w:rPr>
          <w:sz w:val="28"/>
          <w:szCs w:val="28"/>
        </w:rPr>
      </w:pPr>
    </w:p>
    <w:p w:rsidR="00B232A2" w:rsidRDefault="00B232A2" w:rsidP="00B232A2">
      <w:pPr>
        <w:pStyle w:val="Default"/>
        <w:spacing w:line="360" w:lineRule="atLeast"/>
        <w:rPr>
          <w:sz w:val="28"/>
          <w:szCs w:val="28"/>
        </w:rPr>
      </w:pPr>
    </w:p>
    <w:p w:rsidR="00B232A2" w:rsidRDefault="00B232A2" w:rsidP="00B232A2">
      <w:pPr>
        <w:pStyle w:val="Default"/>
        <w:spacing w:line="360" w:lineRule="atLeast"/>
        <w:rPr>
          <w:sz w:val="28"/>
          <w:szCs w:val="28"/>
        </w:rPr>
      </w:pPr>
      <w:proofErr w:type="gramStart"/>
      <w:r>
        <w:rPr>
          <w:sz w:val="28"/>
          <w:szCs w:val="28"/>
        </w:rPr>
        <w:t>Допущена</w:t>
      </w:r>
      <w:proofErr w:type="gramEnd"/>
      <w:r>
        <w:rPr>
          <w:sz w:val="28"/>
          <w:szCs w:val="28"/>
        </w:rPr>
        <w:t xml:space="preserve"> к защите </w:t>
      </w:r>
    </w:p>
    <w:p w:rsidR="00B232A2" w:rsidRDefault="00B232A2" w:rsidP="00B232A2">
      <w:pPr>
        <w:pStyle w:val="Default"/>
        <w:spacing w:line="360" w:lineRule="atLeast"/>
        <w:rPr>
          <w:sz w:val="28"/>
          <w:szCs w:val="28"/>
        </w:rPr>
      </w:pPr>
      <w:r>
        <w:rPr>
          <w:sz w:val="28"/>
          <w:szCs w:val="28"/>
        </w:rPr>
        <w:t xml:space="preserve">«___» ____________ 2018 г. </w:t>
      </w:r>
    </w:p>
    <w:p w:rsidR="00B232A2" w:rsidRDefault="00B232A2" w:rsidP="00B232A2">
      <w:pPr>
        <w:pStyle w:val="Default"/>
        <w:spacing w:line="360" w:lineRule="atLeast"/>
        <w:rPr>
          <w:sz w:val="28"/>
          <w:szCs w:val="28"/>
        </w:rPr>
      </w:pPr>
      <w:r>
        <w:rPr>
          <w:sz w:val="28"/>
          <w:szCs w:val="28"/>
        </w:rPr>
        <w:t xml:space="preserve">Зав. кафедрой международного менеджмента </w:t>
      </w:r>
    </w:p>
    <w:p w:rsidR="00B232A2" w:rsidRDefault="00B232A2" w:rsidP="00B232A2">
      <w:pPr>
        <w:pStyle w:val="Default"/>
        <w:spacing w:line="360" w:lineRule="atLeast"/>
        <w:rPr>
          <w:sz w:val="28"/>
          <w:szCs w:val="28"/>
        </w:rPr>
      </w:pPr>
      <w:r>
        <w:rPr>
          <w:sz w:val="28"/>
          <w:szCs w:val="28"/>
        </w:rPr>
        <w:t xml:space="preserve">доктор экономических наук, профессор С.В.Лукин </w:t>
      </w:r>
    </w:p>
    <w:p w:rsidR="00B232A2" w:rsidRDefault="00B232A2" w:rsidP="00B232A2">
      <w:pPr>
        <w:spacing w:line="360" w:lineRule="exact"/>
        <w:jc w:val="center"/>
        <w:rPr>
          <w:rFonts w:ascii="Times New Roman" w:hAnsi="Times New Roman" w:cs="Times New Roman"/>
          <w:sz w:val="28"/>
          <w:szCs w:val="28"/>
        </w:rPr>
      </w:pPr>
    </w:p>
    <w:p w:rsidR="00B232A2" w:rsidRDefault="00B232A2" w:rsidP="00B232A2">
      <w:pPr>
        <w:spacing w:line="360" w:lineRule="exact"/>
        <w:jc w:val="center"/>
        <w:rPr>
          <w:rFonts w:ascii="Times New Roman" w:hAnsi="Times New Roman" w:cs="Times New Roman"/>
          <w:sz w:val="28"/>
          <w:szCs w:val="28"/>
        </w:rPr>
      </w:pPr>
      <w:r>
        <w:rPr>
          <w:rFonts w:ascii="Times New Roman" w:hAnsi="Times New Roman" w:cs="Times New Roman"/>
          <w:sz w:val="28"/>
          <w:szCs w:val="28"/>
        </w:rPr>
        <w:t>Минск, 2018</w:t>
      </w:r>
    </w:p>
    <w:p w:rsidR="00B232A2" w:rsidRDefault="00B232A2" w:rsidP="00B232A2">
      <w:pPr>
        <w:spacing w:line="360" w:lineRule="exact"/>
        <w:jc w:val="center"/>
        <w:rPr>
          <w:rFonts w:ascii="Times New Roman" w:eastAsia="Times New Roman" w:hAnsi="Times New Roman" w:cs="Times New Roman"/>
          <w:b/>
          <w:bCs/>
          <w:noProof/>
          <w:sz w:val="32"/>
          <w:szCs w:val="28"/>
        </w:rPr>
      </w:pPr>
      <w:r>
        <w:rPr>
          <w:rFonts w:ascii="Times New Roman" w:eastAsia="Times New Roman" w:hAnsi="Times New Roman" w:cs="Times New Roman"/>
          <w:b/>
          <w:bCs/>
          <w:noProof/>
          <w:sz w:val="32"/>
          <w:szCs w:val="28"/>
        </w:rPr>
        <w:lastRenderedPageBreak/>
        <w:t>РЕФЕРАТ</w:t>
      </w:r>
    </w:p>
    <w:p w:rsidR="00B232A2" w:rsidRDefault="00B232A2" w:rsidP="00B232A2">
      <w:pPr>
        <w:spacing w:line="360" w:lineRule="exact"/>
        <w:rPr>
          <w:rFonts w:ascii="Times New Roman" w:hAnsi="Times New Roman" w:cs="Times New Roman"/>
          <w:noProof/>
          <w:sz w:val="28"/>
          <w:szCs w:val="28"/>
        </w:rPr>
      </w:pPr>
    </w:p>
    <w:p w:rsidR="00B232A2" w:rsidRDefault="00B232A2" w:rsidP="00B232A2">
      <w:pPr>
        <w:widowControl w:val="0"/>
        <w:autoSpaceDE w:val="0"/>
        <w:autoSpaceDN w:val="0"/>
        <w:adjustRightInd w:val="0"/>
        <w:spacing w:after="0" w:line="360" w:lineRule="exact"/>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Дипломная  работа: 65  с., 16 табл., 3 рис., 38 источников.</w:t>
      </w:r>
    </w:p>
    <w:p w:rsidR="00B232A2" w:rsidRDefault="00B232A2" w:rsidP="00B232A2">
      <w:pPr>
        <w:widowControl w:val="0"/>
        <w:autoSpaceDE w:val="0"/>
        <w:autoSpaceDN w:val="0"/>
        <w:adjustRightInd w:val="0"/>
        <w:spacing w:after="0" w:line="360" w:lineRule="exact"/>
        <w:ind w:firstLine="709"/>
        <w:jc w:val="both"/>
        <w:rPr>
          <w:rFonts w:ascii="Times New Roman" w:eastAsia="Times New Roman" w:hAnsi="Times New Roman" w:cs="Times New Roman"/>
          <w:caps/>
          <w:noProof/>
          <w:sz w:val="28"/>
          <w:szCs w:val="28"/>
        </w:rPr>
      </w:pPr>
    </w:p>
    <w:p w:rsidR="00B232A2" w:rsidRDefault="00B232A2" w:rsidP="00B232A2">
      <w:pPr>
        <w:widowControl w:val="0"/>
        <w:autoSpaceDE w:val="0"/>
        <w:autoSpaceDN w:val="0"/>
        <w:adjustRightInd w:val="0"/>
        <w:spacing w:after="0" w:line="360" w:lineRule="exact"/>
        <w:ind w:firstLine="709"/>
        <w:jc w:val="both"/>
        <w:rPr>
          <w:rFonts w:ascii="Times New Roman" w:eastAsia="Times New Roman" w:hAnsi="Times New Roman" w:cs="Times New Roman"/>
          <w:b/>
          <w:noProof/>
          <w:sz w:val="28"/>
          <w:szCs w:val="28"/>
          <w:highlight w:val="yellow"/>
        </w:rPr>
      </w:pPr>
      <w:r>
        <w:rPr>
          <w:rFonts w:ascii="Times New Roman" w:eastAsia="Times New Roman" w:hAnsi="Times New Roman" w:cs="Times New Roman"/>
          <w:noProof/>
          <w:sz w:val="28"/>
          <w:szCs w:val="28"/>
        </w:rPr>
        <w:t>ВНЕШНЕЭКОНОМИЧЕСКАЯ ДЕЯТЕЛЬНОСТЬ, ЭКСПОРТ,ИМПОРТ, САЛЬДО, ТОРГОВЛЯ, СВЯЗИ, ПРОДАЖИ</w:t>
      </w:r>
    </w:p>
    <w:p w:rsidR="00B232A2" w:rsidRDefault="00B232A2" w:rsidP="00B232A2">
      <w:pPr>
        <w:spacing w:after="0" w:line="360" w:lineRule="exact"/>
        <w:ind w:firstLine="709"/>
        <w:jc w:val="both"/>
        <w:rPr>
          <w:rFonts w:ascii="Times New Roman" w:hAnsi="Times New Roman" w:cs="Times New Roman"/>
          <w:sz w:val="28"/>
          <w:szCs w:val="28"/>
        </w:rPr>
      </w:pPr>
    </w:p>
    <w:p w:rsidR="00B232A2" w:rsidRDefault="00B232A2" w:rsidP="00B232A2">
      <w:pPr>
        <w:spacing w:after="0"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 ПО «</w:t>
      </w:r>
      <w:proofErr w:type="spellStart"/>
      <w:r>
        <w:rPr>
          <w:rFonts w:ascii="Times New Roman" w:hAnsi="Times New Roman" w:cs="Times New Roman"/>
          <w:sz w:val="28"/>
          <w:szCs w:val="28"/>
        </w:rPr>
        <w:t>Белоруснефть</w:t>
      </w:r>
      <w:proofErr w:type="spellEnd"/>
      <w:r>
        <w:rPr>
          <w:rFonts w:ascii="Times New Roman" w:hAnsi="Times New Roman" w:cs="Times New Roman"/>
          <w:sz w:val="28"/>
          <w:szCs w:val="28"/>
        </w:rPr>
        <w:t>».</w:t>
      </w:r>
    </w:p>
    <w:p w:rsidR="00B232A2" w:rsidRDefault="00B232A2" w:rsidP="00B232A2">
      <w:pPr>
        <w:spacing w:after="0"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 внешнеэкономическая деятельность ПО «</w:t>
      </w:r>
      <w:proofErr w:type="spellStart"/>
      <w:r>
        <w:rPr>
          <w:rFonts w:ascii="Times New Roman" w:hAnsi="Times New Roman" w:cs="Times New Roman"/>
          <w:sz w:val="28"/>
          <w:szCs w:val="28"/>
        </w:rPr>
        <w:t>Белоруснефть</w:t>
      </w:r>
      <w:proofErr w:type="spellEnd"/>
      <w:r>
        <w:rPr>
          <w:rFonts w:ascii="Times New Roman" w:hAnsi="Times New Roman" w:cs="Times New Roman"/>
          <w:sz w:val="28"/>
          <w:szCs w:val="28"/>
        </w:rPr>
        <w:t>».</w:t>
      </w:r>
    </w:p>
    <w:p w:rsidR="00B232A2" w:rsidRDefault="00B232A2" w:rsidP="00B232A2">
      <w:pPr>
        <w:widowControl w:val="0"/>
        <w:tabs>
          <w:tab w:val="left" w:pos="3510"/>
        </w:tabs>
        <w:autoSpaceDE w:val="0"/>
        <w:autoSpaceDN w:val="0"/>
        <w:adjustRightInd w:val="0"/>
        <w:spacing w:after="0" w:line="360" w:lineRule="exact"/>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 xml:space="preserve">Цель работы: </w:t>
      </w:r>
      <w:r>
        <w:rPr>
          <w:rFonts w:ascii="Times New Roman" w:hAnsi="Times New Roman" w:cs="Times New Roman"/>
          <w:sz w:val="28"/>
          <w:szCs w:val="28"/>
        </w:rPr>
        <w:t>провести анализ внешнеэкономической деятельности на примере конкретного предприятия и на этой основе разработать пути повышения эффективности данной деятельности</w:t>
      </w:r>
      <w:r>
        <w:rPr>
          <w:rFonts w:ascii="Times New Roman" w:eastAsia="Times New Roman" w:hAnsi="Times New Roman" w:cs="Times New Roman"/>
          <w:noProof/>
          <w:sz w:val="28"/>
          <w:szCs w:val="28"/>
        </w:rPr>
        <w:t>.</w:t>
      </w:r>
    </w:p>
    <w:p w:rsidR="00B232A2" w:rsidRDefault="00B232A2" w:rsidP="00B232A2">
      <w:pPr>
        <w:tabs>
          <w:tab w:val="left" w:pos="1134"/>
          <w:tab w:val="left" w:pos="1512"/>
        </w:tabs>
        <w:suppressAutoHyphens/>
        <w:spacing w:after="0" w:line="360" w:lineRule="exact"/>
        <w:ind w:firstLine="709"/>
        <w:jc w:val="both"/>
        <w:rPr>
          <w:rFonts w:ascii="Times New Roman" w:hAnsi="Times New Roman" w:cs="Times New Roman"/>
          <w:iCs/>
          <w:sz w:val="28"/>
          <w:szCs w:val="28"/>
        </w:rPr>
      </w:pPr>
      <w:proofErr w:type="gramStart"/>
      <w:r>
        <w:rPr>
          <w:rFonts w:ascii="Times New Roman" w:eastAsia="Times New Roman" w:hAnsi="Times New Roman" w:cs="Times New Roman"/>
          <w:b/>
          <w:noProof/>
          <w:sz w:val="28"/>
          <w:szCs w:val="28"/>
        </w:rPr>
        <w:t xml:space="preserve">Методы исследования: </w:t>
      </w:r>
      <w:r>
        <w:rPr>
          <w:rFonts w:ascii="Times New Roman" w:hAnsi="Times New Roman" w:cs="Times New Roman"/>
          <w:sz w:val="28"/>
          <w:szCs w:val="28"/>
        </w:rPr>
        <w:t>наблюдение, группировка, обобщение, системный подход, комплексность, сравнение, а также приемы экономического анализа</w:t>
      </w:r>
      <w:r>
        <w:rPr>
          <w:rFonts w:ascii="Times New Roman" w:hAnsi="Times New Roman" w:cs="Times New Roman"/>
          <w:iCs/>
          <w:sz w:val="28"/>
          <w:szCs w:val="28"/>
        </w:rPr>
        <w:t>.</w:t>
      </w:r>
      <w:proofErr w:type="gramEnd"/>
    </w:p>
    <w:p w:rsidR="00B232A2" w:rsidRDefault="00B232A2" w:rsidP="00B232A2">
      <w:pPr>
        <w:spacing w:after="0" w:line="360" w:lineRule="exact"/>
        <w:ind w:firstLine="709"/>
        <w:jc w:val="both"/>
        <w:rPr>
          <w:rFonts w:ascii="Times New Roman" w:hAnsi="Times New Roman" w:cs="Times New Roman"/>
          <w:sz w:val="28"/>
          <w:szCs w:val="28"/>
        </w:rPr>
      </w:pPr>
      <w:r>
        <w:rPr>
          <w:rFonts w:ascii="Times New Roman" w:eastAsia="Times New Roman" w:hAnsi="Times New Roman" w:cs="Times New Roman"/>
          <w:b/>
          <w:noProof/>
          <w:sz w:val="28"/>
          <w:szCs w:val="28"/>
        </w:rPr>
        <w:t xml:space="preserve">Исследования и разработки: </w:t>
      </w:r>
      <w:r>
        <w:rPr>
          <w:rFonts w:ascii="Times New Roman" w:hAnsi="Times New Roman" w:cs="Times New Roman"/>
          <w:noProof/>
          <w:sz w:val="28"/>
          <w:szCs w:val="28"/>
        </w:rPr>
        <w:t xml:space="preserve"> </w:t>
      </w:r>
      <w:r>
        <w:rPr>
          <w:rFonts w:ascii="Times New Roman" w:hAnsi="Times New Roman" w:cs="Times New Roman"/>
          <w:sz w:val="28"/>
          <w:szCs w:val="28"/>
        </w:rPr>
        <w:t>рассмотрена  сущность и формы внешнеэкономической деятельности;  рассмотрен механизм регулирования внешнеэкономической деятельности; определены пути повышения эффективности внешнеэкономической деятельности на рассматриваемом предприятии.</w:t>
      </w:r>
    </w:p>
    <w:p w:rsidR="00B232A2" w:rsidRDefault="00B232A2" w:rsidP="00B232A2">
      <w:pPr>
        <w:spacing w:after="0" w:line="360" w:lineRule="exact"/>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 xml:space="preserve">Область возможного практического применения: </w:t>
      </w:r>
      <w:r>
        <w:rPr>
          <w:rFonts w:ascii="Times New Roman" w:hAnsi="Times New Roman" w:cs="Times New Roman"/>
          <w:sz w:val="28"/>
          <w:szCs w:val="28"/>
        </w:rPr>
        <w:t>внешнеэкономическая деятельность ПО «</w:t>
      </w:r>
      <w:proofErr w:type="spellStart"/>
      <w:r>
        <w:rPr>
          <w:rFonts w:ascii="Times New Roman" w:hAnsi="Times New Roman" w:cs="Times New Roman"/>
          <w:sz w:val="28"/>
          <w:szCs w:val="28"/>
        </w:rPr>
        <w:t>Белоруснефть</w:t>
      </w:r>
      <w:proofErr w:type="spellEnd"/>
      <w:r>
        <w:rPr>
          <w:rFonts w:ascii="Times New Roman" w:hAnsi="Times New Roman" w:cs="Times New Roman"/>
          <w:sz w:val="28"/>
          <w:szCs w:val="28"/>
        </w:rPr>
        <w:t>».</w:t>
      </w:r>
    </w:p>
    <w:p w:rsidR="00B232A2" w:rsidRDefault="00B232A2" w:rsidP="00B232A2">
      <w:pPr>
        <w:widowControl w:val="0"/>
        <w:tabs>
          <w:tab w:val="left" w:pos="3510"/>
        </w:tabs>
        <w:autoSpaceDE w:val="0"/>
        <w:autoSpaceDN w:val="0"/>
        <w:adjustRightInd w:val="0"/>
        <w:spacing w:after="0" w:line="360" w:lineRule="exact"/>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B232A2" w:rsidRDefault="00B232A2" w:rsidP="00B232A2">
      <w:pPr>
        <w:widowControl w:val="0"/>
        <w:tabs>
          <w:tab w:val="left" w:pos="3510"/>
        </w:tabs>
        <w:autoSpaceDE w:val="0"/>
        <w:autoSpaceDN w:val="0"/>
        <w:adjustRightInd w:val="0"/>
        <w:spacing w:after="0" w:line="360" w:lineRule="exact"/>
        <w:ind w:firstLine="709"/>
        <w:jc w:val="both"/>
        <w:rPr>
          <w:rFonts w:ascii="Times New Roman" w:eastAsia="Times New Roman" w:hAnsi="Times New Roman" w:cs="Times New Roman"/>
          <w:noProof/>
          <w:sz w:val="28"/>
          <w:szCs w:val="28"/>
        </w:rPr>
      </w:pPr>
    </w:p>
    <w:p w:rsidR="00B232A2" w:rsidRDefault="00B232A2" w:rsidP="00B232A2">
      <w:pPr>
        <w:rPr>
          <w:b/>
          <w:bCs/>
        </w:rPr>
      </w:pPr>
      <w:r>
        <w:rPr>
          <w:b/>
          <w:bCs/>
        </w:rPr>
        <w:br w:type="page"/>
      </w:r>
    </w:p>
    <w:p w:rsidR="00B232A2" w:rsidRDefault="00B232A2" w:rsidP="00B232A2">
      <w:pPr>
        <w:spacing w:after="0" w:line="360" w:lineRule="exact"/>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ESSAY</w:t>
      </w:r>
    </w:p>
    <w:p w:rsidR="00B232A2" w:rsidRDefault="00B232A2" w:rsidP="00B232A2">
      <w:pPr>
        <w:spacing w:after="0" w:line="360" w:lineRule="exact"/>
        <w:ind w:firstLine="709"/>
        <w:jc w:val="both"/>
        <w:rPr>
          <w:rFonts w:ascii="Times New Roman" w:hAnsi="Times New Roman" w:cs="Times New Roman"/>
          <w:bCs/>
          <w:sz w:val="28"/>
          <w:szCs w:val="28"/>
          <w:lang w:val="en-US"/>
        </w:rPr>
      </w:pPr>
    </w:p>
    <w:p w:rsidR="00B232A2" w:rsidRDefault="00B232A2" w:rsidP="00B232A2">
      <w:pPr>
        <w:spacing w:after="0" w:line="360" w:lineRule="exact"/>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Thesis work: 65 pp., 16 tables, 3 figures, 38 sources.</w:t>
      </w:r>
    </w:p>
    <w:p w:rsidR="00B232A2" w:rsidRDefault="00B232A2" w:rsidP="00B232A2">
      <w:pPr>
        <w:spacing w:after="0" w:line="360" w:lineRule="exact"/>
        <w:ind w:firstLine="709"/>
        <w:jc w:val="both"/>
        <w:rPr>
          <w:rFonts w:ascii="Times New Roman" w:hAnsi="Times New Roman" w:cs="Times New Roman"/>
          <w:bCs/>
          <w:sz w:val="28"/>
          <w:szCs w:val="28"/>
          <w:lang w:val="en-US"/>
        </w:rPr>
      </w:pPr>
    </w:p>
    <w:p w:rsidR="00B232A2" w:rsidRDefault="00B232A2" w:rsidP="00B232A2">
      <w:pPr>
        <w:spacing w:after="0" w:line="360" w:lineRule="exact"/>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EXTERNAL ECONOMIC ACTIVITY, EXPORT, IMPORT, BALANCE, TRADE, COMMUNICATIONS, SALES</w:t>
      </w:r>
    </w:p>
    <w:p w:rsidR="00B232A2" w:rsidRDefault="00B232A2" w:rsidP="00B232A2">
      <w:pPr>
        <w:spacing w:after="0" w:line="360" w:lineRule="exact"/>
        <w:ind w:firstLine="709"/>
        <w:jc w:val="both"/>
        <w:rPr>
          <w:rFonts w:ascii="Times New Roman" w:hAnsi="Times New Roman" w:cs="Times New Roman"/>
          <w:bCs/>
          <w:sz w:val="28"/>
          <w:szCs w:val="28"/>
          <w:lang w:val="en-US"/>
        </w:rPr>
      </w:pPr>
    </w:p>
    <w:p w:rsidR="00B232A2" w:rsidRDefault="00B232A2" w:rsidP="00B232A2">
      <w:pPr>
        <w:spacing w:after="0" w:line="360" w:lineRule="exact"/>
        <w:ind w:firstLine="709"/>
        <w:jc w:val="both"/>
        <w:rPr>
          <w:rFonts w:ascii="Times New Roman" w:hAnsi="Times New Roman" w:cs="Times New Roman"/>
          <w:bCs/>
          <w:sz w:val="28"/>
          <w:szCs w:val="28"/>
          <w:lang w:val="en-US"/>
        </w:rPr>
      </w:pPr>
      <w:r>
        <w:rPr>
          <w:rFonts w:ascii="Times New Roman" w:hAnsi="Times New Roman" w:cs="Times New Roman"/>
          <w:b/>
          <w:bCs/>
          <w:sz w:val="28"/>
          <w:szCs w:val="28"/>
          <w:lang w:val="en-US"/>
        </w:rPr>
        <w:t>The object of the study</w:t>
      </w:r>
      <w:r>
        <w:rPr>
          <w:rFonts w:ascii="Times New Roman" w:hAnsi="Times New Roman" w:cs="Times New Roman"/>
          <w:bCs/>
          <w:sz w:val="28"/>
          <w:szCs w:val="28"/>
          <w:lang w:val="en-US"/>
        </w:rPr>
        <w:t xml:space="preserve"> is PO </w:t>
      </w:r>
      <w:proofErr w:type="spellStart"/>
      <w:r>
        <w:rPr>
          <w:rFonts w:ascii="Times New Roman" w:hAnsi="Times New Roman" w:cs="Times New Roman"/>
          <w:bCs/>
          <w:sz w:val="28"/>
          <w:szCs w:val="28"/>
          <w:lang w:val="en-US"/>
        </w:rPr>
        <w:t>Belorusneft</w:t>
      </w:r>
      <w:proofErr w:type="spellEnd"/>
      <w:r>
        <w:rPr>
          <w:rFonts w:ascii="Times New Roman" w:hAnsi="Times New Roman" w:cs="Times New Roman"/>
          <w:bCs/>
          <w:sz w:val="28"/>
          <w:szCs w:val="28"/>
          <w:lang w:val="en-US"/>
        </w:rPr>
        <w:t>.</w:t>
      </w:r>
    </w:p>
    <w:p w:rsidR="00B232A2" w:rsidRDefault="00B232A2" w:rsidP="00B232A2">
      <w:pPr>
        <w:spacing w:after="0" w:line="360" w:lineRule="exact"/>
        <w:ind w:firstLine="709"/>
        <w:jc w:val="both"/>
        <w:rPr>
          <w:rFonts w:ascii="Times New Roman" w:hAnsi="Times New Roman" w:cs="Times New Roman"/>
          <w:bCs/>
          <w:sz w:val="28"/>
          <w:szCs w:val="28"/>
          <w:lang w:val="en-US"/>
        </w:rPr>
      </w:pPr>
      <w:r>
        <w:rPr>
          <w:rFonts w:ascii="Times New Roman" w:hAnsi="Times New Roman" w:cs="Times New Roman"/>
          <w:b/>
          <w:bCs/>
          <w:sz w:val="28"/>
          <w:szCs w:val="28"/>
          <w:lang w:val="en-US"/>
        </w:rPr>
        <w:t>The subject of the study</w:t>
      </w:r>
      <w:r>
        <w:rPr>
          <w:rFonts w:ascii="Times New Roman" w:hAnsi="Times New Roman" w:cs="Times New Roman"/>
          <w:bCs/>
          <w:sz w:val="28"/>
          <w:szCs w:val="28"/>
          <w:lang w:val="en-US"/>
        </w:rPr>
        <w:t xml:space="preserve"> is the foreign economic activities of </w:t>
      </w:r>
      <w:proofErr w:type="spellStart"/>
      <w:r>
        <w:rPr>
          <w:rFonts w:ascii="Times New Roman" w:hAnsi="Times New Roman" w:cs="Times New Roman"/>
          <w:bCs/>
          <w:sz w:val="28"/>
          <w:szCs w:val="28"/>
          <w:lang w:val="en-US"/>
        </w:rPr>
        <w:t>Belorusneft</w:t>
      </w:r>
      <w:proofErr w:type="spellEnd"/>
      <w:r>
        <w:rPr>
          <w:rFonts w:ascii="Times New Roman" w:hAnsi="Times New Roman" w:cs="Times New Roman"/>
          <w:bCs/>
          <w:sz w:val="28"/>
          <w:szCs w:val="28"/>
          <w:lang w:val="en-US"/>
        </w:rPr>
        <w:t>.</w:t>
      </w:r>
    </w:p>
    <w:p w:rsidR="00B232A2" w:rsidRDefault="00B232A2" w:rsidP="00B232A2">
      <w:pPr>
        <w:spacing w:after="0" w:line="360" w:lineRule="exact"/>
        <w:ind w:firstLine="709"/>
        <w:jc w:val="both"/>
        <w:rPr>
          <w:rFonts w:ascii="Times New Roman" w:hAnsi="Times New Roman" w:cs="Times New Roman"/>
          <w:bCs/>
          <w:sz w:val="28"/>
          <w:szCs w:val="28"/>
          <w:lang w:val="en-US"/>
        </w:rPr>
      </w:pPr>
      <w:r>
        <w:rPr>
          <w:rFonts w:ascii="Times New Roman" w:hAnsi="Times New Roman" w:cs="Times New Roman"/>
          <w:b/>
          <w:bCs/>
          <w:sz w:val="28"/>
          <w:szCs w:val="28"/>
          <w:lang w:val="en-US"/>
        </w:rPr>
        <w:t>The purpose of the work</w:t>
      </w:r>
      <w:r>
        <w:rPr>
          <w:rFonts w:ascii="Times New Roman" w:hAnsi="Times New Roman" w:cs="Times New Roman"/>
          <w:bCs/>
          <w:sz w:val="28"/>
          <w:szCs w:val="28"/>
          <w:lang w:val="en-US"/>
        </w:rPr>
        <w:t>: to carry out an analysis of foreign economic activity in the example of a particular enterprise and on this basis to develop ways to improve the effectiveness of this activity.</w:t>
      </w:r>
    </w:p>
    <w:p w:rsidR="00B232A2" w:rsidRDefault="00B232A2" w:rsidP="00B232A2">
      <w:pPr>
        <w:spacing w:after="0" w:line="360" w:lineRule="exact"/>
        <w:ind w:firstLine="709"/>
        <w:jc w:val="both"/>
        <w:rPr>
          <w:rFonts w:ascii="Times New Roman" w:hAnsi="Times New Roman" w:cs="Times New Roman"/>
          <w:bCs/>
          <w:sz w:val="28"/>
          <w:szCs w:val="28"/>
          <w:lang w:val="en-US"/>
        </w:rPr>
      </w:pPr>
      <w:r>
        <w:rPr>
          <w:rFonts w:ascii="Times New Roman" w:hAnsi="Times New Roman" w:cs="Times New Roman"/>
          <w:b/>
          <w:bCs/>
          <w:sz w:val="28"/>
          <w:szCs w:val="28"/>
          <w:lang w:val="en-US"/>
        </w:rPr>
        <w:t>Research methods</w:t>
      </w:r>
      <w:r>
        <w:rPr>
          <w:rFonts w:ascii="Times New Roman" w:hAnsi="Times New Roman" w:cs="Times New Roman"/>
          <w:bCs/>
          <w:sz w:val="28"/>
          <w:szCs w:val="28"/>
          <w:lang w:val="en-US"/>
        </w:rPr>
        <w:t>: observation, grouping, generalization, system approach, complexity, comparison, and methods of economic analysis.</w:t>
      </w:r>
    </w:p>
    <w:p w:rsidR="00B232A2" w:rsidRDefault="00B232A2" w:rsidP="00B232A2">
      <w:pPr>
        <w:spacing w:after="0" w:line="360" w:lineRule="exact"/>
        <w:ind w:firstLine="709"/>
        <w:jc w:val="both"/>
        <w:rPr>
          <w:rFonts w:ascii="Times New Roman" w:hAnsi="Times New Roman" w:cs="Times New Roman"/>
          <w:bCs/>
          <w:sz w:val="28"/>
          <w:szCs w:val="28"/>
          <w:lang w:val="en-US"/>
        </w:rPr>
      </w:pPr>
      <w:r>
        <w:rPr>
          <w:rFonts w:ascii="Times New Roman" w:hAnsi="Times New Roman" w:cs="Times New Roman"/>
          <w:b/>
          <w:bCs/>
          <w:sz w:val="28"/>
          <w:szCs w:val="28"/>
          <w:lang w:val="en-US"/>
        </w:rPr>
        <w:t>Research and development</w:t>
      </w:r>
      <w:r>
        <w:rPr>
          <w:rFonts w:ascii="Times New Roman" w:hAnsi="Times New Roman" w:cs="Times New Roman"/>
          <w:bCs/>
          <w:sz w:val="28"/>
          <w:szCs w:val="28"/>
          <w:lang w:val="en-US"/>
        </w:rPr>
        <w:t xml:space="preserve">: the essence and forms of foreign economic activity are considered; a mechanism for regulating foreign economic activity; </w:t>
      </w:r>
      <w:proofErr w:type="gramStart"/>
      <w:r>
        <w:rPr>
          <w:rFonts w:ascii="Times New Roman" w:hAnsi="Times New Roman" w:cs="Times New Roman"/>
          <w:bCs/>
          <w:sz w:val="28"/>
          <w:szCs w:val="28"/>
          <w:lang w:val="en-US"/>
        </w:rPr>
        <w:t>The</w:t>
      </w:r>
      <w:proofErr w:type="gramEnd"/>
      <w:r>
        <w:rPr>
          <w:rFonts w:ascii="Times New Roman" w:hAnsi="Times New Roman" w:cs="Times New Roman"/>
          <w:bCs/>
          <w:sz w:val="28"/>
          <w:szCs w:val="28"/>
          <w:lang w:val="en-US"/>
        </w:rPr>
        <w:t xml:space="preserve"> ways of increasing the efficiency of foreign economic activity at the enterprise under consideration have been determined.</w:t>
      </w:r>
    </w:p>
    <w:p w:rsidR="00B232A2" w:rsidRDefault="00B232A2" w:rsidP="00B232A2">
      <w:pPr>
        <w:spacing w:after="0" w:line="360" w:lineRule="exact"/>
        <w:ind w:firstLine="709"/>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Area of </w:t>
      </w:r>
      <w:r>
        <w:rPr>
          <w:rFonts w:ascii="Times New Roman" w:hAnsi="Cambria Math" w:cs="Times New Roman"/>
          <w:b/>
          <w:bCs/>
          <w:sz w:val="28"/>
          <w:szCs w:val="28"/>
          <w:lang w:val="en-US"/>
        </w:rPr>
        <w:t xml:space="preserve">the </w:t>
      </w:r>
      <w:r>
        <w:rPr>
          <w:rFonts w:ascii="Times New Roman" w:hAnsi="Times New Roman" w:cs="Times New Roman"/>
          <w:b/>
          <w:bCs/>
          <w:sz w:val="28"/>
          <w:szCs w:val="28"/>
          <w:lang w:val="en-US"/>
        </w:rPr>
        <w:t>possible practical application</w:t>
      </w:r>
      <w:r>
        <w:rPr>
          <w:rFonts w:ascii="Times New Roman" w:hAnsi="Times New Roman" w:cs="Times New Roman"/>
          <w:bCs/>
          <w:sz w:val="28"/>
          <w:szCs w:val="28"/>
          <w:lang w:val="en-US"/>
        </w:rPr>
        <w:t xml:space="preserve">: foreign economic activities of </w:t>
      </w:r>
      <w:proofErr w:type="spellStart"/>
      <w:r>
        <w:rPr>
          <w:rFonts w:ascii="Times New Roman" w:hAnsi="Times New Roman" w:cs="Times New Roman"/>
          <w:bCs/>
          <w:sz w:val="28"/>
          <w:szCs w:val="28"/>
          <w:lang w:val="en-US"/>
        </w:rPr>
        <w:t>Belorusneft</w:t>
      </w:r>
      <w:proofErr w:type="spellEnd"/>
      <w:r>
        <w:rPr>
          <w:rFonts w:ascii="Times New Roman" w:hAnsi="Times New Roman" w:cs="Times New Roman"/>
          <w:bCs/>
          <w:sz w:val="28"/>
          <w:szCs w:val="28"/>
          <w:lang w:val="en-US"/>
        </w:rPr>
        <w:t>.</w:t>
      </w:r>
    </w:p>
    <w:p w:rsidR="00B232A2" w:rsidRDefault="00B232A2" w:rsidP="00B232A2">
      <w:pPr>
        <w:spacing w:after="0" w:line="360" w:lineRule="exact"/>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The author of the paper confirms that the material in it correctly and objectively reflects the state of the process under investigation, and all theoretical, methodological and methodological provisions and concepts borrowed from literary and other sources are accompanied by references to their authors.</w:t>
      </w:r>
    </w:p>
    <w:p w:rsidR="00B232A2" w:rsidRDefault="00B232A2" w:rsidP="00B232A2">
      <w:pPr>
        <w:rPr>
          <w:b/>
          <w:bCs/>
          <w:lang w:val="en-US"/>
        </w:rPr>
      </w:pPr>
    </w:p>
    <w:p w:rsidR="00B232A2" w:rsidRDefault="00B232A2" w:rsidP="00B232A2">
      <w:pPr>
        <w:rPr>
          <w:b/>
          <w:bCs/>
          <w:lang w:val="en-US"/>
        </w:rPr>
      </w:pPr>
      <w:r>
        <w:rPr>
          <w:b/>
          <w:bCs/>
          <w:lang w:val="en-US"/>
        </w:rPr>
        <w:br w:type="page"/>
      </w:r>
    </w:p>
    <w:p w:rsidR="00B232A2" w:rsidRDefault="00B232A2" w:rsidP="00B232A2">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РЭФЕРАТ</w:t>
      </w:r>
    </w:p>
    <w:p w:rsidR="00B232A2" w:rsidRDefault="00B232A2" w:rsidP="00B232A2">
      <w:pPr>
        <w:spacing w:after="0"/>
        <w:rPr>
          <w:rFonts w:ascii="Times New Roman" w:eastAsia="Times New Roman" w:hAnsi="Times New Roman" w:cs="Times New Roman"/>
          <w:bCs/>
          <w:sz w:val="28"/>
          <w:szCs w:val="28"/>
        </w:rPr>
      </w:pPr>
    </w:p>
    <w:p w:rsidR="00B232A2" w:rsidRDefault="00B232A2" w:rsidP="00B232A2">
      <w:pPr>
        <w:spacing w:after="0"/>
        <w:ind w:firstLine="708"/>
        <w:jc w:val="both"/>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Дыпломная</w:t>
      </w:r>
      <w:proofErr w:type="spellEnd"/>
      <w:r>
        <w:rPr>
          <w:rFonts w:ascii="Times New Roman" w:eastAsia="Times New Roman" w:hAnsi="Times New Roman" w:cs="Times New Roman"/>
          <w:bCs/>
          <w:sz w:val="28"/>
          <w:szCs w:val="28"/>
        </w:rPr>
        <w:t xml:space="preserve">  работа: 65  </w:t>
      </w:r>
      <w:proofErr w:type="spellStart"/>
      <w:r>
        <w:rPr>
          <w:rFonts w:ascii="Times New Roman" w:eastAsia="Times New Roman" w:hAnsi="Times New Roman" w:cs="Times New Roman"/>
          <w:bCs/>
          <w:sz w:val="28"/>
          <w:szCs w:val="28"/>
        </w:rPr>
        <w:t>з</w:t>
      </w:r>
      <w:proofErr w:type="spellEnd"/>
      <w:r>
        <w:rPr>
          <w:rFonts w:ascii="Times New Roman" w:eastAsia="Times New Roman" w:hAnsi="Times New Roman" w:cs="Times New Roman"/>
          <w:bCs/>
          <w:sz w:val="28"/>
          <w:szCs w:val="28"/>
        </w:rPr>
        <w:t xml:space="preserve">., 16 табл., 3 </w:t>
      </w:r>
      <w:proofErr w:type="gramStart"/>
      <w:r>
        <w:rPr>
          <w:rFonts w:ascii="Times New Roman" w:eastAsia="Times New Roman" w:hAnsi="Times New Roman" w:cs="Times New Roman"/>
          <w:bCs/>
          <w:sz w:val="28"/>
          <w:szCs w:val="28"/>
        </w:rPr>
        <w:t>мал</w:t>
      </w:r>
      <w:proofErr w:type="gramEnd"/>
      <w:r>
        <w:rPr>
          <w:rFonts w:ascii="Times New Roman" w:eastAsia="Times New Roman" w:hAnsi="Times New Roman" w:cs="Times New Roman"/>
          <w:bCs/>
          <w:sz w:val="28"/>
          <w:szCs w:val="28"/>
        </w:rPr>
        <w:t xml:space="preserve">., 38 </w:t>
      </w:r>
      <w:proofErr w:type="spellStart"/>
      <w:r>
        <w:rPr>
          <w:rFonts w:ascii="Times New Roman" w:eastAsia="Times New Roman" w:hAnsi="Times New Roman" w:cs="Times New Roman"/>
          <w:bCs/>
          <w:sz w:val="28"/>
          <w:szCs w:val="28"/>
        </w:rPr>
        <w:t>крыніц</w:t>
      </w:r>
      <w:proofErr w:type="spellEnd"/>
      <w:r>
        <w:rPr>
          <w:rFonts w:ascii="Times New Roman" w:eastAsia="Times New Roman" w:hAnsi="Times New Roman" w:cs="Times New Roman"/>
          <w:bCs/>
          <w:sz w:val="28"/>
          <w:szCs w:val="28"/>
        </w:rPr>
        <w:t>.</w:t>
      </w:r>
    </w:p>
    <w:p w:rsidR="00B232A2" w:rsidRDefault="00B232A2" w:rsidP="00B232A2">
      <w:pPr>
        <w:spacing w:after="0"/>
        <w:jc w:val="both"/>
        <w:rPr>
          <w:rFonts w:ascii="Times New Roman" w:eastAsia="Times New Roman" w:hAnsi="Times New Roman" w:cs="Times New Roman"/>
          <w:bCs/>
          <w:sz w:val="28"/>
          <w:szCs w:val="28"/>
        </w:rPr>
      </w:pPr>
    </w:p>
    <w:p w:rsidR="00B232A2" w:rsidRDefault="00B232A2" w:rsidP="00B232A2">
      <w:pPr>
        <w:spacing w:after="0"/>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ЗАМЕЖНАЭКАНАМІЧНАЯ ДЗЕЙНАСЦЬ, ЭКСПАРТ,ІМПАРТ, САЛЬДА, ГАНДАЛЬ, СУВЯЗІ, ПРОДАЖЫ</w:t>
      </w:r>
    </w:p>
    <w:p w:rsidR="00B232A2" w:rsidRDefault="00B232A2" w:rsidP="00B232A2">
      <w:pPr>
        <w:spacing w:after="0"/>
        <w:jc w:val="both"/>
        <w:rPr>
          <w:rFonts w:ascii="Times New Roman" w:eastAsia="Times New Roman" w:hAnsi="Times New Roman" w:cs="Times New Roman"/>
          <w:bCs/>
          <w:sz w:val="28"/>
          <w:szCs w:val="28"/>
        </w:rPr>
      </w:pPr>
    </w:p>
    <w:p w:rsidR="00B232A2" w:rsidRDefault="00B232A2" w:rsidP="00B232A2">
      <w:pPr>
        <w:spacing w:after="0"/>
        <w:ind w:firstLine="708"/>
        <w:jc w:val="both"/>
        <w:rPr>
          <w:rFonts w:ascii="Times New Roman" w:eastAsia="Times New Roman" w:hAnsi="Times New Roman" w:cs="Times New Roman"/>
          <w:bCs/>
          <w:sz w:val="28"/>
          <w:szCs w:val="28"/>
        </w:rPr>
      </w:pPr>
      <w:proofErr w:type="spellStart"/>
      <w:r>
        <w:rPr>
          <w:rFonts w:ascii="Times New Roman" w:eastAsia="Times New Roman" w:hAnsi="Times New Roman" w:cs="Times New Roman"/>
          <w:b/>
          <w:bCs/>
          <w:sz w:val="28"/>
          <w:szCs w:val="28"/>
        </w:rPr>
        <w:t>Аб'ект</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даследавання</w:t>
      </w:r>
      <w:proofErr w:type="spellEnd"/>
      <w:r>
        <w:rPr>
          <w:rFonts w:ascii="Times New Roman" w:eastAsia="Times New Roman" w:hAnsi="Times New Roman" w:cs="Times New Roman"/>
          <w:bCs/>
          <w:sz w:val="28"/>
          <w:szCs w:val="28"/>
        </w:rPr>
        <w:t xml:space="preserve">  - ПА «</w:t>
      </w:r>
      <w:proofErr w:type="spellStart"/>
      <w:r>
        <w:rPr>
          <w:rFonts w:ascii="Times New Roman" w:eastAsia="Times New Roman" w:hAnsi="Times New Roman" w:cs="Times New Roman"/>
          <w:bCs/>
          <w:sz w:val="28"/>
          <w:szCs w:val="28"/>
        </w:rPr>
        <w:t>Беларуснафта</w:t>
      </w:r>
      <w:proofErr w:type="spellEnd"/>
      <w:r>
        <w:rPr>
          <w:rFonts w:ascii="Times New Roman" w:eastAsia="Times New Roman" w:hAnsi="Times New Roman" w:cs="Times New Roman"/>
          <w:bCs/>
          <w:sz w:val="28"/>
          <w:szCs w:val="28"/>
        </w:rPr>
        <w:t>».</w:t>
      </w:r>
    </w:p>
    <w:p w:rsidR="00B232A2" w:rsidRDefault="00B232A2" w:rsidP="00B232A2">
      <w:pPr>
        <w:spacing w:after="0"/>
        <w:ind w:firstLine="708"/>
        <w:jc w:val="both"/>
        <w:rPr>
          <w:rFonts w:ascii="Times New Roman" w:eastAsia="Times New Roman" w:hAnsi="Times New Roman" w:cs="Times New Roman"/>
          <w:bCs/>
          <w:sz w:val="28"/>
          <w:szCs w:val="28"/>
        </w:rPr>
      </w:pPr>
      <w:proofErr w:type="spellStart"/>
      <w:r>
        <w:rPr>
          <w:rFonts w:ascii="Times New Roman" w:eastAsia="Times New Roman" w:hAnsi="Times New Roman" w:cs="Times New Roman"/>
          <w:b/>
          <w:bCs/>
          <w:sz w:val="28"/>
          <w:szCs w:val="28"/>
        </w:rPr>
        <w:t>Прадмет</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даследавання</w:t>
      </w:r>
      <w:proofErr w:type="spellEnd"/>
      <w:r>
        <w:rPr>
          <w:rFonts w:ascii="Times New Roman" w:eastAsia="Times New Roman" w:hAnsi="Times New Roman" w:cs="Times New Roman"/>
          <w:bCs/>
          <w:sz w:val="28"/>
          <w:szCs w:val="28"/>
        </w:rPr>
        <w:t xml:space="preserve">  - </w:t>
      </w:r>
      <w:proofErr w:type="spellStart"/>
      <w:r>
        <w:rPr>
          <w:rFonts w:ascii="Times New Roman" w:eastAsia="Times New Roman" w:hAnsi="Times New Roman" w:cs="Times New Roman"/>
          <w:bCs/>
          <w:sz w:val="28"/>
          <w:szCs w:val="28"/>
        </w:rPr>
        <w:t>замежнаэканамічная</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дзейнасць</w:t>
      </w:r>
      <w:proofErr w:type="spellEnd"/>
      <w:r>
        <w:rPr>
          <w:rFonts w:ascii="Times New Roman" w:eastAsia="Times New Roman" w:hAnsi="Times New Roman" w:cs="Times New Roman"/>
          <w:bCs/>
          <w:sz w:val="28"/>
          <w:szCs w:val="28"/>
        </w:rPr>
        <w:t xml:space="preserve"> ПА «</w:t>
      </w:r>
      <w:proofErr w:type="spellStart"/>
      <w:r>
        <w:rPr>
          <w:rFonts w:ascii="Times New Roman" w:eastAsia="Times New Roman" w:hAnsi="Times New Roman" w:cs="Times New Roman"/>
          <w:bCs/>
          <w:sz w:val="28"/>
          <w:szCs w:val="28"/>
        </w:rPr>
        <w:t>Беларуснафта</w:t>
      </w:r>
      <w:proofErr w:type="spellEnd"/>
      <w:r>
        <w:rPr>
          <w:rFonts w:ascii="Times New Roman" w:eastAsia="Times New Roman" w:hAnsi="Times New Roman" w:cs="Times New Roman"/>
          <w:bCs/>
          <w:sz w:val="28"/>
          <w:szCs w:val="28"/>
        </w:rPr>
        <w:t>».</w:t>
      </w:r>
    </w:p>
    <w:p w:rsidR="00B232A2" w:rsidRDefault="00B232A2" w:rsidP="00B232A2">
      <w:pPr>
        <w:spacing w:after="0"/>
        <w:ind w:firstLine="708"/>
        <w:jc w:val="both"/>
        <w:rPr>
          <w:rFonts w:ascii="Times New Roman" w:eastAsia="Times New Roman" w:hAnsi="Times New Roman" w:cs="Times New Roman"/>
          <w:bCs/>
          <w:sz w:val="28"/>
          <w:szCs w:val="28"/>
        </w:rPr>
      </w:pPr>
      <w:proofErr w:type="spellStart"/>
      <w:r>
        <w:rPr>
          <w:rFonts w:ascii="Times New Roman" w:eastAsia="Times New Roman" w:hAnsi="Times New Roman" w:cs="Times New Roman"/>
          <w:b/>
          <w:bCs/>
          <w:sz w:val="28"/>
          <w:szCs w:val="28"/>
        </w:rPr>
        <w:t>Мэта</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працы</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правесці</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аналіз</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замежнаэканамічнай</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дзейнасці</w:t>
      </w:r>
      <w:proofErr w:type="spellEnd"/>
      <w:r>
        <w:rPr>
          <w:rFonts w:ascii="Times New Roman" w:eastAsia="Times New Roman" w:hAnsi="Times New Roman" w:cs="Times New Roman"/>
          <w:bCs/>
          <w:sz w:val="28"/>
          <w:szCs w:val="28"/>
        </w:rPr>
        <w:t xml:space="preserve"> на </w:t>
      </w:r>
      <w:proofErr w:type="spellStart"/>
      <w:r>
        <w:rPr>
          <w:rFonts w:ascii="Times New Roman" w:eastAsia="Times New Roman" w:hAnsi="Times New Roman" w:cs="Times New Roman"/>
          <w:bCs/>
          <w:sz w:val="28"/>
          <w:szCs w:val="28"/>
        </w:rPr>
        <w:t>прыкладзе</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пэў</w:t>
      </w:r>
      <w:proofErr w:type="gramStart"/>
      <w:r>
        <w:rPr>
          <w:rFonts w:ascii="Times New Roman" w:eastAsia="Times New Roman" w:hAnsi="Times New Roman" w:cs="Times New Roman"/>
          <w:bCs/>
          <w:sz w:val="28"/>
          <w:szCs w:val="28"/>
        </w:rPr>
        <w:t>нага</w:t>
      </w:r>
      <w:proofErr w:type="spellEnd"/>
      <w:proofErr w:type="gram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прадпрыемства</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і</w:t>
      </w:r>
      <w:proofErr w:type="spellEnd"/>
      <w:r>
        <w:rPr>
          <w:rFonts w:ascii="Times New Roman" w:eastAsia="Times New Roman" w:hAnsi="Times New Roman" w:cs="Times New Roman"/>
          <w:bCs/>
          <w:sz w:val="28"/>
          <w:szCs w:val="28"/>
        </w:rPr>
        <w:t xml:space="preserve"> на </w:t>
      </w:r>
      <w:proofErr w:type="spellStart"/>
      <w:r>
        <w:rPr>
          <w:rFonts w:ascii="Times New Roman" w:eastAsia="Times New Roman" w:hAnsi="Times New Roman" w:cs="Times New Roman"/>
          <w:bCs/>
          <w:sz w:val="28"/>
          <w:szCs w:val="28"/>
        </w:rPr>
        <w:t>гэтым</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грунце</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распрацаваць</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шляхі</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падвышэння</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эфектыўнасці</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дадзенай</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дзейнасці</w:t>
      </w:r>
      <w:proofErr w:type="spellEnd"/>
      <w:r>
        <w:rPr>
          <w:rFonts w:ascii="Times New Roman" w:eastAsia="Times New Roman" w:hAnsi="Times New Roman" w:cs="Times New Roman"/>
          <w:bCs/>
          <w:sz w:val="28"/>
          <w:szCs w:val="28"/>
        </w:rPr>
        <w:t>.</w:t>
      </w:r>
    </w:p>
    <w:p w:rsidR="00B232A2" w:rsidRDefault="00B232A2" w:rsidP="00B232A2">
      <w:pPr>
        <w:spacing w:after="0"/>
        <w:ind w:firstLine="708"/>
        <w:jc w:val="both"/>
        <w:rPr>
          <w:rFonts w:ascii="Times New Roman" w:eastAsia="Times New Roman" w:hAnsi="Times New Roman" w:cs="Times New Roman"/>
          <w:bCs/>
          <w:sz w:val="28"/>
          <w:szCs w:val="28"/>
        </w:rPr>
      </w:pPr>
      <w:proofErr w:type="spellStart"/>
      <w:r>
        <w:rPr>
          <w:rFonts w:ascii="Times New Roman" w:eastAsia="Times New Roman" w:hAnsi="Times New Roman" w:cs="Times New Roman"/>
          <w:b/>
          <w:bCs/>
          <w:sz w:val="28"/>
          <w:szCs w:val="28"/>
        </w:rPr>
        <w:t>Метады</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даследавання</w:t>
      </w:r>
      <w:proofErr w:type="spellEnd"/>
      <w:r>
        <w:rPr>
          <w:rFonts w:ascii="Times New Roman" w:eastAsia="Times New Roman" w:hAnsi="Times New Roman" w:cs="Times New Roman"/>
          <w:bCs/>
          <w:sz w:val="28"/>
          <w:szCs w:val="28"/>
        </w:rPr>
        <w:t xml:space="preserve">: </w:t>
      </w:r>
      <w:proofErr w:type="spellStart"/>
      <w:proofErr w:type="gramStart"/>
      <w:r>
        <w:rPr>
          <w:rFonts w:ascii="Times New Roman" w:eastAsia="Times New Roman" w:hAnsi="Times New Roman" w:cs="Times New Roman"/>
          <w:bCs/>
          <w:sz w:val="28"/>
          <w:szCs w:val="28"/>
        </w:rPr>
        <w:t>наз</w:t>
      </w:r>
      <w:proofErr w:type="gramEnd"/>
      <w:r>
        <w:rPr>
          <w:rFonts w:ascii="Times New Roman" w:eastAsia="Times New Roman" w:hAnsi="Times New Roman" w:cs="Times New Roman"/>
          <w:bCs/>
          <w:sz w:val="28"/>
          <w:szCs w:val="28"/>
        </w:rPr>
        <w:t>іранне</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групоўка</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абагульненне</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сістэмны</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падыход</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комплекснасць</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параўнанне</w:t>
      </w:r>
      <w:proofErr w:type="spellEnd"/>
      <w:r>
        <w:rPr>
          <w:rFonts w:ascii="Times New Roman" w:eastAsia="Times New Roman" w:hAnsi="Times New Roman" w:cs="Times New Roman"/>
          <w:bCs/>
          <w:sz w:val="28"/>
          <w:szCs w:val="28"/>
        </w:rPr>
        <w:t xml:space="preserve">, а </w:t>
      </w:r>
      <w:proofErr w:type="spellStart"/>
      <w:r>
        <w:rPr>
          <w:rFonts w:ascii="Times New Roman" w:eastAsia="Times New Roman" w:hAnsi="Times New Roman" w:cs="Times New Roman"/>
          <w:bCs/>
          <w:sz w:val="28"/>
          <w:szCs w:val="28"/>
        </w:rPr>
        <w:t>таксама</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прыёмы</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эканамічнага</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аналізу</w:t>
      </w:r>
      <w:proofErr w:type="spellEnd"/>
      <w:r>
        <w:rPr>
          <w:rFonts w:ascii="Times New Roman" w:eastAsia="Times New Roman" w:hAnsi="Times New Roman" w:cs="Times New Roman"/>
          <w:bCs/>
          <w:sz w:val="28"/>
          <w:szCs w:val="28"/>
        </w:rPr>
        <w:t>.</w:t>
      </w:r>
    </w:p>
    <w:p w:rsidR="00B232A2" w:rsidRDefault="00B232A2" w:rsidP="00B232A2">
      <w:pPr>
        <w:spacing w:after="0"/>
        <w:ind w:firstLine="708"/>
        <w:jc w:val="both"/>
        <w:rPr>
          <w:rFonts w:ascii="Times New Roman" w:eastAsia="Times New Roman" w:hAnsi="Times New Roman" w:cs="Times New Roman"/>
          <w:bCs/>
          <w:sz w:val="28"/>
          <w:szCs w:val="28"/>
        </w:rPr>
      </w:pPr>
      <w:proofErr w:type="spellStart"/>
      <w:r>
        <w:rPr>
          <w:rFonts w:ascii="Times New Roman" w:eastAsia="Times New Roman" w:hAnsi="Times New Roman" w:cs="Times New Roman"/>
          <w:b/>
          <w:bCs/>
          <w:sz w:val="28"/>
          <w:szCs w:val="28"/>
        </w:rPr>
        <w:t>Даследаванні</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і</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распрацоўкі</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разгледжана</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існасць</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і</w:t>
      </w:r>
      <w:proofErr w:type="spellEnd"/>
      <w:r>
        <w:rPr>
          <w:rFonts w:ascii="Times New Roman" w:eastAsia="Times New Roman" w:hAnsi="Times New Roman" w:cs="Times New Roman"/>
          <w:bCs/>
          <w:sz w:val="28"/>
          <w:szCs w:val="28"/>
        </w:rPr>
        <w:t xml:space="preserve"> формы </w:t>
      </w:r>
      <w:proofErr w:type="spellStart"/>
      <w:r>
        <w:rPr>
          <w:rFonts w:ascii="Times New Roman" w:eastAsia="Times New Roman" w:hAnsi="Times New Roman" w:cs="Times New Roman"/>
          <w:bCs/>
          <w:sz w:val="28"/>
          <w:szCs w:val="28"/>
        </w:rPr>
        <w:t>замежнаэканамічнай</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дзейнасці</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разгледжаны</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механізм</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рэгулявання</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замежнаэканамічнай</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дзейнасці</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вызначаны</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шляхі</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падвышэння</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эфектыўнасці</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замежнаэканамічнай</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дзейнасці</w:t>
      </w:r>
      <w:proofErr w:type="spellEnd"/>
      <w:r>
        <w:rPr>
          <w:rFonts w:ascii="Times New Roman" w:eastAsia="Times New Roman" w:hAnsi="Times New Roman" w:cs="Times New Roman"/>
          <w:bCs/>
          <w:sz w:val="28"/>
          <w:szCs w:val="28"/>
        </w:rPr>
        <w:t xml:space="preserve"> на </w:t>
      </w:r>
      <w:proofErr w:type="spellStart"/>
      <w:r>
        <w:rPr>
          <w:rFonts w:ascii="Times New Roman" w:eastAsia="Times New Roman" w:hAnsi="Times New Roman" w:cs="Times New Roman"/>
          <w:bCs/>
          <w:sz w:val="28"/>
          <w:szCs w:val="28"/>
        </w:rPr>
        <w:t>разгляданым</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прадпрыемстве</w:t>
      </w:r>
      <w:proofErr w:type="spellEnd"/>
      <w:r>
        <w:rPr>
          <w:rFonts w:ascii="Times New Roman" w:eastAsia="Times New Roman" w:hAnsi="Times New Roman" w:cs="Times New Roman"/>
          <w:bCs/>
          <w:sz w:val="28"/>
          <w:szCs w:val="28"/>
        </w:rPr>
        <w:t>.</w:t>
      </w:r>
    </w:p>
    <w:p w:rsidR="00B232A2" w:rsidRDefault="00B232A2" w:rsidP="00B232A2">
      <w:pPr>
        <w:spacing w:after="0"/>
        <w:ind w:firstLine="708"/>
        <w:jc w:val="both"/>
        <w:rPr>
          <w:rFonts w:ascii="Times New Roman" w:eastAsia="Times New Roman" w:hAnsi="Times New Roman" w:cs="Times New Roman"/>
          <w:bCs/>
          <w:sz w:val="28"/>
          <w:szCs w:val="28"/>
        </w:rPr>
      </w:pPr>
      <w:proofErr w:type="spellStart"/>
      <w:r>
        <w:rPr>
          <w:rFonts w:ascii="Times New Roman" w:eastAsia="Times New Roman" w:hAnsi="Times New Roman" w:cs="Times New Roman"/>
          <w:b/>
          <w:bCs/>
          <w:sz w:val="28"/>
          <w:szCs w:val="28"/>
        </w:rPr>
        <w:t>Вобласць</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магчымага</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практычнага</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ўжывання</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замежнаэканамічная</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дзейнасць</w:t>
      </w:r>
      <w:proofErr w:type="spellEnd"/>
      <w:r>
        <w:rPr>
          <w:rFonts w:ascii="Times New Roman" w:eastAsia="Times New Roman" w:hAnsi="Times New Roman" w:cs="Times New Roman"/>
          <w:bCs/>
          <w:sz w:val="28"/>
          <w:szCs w:val="28"/>
        </w:rPr>
        <w:t xml:space="preserve"> ПА «</w:t>
      </w:r>
      <w:proofErr w:type="spellStart"/>
      <w:r>
        <w:rPr>
          <w:rFonts w:ascii="Times New Roman" w:eastAsia="Times New Roman" w:hAnsi="Times New Roman" w:cs="Times New Roman"/>
          <w:bCs/>
          <w:sz w:val="28"/>
          <w:szCs w:val="28"/>
        </w:rPr>
        <w:t>Беларуснафта</w:t>
      </w:r>
      <w:proofErr w:type="spellEnd"/>
      <w:r>
        <w:rPr>
          <w:rFonts w:ascii="Times New Roman" w:eastAsia="Times New Roman" w:hAnsi="Times New Roman" w:cs="Times New Roman"/>
          <w:bCs/>
          <w:sz w:val="28"/>
          <w:szCs w:val="28"/>
        </w:rPr>
        <w:t>».</w:t>
      </w:r>
    </w:p>
    <w:p w:rsidR="00924D14" w:rsidRDefault="00B232A2" w:rsidP="00B232A2">
      <w:proofErr w:type="spellStart"/>
      <w:r>
        <w:rPr>
          <w:rFonts w:ascii="Times New Roman" w:eastAsia="Times New Roman" w:hAnsi="Times New Roman" w:cs="Times New Roman"/>
          <w:bCs/>
          <w:sz w:val="28"/>
          <w:szCs w:val="28"/>
        </w:rPr>
        <w:t>Аўтар</w:t>
      </w:r>
      <w:proofErr w:type="spellEnd"/>
      <w:r>
        <w:rPr>
          <w:rFonts w:ascii="Times New Roman" w:eastAsia="Times New Roman" w:hAnsi="Times New Roman" w:cs="Times New Roman"/>
          <w:bCs/>
          <w:sz w:val="28"/>
          <w:szCs w:val="28"/>
        </w:rPr>
        <w:t xml:space="preserve"> работы </w:t>
      </w:r>
      <w:proofErr w:type="spellStart"/>
      <w:r>
        <w:rPr>
          <w:rFonts w:ascii="Times New Roman" w:eastAsia="Times New Roman" w:hAnsi="Times New Roman" w:cs="Times New Roman"/>
          <w:bCs/>
          <w:sz w:val="28"/>
          <w:szCs w:val="28"/>
        </w:rPr>
        <w:t>пацвярджае</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што</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прыведзены</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ў</w:t>
      </w:r>
      <w:proofErr w:type="spellEnd"/>
      <w:r>
        <w:rPr>
          <w:rFonts w:ascii="Times New Roman" w:eastAsia="Times New Roman" w:hAnsi="Times New Roman" w:cs="Times New Roman"/>
          <w:bCs/>
          <w:sz w:val="28"/>
          <w:szCs w:val="28"/>
        </w:rPr>
        <w:t xml:space="preserve"> ёй </w:t>
      </w:r>
      <w:proofErr w:type="spellStart"/>
      <w:r>
        <w:rPr>
          <w:rFonts w:ascii="Times New Roman" w:eastAsia="Times New Roman" w:hAnsi="Times New Roman" w:cs="Times New Roman"/>
          <w:bCs/>
          <w:sz w:val="28"/>
          <w:szCs w:val="28"/>
        </w:rPr>
        <w:t>матэрыял</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правільна</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і</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аб'ектыўна</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адлюстроўвае</w:t>
      </w:r>
      <w:proofErr w:type="spellEnd"/>
      <w:r>
        <w:rPr>
          <w:rFonts w:ascii="Times New Roman" w:eastAsia="Times New Roman" w:hAnsi="Times New Roman" w:cs="Times New Roman"/>
          <w:bCs/>
          <w:sz w:val="28"/>
          <w:szCs w:val="28"/>
        </w:rPr>
        <w:t xml:space="preserve"> стан </w:t>
      </w:r>
      <w:proofErr w:type="spellStart"/>
      <w:r>
        <w:rPr>
          <w:rFonts w:ascii="Times New Roman" w:eastAsia="Times New Roman" w:hAnsi="Times New Roman" w:cs="Times New Roman"/>
          <w:bCs/>
          <w:sz w:val="28"/>
          <w:szCs w:val="28"/>
        </w:rPr>
        <w:t>доследнага</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працэсу</w:t>
      </w:r>
      <w:proofErr w:type="spellEnd"/>
      <w:r>
        <w:rPr>
          <w:rFonts w:ascii="Times New Roman" w:eastAsia="Times New Roman" w:hAnsi="Times New Roman" w:cs="Times New Roman"/>
          <w:bCs/>
          <w:sz w:val="28"/>
          <w:szCs w:val="28"/>
        </w:rPr>
        <w:t xml:space="preserve">, а </w:t>
      </w:r>
      <w:proofErr w:type="spellStart"/>
      <w:r>
        <w:rPr>
          <w:rFonts w:ascii="Times New Roman" w:eastAsia="Times New Roman" w:hAnsi="Times New Roman" w:cs="Times New Roman"/>
          <w:bCs/>
          <w:sz w:val="28"/>
          <w:szCs w:val="28"/>
        </w:rPr>
        <w:t>ўсе</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запазычаныя</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з</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літаратурных</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і</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іншых</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крыніц</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тэарэтычныя</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метадалагічныя</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і</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метадычныя</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становішчы</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і</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канцэпцыі</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суправаджаюцца</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спасылкамі</w:t>
      </w:r>
      <w:proofErr w:type="spellEnd"/>
      <w:r>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на</w:t>
      </w:r>
      <w:proofErr w:type="gram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іх</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аўтараў</w:t>
      </w:r>
      <w:proofErr w:type="spellEnd"/>
      <w:r>
        <w:rPr>
          <w:rFonts w:ascii="Times New Roman" w:eastAsia="Times New Roman" w:hAnsi="Times New Roman" w:cs="Times New Roman"/>
          <w:bCs/>
          <w:sz w:val="28"/>
          <w:szCs w:val="28"/>
        </w:rPr>
        <w:t>.</w:t>
      </w:r>
    </w:p>
    <w:sectPr w:rsidR="00924D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4D14"/>
    <w:rsid w:val="00924D14"/>
    <w:rsid w:val="00B23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A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32A2"/>
    <w:rPr>
      <w:color w:val="0000FF" w:themeColor="hyperlink"/>
      <w:u w:val="single"/>
    </w:rPr>
  </w:style>
  <w:style w:type="paragraph" w:styleId="1">
    <w:name w:val="toc 1"/>
    <w:basedOn w:val="a"/>
    <w:next w:val="a"/>
    <w:autoRedefine/>
    <w:uiPriority w:val="39"/>
    <w:semiHidden/>
    <w:unhideWhenUsed/>
    <w:qFormat/>
    <w:rsid w:val="00B232A2"/>
    <w:pPr>
      <w:spacing w:after="240" w:line="240" w:lineRule="auto"/>
    </w:pPr>
    <w:rPr>
      <w:rFonts w:ascii="Times New Roman" w:eastAsia="Times New Roman" w:hAnsi="Times New Roman" w:cs="Times New Roman"/>
      <w:b/>
      <w:sz w:val="32"/>
    </w:rPr>
  </w:style>
  <w:style w:type="paragraph" w:styleId="a4">
    <w:name w:val="Body Text"/>
    <w:basedOn w:val="a"/>
    <w:link w:val="a5"/>
    <w:uiPriority w:val="99"/>
    <w:semiHidden/>
    <w:unhideWhenUsed/>
    <w:rsid w:val="00B232A2"/>
    <w:pPr>
      <w:spacing w:after="12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99"/>
    <w:semiHidden/>
    <w:rsid w:val="00B232A2"/>
    <w:rPr>
      <w:rFonts w:ascii="Times New Roman" w:eastAsia="Times New Roman" w:hAnsi="Times New Roman" w:cs="Times New Roman"/>
      <w:sz w:val="28"/>
      <w:szCs w:val="28"/>
      <w:lang w:eastAsia="ru-RU"/>
    </w:rPr>
  </w:style>
  <w:style w:type="paragraph" w:customStyle="1" w:styleId="Default">
    <w:name w:val="Default"/>
    <w:rsid w:val="00B232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0364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2018-06-13T06:45:00Z</dcterms:created>
  <dcterms:modified xsi:type="dcterms:W3CDTF">2018-06-13T06:45:00Z</dcterms:modified>
</cp:coreProperties>
</file>