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CF" w:rsidRPr="00E10E86" w:rsidRDefault="00CA2DCF" w:rsidP="00CA2DCF">
      <w:pPr>
        <w:spacing w:line="276" w:lineRule="auto"/>
        <w:jc w:val="center"/>
        <w:rPr>
          <w:b/>
          <w:szCs w:val="28"/>
        </w:rPr>
      </w:pPr>
      <w:r w:rsidRPr="00E10E86">
        <w:rPr>
          <w:b/>
          <w:szCs w:val="28"/>
        </w:rPr>
        <w:t>МИНИСТЕРСТВО ОБРАЗОВАНИЯ РЕСПУБЛИКИ БЕЛАРУСЬ</w:t>
      </w:r>
    </w:p>
    <w:p w:rsidR="00CA2DCF" w:rsidRDefault="00CA2DCF" w:rsidP="00CA2DCF">
      <w:pPr>
        <w:keepNext/>
        <w:spacing w:line="276" w:lineRule="auto"/>
        <w:jc w:val="center"/>
        <w:outlineLvl w:val="1"/>
        <w:rPr>
          <w:b/>
          <w:szCs w:val="28"/>
        </w:rPr>
      </w:pPr>
    </w:p>
    <w:p w:rsidR="00CA2DCF" w:rsidRPr="00E10E86" w:rsidRDefault="00CA2DCF" w:rsidP="00CA2DCF">
      <w:pPr>
        <w:keepNext/>
        <w:spacing w:line="276" w:lineRule="auto"/>
        <w:jc w:val="center"/>
        <w:outlineLvl w:val="1"/>
        <w:rPr>
          <w:b/>
          <w:szCs w:val="28"/>
        </w:rPr>
      </w:pPr>
      <w:r w:rsidRPr="00E10E86">
        <w:rPr>
          <w:b/>
          <w:szCs w:val="28"/>
        </w:rPr>
        <w:t>УЧРЕЖДЕНИЕ ОБРАЗОВАНИЯ</w:t>
      </w:r>
    </w:p>
    <w:p w:rsidR="00CA2DCF" w:rsidRPr="00E10E86" w:rsidRDefault="00CA2DCF" w:rsidP="00CA2DCF">
      <w:pPr>
        <w:spacing w:line="276" w:lineRule="auto"/>
        <w:jc w:val="center"/>
        <w:rPr>
          <w:b/>
          <w:caps/>
          <w:szCs w:val="28"/>
        </w:rPr>
      </w:pPr>
      <w:r w:rsidRPr="00E10E86">
        <w:rPr>
          <w:b/>
          <w:szCs w:val="28"/>
        </w:rPr>
        <w:t>«</w:t>
      </w:r>
      <w:r w:rsidRPr="00E10E86">
        <w:rPr>
          <w:b/>
          <w:caps/>
          <w:szCs w:val="28"/>
        </w:rPr>
        <w:t>МЕЖДУНАРОДНЫЙ государственный</w:t>
      </w:r>
    </w:p>
    <w:p w:rsidR="00CA2DCF" w:rsidRPr="00E10E86" w:rsidRDefault="00CA2DCF" w:rsidP="00CA2DCF">
      <w:pPr>
        <w:spacing w:line="276" w:lineRule="auto"/>
        <w:jc w:val="center"/>
        <w:rPr>
          <w:b/>
          <w:caps/>
          <w:szCs w:val="28"/>
        </w:rPr>
      </w:pPr>
      <w:r w:rsidRPr="00E10E86">
        <w:rPr>
          <w:b/>
          <w:caps/>
          <w:szCs w:val="28"/>
        </w:rPr>
        <w:t>ЭКОЛОГИЧЕСКИЙ ИНСТИТУТ имени А.Д. САХАРОВА</w:t>
      </w:r>
      <w:r w:rsidRPr="00E10E86">
        <w:rPr>
          <w:b/>
          <w:szCs w:val="28"/>
        </w:rPr>
        <w:t>» БЕЛОРУССКОГО ГОСУДАРСТВЕННОГО УНИВЕРСИТЕТА</w:t>
      </w:r>
    </w:p>
    <w:p w:rsidR="00CA2DCF" w:rsidRPr="00E10E86" w:rsidRDefault="00CA2DCF" w:rsidP="00CA2DCF">
      <w:pPr>
        <w:spacing w:line="276" w:lineRule="auto"/>
        <w:rPr>
          <w:b/>
          <w:color w:val="000000"/>
          <w:spacing w:val="-1"/>
          <w:szCs w:val="28"/>
        </w:rPr>
      </w:pPr>
    </w:p>
    <w:p w:rsidR="00CA2DCF" w:rsidRPr="00E10E86" w:rsidRDefault="00CA2DCF" w:rsidP="00CA2DCF">
      <w:pPr>
        <w:spacing w:line="276" w:lineRule="auto"/>
        <w:jc w:val="center"/>
        <w:rPr>
          <w:b/>
          <w:szCs w:val="28"/>
        </w:rPr>
      </w:pPr>
      <w:r w:rsidRPr="00E10E86">
        <w:rPr>
          <w:b/>
          <w:szCs w:val="28"/>
        </w:rPr>
        <w:t>Факультет мониторинга окружающей среды</w:t>
      </w:r>
    </w:p>
    <w:p w:rsidR="00CA2DCF" w:rsidRPr="00E10E86" w:rsidRDefault="00CA2DCF" w:rsidP="00CA2DCF">
      <w:pPr>
        <w:spacing w:line="276" w:lineRule="auto"/>
        <w:jc w:val="center"/>
        <w:rPr>
          <w:b/>
          <w:szCs w:val="28"/>
        </w:rPr>
      </w:pPr>
      <w:r w:rsidRPr="00E10E86">
        <w:rPr>
          <w:b/>
          <w:szCs w:val="28"/>
        </w:rPr>
        <w:t xml:space="preserve">Кафедра </w:t>
      </w:r>
      <w:proofErr w:type="spellStart"/>
      <w:r w:rsidRPr="00E10E86">
        <w:rPr>
          <w:b/>
          <w:szCs w:val="28"/>
        </w:rPr>
        <w:t>энергоэффективных</w:t>
      </w:r>
      <w:proofErr w:type="spellEnd"/>
      <w:r w:rsidRPr="00E10E86">
        <w:rPr>
          <w:b/>
          <w:szCs w:val="28"/>
        </w:rPr>
        <w:t xml:space="preserve"> технологий</w:t>
      </w:r>
    </w:p>
    <w:p w:rsidR="00CA2DCF" w:rsidRDefault="00CA2DCF" w:rsidP="00CA2DCF">
      <w:pPr>
        <w:spacing w:line="276" w:lineRule="auto"/>
        <w:jc w:val="center"/>
        <w:rPr>
          <w:szCs w:val="28"/>
        </w:rPr>
      </w:pPr>
    </w:p>
    <w:p w:rsidR="00CA2DCF" w:rsidRDefault="00CA2DCF" w:rsidP="00CA2DCF">
      <w:pPr>
        <w:spacing w:line="276" w:lineRule="auto"/>
        <w:jc w:val="center"/>
        <w:rPr>
          <w:szCs w:val="28"/>
        </w:rPr>
      </w:pPr>
    </w:p>
    <w:p w:rsidR="00CA2DCF" w:rsidRDefault="00CA2DCF" w:rsidP="00CA2DCF">
      <w:pPr>
        <w:spacing w:line="276" w:lineRule="auto"/>
        <w:jc w:val="center"/>
        <w:rPr>
          <w:szCs w:val="28"/>
        </w:rPr>
      </w:pPr>
    </w:p>
    <w:p w:rsidR="00CA2DCF" w:rsidRDefault="00CA2DCF" w:rsidP="00CA2DCF">
      <w:pPr>
        <w:spacing w:line="276" w:lineRule="auto"/>
        <w:jc w:val="center"/>
        <w:rPr>
          <w:szCs w:val="28"/>
        </w:rPr>
      </w:pPr>
      <w:r>
        <w:rPr>
          <w:szCs w:val="28"/>
        </w:rPr>
        <w:t>ОСИПОВА</w:t>
      </w:r>
    </w:p>
    <w:p w:rsidR="00CA2DCF" w:rsidRDefault="00CA2DCF" w:rsidP="00CA2DCF">
      <w:pPr>
        <w:spacing w:line="276" w:lineRule="auto"/>
        <w:jc w:val="center"/>
        <w:rPr>
          <w:szCs w:val="28"/>
        </w:rPr>
      </w:pPr>
      <w:r>
        <w:rPr>
          <w:szCs w:val="28"/>
        </w:rPr>
        <w:t>Анна Николаевна</w:t>
      </w:r>
      <w:bookmarkStart w:id="0" w:name="_GoBack"/>
      <w:bookmarkEnd w:id="0"/>
    </w:p>
    <w:p w:rsidR="00CA2DCF" w:rsidRDefault="00CA2DCF" w:rsidP="00CA2DCF">
      <w:pPr>
        <w:spacing w:line="276" w:lineRule="auto"/>
        <w:jc w:val="center"/>
        <w:rPr>
          <w:szCs w:val="28"/>
        </w:rPr>
      </w:pPr>
    </w:p>
    <w:p w:rsidR="00CA2DCF" w:rsidRDefault="00CA2DCF" w:rsidP="00CA2DCF">
      <w:pPr>
        <w:spacing w:line="276" w:lineRule="auto"/>
        <w:jc w:val="center"/>
        <w:rPr>
          <w:szCs w:val="28"/>
        </w:rPr>
      </w:pPr>
    </w:p>
    <w:p w:rsidR="00CA2DCF" w:rsidRDefault="00CA2DCF" w:rsidP="00CA2DCF">
      <w:pPr>
        <w:spacing w:line="276" w:lineRule="auto"/>
        <w:jc w:val="center"/>
        <w:rPr>
          <w:szCs w:val="28"/>
        </w:rPr>
      </w:pPr>
    </w:p>
    <w:p w:rsidR="00CA2DCF" w:rsidRPr="00CA2DCF" w:rsidRDefault="00CA2DCF" w:rsidP="00CA2DCF">
      <w:pPr>
        <w:spacing w:line="360" w:lineRule="exact"/>
        <w:jc w:val="center"/>
        <w:rPr>
          <w:b/>
          <w:color w:val="000000" w:themeColor="text1"/>
          <w:szCs w:val="28"/>
        </w:rPr>
      </w:pPr>
      <w:r w:rsidRPr="00CA2DCF">
        <w:rPr>
          <w:b/>
        </w:rPr>
        <w:t>ПОВЫШЕНИЕ ЭНЕРГОЭФФЕКТИВНОСТИ АДМИНИСТРАТИВНОГО ЗДАНИЯ</w:t>
      </w:r>
      <w:r>
        <w:rPr>
          <w:b/>
        </w:rPr>
        <w:t xml:space="preserve"> </w:t>
      </w:r>
      <w:r w:rsidRPr="00CA2DCF">
        <w:rPr>
          <w:b/>
        </w:rPr>
        <w:t xml:space="preserve">ФИЛИАЛА </w:t>
      </w:r>
      <w:r w:rsidRPr="00CA2DCF">
        <w:rPr>
          <w:b/>
          <w:color w:val="000000" w:themeColor="text1"/>
          <w:szCs w:val="28"/>
        </w:rPr>
        <w:t>«ЭНЕРГОМОНТАЖНЫЙ ПОЕЗД» УП «БЕЛТРАНСАВТОМАТИКА»</w:t>
      </w:r>
    </w:p>
    <w:p w:rsidR="00CA2DCF" w:rsidRPr="00CA2DCF" w:rsidRDefault="00CA2DCF" w:rsidP="00CA2DCF">
      <w:pPr>
        <w:spacing w:line="360" w:lineRule="exact"/>
        <w:jc w:val="center"/>
        <w:rPr>
          <w:b/>
        </w:rPr>
      </w:pPr>
      <w:r w:rsidRPr="00CA2DCF">
        <w:rPr>
          <w:b/>
        </w:rPr>
        <w:t>ПУТЁМ ПРИМЕНЕНИЯ УТЕПЛИТЕЛЕЙ И ЗАМЕНЫ КОТЛА</w:t>
      </w:r>
    </w:p>
    <w:p w:rsidR="00CA2DCF" w:rsidRPr="001A7B9B" w:rsidRDefault="00CA2DCF" w:rsidP="00CA2DCF">
      <w:pPr>
        <w:spacing w:line="276" w:lineRule="auto"/>
        <w:jc w:val="center"/>
        <w:rPr>
          <w:szCs w:val="28"/>
        </w:rPr>
      </w:pPr>
    </w:p>
    <w:p w:rsidR="00CA2DCF" w:rsidRPr="001A7B9B" w:rsidRDefault="00CA2DCF" w:rsidP="00CA2DCF">
      <w:pPr>
        <w:spacing w:line="276" w:lineRule="auto"/>
        <w:jc w:val="center"/>
        <w:rPr>
          <w:sz w:val="24"/>
        </w:rPr>
      </w:pPr>
    </w:p>
    <w:p w:rsidR="00CA2DCF" w:rsidRDefault="00CA2DCF" w:rsidP="00CA2DCF">
      <w:pPr>
        <w:spacing w:line="276" w:lineRule="auto"/>
        <w:jc w:val="center"/>
        <w:rPr>
          <w:szCs w:val="28"/>
        </w:rPr>
      </w:pPr>
      <w:r w:rsidRPr="00875FDA">
        <w:rPr>
          <w:szCs w:val="28"/>
        </w:rPr>
        <w:t>Аннотация</w:t>
      </w:r>
    </w:p>
    <w:p w:rsidR="00CA2DCF" w:rsidRPr="00875FDA" w:rsidRDefault="00CA2DCF" w:rsidP="00CA2DCF">
      <w:pPr>
        <w:spacing w:line="276" w:lineRule="auto"/>
        <w:jc w:val="center"/>
        <w:rPr>
          <w:szCs w:val="28"/>
        </w:rPr>
      </w:pPr>
      <w:r w:rsidRPr="00875FDA">
        <w:rPr>
          <w:szCs w:val="28"/>
        </w:rPr>
        <w:t xml:space="preserve"> к дипломному проекту</w:t>
      </w:r>
    </w:p>
    <w:p w:rsidR="00CA2DCF" w:rsidRDefault="00CA2DCF" w:rsidP="00CA2DCF">
      <w:pPr>
        <w:spacing w:line="276" w:lineRule="auto"/>
        <w:jc w:val="center"/>
        <w:rPr>
          <w:sz w:val="24"/>
        </w:rPr>
      </w:pPr>
    </w:p>
    <w:p w:rsidR="00CA2DCF" w:rsidRDefault="00CA2DCF" w:rsidP="00CA2DCF">
      <w:pPr>
        <w:spacing w:line="276" w:lineRule="auto"/>
        <w:jc w:val="center"/>
        <w:rPr>
          <w:sz w:val="24"/>
        </w:rPr>
      </w:pPr>
    </w:p>
    <w:p w:rsidR="00CA2DCF" w:rsidRDefault="00CA2DCF" w:rsidP="00CA2DCF">
      <w:pPr>
        <w:spacing w:line="276" w:lineRule="auto"/>
        <w:jc w:val="center"/>
        <w:rPr>
          <w:sz w:val="24"/>
        </w:rPr>
      </w:pPr>
    </w:p>
    <w:p w:rsidR="00CA2DCF" w:rsidRDefault="00CA2DCF" w:rsidP="00CA2DCF">
      <w:pPr>
        <w:spacing w:line="276" w:lineRule="auto"/>
        <w:jc w:val="center"/>
        <w:rPr>
          <w:sz w:val="24"/>
        </w:rPr>
      </w:pPr>
    </w:p>
    <w:p w:rsidR="00CA2DCF" w:rsidRPr="001A7B9B" w:rsidRDefault="00CA2DCF" w:rsidP="00CA2DCF">
      <w:pPr>
        <w:spacing w:line="276" w:lineRule="auto"/>
        <w:jc w:val="center"/>
        <w:rPr>
          <w:sz w:val="24"/>
        </w:rPr>
      </w:pPr>
    </w:p>
    <w:p w:rsidR="00CA2DCF" w:rsidRDefault="00CA2DCF" w:rsidP="00CA2DCF">
      <w:pPr>
        <w:spacing w:line="276" w:lineRule="auto"/>
        <w:ind w:left="5954" w:right="-285"/>
        <w:rPr>
          <w:iCs/>
          <w:szCs w:val="28"/>
        </w:rPr>
      </w:pPr>
      <w:r>
        <w:rPr>
          <w:iCs/>
          <w:szCs w:val="28"/>
        </w:rPr>
        <w:t>Научный руководитель:</w:t>
      </w:r>
    </w:p>
    <w:p w:rsidR="00CA2DCF" w:rsidRDefault="00CA2DCF" w:rsidP="00CA2DCF">
      <w:pPr>
        <w:spacing w:line="276" w:lineRule="auto"/>
        <w:ind w:left="5954" w:right="-285"/>
        <w:rPr>
          <w:szCs w:val="28"/>
        </w:rPr>
      </w:pPr>
      <w:r>
        <w:rPr>
          <w:szCs w:val="28"/>
        </w:rPr>
        <w:t>старший преподаватель</w:t>
      </w:r>
    </w:p>
    <w:p w:rsidR="00CA2DCF" w:rsidRPr="00875FDA" w:rsidRDefault="00CA2DCF" w:rsidP="00CA2DCF">
      <w:pPr>
        <w:spacing w:line="276" w:lineRule="auto"/>
        <w:ind w:left="5954" w:right="-285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Е.В. </w:t>
      </w:r>
      <w:proofErr w:type="spellStart"/>
      <w:r>
        <w:rPr>
          <w:szCs w:val="28"/>
        </w:rPr>
        <w:t>Кресова</w:t>
      </w:r>
      <w:proofErr w:type="spellEnd"/>
    </w:p>
    <w:p w:rsidR="00CA2DCF" w:rsidRDefault="00CA2DCF" w:rsidP="00CA2DCF">
      <w:pPr>
        <w:spacing w:line="276" w:lineRule="auto"/>
        <w:contextualSpacing/>
        <w:jc w:val="center"/>
        <w:rPr>
          <w:i/>
          <w:iCs/>
          <w:szCs w:val="28"/>
        </w:rPr>
      </w:pPr>
    </w:p>
    <w:p w:rsidR="00CA2DCF" w:rsidRDefault="00CA2DCF" w:rsidP="00CA2DCF">
      <w:pPr>
        <w:spacing w:line="276" w:lineRule="auto"/>
        <w:contextualSpacing/>
        <w:jc w:val="center"/>
        <w:rPr>
          <w:i/>
          <w:iCs/>
          <w:szCs w:val="28"/>
        </w:rPr>
      </w:pPr>
    </w:p>
    <w:p w:rsidR="00CA2DCF" w:rsidRDefault="00CA2DCF" w:rsidP="00CA2DCF">
      <w:pPr>
        <w:spacing w:line="276" w:lineRule="auto"/>
        <w:contextualSpacing/>
        <w:jc w:val="center"/>
        <w:rPr>
          <w:i/>
          <w:iCs/>
          <w:szCs w:val="28"/>
        </w:rPr>
      </w:pPr>
    </w:p>
    <w:p w:rsidR="00CA2DCF" w:rsidRDefault="00CA2DCF" w:rsidP="00CA2DCF">
      <w:pPr>
        <w:spacing w:line="276" w:lineRule="auto"/>
        <w:contextualSpacing/>
        <w:jc w:val="center"/>
        <w:rPr>
          <w:i/>
          <w:iCs/>
          <w:szCs w:val="28"/>
        </w:rPr>
      </w:pPr>
    </w:p>
    <w:p w:rsidR="00CA2DCF" w:rsidRDefault="00CA2DCF" w:rsidP="00CA2DCF">
      <w:pPr>
        <w:spacing w:line="276" w:lineRule="auto"/>
        <w:contextualSpacing/>
        <w:jc w:val="center"/>
        <w:rPr>
          <w:rFonts w:eastAsia="Calibri"/>
          <w:szCs w:val="28"/>
          <w:lang w:eastAsia="en-US"/>
        </w:rPr>
      </w:pPr>
    </w:p>
    <w:p w:rsidR="00CA2DCF" w:rsidRDefault="00CA2DCF" w:rsidP="00CA2DCF">
      <w:pPr>
        <w:spacing w:line="276" w:lineRule="auto"/>
        <w:contextualSpacing/>
        <w:jc w:val="center"/>
        <w:rPr>
          <w:rFonts w:eastAsia="Calibri"/>
          <w:szCs w:val="28"/>
          <w:lang w:eastAsia="en-US"/>
        </w:rPr>
      </w:pPr>
    </w:p>
    <w:p w:rsidR="00CA2DCF" w:rsidRDefault="00CA2DCF" w:rsidP="00CA2DCF">
      <w:pPr>
        <w:spacing w:after="200" w:line="276" w:lineRule="auto"/>
        <w:jc w:val="center"/>
        <w:rPr>
          <w:b/>
          <w:sz w:val="32"/>
          <w:lang w:val="x-none" w:eastAsia="x-none"/>
        </w:rPr>
      </w:pPr>
      <w:r>
        <w:rPr>
          <w:rFonts w:eastAsia="Calibri"/>
          <w:szCs w:val="28"/>
          <w:lang w:eastAsia="en-US"/>
        </w:rPr>
        <w:t>Минск, 2018</w:t>
      </w:r>
    </w:p>
    <w:p w:rsidR="00CA2DCF" w:rsidRPr="00CA2DCF" w:rsidRDefault="00CA2DCF" w:rsidP="00CA2DCF">
      <w:pPr>
        <w:jc w:val="center"/>
        <w:rPr>
          <w:b/>
        </w:rPr>
      </w:pPr>
      <w:r w:rsidRPr="00CA2DCF">
        <w:rPr>
          <w:b/>
        </w:rPr>
        <w:lastRenderedPageBreak/>
        <w:t>РЕФЕРАТ</w:t>
      </w:r>
    </w:p>
    <w:p w:rsidR="00CA2DCF" w:rsidRPr="00E57BAF" w:rsidRDefault="00CA2DCF" w:rsidP="00CA2DCF">
      <w:pPr>
        <w:spacing w:line="360" w:lineRule="exact"/>
        <w:jc w:val="center"/>
        <w:rPr>
          <w:rFonts w:ascii="Times" w:hAnsi="Times"/>
          <w:b/>
          <w:color w:val="000000"/>
          <w:szCs w:val="28"/>
        </w:rPr>
      </w:pPr>
    </w:p>
    <w:p w:rsidR="00CA2DCF" w:rsidRPr="00CA2DCF" w:rsidRDefault="00CA2DCF" w:rsidP="00CA2DCF">
      <w:pPr>
        <w:spacing w:line="360" w:lineRule="exact"/>
        <w:ind w:right="-1" w:firstLine="851"/>
        <w:jc w:val="both"/>
        <w:rPr>
          <w:szCs w:val="28"/>
        </w:rPr>
      </w:pPr>
      <w:r w:rsidRPr="00CA2DCF">
        <w:rPr>
          <w:color w:val="000000"/>
          <w:szCs w:val="28"/>
        </w:rPr>
        <w:t>Дипломный проект выполнен в объеме: расчетно-пояснительная записка –85 страниц, таблиц –</w:t>
      </w:r>
      <w:r w:rsidRPr="00CA2DCF">
        <w:rPr>
          <w:color w:val="000000" w:themeColor="text1"/>
          <w:szCs w:val="28"/>
        </w:rPr>
        <w:t>26</w:t>
      </w:r>
      <w:r w:rsidRPr="00CA2DCF">
        <w:rPr>
          <w:color w:val="000000"/>
          <w:szCs w:val="28"/>
        </w:rPr>
        <w:t>, рисунков –</w:t>
      </w:r>
      <w:r w:rsidRPr="00CA2DCF">
        <w:rPr>
          <w:color w:val="000000" w:themeColor="text1"/>
          <w:szCs w:val="28"/>
        </w:rPr>
        <w:t>16,</w:t>
      </w:r>
      <w:r w:rsidRPr="00CA2DCF">
        <w:rPr>
          <w:color w:val="000000"/>
          <w:szCs w:val="28"/>
        </w:rPr>
        <w:t xml:space="preserve"> источников – 17; </w:t>
      </w:r>
      <w:r w:rsidRPr="00CA2DCF">
        <w:rPr>
          <w:szCs w:val="28"/>
        </w:rPr>
        <w:t>графическая часть — на 9 листах формата А1.</w:t>
      </w:r>
    </w:p>
    <w:p w:rsidR="00CA2DCF" w:rsidRPr="00CA2DCF" w:rsidRDefault="00CA2DCF" w:rsidP="00CA2DCF">
      <w:pPr>
        <w:spacing w:line="360" w:lineRule="exact"/>
        <w:ind w:right="-1" w:firstLine="851"/>
        <w:jc w:val="both"/>
        <w:rPr>
          <w:color w:val="000000"/>
          <w:szCs w:val="28"/>
        </w:rPr>
      </w:pPr>
    </w:p>
    <w:p w:rsidR="00CA2DCF" w:rsidRPr="00CA2DCF" w:rsidRDefault="00CA2DCF" w:rsidP="00CA2DCF">
      <w:pPr>
        <w:autoSpaceDE w:val="0"/>
        <w:autoSpaceDN w:val="0"/>
        <w:adjustRightInd w:val="0"/>
        <w:spacing w:line="360" w:lineRule="exact"/>
        <w:ind w:right="-1" w:firstLine="851"/>
        <w:jc w:val="both"/>
        <w:rPr>
          <w:szCs w:val="28"/>
        </w:rPr>
      </w:pPr>
      <w:r w:rsidRPr="00CA2DCF">
        <w:rPr>
          <w:szCs w:val="28"/>
        </w:rPr>
        <w:t>Ключевые слова: УТЕПЛИТЕЛЬ, КОТЕЛ, КОТЕЛЬНАЯ, ЗДАНИЕ, ТЕПЛОВЫЕ НАГРУЗКИ, ТОПЛИВНО-ЭНЕРГЕТИЧЕСКИЕ РЕСУРСЫ, СТЕНЫ, ПОТОЛОК, ТЕРМИЧЕСКОЕ СОПРОТИВЛЕНИЕ, РАСХОД.</w:t>
      </w:r>
    </w:p>
    <w:p w:rsidR="00CA2DCF" w:rsidRPr="00CA2DCF" w:rsidRDefault="00CA2DCF" w:rsidP="00CA2DCF">
      <w:pPr>
        <w:autoSpaceDE w:val="0"/>
        <w:autoSpaceDN w:val="0"/>
        <w:adjustRightInd w:val="0"/>
        <w:spacing w:line="360" w:lineRule="exact"/>
        <w:ind w:right="-1" w:firstLine="851"/>
        <w:jc w:val="both"/>
        <w:rPr>
          <w:szCs w:val="28"/>
        </w:rPr>
      </w:pPr>
    </w:p>
    <w:p w:rsidR="00CA2DCF" w:rsidRPr="00CA2DCF" w:rsidRDefault="00CA2DCF" w:rsidP="00CA2DCF">
      <w:pPr>
        <w:spacing w:line="360" w:lineRule="exact"/>
        <w:ind w:right="-1" w:firstLine="851"/>
        <w:jc w:val="both"/>
        <w:rPr>
          <w:szCs w:val="28"/>
        </w:rPr>
      </w:pPr>
      <w:r w:rsidRPr="00CA2DCF">
        <w:rPr>
          <w:szCs w:val="28"/>
        </w:rPr>
        <w:t xml:space="preserve">Целью дипломного проекта является повышение </w:t>
      </w:r>
      <w:proofErr w:type="spellStart"/>
      <w:r w:rsidRPr="00CA2DCF">
        <w:rPr>
          <w:szCs w:val="28"/>
        </w:rPr>
        <w:t>энергоэффективности</w:t>
      </w:r>
      <w:proofErr w:type="spellEnd"/>
      <w:r w:rsidRPr="00CA2DCF">
        <w:rPr>
          <w:szCs w:val="28"/>
        </w:rPr>
        <w:t xml:space="preserve"> работы административного здания путем утепления и заменой котла.</w:t>
      </w:r>
    </w:p>
    <w:p w:rsidR="00CA2DCF" w:rsidRPr="00CA2DCF" w:rsidRDefault="00CA2DCF" w:rsidP="00CA2DCF">
      <w:pPr>
        <w:autoSpaceDE w:val="0"/>
        <w:autoSpaceDN w:val="0"/>
        <w:adjustRightInd w:val="0"/>
        <w:spacing w:line="360" w:lineRule="exact"/>
        <w:ind w:right="-1" w:firstLine="851"/>
        <w:jc w:val="both"/>
        <w:rPr>
          <w:szCs w:val="28"/>
        </w:rPr>
      </w:pPr>
      <w:r w:rsidRPr="00CA2DCF">
        <w:rPr>
          <w:szCs w:val="28"/>
        </w:rPr>
        <w:t xml:space="preserve">В проекте дана краткая характеристика филиала </w:t>
      </w:r>
      <w:r w:rsidRPr="00CA2DCF">
        <w:rPr>
          <w:color w:val="000000" w:themeColor="text1"/>
          <w:szCs w:val="28"/>
        </w:rPr>
        <w:t>«</w:t>
      </w:r>
      <w:proofErr w:type="spellStart"/>
      <w:r w:rsidRPr="00CA2DCF">
        <w:rPr>
          <w:color w:val="000000" w:themeColor="text1"/>
          <w:szCs w:val="28"/>
        </w:rPr>
        <w:t>Энергомонтажный</w:t>
      </w:r>
      <w:proofErr w:type="spellEnd"/>
      <w:r w:rsidRPr="00CA2DCF">
        <w:rPr>
          <w:color w:val="000000" w:themeColor="text1"/>
          <w:szCs w:val="28"/>
        </w:rPr>
        <w:t xml:space="preserve"> поезд» УП «БЕЛТРАНСАВТОМАТИКА»</w:t>
      </w:r>
      <w:r w:rsidRPr="00CA2DCF">
        <w:rPr>
          <w:szCs w:val="28"/>
        </w:rPr>
        <w:t>. Проведен анализ потребления тепловой энергии зданием и затрат топливно-энергетических ресурсов на покрытие тепловой нагрузки здания.</w:t>
      </w:r>
    </w:p>
    <w:p w:rsidR="00CA2DCF" w:rsidRPr="00CA2DCF" w:rsidRDefault="00CA2DCF" w:rsidP="00CA2DCF">
      <w:pPr>
        <w:autoSpaceDE w:val="0"/>
        <w:autoSpaceDN w:val="0"/>
        <w:adjustRightInd w:val="0"/>
        <w:spacing w:line="360" w:lineRule="exact"/>
        <w:ind w:right="-1" w:firstLine="851"/>
        <w:jc w:val="both"/>
        <w:rPr>
          <w:szCs w:val="28"/>
        </w:rPr>
      </w:pPr>
      <w:r w:rsidRPr="00CA2DCF">
        <w:rPr>
          <w:szCs w:val="28"/>
        </w:rPr>
        <w:t>Предложенные мероприятия по экономии топливно-энергетических ресурсов экономически целесообразны.</w:t>
      </w:r>
    </w:p>
    <w:p w:rsidR="00CA2DCF" w:rsidRPr="00CA2DCF" w:rsidRDefault="00CA2DCF" w:rsidP="00CA2DCF">
      <w:pPr>
        <w:autoSpaceDE w:val="0"/>
        <w:autoSpaceDN w:val="0"/>
        <w:adjustRightInd w:val="0"/>
        <w:spacing w:line="360" w:lineRule="exact"/>
        <w:ind w:right="-1" w:firstLine="851"/>
        <w:jc w:val="both"/>
        <w:rPr>
          <w:color w:val="000000" w:themeColor="text1"/>
          <w:szCs w:val="28"/>
        </w:rPr>
      </w:pPr>
      <w:r w:rsidRPr="00CA2DCF">
        <w:rPr>
          <w:szCs w:val="28"/>
        </w:rPr>
        <w:t>Принятые в проекте технические решения могут быть рекомендованы для внедрения.</w:t>
      </w: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tabs>
          <w:tab w:val="left" w:pos="5940"/>
        </w:tabs>
        <w:spacing w:line="360" w:lineRule="exact"/>
        <w:ind w:firstLine="851"/>
        <w:rPr>
          <w:rFonts w:ascii="Times" w:hAnsi="Times"/>
        </w:rPr>
      </w:pPr>
      <w:r w:rsidRPr="00E57BAF">
        <w:rPr>
          <w:rFonts w:ascii="Times" w:hAnsi="Times"/>
        </w:rPr>
        <w:tab/>
      </w: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Default="00CA2DCF" w:rsidP="00CA2DCF">
      <w:pPr>
        <w:pStyle w:val="1"/>
        <w:spacing w:line="160" w:lineRule="atLeast"/>
        <w:rPr>
          <w:lang w:val="be-BY"/>
        </w:rPr>
        <w:sectPr w:rsidR="00CA2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CF" w:rsidRPr="00CA2DCF" w:rsidRDefault="00CA2DCF" w:rsidP="00CA2DCF">
      <w:pPr>
        <w:pStyle w:val="1"/>
        <w:spacing w:line="160" w:lineRule="atLeast"/>
        <w:rPr>
          <w:b/>
        </w:rPr>
      </w:pPr>
      <w:r w:rsidRPr="00CA2DCF">
        <w:rPr>
          <w:b/>
          <w:lang w:val="be-BY"/>
        </w:rPr>
        <w:lastRenderedPageBreak/>
        <w:t>Р</w:t>
      </w:r>
      <w:r w:rsidRPr="00CA2DCF">
        <w:rPr>
          <w:b/>
        </w:rPr>
        <w:t>ЭФЕРАТ</w:t>
      </w: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  <w:proofErr w:type="spellStart"/>
      <w:r w:rsidRPr="00E57BAF">
        <w:rPr>
          <w:rFonts w:ascii="Times" w:hAnsi="Times"/>
        </w:rPr>
        <w:t>Дыпломны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праект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выкананы</w:t>
      </w:r>
      <w:proofErr w:type="spellEnd"/>
      <w:r w:rsidRPr="00E57BAF">
        <w:rPr>
          <w:rFonts w:ascii="Times" w:hAnsi="Times"/>
        </w:rPr>
        <w:t xml:space="preserve"> в </w:t>
      </w:r>
      <w:proofErr w:type="spellStart"/>
      <w:r w:rsidRPr="00E57BAF">
        <w:rPr>
          <w:rFonts w:ascii="Times" w:hAnsi="Times"/>
        </w:rPr>
        <w:t>аб'ёме</w:t>
      </w:r>
      <w:proofErr w:type="spellEnd"/>
      <w:r w:rsidRPr="00E57BAF">
        <w:rPr>
          <w:rFonts w:ascii="Times" w:hAnsi="Times"/>
        </w:rPr>
        <w:t xml:space="preserve">: </w:t>
      </w:r>
      <w:proofErr w:type="spellStart"/>
      <w:r w:rsidRPr="00E57BAF">
        <w:rPr>
          <w:rFonts w:ascii="Times" w:hAnsi="Times"/>
        </w:rPr>
        <w:t>разлікова-тлумачальнай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запіскі</w:t>
      </w:r>
      <w:proofErr w:type="spellEnd"/>
      <w:r w:rsidRPr="00E57BAF">
        <w:rPr>
          <w:rFonts w:ascii="Times" w:hAnsi="Times"/>
        </w:rPr>
        <w:t xml:space="preserve"> – 85 </w:t>
      </w:r>
      <w:proofErr w:type="spellStart"/>
      <w:r w:rsidRPr="00E57BAF">
        <w:rPr>
          <w:rFonts w:ascii="Times" w:hAnsi="Times"/>
        </w:rPr>
        <w:t>старонак</w:t>
      </w:r>
      <w:proofErr w:type="spellEnd"/>
      <w:r w:rsidRPr="00E57BAF">
        <w:rPr>
          <w:rFonts w:ascii="Times" w:hAnsi="Times"/>
        </w:rPr>
        <w:t xml:space="preserve">, </w:t>
      </w:r>
      <w:proofErr w:type="spellStart"/>
      <w:r w:rsidRPr="00E57BAF">
        <w:rPr>
          <w:rFonts w:ascii="Times" w:hAnsi="Times"/>
        </w:rPr>
        <w:t>табліц</w:t>
      </w:r>
      <w:proofErr w:type="spellEnd"/>
      <w:r w:rsidRPr="00E57BAF">
        <w:rPr>
          <w:rFonts w:ascii="Times" w:hAnsi="Times"/>
        </w:rPr>
        <w:t xml:space="preserve"> – 26, </w:t>
      </w:r>
      <w:proofErr w:type="spellStart"/>
      <w:r w:rsidRPr="00E57BAF">
        <w:rPr>
          <w:rFonts w:ascii="Times" w:hAnsi="Times"/>
        </w:rPr>
        <w:t>малюнкаў</w:t>
      </w:r>
      <w:proofErr w:type="spellEnd"/>
      <w:r w:rsidRPr="00E57BAF">
        <w:rPr>
          <w:rFonts w:ascii="Times" w:hAnsi="Times"/>
        </w:rPr>
        <w:t xml:space="preserve"> – 16, </w:t>
      </w:r>
      <w:proofErr w:type="spellStart"/>
      <w:r w:rsidRPr="00E57BAF">
        <w:rPr>
          <w:rFonts w:ascii="Times" w:hAnsi="Times"/>
        </w:rPr>
        <w:t>крыніц</w:t>
      </w:r>
      <w:proofErr w:type="spellEnd"/>
      <w:r w:rsidRPr="00E57BAF">
        <w:rPr>
          <w:rFonts w:ascii="Times" w:hAnsi="Times"/>
        </w:rPr>
        <w:t xml:space="preserve"> – </w:t>
      </w:r>
      <w:proofErr w:type="gramStart"/>
      <w:r w:rsidRPr="00E57BAF">
        <w:rPr>
          <w:rFonts w:ascii="Times" w:hAnsi="Times"/>
        </w:rPr>
        <w:t>17;графічная</w:t>
      </w:r>
      <w:proofErr w:type="gram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частка</w:t>
      </w:r>
      <w:proofErr w:type="spellEnd"/>
      <w:r w:rsidRPr="00E57BAF">
        <w:rPr>
          <w:rFonts w:ascii="Times" w:hAnsi="Times"/>
        </w:rPr>
        <w:t xml:space="preserve"> — на 9 </w:t>
      </w:r>
      <w:proofErr w:type="spellStart"/>
      <w:r w:rsidRPr="00E57BAF">
        <w:rPr>
          <w:rFonts w:ascii="Times" w:hAnsi="Times"/>
        </w:rPr>
        <w:t>лістах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фармату</w:t>
      </w:r>
      <w:proofErr w:type="spellEnd"/>
      <w:r w:rsidRPr="00E57BAF">
        <w:rPr>
          <w:rFonts w:ascii="Times" w:hAnsi="Times"/>
        </w:rPr>
        <w:t xml:space="preserve"> А1.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  <w:proofErr w:type="spellStart"/>
      <w:r w:rsidRPr="00E57BAF">
        <w:rPr>
          <w:rFonts w:ascii="Times" w:hAnsi="Times"/>
        </w:rPr>
        <w:t>Ключавыя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словы</w:t>
      </w:r>
      <w:proofErr w:type="spellEnd"/>
      <w:r w:rsidRPr="00E57BAF">
        <w:rPr>
          <w:rFonts w:ascii="Times" w:hAnsi="Times"/>
        </w:rPr>
        <w:t>: УЦЯПЛЯЛЬНІК, КАЦЁЛ, КАЦЕЛЬНЯ, БУДЫНАК, ЦЕПЛАВЫЯ НАГРУЗКІ, ПАЛІЎНА-ЭНЕРГЕТЫЧНЫЯ РЭСУРСЫ, СЦЕНЫ, СТОЛЬ, ТЭРМІЧНАЕ СУПРАЦІЎЛЕННЕ, ВЫДАТАК.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  <w:proofErr w:type="spellStart"/>
      <w:r w:rsidRPr="00E57BAF">
        <w:rPr>
          <w:rFonts w:ascii="Times" w:hAnsi="Times"/>
        </w:rPr>
        <w:t>Мэтай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дыпломнага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праекта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з'яўляецца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павышэнне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энергаэфектыўнасці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працы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адміністрацыйнага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будынка</w:t>
      </w:r>
      <w:proofErr w:type="spellEnd"/>
      <w:r w:rsidRPr="00E57BAF">
        <w:rPr>
          <w:rFonts w:ascii="Times" w:hAnsi="Times"/>
        </w:rPr>
        <w:t xml:space="preserve"> шляхам </w:t>
      </w:r>
      <w:proofErr w:type="spellStart"/>
      <w:r w:rsidRPr="00E57BAF">
        <w:rPr>
          <w:rFonts w:ascii="Times" w:hAnsi="Times"/>
        </w:rPr>
        <w:t>ўцяплення</w:t>
      </w:r>
      <w:proofErr w:type="spellEnd"/>
      <w:r w:rsidRPr="00E57BAF">
        <w:rPr>
          <w:rFonts w:ascii="Times" w:hAnsi="Times"/>
        </w:rPr>
        <w:t xml:space="preserve"> і замены </w:t>
      </w:r>
      <w:proofErr w:type="spellStart"/>
      <w:r w:rsidRPr="00E57BAF">
        <w:rPr>
          <w:rFonts w:ascii="Times" w:hAnsi="Times"/>
        </w:rPr>
        <w:t>катла</w:t>
      </w:r>
      <w:proofErr w:type="spellEnd"/>
      <w:r w:rsidRPr="00E57BAF">
        <w:rPr>
          <w:rFonts w:ascii="Times" w:hAnsi="Times"/>
        </w:rPr>
        <w:t>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  <w:r w:rsidRPr="00E57BAF">
        <w:rPr>
          <w:rFonts w:ascii="Times" w:hAnsi="Times"/>
        </w:rPr>
        <w:t xml:space="preserve">У </w:t>
      </w:r>
      <w:proofErr w:type="spellStart"/>
      <w:r w:rsidRPr="00E57BAF">
        <w:rPr>
          <w:rFonts w:ascii="Times" w:hAnsi="Times"/>
        </w:rPr>
        <w:t>праекце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дадзена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кароткая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характарыстыка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філіяла</w:t>
      </w:r>
      <w:proofErr w:type="spellEnd"/>
      <w:r w:rsidRPr="00E57BAF">
        <w:rPr>
          <w:rFonts w:ascii="Times" w:hAnsi="Times"/>
        </w:rPr>
        <w:t xml:space="preserve"> «</w:t>
      </w:r>
      <w:proofErr w:type="spellStart"/>
      <w:r w:rsidRPr="00E57BAF">
        <w:rPr>
          <w:szCs w:val="28"/>
        </w:rPr>
        <w:t>Энэргамантажны</w:t>
      </w:r>
      <w:proofErr w:type="spellEnd"/>
      <w:r w:rsidRPr="00E57BAF">
        <w:rPr>
          <w:szCs w:val="28"/>
        </w:rPr>
        <w:t xml:space="preserve"> </w:t>
      </w:r>
      <w:proofErr w:type="spellStart"/>
      <w:r w:rsidRPr="00E57BAF">
        <w:rPr>
          <w:szCs w:val="28"/>
        </w:rPr>
        <w:t>цягнік</w:t>
      </w:r>
      <w:proofErr w:type="spellEnd"/>
      <w:r w:rsidRPr="00E57BAF">
        <w:rPr>
          <w:szCs w:val="28"/>
        </w:rPr>
        <w:t xml:space="preserve">» УП «БЕЛТРАНСАЎТАМАТЫКА». </w:t>
      </w:r>
      <w:proofErr w:type="spellStart"/>
      <w:r w:rsidRPr="00E57BAF">
        <w:rPr>
          <w:rStyle w:val="txt"/>
          <w:szCs w:val="28"/>
        </w:rPr>
        <w:t>Праведзены</w:t>
      </w:r>
      <w:proofErr w:type="spellEnd"/>
      <w:r w:rsidRPr="00E57BAF">
        <w:rPr>
          <w:rStyle w:val="oth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аналіз</w:t>
      </w:r>
      <w:proofErr w:type="spellEnd"/>
      <w:r w:rsidRPr="00E57BAF">
        <w:rPr>
          <w:rStyle w:val="oth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спажывання</w:t>
      </w:r>
      <w:proofErr w:type="spellEnd"/>
      <w:r w:rsidRPr="00E57BAF">
        <w:rPr>
          <w:rStyle w:val="oth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цеплавой</w:t>
      </w:r>
      <w:proofErr w:type="spellEnd"/>
      <w:r w:rsidRPr="00E57BAF">
        <w:rPr>
          <w:rStyle w:val="oth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энергіі</w:t>
      </w:r>
      <w:proofErr w:type="spellEnd"/>
      <w:r w:rsidRPr="00E57BAF">
        <w:rPr>
          <w:rStyle w:val="oth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будынкам</w:t>
      </w:r>
      <w:proofErr w:type="spellEnd"/>
      <w:r w:rsidRPr="00E57BAF">
        <w:rPr>
          <w:rStyle w:val="oth"/>
          <w:szCs w:val="28"/>
        </w:rPr>
        <w:t xml:space="preserve"> </w:t>
      </w:r>
      <w:r w:rsidRPr="00E57BAF">
        <w:rPr>
          <w:rStyle w:val="txt"/>
          <w:szCs w:val="28"/>
        </w:rPr>
        <w:t>і</w:t>
      </w:r>
      <w:r w:rsidRPr="00E57BAF">
        <w:rPr>
          <w:rStyle w:val="oth"/>
          <w:szCs w:val="28"/>
        </w:rPr>
        <w:t> </w:t>
      </w:r>
      <w:proofErr w:type="spellStart"/>
      <w:r w:rsidRPr="00E57BAF">
        <w:rPr>
          <w:rStyle w:val="txt"/>
          <w:szCs w:val="28"/>
        </w:rPr>
        <w:t>выдаткаў</w:t>
      </w:r>
      <w:proofErr w:type="spellEnd"/>
      <w:r w:rsidRPr="00E57BAF">
        <w:rPr>
          <w:rStyle w:val="oth"/>
          <w:szCs w:val="28"/>
        </w:rPr>
        <w:t> </w:t>
      </w:r>
      <w:proofErr w:type="spellStart"/>
      <w:r w:rsidRPr="00E57BAF">
        <w:rPr>
          <w:rStyle w:val="txt"/>
          <w:szCs w:val="28"/>
        </w:rPr>
        <w:t>паліўна-энергетычных</w:t>
      </w:r>
      <w:proofErr w:type="spellEnd"/>
      <w:r w:rsidRPr="00E57BAF">
        <w:rPr>
          <w:rStyle w:val="oth"/>
          <w:szCs w:val="28"/>
        </w:rPr>
        <w:t> </w:t>
      </w:r>
      <w:proofErr w:type="spellStart"/>
      <w:r w:rsidRPr="00E57BAF">
        <w:rPr>
          <w:rStyle w:val="txt"/>
          <w:szCs w:val="28"/>
        </w:rPr>
        <w:t>рэсурсаў</w:t>
      </w:r>
      <w:proofErr w:type="spellEnd"/>
      <w:r w:rsidRPr="00E57BAF">
        <w:rPr>
          <w:rStyle w:val="oth"/>
          <w:szCs w:val="28"/>
        </w:rPr>
        <w:t xml:space="preserve"> </w:t>
      </w:r>
      <w:r w:rsidRPr="00E57BAF">
        <w:rPr>
          <w:rStyle w:val="txt"/>
          <w:szCs w:val="28"/>
        </w:rPr>
        <w:t>на</w:t>
      </w:r>
      <w:r w:rsidRPr="00E57BAF">
        <w:rPr>
          <w:rStyle w:val="oth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пакрыццё</w:t>
      </w:r>
      <w:proofErr w:type="spellEnd"/>
      <w:r w:rsidRPr="00E57BAF">
        <w:rPr>
          <w:rStyle w:val="txt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цеплавой</w:t>
      </w:r>
      <w:proofErr w:type="spellEnd"/>
      <w:r w:rsidRPr="00E57BAF">
        <w:rPr>
          <w:rStyle w:val="oth"/>
          <w:szCs w:val="28"/>
        </w:rPr>
        <w:t xml:space="preserve"> </w:t>
      </w:r>
      <w:proofErr w:type="spellStart"/>
      <w:r w:rsidRPr="00E57BAF">
        <w:rPr>
          <w:rStyle w:val="txt"/>
          <w:szCs w:val="28"/>
        </w:rPr>
        <w:t>нагрузкі</w:t>
      </w:r>
      <w:proofErr w:type="spellEnd"/>
      <w:r w:rsidRPr="00E57BAF">
        <w:rPr>
          <w:rStyle w:val="oth"/>
          <w:szCs w:val="28"/>
        </w:rPr>
        <w:t> </w:t>
      </w:r>
      <w:proofErr w:type="spellStart"/>
      <w:r w:rsidRPr="00E57BAF">
        <w:rPr>
          <w:rStyle w:val="txt"/>
          <w:szCs w:val="28"/>
        </w:rPr>
        <w:t>будынка</w:t>
      </w:r>
      <w:proofErr w:type="spellEnd"/>
      <w:r w:rsidRPr="00E57BAF">
        <w:rPr>
          <w:rStyle w:val="oth"/>
          <w:szCs w:val="28"/>
        </w:rPr>
        <w:t>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  <w:proofErr w:type="spellStart"/>
      <w:r w:rsidRPr="00E57BAF">
        <w:rPr>
          <w:rFonts w:ascii="Times" w:hAnsi="Times"/>
        </w:rPr>
        <w:t>Прапанаваныя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мерапрыемствы</w:t>
      </w:r>
      <w:proofErr w:type="spellEnd"/>
      <w:r w:rsidRPr="00E57BAF">
        <w:rPr>
          <w:rFonts w:ascii="Times" w:hAnsi="Times"/>
        </w:rPr>
        <w:t xml:space="preserve"> па </w:t>
      </w:r>
      <w:proofErr w:type="spellStart"/>
      <w:r w:rsidRPr="00E57BAF">
        <w:rPr>
          <w:rFonts w:ascii="Times" w:hAnsi="Times"/>
        </w:rPr>
        <w:t>эканоміі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паліўна-энергетычных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рэсурсаў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эканамічна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дамэтныя</w:t>
      </w:r>
      <w:proofErr w:type="spellEnd"/>
      <w:r w:rsidRPr="00E57BAF">
        <w:rPr>
          <w:rFonts w:ascii="Times" w:hAnsi="Times"/>
        </w:rPr>
        <w:t>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</w:rPr>
      </w:pPr>
      <w:proofErr w:type="spellStart"/>
      <w:r w:rsidRPr="00E57BAF">
        <w:rPr>
          <w:rFonts w:ascii="Times" w:hAnsi="Times"/>
        </w:rPr>
        <w:t>Прынятыя</w:t>
      </w:r>
      <w:proofErr w:type="spellEnd"/>
      <w:r w:rsidRPr="00E57BAF">
        <w:rPr>
          <w:rFonts w:ascii="Times" w:hAnsi="Times"/>
        </w:rPr>
        <w:t xml:space="preserve"> ў </w:t>
      </w:r>
      <w:proofErr w:type="spellStart"/>
      <w:r w:rsidRPr="00E57BAF">
        <w:rPr>
          <w:rFonts w:ascii="Times" w:hAnsi="Times"/>
        </w:rPr>
        <w:t>праекце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тэхнічныя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рашэнні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могуць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rFonts w:ascii="Times" w:hAnsi="Times"/>
        </w:rPr>
        <w:t>быць</w:t>
      </w:r>
      <w:proofErr w:type="spellEnd"/>
      <w:r w:rsidRPr="00E57BAF">
        <w:rPr>
          <w:rFonts w:ascii="Times" w:hAnsi="Times"/>
        </w:rPr>
        <w:t xml:space="preserve"> </w:t>
      </w:r>
      <w:proofErr w:type="spellStart"/>
      <w:r w:rsidRPr="00E57BAF">
        <w:rPr>
          <w:szCs w:val="28"/>
        </w:rPr>
        <w:t>рэкамендаваны</w:t>
      </w:r>
      <w:proofErr w:type="spellEnd"/>
      <w:r w:rsidRPr="00E57BAF">
        <w:rPr>
          <w:rFonts w:ascii="Times" w:hAnsi="Times"/>
        </w:rPr>
        <w:t xml:space="preserve"> для </w:t>
      </w:r>
      <w:proofErr w:type="spellStart"/>
      <w:r w:rsidRPr="00E57BAF">
        <w:rPr>
          <w:rFonts w:ascii="Times" w:hAnsi="Times"/>
        </w:rPr>
        <w:t>ўкаранення</w:t>
      </w:r>
      <w:proofErr w:type="spellEnd"/>
      <w:r w:rsidRPr="00E57BAF">
        <w:rPr>
          <w:rFonts w:ascii="Times" w:hAnsi="Times"/>
        </w:rPr>
        <w:t>.</w:t>
      </w: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Pr="00E57BAF" w:rsidRDefault="00CA2DCF" w:rsidP="00CA2DCF">
      <w:pPr>
        <w:spacing w:line="360" w:lineRule="exact"/>
        <w:ind w:firstLine="851"/>
        <w:rPr>
          <w:rFonts w:ascii="Times" w:hAnsi="Times"/>
        </w:rPr>
      </w:pPr>
    </w:p>
    <w:p w:rsidR="00CA2DCF" w:rsidRDefault="00CA2DCF" w:rsidP="00CA2DCF">
      <w:pPr>
        <w:pStyle w:val="1"/>
        <w:spacing w:line="160" w:lineRule="atLeast"/>
        <w:rPr>
          <w:lang w:val="en-US"/>
        </w:rPr>
        <w:sectPr w:rsidR="00CA2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CF" w:rsidRPr="00CA2DCF" w:rsidRDefault="00CA2DCF" w:rsidP="00CA2DCF">
      <w:pPr>
        <w:pStyle w:val="1"/>
        <w:spacing w:line="160" w:lineRule="atLeast"/>
        <w:rPr>
          <w:b/>
          <w:lang w:val="be-BY"/>
        </w:rPr>
      </w:pPr>
      <w:r w:rsidRPr="00CA2DCF">
        <w:rPr>
          <w:b/>
          <w:lang w:val="en-US"/>
        </w:rPr>
        <w:lastRenderedPageBreak/>
        <w:t>A</w:t>
      </w:r>
      <w:r w:rsidRPr="00CA2DCF">
        <w:rPr>
          <w:b/>
          <w:lang w:val="en-GB"/>
        </w:rPr>
        <w:t>BSTRACT</w:t>
      </w:r>
    </w:p>
    <w:p w:rsidR="00CA2DCF" w:rsidRPr="00E57BAF" w:rsidRDefault="00CA2DCF" w:rsidP="00CA2DCF">
      <w:pPr>
        <w:spacing w:line="360" w:lineRule="exact"/>
        <w:ind w:firstLine="851"/>
        <w:jc w:val="center"/>
        <w:rPr>
          <w:rFonts w:ascii="Times" w:hAnsi="Times"/>
          <w:lang w:val="en-US"/>
        </w:rPr>
      </w:pPr>
    </w:p>
    <w:p w:rsidR="00CA2DCF" w:rsidRPr="00E57BAF" w:rsidRDefault="00CA2DCF" w:rsidP="00CA2DCF">
      <w:pPr>
        <w:spacing w:line="360" w:lineRule="exact"/>
        <w:ind w:firstLine="851"/>
        <w:jc w:val="both"/>
        <w:rPr>
          <w:lang w:val="en-US"/>
        </w:rPr>
      </w:pPr>
      <w:r w:rsidRPr="00E57BAF">
        <w:rPr>
          <w:lang w:val="en-US"/>
        </w:rPr>
        <w:t xml:space="preserve">Graduation project is executed in volume: calculation-explanatory note on 85 pages, tables-26, figures-16, </w:t>
      </w:r>
      <w:proofErr w:type="gramStart"/>
      <w:r w:rsidRPr="00E57BAF">
        <w:rPr>
          <w:lang w:val="en-US"/>
        </w:rPr>
        <w:t>sources</w:t>
      </w:r>
      <w:proofErr w:type="gramEnd"/>
      <w:r w:rsidRPr="00E57BAF">
        <w:rPr>
          <w:lang w:val="en-US"/>
        </w:rPr>
        <w:t>-17; graphic part is presented on 9 sheets of A1 format.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  <w:lang w:val="en-US"/>
        </w:rPr>
      </w:pP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  <w:lang w:val="en-US"/>
        </w:rPr>
      </w:pPr>
      <w:r w:rsidRPr="00E57BAF">
        <w:rPr>
          <w:rFonts w:ascii="Times" w:hAnsi="Times"/>
          <w:lang w:val="en-US"/>
        </w:rPr>
        <w:t>Keywords: HEATER, BOILER, BOILER HOUSE, BUILDING, THERMAL LOADS, FUEL AND ENERGY RESOURCES, WALLS, CEILING, THERMAL RESISTANCE, CONSUMPTION.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  <w:lang w:val="en-US"/>
        </w:rPr>
      </w:pP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  <w:lang w:val="en-US"/>
        </w:rPr>
      </w:pPr>
      <w:r w:rsidRPr="00E57BAF">
        <w:rPr>
          <w:lang w:val="en-US"/>
        </w:rPr>
        <w:t xml:space="preserve">The aim of the diploma project is </w:t>
      </w:r>
      <w:r w:rsidRPr="00E57BAF">
        <w:rPr>
          <w:rFonts w:ascii="Times" w:hAnsi="Times"/>
          <w:lang w:val="en-US"/>
        </w:rPr>
        <w:t>to increase the energy efficiency of the office building by insulating and replacing the boiler.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rFonts w:ascii="Times" w:hAnsi="Times"/>
          <w:lang w:val="en-US"/>
        </w:rPr>
      </w:pPr>
      <w:r w:rsidRPr="00E57BAF">
        <w:rPr>
          <w:lang w:val="en-US"/>
        </w:rPr>
        <w:t xml:space="preserve">A brief description </w:t>
      </w:r>
      <w:r w:rsidRPr="00E57BAF">
        <w:rPr>
          <w:rFonts w:ascii="Times" w:hAnsi="Times"/>
          <w:lang w:val="en-US"/>
        </w:rPr>
        <w:t>of the branch</w:t>
      </w:r>
      <w:r w:rsidRPr="00E57BAF">
        <w:rPr>
          <w:lang w:val="en-US"/>
        </w:rPr>
        <w:t xml:space="preserve"> </w:t>
      </w:r>
      <w:r w:rsidRPr="00E57BAF">
        <w:rPr>
          <w:rFonts w:ascii="Times" w:hAnsi="Times"/>
          <w:lang w:val="en-US"/>
        </w:rPr>
        <w:t>"</w:t>
      </w:r>
      <w:proofErr w:type="spellStart"/>
      <w:r w:rsidRPr="00E57BAF">
        <w:rPr>
          <w:rFonts w:ascii="Times" w:hAnsi="Times"/>
          <w:lang w:val="en-US"/>
        </w:rPr>
        <w:t>Energomontazhny</w:t>
      </w:r>
      <w:proofErr w:type="spellEnd"/>
      <w:r w:rsidRPr="00E57BAF">
        <w:rPr>
          <w:rFonts w:ascii="Times" w:hAnsi="Times"/>
          <w:lang w:val="en-US"/>
        </w:rPr>
        <w:t xml:space="preserve"> Train" of UE "BELTRANSAVTOMATIKA"</w:t>
      </w:r>
      <w:r w:rsidRPr="00E57BAF">
        <w:rPr>
          <w:lang w:val="en-US"/>
        </w:rPr>
        <w:t xml:space="preserve"> </w:t>
      </w:r>
      <w:proofErr w:type="gramStart"/>
      <w:r w:rsidRPr="00E57BAF">
        <w:rPr>
          <w:lang w:val="en-US"/>
        </w:rPr>
        <w:t>is given</w:t>
      </w:r>
      <w:proofErr w:type="gramEnd"/>
      <w:r w:rsidRPr="00E57BAF">
        <w:rPr>
          <w:lang w:val="en-US"/>
        </w:rPr>
        <w:t xml:space="preserve"> in the graduation project. The analysis of heat energy consumption of the building and the cost of fuel and energy resources to cover the heat load of the building </w:t>
      </w:r>
      <w:proofErr w:type="gramStart"/>
      <w:r w:rsidRPr="00E57BAF">
        <w:rPr>
          <w:lang w:val="en-US"/>
        </w:rPr>
        <w:t>is carried out</w:t>
      </w:r>
      <w:proofErr w:type="gramEnd"/>
      <w:r w:rsidRPr="00E57BAF">
        <w:rPr>
          <w:lang w:val="en-US"/>
        </w:rPr>
        <w:t>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lang w:val="en-US"/>
        </w:rPr>
      </w:pPr>
      <w:r w:rsidRPr="00E57BAF">
        <w:rPr>
          <w:lang w:val="en-US"/>
        </w:rPr>
        <w:t>The proposed measures to save fuel and energy resources are economically viable.</w:t>
      </w:r>
    </w:p>
    <w:p w:rsidR="00CA2DCF" w:rsidRPr="00E57BAF" w:rsidRDefault="00CA2DCF" w:rsidP="00CA2DCF">
      <w:pPr>
        <w:spacing w:line="360" w:lineRule="exact"/>
        <w:ind w:firstLine="851"/>
        <w:jc w:val="both"/>
        <w:rPr>
          <w:lang w:val="en-US"/>
        </w:rPr>
      </w:pPr>
      <w:r w:rsidRPr="00E57BAF">
        <w:rPr>
          <w:lang w:val="en-US"/>
        </w:rPr>
        <w:t xml:space="preserve">The technical solutions adopted in the project </w:t>
      </w:r>
      <w:proofErr w:type="gramStart"/>
      <w:r w:rsidRPr="00E57BAF">
        <w:rPr>
          <w:lang w:val="en-US"/>
        </w:rPr>
        <w:t>can be recommended</w:t>
      </w:r>
      <w:proofErr w:type="gramEnd"/>
      <w:r w:rsidRPr="00E57BAF">
        <w:rPr>
          <w:lang w:val="en-US"/>
        </w:rPr>
        <w:t xml:space="preserve"> for implementation.</w:t>
      </w:r>
    </w:p>
    <w:p w:rsidR="00CA2DCF" w:rsidRPr="00E57BAF" w:rsidRDefault="00CA2DCF" w:rsidP="00CA2DCF">
      <w:pPr>
        <w:spacing w:line="360" w:lineRule="exact"/>
        <w:ind w:firstLine="851"/>
        <w:rPr>
          <w:color w:val="000000" w:themeColor="text1"/>
          <w:shd w:val="clear" w:color="auto" w:fill="FFFFFF"/>
          <w:lang w:val="en-US"/>
        </w:rPr>
      </w:pPr>
    </w:p>
    <w:p w:rsidR="00B4321A" w:rsidRPr="00CA2DCF" w:rsidRDefault="00B4321A" w:rsidP="00CA2DCF">
      <w:pPr>
        <w:spacing w:line="276" w:lineRule="auto"/>
        <w:rPr>
          <w:lang w:val="en-US"/>
        </w:rPr>
      </w:pPr>
    </w:p>
    <w:sectPr w:rsidR="00B4321A" w:rsidRPr="00CA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CF"/>
    <w:rsid w:val="00B4321A"/>
    <w:rsid w:val="00C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2CAC-CFC0-4CE8-9A14-71B46B8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A2DCF"/>
    <w:pPr>
      <w:jc w:val="center"/>
    </w:pPr>
    <w:rPr>
      <w:sz w:val="32"/>
      <w:lang w:eastAsia="en-US"/>
    </w:rPr>
  </w:style>
  <w:style w:type="character" w:customStyle="1" w:styleId="10">
    <w:name w:val="Стиль1 Знак"/>
    <w:link w:val="1"/>
    <w:rsid w:val="00CA2DCF"/>
    <w:rPr>
      <w:rFonts w:ascii="Times New Roman" w:eastAsia="Times New Roman" w:hAnsi="Times New Roman" w:cs="Times New Roman"/>
      <w:sz w:val="32"/>
      <w:szCs w:val="24"/>
    </w:rPr>
  </w:style>
  <w:style w:type="character" w:customStyle="1" w:styleId="txt">
    <w:name w:val="txt"/>
    <w:basedOn w:val="a0"/>
    <w:rsid w:val="00CA2DCF"/>
  </w:style>
  <w:style w:type="character" w:customStyle="1" w:styleId="oth">
    <w:name w:val="oth"/>
    <w:basedOn w:val="a0"/>
    <w:rsid w:val="00CA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2018-06-27T08:06:00Z</dcterms:created>
  <dcterms:modified xsi:type="dcterms:W3CDTF">2018-06-27T08:11:00Z</dcterms:modified>
</cp:coreProperties>
</file>