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D5" w:rsidRDefault="007F4BD5" w:rsidP="007F4BD5">
      <w:pPr>
        <w:spacing w:after="0" w:line="360" w:lineRule="exact"/>
        <w:ind w:firstLine="709"/>
        <w:jc w:val="center"/>
        <w:rPr>
          <w:rFonts w:ascii="Times New Roman" w:hAnsi="Times New Roman" w:cs="Times New Roman"/>
          <w:b/>
          <w:sz w:val="28"/>
        </w:rPr>
      </w:pPr>
      <w:r>
        <w:rPr>
          <w:rFonts w:ascii="Times New Roman" w:hAnsi="Times New Roman" w:cs="Times New Roman"/>
          <w:b/>
          <w:sz w:val="28"/>
        </w:rPr>
        <w:t>МИНИСТЕРСТВО ОБРАЗОВАНИЯ РЕСПУБЛИКИ БЕЛАРУСЬ</w:t>
      </w:r>
    </w:p>
    <w:p w:rsidR="007F4BD5" w:rsidRDefault="007F4BD5" w:rsidP="007F4BD5">
      <w:pPr>
        <w:spacing w:after="0" w:line="360" w:lineRule="exact"/>
        <w:ind w:firstLine="709"/>
        <w:jc w:val="center"/>
        <w:rPr>
          <w:rFonts w:ascii="Times New Roman" w:hAnsi="Times New Roman" w:cs="Times New Roman"/>
          <w:b/>
          <w:sz w:val="28"/>
        </w:rPr>
      </w:pPr>
      <w:proofErr w:type="gramStart"/>
      <w:r>
        <w:rPr>
          <w:rFonts w:ascii="Times New Roman" w:hAnsi="Times New Roman" w:cs="Times New Roman"/>
          <w:b/>
          <w:sz w:val="28"/>
        </w:rPr>
        <w:t>ГОСУДАРСТВЕННОЕ</w:t>
      </w:r>
      <w:proofErr w:type="gramEnd"/>
      <w:r>
        <w:rPr>
          <w:rFonts w:ascii="Times New Roman" w:hAnsi="Times New Roman" w:cs="Times New Roman"/>
          <w:b/>
          <w:sz w:val="28"/>
        </w:rPr>
        <w:t xml:space="preserve"> УЧЕРЕЖДЕНИЕ ОБРАЗОВАНИЯ</w:t>
      </w:r>
    </w:p>
    <w:p w:rsidR="007F4BD5" w:rsidRDefault="007F4BD5" w:rsidP="007F4BD5">
      <w:pPr>
        <w:spacing w:after="0" w:line="360" w:lineRule="exact"/>
        <w:ind w:firstLine="709"/>
        <w:jc w:val="center"/>
        <w:rPr>
          <w:rFonts w:ascii="Times New Roman" w:hAnsi="Times New Roman" w:cs="Times New Roman"/>
          <w:b/>
          <w:sz w:val="28"/>
        </w:rPr>
      </w:pPr>
      <w:r>
        <w:rPr>
          <w:rFonts w:ascii="Times New Roman" w:hAnsi="Times New Roman" w:cs="Times New Roman"/>
          <w:b/>
          <w:sz w:val="28"/>
        </w:rPr>
        <w:t>«ИНСТИТУТ БИЗНЕСА И МЕНЕДЖМЕНТА ТЕХНОЛОГИЙ»</w:t>
      </w:r>
    </w:p>
    <w:p w:rsidR="007F4BD5" w:rsidRDefault="007F4BD5" w:rsidP="007F4BD5">
      <w:pPr>
        <w:spacing w:after="0" w:line="360" w:lineRule="exact"/>
        <w:ind w:firstLine="709"/>
        <w:jc w:val="center"/>
        <w:rPr>
          <w:rFonts w:ascii="Times New Roman" w:hAnsi="Times New Roman" w:cs="Times New Roman"/>
          <w:b/>
          <w:sz w:val="28"/>
        </w:rPr>
      </w:pPr>
      <w:r>
        <w:rPr>
          <w:rFonts w:ascii="Times New Roman" w:hAnsi="Times New Roman" w:cs="Times New Roman"/>
          <w:b/>
          <w:sz w:val="28"/>
        </w:rPr>
        <w:t>БЕЛОРУССКОГО ГОСУДАРСТВЕННОГО УНИВЕРСИТЕТА</w:t>
      </w:r>
    </w:p>
    <w:p w:rsidR="007F4BD5" w:rsidRDefault="007F4BD5" w:rsidP="007F4BD5">
      <w:pPr>
        <w:spacing w:after="0" w:line="360" w:lineRule="exact"/>
        <w:ind w:firstLine="709"/>
        <w:jc w:val="center"/>
        <w:rPr>
          <w:rFonts w:ascii="Times New Roman" w:hAnsi="Times New Roman" w:cs="Times New Roman"/>
          <w:b/>
          <w:sz w:val="28"/>
        </w:rPr>
      </w:pPr>
    </w:p>
    <w:p w:rsidR="007F4BD5" w:rsidRDefault="007F4BD5" w:rsidP="007F4BD5">
      <w:pPr>
        <w:spacing w:after="0" w:line="360" w:lineRule="exact"/>
        <w:ind w:firstLine="709"/>
        <w:jc w:val="center"/>
        <w:rPr>
          <w:rFonts w:ascii="Times New Roman" w:hAnsi="Times New Roman" w:cs="Times New Roman"/>
          <w:b/>
          <w:sz w:val="28"/>
        </w:rPr>
      </w:pPr>
    </w:p>
    <w:p w:rsidR="007F4BD5" w:rsidRDefault="007F4BD5" w:rsidP="007F4BD5">
      <w:pPr>
        <w:spacing w:after="0" w:line="360" w:lineRule="exact"/>
        <w:ind w:firstLine="709"/>
        <w:jc w:val="center"/>
        <w:rPr>
          <w:rFonts w:ascii="Times New Roman" w:hAnsi="Times New Roman" w:cs="Times New Roman"/>
          <w:b/>
          <w:sz w:val="28"/>
        </w:rPr>
      </w:pPr>
    </w:p>
    <w:p w:rsidR="007F4BD5" w:rsidRDefault="007F4BD5" w:rsidP="007F4BD5">
      <w:pPr>
        <w:spacing w:after="0" w:line="360" w:lineRule="exact"/>
        <w:ind w:firstLine="709"/>
        <w:jc w:val="center"/>
        <w:rPr>
          <w:rFonts w:ascii="Times New Roman" w:hAnsi="Times New Roman" w:cs="Times New Roman"/>
          <w:b/>
          <w:sz w:val="28"/>
        </w:rPr>
      </w:pPr>
      <w:r>
        <w:rPr>
          <w:rFonts w:ascii="Times New Roman" w:hAnsi="Times New Roman" w:cs="Times New Roman"/>
          <w:b/>
          <w:sz w:val="28"/>
        </w:rPr>
        <w:t>Факультет бизнеса</w:t>
      </w:r>
    </w:p>
    <w:p w:rsidR="007F4BD5" w:rsidRDefault="007F4BD5" w:rsidP="007F4BD5">
      <w:pPr>
        <w:spacing w:after="0" w:line="360" w:lineRule="exact"/>
        <w:ind w:firstLine="709"/>
        <w:jc w:val="center"/>
        <w:rPr>
          <w:rFonts w:ascii="Times New Roman" w:hAnsi="Times New Roman" w:cs="Times New Roman"/>
          <w:b/>
          <w:sz w:val="28"/>
        </w:rPr>
      </w:pPr>
      <w:r>
        <w:rPr>
          <w:rFonts w:ascii="Times New Roman" w:hAnsi="Times New Roman" w:cs="Times New Roman"/>
          <w:b/>
          <w:sz w:val="28"/>
        </w:rPr>
        <w:t>Кафедра логистики</w:t>
      </w:r>
    </w:p>
    <w:p w:rsidR="007F4BD5" w:rsidRDefault="007F4BD5" w:rsidP="007F4BD5">
      <w:pPr>
        <w:spacing w:after="0" w:line="360" w:lineRule="exact"/>
        <w:ind w:firstLine="709"/>
        <w:jc w:val="center"/>
        <w:rPr>
          <w:rFonts w:ascii="Times New Roman" w:hAnsi="Times New Roman" w:cs="Times New Roman"/>
          <w:b/>
          <w:sz w:val="28"/>
        </w:rPr>
      </w:pPr>
    </w:p>
    <w:p w:rsidR="007F4BD5" w:rsidRDefault="007F4BD5" w:rsidP="007F4BD5">
      <w:pPr>
        <w:spacing w:after="0" w:line="360" w:lineRule="exact"/>
        <w:ind w:firstLine="709"/>
        <w:jc w:val="center"/>
        <w:rPr>
          <w:rFonts w:ascii="Times New Roman" w:hAnsi="Times New Roman" w:cs="Times New Roman"/>
          <w:b/>
          <w:sz w:val="28"/>
        </w:rPr>
      </w:pPr>
    </w:p>
    <w:p w:rsidR="007F4BD5" w:rsidRDefault="007F4BD5" w:rsidP="007F4BD5">
      <w:pPr>
        <w:spacing w:after="0" w:line="360" w:lineRule="exact"/>
        <w:ind w:firstLine="709"/>
        <w:jc w:val="center"/>
        <w:rPr>
          <w:rFonts w:ascii="Times New Roman" w:hAnsi="Times New Roman" w:cs="Times New Roman"/>
          <w:b/>
          <w:sz w:val="28"/>
        </w:rPr>
      </w:pPr>
    </w:p>
    <w:p w:rsidR="007F4BD5" w:rsidRDefault="007F4BD5" w:rsidP="007F4BD5">
      <w:pPr>
        <w:spacing w:after="0" w:line="360" w:lineRule="exact"/>
        <w:ind w:firstLine="709"/>
        <w:jc w:val="center"/>
        <w:rPr>
          <w:rFonts w:ascii="Times New Roman" w:hAnsi="Times New Roman" w:cs="Times New Roman"/>
          <w:sz w:val="28"/>
        </w:rPr>
      </w:pPr>
    </w:p>
    <w:p w:rsidR="007F4BD5" w:rsidRDefault="007F4BD5" w:rsidP="007F4BD5">
      <w:pPr>
        <w:spacing w:after="0" w:line="360" w:lineRule="exact"/>
        <w:ind w:firstLine="709"/>
        <w:jc w:val="center"/>
        <w:rPr>
          <w:rFonts w:ascii="Times New Roman" w:hAnsi="Times New Roman" w:cs="Times New Roman"/>
          <w:sz w:val="28"/>
        </w:rPr>
      </w:pPr>
      <w:r>
        <w:rPr>
          <w:rFonts w:ascii="Times New Roman" w:hAnsi="Times New Roman" w:cs="Times New Roman"/>
          <w:sz w:val="28"/>
        </w:rPr>
        <w:t>Дипломная работа</w:t>
      </w:r>
    </w:p>
    <w:p w:rsidR="007F4BD5" w:rsidRDefault="007F4BD5" w:rsidP="007F4BD5">
      <w:pPr>
        <w:spacing w:after="0" w:line="360" w:lineRule="exact"/>
        <w:ind w:firstLine="709"/>
        <w:jc w:val="center"/>
        <w:rPr>
          <w:rFonts w:ascii="Times New Roman" w:hAnsi="Times New Roman" w:cs="Times New Roman"/>
          <w:sz w:val="28"/>
        </w:rPr>
      </w:pPr>
    </w:p>
    <w:p w:rsidR="007F4BD5" w:rsidRDefault="007F4BD5" w:rsidP="007F4BD5">
      <w:pPr>
        <w:spacing w:after="0" w:line="360" w:lineRule="exact"/>
        <w:ind w:firstLine="709"/>
        <w:jc w:val="center"/>
        <w:rPr>
          <w:rFonts w:ascii="Times New Roman" w:hAnsi="Times New Roman" w:cs="Times New Roman"/>
          <w:b/>
          <w:sz w:val="32"/>
        </w:rPr>
      </w:pPr>
    </w:p>
    <w:p w:rsidR="007F4BD5" w:rsidRDefault="007F4BD5" w:rsidP="007F4BD5">
      <w:pPr>
        <w:spacing w:after="0" w:line="360" w:lineRule="exact"/>
        <w:ind w:firstLine="709"/>
        <w:jc w:val="center"/>
        <w:rPr>
          <w:rFonts w:ascii="Times New Roman" w:hAnsi="Times New Roman" w:cs="Times New Roman"/>
          <w:b/>
          <w:sz w:val="32"/>
        </w:rPr>
      </w:pPr>
    </w:p>
    <w:p w:rsidR="007F4BD5" w:rsidRDefault="007F4BD5" w:rsidP="007F4BD5">
      <w:pPr>
        <w:spacing w:after="0" w:line="360" w:lineRule="exact"/>
        <w:ind w:firstLine="709"/>
        <w:jc w:val="center"/>
        <w:rPr>
          <w:rFonts w:ascii="Times New Roman" w:hAnsi="Times New Roman" w:cs="Times New Roman"/>
          <w:b/>
          <w:sz w:val="32"/>
        </w:rPr>
      </w:pPr>
      <w:r>
        <w:rPr>
          <w:rFonts w:ascii="Times New Roman" w:hAnsi="Times New Roman" w:cs="Times New Roman"/>
          <w:b/>
          <w:sz w:val="32"/>
        </w:rPr>
        <w:t xml:space="preserve">ОБОСНОВАНИЕ ИСПОЛЬЗОВАНИЯ </w:t>
      </w:r>
    </w:p>
    <w:p w:rsidR="007F4BD5" w:rsidRDefault="007F4BD5" w:rsidP="007F4BD5">
      <w:pPr>
        <w:spacing w:after="0" w:line="360" w:lineRule="exact"/>
        <w:ind w:firstLine="709"/>
        <w:jc w:val="center"/>
        <w:rPr>
          <w:rFonts w:ascii="Times New Roman" w:hAnsi="Times New Roman" w:cs="Times New Roman"/>
          <w:b/>
          <w:sz w:val="32"/>
        </w:rPr>
      </w:pPr>
      <w:r>
        <w:rPr>
          <w:rFonts w:ascii="Times New Roman" w:hAnsi="Times New Roman" w:cs="Times New Roman"/>
          <w:b/>
          <w:sz w:val="32"/>
        </w:rPr>
        <w:t xml:space="preserve">АУТСОРСИНГА СКЛАДОВ НА ПРИМЕРЕ </w:t>
      </w:r>
    </w:p>
    <w:p w:rsidR="007F4BD5" w:rsidRPr="007002FC" w:rsidRDefault="007F4BD5" w:rsidP="007F4BD5">
      <w:pPr>
        <w:spacing w:after="0" w:line="360" w:lineRule="exact"/>
        <w:ind w:firstLine="709"/>
        <w:jc w:val="center"/>
        <w:rPr>
          <w:rFonts w:ascii="Times New Roman" w:hAnsi="Times New Roman" w:cs="Times New Roman"/>
          <w:b/>
          <w:sz w:val="32"/>
          <w:lang w:val="be-BY"/>
        </w:rPr>
      </w:pPr>
      <w:r>
        <w:rPr>
          <w:rFonts w:ascii="Times New Roman" w:hAnsi="Times New Roman" w:cs="Times New Roman"/>
          <w:b/>
          <w:sz w:val="32"/>
        </w:rPr>
        <w:t>ИООО «АЛИДИ-Вест»</w:t>
      </w:r>
    </w:p>
    <w:p w:rsidR="007F4BD5" w:rsidRDefault="007F4BD5" w:rsidP="007F4BD5">
      <w:pPr>
        <w:spacing w:after="0" w:line="360" w:lineRule="exact"/>
        <w:rPr>
          <w:rFonts w:ascii="Times New Roman" w:hAnsi="Times New Roman" w:cs="Times New Roman"/>
          <w:b/>
          <w:sz w:val="32"/>
        </w:rPr>
      </w:pPr>
    </w:p>
    <w:p w:rsidR="007F4BD5" w:rsidRDefault="007F4BD5" w:rsidP="007F4BD5">
      <w:pPr>
        <w:spacing w:after="0" w:line="360" w:lineRule="exact"/>
        <w:ind w:firstLine="709"/>
        <w:jc w:val="center"/>
        <w:rPr>
          <w:rFonts w:ascii="Times New Roman" w:hAnsi="Times New Roman" w:cs="Times New Roman"/>
          <w:sz w:val="28"/>
        </w:rPr>
      </w:pPr>
    </w:p>
    <w:p w:rsidR="007F4BD5" w:rsidRDefault="007F4BD5" w:rsidP="007F4BD5">
      <w:pPr>
        <w:spacing w:after="0" w:line="360" w:lineRule="exact"/>
        <w:ind w:firstLine="709"/>
        <w:jc w:val="center"/>
        <w:rPr>
          <w:rFonts w:ascii="Times New Roman" w:hAnsi="Times New Roman" w:cs="Times New Roman"/>
          <w:sz w:val="28"/>
        </w:rPr>
      </w:pPr>
    </w:p>
    <w:p w:rsidR="007F4BD5" w:rsidRDefault="007F4BD5" w:rsidP="007F4BD5">
      <w:pPr>
        <w:spacing w:after="0" w:line="360" w:lineRule="exact"/>
        <w:ind w:firstLine="709"/>
        <w:jc w:val="center"/>
        <w:rPr>
          <w:rFonts w:ascii="Times New Roman" w:hAnsi="Times New Roman" w:cs="Times New Roman"/>
          <w:sz w:val="28"/>
        </w:rPr>
      </w:pPr>
      <w:bookmarkStart w:id="0" w:name="_GoBack"/>
      <w:bookmarkEnd w:id="0"/>
      <w:r>
        <w:rPr>
          <w:rFonts w:ascii="Times New Roman" w:hAnsi="Times New Roman" w:cs="Times New Roman"/>
          <w:sz w:val="28"/>
        </w:rPr>
        <w:t>ШАПКО Алексей Владимирович</w:t>
      </w:r>
    </w:p>
    <w:p w:rsidR="007F4BD5" w:rsidRDefault="007F4BD5" w:rsidP="007F4BD5">
      <w:pPr>
        <w:spacing w:after="0" w:line="360" w:lineRule="exact"/>
        <w:ind w:firstLine="709"/>
        <w:jc w:val="center"/>
        <w:rPr>
          <w:rFonts w:ascii="Times New Roman" w:hAnsi="Times New Roman" w:cs="Times New Roman"/>
          <w:sz w:val="28"/>
        </w:rPr>
      </w:pPr>
    </w:p>
    <w:p w:rsidR="007F4BD5" w:rsidRDefault="007F4BD5" w:rsidP="007F4BD5">
      <w:pPr>
        <w:spacing w:after="0" w:line="360" w:lineRule="exact"/>
        <w:ind w:firstLine="709"/>
        <w:jc w:val="center"/>
        <w:rPr>
          <w:rFonts w:ascii="Times New Roman" w:hAnsi="Times New Roman" w:cs="Times New Roman"/>
          <w:sz w:val="28"/>
        </w:rPr>
      </w:pPr>
    </w:p>
    <w:p w:rsidR="007F4BD5" w:rsidRDefault="007F4BD5" w:rsidP="007F4BD5">
      <w:pPr>
        <w:spacing w:after="0" w:line="360" w:lineRule="exact"/>
        <w:ind w:firstLine="709"/>
        <w:jc w:val="center"/>
        <w:rPr>
          <w:rFonts w:ascii="Times New Roman" w:hAnsi="Times New Roman" w:cs="Times New Roman"/>
          <w:sz w:val="28"/>
        </w:rPr>
      </w:pPr>
    </w:p>
    <w:p w:rsidR="007F4BD5" w:rsidRDefault="007F4BD5" w:rsidP="007F4BD5">
      <w:pPr>
        <w:spacing w:after="0" w:line="360" w:lineRule="exact"/>
        <w:ind w:firstLine="709"/>
        <w:jc w:val="center"/>
        <w:rPr>
          <w:rFonts w:ascii="Times New Roman" w:hAnsi="Times New Roman" w:cs="Times New Roman"/>
          <w:sz w:val="28"/>
        </w:rPr>
      </w:pPr>
    </w:p>
    <w:p w:rsidR="007F4BD5" w:rsidRDefault="007F4BD5" w:rsidP="007F4BD5">
      <w:pPr>
        <w:spacing w:after="0" w:line="360" w:lineRule="exact"/>
        <w:ind w:left="2123" w:firstLine="709"/>
        <w:rPr>
          <w:rFonts w:ascii="Times New Roman" w:hAnsi="Times New Roman" w:cs="Times New Roman"/>
          <w:sz w:val="28"/>
        </w:rPr>
      </w:pPr>
    </w:p>
    <w:p w:rsidR="007F4BD5" w:rsidRDefault="007F4BD5" w:rsidP="007F4BD5">
      <w:pPr>
        <w:spacing w:after="0" w:line="360" w:lineRule="exact"/>
        <w:ind w:left="2123" w:firstLine="709"/>
        <w:rPr>
          <w:rFonts w:ascii="Times New Roman" w:hAnsi="Times New Roman" w:cs="Times New Roman"/>
          <w:sz w:val="28"/>
        </w:rPr>
      </w:pPr>
    </w:p>
    <w:p w:rsidR="007F4BD5" w:rsidRDefault="007F4BD5" w:rsidP="007F4BD5">
      <w:pPr>
        <w:spacing w:after="0" w:line="360" w:lineRule="exact"/>
        <w:ind w:left="2123" w:firstLine="709"/>
        <w:rPr>
          <w:rFonts w:ascii="Times New Roman" w:hAnsi="Times New Roman" w:cs="Times New Roman"/>
          <w:sz w:val="28"/>
        </w:rPr>
      </w:pPr>
    </w:p>
    <w:p w:rsidR="007F4BD5" w:rsidRDefault="007F4BD5" w:rsidP="007F4BD5">
      <w:pPr>
        <w:spacing w:after="0" w:line="360" w:lineRule="exact"/>
        <w:ind w:firstLine="709"/>
        <w:jc w:val="center"/>
        <w:rPr>
          <w:rFonts w:ascii="Times New Roman" w:hAnsi="Times New Roman" w:cs="Times New Roman"/>
          <w:sz w:val="28"/>
        </w:rPr>
      </w:pPr>
    </w:p>
    <w:p w:rsidR="007F4BD5" w:rsidRDefault="007F4BD5" w:rsidP="007F4BD5">
      <w:pPr>
        <w:spacing w:after="0" w:line="360" w:lineRule="exact"/>
        <w:ind w:firstLine="709"/>
        <w:jc w:val="center"/>
        <w:rPr>
          <w:rFonts w:ascii="Times New Roman" w:hAnsi="Times New Roman" w:cs="Times New Roman"/>
          <w:sz w:val="28"/>
        </w:rPr>
      </w:pPr>
    </w:p>
    <w:p w:rsidR="007F4BD5" w:rsidRDefault="007F4BD5" w:rsidP="007F4BD5">
      <w:pPr>
        <w:spacing w:after="0" w:line="360" w:lineRule="exact"/>
        <w:ind w:firstLine="709"/>
        <w:jc w:val="center"/>
        <w:rPr>
          <w:rFonts w:ascii="Times New Roman" w:hAnsi="Times New Roman" w:cs="Times New Roman"/>
          <w:sz w:val="28"/>
        </w:rPr>
      </w:pPr>
    </w:p>
    <w:p w:rsidR="007F4BD5" w:rsidRDefault="007F4BD5" w:rsidP="007F4BD5">
      <w:pPr>
        <w:spacing w:after="0" w:line="360" w:lineRule="exact"/>
        <w:ind w:firstLine="709"/>
        <w:jc w:val="center"/>
        <w:rPr>
          <w:rFonts w:ascii="Times New Roman" w:hAnsi="Times New Roman" w:cs="Times New Roman"/>
          <w:sz w:val="28"/>
        </w:rPr>
      </w:pPr>
    </w:p>
    <w:p w:rsidR="007F4BD5" w:rsidRDefault="007F4BD5" w:rsidP="007F4BD5">
      <w:pPr>
        <w:spacing w:after="0" w:line="360" w:lineRule="exact"/>
        <w:ind w:firstLine="709"/>
        <w:jc w:val="center"/>
        <w:rPr>
          <w:rFonts w:ascii="Times New Roman" w:hAnsi="Times New Roman" w:cs="Times New Roman"/>
          <w:sz w:val="28"/>
        </w:rPr>
      </w:pPr>
    </w:p>
    <w:p w:rsidR="007F4BD5" w:rsidRDefault="007F4BD5" w:rsidP="007F4BD5">
      <w:pPr>
        <w:spacing w:after="0" w:line="360" w:lineRule="exact"/>
        <w:ind w:firstLine="709"/>
        <w:jc w:val="center"/>
        <w:rPr>
          <w:rFonts w:ascii="Times New Roman" w:hAnsi="Times New Roman" w:cs="Times New Roman"/>
          <w:sz w:val="28"/>
        </w:rPr>
      </w:pPr>
    </w:p>
    <w:p w:rsidR="007F4BD5" w:rsidRDefault="007F4BD5" w:rsidP="007F4BD5">
      <w:pPr>
        <w:spacing w:after="0" w:line="360" w:lineRule="exact"/>
        <w:ind w:firstLine="709"/>
        <w:jc w:val="center"/>
        <w:rPr>
          <w:rFonts w:ascii="Times New Roman" w:hAnsi="Times New Roman" w:cs="Times New Roman"/>
          <w:sz w:val="28"/>
        </w:rPr>
      </w:pPr>
    </w:p>
    <w:p w:rsidR="007F4BD5" w:rsidRDefault="007F4BD5" w:rsidP="007F4BD5">
      <w:pPr>
        <w:spacing w:after="0" w:line="360" w:lineRule="exact"/>
        <w:ind w:firstLine="709"/>
        <w:jc w:val="center"/>
        <w:rPr>
          <w:rFonts w:ascii="Times New Roman" w:hAnsi="Times New Roman" w:cs="Times New Roman"/>
          <w:sz w:val="28"/>
        </w:rPr>
      </w:pPr>
    </w:p>
    <w:p w:rsidR="007F4BD5" w:rsidRPr="007F4BD5" w:rsidRDefault="007F4BD5" w:rsidP="007F4BD5">
      <w:pPr>
        <w:spacing w:after="0" w:line="360" w:lineRule="exact"/>
        <w:ind w:firstLine="709"/>
        <w:jc w:val="center"/>
        <w:rPr>
          <w:rFonts w:ascii="Times New Roman" w:hAnsi="Times New Roman" w:cs="Times New Roman"/>
          <w:sz w:val="28"/>
        </w:rPr>
      </w:pPr>
      <w:r>
        <w:rPr>
          <w:rFonts w:ascii="Times New Roman" w:hAnsi="Times New Roman" w:cs="Times New Roman"/>
          <w:sz w:val="28"/>
        </w:rPr>
        <w:t>Минск, 2017</w:t>
      </w:r>
      <w:r>
        <w:br w:type="page"/>
      </w:r>
    </w:p>
    <w:p w:rsidR="007F4BD5" w:rsidRDefault="007F4BD5" w:rsidP="007F4BD5">
      <w:pPr>
        <w:spacing w:after="0" w:line="360" w:lineRule="exact"/>
        <w:ind w:firstLine="709"/>
        <w:jc w:val="both"/>
        <w:rPr>
          <w:rFonts w:ascii="Times New Roman" w:hAnsi="Times New Roman" w:cs="Times New Roman"/>
          <w:sz w:val="28"/>
        </w:rPr>
      </w:pPr>
      <w:r>
        <w:rPr>
          <w:rFonts w:ascii="Times New Roman" w:hAnsi="Times New Roman" w:cs="Times New Roman"/>
          <w:sz w:val="28"/>
        </w:rPr>
        <w:lastRenderedPageBreak/>
        <w:t>Дипломная работа: 53с., 8 рис., 8 табл., 2</w:t>
      </w:r>
      <w:r w:rsidRPr="008D7FA0">
        <w:rPr>
          <w:rFonts w:ascii="Times New Roman" w:hAnsi="Times New Roman" w:cs="Times New Roman"/>
          <w:sz w:val="28"/>
        </w:rPr>
        <w:t>2</w:t>
      </w:r>
      <w:r>
        <w:rPr>
          <w:rFonts w:ascii="Times New Roman" w:hAnsi="Times New Roman" w:cs="Times New Roman"/>
          <w:sz w:val="28"/>
        </w:rPr>
        <w:t xml:space="preserve"> источник, 2 прил.</w:t>
      </w:r>
    </w:p>
    <w:p w:rsidR="007F4BD5" w:rsidRDefault="007F4BD5" w:rsidP="007F4BD5">
      <w:pPr>
        <w:spacing w:after="0" w:line="360" w:lineRule="exact"/>
        <w:ind w:firstLine="709"/>
        <w:jc w:val="both"/>
        <w:rPr>
          <w:rFonts w:ascii="Times New Roman" w:hAnsi="Times New Roman" w:cs="Times New Roman"/>
          <w:sz w:val="28"/>
        </w:rPr>
      </w:pPr>
      <w:r>
        <w:rPr>
          <w:rFonts w:ascii="Times New Roman" w:hAnsi="Times New Roman" w:cs="Times New Roman"/>
          <w:sz w:val="28"/>
        </w:rPr>
        <w:t>СКЛАД, АУТСОРСИНГ, УСЛУГИ, ЛОГИСТИКА, БИЗНЕС-ПРОЦЕССЫ, ЭФФЕКТИВНОСТЬ СКЛАДА, СРАВНИТЕЛЬНЫЙ АНАЛИЗ.</w:t>
      </w:r>
    </w:p>
    <w:p w:rsidR="007F4BD5" w:rsidRDefault="007F4BD5" w:rsidP="007F4BD5">
      <w:pPr>
        <w:spacing w:after="0" w:line="360" w:lineRule="exact"/>
        <w:ind w:firstLine="709"/>
        <w:jc w:val="both"/>
        <w:rPr>
          <w:rFonts w:ascii="Times New Roman" w:hAnsi="Times New Roman" w:cs="Times New Roman"/>
          <w:b/>
          <w:sz w:val="32"/>
        </w:rPr>
      </w:pPr>
    </w:p>
    <w:p w:rsidR="007F4BD5" w:rsidRDefault="007F4BD5" w:rsidP="007F4BD5">
      <w:pPr>
        <w:spacing w:after="0" w:line="360" w:lineRule="exact"/>
        <w:ind w:firstLine="709"/>
        <w:jc w:val="both"/>
        <w:rPr>
          <w:rFonts w:ascii="Times New Roman" w:hAnsi="Times New Roman" w:cs="Times New Roman"/>
          <w:sz w:val="28"/>
        </w:rPr>
      </w:pPr>
      <w:r>
        <w:rPr>
          <w:rFonts w:ascii="Times New Roman" w:hAnsi="Times New Roman" w:cs="Times New Roman"/>
          <w:sz w:val="28"/>
        </w:rPr>
        <w:t>Объект исследования – организация ИООО «АЛИДИ-Вест», иностранное общество с ограниченной ответственностью, осуществляющая дистрибьюторские и логистические услуги.</w:t>
      </w:r>
    </w:p>
    <w:p w:rsidR="007F4BD5" w:rsidRDefault="007F4BD5" w:rsidP="007F4BD5">
      <w:pPr>
        <w:spacing w:after="0" w:line="360" w:lineRule="exact"/>
        <w:ind w:firstLine="709"/>
        <w:jc w:val="both"/>
        <w:rPr>
          <w:rFonts w:ascii="Times New Roman" w:hAnsi="Times New Roman" w:cs="Times New Roman"/>
          <w:sz w:val="28"/>
        </w:rPr>
      </w:pPr>
      <w:r>
        <w:rPr>
          <w:rFonts w:ascii="Times New Roman" w:hAnsi="Times New Roman" w:cs="Times New Roman"/>
          <w:sz w:val="28"/>
        </w:rPr>
        <w:t>Предмет исследования – использование аутсорсинга складского хозяйства.</w:t>
      </w:r>
    </w:p>
    <w:p w:rsidR="007F4BD5" w:rsidRDefault="007F4BD5" w:rsidP="007F4BD5">
      <w:pPr>
        <w:spacing w:after="0" w:line="360" w:lineRule="exact"/>
        <w:ind w:firstLine="709"/>
        <w:jc w:val="both"/>
        <w:rPr>
          <w:rFonts w:ascii="Times New Roman" w:hAnsi="Times New Roman" w:cs="Times New Roman"/>
          <w:sz w:val="28"/>
        </w:rPr>
      </w:pPr>
      <w:r>
        <w:rPr>
          <w:rFonts w:ascii="Times New Roman" w:hAnsi="Times New Roman" w:cs="Times New Roman"/>
          <w:sz w:val="28"/>
        </w:rPr>
        <w:t>Цель работы: провести анализ эффективности от использования аутсорсинга складов на примере ИООО «АЛИДИ-Вест».</w:t>
      </w:r>
    </w:p>
    <w:p w:rsidR="007F4BD5" w:rsidRDefault="007F4BD5" w:rsidP="007F4BD5">
      <w:pPr>
        <w:spacing w:after="0" w:line="360" w:lineRule="exact"/>
        <w:ind w:firstLine="709"/>
        <w:jc w:val="both"/>
        <w:rPr>
          <w:rFonts w:ascii="Times New Roman" w:hAnsi="Times New Roman" w:cs="Times New Roman"/>
          <w:sz w:val="28"/>
        </w:rPr>
      </w:pPr>
      <w:r>
        <w:rPr>
          <w:rFonts w:ascii="Times New Roman" w:hAnsi="Times New Roman" w:cs="Times New Roman"/>
          <w:sz w:val="28"/>
        </w:rPr>
        <w:t>Методы исследования – сравнительный анализ, аналитический, экономико-математический.</w:t>
      </w:r>
    </w:p>
    <w:p w:rsidR="007F4BD5" w:rsidRDefault="007F4BD5" w:rsidP="007F4BD5">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Исследования и разработки: изучены основные характеристики и проблемы рынка </w:t>
      </w:r>
      <w:proofErr w:type="spellStart"/>
      <w:r>
        <w:rPr>
          <w:rFonts w:ascii="Times New Roman" w:hAnsi="Times New Roman" w:cs="Times New Roman"/>
          <w:sz w:val="28"/>
        </w:rPr>
        <w:t>аутсорсинговых</w:t>
      </w:r>
      <w:proofErr w:type="spellEnd"/>
      <w:r>
        <w:rPr>
          <w:rFonts w:ascii="Times New Roman" w:hAnsi="Times New Roman" w:cs="Times New Roman"/>
          <w:sz w:val="28"/>
        </w:rPr>
        <w:t xml:space="preserve"> услуг, произведён расчёт стоимости собственного </w:t>
      </w:r>
      <w:proofErr w:type="gramStart"/>
      <w:r>
        <w:rPr>
          <w:rFonts w:ascii="Times New Roman" w:hAnsi="Times New Roman" w:cs="Times New Roman"/>
          <w:sz w:val="28"/>
        </w:rPr>
        <w:t>склада</w:t>
      </w:r>
      <w:proofErr w:type="gramEnd"/>
      <w:r>
        <w:rPr>
          <w:rFonts w:ascii="Times New Roman" w:hAnsi="Times New Roman" w:cs="Times New Roman"/>
          <w:sz w:val="28"/>
        </w:rPr>
        <w:t xml:space="preserve"> с учётом предъявляемые к нему требований. Произведён сравнительный анализ использования собственного и стороннего склада. Предложено продолжить использование аутсорсинга складов для получения экономического эффекта.</w:t>
      </w:r>
    </w:p>
    <w:p w:rsidR="007F4BD5" w:rsidRDefault="007F4BD5" w:rsidP="007F4BD5">
      <w:pPr>
        <w:spacing w:after="0" w:line="360" w:lineRule="exact"/>
        <w:ind w:firstLine="709"/>
        <w:jc w:val="both"/>
        <w:rPr>
          <w:rFonts w:ascii="Times New Roman" w:hAnsi="Times New Roman" w:cs="Times New Roman"/>
          <w:sz w:val="28"/>
        </w:rPr>
      </w:pPr>
      <w:r>
        <w:rPr>
          <w:rFonts w:ascii="Times New Roman" w:hAnsi="Times New Roman" w:cs="Times New Roman"/>
          <w:sz w:val="28"/>
        </w:rPr>
        <w:t>Область возможного практического применения: калькуляция затрат по строительству и использованию собственного склада, обоснование использования аутсорсинга складов.</w:t>
      </w:r>
    </w:p>
    <w:p w:rsidR="007F4BD5" w:rsidRDefault="007F4BD5" w:rsidP="007F4BD5">
      <w:pPr>
        <w:spacing w:after="0" w:line="360" w:lineRule="exact"/>
        <w:ind w:firstLine="709"/>
        <w:jc w:val="both"/>
        <w:rPr>
          <w:rFonts w:ascii="Times New Roman" w:hAnsi="Times New Roman" w:cs="Times New Roman"/>
          <w:sz w:val="28"/>
        </w:rPr>
      </w:pPr>
      <w:r>
        <w:rPr>
          <w:rFonts w:ascii="Times New Roman" w:hAnsi="Times New Roman" w:cs="Times New Roman"/>
          <w:sz w:val="28"/>
        </w:rPr>
        <w:t>Практическая значимость результатов исследования: изучение результатов анализа эффективности позволит дать чёткое обоснование целесообразности использования аутсорсинга складов.</w:t>
      </w:r>
    </w:p>
    <w:p w:rsidR="007F4BD5" w:rsidRDefault="007F4BD5" w:rsidP="007F4BD5">
      <w:pPr>
        <w:spacing w:after="0" w:line="360" w:lineRule="exact"/>
        <w:ind w:firstLine="709"/>
        <w:jc w:val="both"/>
        <w:rPr>
          <w:rFonts w:ascii="Times New Roman" w:eastAsia="Times New Roman" w:hAnsi="Times New Roman" w:cs="Times New Roman"/>
          <w:sz w:val="28"/>
          <w:szCs w:val="28"/>
        </w:rPr>
      </w:pPr>
      <w:r>
        <w:rPr>
          <w:rFonts w:ascii="Times New Roman" w:hAnsi="Times New Roman" w:cs="Times New Roman"/>
          <w:sz w:val="28"/>
        </w:rPr>
        <w:t xml:space="preserve">Автор работы подтверждает, что приведённый в ней расчётно-аналитический материал правильно </w:t>
      </w:r>
      <w:r w:rsidRPr="00C240C4">
        <w:rPr>
          <w:rFonts w:ascii="Times New Roman" w:eastAsia="Times New Roman" w:hAnsi="Times New Roman" w:cs="Times New Roman"/>
          <w:sz w:val="28"/>
          <w:szCs w:val="28"/>
        </w:rPr>
        <w:t>и объективно от</w:t>
      </w:r>
      <w:r w:rsidRPr="00C240C4">
        <w:rPr>
          <w:rFonts w:ascii="Times New Roman" w:eastAsia="Times New Roman" w:hAnsi="Times New Roman" w:cs="Times New Roman"/>
          <w:sz w:val="28"/>
          <w:szCs w:val="28"/>
        </w:rPr>
        <w:softHyphen/>
        <w:t>ражает состояние исследуемого процесса, а все заимствован</w:t>
      </w:r>
      <w:r w:rsidRPr="00C240C4">
        <w:rPr>
          <w:rFonts w:ascii="Times New Roman" w:eastAsia="Times New Roman" w:hAnsi="Times New Roman" w:cs="Times New Roman"/>
          <w:sz w:val="28"/>
          <w:szCs w:val="28"/>
        </w:rPr>
        <w:softHyphen/>
        <w:t>ные из литературных и других источников теоретические, методологические и методические положения и концепции сопровождаются ссылками на их авторов.</w:t>
      </w:r>
    </w:p>
    <w:p w:rsidR="007F4BD5" w:rsidRDefault="007F4BD5"/>
    <w:p w:rsidR="007F4BD5" w:rsidRDefault="007F4BD5">
      <w:r>
        <w:br w:type="page"/>
      </w:r>
    </w:p>
    <w:p w:rsidR="007F4BD5" w:rsidRPr="00C240C4" w:rsidRDefault="007F4BD5" w:rsidP="007F4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contextualSpacing/>
        <w:jc w:val="both"/>
        <w:rPr>
          <w:rFonts w:ascii="Times New Roman" w:eastAsia="Times New Roman" w:hAnsi="Times New Roman" w:cs="Times New Roman"/>
          <w:sz w:val="28"/>
          <w:szCs w:val="28"/>
          <w:lang w:val="be-BY"/>
        </w:rPr>
      </w:pPr>
      <w:r w:rsidRPr="00C240C4">
        <w:rPr>
          <w:rFonts w:ascii="Times New Roman" w:eastAsia="Times New Roman" w:hAnsi="Times New Roman" w:cs="Times New Roman"/>
          <w:sz w:val="28"/>
          <w:szCs w:val="28"/>
          <w:lang w:val="be-BY"/>
        </w:rPr>
        <w:lastRenderedPageBreak/>
        <w:t xml:space="preserve">Дыпломная </w:t>
      </w:r>
      <w:r>
        <w:rPr>
          <w:rFonts w:ascii="Times New Roman" w:eastAsia="Times New Roman" w:hAnsi="Times New Roman" w:cs="Times New Roman"/>
          <w:sz w:val="28"/>
          <w:szCs w:val="28"/>
          <w:lang w:val="be-BY"/>
        </w:rPr>
        <w:t>праца</w:t>
      </w:r>
      <w:r w:rsidRPr="00637E80">
        <w:rPr>
          <w:rFonts w:ascii="Times New Roman" w:eastAsia="Times New Roman" w:hAnsi="Times New Roman" w:cs="Times New Roman"/>
          <w:sz w:val="28"/>
          <w:szCs w:val="28"/>
          <w:lang w:val="be-BY"/>
        </w:rPr>
        <w:t xml:space="preserve">: </w:t>
      </w:r>
      <w:r w:rsidRPr="00E87464">
        <w:rPr>
          <w:rFonts w:ascii="Times New Roman" w:eastAsia="Times New Roman" w:hAnsi="Times New Roman" w:cs="Times New Roman"/>
          <w:sz w:val="28"/>
          <w:szCs w:val="28"/>
        </w:rPr>
        <w:t>53</w:t>
      </w:r>
      <w:r w:rsidRPr="00637E80">
        <w:rPr>
          <w:rFonts w:ascii="Times New Roman" w:eastAsia="Times New Roman" w:hAnsi="Times New Roman" w:cs="Times New Roman"/>
          <w:sz w:val="28"/>
          <w:szCs w:val="28"/>
          <w:lang w:val="be-BY"/>
        </w:rPr>
        <w:t xml:space="preserve"> с</w:t>
      </w:r>
      <w:r w:rsidRPr="00C31780">
        <w:rPr>
          <w:rFonts w:ascii="Times New Roman" w:eastAsia="Times New Roman" w:hAnsi="Times New Roman" w:cs="Times New Roman"/>
          <w:sz w:val="28"/>
          <w:szCs w:val="28"/>
        </w:rPr>
        <w:t>.</w:t>
      </w:r>
      <w:r w:rsidRPr="00637E80">
        <w:rPr>
          <w:rFonts w:ascii="Times New Roman" w:eastAsia="Times New Roman" w:hAnsi="Times New Roman" w:cs="Times New Roman"/>
          <w:sz w:val="28"/>
          <w:szCs w:val="28"/>
          <w:lang w:val="be-BY"/>
        </w:rPr>
        <w:t xml:space="preserve">, </w:t>
      </w:r>
      <w:r w:rsidRPr="00E87464">
        <w:rPr>
          <w:rFonts w:ascii="Times New Roman" w:eastAsia="Times New Roman" w:hAnsi="Times New Roman" w:cs="Times New Roman"/>
          <w:sz w:val="28"/>
          <w:szCs w:val="28"/>
        </w:rPr>
        <w:t>8</w:t>
      </w:r>
      <w:r>
        <w:rPr>
          <w:rFonts w:ascii="Times New Roman" w:eastAsia="Times New Roman" w:hAnsi="Times New Roman" w:cs="Times New Roman"/>
          <w:sz w:val="28"/>
          <w:szCs w:val="28"/>
          <w:lang w:val="be-BY"/>
        </w:rPr>
        <w:t xml:space="preserve"> мал</w:t>
      </w:r>
      <w:proofErr w:type="gramStart"/>
      <w:r>
        <w:rPr>
          <w:rFonts w:ascii="Times New Roman" w:eastAsia="Times New Roman" w:hAnsi="Times New Roman" w:cs="Times New Roman"/>
          <w:sz w:val="28"/>
          <w:szCs w:val="28"/>
          <w:lang w:val="be-BY"/>
        </w:rPr>
        <w:t>.</w:t>
      </w:r>
      <w:r w:rsidRPr="00C240C4">
        <w:rPr>
          <w:rFonts w:ascii="Times New Roman" w:eastAsia="Times New Roman" w:hAnsi="Times New Roman" w:cs="Times New Roman"/>
          <w:sz w:val="28"/>
          <w:szCs w:val="28"/>
          <w:lang w:val="be-BY"/>
        </w:rPr>
        <w:t xml:space="preserve">, </w:t>
      </w:r>
      <w:proofErr w:type="gramEnd"/>
      <w:r w:rsidRPr="00E87464">
        <w:rPr>
          <w:rFonts w:ascii="Times New Roman" w:eastAsia="Times New Roman" w:hAnsi="Times New Roman" w:cs="Times New Roman"/>
          <w:sz w:val="28"/>
          <w:szCs w:val="28"/>
        </w:rPr>
        <w:t>8</w:t>
      </w:r>
      <w:r>
        <w:rPr>
          <w:rFonts w:ascii="Times New Roman" w:eastAsia="Times New Roman" w:hAnsi="Times New Roman" w:cs="Times New Roman"/>
          <w:sz w:val="28"/>
          <w:szCs w:val="28"/>
          <w:lang w:val="be-BY"/>
        </w:rPr>
        <w:t xml:space="preserve"> табл</w:t>
      </w:r>
      <w:r w:rsidRPr="00C240C4">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rPr>
        <w:t>2</w:t>
      </w:r>
      <w:r w:rsidRPr="00E87464">
        <w:rPr>
          <w:rFonts w:ascii="Times New Roman" w:eastAsia="Times New Roman" w:hAnsi="Times New Roman" w:cs="Times New Roman"/>
          <w:sz w:val="28"/>
          <w:szCs w:val="28"/>
        </w:rPr>
        <w:t>2</w:t>
      </w:r>
      <w:r>
        <w:rPr>
          <w:rFonts w:ascii="Times New Roman" w:eastAsia="Times New Roman" w:hAnsi="Times New Roman" w:cs="Times New Roman"/>
          <w:sz w:val="28"/>
          <w:szCs w:val="28"/>
          <w:lang w:val="be-BY"/>
        </w:rPr>
        <w:t xml:space="preserve"> крыніц, </w:t>
      </w:r>
      <w:r w:rsidRPr="00E87464">
        <w:rPr>
          <w:rFonts w:ascii="Times New Roman" w:eastAsia="Times New Roman" w:hAnsi="Times New Roman" w:cs="Times New Roman"/>
          <w:sz w:val="28"/>
          <w:szCs w:val="28"/>
        </w:rPr>
        <w:t>2</w:t>
      </w:r>
      <w:r>
        <w:rPr>
          <w:rFonts w:ascii="Times New Roman" w:eastAsia="Times New Roman" w:hAnsi="Times New Roman" w:cs="Times New Roman"/>
          <w:sz w:val="28"/>
          <w:szCs w:val="28"/>
          <w:lang w:val="be-BY"/>
        </w:rPr>
        <w:t xml:space="preserve"> прым</w:t>
      </w:r>
      <w:r w:rsidRPr="00C240C4">
        <w:rPr>
          <w:rFonts w:ascii="Times New Roman" w:eastAsia="Times New Roman" w:hAnsi="Times New Roman" w:cs="Times New Roman"/>
          <w:sz w:val="28"/>
          <w:szCs w:val="28"/>
          <w:lang w:val="be-BY"/>
        </w:rPr>
        <w:t>.</w:t>
      </w:r>
    </w:p>
    <w:p w:rsidR="007F4BD5" w:rsidRDefault="007F4BD5" w:rsidP="007F4BD5">
      <w:pPr>
        <w:spacing w:after="0" w:line="360" w:lineRule="exact"/>
        <w:ind w:firstLine="709"/>
        <w:jc w:val="both"/>
        <w:rPr>
          <w:rFonts w:ascii="Times New Roman" w:hAnsi="Times New Roman" w:cs="Times New Roman"/>
          <w:sz w:val="28"/>
          <w:lang w:val="be-BY"/>
        </w:rPr>
      </w:pPr>
      <w:r w:rsidRPr="00E87464">
        <w:rPr>
          <w:rFonts w:ascii="Times New Roman" w:hAnsi="Times New Roman" w:cs="Times New Roman"/>
          <w:sz w:val="28"/>
          <w:lang w:val="be-BY"/>
        </w:rPr>
        <w:t xml:space="preserve">СКЛАДЫ, </w:t>
      </w:r>
      <w:r>
        <w:rPr>
          <w:rFonts w:ascii="Times New Roman" w:hAnsi="Times New Roman" w:cs="Times New Roman"/>
          <w:sz w:val="28"/>
          <w:lang w:val="be-BY"/>
        </w:rPr>
        <w:t>АЎТОРСІНГ, ПАСЛУГІ, ЛАГІСТЫКА, БІЗНЭС-ПРАЦЭСЫ, ЭФЕКТЫЎНАСТЬ СКЛАДА, ПАРАЎНАЛЬНЫ АНАЛІЗ.</w:t>
      </w:r>
    </w:p>
    <w:p w:rsidR="007F4BD5" w:rsidRDefault="007F4BD5" w:rsidP="007F4BD5">
      <w:pPr>
        <w:spacing w:after="0" w:line="360" w:lineRule="exact"/>
        <w:ind w:firstLine="709"/>
        <w:jc w:val="both"/>
        <w:rPr>
          <w:rFonts w:ascii="Times New Roman" w:hAnsi="Times New Roman" w:cs="Times New Roman"/>
          <w:sz w:val="28"/>
          <w:lang w:val="be-BY"/>
        </w:rPr>
      </w:pPr>
    </w:p>
    <w:p w:rsidR="007F4BD5" w:rsidRPr="00E87464" w:rsidRDefault="007F4BD5" w:rsidP="007F4BD5">
      <w:pPr>
        <w:spacing w:after="0" w:line="360" w:lineRule="exact"/>
        <w:ind w:firstLine="709"/>
        <w:jc w:val="both"/>
        <w:rPr>
          <w:rFonts w:ascii="Times New Roman" w:hAnsi="Times New Roman" w:cs="Times New Roman"/>
          <w:sz w:val="28"/>
          <w:lang w:val="be-BY"/>
        </w:rPr>
      </w:pPr>
      <w:r w:rsidRPr="00E87464">
        <w:rPr>
          <w:rFonts w:ascii="Times New Roman" w:hAnsi="Times New Roman" w:cs="Times New Roman"/>
          <w:sz w:val="28"/>
          <w:lang w:val="be-BY"/>
        </w:rPr>
        <w:t>Аб'ект даследавання - арганізацыя ЗТАА «Аліда-Вест", замежнае таварыства з абмежаванай адказнасцю, якая ажыццяўляе дыстрыб'ютарскія і лагістычныя паслугі.</w:t>
      </w:r>
    </w:p>
    <w:p w:rsidR="007F4BD5" w:rsidRPr="00E87464" w:rsidRDefault="007F4BD5" w:rsidP="007F4BD5">
      <w:pPr>
        <w:spacing w:after="0" w:line="360" w:lineRule="exact"/>
        <w:ind w:firstLine="709"/>
        <w:jc w:val="both"/>
        <w:rPr>
          <w:rFonts w:ascii="Times New Roman" w:hAnsi="Times New Roman" w:cs="Times New Roman"/>
          <w:sz w:val="28"/>
          <w:lang w:val="be-BY"/>
        </w:rPr>
      </w:pPr>
      <w:r w:rsidRPr="00E87464">
        <w:rPr>
          <w:rFonts w:ascii="Times New Roman" w:hAnsi="Times New Roman" w:cs="Times New Roman"/>
          <w:sz w:val="28"/>
          <w:lang w:val="be-BY"/>
        </w:rPr>
        <w:t>Прадмет даследавання - выкарыстанне аўтсорсінгу складскога гаспадаркі.</w:t>
      </w:r>
    </w:p>
    <w:p w:rsidR="007F4BD5" w:rsidRPr="00E87464" w:rsidRDefault="007F4BD5" w:rsidP="007F4BD5">
      <w:pPr>
        <w:spacing w:after="0" w:line="360" w:lineRule="exact"/>
        <w:ind w:firstLine="709"/>
        <w:jc w:val="both"/>
        <w:rPr>
          <w:rFonts w:ascii="Times New Roman" w:hAnsi="Times New Roman" w:cs="Times New Roman"/>
          <w:sz w:val="28"/>
          <w:lang w:val="be-BY"/>
        </w:rPr>
      </w:pPr>
      <w:r w:rsidRPr="00E87464">
        <w:rPr>
          <w:rFonts w:ascii="Times New Roman" w:hAnsi="Times New Roman" w:cs="Times New Roman"/>
          <w:sz w:val="28"/>
          <w:lang w:val="be-BY"/>
        </w:rPr>
        <w:t>Мэта працы: правесці аналіз эфектыўнасці ад выкарыстання аўтсорсінгу складоў на прыкладзе ЗТАА «Аліда-Вест».</w:t>
      </w:r>
    </w:p>
    <w:p w:rsidR="007F4BD5" w:rsidRPr="00E87464" w:rsidRDefault="007F4BD5" w:rsidP="007F4BD5">
      <w:pPr>
        <w:spacing w:after="0" w:line="360" w:lineRule="exact"/>
        <w:ind w:firstLine="709"/>
        <w:jc w:val="both"/>
        <w:rPr>
          <w:rFonts w:ascii="Times New Roman" w:hAnsi="Times New Roman" w:cs="Times New Roman"/>
          <w:sz w:val="28"/>
          <w:lang w:val="be-BY"/>
        </w:rPr>
      </w:pPr>
      <w:r w:rsidRPr="00E87464">
        <w:rPr>
          <w:rFonts w:ascii="Times New Roman" w:hAnsi="Times New Roman" w:cs="Times New Roman"/>
          <w:sz w:val="28"/>
          <w:lang w:val="be-BY"/>
        </w:rPr>
        <w:t>Метады даследавання - параўнальны аналіз, аналітычны, эканоміка-матэматычны.</w:t>
      </w:r>
    </w:p>
    <w:p w:rsidR="007F4BD5" w:rsidRPr="00E87464" w:rsidRDefault="007F4BD5" w:rsidP="007F4BD5">
      <w:pPr>
        <w:spacing w:after="0" w:line="360" w:lineRule="exact"/>
        <w:ind w:firstLine="709"/>
        <w:jc w:val="both"/>
        <w:rPr>
          <w:rFonts w:ascii="Times New Roman" w:hAnsi="Times New Roman" w:cs="Times New Roman"/>
          <w:sz w:val="28"/>
          <w:lang w:val="be-BY"/>
        </w:rPr>
      </w:pPr>
      <w:r w:rsidRPr="00E87464">
        <w:rPr>
          <w:rFonts w:ascii="Times New Roman" w:hAnsi="Times New Roman" w:cs="Times New Roman"/>
          <w:sz w:val="28"/>
          <w:lang w:val="be-BY"/>
        </w:rPr>
        <w:t>Даследаванні і распрацоўкі: вывучаны асноўныя характарыстыкі і праблемы рынку аўтсорсінгавых паслуг, выраблены разлік кошту ўласнага склада з улікам прад'яўляюцца да яго патрабаванняў. Выраблены параўнальны аналіз выкарыстання ўласнага і іншага склада. Прапанавана працягнуць выкарыстанне аўтсорсінгу складоў для атрымання эканамічнага эфекту.</w:t>
      </w:r>
    </w:p>
    <w:p w:rsidR="007F4BD5" w:rsidRPr="00E87464" w:rsidRDefault="007F4BD5" w:rsidP="007F4BD5">
      <w:pPr>
        <w:spacing w:after="0" w:line="360" w:lineRule="exact"/>
        <w:ind w:firstLine="709"/>
        <w:jc w:val="both"/>
        <w:rPr>
          <w:rFonts w:ascii="Times New Roman" w:hAnsi="Times New Roman" w:cs="Times New Roman"/>
          <w:sz w:val="28"/>
          <w:lang w:val="be-BY"/>
        </w:rPr>
      </w:pPr>
      <w:r w:rsidRPr="00E87464">
        <w:rPr>
          <w:rFonts w:ascii="Times New Roman" w:hAnsi="Times New Roman" w:cs="Times New Roman"/>
          <w:sz w:val="28"/>
          <w:lang w:val="be-BY"/>
        </w:rPr>
        <w:t>Вобласць магчымага практычнага прымянення: калькуляцыя выдаткаў па будаўніцтве і выкарыстанні ўласнага склада, абгрунтаванне выкарыстання аўтсорсінгу складоў.</w:t>
      </w:r>
    </w:p>
    <w:p w:rsidR="007F4BD5" w:rsidRPr="00E87464" w:rsidRDefault="007F4BD5" w:rsidP="007F4BD5">
      <w:pPr>
        <w:spacing w:after="0" w:line="360" w:lineRule="exact"/>
        <w:ind w:firstLine="709"/>
        <w:jc w:val="both"/>
        <w:rPr>
          <w:rFonts w:ascii="Times New Roman" w:hAnsi="Times New Roman" w:cs="Times New Roman"/>
          <w:sz w:val="28"/>
          <w:lang w:val="be-BY"/>
        </w:rPr>
      </w:pPr>
      <w:r w:rsidRPr="00E87464">
        <w:rPr>
          <w:rFonts w:ascii="Times New Roman" w:hAnsi="Times New Roman" w:cs="Times New Roman"/>
          <w:sz w:val="28"/>
          <w:lang w:val="be-BY"/>
        </w:rPr>
        <w:t>Практычная значнасць вынікаў даследавання: вывучэнне вынікаў аналізу эфектыўнасці дазволіць даць выразнае абгрунтаванне мэтазгоднасці выкарыстання аўтсорсінгу складоў.</w:t>
      </w:r>
    </w:p>
    <w:p w:rsidR="007F4BD5" w:rsidRDefault="007F4BD5" w:rsidP="007F4BD5">
      <w:pPr>
        <w:spacing w:after="0" w:line="360" w:lineRule="exact"/>
        <w:ind w:firstLine="709"/>
        <w:jc w:val="both"/>
        <w:rPr>
          <w:rFonts w:ascii="Times New Roman" w:hAnsi="Times New Roman" w:cs="Times New Roman"/>
          <w:sz w:val="28"/>
          <w:lang w:val="be-BY"/>
        </w:rPr>
      </w:pPr>
      <w:r w:rsidRPr="00E87464">
        <w:rPr>
          <w:rFonts w:ascii="Times New Roman" w:hAnsi="Times New Roman" w:cs="Times New Roman"/>
          <w:sz w:val="28"/>
          <w:lang w:val="be-BY"/>
        </w:rPr>
        <w:t xml:space="preserve">Аўтар працы пацвярджае, што прыведзены ў ёй разлікова-аналітычны матэрыял правільна і аб'ектыўна </w:t>
      </w:r>
      <w:r>
        <w:rPr>
          <w:rFonts w:ascii="Times New Roman" w:hAnsi="Times New Roman" w:cs="Times New Roman"/>
          <w:sz w:val="28"/>
          <w:lang w:val="be-BY"/>
        </w:rPr>
        <w:t>адлюстроўвае</w:t>
      </w:r>
      <w:r w:rsidRPr="00E87464">
        <w:rPr>
          <w:rFonts w:ascii="Times New Roman" w:hAnsi="Times New Roman" w:cs="Times New Roman"/>
          <w:sz w:val="28"/>
          <w:lang w:val="be-BY"/>
        </w:rPr>
        <w:t xml:space="preserve"> стан доследнага працэсу, а ўсе </w:t>
      </w:r>
      <w:r>
        <w:rPr>
          <w:rFonts w:ascii="Times New Roman" w:hAnsi="Times New Roman" w:cs="Times New Roman"/>
          <w:sz w:val="28"/>
          <w:lang w:val="be-BY"/>
        </w:rPr>
        <w:t>запазычныя</w:t>
      </w:r>
      <w:r w:rsidRPr="00E87464">
        <w:rPr>
          <w:rFonts w:ascii="Times New Roman" w:hAnsi="Times New Roman" w:cs="Times New Roman"/>
          <w:sz w:val="28"/>
          <w:lang w:val="be-BY"/>
        </w:rPr>
        <w:t xml:space="preserve"> літаратурных і іншых крыніц тэарэтычныя, метадалагічныя і метадычныя палажэнні і канцэпцыі суправаджаюцца спасылкамі на іх аўтараў.</w:t>
      </w:r>
    </w:p>
    <w:p w:rsidR="007F4BD5" w:rsidRPr="007F4BD5" w:rsidRDefault="007F4BD5">
      <w:pPr>
        <w:rPr>
          <w:lang w:val="be-BY"/>
        </w:rPr>
      </w:pPr>
    </w:p>
    <w:p w:rsidR="007F4BD5" w:rsidRPr="007F4BD5" w:rsidRDefault="007F4BD5">
      <w:pPr>
        <w:rPr>
          <w:lang w:val="be-BY"/>
        </w:rPr>
      </w:pPr>
      <w:r w:rsidRPr="007F4BD5">
        <w:rPr>
          <w:lang w:val="be-BY"/>
        </w:rPr>
        <w:br w:type="page"/>
      </w:r>
    </w:p>
    <w:p w:rsidR="007F4BD5" w:rsidRDefault="007F4BD5" w:rsidP="007F4BD5">
      <w:pPr>
        <w:spacing w:after="0" w:line="360" w:lineRule="atLeast"/>
        <w:ind w:firstLine="709"/>
        <w:jc w:val="both"/>
        <w:rPr>
          <w:rFonts w:ascii="Times New Roman" w:hAnsi="Times New Roman" w:cs="Times New Roman"/>
          <w:sz w:val="28"/>
          <w:lang w:val="en-US"/>
        </w:rPr>
      </w:pPr>
      <w:r>
        <w:rPr>
          <w:rFonts w:ascii="Times New Roman" w:hAnsi="Times New Roman" w:cs="Times New Roman"/>
          <w:sz w:val="28"/>
          <w:lang w:val="en-US"/>
        </w:rPr>
        <w:lastRenderedPageBreak/>
        <w:t xml:space="preserve">Graduate work: 53 </w:t>
      </w:r>
      <w:proofErr w:type="spellStart"/>
      <w:proofErr w:type="gramStart"/>
      <w:r>
        <w:rPr>
          <w:rFonts w:ascii="Times New Roman" w:hAnsi="Times New Roman" w:cs="Times New Roman"/>
          <w:sz w:val="28"/>
          <w:lang w:val="en-US"/>
        </w:rPr>
        <w:t>pag</w:t>
      </w:r>
      <w:proofErr w:type="spellEnd"/>
      <w:r>
        <w:rPr>
          <w:rFonts w:ascii="Times New Roman" w:hAnsi="Times New Roman" w:cs="Times New Roman"/>
          <w:sz w:val="28"/>
          <w:lang w:val="en-US"/>
        </w:rPr>
        <w:t>.,</w:t>
      </w:r>
      <w:proofErr w:type="gramEnd"/>
      <w:r>
        <w:rPr>
          <w:rFonts w:ascii="Times New Roman" w:hAnsi="Times New Roman" w:cs="Times New Roman"/>
          <w:sz w:val="28"/>
          <w:lang w:val="en-US"/>
        </w:rPr>
        <w:t xml:space="preserve"> 8 fig., 8 tab., 22nd source, 2 enc.</w:t>
      </w:r>
    </w:p>
    <w:p w:rsidR="007F4BD5" w:rsidRDefault="007F4BD5" w:rsidP="007F4BD5">
      <w:pPr>
        <w:spacing w:after="0" w:line="360" w:lineRule="exact"/>
        <w:ind w:firstLine="709"/>
        <w:jc w:val="both"/>
        <w:rPr>
          <w:rFonts w:ascii="Times New Roman" w:hAnsi="Times New Roman" w:cs="Times New Roman"/>
          <w:sz w:val="28"/>
          <w:lang w:val="en-US"/>
        </w:rPr>
      </w:pPr>
      <w:proofErr w:type="gramStart"/>
      <w:r>
        <w:rPr>
          <w:rFonts w:ascii="Times New Roman" w:hAnsi="Times New Roman" w:cs="Times New Roman"/>
          <w:sz w:val="28"/>
          <w:lang w:val="en-US"/>
        </w:rPr>
        <w:t>WAREHOUSE, OUTSOURCING, SERVICES, LOGISTICS, BUISINESS PROCESSES, EFFICIENCY OF THE WAREHOUSE, COMPARATIVE ANALYSIS.</w:t>
      </w:r>
      <w:proofErr w:type="gramEnd"/>
    </w:p>
    <w:p w:rsidR="007F4BD5" w:rsidRDefault="007F4BD5" w:rsidP="007F4BD5">
      <w:pPr>
        <w:spacing w:after="0" w:line="360" w:lineRule="exact"/>
        <w:ind w:firstLine="709"/>
        <w:jc w:val="both"/>
        <w:rPr>
          <w:rFonts w:ascii="Times New Roman" w:hAnsi="Times New Roman" w:cs="Times New Roman"/>
          <w:sz w:val="28"/>
          <w:lang w:val="en-US"/>
        </w:rPr>
      </w:pPr>
    </w:p>
    <w:p w:rsidR="007F4BD5" w:rsidRPr="0066777F" w:rsidRDefault="007F4BD5" w:rsidP="007F4BD5">
      <w:pPr>
        <w:spacing w:after="0" w:line="360" w:lineRule="exact"/>
        <w:ind w:firstLine="709"/>
        <w:jc w:val="both"/>
        <w:rPr>
          <w:rFonts w:ascii="Times New Roman" w:hAnsi="Times New Roman" w:cs="Times New Roman"/>
          <w:sz w:val="28"/>
          <w:lang w:val="en-US"/>
        </w:rPr>
      </w:pPr>
      <w:r w:rsidRPr="0066777F">
        <w:rPr>
          <w:rFonts w:ascii="Times New Roman" w:hAnsi="Times New Roman" w:cs="Times New Roman"/>
          <w:sz w:val="28"/>
          <w:lang w:val="en-US"/>
        </w:rPr>
        <w:t>Research object – t</w:t>
      </w:r>
      <w:r>
        <w:rPr>
          <w:rFonts w:ascii="Times New Roman" w:hAnsi="Times New Roman" w:cs="Times New Roman"/>
          <w:sz w:val="28"/>
          <w:lang w:val="en-US"/>
        </w:rPr>
        <w:t>he organization of FLLC "ALIDI-W</w:t>
      </w:r>
      <w:r w:rsidRPr="0066777F">
        <w:rPr>
          <w:rFonts w:ascii="Times New Roman" w:hAnsi="Times New Roman" w:cs="Times New Roman"/>
          <w:sz w:val="28"/>
          <w:lang w:val="en-US"/>
        </w:rPr>
        <w:t>est", foreign limited liability company performing distributor and logistics services.</w:t>
      </w:r>
    </w:p>
    <w:p w:rsidR="007F4BD5" w:rsidRPr="0066777F" w:rsidRDefault="007F4BD5" w:rsidP="007F4BD5">
      <w:pPr>
        <w:spacing w:after="0" w:line="360" w:lineRule="exact"/>
        <w:ind w:firstLine="709"/>
        <w:jc w:val="both"/>
        <w:rPr>
          <w:rFonts w:ascii="Times New Roman" w:hAnsi="Times New Roman" w:cs="Times New Roman"/>
          <w:sz w:val="28"/>
          <w:lang w:val="en-US"/>
        </w:rPr>
      </w:pPr>
      <w:r w:rsidRPr="0066777F">
        <w:rPr>
          <w:rFonts w:ascii="Times New Roman" w:hAnsi="Times New Roman" w:cs="Times New Roman"/>
          <w:sz w:val="28"/>
          <w:lang w:val="en-US"/>
        </w:rPr>
        <w:t>Object of research – use of outsourcing of warehouse economy.</w:t>
      </w:r>
    </w:p>
    <w:p w:rsidR="007F4BD5" w:rsidRPr="0066777F" w:rsidRDefault="007F4BD5" w:rsidP="007F4BD5">
      <w:pPr>
        <w:spacing w:after="0" w:line="360" w:lineRule="exact"/>
        <w:ind w:firstLine="709"/>
        <w:jc w:val="both"/>
        <w:rPr>
          <w:rFonts w:ascii="Times New Roman" w:hAnsi="Times New Roman" w:cs="Times New Roman"/>
          <w:sz w:val="28"/>
          <w:lang w:val="en-US"/>
        </w:rPr>
      </w:pPr>
      <w:r w:rsidRPr="0066777F">
        <w:rPr>
          <w:rFonts w:ascii="Times New Roman" w:hAnsi="Times New Roman" w:cs="Times New Roman"/>
          <w:sz w:val="28"/>
          <w:lang w:val="en-US"/>
        </w:rPr>
        <w:t xml:space="preserve">Work purpose: to carry out efficiency analysis from use of outsourcing of warehouses on </w:t>
      </w:r>
      <w:r>
        <w:rPr>
          <w:rFonts w:ascii="Times New Roman" w:hAnsi="Times New Roman" w:cs="Times New Roman"/>
          <w:sz w:val="28"/>
          <w:lang w:val="en-US"/>
        </w:rPr>
        <w:t>the example of FLLC "ALIDI-W</w:t>
      </w:r>
      <w:r w:rsidRPr="0066777F">
        <w:rPr>
          <w:rFonts w:ascii="Times New Roman" w:hAnsi="Times New Roman" w:cs="Times New Roman"/>
          <w:sz w:val="28"/>
          <w:lang w:val="en-US"/>
        </w:rPr>
        <w:t>est".</w:t>
      </w:r>
    </w:p>
    <w:p w:rsidR="007F4BD5" w:rsidRPr="0066777F" w:rsidRDefault="007F4BD5" w:rsidP="007F4BD5">
      <w:pPr>
        <w:spacing w:after="0" w:line="360" w:lineRule="exact"/>
        <w:ind w:firstLine="709"/>
        <w:jc w:val="both"/>
        <w:rPr>
          <w:rFonts w:ascii="Times New Roman" w:hAnsi="Times New Roman" w:cs="Times New Roman"/>
          <w:sz w:val="28"/>
          <w:lang w:val="en-US"/>
        </w:rPr>
      </w:pPr>
      <w:proofErr w:type="gramStart"/>
      <w:r w:rsidRPr="0066777F">
        <w:rPr>
          <w:rFonts w:ascii="Times New Roman" w:hAnsi="Times New Roman" w:cs="Times New Roman"/>
          <w:sz w:val="28"/>
          <w:lang w:val="en-US"/>
        </w:rPr>
        <w:t>Research methods – comparative analysis, analytical, economic-mathematical.</w:t>
      </w:r>
      <w:proofErr w:type="gramEnd"/>
    </w:p>
    <w:p w:rsidR="007F4BD5" w:rsidRPr="0066777F" w:rsidRDefault="007F4BD5" w:rsidP="007F4BD5">
      <w:pPr>
        <w:spacing w:after="0" w:line="360" w:lineRule="exact"/>
        <w:ind w:firstLine="709"/>
        <w:jc w:val="both"/>
        <w:rPr>
          <w:rFonts w:ascii="Times New Roman" w:hAnsi="Times New Roman" w:cs="Times New Roman"/>
          <w:sz w:val="28"/>
          <w:lang w:val="en-US"/>
        </w:rPr>
      </w:pPr>
      <w:r w:rsidRPr="0066777F">
        <w:rPr>
          <w:rFonts w:ascii="Times New Roman" w:hAnsi="Times New Roman" w:cs="Times New Roman"/>
          <w:sz w:val="28"/>
          <w:lang w:val="en-US"/>
        </w:rPr>
        <w:t>Researches and developments: the main characteristics and problems of the market of outsourcing services are studied, calculation of cost of own warehouse taking into account shown to it requirements is made. Comparative analysis of use of own and third-party warehouse is made. It is offered to continue use of outsourcing of warehouses for obtaining economic effect.</w:t>
      </w:r>
    </w:p>
    <w:p w:rsidR="007F4BD5" w:rsidRPr="0066777F" w:rsidRDefault="007F4BD5" w:rsidP="007F4BD5">
      <w:pPr>
        <w:spacing w:after="0" w:line="360" w:lineRule="exact"/>
        <w:ind w:firstLine="709"/>
        <w:jc w:val="both"/>
        <w:rPr>
          <w:rFonts w:ascii="Times New Roman" w:hAnsi="Times New Roman" w:cs="Times New Roman"/>
          <w:sz w:val="28"/>
          <w:lang w:val="en-US"/>
        </w:rPr>
      </w:pPr>
      <w:r w:rsidRPr="0066777F">
        <w:rPr>
          <w:rFonts w:ascii="Times New Roman" w:hAnsi="Times New Roman" w:cs="Times New Roman"/>
          <w:sz w:val="28"/>
          <w:lang w:val="en-US"/>
        </w:rPr>
        <w:t>Area of possible practical application: costing on construction and use of own warehouse, justification of use of outsourcing of warehouses.</w:t>
      </w:r>
    </w:p>
    <w:p w:rsidR="007F4BD5" w:rsidRPr="0066777F" w:rsidRDefault="007F4BD5" w:rsidP="007F4BD5">
      <w:pPr>
        <w:spacing w:after="0" w:line="360" w:lineRule="exact"/>
        <w:ind w:firstLine="709"/>
        <w:jc w:val="both"/>
        <w:rPr>
          <w:rFonts w:ascii="Times New Roman" w:hAnsi="Times New Roman" w:cs="Times New Roman"/>
          <w:sz w:val="28"/>
          <w:lang w:val="en-US"/>
        </w:rPr>
      </w:pPr>
      <w:r w:rsidRPr="0066777F">
        <w:rPr>
          <w:rFonts w:ascii="Times New Roman" w:hAnsi="Times New Roman" w:cs="Times New Roman"/>
          <w:sz w:val="28"/>
          <w:lang w:val="en-US"/>
        </w:rPr>
        <w:t>Practical importance of results of a research: studying of analysis results of efficiency will allow giving accurate justification of expediency of use of outsourcing of warehouses.</w:t>
      </w:r>
    </w:p>
    <w:p w:rsidR="007F4BD5" w:rsidRDefault="007F4BD5" w:rsidP="007F4BD5">
      <w:pPr>
        <w:spacing w:after="0" w:line="360" w:lineRule="exact"/>
        <w:ind w:firstLine="709"/>
        <w:jc w:val="both"/>
        <w:rPr>
          <w:rFonts w:ascii="Times New Roman" w:hAnsi="Times New Roman" w:cs="Times New Roman"/>
          <w:sz w:val="28"/>
          <w:lang w:val="be-BY"/>
        </w:rPr>
      </w:pPr>
      <w:r w:rsidRPr="0066777F">
        <w:rPr>
          <w:rFonts w:ascii="Times New Roman" w:hAnsi="Times New Roman" w:cs="Times New Roman"/>
          <w:sz w:val="28"/>
          <w:lang w:val="en-US"/>
        </w:rPr>
        <w:t xml:space="preserve">The author of work confirms that the settlement and analytical material given in it correctly and objectively </w:t>
      </w:r>
      <w:r>
        <w:rPr>
          <w:rFonts w:ascii="Times New Roman" w:hAnsi="Times New Roman" w:cs="Times New Roman"/>
          <w:sz w:val="28"/>
          <w:lang w:val="en-US"/>
        </w:rPr>
        <w:t>reflects</w:t>
      </w:r>
      <w:r w:rsidRPr="0066777F">
        <w:rPr>
          <w:rFonts w:ascii="Times New Roman" w:hAnsi="Times New Roman" w:cs="Times New Roman"/>
          <w:sz w:val="28"/>
          <w:lang w:val="en-US"/>
        </w:rPr>
        <w:t xml:space="preserve"> a condition of the studied process, and all theoretical, methodological and methodical provisions and concepts, </w:t>
      </w:r>
      <w:r>
        <w:rPr>
          <w:rFonts w:ascii="Times New Roman" w:hAnsi="Times New Roman" w:cs="Times New Roman"/>
          <w:sz w:val="28"/>
          <w:lang w:val="en-US"/>
        </w:rPr>
        <w:t>borrowed</w:t>
      </w:r>
      <w:r w:rsidRPr="0066777F">
        <w:rPr>
          <w:rFonts w:ascii="Times New Roman" w:hAnsi="Times New Roman" w:cs="Times New Roman"/>
          <w:sz w:val="28"/>
          <w:lang w:val="en-US"/>
        </w:rPr>
        <w:t xml:space="preserve"> from literary and other sources, are followed by links to their authors.</w:t>
      </w:r>
    </w:p>
    <w:p w:rsidR="00820414" w:rsidRPr="007F4BD5" w:rsidRDefault="007F4BD5">
      <w:pPr>
        <w:rPr>
          <w:lang w:val="be-BY"/>
        </w:rPr>
      </w:pPr>
    </w:p>
    <w:sectPr w:rsidR="00820414" w:rsidRPr="007F4B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D5"/>
    <w:rsid w:val="0025293C"/>
    <w:rsid w:val="0035342D"/>
    <w:rsid w:val="007F4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759</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SBMT</dc:creator>
  <cp:lastModifiedBy>Guest SBMT</cp:lastModifiedBy>
  <cp:revision>1</cp:revision>
  <dcterms:created xsi:type="dcterms:W3CDTF">2017-06-21T05:25:00Z</dcterms:created>
  <dcterms:modified xsi:type="dcterms:W3CDTF">2017-06-21T05:29:00Z</dcterms:modified>
</cp:coreProperties>
</file>