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1B" w:rsidRDefault="0056081B" w:rsidP="00D45E68">
      <w:pPr>
        <w:spacing w:after="0" w:line="240" w:lineRule="auto"/>
        <w:jc w:val="center"/>
        <w:rPr>
          <w:rFonts w:ascii="Times New Roman" w:hAnsi="Times New Roman"/>
          <w:sz w:val="28"/>
          <w:szCs w:val="28"/>
        </w:rPr>
      </w:pPr>
      <w:r>
        <w:rPr>
          <w:rFonts w:ascii="Times New Roman" w:hAnsi="Times New Roman"/>
          <w:sz w:val="28"/>
          <w:szCs w:val="28"/>
        </w:rPr>
        <w:t>МИНИСТЕРСТВО ОБРАЗОВАНИЯ РЕСПУБЛИКИ БЕЛАРУСЬ</w:t>
      </w:r>
    </w:p>
    <w:p w:rsidR="00D45E68" w:rsidRDefault="00D45E68" w:rsidP="00D45E68">
      <w:pPr>
        <w:spacing w:after="0" w:line="240" w:lineRule="auto"/>
        <w:jc w:val="center"/>
        <w:rPr>
          <w:rFonts w:ascii="Times New Roman" w:hAnsi="Times New Roman"/>
          <w:sz w:val="28"/>
          <w:szCs w:val="28"/>
        </w:rPr>
      </w:pPr>
    </w:p>
    <w:p w:rsidR="0056081B" w:rsidRDefault="0056081B" w:rsidP="00D45E68">
      <w:pPr>
        <w:spacing w:after="0" w:line="240" w:lineRule="auto"/>
        <w:jc w:val="center"/>
        <w:rPr>
          <w:rFonts w:ascii="Times New Roman" w:hAnsi="Times New Roman"/>
          <w:sz w:val="28"/>
          <w:szCs w:val="28"/>
        </w:rPr>
      </w:pPr>
      <w:r>
        <w:rPr>
          <w:rFonts w:ascii="Times New Roman" w:hAnsi="Times New Roman"/>
          <w:sz w:val="28"/>
          <w:szCs w:val="28"/>
        </w:rPr>
        <w:t>ГОСУДАРСТВЕННОЕ УЧРЕЖДЕНИЕ ОБРАЗОВАНИЯ</w:t>
      </w:r>
    </w:p>
    <w:p w:rsidR="0056081B" w:rsidRDefault="0056081B" w:rsidP="00D45E68">
      <w:pPr>
        <w:spacing w:after="0" w:line="240" w:lineRule="auto"/>
        <w:jc w:val="center"/>
        <w:rPr>
          <w:rFonts w:ascii="Times New Roman" w:hAnsi="Times New Roman"/>
          <w:sz w:val="28"/>
          <w:szCs w:val="28"/>
        </w:rPr>
      </w:pPr>
      <w:r>
        <w:rPr>
          <w:rFonts w:ascii="Times New Roman" w:hAnsi="Times New Roman"/>
          <w:sz w:val="28"/>
          <w:szCs w:val="28"/>
        </w:rPr>
        <w:t>«ИНСТИТУТ БИЗНЕСА И МЕНЕДЖМЕНТА ТЕХНОЛОГИЙ»</w:t>
      </w:r>
    </w:p>
    <w:p w:rsidR="0056081B" w:rsidRDefault="0056081B" w:rsidP="00D45E68">
      <w:pPr>
        <w:spacing w:after="0" w:line="240" w:lineRule="auto"/>
        <w:jc w:val="center"/>
        <w:rPr>
          <w:rFonts w:ascii="Times New Roman" w:hAnsi="Times New Roman"/>
          <w:sz w:val="28"/>
          <w:szCs w:val="28"/>
        </w:rPr>
      </w:pPr>
      <w:r>
        <w:rPr>
          <w:rFonts w:ascii="Times New Roman" w:hAnsi="Times New Roman"/>
          <w:sz w:val="28"/>
          <w:szCs w:val="28"/>
        </w:rPr>
        <w:t>БЕЛОРУССКОГО ГОСУДАРСТВЕННОГО УНИВЕРСИТЕТА</w:t>
      </w:r>
    </w:p>
    <w:p w:rsidR="0056081B" w:rsidRDefault="0056081B" w:rsidP="00D45E68">
      <w:pPr>
        <w:spacing w:after="0" w:line="240" w:lineRule="auto"/>
        <w:jc w:val="center"/>
        <w:rPr>
          <w:rFonts w:ascii="Times New Roman" w:hAnsi="Times New Roman"/>
          <w:sz w:val="28"/>
          <w:szCs w:val="28"/>
        </w:rPr>
      </w:pPr>
      <w:r>
        <w:rPr>
          <w:rFonts w:ascii="Times New Roman" w:hAnsi="Times New Roman"/>
          <w:sz w:val="28"/>
          <w:szCs w:val="28"/>
        </w:rPr>
        <w:t>ФАКУЛЬТЕТ «ВЫСШАЯ ШКОЛА БИЗНЕСА»</w:t>
      </w:r>
    </w:p>
    <w:p w:rsidR="0056081B" w:rsidRDefault="0056081B" w:rsidP="0056081B">
      <w:pPr>
        <w:spacing w:line="240" w:lineRule="auto"/>
        <w:jc w:val="center"/>
        <w:rPr>
          <w:rFonts w:ascii="Times New Roman" w:hAnsi="Times New Roman"/>
          <w:sz w:val="28"/>
          <w:szCs w:val="28"/>
        </w:rPr>
      </w:pPr>
    </w:p>
    <w:p w:rsidR="0056081B" w:rsidRDefault="0056081B" w:rsidP="0056081B">
      <w:pPr>
        <w:jc w:val="center"/>
        <w:rPr>
          <w:rFonts w:ascii="Times New Roman" w:hAnsi="Times New Roman"/>
          <w:sz w:val="28"/>
          <w:szCs w:val="28"/>
        </w:rPr>
      </w:pPr>
      <w:r>
        <w:rPr>
          <w:rFonts w:ascii="Times New Roman" w:hAnsi="Times New Roman"/>
          <w:sz w:val="28"/>
          <w:szCs w:val="28"/>
        </w:rPr>
        <w:t>Кафедра инновационного управления</w:t>
      </w:r>
    </w:p>
    <w:p w:rsidR="0056081B" w:rsidRDefault="0056081B" w:rsidP="0056081B">
      <w:pPr>
        <w:jc w:val="center"/>
        <w:rPr>
          <w:rFonts w:ascii="Times New Roman" w:hAnsi="Times New Roman"/>
          <w:sz w:val="28"/>
          <w:szCs w:val="28"/>
        </w:rPr>
      </w:pPr>
    </w:p>
    <w:p w:rsidR="0056081B" w:rsidRDefault="006E1B8E" w:rsidP="00EF6D7B">
      <w:pPr>
        <w:spacing w:after="0" w:line="240" w:lineRule="auto"/>
        <w:jc w:val="center"/>
        <w:rPr>
          <w:rFonts w:ascii="Times New Roman" w:hAnsi="Times New Roman"/>
          <w:b/>
          <w:sz w:val="28"/>
          <w:szCs w:val="28"/>
        </w:rPr>
      </w:pPr>
      <w:r>
        <w:rPr>
          <w:rFonts w:ascii="Times New Roman" w:hAnsi="Times New Roman"/>
          <w:b/>
          <w:sz w:val="28"/>
          <w:szCs w:val="28"/>
        </w:rPr>
        <w:t>ОСТАПЮК</w:t>
      </w:r>
    </w:p>
    <w:p w:rsidR="0056081B" w:rsidRDefault="006E1B8E" w:rsidP="00EF6D7B">
      <w:pPr>
        <w:spacing w:after="0" w:line="240" w:lineRule="auto"/>
        <w:jc w:val="center"/>
        <w:rPr>
          <w:rFonts w:ascii="Times New Roman" w:hAnsi="Times New Roman"/>
          <w:b/>
          <w:sz w:val="28"/>
          <w:szCs w:val="28"/>
          <w:lang w:val="be-BY"/>
        </w:rPr>
      </w:pPr>
      <w:r>
        <w:rPr>
          <w:rFonts w:ascii="Times New Roman" w:hAnsi="Times New Roman"/>
          <w:b/>
          <w:sz w:val="28"/>
          <w:szCs w:val="28"/>
        </w:rPr>
        <w:t xml:space="preserve">Константин </w:t>
      </w:r>
      <w:r w:rsidR="0056081B">
        <w:rPr>
          <w:rFonts w:ascii="Times New Roman" w:hAnsi="Times New Roman"/>
          <w:b/>
          <w:sz w:val="28"/>
          <w:szCs w:val="28"/>
        </w:rPr>
        <w:t xml:space="preserve">Викторович </w:t>
      </w:r>
    </w:p>
    <w:p w:rsidR="0056081B" w:rsidRDefault="0056081B" w:rsidP="0056081B">
      <w:pPr>
        <w:rPr>
          <w:rFonts w:ascii="Times New Roman" w:hAnsi="Times New Roman"/>
          <w:b/>
          <w:sz w:val="28"/>
          <w:szCs w:val="28"/>
        </w:rPr>
      </w:pPr>
    </w:p>
    <w:p w:rsidR="0056081B" w:rsidRDefault="0056081B" w:rsidP="0056081B">
      <w:pPr>
        <w:jc w:val="center"/>
        <w:rPr>
          <w:rFonts w:ascii="Times New Roman" w:hAnsi="Times New Roman"/>
          <w:b/>
          <w:sz w:val="28"/>
          <w:szCs w:val="28"/>
        </w:rPr>
      </w:pPr>
      <w:r w:rsidRPr="00D223C1">
        <w:rPr>
          <w:rFonts w:ascii="Times New Roman" w:hAnsi="Times New Roman"/>
          <w:b/>
          <w:sz w:val="28"/>
          <w:szCs w:val="28"/>
        </w:rPr>
        <w:t>ОПТИМИЗА</w:t>
      </w:r>
      <w:r>
        <w:rPr>
          <w:rFonts w:ascii="Times New Roman" w:hAnsi="Times New Roman"/>
          <w:b/>
          <w:sz w:val="28"/>
          <w:szCs w:val="28"/>
        </w:rPr>
        <w:t>ЦИЯ УПРАВЛЕНЧЕСКИХ РЕШЕНИЙ ОАО «</w:t>
      </w:r>
      <w:r w:rsidRPr="00D223C1">
        <w:rPr>
          <w:rFonts w:ascii="Times New Roman" w:hAnsi="Times New Roman"/>
          <w:b/>
          <w:sz w:val="28"/>
          <w:szCs w:val="28"/>
        </w:rPr>
        <w:t>АБВ</w:t>
      </w:r>
      <w:r>
        <w:rPr>
          <w:rFonts w:ascii="Times New Roman" w:hAnsi="Times New Roman"/>
          <w:b/>
          <w:sz w:val="28"/>
          <w:szCs w:val="28"/>
        </w:rPr>
        <w:t>» НА </w:t>
      </w:r>
      <w:r w:rsidRPr="00D223C1">
        <w:rPr>
          <w:rFonts w:ascii="Times New Roman" w:hAnsi="Times New Roman"/>
          <w:b/>
          <w:sz w:val="28"/>
          <w:szCs w:val="28"/>
        </w:rPr>
        <w:t>РЫНКЕ ЦЕННЫХ БУМАГ</w:t>
      </w:r>
    </w:p>
    <w:p w:rsidR="0056081B" w:rsidRDefault="0056081B" w:rsidP="0056081B">
      <w:pPr>
        <w:jc w:val="center"/>
        <w:rPr>
          <w:rFonts w:ascii="Times New Roman" w:hAnsi="Times New Roman"/>
          <w:bCs/>
          <w:sz w:val="28"/>
          <w:szCs w:val="28"/>
        </w:rPr>
      </w:pPr>
      <w:r>
        <w:rPr>
          <w:rFonts w:ascii="Times New Roman" w:hAnsi="Times New Roman"/>
          <w:bCs/>
          <w:sz w:val="28"/>
          <w:szCs w:val="28"/>
        </w:rPr>
        <w:t>М</w:t>
      </w:r>
      <w:bookmarkStart w:id="0" w:name="_GoBack"/>
      <w:bookmarkEnd w:id="0"/>
      <w:r>
        <w:rPr>
          <w:rFonts w:ascii="Times New Roman" w:hAnsi="Times New Roman"/>
          <w:bCs/>
          <w:sz w:val="28"/>
          <w:szCs w:val="28"/>
        </w:rPr>
        <w:t>агистерская диссертация</w:t>
      </w:r>
    </w:p>
    <w:p w:rsidR="0056081B" w:rsidRDefault="0056081B" w:rsidP="0056081B">
      <w:pPr>
        <w:jc w:val="center"/>
        <w:rPr>
          <w:rFonts w:ascii="Times New Roman" w:hAnsi="Times New Roman"/>
          <w:bCs/>
          <w:sz w:val="28"/>
          <w:szCs w:val="28"/>
        </w:rPr>
      </w:pPr>
      <w:r>
        <w:rPr>
          <w:rFonts w:ascii="Times New Roman" w:hAnsi="Times New Roman"/>
          <w:bCs/>
          <w:sz w:val="28"/>
          <w:szCs w:val="28"/>
        </w:rPr>
        <w:t>Специальность 1-26 81 16 Финансовый менеджмент</w:t>
      </w:r>
    </w:p>
    <w:p w:rsidR="0056081B" w:rsidRDefault="0056081B" w:rsidP="0056081B">
      <w:pPr>
        <w:jc w:val="center"/>
        <w:rPr>
          <w:rFonts w:ascii="Times New Roman" w:hAnsi="Times New Roman"/>
          <w:bCs/>
          <w:sz w:val="28"/>
          <w:szCs w:val="28"/>
        </w:rPr>
      </w:pPr>
    </w:p>
    <w:p w:rsidR="00D45E68" w:rsidRDefault="00D45E68" w:rsidP="0056081B">
      <w:pPr>
        <w:pStyle w:val="Style7"/>
        <w:widowControl/>
        <w:spacing w:line="276" w:lineRule="auto"/>
        <w:ind w:left="5529" w:firstLine="0"/>
        <w:rPr>
          <w:rStyle w:val="FontStyle49"/>
          <w:sz w:val="28"/>
          <w:szCs w:val="28"/>
        </w:rPr>
      </w:pPr>
    </w:p>
    <w:p w:rsidR="0056081B" w:rsidRDefault="0056081B" w:rsidP="0056081B">
      <w:pPr>
        <w:pStyle w:val="Style7"/>
        <w:widowControl/>
        <w:spacing w:line="276" w:lineRule="auto"/>
        <w:ind w:left="5529" w:firstLine="0"/>
        <w:rPr>
          <w:rStyle w:val="FontStyle49"/>
          <w:sz w:val="28"/>
          <w:szCs w:val="28"/>
        </w:rPr>
      </w:pPr>
      <w:r>
        <w:rPr>
          <w:rStyle w:val="FontStyle49"/>
          <w:sz w:val="28"/>
          <w:szCs w:val="28"/>
        </w:rPr>
        <w:t>Научный руководитель</w:t>
      </w:r>
    </w:p>
    <w:p w:rsidR="0056081B" w:rsidRPr="00F0788F" w:rsidRDefault="00F0788F" w:rsidP="0056081B">
      <w:pPr>
        <w:pStyle w:val="Style7"/>
        <w:widowControl/>
        <w:spacing w:line="276" w:lineRule="auto"/>
        <w:ind w:left="5529" w:firstLine="0"/>
        <w:rPr>
          <w:rStyle w:val="FontStyle49"/>
          <w:sz w:val="28"/>
          <w:szCs w:val="28"/>
        </w:rPr>
      </w:pPr>
      <w:r w:rsidRPr="00F0788F">
        <w:rPr>
          <w:rStyle w:val="FontStyle49"/>
          <w:sz w:val="28"/>
          <w:szCs w:val="28"/>
        </w:rPr>
        <w:t>Смольский Алексей Петрович,</w:t>
      </w:r>
    </w:p>
    <w:p w:rsidR="0056081B" w:rsidRDefault="00D45E68" w:rsidP="0056081B">
      <w:pPr>
        <w:pStyle w:val="Style7"/>
        <w:widowControl/>
        <w:spacing w:line="276" w:lineRule="auto"/>
        <w:ind w:left="5529" w:firstLine="0"/>
        <w:rPr>
          <w:rStyle w:val="FontStyle49"/>
          <w:sz w:val="28"/>
          <w:szCs w:val="28"/>
        </w:rPr>
      </w:pPr>
      <w:r>
        <w:rPr>
          <w:rStyle w:val="FontStyle49"/>
          <w:sz w:val="28"/>
          <w:szCs w:val="28"/>
        </w:rPr>
        <w:t>к.</w:t>
      </w:r>
      <w:r w:rsidR="00F0788F" w:rsidRPr="00F0788F">
        <w:rPr>
          <w:rStyle w:val="FontStyle49"/>
          <w:sz w:val="28"/>
          <w:szCs w:val="28"/>
        </w:rPr>
        <w:t>э</w:t>
      </w:r>
      <w:r>
        <w:rPr>
          <w:rStyle w:val="FontStyle49"/>
          <w:sz w:val="28"/>
          <w:szCs w:val="28"/>
        </w:rPr>
        <w:t>.</w:t>
      </w:r>
      <w:r w:rsidR="00F0788F" w:rsidRPr="00F0788F">
        <w:rPr>
          <w:rStyle w:val="FontStyle49"/>
          <w:sz w:val="28"/>
          <w:szCs w:val="28"/>
        </w:rPr>
        <w:t>н</w:t>
      </w:r>
      <w:r>
        <w:rPr>
          <w:rStyle w:val="FontStyle49"/>
          <w:sz w:val="28"/>
          <w:szCs w:val="28"/>
        </w:rPr>
        <w:t>.</w:t>
      </w:r>
      <w:r w:rsidR="00F0788F">
        <w:rPr>
          <w:rStyle w:val="FontStyle49"/>
          <w:sz w:val="28"/>
          <w:szCs w:val="28"/>
        </w:rPr>
        <w:t xml:space="preserve">, </w:t>
      </w:r>
      <w:r w:rsidR="00F0788F" w:rsidRPr="00F0788F">
        <w:rPr>
          <w:rStyle w:val="FontStyle49"/>
          <w:sz w:val="28"/>
          <w:szCs w:val="28"/>
        </w:rPr>
        <w:t>доцент</w:t>
      </w:r>
    </w:p>
    <w:p w:rsidR="0056081B" w:rsidRDefault="0056081B" w:rsidP="0056081B">
      <w:pPr>
        <w:pStyle w:val="Style7"/>
        <w:widowControl/>
        <w:spacing w:line="276" w:lineRule="auto"/>
        <w:ind w:firstLine="0"/>
        <w:rPr>
          <w:rStyle w:val="FontStyle49"/>
          <w:sz w:val="28"/>
          <w:szCs w:val="28"/>
        </w:rPr>
      </w:pPr>
    </w:p>
    <w:p w:rsidR="0056081B" w:rsidRDefault="0056081B"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D45E68" w:rsidRDefault="00D45E68" w:rsidP="0056081B">
      <w:pPr>
        <w:spacing w:line="240" w:lineRule="auto"/>
        <w:jc w:val="center"/>
        <w:rPr>
          <w:rFonts w:ascii="Times New Roman" w:hAnsi="Times New Roman"/>
          <w:sz w:val="28"/>
          <w:szCs w:val="28"/>
        </w:rPr>
      </w:pPr>
    </w:p>
    <w:p w:rsidR="0056081B" w:rsidRPr="00ED50F4" w:rsidRDefault="00F866EB" w:rsidP="0056081B">
      <w:pPr>
        <w:spacing w:after="0" w:line="360" w:lineRule="exact"/>
        <w:jc w:val="center"/>
        <w:rPr>
          <w:rFonts w:ascii="Times New Roman" w:hAnsi="Times New Roman"/>
          <w:sz w:val="28"/>
          <w:szCs w:val="28"/>
        </w:rPr>
        <w:sectPr w:rsidR="0056081B" w:rsidRPr="00ED50F4" w:rsidSect="003A4CF9">
          <w:pgSz w:w="11906" w:h="16838"/>
          <w:pgMar w:top="1134" w:right="567" w:bottom="1134" w:left="1701" w:header="709" w:footer="709" w:gutter="0"/>
          <w:cols w:space="708"/>
          <w:titlePg/>
          <w:docGrid w:linePitch="360"/>
        </w:sectPr>
      </w:pPr>
      <w:r>
        <w:rPr>
          <w:rFonts w:ascii="Times New Roman" w:hAnsi="Times New Roman"/>
          <w:sz w:val="28"/>
          <w:szCs w:val="28"/>
        </w:rPr>
        <w:t>Минск</w:t>
      </w:r>
      <w:r w:rsidR="0056081B">
        <w:rPr>
          <w:rFonts w:ascii="Times New Roman" w:hAnsi="Times New Roman"/>
          <w:sz w:val="28"/>
          <w:szCs w:val="28"/>
        </w:rPr>
        <w:t>, 201</w:t>
      </w:r>
      <w:r w:rsidR="00E97F17" w:rsidRPr="00ED50F4">
        <w:rPr>
          <w:rFonts w:ascii="Times New Roman" w:hAnsi="Times New Roman"/>
          <w:sz w:val="28"/>
          <w:szCs w:val="28"/>
        </w:rPr>
        <w:t>8</w:t>
      </w:r>
    </w:p>
    <w:p w:rsidR="0056081B" w:rsidRPr="00EF6D7B" w:rsidRDefault="00E4078F" w:rsidP="00EF6D7B">
      <w:pPr>
        <w:pStyle w:val="1"/>
        <w:spacing w:before="0" w:after="720" w:line="360" w:lineRule="exact"/>
        <w:jc w:val="center"/>
        <w:rPr>
          <w:rFonts w:ascii="Times New Roman" w:hAnsi="Times New Roman"/>
          <w:szCs w:val="28"/>
        </w:rPr>
      </w:pPr>
      <w:bookmarkStart w:id="1" w:name="_Toc506278804"/>
      <w:r w:rsidRPr="00EF6D7B">
        <w:rPr>
          <w:rFonts w:ascii="Times New Roman" w:hAnsi="Times New Roman"/>
          <w:szCs w:val="28"/>
        </w:rPr>
        <w:lastRenderedPageBreak/>
        <w:t>ОБЩАЯ ХАРАКТЕРИСТИКА РАБОТА</w:t>
      </w:r>
      <w:bookmarkEnd w:id="1"/>
    </w:p>
    <w:p w:rsidR="0056081B" w:rsidRPr="007213B5" w:rsidRDefault="0056081B" w:rsidP="0056081B">
      <w:pPr>
        <w:spacing w:after="0" w:line="360" w:lineRule="exact"/>
        <w:ind w:firstLine="708"/>
        <w:jc w:val="both"/>
        <w:rPr>
          <w:rFonts w:ascii="Times New Roman" w:hAnsi="Times New Roman"/>
          <w:sz w:val="28"/>
          <w:szCs w:val="28"/>
        </w:rPr>
      </w:pPr>
      <w:r w:rsidRPr="007213B5">
        <w:rPr>
          <w:rFonts w:ascii="Times New Roman" w:hAnsi="Times New Roman"/>
          <w:sz w:val="28"/>
          <w:szCs w:val="28"/>
        </w:rPr>
        <w:t xml:space="preserve">Магистерская диссертация: </w:t>
      </w:r>
      <w:r w:rsidR="00297167">
        <w:rPr>
          <w:rFonts w:ascii="Times New Roman" w:hAnsi="Times New Roman"/>
          <w:sz w:val="28"/>
          <w:szCs w:val="28"/>
        </w:rPr>
        <w:t>70</w:t>
      </w:r>
      <w:r w:rsidRPr="007213B5">
        <w:rPr>
          <w:rFonts w:ascii="Times New Roman" w:hAnsi="Times New Roman"/>
          <w:sz w:val="28"/>
          <w:szCs w:val="28"/>
        </w:rPr>
        <w:t xml:space="preserve"> с., 3 рис., </w:t>
      </w:r>
      <w:r w:rsidR="007213B5" w:rsidRPr="007213B5">
        <w:rPr>
          <w:rFonts w:ascii="Times New Roman" w:hAnsi="Times New Roman"/>
          <w:sz w:val="28"/>
          <w:szCs w:val="28"/>
        </w:rPr>
        <w:t>18</w:t>
      </w:r>
      <w:r w:rsidRPr="007213B5">
        <w:rPr>
          <w:rFonts w:ascii="Times New Roman" w:hAnsi="Times New Roman"/>
          <w:sz w:val="28"/>
          <w:szCs w:val="28"/>
        </w:rPr>
        <w:t xml:space="preserve"> табл., </w:t>
      </w:r>
      <w:r w:rsidR="007213B5" w:rsidRPr="007213B5">
        <w:rPr>
          <w:rFonts w:ascii="Times New Roman" w:hAnsi="Times New Roman"/>
          <w:sz w:val="28"/>
          <w:szCs w:val="28"/>
        </w:rPr>
        <w:t>34 источника</w:t>
      </w:r>
      <w:r w:rsidRPr="007213B5">
        <w:rPr>
          <w:rFonts w:ascii="Times New Roman" w:hAnsi="Times New Roman"/>
          <w:sz w:val="28"/>
          <w:szCs w:val="28"/>
        </w:rPr>
        <w:t>, прил.</w:t>
      </w:r>
    </w:p>
    <w:p w:rsidR="0056081B" w:rsidRPr="007213B5" w:rsidRDefault="0056081B" w:rsidP="0056081B">
      <w:pPr>
        <w:spacing w:after="0" w:line="360" w:lineRule="exact"/>
        <w:ind w:firstLine="708"/>
        <w:jc w:val="both"/>
        <w:rPr>
          <w:rFonts w:ascii="Times New Roman" w:hAnsi="Times New Roman"/>
          <w:sz w:val="28"/>
          <w:szCs w:val="28"/>
        </w:rPr>
      </w:pPr>
      <w:r w:rsidRPr="007213B5">
        <w:rPr>
          <w:rFonts w:ascii="Times New Roman" w:hAnsi="Times New Roman"/>
          <w:sz w:val="28"/>
          <w:szCs w:val="28"/>
        </w:rPr>
        <w:t xml:space="preserve">УПРАВЛЕНИЕ, УПРАВЛЕНЧЕСКИЕ РЕШЕНИЕ, ПРИНЯТИЕ, ОРГАНИЗАЦИОННАЯ СТРУКТУРА, ЭФФЕКТИВНОСТЬ, МЕТОДЫ, </w:t>
      </w:r>
      <w:r w:rsidR="00580C95" w:rsidRPr="007213B5">
        <w:rPr>
          <w:rFonts w:ascii="Times New Roman" w:hAnsi="Times New Roman"/>
          <w:sz w:val="28"/>
          <w:szCs w:val="28"/>
        </w:rPr>
        <w:t xml:space="preserve">РЫНОК ЦЕННЫХ </w:t>
      </w:r>
      <w:r w:rsidR="00ED50F4" w:rsidRPr="007213B5">
        <w:rPr>
          <w:rFonts w:ascii="Times New Roman" w:hAnsi="Times New Roman"/>
          <w:sz w:val="28"/>
          <w:szCs w:val="28"/>
        </w:rPr>
        <w:t>БУМАГ, ИНВЕСТИРОВАНИЕ</w:t>
      </w:r>
    </w:p>
    <w:p w:rsidR="0056081B" w:rsidRPr="007213B5" w:rsidRDefault="0056081B" w:rsidP="0056081B">
      <w:pPr>
        <w:spacing w:after="0" w:line="360" w:lineRule="exact"/>
        <w:ind w:firstLine="708"/>
        <w:jc w:val="both"/>
        <w:rPr>
          <w:rFonts w:ascii="Times New Roman" w:hAnsi="Times New Roman"/>
          <w:sz w:val="28"/>
          <w:szCs w:val="28"/>
        </w:rPr>
      </w:pPr>
      <w:r w:rsidRPr="007213B5">
        <w:rPr>
          <w:rFonts w:ascii="Times New Roman" w:hAnsi="Times New Roman"/>
          <w:b/>
          <w:sz w:val="28"/>
          <w:szCs w:val="28"/>
        </w:rPr>
        <w:t xml:space="preserve">Объектом </w:t>
      </w:r>
      <w:r w:rsidR="00580C95" w:rsidRPr="007213B5">
        <w:rPr>
          <w:rFonts w:ascii="Times New Roman" w:hAnsi="Times New Roman"/>
          <w:sz w:val="28"/>
          <w:szCs w:val="28"/>
        </w:rPr>
        <w:t xml:space="preserve">данного исследования являются </w:t>
      </w:r>
      <w:r w:rsidR="007213B5">
        <w:rPr>
          <w:rFonts w:ascii="Times New Roman" w:hAnsi="Times New Roman"/>
          <w:sz w:val="28"/>
          <w:szCs w:val="28"/>
        </w:rPr>
        <w:t>деятельность</w:t>
      </w:r>
      <w:r w:rsidRPr="007213B5">
        <w:rPr>
          <w:rFonts w:ascii="Times New Roman" w:hAnsi="Times New Roman"/>
          <w:sz w:val="28"/>
          <w:szCs w:val="28"/>
        </w:rPr>
        <w:t xml:space="preserve"> </w:t>
      </w:r>
      <w:r w:rsidR="00580C95" w:rsidRPr="007213B5">
        <w:rPr>
          <w:rFonts w:ascii="Times New Roman" w:eastAsia="Times New Roman" w:hAnsi="Times New Roman"/>
          <w:sz w:val="28"/>
          <w:szCs w:val="28"/>
          <w:lang w:eastAsia="ru-RU"/>
        </w:rPr>
        <w:t>ОА</w:t>
      </w:r>
      <w:r w:rsidRPr="007213B5">
        <w:rPr>
          <w:rFonts w:ascii="Times New Roman" w:eastAsia="Times New Roman" w:hAnsi="Times New Roman"/>
          <w:sz w:val="28"/>
          <w:szCs w:val="28"/>
          <w:lang w:eastAsia="ru-RU"/>
        </w:rPr>
        <w:t>О «</w:t>
      </w:r>
      <w:r w:rsidR="00580C95" w:rsidRPr="007213B5">
        <w:rPr>
          <w:rFonts w:ascii="Times New Roman" w:eastAsia="Times New Roman" w:hAnsi="Times New Roman"/>
          <w:sz w:val="28"/>
          <w:szCs w:val="28"/>
          <w:lang w:eastAsia="ru-RU"/>
        </w:rPr>
        <w:t>АБВ</w:t>
      </w:r>
      <w:r w:rsidRPr="007213B5">
        <w:rPr>
          <w:rFonts w:ascii="Times New Roman" w:eastAsia="Times New Roman" w:hAnsi="Times New Roman"/>
          <w:sz w:val="28"/>
          <w:szCs w:val="28"/>
          <w:lang w:eastAsia="ru-RU"/>
        </w:rPr>
        <w:t>»</w:t>
      </w:r>
      <w:r w:rsidR="00580C95" w:rsidRPr="007213B5">
        <w:rPr>
          <w:rFonts w:ascii="Times New Roman" w:eastAsia="Times New Roman" w:hAnsi="Times New Roman"/>
          <w:sz w:val="28"/>
          <w:szCs w:val="28"/>
          <w:lang w:eastAsia="ru-RU"/>
        </w:rPr>
        <w:t xml:space="preserve"> на рынке ценных бумаг</w:t>
      </w:r>
      <w:r w:rsidRPr="007213B5">
        <w:rPr>
          <w:rFonts w:ascii="Times New Roman" w:hAnsi="Times New Roman"/>
          <w:color w:val="000000"/>
          <w:sz w:val="28"/>
          <w:szCs w:val="28"/>
        </w:rPr>
        <w:t>.</w:t>
      </w:r>
    </w:p>
    <w:p w:rsidR="0056081B" w:rsidRPr="007213B5" w:rsidRDefault="0056081B" w:rsidP="0056081B">
      <w:pPr>
        <w:spacing w:after="0" w:line="360" w:lineRule="exact"/>
        <w:ind w:firstLine="708"/>
        <w:jc w:val="both"/>
        <w:rPr>
          <w:rFonts w:ascii="Times New Roman" w:hAnsi="Times New Roman"/>
          <w:sz w:val="28"/>
          <w:szCs w:val="28"/>
        </w:rPr>
      </w:pPr>
      <w:r w:rsidRPr="007213B5">
        <w:rPr>
          <w:rFonts w:ascii="Times New Roman" w:hAnsi="Times New Roman"/>
          <w:b/>
          <w:sz w:val="28"/>
          <w:szCs w:val="28"/>
        </w:rPr>
        <w:t xml:space="preserve">Предметом </w:t>
      </w:r>
      <w:r w:rsidRPr="007213B5">
        <w:rPr>
          <w:rFonts w:ascii="Times New Roman" w:hAnsi="Times New Roman"/>
          <w:sz w:val="28"/>
          <w:szCs w:val="28"/>
        </w:rPr>
        <w:t xml:space="preserve">исследования является </w:t>
      </w:r>
      <w:r w:rsidRPr="007213B5">
        <w:rPr>
          <w:rFonts w:ascii="Times New Roman" w:hAnsi="Times New Roman"/>
          <w:sz w:val="28"/>
          <w:szCs w:val="28"/>
          <w:shd w:val="clear" w:color="auto" w:fill="FFFFFF"/>
        </w:rPr>
        <w:t>принятие управленческих решений</w:t>
      </w:r>
      <w:r w:rsidRPr="007213B5">
        <w:rPr>
          <w:rFonts w:ascii="Times New Roman" w:hAnsi="Times New Roman"/>
          <w:sz w:val="28"/>
          <w:szCs w:val="28"/>
        </w:rPr>
        <w:t>.</w:t>
      </w:r>
    </w:p>
    <w:p w:rsidR="0056081B" w:rsidRPr="007213B5" w:rsidRDefault="0056081B" w:rsidP="0056081B">
      <w:pPr>
        <w:spacing w:after="0" w:line="360" w:lineRule="exact"/>
        <w:ind w:firstLine="708"/>
        <w:jc w:val="both"/>
        <w:rPr>
          <w:rFonts w:ascii="Times New Roman" w:hAnsi="Times New Roman"/>
          <w:sz w:val="28"/>
          <w:szCs w:val="28"/>
        </w:rPr>
      </w:pPr>
      <w:r w:rsidRPr="007213B5">
        <w:rPr>
          <w:rFonts w:ascii="Times New Roman" w:hAnsi="Times New Roman"/>
          <w:b/>
          <w:sz w:val="28"/>
          <w:szCs w:val="28"/>
        </w:rPr>
        <w:t>Цель</w:t>
      </w:r>
      <w:r w:rsidRPr="007213B5">
        <w:rPr>
          <w:rFonts w:ascii="Times New Roman" w:hAnsi="Times New Roman"/>
          <w:sz w:val="28"/>
          <w:szCs w:val="28"/>
        </w:rPr>
        <w:t xml:space="preserve"> работы – </w:t>
      </w:r>
      <w:r w:rsidR="006E1B8E" w:rsidRPr="006E1B8E">
        <w:rPr>
          <w:rFonts w:ascii="Times New Roman" w:hAnsi="Times New Roman"/>
          <w:sz w:val="28"/>
          <w:szCs w:val="28"/>
          <w:shd w:val="clear" w:color="auto" w:fill="FFFFFF"/>
        </w:rPr>
        <w:t>разработка способов оптимизации принятия управленческих решений в ОАО «АБВ»</w:t>
      </w:r>
      <w:r w:rsidRPr="007213B5">
        <w:rPr>
          <w:rFonts w:ascii="Times New Roman" w:hAnsi="Times New Roman"/>
          <w:sz w:val="28"/>
          <w:szCs w:val="28"/>
        </w:rPr>
        <w:t>.</w:t>
      </w:r>
    </w:p>
    <w:p w:rsidR="0056081B" w:rsidRPr="007213B5" w:rsidRDefault="0056081B" w:rsidP="0056081B">
      <w:pPr>
        <w:spacing w:after="0" w:line="360" w:lineRule="exact"/>
        <w:ind w:firstLine="708"/>
        <w:jc w:val="both"/>
        <w:rPr>
          <w:rFonts w:ascii="Times New Roman" w:hAnsi="Times New Roman"/>
          <w:sz w:val="28"/>
          <w:szCs w:val="28"/>
        </w:rPr>
      </w:pPr>
      <w:r w:rsidRPr="007213B5">
        <w:rPr>
          <w:rFonts w:ascii="Times New Roman" w:hAnsi="Times New Roman"/>
          <w:b/>
          <w:sz w:val="28"/>
          <w:szCs w:val="28"/>
        </w:rPr>
        <w:t>Методы исследования</w:t>
      </w:r>
      <w:r w:rsidRPr="007213B5">
        <w:rPr>
          <w:rFonts w:ascii="Times New Roman" w:hAnsi="Times New Roman"/>
          <w:sz w:val="28"/>
          <w:szCs w:val="28"/>
        </w:rPr>
        <w:t>: обобщения, сравнительного анализа, экономического анализа, систематизации, приемы логической увязки данных.</w:t>
      </w:r>
    </w:p>
    <w:p w:rsidR="0056081B"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b/>
          <w:sz w:val="28"/>
          <w:szCs w:val="28"/>
        </w:rPr>
        <w:t>Исследования и разработки</w:t>
      </w:r>
      <w:r w:rsidRPr="007213B5">
        <w:rPr>
          <w:rFonts w:ascii="Times New Roman" w:hAnsi="Times New Roman"/>
          <w:sz w:val="28"/>
          <w:szCs w:val="28"/>
        </w:rPr>
        <w:t xml:space="preserve">: </w:t>
      </w:r>
      <w:r w:rsidRPr="007213B5">
        <w:rPr>
          <w:rFonts w:ascii="Times New Roman" w:eastAsia="Times New Roman" w:hAnsi="Times New Roman"/>
          <w:sz w:val="28"/>
          <w:szCs w:val="28"/>
          <w:lang w:eastAsia="ru-RU"/>
        </w:rPr>
        <w:t>рассмотрены т</w:t>
      </w:r>
      <w:r w:rsidRPr="007213B5">
        <w:rPr>
          <w:rFonts w:ascii="Times New Roman" w:hAnsi="Times New Roman"/>
          <w:sz w:val="28"/>
          <w:szCs w:val="28"/>
        </w:rPr>
        <w:t xml:space="preserve">еоретические основы </w:t>
      </w:r>
      <w:r w:rsidR="00580C95" w:rsidRPr="007213B5">
        <w:rPr>
          <w:rFonts w:ascii="Times New Roman" w:hAnsi="Times New Roman"/>
          <w:sz w:val="28"/>
          <w:szCs w:val="28"/>
        </w:rPr>
        <w:t>рынка ценных бумаг и стратегия предприятия</w:t>
      </w:r>
      <w:r w:rsidRPr="007213B5">
        <w:rPr>
          <w:rFonts w:ascii="Times New Roman" w:hAnsi="Times New Roman"/>
          <w:sz w:val="28"/>
          <w:szCs w:val="28"/>
        </w:rPr>
        <w:t xml:space="preserve">; проведен </w:t>
      </w:r>
      <w:r w:rsidRPr="007213B5">
        <w:rPr>
          <w:rFonts w:ascii="Times New Roman" w:eastAsia="Times New Roman" w:hAnsi="Times New Roman"/>
          <w:sz w:val="28"/>
          <w:szCs w:val="28"/>
          <w:lang w:eastAsia="ru-RU"/>
        </w:rPr>
        <w:t xml:space="preserve">анализ процесса принятия управленческих решений в </w:t>
      </w:r>
      <w:r w:rsidR="00580C95" w:rsidRPr="007213B5">
        <w:rPr>
          <w:rFonts w:ascii="Times New Roman" w:eastAsia="Times New Roman" w:hAnsi="Times New Roman"/>
          <w:sz w:val="28"/>
          <w:szCs w:val="28"/>
          <w:lang w:eastAsia="ru-RU"/>
        </w:rPr>
        <w:t>ОАО</w:t>
      </w:r>
      <w:r w:rsidRPr="007213B5">
        <w:rPr>
          <w:rFonts w:ascii="Times New Roman" w:eastAsia="Times New Roman" w:hAnsi="Times New Roman"/>
          <w:sz w:val="28"/>
          <w:szCs w:val="28"/>
          <w:lang w:eastAsia="ru-RU"/>
        </w:rPr>
        <w:t xml:space="preserve"> «</w:t>
      </w:r>
      <w:r w:rsidR="00580C95" w:rsidRPr="007213B5">
        <w:rPr>
          <w:rFonts w:ascii="Times New Roman" w:eastAsia="Times New Roman" w:hAnsi="Times New Roman"/>
          <w:sz w:val="28"/>
          <w:szCs w:val="28"/>
          <w:lang w:eastAsia="ru-RU"/>
        </w:rPr>
        <w:t>АБВ</w:t>
      </w:r>
      <w:r w:rsidRPr="007213B5">
        <w:rPr>
          <w:rFonts w:ascii="Times New Roman" w:eastAsia="Times New Roman" w:hAnsi="Times New Roman"/>
          <w:sz w:val="28"/>
          <w:szCs w:val="28"/>
          <w:lang w:eastAsia="ru-RU"/>
        </w:rPr>
        <w:t>»</w:t>
      </w:r>
      <w:r w:rsidR="00580C95" w:rsidRPr="007213B5">
        <w:rPr>
          <w:rFonts w:ascii="Times New Roman" w:eastAsia="Times New Roman" w:hAnsi="Times New Roman"/>
          <w:sz w:val="28"/>
          <w:szCs w:val="28"/>
          <w:lang w:eastAsia="ru-RU"/>
        </w:rPr>
        <w:t xml:space="preserve"> на рынке ценных бумаг</w:t>
      </w:r>
      <w:r w:rsidRPr="007213B5">
        <w:rPr>
          <w:rFonts w:ascii="Times New Roman" w:hAnsi="Times New Roman"/>
          <w:sz w:val="28"/>
          <w:szCs w:val="28"/>
        </w:rPr>
        <w:t xml:space="preserve">; разработаны </w:t>
      </w:r>
      <w:r w:rsidRPr="007213B5">
        <w:rPr>
          <w:rFonts w:ascii="Times New Roman" w:eastAsia="Times New Roman" w:hAnsi="Times New Roman"/>
          <w:sz w:val="28"/>
          <w:szCs w:val="28"/>
          <w:lang w:eastAsia="ru-RU"/>
        </w:rPr>
        <w:t xml:space="preserve">предложения по </w:t>
      </w:r>
      <w:r w:rsidR="00580C95" w:rsidRPr="007213B5">
        <w:rPr>
          <w:rFonts w:ascii="Times New Roman" w:eastAsia="Times New Roman" w:hAnsi="Times New Roman"/>
          <w:sz w:val="28"/>
          <w:szCs w:val="28"/>
          <w:lang w:eastAsia="ru-RU"/>
        </w:rPr>
        <w:t>оптимизации принимаемых предприятием управленческих решений на рынке ценных бумаг</w:t>
      </w:r>
      <w:r w:rsidRPr="007213B5">
        <w:rPr>
          <w:rFonts w:ascii="Times New Roman" w:eastAsia="Times New Roman" w:hAnsi="Times New Roman"/>
          <w:sz w:val="28"/>
          <w:szCs w:val="28"/>
          <w:lang w:eastAsia="ru-RU"/>
        </w:rPr>
        <w:t>.</w:t>
      </w:r>
    </w:p>
    <w:p w:rsidR="0056081B" w:rsidRPr="007213B5" w:rsidRDefault="0056081B" w:rsidP="0056081B">
      <w:pPr>
        <w:spacing w:after="0" w:line="360" w:lineRule="exact"/>
        <w:ind w:firstLine="709"/>
        <w:jc w:val="both"/>
        <w:rPr>
          <w:rFonts w:ascii="Times New Roman" w:hAnsi="Times New Roman"/>
          <w:sz w:val="28"/>
          <w:szCs w:val="28"/>
          <w:lang w:val="be-BY"/>
        </w:rPr>
      </w:pPr>
      <w:r w:rsidRPr="007213B5">
        <w:rPr>
          <w:rFonts w:ascii="Times New Roman" w:hAnsi="Times New Roman"/>
          <w:b/>
          <w:sz w:val="28"/>
          <w:szCs w:val="28"/>
        </w:rPr>
        <w:t>Технико-экономическая и социальная значимость проведенного исследования</w:t>
      </w:r>
      <w:r w:rsidRPr="007213B5">
        <w:rPr>
          <w:rFonts w:ascii="Times New Roman" w:hAnsi="Times New Roman"/>
          <w:sz w:val="28"/>
          <w:szCs w:val="28"/>
        </w:rPr>
        <w:t xml:space="preserve"> заключается в том, что применение его результатов на практике может повысить экономическую эффекти</w:t>
      </w:r>
      <w:r w:rsidR="00580C95" w:rsidRPr="007213B5">
        <w:rPr>
          <w:rFonts w:ascii="Times New Roman" w:hAnsi="Times New Roman"/>
          <w:sz w:val="28"/>
          <w:szCs w:val="28"/>
        </w:rPr>
        <w:t>вность деятельности предприятия от инвестирования на рынке ценных бумаг</w:t>
      </w:r>
      <w:r w:rsidR="00B30DF9">
        <w:rPr>
          <w:rFonts w:ascii="Times New Roman" w:hAnsi="Times New Roman"/>
          <w:sz w:val="28"/>
          <w:szCs w:val="28"/>
        </w:rPr>
        <w:t>.</w:t>
      </w:r>
    </w:p>
    <w:p w:rsidR="0056081B"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sz w:val="28"/>
          <w:szCs w:val="28"/>
        </w:rPr>
        <w:t>Автор диссертации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56081B" w:rsidRPr="007213B5" w:rsidRDefault="0056081B" w:rsidP="0056081B">
      <w:pPr>
        <w:spacing w:after="0" w:line="360" w:lineRule="exact"/>
        <w:jc w:val="center"/>
        <w:rPr>
          <w:rFonts w:ascii="Times New Roman" w:hAnsi="Times New Roman"/>
          <w:b/>
          <w:sz w:val="32"/>
          <w:szCs w:val="28"/>
        </w:rPr>
      </w:pPr>
      <w:r w:rsidRPr="00D223C1">
        <w:rPr>
          <w:rFonts w:ascii="Times New Roman" w:hAnsi="Times New Roman"/>
          <w:b/>
          <w:sz w:val="32"/>
          <w:szCs w:val="28"/>
          <w:highlight w:val="yellow"/>
        </w:rPr>
        <w:br w:type="page"/>
      </w:r>
      <w:r w:rsidR="00BC79A5" w:rsidRPr="00BC79A5">
        <w:rPr>
          <w:rFonts w:ascii="Times New Roman" w:hAnsi="Times New Roman"/>
          <w:b/>
          <w:sz w:val="32"/>
          <w:szCs w:val="28"/>
        </w:rPr>
        <w:lastRenderedPageBreak/>
        <w:t>АГУЛЬНАЯ ХАРАКТАРЫСТЫКА ПРАЦЫ</w:t>
      </w:r>
    </w:p>
    <w:p w:rsidR="0056081B" w:rsidRPr="007213B5" w:rsidRDefault="0056081B" w:rsidP="0056081B">
      <w:pPr>
        <w:spacing w:after="0" w:line="360" w:lineRule="exact"/>
        <w:jc w:val="center"/>
        <w:rPr>
          <w:rFonts w:ascii="Times New Roman" w:hAnsi="Times New Roman"/>
          <w:b/>
          <w:sz w:val="28"/>
          <w:szCs w:val="28"/>
        </w:rPr>
      </w:pPr>
    </w:p>
    <w:p w:rsidR="0056081B" w:rsidRPr="007213B5" w:rsidRDefault="0056081B" w:rsidP="0056081B">
      <w:pPr>
        <w:spacing w:after="0" w:line="360" w:lineRule="exact"/>
        <w:ind w:firstLine="708"/>
        <w:jc w:val="both"/>
        <w:rPr>
          <w:rFonts w:ascii="Times New Roman" w:hAnsi="Times New Roman"/>
          <w:caps/>
          <w:sz w:val="28"/>
          <w:szCs w:val="28"/>
        </w:rPr>
      </w:pPr>
    </w:p>
    <w:p w:rsidR="0056081B" w:rsidRPr="007213B5" w:rsidRDefault="0056081B" w:rsidP="0056081B">
      <w:pPr>
        <w:spacing w:after="0" w:line="360" w:lineRule="exact"/>
        <w:ind w:firstLine="708"/>
        <w:jc w:val="both"/>
        <w:rPr>
          <w:rFonts w:ascii="Times New Roman" w:hAnsi="Times New Roman"/>
          <w:sz w:val="28"/>
          <w:szCs w:val="28"/>
        </w:rPr>
      </w:pPr>
      <w:r w:rsidRPr="007213B5">
        <w:rPr>
          <w:rFonts w:ascii="Times New Roman" w:hAnsi="Times New Roman"/>
          <w:sz w:val="28"/>
          <w:szCs w:val="28"/>
        </w:rPr>
        <w:t xml:space="preserve">Магістарская дысертацыя: </w:t>
      </w:r>
      <w:r w:rsidR="007213B5" w:rsidRPr="007213B5">
        <w:rPr>
          <w:rFonts w:ascii="Times New Roman" w:hAnsi="Times New Roman"/>
          <w:sz w:val="28"/>
          <w:szCs w:val="28"/>
        </w:rPr>
        <w:t>7</w:t>
      </w:r>
      <w:r w:rsidR="00297167">
        <w:rPr>
          <w:rFonts w:ascii="Times New Roman" w:hAnsi="Times New Roman"/>
          <w:sz w:val="28"/>
          <w:szCs w:val="28"/>
        </w:rPr>
        <w:t>0</w:t>
      </w:r>
      <w:r w:rsidRPr="007213B5">
        <w:rPr>
          <w:rFonts w:ascii="Times New Roman" w:hAnsi="Times New Roman"/>
          <w:sz w:val="28"/>
          <w:szCs w:val="28"/>
        </w:rPr>
        <w:t xml:space="preserve"> с., 3 мал., </w:t>
      </w:r>
      <w:r w:rsidR="007213B5" w:rsidRPr="007213B5">
        <w:rPr>
          <w:rFonts w:ascii="Times New Roman" w:hAnsi="Times New Roman"/>
          <w:sz w:val="28"/>
          <w:szCs w:val="28"/>
        </w:rPr>
        <w:t>18</w:t>
      </w:r>
      <w:r w:rsidRPr="007213B5">
        <w:rPr>
          <w:rFonts w:ascii="Times New Roman" w:hAnsi="Times New Roman"/>
          <w:sz w:val="28"/>
          <w:szCs w:val="28"/>
        </w:rPr>
        <w:t xml:space="preserve"> табл., </w:t>
      </w:r>
      <w:r w:rsidR="007213B5" w:rsidRPr="007213B5">
        <w:rPr>
          <w:rFonts w:ascii="Times New Roman" w:hAnsi="Times New Roman"/>
          <w:sz w:val="28"/>
          <w:szCs w:val="28"/>
        </w:rPr>
        <w:t>34</w:t>
      </w:r>
      <w:r w:rsidRPr="007213B5">
        <w:rPr>
          <w:rFonts w:ascii="Times New Roman" w:hAnsi="Times New Roman"/>
          <w:sz w:val="28"/>
          <w:szCs w:val="28"/>
        </w:rPr>
        <w:t xml:space="preserve"> крыніц, прым.</w:t>
      </w:r>
    </w:p>
    <w:p w:rsidR="0056081B" w:rsidRPr="007213B5" w:rsidRDefault="0056081B" w:rsidP="0056081B">
      <w:pPr>
        <w:spacing w:after="0" w:line="360" w:lineRule="exact"/>
        <w:ind w:firstLine="708"/>
        <w:jc w:val="both"/>
        <w:rPr>
          <w:rFonts w:ascii="Times New Roman" w:hAnsi="Times New Roman"/>
          <w:caps/>
          <w:sz w:val="28"/>
          <w:szCs w:val="28"/>
        </w:rPr>
      </w:pPr>
      <w:r w:rsidRPr="007213B5">
        <w:rPr>
          <w:rFonts w:ascii="Times New Roman" w:hAnsi="Times New Roman"/>
          <w:caps/>
          <w:sz w:val="28"/>
          <w:szCs w:val="28"/>
        </w:rPr>
        <w:t xml:space="preserve">КІРАВАННЕ, кіраўніцкіЯ рашэнні, Прыняцце, АРГАНІЗАЦЫЙНАЯ СТРУКТУРА, </w:t>
      </w:r>
      <w:r w:rsidR="007213B5" w:rsidRPr="007213B5">
        <w:rPr>
          <w:rFonts w:ascii="Times New Roman" w:hAnsi="Times New Roman"/>
          <w:caps/>
          <w:sz w:val="28"/>
          <w:szCs w:val="28"/>
        </w:rPr>
        <w:t>ЭФЕКТЫЎНАСЦЬ, МЕТАДЫ, РЫНАК КАШТОЎНЫХ ПАПЕР, інвеставанне</w:t>
      </w:r>
    </w:p>
    <w:p w:rsidR="0056081B"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b/>
          <w:sz w:val="28"/>
          <w:szCs w:val="28"/>
        </w:rPr>
        <w:t>Аб'ектам</w:t>
      </w:r>
      <w:r w:rsidRPr="007213B5">
        <w:rPr>
          <w:rFonts w:ascii="Times New Roman" w:hAnsi="Times New Roman"/>
          <w:sz w:val="28"/>
          <w:szCs w:val="28"/>
        </w:rPr>
        <w:t xml:space="preserve"> дадзенага даследавання з'яўляецца </w:t>
      </w:r>
      <w:r w:rsidR="007213B5" w:rsidRPr="007213B5">
        <w:rPr>
          <w:rFonts w:ascii="Times New Roman" w:hAnsi="Times New Roman"/>
          <w:sz w:val="28"/>
          <w:szCs w:val="28"/>
        </w:rPr>
        <w:t>дзейнасць ААТ «АБВ» на рынку каштоўных папер.</w:t>
      </w:r>
    </w:p>
    <w:p w:rsidR="0056081B"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b/>
          <w:sz w:val="28"/>
          <w:szCs w:val="28"/>
        </w:rPr>
        <w:t>Прадметам</w:t>
      </w:r>
      <w:r w:rsidRPr="007213B5">
        <w:rPr>
          <w:rFonts w:ascii="Times New Roman" w:hAnsi="Times New Roman"/>
          <w:sz w:val="28"/>
          <w:szCs w:val="28"/>
        </w:rPr>
        <w:t xml:space="preserve"> даследавання з'яўляецца прыняцце кіраўніцкіх рашэнняў.</w:t>
      </w:r>
    </w:p>
    <w:p w:rsidR="007213B5"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b/>
          <w:sz w:val="28"/>
          <w:szCs w:val="28"/>
        </w:rPr>
        <w:t xml:space="preserve">Мэта </w:t>
      </w:r>
      <w:r w:rsidRPr="007213B5">
        <w:rPr>
          <w:rFonts w:ascii="Times New Roman" w:hAnsi="Times New Roman"/>
          <w:sz w:val="28"/>
          <w:szCs w:val="28"/>
        </w:rPr>
        <w:t>работы –</w:t>
      </w:r>
      <w:r w:rsidR="00E4078F">
        <w:rPr>
          <w:rFonts w:ascii="Times New Roman" w:hAnsi="Times New Roman"/>
          <w:sz w:val="28"/>
          <w:szCs w:val="28"/>
        </w:rPr>
        <w:t xml:space="preserve"> </w:t>
      </w:r>
      <w:r w:rsidR="00E4078F" w:rsidRPr="00E4078F">
        <w:rPr>
          <w:rFonts w:ascii="Times New Roman" w:hAnsi="Times New Roman"/>
          <w:sz w:val="28"/>
          <w:szCs w:val="28"/>
        </w:rPr>
        <w:t>распрацоўка спосабаў аптымізацыі прыняцця кіраўніцкіх рашэнняў у ААТ «АБВ».</w:t>
      </w:r>
    </w:p>
    <w:p w:rsidR="0056081B"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b/>
          <w:sz w:val="28"/>
          <w:szCs w:val="28"/>
        </w:rPr>
        <w:t>Метады даследавання:</w:t>
      </w:r>
      <w:r w:rsidRPr="007213B5">
        <w:rPr>
          <w:rFonts w:ascii="Times New Roman" w:hAnsi="Times New Roman"/>
          <w:sz w:val="28"/>
          <w:szCs w:val="28"/>
        </w:rPr>
        <w:t xml:space="preserve"> абагульнення, параўнальнага аналізу, эканамічнага аналізу, сістэматызацыі, прыёмы лагічнай ўвязкі дадзеных.</w:t>
      </w:r>
    </w:p>
    <w:p w:rsidR="007213B5"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b/>
          <w:sz w:val="28"/>
          <w:szCs w:val="28"/>
        </w:rPr>
        <w:t>Даследаванні і распрацоўкі:</w:t>
      </w:r>
      <w:r w:rsidRPr="007213B5">
        <w:rPr>
          <w:rFonts w:ascii="Times New Roman" w:hAnsi="Times New Roman"/>
          <w:sz w:val="28"/>
          <w:szCs w:val="28"/>
        </w:rPr>
        <w:t xml:space="preserve"> </w:t>
      </w:r>
      <w:r w:rsidR="007213B5" w:rsidRPr="007213B5">
        <w:rPr>
          <w:rFonts w:ascii="Times New Roman" w:hAnsi="Times New Roman"/>
          <w:sz w:val="28"/>
          <w:szCs w:val="28"/>
        </w:rPr>
        <w:t>разгледжаны тэарэтычныя асновы рынку каштоўных папер і стратэгія прадпрыемства; праведзены аналіз працэсу прыняцця кіраўнічых рашэнняў у ААТ «АБВ» на рынку каштоўных папер; распрацаваны прапановы па аптымізацыі прымаюцца прадпрыемствам кіраўнічых рашэнняў на рынку каштоўных папер.</w:t>
      </w:r>
    </w:p>
    <w:p w:rsidR="0056081B"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b/>
          <w:sz w:val="28"/>
          <w:szCs w:val="28"/>
        </w:rPr>
        <w:t>Тэхніка-эканамічная і сацыяльная значнасць праведзенага даследавання</w:t>
      </w:r>
      <w:r w:rsidRPr="007213B5">
        <w:rPr>
          <w:rFonts w:ascii="Times New Roman" w:hAnsi="Times New Roman"/>
          <w:sz w:val="28"/>
          <w:szCs w:val="28"/>
        </w:rPr>
        <w:t xml:space="preserve"> заключаецца ў тым, што </w:t>
      </w:r>
      <w:r w:rsidR="007213B5" w:rsidRPr="007213B5">
        <w:rPr>
          <w:rFonts w:ascii="Times New Roman" w:hAnsi="Times New Roman"/>
          <w:sz w:val="28"/>
          <w:szCs w:val="28"/>
        </w:rPr>
        <w:t>прымяненне яго вынікаў на практыцы можа павысіць эканамічную эфектыўнасць дзейнасці прадпрыемства ад інвеставання на рынку каштоўных папер</w:t>
      </w:r>
      <w:r w:rsidR="00B30DF9">
        <w:rPr>
          <w:rFonts w:ascii="Times New Roman" w:hAnsi="Times New Roman"/>
          <w:sz w:val="28"/>
          <w:szCs w:val="28"/>
        </w:rPr>
        <w:t>.</w:t>
      </w:r>
    </w:p>
    <w:p w:rsidR="0056081B" w:rsidRPr="007213B5" w:rsidRDefault="0056081B" w:rsidP="0056081B">
      <w:pPr>
        <w:spacing w:after="0" w:line="360" w:lineRule="exact"/>
        <w:ind w:firstLine="709"/>
        <w:jc w:val="both"/>
        <w:rPr>
          <w:rFonts w:ascii="Times New Roman" w:hAnsi="Times New Roman"/>
          <w:sz w:val="28"/>
          <w:szCs w:val="28"/>
        </w:rPr>
      </w:pPr>
      <w:r w:rsidRPr="007213B5">
        <w:rPr>
          <w:rFonts w:ascii="Times New Roman" w:hAnsi="Times New Roman"/>
          <w:sz w:val="28"/>
          <w:szCs w:val="28"/>
        </w:rPr>
        <w:t>Аўтар дысертацыі пацвярджае, што прыведзены ў ёй матэрыял правільна і аб'ектыўна адлюстроўвае стан доследнага працэсу, а ўсе запазычанні суправаджаюцца спасылкамі на іх аўтараў.</w:t>
      </w:r>
    </w:p>
    <w:p w:rsidR="0056081B" w:rsidRPr="007213B5" w:rsidRDefault="0056081B" w:rsidP="0056081B">
      <w:pPr>
        <w:spacing w:after="0" w:line="360" w:lineRule="exact"/>
        <w:jc w:val="center"/>
        <w:rPr>
          <w:rFonts w:ascii="Times New Roman" w:hAnsi="Times New Roman"/>
          <w:b/>
          <w:sz w:val="32"/>
          <w:szCs w:val="28"/>
          <w:lang w:val="en-US"/>
        </w:rPr>
      </w:pPr>
      <w:r w:rsidRPr="00D223C1">
        <w:rPr>
          <w:rFonts w:ascii="Times New Roman" w:hAnsi="Times New Roman"/>
          <w:sz w:val="28"/>
          <w:szCs w:val="28"/>
          <w:highlight w:val="yellow"/>
          <w:lang w:val="en-US"/>
        </w:rPr>
        <w:br w:type="page"/>
      </w:r>
      <w:r w:rsidR="00BC79A5" w:rsidRPr="00BC79A5">
        <w:rPr>
          <w:rFonts w:ascii="Times New Roman" w:hAnsi="Times New Roman"/>
          <w:b/>
          <w:sz w:val="32"/>
          <w:szCs w:val="28"/>
          <w:lang w:val="en-US"/>
        </w:rPr>
        <w:lastRenderedPageBreak/>
        <w:t>GENERAL DESCRIPTION OF WORK</w:t>
      </w:r>
    </w:p>
    <w:p w:rsidR="0056081B" w:rsidRPr="007213B5" w:rsidRDefault="0056081B" w:rsidP="0056081B">
      <w:pPr>
        <w:spacing w:after="0" w:line="360" w:lineRule="exact"/>
        <w:jc w:val="center"/>
        <w:rPr>
          <w:rFonts w:ascii="Times New Roman" w:hAnsi="Times New Roman"/>
          <w:b/>
          <w:sz w:val="28"/>
          <w:szCs w:val="28"/>
          <w:lang w:val="en-US"/>
        </w:rPr>
      </w:pPr>
    </w:p>
    <w:p w:rsidR="0056081B" w:rsidRPr="007213B5" w:rsidRDefault="0056081B" w:rsidP="0056081B">
      <w:pPr>
        <w:spacing w:after="0" w:line="360" w:lineRule="exact"/>
        <w:ind w:firstLine="708"/>
        <w:jc w:val="both"/>
        <w:rPr>
          <w:rFonts w:ascii="Times New Roman" w:hAnsi="Times New Roman"/>
          <w:caps/>
          <w:sz w:val="28"/>
          <w:szCs w:val="28"/>
          <w:lang w:val="en-US"/>
        </w:rPr>
      </w:pPr>
    </w:p>
    <w:p w:rsidR="007213B5" w:rsidRPr="007213B5"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2" w:name="_Toc506278656"/>
      <w:bookmarkStart w:id="3" w:name="_Toc506278805"/>
      <w:r w:rsidRPr="007213B5">
        <w:rPr>
          <w:rFonts w:ascii="Times New Roman" w:eastAsia="Calibri" w:hAnsi="Times New Roman"/>
          <w:b w:val="0"/>
          <w:bCs w:val="0"/>
          <w:color w:val="auto"/>
          <w:sz w:val="28"/>
          <w:szCs w:val="28"/>
          <w:lang w:val="en-US"/>
        </w:rPr>
        <w:t>Master's thesis: 7</w:t>
      </w:r>
      <w:r w:rsidR="00297167" w:rsidRPr="00297167">
        <w:rPr>
          <w:rFonts w:ascii="Times New Roman" w:eastAsia="Calibri" w:hAnsi="Times New Roman"/>
          <w:b w:val="0"/>
          <w:bCs w:val="0"/>
          <w:color w:val="auto"/>
          <w:sz w:val="28"/>
          <w:szCs w:val="28"/>
          <w:lang w:val="en-US"/>
        </w:rPr>
        <w:t>0</w:t>
      </w:r>
      <w:r w:rsidRPr="007213B5">
        <w:rPr>
          <w:rFonts w:ascii="Times New Roman" w:eastAsia="Calibri" w:hAnsi="Times New Roman"/>
          <w:b w:val="0"/>
          <w:bCs w:val="0"/>
          <w:color w:val="auto"/>
          <w:sz w:val="28"/>
          <w:szCs w:val="28"/>
          <w:lang w:val="en-US"/>
        </w:rPr>
        <w:t xml:space="preserve"> p., 3 pic., 18 p., 34 sources, adj.</w:t>
      </w:r>
      <w:bookmarkEnd w:id="2"/>
      <w:bookmarkEnd w:id="3"/>
    </w:p>
    <w:p w:rsidR="007213B5" w:rsidRPr="007213B5"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4" w:name="_Toc506278657"/>
      <w:bookmarkStart w:id="5" w:name="_Toc506278806"/>
      <w:r w:rsidRPr="007213B5">
        <w:rPr>
          <w:rFonts w:ascii="Times New Roman" w:eastAsia="Calibri" w:hAnsi="Times New Roman"/>
          <w:b w:val="0"/>
          <w:bCs w:val="0"/>
          <w:color w:val="auto"/>
          <w:sz w:val="28"/>
          <w:szCs w:val="28"/>
          <w:lang w:val="en-US"/>
        </w:rPr>
        <w:t>MANAGEMENT, MANAGEMENT DECISION, ADOPTION, ORGANIZATIONAL STRUCTURE, EFFICIENCY, METHODS, SECURITIES MARKET, INVESTMENT</w:t>
      </w:r>
      <w:bookmarkEnd w:id="4"/>
      <w:bookmarkEnd w:id="5"/>
    </w:p>
    <w:p w:rsidR="007213B5" w:rsidRPr="007213B5"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6" w:name="_Toc506278658"/>
      <w:bookmarkStart w:id="7" w:name="_Toc506278807"/>
      <w:r w:rsidRPr="007213B5">
        <w:rPr>
          <w:rFonts w:ascii="Times New Roman" w:eastAsia="Calibri" w:hAnsi="Times New Roman"/>
          <w:bCs w:val="0"/>
          <w:color w:val="auto"/>
          <w:sz w:val="28"/>
          <w:szCs w:val="28"/>
          <w:lang w:val="en-US"/>
        </w:rPr>
        <w:t>The object</w:t>
      </w:r>
      <w:r w:rsidRPr="007213B5">
        <w:rPr>
          <w:rFonts w:ascii="Times New Roman" w:eastAsia="Calibri" w:hAnsi="Times New Roman"/>
          <w:b w:val="0"/>
          <w:bCs w:val="0"/>
          <w:color w:val="auto"/>
          <w:sz w:val="28"/>
          <w:szCs w:val="28"/>
          <w:lang w:val="en-US"/>
        </w:rPr>
        <w:t xml:space="preserve"> of this study is the activities of</w:t>
      </w:r>
      <w:r w:rsidR="00B30DF9" w:rsidRPr="00B30DF9">
        <w:rPr>
          <w:rFonts w:ascii="Times New Roman" w:eastAsia="Calibri" w:hAnsi="Times New Roman"/>
          <w:b w:val="0"/>
          <w:bCs w:val="0"/>
          <w:color w:val="auto"/>
          <w:sz w:val="28"/>
          <w:szCs w:val="28"/>
          <w:lang w:val="en-US"/>
        </w:rPr>
        <w:t xml:space="preserve"> </w:t>
      </w:r>
      <w:r w:rsidR="00B30DF9" w:rsidRPr="007213B5">
        <w:rPr>
          <w:rFonts w:ascii="Times New Roman" w:eastAsia="Calibri" w:hAnsi="Times New Roman"/>
          <w:b w:val="0"/>
          <w:bCs w:val="0"/>
          <w:color w:val="auto"/>
          <w:sz w:val="28"/>
          <w:szCs w:val="28"/>
          <w:lang w:val="en-US"/>
        </w:rPr>
        <w:t>JSC</w:t>
      </w:r>
      <w:r w:rsidR="00B30DF9" w:rsidRPr="00B30DF9">
        <w:rPr>
          <w:rFonts w:ascii="Times New Roman" w:eastAsia="Calibri" w:hAnsi="Times New Roman"/>
          <w:b w:val="0"/>
          <w:bCs w:val="0"/>
          <w:color w:val="auto"/>
          <w:sz w:val="28"/>
          <w:szCs w:val="28"/>
          <w:lang w:val="en-US"/>
        </w:rPr>
        <w:t xml:space="preserve"> «</w:t>
      </w:r>
      <w:r w:rsidRPr="007213B5">
        <w:rPr>
          <w:rFonts w:ascii="Times New Roman" w:eastAsia="Calibri" w:hAnsi="Times New Roman"/>
          <w:b w:val="0"/>
          <w:bCs w:val="0"/>
          <w:color w:val="auto"/>
          <w:sz w:val="28"/>
          <w:szCs w:val="28"/>
          <w:lang w:val="en-US"/>
        </w:rPr>
        <w:t>ABV</w:t>
      </w:r>
      <w:r w:rsidR="00B30DF9" w:rsidRPr="00B30DF9">
        <w:rPr>
          <w:rFonts w:ascii="Times New Roman" w:eastAsia="Calibri" w:hAnsi="Times New Roman"/>
          <w:b w:val="0"/>
          <w:bCs w:val="0"/>
          <w:color w:val="auto"/>
          <w:sz w:val="28"/>
          <w:szCs w:val="28"/>
          <w:lang w:val="en-US"/>
        </w:rPr>
        <w:t>»</w:t>
      </w:r>
      <w:r w:rsidRPr="007213B5">
        <w:rPr>
          <w:rFonts w:ascii="Times New Roman" w:eastAsia="Calibri" w:hAnsi="Times New Roman"/>
          <w:b w:val="0"/>
          <w:bCs w:val="0"/>
          <w:color w:val="auto"/>
          <w:sz w:val="28"/>
          <w:szCs w:val="28"/>
          <w:lang w:val="en-US"/>
        </w:rPr>
        <w:t xml:space="preserve"> on the securities market.</w:t>
      </w:r>
      <w:bookmarkEnd w:id="6"/>
      <w:bookmarkEnd w:id="7"/>
    </w:p>
    <w:p w:rsidR="007213B5" w:rsidRPr="007213B5"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8" w:name="_Toc506278659"/>
      <w:bookmarkStart w:id="9" w:name="_Toc506278808"/>
      <w:r w:rsidRPr="007213B5">
        <w:rPr>
          <w:rFonts w:ascii="Times New Roman" w:eastAsia="Calibri" w:hAnsi="Times New Roman"/>
          <w:bCs w:val="0"/>
          <w:color w:val="auto"/>
          <w:sz w:val="28"/>
          <w:szCs w:val="28"/>
          <w:lang w:val="en-US"/>
        </w:rPr>
        <w:t>The subject</w:t>
      </w:r>
      <w:r w:rsidRPr="007213B5">
        <w:rPr>
          <w:rFonts w:ascii="Times New Roman" w:eastAsia="Calibri" w:hAnsi="Times New Roman"/>
          <w:b w:val="0"/>
          <w:bCs w:val="0"/>
          <w:color w:val="auto"/>
          <w:sz w:val="28"/>
          <w:szCs w:val="28"/>
          <w:lang w:val="en-US"/>
        </w:rPr>
        <w:t xml:space="preserve"> of the study is the adoption of managerial decisions.</w:t>
      </w:r>
      <w:bookmarkEnd w:id="8"/>
      <w:bookmarkEnd w:id="9"/>
    </w:p>
    <w:p w:rsidR="007213B5" w:rsidRPr="006E1B8E"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10" w:name="_Toc506278660"/>
      <w:bookmarkStart w:id="11" w:name="_Toc506278809"/>
      <w:r w:rsidRPr="007213B5">
        <w:rPr>
          <w:rFonts w:ascii="Times New Roman" w:eastAsia="Calibri" w:hAnsi="Times New Roman"/>
          <w:bCs w:val="0"/>
          <w:color w:val="auto"/>
          <w:sz w:val="28"/>
          <w:szCs w:val="28"/>
          <w:lang w:val="en-US"/>
        </w:rPr>
        <w:t>The purpose</w:t>
      </w:r>
      <w:r w:rsidRPr="007213B5">
        <w:rPr>
          <w:rFonts w:ascii="Times New Roman" w:eastAsia="Calibri" w:hAnsi="Times New Roman"/>
          <w:b w:val="0"/>
          <w:bCs w:val="0"/>
          <w:color w:val="auto"/>
          <w:sz w:val="28"/>
          <w:szCs w:val="28"/>
          <w:lang w:val="en-US"/>
        </w:rPr>
        <w:t xml:space="preserve"> of the work </w:t>
      </w:r>
      <w:r w:rsidR="006E1B8E" w:rsidRPr="006E1B8E">
        <w:rPr>
          <w:rFonts w:ascii="Times New Roman" w:eastAsia="Calibri" w:hAnsi="Times New Roman"/>
          <w:b w:val="0"/>
          <w:bCs w:val="0"/>
          <w:color w:val="auto"/>
          <w:sz w:val="28"/>
          <w:szCs w:val="28"/>
          <w:lang w:val="en-US"/>
        </w:rPr>
        <w:t>is the development of methods for optimizing the adoption of m</w:t>
      </w:r>
      <w:r w:rsidR="00E4078F">
        <w:rPr>
          <w:rFonts w:ascii="Times New Roman" w:eastAsia="Calibri" w:hAnsi="Times New Roman"/>
          <w:b w:val="0"/>
          <w:bCs w:val="0"/>
          <w:color w:val="auto"/>
          <w:sz w:val="28"/>
          <w:szCs w:val="28"/>
          <w:lang w:val="en-US"/>
        </w:rPr>
        <w:t xml:space="preserve">anagerial decisions in </w:t>
      </w:r>
      <w:r w:rsidR="00E4078F" w:rsidRPr="007213B5">
        <w:rPr>
          <w:rFonts w:ascii="Times New Roman" w:eastAsia="Calibri" w:hAnsi="Times New Roman"/>
          <w:b w:val="0"/>
          <w:bCs w:val="0"/>
          <w:color w:val="auto"/>
          <w:sz w:val="28"/>
          <w:szCs w:val="28"/>
          <w:lang w:val="en-US"/>
        </w:rPr>
        <w:t>JSC</w:t>
      </w:r>
      <w:r w:rsidR="00E4078F" w:rsidRPr="00B30DF9">
        <w:rPr>
          <w:rFonts w:ascii="Times New Roman" w:eastAsia="Calibri" w:hAnsi="Times New Roman"/>
          <w:b w:val="0"/>
          <w:bCs w:val="0"/>
          <w:color w:val="auto"/>
          <w:sz w:val="28"/>
          <w:szCs w:val="28"/>
          <w:lang w:val="en-US"/>
        </w:rPr>
        <w:t xml:space="preserve"> «</w:t>
      </w:r>
      <w:r w:rsidR="00E4078F" w:rsidRPr="007213B5">
        <w:rPr>
          <w:rFonts w:ascii="Times New Roman" w:eastAsia="Calibri" w:hAnsi="Times New Roman"/>
          <w:b w:val="0"/>
          <w:bCs w:val="0"/>
          <w:color w:val="auto"/>
          <w:sz w:val="28"/>
          <w:szCs w:val="28"/>
          <w:lang w:val="en-US"/>
        </w:rPr>
        <w:t>ABV</w:t>
      </w:r>
      <w:r w:rsidR="00E4078F" w:rsidRPr="00B30DF9">
        <w:rPr>
          <w:rFonts w:ascii="Times New Roman" w:eastAsia="Calibri" w:hAnsi="Times New Roman"/>
          <w:b w:val="0"/>
          <w:bCs w:val="0"/>
          <w:color w:val="auto"/>
          <w:sz w:val="28"/>
          <w:szCs w:val="28"/>
          <w:lang w:val="en-US"/>
        </w:rPr>
        <w:t>»</w:t>
      </w:r>
      <w:r w:rsidR="00E4078F">
        <w:rPr>
          <w:rFonts w:ascii="Times New Roman" w:eastAsia="Calibri" w:hAnsi="Times New Roman"/>
          <w:b w:val="0"/>
          <w:bCs w:val="0"/>
          <w:color w:val="auto"/>
          <w:sz w:val="28"/>
          <w:szCs w:val="28"/>
          <w:lang w:val="en-US"/>
        </w:rPr>
        <w:t>.</w:t>
      </w:r>
      <w:bookmarkEnd w:id="10"/>
      <w:bookmarkEnd w:id="11"/>
    </w:p>
    <w:p w:rsidR="007213B5" w:rsidRPr="007213B5"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12" w:name="_Toc506278661"/>
      <w:bookmarkStart w:id="13" w:name="_Toc506278810"/>
      <w:r w:rsidRPr="007213B5">
        <w:rPr>
          <w:rFonts w:ascii="Times New Roman" w:eastAsia="Calibri" w:hAnsi="Times New Roman"/>
          <w:bCs w:val="0"/>
          <w:color w:val="auto"/>
          <w:sz w:val="28"/>
          <w:szCs w:val="28"/>
          <w:lang w:val="en-US"/>
        </w:rPr>
        <w:t>Research methods:</w:t>
      </w:r>
      <w:r w:rsidRPr="007213B5">
        <w:rPr>
          <w:rFonts w:ascii="Times New Roman" w:eastAsia="Calibri" w:hAnsi="Times New Roman"/>
          <w:b w:val="0"/>
          <w:bCs w:val="0"/>
          <w:color w:val="auto"/>
          <w:sz w:val="28"/>
          <w:szCs w:val="28"/>
          <w:lang w:val="en-US"/>
        </w:rPr>
        <w:t xml:space="preserve"> generalizations, comparative analysis, economic analysis, systematization, methods of logical linking of data.</w:t>
      </w:r>
      <w:bookmarkEnd w:id="12"/>
      <w:bookmarkEnd w:id="13"/>
    </w:p>
    <w:p w:rsidR="007213B5" w:rsidRPr="007213B5"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14" w:name="_Toc506278662"/>
      <w:bookmarkStart w:id="15" w:name="_Toc506278811"/>
      <w:r w:rsidRPr="007213B5">
        <w:rPr>
          <w:rFonts w:ascii="Times New Roman" w:eastAsia="Calibri" w:hAnsi="Times New Roman"/>
          <w:bCs w:val="0"/>
          <w:color w:val="auto"/>
          <w:sz w:val="28"/>
          <w:szCs w:val="28"/>
          <w:lang w:val="en-US"/>
        </w:rPr>
        <w:t xml:space="preserve">Research and development: </w:t>
      </w:r>
      <w:r w:rsidRPr="007213B5">
        <w:rPr>
          <w:rFonts w:ascii="Times New Roman" w:eastAsia="Calibri" w:hAnsi="Times New Roman"/>
          <w:b w:val="0"/>
          <w:bCs w:val="0"/>
          <w:color w:val="auto"/>
          <w:sz w:val="28"/>
          <w:szCs w:val="28"/>
          <w:lang w:val="en-US"/>
        </w:rPr>
        <w:t xml:space="preserve">the theoretical foundations of the securities market and the company's strategy are considered; an analysis of the management decision-making process in </w:t>
      </w:r>
      <w:r w:rsidR="00B30DF9" w:rsidRPr="007213B5">
        <w:rPr>
          <w:rFonts w:ascii="Times New Roman" w:eastAsia="Calibri" w:hAnsi="Times New Roman"/>
          <w:b w:val="0"/>
          <w:bCs w:val="0"/>
          <w:color w:val="auto"/>
          <w:sz w:val="28"/>
          <w:szCs w:val="28"/>
          <w:lang w:val="en-US"/>
        </w:rPr>
        <w:t xml:space="preserve">JSC </w:t>
      </w:r>
      <w:r w:rsidR="00B30DF9" w:rsidRPr="00B30DF9">
        <w:rPr>
          <w:rFonts w:ascii="Times New Roman" w:eastAsia="Calibri" w:hAnsi="Times New Roman"/>
          <w:b w:val="0"/>
          <w:bCs w:val="0"/>
          <w:color w:val="auto"/>
          <w:sz w:val="28"/>
          <w:szCs w:val="28"/>
          <w:lang w:val="en-US"/>
        </w:rPr>
        <w:t>«</w:t>
      </w:r>
      <w:r w:rsidRPr="007213B5">
        <w:rPr>
          <w:rFonts w:ascii="Times New Roman" w:eastAsia="Calibri" w:hAnsi="Times New Roman"/>
          <w:b w:val="0"/>
          <w:bCs w:val="0"/>
          <w:color w:val="auto"/>
          <w:sz w:val="28"/>
          <w:szCs w:val="28"/>
          <w:lang w:val="en-US"/>
        </w:rPr>
        <w:t>ABV</w:t>
      </w:r>
      <w:r w:rsidR="00B30DF9" w:rsidRPr="00B30DF9">
        <w:rPr>
          <w:rFonts w:ascii="Times New Roman" w:eastAsia="Calibri" w:hAnsi="Times New Roman"/>
          <w:b w:val="0"/>
          <w:bCs w:val="0"/>
          <w:color w:val="auto"/>
          <w:sz w:val="28"/>
          <w:szCs w:val="28"/>
          <w:lang w:val="en-US"/>
        </w:rPr>
        <w:t>»</w:t>
      </w:r>
      <w:r w:rsidRPr="007213B5">
        <w:rPr>
          <w:rFonts w:ascii="Times New Roman" w:eastAsia="Calibri" w:hAnsi="Times New Roman"/>
          <w:b w:val="0"/>
          <w:bCs w:val="0"/>
          <w:color w:val="auto"/>
          <w:sz w:val="28"/>
          <w:szCs w:val="28"/>
          <w:lang w:val="en-US"/>
        </w:rPr>
        <w:t xml:space="preserve"> on the securities market was conducted; proposals were developed to optimize the management decisions made by the enterprise on the securities market.</w:t>
      </w:r>
      <w:bookmarkEnd w:id="14"/>
      <w:bookmarkEnd w:id="15"/>
    </w:p>
    <w:p w:rsidR="007213B5" w:rsidRPr="00297167" w:rsidRDefault="007213B5" w:rsidP="007213B5">
      <w:pPr>
        <w:pStyle w:val="2"/>
        <w:spacing w:before="0" w:line="360" w:lineRule="exact"/>
        <w:ind w:firstLine="851"/>
        <w:jc w:val="both"/>
        <w:rPr>
          <w:rFonts w:ascii="Times New Roman" w:eastAsia="Calibri" w:hAnsi="Times New Roman"/>
          <w:b w:val="0"/>
          <w:bCs w:val="0"/>
          <w:color w:val="auto"/>
          <w:sz w:val="28"/>
          <w:szCs w:val="28"/>
          <w:lang w:val="en-US"/>
        </w:rPr>
      </w:pPr>
      <w:bookmarkStart w:id="16" w:name="_Toc506278663"/>
      <w:bookmarkStart w:id="17" w:name="_Toc506278812"/>
      <w:r w:rsidRPr="007213B5">
        <w:rPr>
          <w:rFonts w:ascii="Times New Roman" w:eastAsia="Calibri" w:hAnsi="Times New Roman"/>
          <w:bCs w:val="0"/>
          <w:color w:val="auto"/>
          <w:sz w:val="28"/>
          <w:szCs w:val="28"/>
          <w:lang w:val="en-US"/>
        </w:rPr>
        <w:t>The technical and economic and social significance of the study</w:t>
      </w:r>
      <w:r w:rsidRPr="007213B5">
        <w:rPr>
          <w:rFonts w:ascii="Times New Roman" w:eastAsia="Calibri" w:hAnsi="Times New Roman"/>
          <w:b w:val="0"/>
          <w:bCs w:val="0"/>
          <w:color w:val="auto"/>
          <w:sz w:val="28"/>
          <w:szCs w:val="28"/>
          <w:lang w:val="en-US"/>
        </w:rPr>
        <w:t xml:space="preserve"> is that the application of its results in practice can improve the economic efficiency of the enterprise from investing in the securities market</w:t>
      </w:r>
      <w:r w:rsidR="00297167" w:rsidRPr="00297167">
        <w:rPr>
          <w:rFonts w:ascii="Times New Roman" w:eastAsia="Calibri" w:hAnsi="Times New Roman"/>
          <w:b w:val="0"/>
          <w:bCs w:val="0"/>
          <w:color w:val="auto"/>
          <w:sz w:val="28"/>
          <w:szCs w:val="28"/>
          <w:lang w:val="en-US"/>
        </w:rPr>
        <w:t>.</w:t>
      </w:r>
      <w:bookmarkEnd w:id="16"/>
      <w:bookmarkEnd w:id="17"/>
    </w:p>
    <w:p w:rsidR="0058496C" w:rsidRPr="00D45E68" w:rsidRDefault="007213B5" w:rsidP="00D45E68">
      <w:pPr>
        <w:pStyle w:val="2"/>
        <w:spacing w:before="0" w:line="360" w:lineRule="exact"/>
        <w:ind w:firstLine="851"/>
        <w:jc w:val="both"/>
        <w:rPr>
          <w:rFonts w:ascii="Times New Roman" w:hAnsi="Times New Roman"/>
          <w:b w:val="0"/>
          <w:sz w:val="28"/>
          <w:szCs w:val="28"/>
        </w:rPr>
      </w:pPr>
      <w:bookmarkStart w:id="18" w:name="_Toc506278664"/>
      <w:bookmarkStart w:id="19" w:name="_Toc506278813"/>
      <w:r w:rsidRPr="007213B5">
        <w:rPr>
          <w:rFonts w:ascii="Times New Roman" w:eastAsia="Calibri" w:hAnsi="Times New Roman"/>
          <w:b w:val="0"/>
          <w:bCs w:val="0"/>
          <w:color w:val="auto"/>
          <w:sz w:val="28"/>
          <w:szCs w:val="28"/>
          <w:lang w:val="en-US"/>
        </w:rPr>
        <w:t>The author of the dissertation confirms that the material in it correctly and objectively reflects the state of the process under investigation, and all borrowings are accompanied by references to their authors.</w:t>
      </w:r>
      <w:bookmarkEnd w:id="18"/>
      <w:bookmarkEnd w:id="19"/>
    </w:p>
    <w:sectPr w:rsidR="0058496C" w:rsidRPr="00D45E68" w:rsidSect="003A4CF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4E" w:rsidRDefault="0041374E">
      <w:pPr>
        <w:spacing w:after="0" w:line="240" w:lineRule="auto"/>
      </w:pPr>
      <w:r>
        <w:separator/>
      </w:r>
    </w:p>
  </w:endnote>
  <w:endnote w:type="continuationSeparator" w:id="0">
    <w:p w:rsidR="0041374E" w:rsidRDefault="0041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4E" w:rsidRDefault="0041374E">
      <w:pPr>
        <w:spacing w:after="0" w:line="240" w:lineRule="auto"/>
      </w:pPr>
      <w:r>
        <w:separator/>
      </w:r>
    </w:p>
  </w:footnote>
  <w:footnote w:type="continuationSeparator" w:id="0">
    <w:p w:rsidR="0041374E" w:rsidRDefault="00413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F676B4"/>
    <w:multiLevelType w:val="hybridMultilevel"/>
    <w:tmpl w:val="6A500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5235B4"/>
    <w:multiLevelType w:val="hybridMultilevel"/>
    <w:tmpl w:val="518A6BC2"/>
    <w:lvl w:ilvl="0" w:tplc="7A1E382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148C7CC2"/>
    <w:multiLevelType w:val="hybridMultilevel"/>
    <w:tmpl w:val="0A6E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1056E7"/>
    <w:multiLevelType w:val="hybridMultilevel"/>
    <w:tmpl w:val="4E92AAE8"/>
    <w:lvl w:ilvl="0" w:tplc="B976643C">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DE56B53"/>
    <w:multiLevelType w:val="hybridMultilevel"/>
    <w:tmpl w:val="28AEFC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6DA115D0"/>
    <w:multiLevelType w:val="hybridMultilevel"/>
    <w:tmpl w:val="71A652FA"/>
    <w:lvl w:ilvl="0" w:tplc="3D8C9F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1B"/>
    <w:rsid w:val="00007F16"/>
    <w:rsid w:val="000165A4"/>
    <w:rsid w:val="00065C05"/>
    <w:rsid w:val="000710C7"/>
    <w:rsid w:val="00075AB6"/>
    <w:rsid w:val="00082306"/>
    <w:rsid w:val="000A1DDD"/>
    <w:rsid w:val="000A3E29"/>
    <w:rsid w:val="000A4702"/>
    <w:rsid w:val="000B644D"/>
    <w:rsid w:val="000C6F3D"/>
    <w:rsid w:val="000D32EF"/>
    <w:rsid w:val="000E38F4"/>
    <w:rsid w:val="000F5D3A"/>
    <w:rsid w:val="00113005"/>
    <w:rsid w:val="0011344F"/>
    <w:rsid w:val="001212C0"/>
    <w:rsid w:val="00121E2A"/>
    <w:rsid w:val="00126782"/>
    <w:rsid w:val="00145727"/>
    <w:rsid w:val="0015254D"/>
    <w:rsid w:val="00173686"/>
    <w:rsid w:val="00191EEC"/>
    <w:rsid w:val="001A6372"/>
    <w:rsid w:val="001C0480"/>
    <w:rsid w:val="001C5D58"/>
    <w:rsid w:val="001D6864"/>
    <w:rsid w:val="001E11AB"/>
    <w:rsid w:val="001E5A66"/>
    <w:rsid w:val="00231FD4"/>
    <w:rsid w:val="00241C5D"/>
    <w:rsid w:val="00244BC3"/>
    <w:rsid w:val="0026702D"/>
    <w:rsid w:val="002726F6"/>
    <w:rsid w:val="00291798"/>
    <w:rsid w:val="00297167"/>
    <w:rsid w:val="002A0409"/>
    <w:rsid w:val="002C24FA"/>
    <w:rsid w:val="002C3619"/>
    <w:rsid w:val="002D2CF9"/>
    <w:rsid w:val="002F071F"/>
    <w:rsid w:val="00310DDD"/>
    <w:rsid w:val="003449CD"/>
    <w:rsid w:val="00373974"/>
    <w:rsid w:val="003A1687"/>
    <w:rsid w:val="003A2D31"/>
    <w:rsid w:val="003A4CF9"/>
    <w:rsid w:val="003D3405"/>
    <w:rsid w:val="003E3043"/>
    <w:rsid w:val="003E3E47"/>
    <w:rsid w:val="003F532E"/>
    <w:rsid w:val="00403B46"/>
    <w:rsid w:val="00404CF2"/>
    <w:rsid w:val="0041374E"/>
    <w:rsid w:val="00452853"/>
    <w:rsid w:val="004719E1"/>
    <w:rsid w:val="0048630B"/>
    <w:rsid w:val="004941A6"/>
    <w:rsid w:val="004A4DF2"/>
    <w:rsid w:val="004A6A4A"/>
    <w:rsid w:val="004E4496"/>
    <w:rsid w:val="004E5B8D"/>
    <w:rsid w:val="004F3448"/>
    <w:rsid w:val="00500394"/>
    <w:rsid w:val="005015CD"/>
    <w:rsid w:val="00502C2E"/>
    <w:rsid w:val="005045B5"/>
    <w:rsid w:val="005048BB"/>
    <w:rsid w:val="00510B82"/>
    <w:rsid w:val="00514375"/>
    <w:rsid w:val="005257D5"/>
    <w:rsid w:val="00527078"/>
    <w:rsid w:val="005462B7"/>
    <w:rsid w:val="005504AA"/>
    <w:rsid w:val="0056081B"/>
    <w:rsid w:val="00566D79"/>
    <w:rsid w:val="00567876"/>
    <w:rsid w:val="00580C95"/>
    <w:rsid w:val="005844F6"/>
    <w:rsid w:val="0058496C"/>
    <w:rsid w:val="005A2F69"/>
    <w:rsid w:val="005A676C"/>
    <w:rsid w:val="005C5752"/>
    <w:rsid w:val="005C7342"/>
    <w:rsid w:val="005E3FC9"/>
    <w:rsid w:val="005E6F19"/>
    <w:rsid w:val="005F6004"/>
    <w:rsid w:val="006125EC"/>
    <w:rsid w:val="00613387"/>
    <w:rsid w:val="00620FB5"/>
    <w:rsid w:val="00637CBD"/>
    <w:rsid w:val="00656970"/>
    <w:rsid w:val="006963E8"/>
    <w:rsid w:val="006A2041"/>
    <w:rsid w:val="006B30D5"/>
    <w:rsid w:val="006B3243"/>
    <w:rsid w:val="006C4E8F"/>
    <w:rsid w:val="006E1B8E"/>
    <w:rsid w:val="006E1FD1"/>
    <w:rsid w:val="006E65C0"/>
    <w:rsid w:val="007054F0"/>
    <w:rsid w:val="007213B5"/>
    <w:rsid w:val="007425B1"/>
    <w:rsid w:val="007535D7"/>
    <w:rsid w:val="00757855"/>
    <w:rsid w:val="0076364D"/>
    <w:rsid w:val="00767085"/>
    <w:rsid w:val="00767A28"/>
    <w:rsid w:val="00767E4F"/>
    <w:rsid w:val="007733EC"/>
    <w:rsid w:val="00781467"/>
    <w:rsid w:val="007940CF"/>
    <w:rsid w:val="007A1510"/>
    <w:rsid w:val="007D0C59"/>
    <w:rsid w:val="007D385B"/>
    <w:rsid w:val="007F74A7"/>
    <w:rsid w:val="00800CD2"/>
    <w:rsid w:val="0080222A"/>
    <w:rsid w:val="008053C2"/>
    <w:rsid w:val="008108E5"/>
    <w:rsid w:val="008464A4"/>
    <w:rsid w:val="0086672A"/>
    <w:rsid w:val="00892167"/>
    <w:rsid w:val="0089392C"/>
    <w:rsid w:val="008C3993"/>
    <w:rsid w:val="008D1DB9"/>
    <w:rsid w:val="008E4FFB"/>
    <w:rsid w:val="008E62B8"/>
    <w:rsid w:val="008F40CA"/>
    <w:rsid w:val="008F7C7F"/>
    <w:rsid w:val="009130DF"/>
    <w:rsid w:val="00935393"/>
    <w:rsid w:val="00951833"/>
    <w:rsid w:val="00957AA7"/>
    <w:rsid w:val="00971F23"/>
    <w:rsid w:val="00972AF2"/>
    <w:rsid w:val="00972E9C"/>
    <w:rsid w:val="009801F4"/>
    <w:rsid w:val="009B062E"/>
    <w:rsid w:val="009B3907"/>
    <w:rsid w:val="009F2A8B"/>
    <w:rsid w:val="00A17733"/>
    <w:rsid w:val="00A234AA"/>
    <w:rsid w:val="00A472FE"/>
    <w:rsid w:val="00A51D06"/>
    <w:rsid w:val="00A53C71"/>
    <w:rsid w:val="00A55678"/>
    <w:rsid w:val="00A75666"/>
    <w:rsid w:val="00A91D47"/>
    <w:rsid w:val="00A91E7B"/>
    <w:rsid w:val="00AA1C35"/>
    <w:rsid w:val="00AA34DC"/>
    <w:rsid w:val="00AC7784"/>
    <w:rsid w:val="00AD5551"/>
    <w:rsid w:val="00AF1932"/>
    <w:rsid w:val="00B30DF9"/>
    <w:rsid w:val="00B66F3E"/>
    <w:rsid w:val="00B67D81"/>
    <w:rsid w:val="00B77B21"/>
    <w:rsid w:val="00B922A4"/>
    <w:rsid w:val="00B95E91"/>
    <w:rsid w:val="00BB6CAE"/>
    <w:rsid w:val="00BB7B58"/>
    <w:rsid w:val="00BC024D"/>
    <w:rsid w:val="00BC2385"/>
    <w:rsid w:val="00BC79A5"/>
    <w:rsid w:val="00BD4CEF"/>
    <w:rsid w:val="00BE3EB3"/>
    <w:rsid w:val="00BF2BCD"/>
    <w:rsid w:val="00C101A1"/>
    <w:rsid w:val="00C35A8E"/>
    <w:rsid w:val="00C714E3"/>
    <w:rsid w:val="00C722DB"/>
    <w:rsid w:val="00C833A3"/>
    <w:rsid w:val="00C86D3B"/>
    <w:rsid w:val="00CA01E9"/>
    <w:rsid w:val="00CB2397"/>
    <w:rsid w:val="00CB3AF7"/>
    <w:rsid w:val="00CF4537"/>
    <w:rsid w:val="00D03C0D"/>
    <w:rsid w:val="00D114DF"/>
    <w:rsid w:val="00D42A97"/>
    <w:rsid w:val="00D45E68"/>
    <w:rsid w:val="00D539F6"/>
    <w:rsid w:val="00D76A3D"/>
    <w:rsid w:val="00D82B76"/>
    <w:rsid w:val="00D86198"/>
    <w:rsid w:val="00D91985"/>
    <w:rsid w:val="00DE3AFB"/>
    <w:rsid w:val="00DE6D9E"/>
    <w:rsid w:val="00E04564"/>
    <w:rsid w:val="00E06643"/>
    <w:rsid w:val="00E21A4C"/>
    <w:rsid w:val="00E25D52"/>
    <w:rsid w:val="00E3251B"/>
    <w:rsid w:val="00E4078F"/>
    <w:rsid w:val="00E43C7B"/>
    <w:rsid w:val="00E46CA7"/>
    <w:rsid w:val="00E723A2"/>
    <w:rsid w:val="00E809F1"/>
    <w:rsid w:val="00E80B91"/>
    <w:rsid w:val="00E82F2E"/>
    <w:rsid w:val="00E97F17"/>
    <w:rsid w:val="00EA5073"/>
    <w:rsid w:val="00EB25FA"/>
    <w:rsid w:val="00ED1E62"/>
    <w:rsid w:val="00ED50F4"/>
    <w:rsid w:val="00EE3557"/>
    <w:rsid w:val="00EE4E4B"/>
    <w:rsid w:val="00EF1DA0"/>
    <w:rsid w:val="00EF398C"/>
    <w:rsid w:val="00EF4B2E"/>
    <w:rsid w:val="00EF5538"/>
    <w:rsid w:val="00EF6D7B"/>
    <w:rsid w:val="00F01337"/>
    <w:rsid w:val="00F0788F"/>
    <w:rsid w:val="00F2511A"/>
    <w:rsid w:val="00F27D7D"/>
    <w:rsid w:val="00F31A4A"/>
    <w:rsid w:val="00F334CD"/>
    <w:rsid w:val="00F63138"/>
    <w:rsid w:val="00F64C5B"/>
    <w:rsid w:val="00F71710"/>
    <w:rsid w:val="00F8521E"/>
    <w:rsid w:val="00F866EB"/>
    <w:rsid w:val="00FD7B54"/>
    <w:rsid w:val="00FF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0BCCF-1DC5-4195-97AD-0DBF4CE2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81B"/>
    <w:rPr>
      <w:rFonts w:ascii="Calibri" w:eastAsia="Calibri" w:hAnsi="Calibri" w:cs="Times New Roman"/>
    </w:rPr>
  </w:style>
  <w:style w:type="paragraph" w:styleId="1">
    <w:name w:val="heading 1"/>
    <w:basedOn w:val="a"/>
    <w:next w:val="a"/>
    <w:link w:val="10"/>
    <w:uiPriority w:val="9"/>
    <w:qFormat/>
    <w:rsid w:val="0056081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56081B"/>
    <w:pPr>
      <w:keepNext/>
      <w:keepLines/>
      <w:spacing w:before="200" w:after="0"/>
      <w:outlineLvl w:val="1"/>
    </w:pPr>
    <w:rPr>
      <w:rFonts w:ascii="Cambria" w:eastAsia="Times New Roman" w:hAnsi="Cambria"/>
      <w:b/>
      <w:bCs/>
      <w:color w:val="4F81BD"/>
      <w:sz w:val="26"/>
      <w:szCs w:val="26"/>
      <w:lang w:val="be-BY"/>
    </w:rPr>
  </w:style>
  <w:style w:type="paragraph" w:styleId="3">
    <w:name w:val="heading 3"/>
    <w:basedOn w:val="a"/>
    <w:next w:val="a"/>
    <w:link w:val="30"/>
    <w:uiPriority w:val="9"/>
    <w:semiHidden/>
    <w:unhideWhenUsed/>
    <w:qFormat/>
    <w:rsid w:val="0056081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81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081B"/>
    <w:rPr>
      <w:rFonts w:ascii="Cambria" w:eastAsia="Times New Roman" w:hAnsi="Cambria" w:cs="Times New Roman"/>
      <w:b/>
      <w:bCs/>
      <w:color w:val="4F81BD"/>
      <w:sz w:val="26"/>
      <w:szCs w:val="26"/>
      <w:lang w:val="be-BY"/>
    </w:rPr>
  </w:style>
  <w:style w:type="character" w:customStyle="1" w:styleId="30">
    <w:name w:val="Заголовок 3 Знак"/>
    <w:basedOn w:val="a0"/>
    <w:link w:val="3"/>
    <w:uiPriority w:val="9"/>
    <w:semiHidden/>
    <w:rsid w:val="0056081B"/>
    <w:rPr>
      <w:rFonts w:ascii="Cambria" w:eastAsia="Times New Roman" w:hAnsi="Cambria" w:cs="Times New Roman"/>
      <w:b/>
      <w:bCs/>
      <w:sz w:val="26"/>
      <w:szCs w:val="26"/>
    </w:rPr>
  </w:style>
  <w:style w:type="paragraph" w:customStyle="1" w:styleId="Style7">
    <w:name w:val="Style7"/>
    <w:basedOn w:val="a"/>
    <w:uiPriority w:val="99"/>
    <w:rsid w:val="0056081B"/>
    <w:pPr>
      <w:widowControl w:val="0"/>
      <w:autoSpaceDE w:val="0"/>
      <w:autoSpaceDN w:val="0"/>
      <w:adjustRightInd w:val="0"/>
      <w:spacing w:after="0" w:line="320" w:lineRule="exact"/>
      <w:ind w:firstLine="709"/>
      <w:jc w:val="both"/>
    </w:pPr>
    <w:rPr>
      <w:rFonts w:ascii="Times New Roman" w:eastAsia="Times New Roman" w:hAnsi="Times New Roman"/>
      <w:sz w:val="24"/>
      <w:szCs w:val="24"/>
      <w:lang w:eastAsia="ru-RU"/>
    </w:rPr>
  </w:style>
  <w:style w:type="character" w:customStyle="1" w:styleId="FontStyle49">
    <w:name w:val="Font Style49"/>
    <w:uiPriority w:val="99"/>
    <w:rsid w:val="0056081B"/>
    <w:rPr>
      <w:rFonts w:ascii="Times New Roman" w:hAnsi="Times New Roman" w:cs="Times New Roman" w:hint="default"/>
      <w:sz w:val="26"/>
      <w:szCs w:val="26"/>
    </w:rPr>
  </w:style>
  <w:style w:type="character" w:customStyle="1" w:styleId="a3">
    <w:name w:val="Обычный (веб) Знак"/>
    <w:aliases w:val="Знак Знак Знак,Знак Знак1,Обычный (Web) Знак,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
    <w:link w:val="a4"/>
    <w:semiHidden/>
    <w:locked/>
    <w:rsid w:val="0056081B"/>
    <w:rPr>
      <w:rFonts w:ascii="Times New Roman" w:eastAsia="Times New Roman" w:hAnsi="Times New Roman"/>
      <w:sz w:val="24"/>
      <w:szCs w:val="24"/>
      <w:lang w:eastAsia="be-BY"/>
    </w:rPr>
  </w:style>
  <w:style w:type="paragraph" w:styleId="a4">
    <w:name w:val="Normal (Web)"/>
    <w:aliases w:val="Знак Знак,Знак,Обычный (Web),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Обычный (веб)11"/>
    <w:basedOn w:val="a"/>
    <w:link w:val="a3"/>
    <w:semiHidden/>
    <w:unhideWhenUsed/>
    <w:qFormat/>
    <w:rsid w:val="0056081B"/>
    <w:pPr>
      <w:spacing w:before="100" w:beforeAutospacing="1" w:after="100" w:afterAutospacing="1" w:line="240" w:lineRule="auto"/>
    </w:pPr>
    <w:rPr>
      <w:rFonts w:ascii="Times New Roman" w:eastAsia="Times New Roman" w:hAnsi="Times New Roman" w:cstheme="minorBidi"/>
      <w:sz w:val="24"/>
      <w:szCs w:val="24"/>
      <w:lang w:eastAsia="be-BY"/>
    </w:rPr>
  </w:style>
  <w:style w:type="paragraph" w:styleId="a5">
    <w:name w:val="TOC Heading"/>
    <w:basedOn w:val="1"/>
    <w:next w:val="a"/>
    <w:uiPriority w:val="39"/>
    <w:unhideWhenUsed/>
    <w:qFormat/>
    <w:rsid w:val="0056081B"/>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C86D3B"/>
    <w:pPr>
      <w:tabs>
        <w:tab w:val="left" w:pos="9356"/>
      </w:tabs>
      <w:spacing w:after="0" w:line="360" w:lineRule="exact"/>
      <w:ind w:right="566"/>
      <w:jc w:val="both"/>
    </w:pPr>
  </w:style>
  <w:style w:type="character" w:styleId="a6">
    <w:name w:val="Hyperlink"/>
    <w:uiPriority w:val="99"/>
    <w:unhideWhenUsed/>
    <w:rsid w:val="0056081B"/>
    <w:rPr>
      <w:color w:val="0000FF"/>
      <w:u w:val="single"/>
    </w:rPr>
  </w:style>
  <w:style w:type="paragraph" w:styleId="a7">
    <w:name w:val="header"/>
    <w:basedOn w:val="a"/>
    <w:link w:val="a8"/>
    <w:uiPriority w:val="99"/>
    <w:unhideWhenUsed/>
    <w:rsid w:val="0056081B"/>
    <w:pPr>
      <w:tabs>
        <w:tab w:val="center" w:pos="4677"/>
        <w:tab w:val="right" w:pos="9355"/>
      </w:tabs>
    </w:pPr>
  </w:style>
  <w:style w:type="character" w:customStyle="1" w:styleId="a8">
    <w:name w:val="Верхний колонтитул Знак"/>
    <w:basedOn w:val="a0"/>
    <w:link w:val="a7"/>
    <w:uiPriority w:val="99"/>
    <w:rsid w:val="0056081B"/>
    <w:rPr>
      <w:rFonts w:ascii="Calibri" w:eastAsia="Calibri" w:hAnsi="Calibri" w:cs="Times New Roman"/>
    </w:rPr>
  </w:style>
  <w:style w:type="paragraph" w:styleId="a9">
    <w:name w:val="footer"/>
    <w:basedOn w:val="a"/>
    <w:link w:val="aa"/>
    <w:uiPriority w:val="99"/>
    <w:unhideWhenUsed/>
    <w:rsid w:val="0056081B"/>
    <w:pPr>
      <w:tabs>
        <w:tab w:val="center" w:pos="4677"/>
        <w:tab w:val="right" w:pos="9355"/>
      </w:tabs>
    </w:pPr>
  </w:style>
  <w:style w:type="character" w:customStyle="1" w:styleId="aa">
    <w:name w:val="Нижний колонтитул Знак"/>
    <w:basedOn w:val="a0"/>
    <w:link w:val="a9"/>
    <w:uiPriority w:val="99"/>
    <w:rsid w:val="0056081B"/>
    <w:rPr>
      <w:rFonts w:ascii="Calibri" w:eastAsia="Calibri" w:hAnsi="Calibri" w:cs="Times New Roman"/>
    </w:rPr>
  </w:style>
  <w:style w:type="table" w:styleId="ab">
    <w:name w:val="Table Grid"/>
    <w:basedOn w:val="a1"/>
    <w:uiPriority w:val="59"/>
    <w:rsid w:val="005608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56081B"/>
    <w:pPr>
      <w:spacing w:after="120" w:line="240" w:lineRule="auto"/>
    </w:pPr>
    <w:rPr>
      <w:rFonts w:ascii="Times New Roman" w:eastAsia="Times New Roman" w:hAnsi="Times New Roman"/>
      <w:sz w:val="24"/>
      <w:szCs w:val="24"/>
      <w:lang w:val="be-BY"/>
    </w:rPr>
  </w:style>
  <w:style w:type="character" w:customStyle="1" w:styleId="ad">
    <w:name w:val="Основной текст Знак"/>
    <w:basedOn w:val="a0"/>
    <w:link w:val="ac"/>
    <w:uiPriority w:val="99"/>
    <w:rsid w:val="0056081B"/>
    <w:rPr>
      <w:rFonts w:ascii="Times New Roman" w:eastAsia="Times New Roman" w:hAnsi="Times New Roman" w:cs="Times New Roman"/>
      <w:sz w:val="24"/>
      <w:szCs w:val="24"/>
      <w:lang w:val="be-BY"/>
    </w:rPr>
  </w:style>
  <w:style w:type="paragraph" w:styleId="ae">
    <w:name w:val="Body Text Indent"/>
    <w:basedOn w:val="a"/>
    <w:link w:val="af"/>
    <w:uiPriority w:val="99"/>
    <w:semiHidden/>
    <w:unhideWhenUsed/>
    <w:rsid w:val="0056081B"/>
    <w:pPr>
      <w:spacing w:after="120"/>
      <w:ind w:left="283"/>
    </w:pPr>
    <w:rPr>
      <w:lang w:val="pl-PL"/>
    </w:rPr>
  </w:style>
  <w:style w:type="character" w:customStyle="1" w:styleId="af">
    <w:name w:val="Основной текст с отступом Знак"/>
    <w:basedOn w:val="a0"/>
    <w:link w:val="ae"/>
    <w:uiPriority w:val="99"/>
    <w:semiHidden/>
    <w:rsid w:val="0056081B"/>
    <w:rPr>
      <w:rFonts w:ascii="Calibri" w:eastAsia="Calibri" w:hAnsi="Calibri" w:cs="Times New Roman"/>
      <w:lang w:val="pl-PL"/>
    </w:rPr>
  </w:style>
  <w:style w:type="paragraph" w:styleId="af0">
    <w:name w:val="Plain Text"/>
    <w:basedOn w:val="a"/>
    <w:link w:val="af1"/>
    <w:uiPriority w:val="99"/>
    <w:semiHidden/>
    <w:unhideWhenUsed/>
    <w:rsid w:val="0056081B"/>
    <w:pPr>
      <w:spacing w:after="0" w:line="240" w:lineRule="auto"/>
    </w:pPr>
    <w:rPr>
      <w:rFonts w:ascii="Courier New" w:eastAsia="Times New Roman" w:hAnsi="Courier New"/>
      <w:sz w:val="20"/>
      <w:szCs w:val="20"/>
      <w:lang w:eastAsia="ru-RU"/>
    </w:rPr>
  </w:style>
  <w:style w:type="character" w:customStyle="1" w:styleId="af1">
    <w:name w:val="Текст Знак"/>
    <w:basedOn w:val="a0"/>
    <w:link w:val="af0"/>
    <w:uiPriority w:val="99"/>
    <w:semiHidden/>
    <w:rsid w:val="0056081B"/>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56081B"/>
    <w:pPr>
      <w:spacing w:after="0" w:line="240" w:lineRule="auto"/>
    </w:pPr>
    <w:rPr>
      <w:rFonts w:ascii="Tahoma" w:hAnsi="Tahoma" w:cs="Tahoma"/>
      <w:sz w:val="16"/>
      <w:szCs w:val="16"/>
      <w:lang w:val="pl-PL"/>
    </w:rPr>
  </w:style>
  <w:style w:type="character" w:customStyle="1" w:styleId="af3">
    <w:name w:val="Текст выноски Знак"/>
    <w:basedOn w:val="a0"/>
    <w:link w:val="af2"/>
    <w:uiPriority w:val="99"/>
    <w:semiHidden/>
    <w:rsid w:val="0056081B"/>
    <w:rPr>
      <w:rFonts w:ascii="Tahoma" w:eastAsia="Calibri" w:hAnsi="Tahoma" w:cs="Tahoma"/>
      <w:sz w:val="16"/>
      <w:szCs w:val="16"/>
      <w:lang w:val="pl-PL"/>
    </w:rPr>
  </w:style>
  <w:style w:type="character" w:customStyle="1" w:styleId="af4">
    <w:name w:val="Абзац списка Знак"/>
    <w:link w:val="af5"/>
    <w:uiPriority w:val="34"/>
    <w:locked/>
    <w:rsid w:val="0056081B"/>
  </w:style>
  <w:style w:type="paragraph" w:styleId="af5">
    <w:name w:val="List Paragraph"/>
    <w:basedOn w:val="a"/>
    <w:link w:val="af4"/>
    <w:uiPriority w:val="34"/>
    <w:qFormat/>
    <w:rsid w:val="0056081B"/>
    <w:pPr>
      <w:ind w:left="720"/>
      <w:contextualSpacing/>
    </w:pPr>
    <w:rPr>
      <w:rFonts w:asciiTheme="minorHAnsi" w:eastAsiaTheme="minorHAnsi" w:hAnsiTheme="minorHAnsi" w:cstheme="minorBidi"/>
    </w:rPr>
  </w:style>
  <w:style w:type="character" w:customStyle="1" w:styleId="Sylfaen">
    <w:name w:val="Основной текст + Sylfaen"/>
    <w:aliases w:val="8,5 pt,Интервал 0 pt,8 pt,Курсив"/>
    <w:rsid w:val="0056081B"/>
    <w:rPr>
      <w:rFonts w:ascii="Sylfaen" w:eastAsia="Sylfaen" w:hAnsi="Sylfaen" w:cs="Sylfaen" w:hint="default"/>
      <w:b w:val="0"/>
      <w:bCs w:val="0"/>
      <w:i w:val="0"/>
      <w:iCs w:val="0"/>
      <w:smallCaps w:val="0"/>
      <w:strike w:val="0"/>
      <w:dstrike w:val="0"/>
      <w:color w:val="000000"/>
      <w:spacing w:val="-2"/>
      <w:w w:val="100"/>
      <w:position w:val="0"/>
      <w:sz w:val="17"/>
      <w:szCs w:val="17"/>
      <w:u w:val="none"/>
      <w:effect w:val="none"/>
      <w:lang w:val="ru-RU"/>
    </w:rPr>
  </w:style>
  <w:style w:type="paragraph" w:styleId="21">
    <w:name w:val="toc 2"/>
    <w:basedOn w:val="a"/>
    <w:next w:val="a"/>
    <w:autoRedefine/>
    <w:uiPriority w:val="39"/>
    <w:unhideWhenUsed/>
    <w:rsid w:val="00E723A2"/>
    <w:pPr>
      <w:tabs>
        <w:tab w:val="right" w:leader="dot" w:pos="9638"/>
      </w:tabs>
      <w:spacing w:after="0" w:line="360" w:lineRule="exact"/>
      <w:ind w:left="993" w:right="425" w:hanging="426"/>
    </w:pPr>
  </w:style>
  <w:style w:type="paragraph" w:styleId="31">
    <w:name w:val="toc 3"/>
    <w:basedOn w:val="a"/>
    <w:next w:val="a"/>
    <w:autoRedefine/>
    <w:uiPriority w:val="39"/>
    <w:unhideWhenUsed/>
    <w:rsid w:val="00EE35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4357">
      <w:bodyDiv w:val="1"/>
      <w:marLeft w:val="0"/>
      <w:marRight w:val="0"/>
      <w:marTop w:val="0"/>
      <w:marBottom w:val="0"/>
      <w:divBdr>
        <w:top w:val="none" w:sz="0" w:space="0" w:color="auto"/>
        <w:left w:val="none" w:sz="0" w:space="0" w:color="auto"/>
        <w:bottom w:val="none" w:sz="0" w:space="0" w:color="auto"/>
        <w:right w:val="none" w:sz="0" w:space="0" w:color="auto"/>
      </w:divBdr>
    </w:div>
    <w:div w:id="70929052">
      <w:bodyDiv w:val="1"/>
      <w:marLeft w:val="0"/>
      <w:marRight w:val="0"/>
      <w:marTop w:val="0"/>
      <w:marBottom w:val="0"/>
      <w:divBdr>
        <w:top w:val="none" w:sz="0" w:space="0" w:color="auto"/>
        <w:left w:val="none" w:sz="0" w:space="0" w:color="auto"/>
        <w:bottom w:val="none" w:sz="0" w:space="0" w:color="auto"/>
        <w:right w:val="none" w:sz="0" w:space="0" w:color="auto"/>
      </w:divBdr>
    </w:div>
    <w:div w:id="73356334">
      <w:bodyDiv w:val="1"/>
      <w:marLeft w:val="0"/>
      <w:marRight w:val="0"/>
      <w:marTop w:val="0"/>
      <w:marBottom w:val="0"/>
      <w:divBdr>
        <w:top w:val="none" w:sz="0" w:space="0" w:color="auto"/>
        <w:left w:val="none" w:sz="0" w:space="0" w:color="auto"/>
        <w:bottom w:val="none" w:sz="0" w:space="0" w:color="auto"/>
        <w:right w:val="none" w:sz="0" w:space="0" w:color="auto"/>
      </w:divBdr>
    </w:div>
    <w:div w:id="152256837">
      <w:bodyDiv w:val="1"/>
      <w:marLeft w:val="0"/>
      <w:marRight w:val="0"/>
      <w:marTop w:val="0"/>
      <w:marBottom w:val="0"/>
      <w:divBdr>
        <w:top w:val="none" w:sz="0" w:space="0" w:color="auto"/>
        <w:left w:val="none" w:sz="0" w:space="0" w:color="auto"/>
        <w:bottom w:val="none" w:sz="0" w:space="0" w:color="auto"/>
        <w:right w:val="none" w:sz="0" w:space="0" w:color="auto"/>
      </w:divBdr>
    </w:div>
    <w:div w:id="154996879">
      <w:bodyDiv w:val="1"/>
      <w:marLeft w:val="0"/>
      <w:marRight w:val="0"/>
      <w:marTop w:val="0"/>
      <w:marBottom w:val="0"/>
      <w:divBdr>
        <w:top w:val="none" w:sz="0" w:space="0" w:color="auto"/>
        <w:left w:val="none" w:sz="0" w:space="0" w:color="auto"/>
        <w:bottom w:val="none" w:sz="0" w:space="0" w:color="auto"/>
        <w:right w:val="none" w:sz="0" w:space="0" w:color="auto"/>
      </w:divBdr>
    </w:div>
    <w:div w:id="271786471">
      <w:bodyDiv w:val="1"/>
      <w:marLeft w:val="0"/>
      <w:marRight w:val="0"/>
      <w:marTop w:val="0"/>
      <w:marBottom w:val="0"/>
      <w:divBdr>
        <w:top w:val="none" w:sz="0" w:space="0" w:color="auto"/>
        <w:left w:val="none" w:sz="0" w:space="0" w:color="auto"/>
        <w:bottom w:val="none" w:sz="0" w:space="0" w:color="auto"/>
        <w:right w:val="none" w:sz="0" w:space="0" w:color="auto"/>
      </w:divBdr>
    </w:div>
    <w:div w:id="306207650">
      <w:bodyDiv w:val="1"/>
      <w:marLeft w:val="0"/>
      <w:marRight w:val="0"/>
      <w:marTop w:val="0"/>
      <w:marBottom w:val="0"/>
      <w:divBdr>
        <w:top w:val="none" w:sz="0" w:space="0" w:color="auto"/>
        <w:left w:val="none" w:sz="0" w:space="0" w:color="auto"/>
        <w:bottom w:val="none" w:sz="0" w:space="0" w:color="auto"/>
        <w:right w:val="none" w:sz="0" w:space="0" w:color="auto"/>
      </w:divBdr>
    </w:div>
    <w:div w:id="605694116">
      <w:bodyDiv w:val="1"/>
      <w:marLeft w:val="0"/>
      <w:marRight w:val="0"/>
      <w:marTop w:val="0"/>
      <w:marBottom w:val="0"/>
      <w:divBdr>
        <w:top w:val="none" w:sz="0" w:space="0" w:color="auto"/>
        <w:left w:val="none" w:sz="0" w:space="0" w:color="auto"/>
        <w:bottom w:val="none" w:sz="0" w:space="0" w:color="auto"/>
        <w:right w:val="none" w:sz="0" w:space="0" w:color="auto"/>
      </w:divBdr>
    </w:div>
    <w:div w:id="620038232">
      <w:bodyDiv w:val="1"/>
      <w:marLeft w:val="0"/>
      <w:marRight w:val="0"/>
      <w:marTop w:val="0"/>
      <w:marBottom w:val="0"/>
      <w:divBdr>
        <w:top w:val="none" w:sz="0" w:space="0" w:color="auto"/>
        <w:left w:val="none" w:sz="0" w:space="0" w:color="auto"/>
        <w:bottom w:val="none" w:sz="0" w:space="0" w:color="auto"/>
        <w:right w:val="none" w:sz="0" w:space="0" w:color="auto"/>
      </w:divBdr>
    </w:div>
    <w:div w:id="705565382">
      <w:bodyDiv w:val="1"/>
      <w:marLeft w:val="0"/>
      <w:marRight w:val="0"/>
      <w:marTop w:val="0"/>
      <w:marBottom w:val="0"/>
      <w:divBdr>
        <w:top w:val="none" w:sz="0" w:space="0" w:color="auto"/>
        <w:left w:val="none" w:sz="0" w:space="0" w:color="auto"/>
        <w:bottom w:val="none" w:sz="0" w:space="0" w:color="auto"/>
        <w:right w:val="none" w:sz="0" w:space="0" w:color="auto"/>
      </w:divBdr>
    </w:div>
    <w:div w:id="712777918">
      <w:bodyDiv w:val="1"/>
      <w:marLeft w:val="0"/>
      <w:marRight w:val="0"/>
      <w:marTop w:val="0"/>
      <w:marBottom w:val="0"/>
      <w:divBdr>
        <w:top w:val="none" w:sz="0" w:space="0" w:color="auto"/>
        <w:left w:val="none" w:sz="0" w:space="0" w:color="auto"/>
        <w:bottom w:val="none" w:sz="0" w:space="0" w:color="auto"/>
        <w:right w:val="none" w:sz="0" w:space="0" w:color="auto"/>
      </w:divBdr>
    </w:div>
    <w:div w:id="808089454">
      <w:bodyDiv w:val="1"/>
      <w:marLeft w:val="0"/>
      <w:marRight w:val="0"/>
      <w:marTop w:val="0"/>
      <w:marBottom w:val="0"/>
      <w:divBdr>
        <w:top w:val="none" w:sz="0" w:space="0" w:color="auto"/>
        <w:left w:val="none" w:sz="0" w:space="0" w:color="auto"/>
        <w:bottom w:val="none" w:sz="0" w:space="0" w:color="auto"/>
        <w:right w:val="none" w:sz="0" w:space="0" w:color="auto"/>
      </w:divBdr>
    </w:div>
    <w:div w:id="869226687">
      <w:bodyDiv w:val="1"/>
      <w:marLeft w:val="0"/>
      <w:marRight w:val="0"/>
      <w:marTop w:val="0"/>
      <w:marBottom w:val="0"/>
      <w:divBdr>
        <w:top w:val="none" w:sz="0" w:space="0" w:color="auto"/>
        <w:left w:val="none" w:sz="0" w:space="0" w:color="auto"/>
        <w:bottom w:val="none" w:sz="0" w:space="0" w:color="auto"/>
        <w:right w:val="none" w:sz="0" w:space="0" w:color="auto"/>
      </w:divBdr>
    </w:div>
    <w:div w:id="900139192">
      <w:bodyDiv w:val="1"/>
      <w:marLeft w:val="0"/>
      <w:marRight w:val="0"/>
      <w:marTop w:val="0"/>
      <w:marBottom w:val="0"/>
      <w:divBdr>
        <w:top w:val="none" w:sz="0" w:space="0" w:color="auto"/>
        <w:left w:val="none" w:sz="0" w:space="0" w:color="auto"/>
        <w:bottom w:val="none" w:sz="0" w:space="0" w:color="auto"/>
        <w:right w:val="none" w:sz="0" w:space="0" w:color="auto"/>
      </w:divBdr>
    </w:div>
    <w:div w:id="969290174">
      <w:bodyDiv w:val="1"/>
      <w:marLeft w:val="0"/>
      <w:marRight w:val="0"/>
      <w:marTop w:val="0"/>
      <w:marBottom w:val="0"/>
      <w:divBdr>
        <w:top w:val="none" w:sz="0" w:space="0" w:color="auto"/>
        <w:left w:val="none" w:sz="0" w:space="0" w:color="auto"/>
        <w:bottom w:val="none" w:sz="0" w:space="0" w:color="auto"/>
        <w:right w:val="none" w:sz="0" w:space="0" w:color="auto"/>
      </w:divBdr>
    </w:div>
    <w:div w:id="1079252225">
      <w:bodyDiv w:val="1"/>
      <w:marLeft w:val="0"/>
      <w:marRight w:val="0"/>
      <w:marTop w:val="0"/>
      <w:marBottom w:val="0"/>
      <w:divBdr>
        <w:top w:val="none" w:sz="0" w:space="0" w:color="auto"/>
        <w:left w:val="none" w:sz="0" w:space="0" w:color="auto"/>
        <w:bottom w:val="none" w:sz="0" w:space="0" w:color="auto"/>
        <w:right w:val="none" w:sz="0" w:space="0" w:color="auto"/>
      </w:divBdr>
    </w:div>
    <w:div w:id="1098017995">
      <w:bodyDiv w:val="1"/>
      <w:marLeft w:val="0"/>
      <w:marRight w:val="0"/>
      <w:marTop w:val="0"/>
      <w:marBottom w:val="0"/>
      <w:divBdr>
        <w:top w:val="none" w:sz="0" w:space="0" w:color="auto"/>
        <w:left w:val="none" w:sz="0" w:space="0" w:color="auto"/>
        <w:bottom w:val="none" w:sz="0" w:space="0" w:color="auto"/>
        <w:right w:val="none" w:sz="0" w:space="0" w:color="auto"/>
      </w:divBdr>
    </w:div>
    <w:div w:id="1145590341">
      <w:bodyDiv w:val="1"/>
      <w:marLeft w:val="0"/>
      <w:marRight w:val="0"/>
      <w:marTop w:val="0"/>
      <w:marBottom w:val="0"/>
      <w:divBdr>
        <w:top w:val="none" w:sz="0" w:space="0" w:color="auto"/>
        <w:left w:val="none" w:sz="0" w:space="0" w:color="auto"/>
        <w:bottom w:val="none" w:sz="0" w:space="0" w:color="auto"/>
        <w:right w:val="none" w:sz="0" w:space="0" w:color="auto"/>
      </w:divBdr>
    </w:div>
    <w:div w:id="1270049287">
      <w:bodyDiv w:val="1"/>
      <w:marLeft w:val="0"/>
      <w:marRight w:val="0"/>
      <w:marTop w:val="0"/>
      <w:marBottom w:val="0"/>
      <w:divBdr>
        <w:top w:val="none" w:sz="0" w:space="0" w:color="auto"/>
        <w:left w:val="none" w:sz="0" w:space="0" w:color="auto"/>
        <w:bottom w:val="none" w:sz="0" w:space="0" w:color="auto"/>
        <w:right w:val="none" w:sz="0" w:space="0" w:color="auto"/>
      </w:divBdr>
    </w:div>
    <w:div w:id="1474254983">
      <w:bodyDiv w:val="1"/>
      <w:marLeft w:val="0"/>
      <w:marRight w:val="0"/>
      <w:marTop w:val="0"/>
      <w:marBottom w:val="0"/>
      <w:divBdr>
        <w:top w:val="none" w:sz="0" w:space="0" w:color="auto"/>
        <w:left w:val="none" w:sz="0" w:space="0" w:color="auto"/>
        <w:bottom w:val="none" w:sz="0" w:space="0" w:color="auto"/>
        <w:right w:val="none" w:sz="0" w:space="0" w:color="auto"/>
      </w:divBdr>
      <w:divsChild>
        <w:div w:id="1753820663">
          <w:marLeft w:val="0"/>
          <w:marRight w:val="0"/>
          <w:marTop w:val="0"/>
          <w:marBottom w:val="0"/>
          <w:divBdr>
            <w:top w:val="none" w:sz="0" w:space="0" w:color="auto"/>
            <w:left w:val="none" w:sz="0" w:space="0" w:color="auto"/>
            <w:bottom w:val="none" w:sz="0" w:space="0" w:color="auto"/>
            <w:right w:val="none" w:sz="0" w:space="0" w:color="auto"/>
          </w:divBdr>
          <w:divsChild>
            <w:div w:id="1342397202">
              <w:marLeft w:val="0"/>
              <w:marRight w:val="60"/>
              <w:marTop w:val="0"/>
              <w:marBottom w:val="0"/>
              <w:divBdr>
                <w:top w:val="none" w:sz="0" w:space="0" w:color="auto"/>
                <w:left w:val="none" w:sz="0" w:space="0" w:color="auto"/>
                <w:bottom w:val="none" w:sz="0" w:space="0" w:color="auto"/>
                <w:right w:val="none" w:sz="0" w:space="0" w:color="auto"/>
              </w:divBdr>
              <w:divsChild>
                <w:div w:id="1928227826">
                  <w:marLeft w:val="0"/>
                  <w:marRight w:val="0"/>
                  <w:marTop w:val="0"/>
                  <w:marBottom w:val="120"/>
                  <w:divBdr>
                    <w:top w:val="single" w:sz="6" w:space="0" w:color="A0A0A0"/>
                    <w:left w:val="single" w:sz="6" w:space="0" w:color="B9B9B9"/>
                    <w:bottom w:val="single" w:sz="6" w:space="0" w:color="B9B9B9"/>
                    <w:right w:val="single" w:sz="6" w:space="0" w:color="B9B9B9"/>
                  </w:divBdr>
                  <w:divsChild>
                    <w:div w:id="779960355">
                      <w:marLeft w:val="0"/>
                      <w:marRight w:val="0"/>
                      <w:marTop w:val="0"/>
                      <w:marBottom w:val="0"/>
                      <w:divBdr>
                        <w:top w:val="none" w:sz="0" w:space="0" w:color="auto"/>
                        <w:left w:val="none" w:sz="0" w:space="0" w:color="auto"/>
                        <w:bottom w:val="none" w:sz="0" w:space="0" w:color="auto"/>
                        <w:right w:val="none" w:sz="0" w:space="0" w:color="auto"/>
                      </w:divBdr>
                    </w:div>
                    <w:div w:id="522211874">
                      <w:marLeft w:val="0"/>
                      <w:marRight w:val="0"/>
                      <w:marTop w:val="0"/>
                      <w:marBottom w:val="0"/>
                      <w:divBdr>
                        <w:top w:val="none" w:sz="0" w:space="0" w:color="auto"/>
                        <w:left w:val="none" w:sz="0" w:space="0" w:color="auto"/>
                        <w:bottom w:val="none" w:sz="0" w:space="0" w:color="auto"/>
                        <w:right w:val="none" w:sz="0" w:space="0" w:color="auto"/>
                      </w:divBdr>
                    </w:div>
                  </w:divsChild>
                </w:div>
                <w:div w:id="106360243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483082834">
          <w:marLeft w:val="0"/>
          <w:marRight w:val="0"/>
          <w:marTop w:val="0"/>
          <w:marBottom w:val="0"/>
          <w:divBdr>
            <w:top w:val="none" w:sz="0" w:space="0" w:color="auto"/>
            <w:left w:val="none" w:sz="0" w:space="0" w:color="auto"/>
            <w:bottom w:val="none" w:sz="0" w:space="0" w:color="auto"/>
            <w:right w:val="none" w:sz="0" w:space="0" w:color="auto"/>
          </w:divBdr>
          <w:divsChild>
            <w:div w:id="932054854">
              <w:marLeft w:val="60"/>
              <w:marRight w:val="0"/>
              <w:marTop w:val="0"/>
              <w:marBottom w:val="0"/>
              <w:divBdr>
                <w:top w:val="none" w:sz="0" w:space="0" w:color="auto"/>
                <w:left w:val="none" w:sz="0" w:space="0" w:color="auto"/>
                <w:bottom w:val="none" w:sz="0" w:space="0" w:color="auto"/>
                <w:right w:val="none" w:sz="0" w:space="0" w:color="auto"/>
              </w:divBdr>
              <w:divsChild>
                <w:div w:id="1929536827">
                  <w:marLeft w:val="0"/>
                  <w:marRight w:val="0"/>
                  <w:marTop w:val="0"/>
                  <w:marBottom w:val="0"/>
                  <w:divBdr>
                    <w:top w:val="none" w:sz="0" w:space="0" w:color="auto"/>
                    <w:left w:val="none" w:sz="0" w:space="0" w:color="auto"/>
                    <w:bottom w:val="none" w:sz="0" w:space="0" w:color="auto"/>
                    <w:right w:val="none" w:sz="0" w:space="0" w:color="auto"/>
                  </w:divBdr>
                  <w:divsChild>
                    <w:div w:id="1553300231">
                      <w:marLeft w:val="0"/>
                      <w:marRight w:val="0"/>
                      <w:marTop w:val="0"/>
                      <w:marBottom w:val="120"/>
                      <w:divBdr>
                        <w:top w:val="single" w:sz="6" w:space="0" w:color="F5F5F5"/>
                        <w:left w:val="single" w:sz="6" w:space="0" w:color="F5F5F5"/>
                        <w:bottom w:val="single" w:sz="6" w:space="0" w:color="F5F5F5"/>
                        <w:right w:val="single" w:sz="6" w:space="0" w:color="F5F5F5"/>
                      </w:divBdr>
                      <w:divsChild>
                        <w:div w:id="986276690">
                          <w:marLeft w:val="0"/>
                          <w:marRight w:val="0"/>
                          <w:marTop w:val="0"/>
                          <w:marBottom w:val="0"/>
                          <w:divBdr>
                            <w:top w:val="none" w:sz="0" w:space="0" w:color="auto"/>
                            <w:left w:val="none" w:sz="0" w:space="0" w:color="auto"/>
                            <w:bottom w:val="none" w:sz="0" w:space="0" w:color="auto"/>
                            <w:right w:val="none" w:sz="0" w:space="0" w:color="auto"/>
                          </w:divBdr>
                          <w:divsChild>
                            <w:div w:id="19280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936351">
      <w:bodyDiv w:val="1"/>
      <w:marLeft w:val="0"/>
      <w:marRight w:val="0"/>
      <w:marTop w:val="0"/>
      <w:marBottom w:val="0"/>
      <w:divBdr>
        <w:top w:val="none" w:sz="0" w:space="0" w:color="auto"/>
        <w:left w:val="none" w:sz="0" w:space="0" w:color="auto"/>
        <w:bottom w:val="none" w:sz="0" w:space="0" w:color="auto"/>
        <w:right w:val="none" w:sz="0" w:space="0" w:color="auto"/>
      </w:divBdr>
    </w:div>
    <w:div w:id="1870095747">
      <w:bodyDiv w:val="1"/>
      <w:marLeft w:val="0"/>
      <w:marRight w:val="0"/>
      <w:marTop w:val="0"/>
      <w:marBottom w:val="0"/>
      <w:divBdr>
        <w:top w:val="none" w:sz="0" w:space="0" w:color="auto"/>
        <w:left w:val="none" w:sz="0" w:space="0" w:color="auto"/>
        <w:bottom w:val="none" w:sz="0" w:space="0" w:color="auto"/>
        <w:right w:val="none" w:sz="0" w:space="0" w:color="auto"/>
      </w:divBdr>
    </w:div>
    <w:div w:id="20171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0888-4EB4-4936-ABE4-473C34DA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c:creator>
  <cp:lastModifiedBy>СотрудникИНО</cp:lastModifiedBy>
  <cp:revision>36</cp:revision>
  <cp:lastPrinted>2018-02-13T07:37:00Z</cp:lastPrinted>
  <dcterms:created xsi:type="dcterms:W3CDTF">2018-02-11T00:38:00Z</dcterms:created>
  <dcterms:modified xsi:type="dcterms:W3CDTF">2018-06-05T05:55:00Z</dcterms:modified>
</cp:coreProperties>
</file>