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19DD5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  <w:r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  <w:t>МИНИСТЕРСТВО ОБРАЗОВАНИЯ РЕСПУБЛИКИ БЕЛАРУСЬ</w:t>
      </w:r>
    </w:p>
    <w:p w14:paraId="0FD0B592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54D25690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  <w:r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  <w:t>ГОСУДАРСТВЕННОЕ УЧРЕЖДЕНИЕ ОБРАЗОВАНИЯ</w:t>
      </w:r>
    </w:p>
    <w:p w14:paraId="244FB8D1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  <w:r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  <w:t>«ИНСТИТУТ БИЗНЕСА И МЕНЕДЖМЕНТА ТЕХНОЛОГИЙ»</w:t>
      </w:r>
    </w:p>
    <w:p w14:paraId="2171EFFC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  <w:r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  <w:t>БЕЛОРУССКОГО ГОСУДАРСТВЕННОГО УНИВЕРСИТЕТА</w:t>
      </w:r>
    </w:p>
    <w:p w14:paraId="2B106A05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  <w:r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  <w:t xml:space="preserve">ФАКУЛЬТЕТ «ВЫСШАЯ ШКОЛА БИЗНЕСА» </w:t>
      </w:r>
    </w:p>
    <w:p w14:paraId="2FC002A1" w14:textId="77777777" w:rsidR="00BD629C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18F559DC" w14:textId="77777777" w:rsidR="00E61757" w:rsidRPr="00281513" w:rsidRDefault="00E61757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7431B8E5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  <w:r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  <w:t>Кафедра инновационного управления</w:t>
      </w:r>
    </w:p>
    <w:p w14:paraId="3870623C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4A755D7B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188FD845" w14:textId="267C05E8" w:rsidR="00BD629C" w:rsidRPr="00281513" w:rsidRDefault="00695EB8" w:rsidP="00281513">
      <w:pPr>
        <w:jc w:val="center"/>
        <w:rPr>
          <w:rFonts w:asciiTheme="minorBidi" w:eastAsia="Times New Roman" w:hAnsiTheme="minorBidi" w:cstheme="minorBidi"/>
          <w:b/>
          <w:color w:val="000000" w:themeColor="text1"/>
          <w:sz w:val="28"/>
          <w:szCs w:val="28"/>
        </w:rPr>
      </w:pPr>
      <w:r>
        <w:rPr>
          <w:rFonts w:asciiTheme="minorBidi" w:eastAsia="Calibri" w:hAnsiTheme="minorBidi" w:cstheme="minorBidi"/>
          <w:b/>
          <w:color w:val="000000" w:themeColor="text1"/>
          <w:sz w:val="28"/>
          <w:szCs w:val="28"/>
        </w:rPr>
        <w:t>ДИКУН</w:t>
      </w:r>
    </w:p>
    <w:p w14:paraId="6168853D" w14:textId="4A795EF2" w:rsidR="00BD629C" w:rsidRPr="00281513" w:rsidRDefault="00695EB8" w:rsidP="00281513">
      <w:pPr>
        <w:jc w:val="center"/>
        <w:rPr>
          <w:rFonts w:asciiTheme="minorBidi" w:eastAsia="Times New Roman" w:hAnsiTheme="minorBidi" w:cstheme="minorBidi"/>
          <w:b/>
          <w:color w:val="000000" w:themeColor="text1"/>
          <w:sz w:val="28"/>
          <w:szCs w:val="28"/>
        </w:rPr>
      </w:pPr>
      <w:r>
        <w:rPr>
          <w:rFonts w:asciiTheme="minorBidi" w:eastAsia="Calibri" w:hAnsiTheme="minorBidi" w:cstheme="minorBidi"/>
          <w:b/>
          <w:color w:val="000000" w:themeColor="text1"/>
          <w:sz w:val="28"/>
          <w:szCs w:val="28"/>
        </w:rPr>
        <w:t>Александр</w:t>
      </w:r>
      <w:r w:rsidR="00BD629C" w:rsidRPr="00281513">
        <w:rPr>
          <w:rFonts w:asciiTheme="minorBidi" w:eastAsia="Calibri" w:hAnsiTheme="minorBidi" w:cstheme="minorBidi"/>
          <w:b/>
          <w:color w:val="000000" w:themeColor="text1"/>
          <w:sz w:val="28"/>
          <w:szCs w:val="28"/>
        </w:rPr>
        <w:t xml:space="preserve"> </w:t>
      </w:r>
      <w:r>
        <w:rPr>
          <w:rFonts w:asciiTheme="minorBidi" w:eastAsia="Calibri" w:hAnsiTheme="minorBidi" w:cstheme="minorBidi"/>
          <w:b/>
          <w:color w:val="000000" w:themeColor="text1"/>
          <w:sz w:val="28"/>
          <w:szCs w:val="28"/>
        </w:rPr>
        <w:t>Анатольевич</w:t>
      </w:r>
    </w:p>
    <w:p w14:paraId="01CC5B84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7680A79D" w14:textId="0F46F5FB" w:rsidR="00BD629C" w:rsidRPr="00281513" w:rsidRDefault="00695EB8" w:rsidP="00281513">
      <w:pPr>
        <w:jc w:val="center"/>
        <w:rPr>
          <w:rFonts w:asciiTheme="minorBidi" w:eastAsia="Times New Roman" w:hAnsiTheme="minorBidi" w:cstheme="minorBidi"/>
          <w:b/>
          <w:color w:val="000000" w:themeColor="text1"/>
          <w:sz w:val="28"/>
          <w:szCs w:val="28"/>
        </w:rPr>
      </w:pPr>
      <w:r w:rsidRPr="00695EB8">
        <w:rPr>
          <w:rFonts w:asciiTheme="minorBidi" w:eastAsia="Calibri" w:hAnsiTheme="minorBidi" w:cstheme="minorBidi"/>
          <w:b/>
          <w:caps/>
          <w:color w:val="000000" w:themeColor="text1"/>
          <w:sz w:val="28"/>
          <w:szCs w:val="28"/>
        </w:rPr>
        <w:t>Финансовая стратегия развития компании ИООО «Пери» на рынке Беларуси</w:t>
      </w:r>
    </w:p>
    <w:p w14:paraId="40AB2F77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0248C4C5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  <w:r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  <w:t xml:space="preserve">Магистерская диссертация </w:t>
      </w:r>
    </w:p>
    <w:p w14:paraId="3CB1798E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7F911B12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  <w:r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  <w:t>специальность 1-26 81 16 Финансовый менеджмент</w:t>
      </w:r>
    </w:p>
    <w:p w14:paraId="7CC87440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3120BF0D" w14:textId="77777777" w:rsidR="00BD629C" w:rsidRPr="00281513" w:rsidRDefault="00BD629C" w:rsidP="00281513">
      <w:pPr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504E1CAE" w14:textId="77777777" w:rsidR="00BD629C" w:rsidRPr="00281513" w:rsidRDefault="00BD629C" w:rsidP="00281513">
      <w:pPr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5FAF1993" w14:textId="77777777" w:rsidR="00BD629C" w:rsidRDefault="00BD629C" w:rsidP="00281513">
      <w:pPr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67C81936" w14:textId="77777777" w:rsidR="00281513" w:rsidRPr="00281513" w:rsidRDefault="00281513" w:rsidP="00281513">
      <w:pPr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5B74F87D" w14:textId="77777777" w:rsidR="00BD629C" w:rsidRPr="00281513" w:rsidRDefault="00BD629C" w:rsidP="00281513">
      <w:pPr>
        <w:ind w:left="5245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  <w:r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  <w:t>Научный руководитель</w:t>
      </w:r>
    </w:p>
    <w:p w14:paraId="316DB651" w14:textId="059C0CA0" w:rsidR="00BD629C" w:rsidRPr="00281513" w:rsidRDefault="00BD629C" w:rsidP="00281513">
      <w:pPr>
        <w:ind w:left="5245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  <w:r w:rsidRPr="00281513">
        <w:rPr>
          <w:rFonts w:asciiTheme="minorBidi" w:eastAsia="Calibri" w:hAnsiTheme="minorBidi" w:cstheme="minorBidi"/>
          <w:color w:val="000000" w:themeColor="text1"/>
          <w:sz w:val="28"/>
          <w:szCs w:val="28"/>
        </w:rPr>
        <w:t>Татьяна Ильинична</w:t>
      </w:r>
      <w:r w:rsidR="00281513">
        <w:rPr>
          <w:rFonts w:asciiTheme="minorBidi" w:eastAsia="Calibri" w:hAnsiTheme="minorBidi" w:cstheme="minorBidi"/>
          <w:color w:val="000000" w:themeColor="text1"/>
          <w:sz w:val="28"/>
          <w:szCs w:val="28"/>
        </w:rPr>
        <w:t xml:space="preserve"> </w:t>
      </w:r>
      <w:r w:rsidR="00281513" w:rsidRPr="00281513">
        <w:rPr>
          <w:rFonts w:asciiTheme="minorBidi" w:eastAsia="Calibri" w:hAnsiTheme="minorBidi" w:cstheme="minorBidi"/>
          <w:color w:val="000000" w:themeColor="text1"/>
          <w:sz w:val="28"/>
          <w:szCs w:val="28"/>
        </w:rPr>
        <w:t>Хоменко</w:t>
      </w:r>
    </w:p>
    <w:p w14:paraId="3FE1E0E5" w14:textId="77777777" w:rsidR="00BD629C" w:rsidRPr="00281513" w:rsidRDefault="00BD629C" w:rsidP="00281513">
      <w:pPr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577D8662" w14:textId="77777777" w:rsidR="00BD629C" w:rsidRPr="00281513" w:rsidRDefault="00BD629C" w:rsidP="00281513">
      <w:pPr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05994B9A" w14:textId="77777777" w:rsidR="00BD629C" w:rsidRDefault="00BD629C" w:rsidP="00281513">
      <w:pPr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1AFFF0DD" w14:textId="77777777" w:rsidR="00281513" w:rsidRPr="00281513" w:rsidRDefault="00281513" w:rsidP="00281513">
      <w:pPr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4914721B" w14:textId="77777777" w:rsidR="00BD629C" w:rsidRDefault="00BD629C" w:rsidP="00281513">
      <w:pPr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4211DEED" w14:textId="77777777" w:rsidR="00E41B62" w:rsidRDefault="00E41B62" w:rsidP="00281513">
      <w:pPr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42A206EF" w14:textId="77777777" w:rsidR="00E41B62" w:rsidRDefault="00E41B62" w:rsidP="00281513">
      <w:pPr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5CF0DAAF" w14:textId="77777777" w:rsidR="00E41B62" w:rsidRDefault="00E41B62" w:rsidP="00281513">
      <w:pPr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1F025FF1" w14:textId="77777777" w:rsidR="00E41B62" w:rsidRDefault="00E41B62" w:rsidP="00281513">
      <w:pPr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39275766" w14:textId="77777777" w:rsidR="00E41B62" w:rsidRDefault="00E41B62" w:rsidP="00281513">
      <w:pPr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3550BC65" w14:textId="77777777" w:rsidR="00E41B62" w:rsidRPr="00281513" w:rsidRDefault="00E41B62" w:rsidP="00281513">
      <w:pPr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17851C46" w14:textId="77777777" w:rsidR="00E61757" w:rsidRDefault="00E61757" w:rsidP="00281513">
      <w:pPr>
        <w:spacing w:after="680"/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</w:p>
    <w:p w14:paraId="306A5ABD" w14:textId="77777777" w:rsidR="00BD629C" w:rsidRDefault="00BD629C" w:rsidP="00281513">
      <w:pPr>
        <w:spacing w:after="680"/>
        <w:jc w:val="center"/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</w:pPr>
      <w:r w:rsidRPr="00281513">
        <w:rPr>
          <w:rFonts w:asciiTheme="minorBidi" w:eastAsia="Times New Roman" w:hAnsiTheme="minorBidi" w:cstheme="minorBidi"/>
          <w:color w:val="000000" w:themeColor="text1"/>
          <w:sz w:val="28"/>
          <w:szCs w:val="28"/>
        </w:rPr>
        <w:t>Минск, 2018</w:t>
      </w:r>
    </w:p>
    <w:p w14:paraId="1EE70B08" w14:textId="77777777" w:rsidR="00E72D28" w:rsidRPr="00481692" w:rsidRDefault="00E72D28" w:rsidP="00A63840">
      <w:pPr>
        <w:spacing w:after="720" w:line="360" w:lineRule="auto"/>
        <w:jc w:val="center"/>
        <w:rPr>
          <w:rFonts w:asciiTheme="minorBidi" w:hAnsiTheme="minorBidi" w:cstheme="minorBidi"/>
          <w:b/>
          <w:color w:val="000000" w:themeColor="text1"/>
          <w:sz w:val="32"/>
          <w:szCs w:val="32"/>
        </w:rPr>
      </w:pPr>
      <w:r w:rsidRPr="00481692">
        <w:rPr>
          <w:rFonts w:asciiTheme="minorBidi" w:hAnsiTheme="minorBidi" w:cstheme="minorBidi"/>
          <w:b/>
          <w:color w:val="000000" w:themeColor="text1"/>
          <w:sz w:val="32"/>
          <w:szCs w:val="32"/>
        </w:rPr>
        <w:lastRenderedPageBreak/>
        <w:t>ОБЩАЯ ХАРАКТЕРИСТИКА РАБОТЫ</w:t>
      </w:r>
    </w:p>
    <w:p w14:paraId="5B3B5AD9" w14:textId="7B4441B8" w:rsidR="00695EB8" w:rsidRPr="00695EB8" w:rsidRDefault="00695EB8" w:rsidP="00695EB8">
      <w:pPr>
        <w:spacing w:line="276" w:lineRule="auto"/>
        <w:ind w:firstLine="567"/>
        <w:jc w:val="both"/>
        <w:rPr>
          <w:sz w:val="28"/>
          <w:szCs w:val="28"/>
        </w:rPr>
      </w:pPr>
      <w:r w:rsidRPr="00695EB8">
        <w:rPr>
          <w:sz w:val="28"/>
          <w:szCs w:val="28"/>
        </w:rPr>
        <w:t>ФИНАНСОВАЯ СТ</w:t>
      </w:r>
      <w:r>
        <w:rPr>
          <w:sz w:val="28"/>
          <w:szCs w:val="28"/>
        </w:rPr>
        <w:t xml:space="preserve">РАТЕГИЯ, ФИНАНСОВОЕ СОСТОЯНИЕ, </w:t>
      </w:r>
      <w:r w:rsidRPr="00695EB8">
        <w:rPr>
          <w:sz w:val="28"/>
          <w:szCs w:val="28"/>
        </w:rPr>
        <w:t>ПОКАЗАТЕЛИ, ФИН</w:t>
      </w:r>
      <w:r>
        <w:rPr>
          <w:sz w:val="28"/>
          <w:szCs w:val="28"/>
        </w:rPr>
        <w:t xml:space="preserve">АНСОВЫЙ МЕНЕДЖМЕНТ, ФИНАНСОВАЯ </w:t>
      </w:r>
      <w:r w:rsidRPr="00695EB8">
        <w:rPr>
          <w:sz w:val="28"/>
          <w:szCs w:val="28"/>
        </w:rPr>
        <w:t xml:space="preserve">УСТОЙЧИВОСТЬ, СТРУКТУРА БАЛАНСА, ПОКАЗАТЕЛИ, РАЗРАБОТКА СТРАТЕГИИ, НОВЫЕ НАПРАВЛЕНИЯ </w:t>
      </w:r>
    </w:p>
    <w:p w14:paraId="53251FAD" w14:textId="77777777" w:rsidR="00695EB8" w:rsidRPr="00695EB8" w:rsidRDefault="00695EB8" w:rsidP="00695EB8">
      <w:pPr>
        <w:spacing w:line="276" w:lineRule="auto"/>
        <w:ind w:firstLine="567"/>
        <w:jc w:val="both"/>
        <w:rPr>
          <w:sz w:val="28"/>
          <w:szCs w:val="28"/>
        </w:rPr>
      </w:pPr>
      <w:r w:rsidRPr="00695EB8">
        <w:rPr>
          <w:sz w:val="28"/>
          <w:szCs w:val="28"/>
        </w:rPr>
        <w:t xml:space="preserve">Объект исследования: ИООО «Пери-опалубка и строительные леса». </w:t>
      </w:r>
    </w:p>
    <w:p w14:paraId="2FA7719E" w14:textId="48F6C3FE" w:rsidR="00695EB8" w:rsidRPr="00695EB8" w:rsidRDefault="00695EB8" w:rsidP="00695EB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исследования является </w:t>
      </w:r>
      <w:r w:rsidRPr="00695EB8">
        <w:rPr>
          <w:sz w:val="28"/>
          <w:szCs w:val="28"/>
        </w:rPr>
        <w:t>фор</w:t>
      </w:r>
      <w:r>
        <w:rPr>
          <w:sz w:val="28"/>
          <w:szCs w:val="28"/>
        </w:rPr>
        <w:t xml:space="preserve">мирование финансовой стратегии </w:t>
      </w:r>
      <w:r w:rsidRPr="00695EB8">
        <w:rPr>
          <w:sz w:val="28"/>
          <w:szCs w:val="28"/>
        </w:rPr>
        <w:t>организации, её  финансовое состояни</w:t>
      </w:r>
      <w:r>
        <w:rPr>
          <w:sz w:val="28"/>
          <w:szCs w:val="28"/>
        </w:rPr>
        <w:t xml:space="preserve">е и возможность развития новых </w:t>
      </w:r>
      <w:r w:rsidRPr="00695EB8">
        <w:rPr>
          <w:sz w:val="28"/>
          <w:szCs w:val="28"/>
        </w:rPr>
        <w:t xml:space="preserve">направлений бизнеса для расширения присутствия на рынке. </w:t>
      </w:r>
    </w:p>
    <w:p w14:paraId="388C5963" w14:textId="0718CDB0" w:rsidR="00695EB8" w:rsidRPr="00695EB8" w:rsidRDefault="00695EB8" w:rsidP="00695EB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исследования </w:t>
      </w:r>
      <w:r w:rsidRPr="00695EB8">
        <w:rPr>
          <w:sz w:val="28"/>
          <w:szCs w:val="28"/>
        </w:rPr>
        <w:t xml:space="preserve">является разработка </w:t>
      </w:r>
      <w:r>
        <w:rPr>
          <w:sz w:val="28"/>
          <w:szCs w:val="28"/>
        </w:rPr>
        <w:t xml:space="preserve"> финансовой стратегии развития </w:t>
      </w:r>
      <w:r w:rsidRPr="00695EB8">
        <w:rPr>
          <w:sz w:val="28"/>
          <w:szCs w:val="28"/>
        </w:rPr>
        <w:t xml:space="preserve">ИООО «Пери-опалубка и строительные леса» на рынке РБ, а также выявить пути </w:t>
      </w:r>
    </w:p>
    <w:p w14:paraId="7C405750" w14:textId="1C92D5F0" w:rsidR="00695EB8" w:rsidRPr="00695EB8" w:rsidRDefault="00695EB8" w:rsidP="00695EB8">
      <w:pPr>
        <w:spacing w:line="276" w:lineRule="auto"/>
        <w:jc w:val="both"/>
        <w:rPr>
          <w:sz w:val="28"/>
          <w:szCs w:val="28"/>
        </w:rPr>
      </w:pPr>
      <w:r w:rsidRPr="00695EB8">
        <w:rPr>
          <w:sz w:val="28"/>
          <w:szCs w:val="28"/>
        </w:rPr>
        <w:t>улучшения финансового состояния  ИООО</w:t>
      </w:r>
      <w:r>
        <w:rPr>
          <w:sz w:val="28"/>
          <w:szCs w:val="28"/>
        </w:rPr>
        <w:t xml:space="preserve"> «Пери-опалубка и строительные </w:t>
      </w:r>
      <w:r w:rsidRPr="00695EB8">
        <w:rPr>
          <w:sz w:val="28"/>
          <w:szCs w:val="28"/>
        </w:rPr>
        <w:t xml:space="preserve">леса». </w:t>
      </w:r>
    </w:p>
    <w:p w14:paraId="4B629977" w14:textId="768BEB13" w:rsidR="00695EB8" w:rsidRPr="00695EB8" w:rsidRDefault="00695EB8" w:rsidP="00695EB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данной работы:</w:t>
      </w:r>
    </w:p>
    <w:p w14:paraId="23CDCC63" w14:textId="0A4C9ED1" w:rsidR="00695EB8" w:rsidRPr="00695EB8" w:rsidRDefault="00695EB8" w:rsidP="00695EB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95EB8">
        <w:rPr>
          <w:sz w:val="28"/>
          <w:szCs w:val="28"/>
        </w:rPr>
        <w:t>рассмотреть сущность и значени</w:t>
      </w:r>
      <w:r>
        <w:rPr>
          <w:sz w:val="28"/>
          <w:szCs w:val="28"/>
        </w:rPr>
        <w:t>е анализа финансовой стратегии организации;</w:t>
      </w:r>
    </w:p>
    <w:p w14:paraId="4EEFC052" w14:textId="7E04D8FD" w:rsidR="00695EB8" w:rsidRPr="00695EB8" w:rsidRDefault="00695EB8" w:rsidP="00695EB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95EB8">
        <w:rPr>
          <w:sz w:val="28"/>
          <w:szCs w:val="28"/>
        </w:rPr>
        <w:t>изучить систему показателей оценки фина</w:t>
      </w:r>
      <w:r>
        <w:rPr>
          <w:sz w:val="28"/>
          <w:szCs w:val="28"/>
        </w:rPr>
        <w:t>нсовой стратегии организации в условиях рыночной экономики;</w:t>
      </w:r>
    </w:p>
    <w:p w14:paraId="69316C43" w14:textId="2BD5C018" w:rsidR="00695EB8" w:rsidRPr="00695EB8" w:rsidRDefault="00695EB8" w:rsidP="00695EB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95EB8">
        <w:rPr>
          <w:sz w:val="28"/>
          <w:szCs w:val="28"/>
        </w:rPr>
        <w:t>определить основные факторы, вл</w:t>
      </w:r>
      <w:r>
        <w:rPr>
          <w:sz w:val="28"/>
          <w:szCs w:val="28"/>
        </w:rPr>
        <w:t xml:space="preserve">ияющие на финансовую стратегию </w:t>
      </w:r>
      <w:r w:rsidRPr="00695EB8">
        <w:rPr>
          <w:sz w:val="28"/>
          <w:szCs w:val="28"/>
        </w:rPr>
        <w:t xml:space="preserve">организации; </w:t>
      </w:r>
    </w:p>
    <w:p w14:paraId="281335E9" w14:textId="5A7BCB0B" w:rsidR="00695EB8" w:rsidRPr="00695EB8" w:rsidRDefault="00695EB8" w:rsidP="00695EB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695EB8">
        <w:rPr>
          <w:sz w:val="28"/>
          <w:szCs w:val="28"/>
        </w:rPr>
        <w:t xml:space="preserve">проанализировать структуру баланса финансовой стратегии; </w:t>
      </w:r>
    </w:p>
    <w:p w14:paraId="3FB0BB49" w14:textId="7EFF7E1D" w:rsidR="00695EB8" w:rsidRPr="00695EB8" w:rsidRDefault="00695EB8" w:rsidP="00695EB8">
      <w:pPr>
        <w:spacing w:line="276" w:lineRule="auto"/>
        <w:ind w:firstLine="567"/>
        <w:jc w:val="both"/>
        <w:rPr>
          <w:sz w:val="28"/>
          <w:szCs w:val="28"/>
        </w:rPr>
      </w:pPr>
      <w:r w:rsidRPr="00695EB8">
        <w:rPr>
          <w:sz w:val="28"/>
          <w:szCs w:val="28"/>
        </w:rPr>
        <w:t>5) проанал</w:t>
      </w:r>
      <w:r>
        <w:rPr>
          <w:sz w:val="28"/>
          <w:szCs w:val="28"/>
        </w:rPr>
        <w:t xml:space="preserve">изировать финансовое состояние ИООО «Пери-опалубка и </w:t>
      </w:r>
      <w:r w:rsidRPr="00695EB8">
        <w:rPr>
          <w:sz w:val="28"/>
          <w:szCs w:val="28"/>
        </w:rPr>
        <w:t xml:space="preserve">строительные леса»; </w:t>
      </w:r>
    </w:p>
    <w:p w14:paraId="7A0DA74C" w14:textId="5B9EF069" w:rsidR="00695EB8" w:rsidRPr="00695EB8" w:rsidRDefault="00695EB8" w:rsidP="00695EB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695EB8">
        <w:rPr>
          <w:sz w:val="28"/>
          <w:szCs w:val="28"/>
        </w:rPr>
        <w:t xml:space="preserve">на основе проведенного анализа выявить  пути улучшения финансового </w:t>
      </w:r>
    </w:p>
    <w:p w14:paraId="78D80F42" w14:textId="77777777" w:rsidR="00695EB8" w:rsidRPr="00695EB8" w:rsidRDefault="00695EB8" w:rsidP="00695EB8">
      <w:pPr>
        <w:spacing w:line="276" w:lineRule="auto"/>
        <w:jc w:val="both"/>
        <w:rPr>
          <w:sz w:val="28"/>
          <w:szCs w:val="28"/>
        </w:rPr>
      </w:pPr>
      <w:r w:rsidRPr="00695EB8">
        <w:rPr>
          <w:sz w:val="28"/>
          <w:szCs w:val="28"/>
        </w:rPr>
        <w:t xml:space="preserve">состояния ИООО «Пери-опалубка и строительные леса» </w:t>
      </w:r>
    </w:p>
    <w:p w14:paraId="13CE5289" w14:textId="77777777" w:rsidR="00695EB8" w:rsidRPr="00695EB8" w:rsidRDefault="00695EB8" w:rsidP="00695EB8">
      <w:pPr>
        <w:spacing w:line="276" w:lineRule="auto"/>
        <w:ind w:firstLine="567"/>
        <w:jc w:val="both"/>
        <w:rPr>
          <w:sz w:val="28"/>
          <w:szCs w:val="28"/>
        </w:rPr>
      </w:pPr>
      <w:r w:rsidRPr="00695EB8">
        <w:rPr>
          <w:sz w:val="28"/>
          <w:szCs w:val="28"/>
        </w:rPr>
        <w:t xml:space="preserve">Методы исследования: анализ, сравнение, обобщение, описание. </w:t>
      </w:r>
    </w:p>
    <w:p w14:paraId="1205DCD2" w14:textId="1F9BCD3F" w:rsidR="00695EB8" w:rsidRPr="00695EB8" w:rsidRDefault="00695EB8" w:rsidP="00695EB8">
      <w:pPr>
        <w:spacing w:line="276" w:lineRule="auto"/>
        <w:ind w:firstLine="567"/>
        <w:jc w:val="both"/>
        <w:rPr>
          <w:sz w:val="28"/>
          <w:szCs w:val="28"/>
        </w:rPr>
      </w:pPr>
      <w:r w:rsidRPr="00695EB8">
        <w:rPr>
          <w:sz w:val="28"/>
          <w:szCs w:val="28"/>
        </w:rPr>
        <w:t>Провести изучение возможности и це</w:t>
      </w:r>
      <w:r>
        <w:rPr>
          <w:sz w:val="28"/>
          <w:szCs w:val="28"/>
        </w:rPr>
        <w:t xml:space="preserve">лесообразности развития нового </w:t>
      </w:r>
      <w:r w:rsidRPr="00695EB8">
        <w:rPr>
          <w:sz w:val="28"/>
          <w:szCs w:val="28"/>
        </w:rPr>
        <w:t>направления ведения бизнеса п</w:t>
      </w:r>
      <w:r>
        <w:rPr>
          <w:sz w:val="28"/>
          <w:szCs w:val="28"/>
        </w:rPr>
        <w:t xml:space="preserve">утем продажи низкомаржинальных </w:t>
      </w:r>
      <w:r w:rsidRPr="00695EB8">
        <w:rPr>
          <w:sz w:val="28"/>
          <w:szCs w:val="28"/>
        </w:rPr>
        <w:t xml:space="preserve">сопутствующих товаров требующих больших стартовых инвестиций.  </w:t>
      </w:r>
    </w:p>
    <w:p w14:paraId="05F524A8" w14:textId="77777777" w:rsidR="00695EB8" w:rsidRPr="00695EB8" w:rsidRDefault="00695EB8" w:rsidP="00695EB8">
      <w:pPr>
        <w:spacing w:line="276" w:lineRule="auto"/>
        <w:ind w:firstLine="567"/>
        <w:jc w:val="both"/>
        <w:rPr>
          <w:sz w:val="28"/>
          <w:szCs w:val="28"/>
        </w:rPr>
      </w:pPr>
      <w:r w:rsidRPr="00695EB8">
        <w:rPr>
          <w:sz w:val="28"/>
          <w:szCs w:val="28"/>
        </w:rPr>
        <w:t xml:space="preserve">Магистерская диссертация: 76 с.,  </w:t>
      </w:r>
    </w:p>
    <w:p w14:paraId="288BF5A2" w14:textId="77777777" w:rsidR="00695EB8" w:rsidRPr="00695EB8" w:rsidRDefault="00695EB8" w:rsidP="00695EB8">
      <w:pPr>
        <w:spacing w:line="276" w:lineRule="auto"/>
        <w:ind w:firstLine="567"/>
        <w:jc w:val="both"/>
        <w:rPr>
          <w:sz w:val="28"/>
          <w:szCs w:val="28"/>
        </w:rPr>
      </w:pPr>
      <w:r w:rsidRPr="00695EB8">
        <w:rPr>
          <w:sz w:val="28"/>
          <w:szCs w:val="28"/>
        </w:rPr>
        <w:t xml:space="preserve">11 иллюстраций,  </w:t>
      </w:r>
    </w:p>
    <w:p w14:paraId="1C5B0EF6" w14:textId="77777777" w:rsidR="00695EB8" w:rsidRPr="00695EB8" w:rsidRDefault="00695EB8" w:rsidP="00695EB8">
      <w:pPr>
        <w:spacing w:line="276" w:lineRule="auto"/>
        <w:ind w:firstLine="567"/>
        <w:jc w:val="both"/>
        <w:rPr>
          <w:sz w:val="28"/>
          <w:szCs w:val="28"/>
        </w:rPr>
      </w:pPr>
      <w:r w:rsidRPr="00695EB8">
        <w:rPr>
          <w:sz w:val="28"/>
          <w:szCs w:val="28"/>
        </w:rPr>
        <w:t xml:space="preserve">13 таблиц,  </w:t>
      </w:r>
    </w:p>
    <w:p w14:paraId="6C59B54D" w14:textId="77777777" w:rsidR="00695EB8" w:rsidRPr="00695EB8" w:rsidRDefault="00695EB8" w:rsidP="00695EB8">
      <w:pPr>
        <w:spacing w:line="276" w:lineRule="auto"/>
        <w:ind w:firstLine="567"/>
        <w:jc w:val="both"/>
        <w:rPr>
          <w:sz w:val="28"/>
          <w:szCs w:val="28"/>
        </w:rPr>
      </w:pPr>
      <w:r w:rsidRPr="00695EB8">
        <w:rPr>
          <w:sz w:val="28"/>
          <w:szCs w:val="28"/>
        </w:rPr>
        <w:t xml:space="preserve">50 источника,  </w:t>
      </w:r>
    </w:p>
    <w:p w14:paraId="1F5DA3A8" w14:textId="488D452E" w:rsidR="00695EB8" w:rsidRDefault="00695EB8" w:rsidP="00695EB8">
      <w:pPr>
        <w:spacing w:line="276" w:lineRule="auto"/>
        <w:ind w:firstLine="567"/>
        <w:jc w:val="both"/>
        <w:rPr>
          <w:sz w:val="28"/>
          <w:szCs w:val="28"/>
        </w:rPr>
      </w:pPr>
      <w:r w:rsidRPr="00695EB8">
        <w:rPr>
          <w:sz w:val="28"/>
          <w:szCs w:val="28"/>
        </w:rPr>
        <w:t xml:space="preserve">2 приложений.   </w:t>
      </w:r>
    </w:p>
    <w:p w14:paraId="7DC9FB2F" w14:textId="77777777" w:rsidR="000B6A49" w:rsidRPr="00281513" w:rsidRDefault="000B6A49" w:rsidP="00281513">
      <w:pPr>
        <w:spacing w:after="680"/>
        <w:rPr>
          <w:rFonts w:asciiTheme="minorBidi" w:hAnsiTheme="minorBidi" w:cstheme="minorBidi"/>
          <w:b/>
          <w:color w:val="000000" w:themeColor="text1"/>
          <w:sz w:val="28"/>
          <w:szCs w:val="28"/>
        </w:rPr>
      </w:pPr>
    </w:p>
    <w:p w14:paraId="7D105F80" w14:textId="77777777" w:rsidR="000B6A49" w:rsidRPr="00481692" w:rsidRDefault="000B6A49" w:rsidP="00C21450">
      <w:pPr>
        <w:spacing w:after="720"/>
        <w:jc w:val="center"/>
        <w:rPr>
          <w:rFonts w:asciiTheme="minorBidi" w:hAnsiTheme="minorBidi" w:cstheme="minorBidi"/>
          <w:b/>
          <w:color w:val="000000" w:themeColor="text1"/>
          <w:sz w:val="32"/>
          <w:szCs w:val="32"/>
        </w:rPr>
      </w:pPr>
      <w:r w:rsidRPr="00481692">
        <w:rPr>
          <w:rFonts w:asciiTheme="minorBidi" w:hAnsiTheme="minorBidi" w:cstheme="minorBidi"/>
          <w:b/>
          <w:color w:val="000000" w:themeColor="text1"/>
          <w:sz w:val="32"/>
          <w:szCs w:val="32"/>
        </w:rPr>
        <w:lastRenderedPageBreak/>
        <w:t>АГУЛЬНАЯ ХАРАКТАРЫСТЫКА ПРАЦЫ</w:t>
      </w:r>
    </w:p>
    <w:p w14:paraId="2AFB39FB" w14:textId="1129AFCB" w:rsidR="00F70B51" w:rsidRPr="00F70B51" w:rsidRDefault="00F70B51" w:rsidP="00F70B51">
      <w:pPr>
        <w:spacing w:line="276" w:lineRule="auto"/>
        <w:ind w:firstLine="567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</w:pPr>
      <w:r w:rsidRPr="00F70B51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>ФІНАНСАВАЯ СТРАТЭГ</w:t>
      </w:r>
      <w:r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ІЯ, ФІНАНСАВЫ СТАН, ПАКАЗЧЫКІ, </w:t>
      </w:r>
      <w:r w:rsidRPr="00F70B51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>ФІНАНСАВЫ МЕНЕДЖ</w:t>
      </w:r>
      <w:r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МЕНТ, ФІНАНСАВАЯ СТАБІЛЬНАСЦЬ, </w:t>
      </w:r>
      <w:r w:rsidRPr="00F70B51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>СТРУКТУРА БАЛАНСЕ, ПАК</w:t>
      </w:r>
      <w:r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АЗЧЫКІ, РАСПРАЦОЎКА СТРАТЭГІІ, </w:t>
      </w:r>
      <w:r w:rsidRPr="00F70B51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НОВЫЯ НАПРАМКІ </w:t>
      </w:r>
    </w:p>
    <w:p w14:paraId="02EC1001" w14:textId="77777777" w:rsidR="00F70B51" w:rsidRPr="00F70B51" w:rsidRDefault="00F70B51" w:rsidP="00F70B51">
      <w:pPr>
        <w:spacing w:line="276" w:lineRule="auto"/>
        <w:ind w:firstLine="567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</w:pPr>
      <w:r w:rsidRPr="00F70B51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Аб'ект даследавання: ЗТАА «Пері -апалубка і будаўнічыя лясы». </w:t>
      </w:r>
    </w:p>
    <w:p w14:paraId="26A3B2E3" w14:textId="5599CD21" w:rsidR="00F70B51" w:rsidRPr="00F70B51" w:rsidRDefault="00F70B51" w:rsidP="00F70B51">
      <w:pPr>
        <w:spacing w:line="276" w:lineRule="auto"/>
        <w:ind w:firstLine="567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</w:pPr>
      <w:r w:rsidRPr="00F70B51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>Прадметам даследавання з'яўляецца фар</w:t>
      </w:r>
      <w:r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міраванне фінансавай стратэгіі </w:t>
      </w:r>
      <w:r w:rsidRPr="00F70B51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арганізацыі, яе фінансавы стан і магчымасць развіцця новых кірункаў бізнэсу для пашырэння прысутнасці на рынку. </w:t>
      </w:r>
    </w:p>
    <w:p w14:paraId="6D745BFB" w14:textId="49EEAA0A" w:rsidR="00F70B51" w:rsidRPr="00F70B51" w:rsidRDefault="00F70B51" w:rsidP="00F70B51">
      <w:pPr>
        <w:spacing w:line="276" w:lineRule="auto"/>
        <w:ind w:firstLine="567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</w:pPr>
      <w:r w:rsidRPr="00F70B51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Мэта даследавання з'яўляецца распрацоўка </w:t>
      </w:r>
      <w:r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фінансавай стратэгіі  развіцця </w:t>
      </w:r>
      <w:r w:rsidRPr="00F70B51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ЗТАА «Пері -апалубка і будаўнічыя лясы» на рынку РБ, а таксама выявіць шляхі </w:t>
      </w:r>
    </w:p>
    <w:p w14:paraId="23F9A964" w14:textId="77777777" w:rsidR="00F70B51" w:rsidRPr="00F70B51" w:rsidRDefault="00F70B51" w:rsidP="00F70B51">
      <w:pPr>
        <w:spacing w:line="276" w:lineRule="auto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</w:pPr>
      <w:r w:rsidRPr="00F70B51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паляпшэння фінансавага стану ЗТАА «Пері -апалубка і будаўнічыя лясы». </w:t>
      </w:r>
    </w:p>
    <w:p w14:paraId="3BE428E3" w14:textId="77777777" w:rsidR="00F70B51" w:rsidRPr="00F70B51" w:rsidRDefault="00F70B51" w:rsidP="00F70B51">
      <w:pPr>
        <w:spacing w:line="276" w:lineRule="auto"/>
        <w:ind w:firstLine="567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</w:pPr>
      <w:r w:rsidRPr="00F70B51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Задачы дадзенай работы: </w:t>
      </w:r>
    </w:p>
    <w:p w14:paraId="3B0151D9" w14:textId="77777777" w:rsidR="00F70B51" w:rsidRPr="00F70B51" w:rsidRDefault="00F70B51" w:rsidP="00F70B51">
      <w:pPr>
        <w:spacing w:line="276" w:lineRule="auto"/>
        <w:ind w:firstLine="567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</w:pPr>
      <w:r w:rsidRPr="00F70B51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1) разгледзець сутнасць і значэнне аналізу фінансавай стратэгіі арганізацыі; </w:t>
      </w:r>
    </w:p>
    <w:p w14:paraId="739089F6" w14:textId="2908C4C2" w:rsidR="00F70B51" w:rsidRPr="00F70B51" w:rsidRDefault="00F70B51" w:rsidP="00F70B51">
      <w:pPr>
        <w:spacing w:line="276" w:lineRule="auto"/>
        <w:ind w:firstLine="567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</w:pPr>
      <w:r w:rsidRPr="00F70B51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>2) вывучыць сістэму паказчыкаў ацэнкі фінан</w:t>
      </w:r>
      <w:r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савай стратэгіі арганізацыі ва </w:t>
      </w:r>
      <w:r w:rsidRPr="00F70B51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ўмовах рынкавай эканомікі; </w:t>
      </w:r>
    </w:p>
    <w:p w14:paraId="0BDC8AB8" w14:textId="1A31ABCE" w:rsidR="00F70B51" w:rsidRPr="00F70B51" w:rsidRDefault="00F70B51" w:rsidP="00F70B51">
      <w:pPr>
        <w:spacing w:line="276" w:lineRule="auto"/>
        <w:ind w:firstLine="567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</w:pPr>
      <w:r w:rsidRPr="00F70B51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>3) вызначыць асноўныя фактары, якія ўпл</w:t>
      </w:r>
      <w:r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ываюць на фінансавую стратэгію </w:t>
      </w:r>
      <w:r w:rsidRPr="00F70B51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арганізацыі; </w:t>
      </w:r>
    </w:p>
    <w:p w14:paraId="26C279A1" w14:textId="77777777" w:rsidR="00F70B51" w:rsidRPr="00F70B51" w:rsidRDefault="00F70B51" w:rsidP="00F70B51">
      <w:pPr>
        <w:spacing w:line="276" w:lineRule="auto"/>
        <w:ind w:firstLine="567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</w:pPr>
      <w:r w:rsidRPr="00F70B51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4) прааналізаваць структуру балансу фінансавай стратэгіі; </w:t>
      </w:r>
    </w:p>
    <w:p w14:paraId="0DC0E597" w14:textId="77777777" w:rsidR="00F70B51" w:rsidRPr="00F70B51" w:rsidRDefault="00F70B51" w:rsidP="00F70B51">
      <w:pPr>
        <w:spacing w:line="276" w:lineRule="auto"/>
        <w:ind w:firstLine="567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</w:pPr>
      <w:r w:rsidRPr="00F70B51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5) прааналізаваць фінансавы стан ЗТАА «Перы-апалубка і будаўнічыя лесу»; </w:t>
      </w:r>
    </w:p>
    <w:p w14:paraId="46EBB40A" w14:textId="454C9F69" w:rsidR="00F70B51" w:rsidRPr="00F70B51" w:rsidRDefault="00F70B51" w:rsidP="00F70B51">
      <w:pPr>
        <w:spacing w:line="276" w:lineRule="auto"/>
        <w:ind w:firstLine="567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</w:pPr>
      <w:r w:rsidRPr="00F70B51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>6) на аснове праведзенага аналізу выявіц</w:t>
      </w:r>
      <w:r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ь шляхі паляпшэння фінансавага </w:t>
      </w:r>
      <w:r w:rsidRPr="00F70B51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стану ЗТАА «Пері -апалубка і будаўнічыя лясы». </w:t>
      </w:r>
    </w:p>
    <w:p w14:paraId="5B66CDE1" w14:textId="77777777" w:rsidR="00F70B51" w:rsidRPr="00F70B51" w:rsidRDefault="00F70B51" w:rsidP="00F70B51">
      <w:pPr>
        <w:spacing w:line="276" w:lineRule="auto"/>
        <w:ind w:firstLine="567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</w:pPr>
      <w:r w:rsidRPr="00F70B51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Метады даследавання: аналіз, параўнанне, абагульненне, апісанне. </w:t>
      </w:r>
    </w:p>
    <w:p w14:paraId="03E53BF0" w14:textId="50EAAE70" w:rsidR="00F70B51" w:rsidRPr="00F70B51" w:rsidRDefault="00F70B51" w:rsidP="00F70B51">
      <w:pPr>
        <w:spacing w:line="276" w:lineRule="auto"/>
        <w:ind w:firstLine="567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</w:pPr>
      <w:r w:rsidRPr="00F70B51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>Правесці вывучэнне магчымасці і мэтазго</w:t>
      </w:r>
      <w:r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днасці развіцця новага кірунку </w:t>
      </w:r>
      <w:r w:rsidRPr="00F70B51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вядзення бізнесу шляхам продажу низкомаржинальных спадарожных тавараў </w:t>
      </w:r>
    </w:p>
    <w:p w14:paraId="0C39135F" w14:textId="77777777" w:rsidR="00F70B51" w:rsidRPr="00F70B51" w:rsidRDefault="00F70B51" w:rsidP="00F70B51">
      <w:pPr>
        <w:spacing w:line="276" w:lineRule="auto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</w:pPr>
      <w:r w:rsidRPr="00F70B51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патрабуюць вялікіх стартавых інвестыцый. </w:t>
      </w:r>
    </w:p>
    <w:p w14:paraId="04A8EB4C" w14:textId="77777777" w:rsidR="00F70B51" w:rsidRPr="00F70B51" w:rsidRDefault="00F70B51" w:rsidP="00F70B51">
      <w:pPr>
        <w:spacing w:line="276" w:lineRule="auto"/>
        <w:ind w:firstLine="567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</w:pPr>
      <w:r w:rsidRPr="00F70B51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Магістарская дысертацыя: 76 с., </w:t>
      </w:r>
    </w:p>
    <w:p w14:paraId="5F577688" w14:textId="77777777" w:rsidR="00F70B51" w:rsidRPr="00F70B51" w:rsidRDefault="00F70B51" w:rsidP="00F70B51">
      <w:pPr>
        <w:spacing w:line="276" w:lineRule="auto"/>
        <w:ind w:firstLine="567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</w:pPr>
      <w:r w:rsidRPr="00F70B51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11 ілюстрацый, </w:t>
      </w:r>
    </w:p>
    <w:p w14:paraId="396B3AE4" w14:textId="77777777" w:rsidR="00F70B51" w:rsidRPr="00F70B51" w:rsidRDefault="00F70B51" w:rsidP="00F70B51">
      <w:pPr>
        <w:spacing w:line="276" w:lineRule="auto"/>
        <w:ind w:firstLine="567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</w:pPr>
      <w:r w:rsidRPr="00F70B51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13 табліц, </w:t>
      </w:r>
    </w:p>
    <w:p w14:paraId="61BEFD7D" w14:textId="77777777" w:rsidR="00F70B51" w:rsidRPr="00F70B51" w:rsidRDefault="00F70B51" w:rsidP="00F70B51">
      <w:pPr>
        <w:spacing w:line="276" w:lineRule="auto"/>
        <w:ind w:firstLine="567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</w:pPr>
      <w:r w:rsidRPr="00F70B51"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 xml:space="preserve">50 крыніцы, </w:t>
      </w:r>
    </w:p>
    <w:p w14:paraId="54DA4866" w14:textId="7A1668C7" w:rsidR="00F70B51" w:rsidRPr="00281513" w:rsidRDefault="00F70B51" w:rsidP="00F70B51">
      <w:pPr>
        <w:spacing w:line="276" w:lineRule="auto"/>
        <w:ind w:firstLine="567"/>
        <w:jc w:val="both"/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</w:pPr>
      <w:r>
        <w:rPr>
          <w:rFonts w:asciiTheme="minorBidi" w:eastAsia="Times New Roman" w:hAnsiTheme="minorBidi" w:cstheme="minorBidi"/>
          <w:color w:val="000000" w:themeColor="text1"/>
          <w:sz w:val="28"/>
          <w:szCs w:val="28"/>
          <w:lang w:val="be-BY"/>
        </w:rPr>
        <w:t>2 прыкладанняў.</w:t>
      </w:r>
    </w:p>
    <w:p w14:paraId="0D26468D" w14:textId="77777777" w:rsidR="00481692" w:rsidRDefault="00481692" w:rsidP="00281513">
      <w:pPr>
        <w:ind w:firstLine="709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</w:pPr>
    </w:p>
    <w:p w14:paraId="106D40C1" w14:textId="77777777" w:rsidR="00481692" w:rsidRDefault="00481692" w:rsidP="00281513">
      <w:pPr>
        <w:ind w:firstLine="709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</w:pPr>
    </w:p>
    <w:p w14:paraId="4A59E210" w14:textId="77777777" w:rsidR="00481692" w:rsidRDefault="00481692" w:rsidP="00281513">
      <w:pPr>
        <w:ind w:firstLine="709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</w:pPr>
    </w:p>
    <w:p w14:paraId="75425142" w14:textId="77777777" w:rsidR="00481692" w:rsidRDefault="00481692" w:rsidP="00281513">
      <w:pPr>
        <w:ind w:firstLine="709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</w:pPr>
    </w:p>
    <w:p w14:paraId="0C343BD4" w14:textId="77777777" w:rsidR="00481692" w:rsidRDefault="00481692" w:rsidP="00281513">
      <w:pPr>
        <w:ind w:firstLine="709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</w:pPr>
    </w:p>
    <w:p w14:paraId="4AE7E864" w14:textId="77777777" w:rsidR="00481692" w:rsidRDefault="00481692" w:rsidP="00281513">
      <w:pPr>
        <w:ind w:firstLine="709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</w:pPr>
    </w:p>
    <w:p w14:paraId="3DCB1CE5" w14:textId="77777777" w:rsidR="00481692" w:rsidRPr="00281513" w:rsidRDefault="00481692" w:rsidP="00281513">
      <w:pPr>
        <w:ind w:firstLine="709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be-BY"/>
        </w:rPr>
      </w:pPr>
    </w:p>
    <w:p w14:paraId="68067B20" w14:textId="5C35810B" w:rsidR="000B6A49" w:rsidRPr="00481692" w:rsidRDefault="000B6A49" w:rsidP="00481692">
      <w:pPr>
        <w:spacing w:after="720"/>
        <w:jc w:val="center"/>
        <w:rPr>
          <w:rFonts w:asciiTheme="minorBidi" w:hAnsiTheme="minorBidi" w:cstheme="minorBidi"/>
          <w:b/>
          <w:color w:val="000000" w:themeColor="text1"/>
          <w:sz w:val="32"/>
          <w:szCs w:val="32"/>
          <w:lang w:val="be-BY"/>
        </w:rPr>
      </w:pPr>
      <w:r w:rsidRPr="00481692">
        <w:rPr>
          <w:rFonts w:asciiTheme="minorBidi" w:hAnsiTheme="minorBidi" w:cstheme="minorBidi"/>
          <w:b/>
          <w:color w:val="000000" w:themeColor="text1"/>
          <w:sz w:val="32"/>
          <w:szCs w:val="32"/>
          <w:lang w:val="en-US"/>
        </w:rPr>
        <w:lastRenderedPageBreak/>
        <w:t>GENERAL</w:t>
      </w:r>
      <w:r w:rsidRPr="00481692">
        <w:rPr>
          <w:rFonts w:asciiTheme="minorBidi" w:hAnsiTheme="minorBidi" w:cstheme="minorBidi"/>
          <w:b/>
          <w:color w:val="000000" w:themeColor="text1"/>
          <w:sz w:val="32"/>
          <w:szCs w:val="32"/>
          <w:lang w:val="be-BY"/>
        </w:rPr>
        <w:t xml:space="preserve"> </w:t>
      </w:r>
      <w:r w:rsidRPr="00481692">
        <w:rPr>
          <w:rFonts w:asciiTheme="minorBidi" w:hAnsiTheme="minorBidi" w:cstheme="minorBidi"/>
          <w:b/>
          <w:color w:val="000000" w:themeColor="text1"/>
          <w:sz w:val="32"/>
          <w:szCs w:val="32"/>
          <w:lang w:val="en-US"/>
        </w:rPr>
        <w:t>DESCRIPTION</w:t>
      </w:r>
      <w:r w:rsidRPr="00481692">
        <w:rPr>
          <w:rFonts w:asciiTheme="minorBidi" w:hAnsiTheme="minorBidi" w:cstheme="minorBidi"/>
          <w:b/>
          <w:color w:val="000000" w:themeColor="text1"/>
          <w:sz w:val="32"/>
          <w:szCs w:val="32"/>
          <w:lang w:val="be-BY"/>
        </w:rPr>
        <w:t xml:space="preserve"> </w:t>
      </w:r>
      <w:r w:rsidRPr="00481692">
        <w:rPr>
          <w:rFonts w:asciiTheme="minorBidi" w:hAnsiTheme="minorBidi" w:cstheme="minorBidi"/>
          <w:b/>
          <w:color w:val="000000" w:themeColor="text1"/>
          <w:sz w:val="32"/>
          <w:szCs w:val="32"/>
          <w:lang w:val="en-US"/>
        </w:rPr>
        <w:t>OF</w:t>
      </w:r>
      <w:r w:rsidRPr="00481692">
        <w:rPr>
          <w:rFonts w:asciiTheme="minorBidi" w:hAnsiTheme="minorBidi" w:cstheme="minorBidi"/>
          <w:b/>
          <w:color w:val="000000" w:themeColor="text1"/>
          <w:sz w:val="32"/>
          <w:szCs w:val="32"/>
          <w:lang w:val="be-BY"/>
        </w:rPr>
        <w:t xml:space="preserve"> </w:t>
      </w:r>
      <w:r w:rsidR="00666AB0" w:rsidRPr="00481692">
        <w:rPr>
          <w:rFonts w:asciiTheme="minorBidi" w:hAnsiTheme="minorBidi" w:cstheme="minorBidi"/>
          <w:b/>
          <w:color w:val="000000" w:themeColor="text1"/>
          <w:sz w:val="32"/>
          <w:szCs w:val="32"/>
          <w:lang w:val="en-US"/>
        </w:rPr>
        <w:t>THESIS</w:t>
      </w:r>
    </w:p>
    <w:p w14:paraId="12E58C43" w14:textId="56F84D37" w:rsidR="005B1D34" w:rsidRPr="005B1D34" w:rsidRDefault="005B1D34" w:rsidP="005B1D34">
      <w:pPr>
        <w:spacing w:line="276" w:lineRule="auto"/>
        <w:ind w:firstLine="567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</w:pPr>
      <w:bookmarkStart w:id="0" w:name="_GoBack"/>
      <w:bookmarkEnd w:id="0"/>
      <w:r w:rsidRPr="005B1D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FINANCIAL STRATEGY, FI</w:t>
      </w:r>
      <w:r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NANCIAL CONDITION, INDICATORS, </w:t>
      </w:r>
      <w:r w:rsidRPr="005B1D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FINANCIAL MANAGEMENT, FIN</w:t>
      </w:r>
      <w:r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ANCIAL SUSTAINABILITY, BALANCE </w:t>
      </w:r>
      <w:r w:rsidRPr="005B1D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STRUCTURE, INDICAT</w:t>
      </w:r>
      <w:r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ORS, STRATEGY DEVELOPMENT, NEW </w:t>
      </w:r>
      <w:r w:rsidRPr="005B1D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DIRECTIONS </w:t>
      </w:r>
    </w:p>
    <w:p w14:paraId="0B42AF8C" w14:textId="77777777" w:rsidR="005B1D34" w:rsidRPr="005B1D34" w:rsidRDefault="005B1D34" w:rsidP="005B1D34">
      <w:pPr>
        <w:spacing w:line="276" w:lineRule="auto"/>
        <w:ind w:firstLine="567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</w:pPr>
      <w:r w:rsidRPr="005B1D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 </w:t>
      </w:r>
    </w:p>
    <w:p w14:paraId="18555319" w14:textId="77777777" w:rsidR="005B1D34" w:rsidRPr="005B1D34" w:rsidRDefault="005B1D34" w:rsidP="005B1D34">
      <w:pPr>
        <w:spacing w:line="276" w:lineRule="auto"/>
        <w:ind w:firstLine="567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</w:pPr>
      <w:r w:rsidRPr="005B1D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Object of the research: Foreign company Peri-formwork and scaffolding. </w:t>
      </w:r>
    </w:p>
    <w:p w14:paraId="5A6AF256" w14:textId="0DF43261" w:rsidR="005B1D34" w:rsidRPr="005B1D34" w:rsidRDefault="005B1D34" w:rsidP="005B1D34">
      <w:pPr>
        <w:spacing w:line="276" w:lineRule="auto"/>
        <w:ind w:firstLine="567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</w:pPr>
      <w:r w:rsidRPr="005B1D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The subject of the study is the formation of</w:t>
      </w:r>
      <w:r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 the financial strategy of the </w:t>
      </w:r>
      <w:r w:rsidRPr="005B1D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organization, its financial condition and the possibil</w:t>
      </w:r>
      <w:r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ity of developing new lines of </w:t>
      </w:r>
      <w:r w:rsidRPr="005B1D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business to expand its presence in the market. </w:t>
      </w:r>
    </w:p>
    <w:p w14:paraId="45648A73" w14:textId="1F2220B7" w:rsidR="005B1D34" w:rsidRPr="005B1D34" w:rsidRDefault="005B1D34" w:rsidP="005B1D34">
      <w:pPr>
        <w:spacing w:line="276" w:lineRule="auto"/>
        <w:ind w:firstLine="567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</w:pPr>
      <w:r w:rsidRPr="005B1D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The purpose of the study is to develop a financial s</w:t>
      </w:r>
      <w:r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trategy for the development of </w:t>
      </w:r>
      <w:r w:rsidRPr="005B1D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Peri-formwork and scaffolding in the market of the Republic of Belarus, as well as to </w:t>
      </w:r>
    </w:p>
    <w:p w14:paraId="3D202E40" w14:textId="77777777" w:rsidR="005B1D34" w:rsidRPr="005B1D34" w:rsidRDefault="005B1D34" w:rsidP="005B1D34">
      <w:pPr>
        <w:spacing w:line="276" w:lineRule="auto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</w:pPr>
      <w:r w:rsidRPr="005B1D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identify ways to improve the financial condition of Peri-formwork and scaffolding. </w:t>
      </w:r>
    </w:p>
    <w:p w14:paraId="169B2A3D" w14:textId="77777777" w:rsidR="005B1D34" w:rsidRPr="005B1D34" w:rsidRDefault="005B1D34" w:rsidP="005B1D34">
      <w:pPr>
        <w:spacing w:line="276" w:lineRule="auto"/>
        <w:ind w:firstLine="567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</w:pPr>
      <w:r w:rsidRPr="005B1D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The tasks of this work are: </w:t>
      </w:r>
    </w:p>
    <w:p w14:paraId="56389857" w14:textId="738D0BDC" w:rsidR="005B1D34" w:rsidRPr="005B1D34" w:rsidRDefault="005B1D34" w:rsidP="005B1D34">
      <w:pPr>
        <w:spacing w:line="276" w:lineRule="auto"/>
        <w:ind w:firstLine="567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</w:pPr>
      <w:r w:rsidRPr="005B1D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1) to consider the essence and significance of the </w:t>
      </w:r>
      <w:r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analysis of the organization's </w:t>
      </w:r>
      <w:r w:rsidRPr="005B1D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financial strategy; </w:t>
      </w:r>
    </w:p>
    <w:p w14:paraId="2E7CCEF9" w14:textId="5AED7557" w:rsidR="005B1D34" w:rsidRPr="005B1D34" w:rsidRDefault="005B1D34" w:rsidP="005B1D34">
      <w:pPr>
        <w:spacing w:line="276" w:lineRule="auto"/>
        <w:ind w:firstLine="567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</w:pPr>
      <w:r w:rsidRPr="005B1D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2) to study the system of indicators for evaluatin</w:t>
      </w:r>
      <w:r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g the financial strategy of an </w:t>
      </w:r>
      <w:r w:rsidRPr="005B1D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organization in a market economy; </w:t>
      </w:r>
    </w:p>
    <w:p w14:paraId="051D035F" w14:textId="77777777" w:rsidR="005B1D34" w:rsidRPr="005B1D34" w:rsidRDefault="005B1D34" w:rsidP="005B1D34">
      <w:pPr>
        <w:spacing w:line="276" w:lineRule="auto"/>
        <w:ind w:firstLine="567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</w:pPr>
      <w:r w:rsidRPr="005B1D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3) identify the main factors that affect the organization's financial strategy; </w:t>
      </w:r>
    </w:p>
    <w:p w14:paraId="45170FFB" w14:textId="77777777" w:rsidR="005B1D34" w:rsidRPr="005B1D34" w:rsidRDefault="005B1D34" w:rsidP="005B1D34">
      <w:pPr>
        <w:spacing w:line="276" w:lineRule="auto"/>
        <w:ind w:firstLine="567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</w:pPr>
      <w:r w:rsidRPr="005B1D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4) analyze the structure of the financial strategy balance; </w:t>
      </w:r>
    </w:p>
    <w:p w14:paraId="20CCDA11" w14:textId="77777777" w:rsidR="005B1D34" w:rsidRPr="005B1D34" w:rsidRDefault="005B1D34" w:rsidP="005B1D34">
      <w:pPr>
        <w:spacing w:line="276" w:lineRule="auto"/>
        <w:ind w:firstLine="567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</w:pPr>
      <w:r w:rsidRPr="005B1D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5) analyze the financial condition of Peri-formwork and scaffolding; </w:t>
      </w:r>
    </w:p>
    <w:p w14:paraId="57629EDF" w14:textId="41A0C469" w:rsidR="005B1D34" w:rsidRPr="005B1D34" w:rsidRDefault="005B1D34" w:rsidP="005B1D34">
      <w:pPr>
        <w:spacing w:line="276" w:lineRule="auto"/>
        <w:ind w:firstLine="567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</w:pPr>
      <w:r w:rsidRPr="005B1D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6) on the basis of the analysis to identify ways to </w:t>
      </w:r>
      <w:r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improve the financial status of IOE "</w:t>
      </w:r>
      <w:r w:rsidRPr="005B1D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Peri-formwork and scaffolding" </w:t>
      </w:r>
    </w:p>
    <w:p w14:paraId="7D75C286" w14:textId="77777777" w:rsidR="005B1D34" w:rsidRPr="005B1D34" w:rsidRDefault="005B1D34" w:rsidP="005B1D34">
      <w:pPr>
        <w:spacing w:line="276" w:lineRule="auto"/>
        <w:ind w:firstLine="567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</w:pPr>
      <w:r w:rsidRPr="005B1D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Research methods: analysis, comparison, generalization, description. </w:t>
      </w:r>
    </w:p>
    <w:p w14:paraId="0FEB59A4" w14:textId="64F6BA83" w:rsidR="005B1D34" w:rsidRPr="005B1D34" w:rsidRDefault="005B1D34" w:rsidP="005B1D34">
      <w:pPr>
        <w:spacing w:line="276" w:lineRule="auto"/>
        <w:ind w:firstLine="567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</w:pPr>
      <w:r w:rsidRPr="005B1D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>Conduct a study of the feasibility and feasibilit</w:t>
      </w:r>
      <w:r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y of developing a new business </w:t>
      </w:r>
      <w:r w:rsidRPr="005B1D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line by selling low-margin related products requiring a large initial investment. </w:t>
      </w:r>
    </w:p>
    <w:p w14:paraId="52DAA1AC" w14:textId="77777777" w:rsidR="005B1D34" w:rsidRPr="005B1D34" w:rsidRDefault="005B1D34" w:rsidP="005B1D34">
      <w:pPr>
        <w:spacing w:line="276" w:lineRule="auto"/>
        <w:ind w:firstLine="567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</w:pPr>
      <w:r w:rsidRPr="005B1D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Master's thesis: 76 p., </w:t>
      </w:r>
    </w:p>
    <w:p w14:paraId="28792D0F" w14:textId="77777777" w:rsidR="005B1D34" w:rsidRPr="005B1D34" w:rsidRDefault="005B1D34" w:rsidP="005B1D34">
      <w:pPr>
        <w:spacing w:line="276" w:lineRule="auto"/>
        <w:ind w:firstLine="567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</w:pPr>
      <w:r w:rsidRPr="005B1D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11 illustrations, </w:t>
      </w:r>
    </w:p>
    <w:p w14:paraId="4BC26FAA" w14:textId="77777777" w:rsidR="005B1D34" w:rsidRPr="005B1D34" w:rsidRDefault="005B1D34" w:rsidP="005B1D34">
      <w:pPr>
        <w:spacing w:line="276" w:lineRule="auto"/>
        <w:ind w:firstLine="567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</w:pPr>
      <w:r w:rsidRPr="005B1D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13 tables, </w:t>
      </w:r>
    </w:p>
    <w:p w14:paraId="7D42B714" w14:textId="77777777" w:rsidR="005B1D34" w:rsidRPr="005B1D34" w:rsidRDefault="005B1D34" w:rsidP="005B1D34">
      <w:pPr>
        <w:spacing w:line="276" w:lineRule="auto"/>
        <w:ind w:firstLine="567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</w:pPr>
      <w:r w:rsidRPr="005B1D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50 sources, </w:t>
      </w:r>
    </w:p>
    <w:p w14:paraId="037670CE" w14:textId="77777777" w:rsidR="005B1D34" w:rsidRPr="005B1D34" w:rsidRDefault="005B1D34" w:rsidP="005B1D34">
      <w:pPr>
        <w:spacing w:line="276" w:lineRule="auto"/>
        <w:ind w:firstLine="567"/>
        <w:jc w:val="both"/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</w:pPr>
      <w:r w:rsidRPr="005B1D34">
        <w:rPr>
          <w:rFonts w:asciiTheme="minorBidi" w:hAnsiTheme="minorBidi" w:cstheme="minorBidi"/>
          <w:color w:val="000000" w:themeColor="text1"/>
          <w:sz w:val="28"/>
          <w:szCs w:val="28"/>
          <w:lang w:val="en-US"/>
        </w:rPr>
        <w:t xml:space="preserve">2 applications. </w:t>
      </w:r>
    </w:p>
    <w:sectPr w:rsidR="005B1D34" w:rsidRPr="005B1D34" w:rsidSect="00F514CC">
      <w:footerReference w:type="even" r:id="rId8"/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6ABEE" w14:textId="77777777" w:rsidR="00CA7031" w:rsidRDefault="00CA7031" w:rsidP="00C21450">
      <w:r>
        <w:separator/>
      </w:r>
    </w:p>
  </w:endnote>
  <w:endnote w:type="continuationSeparator" w:id="0">
    <w:p w14:paraId="40328202" w14:textId="77777777" w:rsidR="00CA7031" w:rsidRDefault="00CA7031" w:rsidP="00C2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FACAA" w14:textId="77777777" w:rsidR="00831534" w:rsidRDefault="00831534" w:rsidP="00D62738">
    <w:pPr>
      <w:pStyle w:val="a9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C63A361" w14:textId="77777777" w:rsidR="00831534" w:rsidRDefault="008315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EAC2C" w14:textId="77777777" w:rsidR="00CA7031" w:rsidRDefault="00CA7031" w:rsidP="00C21450">
      <w:r>
        <w:separator/>
      </w:r>
    </w:p>
  </w:footnote>
  <w:footnote w:type="continuationSeparator" w:id="0">
    <w:p w14:paraId="2730C469" w14:textId="77777777" w:rsidR="00CA7031" w:rsidRDefault="00CA7031" w:rsidP="00C21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7"/>
    <w:multiLevelType w:val="multilevel"/>
    <w:tmpl w:val="745449EC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04181B"/>
    <w:multiLevelType w:val="hybridMultilevel"/>
    <w:tmpl w:val="E0EC5E60"/>
    <w:lvl w:ilvl="0" w:tplc="74903D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182DE9"/>
    <w:multiLevelType w:val="multilevel"/>
    <w:tmpl w:val="08A4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EF53A9"/>
    <w:multiLevelType w:val="hybridMultilevel"/>
    <w:tmpl w:val="72DCE654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54A10CB"/>
    <w:multiLevelType w:val="hybridMultilevel"/>
    <w:tmpl w:val="F0FECDD8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5B52030"/>
    <w:multiLevelType w:val="hybridMultilevel"/>
    <w:tmpl w:val="E5CC3FEA"/>
    <w:lvl w:ilvl="0" w:tplc="820C9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72E219A"/>
    <w:multiLevelType w:val="hybridMultilevel"/>
    <w:tmpl w:val="922E7426"/>
    <w:lvl w:ilvl="0" w:tplc="74903D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AE5326"/>
    <w:multiLevelType w:val="hybridMultilevel"/>
    <w:tmpl w:val="9C68ADFE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84621F9"/>
    <w:multiLevelType w:val="hybridMultilevel"/>
    <w:tmpl w:val="F1FAB1C8"/>
    <w:lvl w:ilvl="0" w:tplc="74903DF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8A3034F"/>
    <w:multiLevelType w:val="hybridMultilevel"/>
    <w:tmpl w:val="5F885472"/>
    <w:lvl w:ilvl="0" w:tplc="91FAC042">
      <w:start w:val="1"/>
      <w:numFmt w:val="bullet"/>
      <w:lvlText w:val=""/>
      <w:lvlJc w:val="left"/>
      <w:pPr>
        <w:ind w:left="94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>
    <w:nsid w:val="09E24DFD"/>
    <w:multiLevelType w:val="hybridMultilevel"/>
    <w:tmpl w:val="54FA6E40"/>
    <w:lvl w:ilvl="0" w:tplc="74903D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254DB2"/>
    <w:multiLevelType w:val="hybridMultilevel"/>
    <w:tmpl w:val="588EBA22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B8A65AC"/>
    <w:multiLevelType w:val="hybridMultilevel"/>
    <w:tmpl w:val="9B50D1E2"/>
    <w:styleLink w:val="3"/>
    <w:lvl w:ilvl="0" w:tplc="7E46CF4C">
      <w:start w:val="1"/>
      <w:numFmt w:val="bullet"/>
      <w:lvlText w:val="-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00DF58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580E72">
      <w:start w:val="1"/>
      <w:numFmt w:val="bullet"/>
      <w:lvlText w:val="▪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A2F1A6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E0585A">
      <w:start w:val="1"/>
      <w:numFmt w:val="bullet"/>
      <w:lvlText w:val="o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2AC38">
      <w:start w:val="1"/>
      <w:numFmt w:val="bullet"/>
      <w:lvlText w:val="▪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36231E">
      <w:start w:val="1"/>
      <w:numFmt w:val="bullet"/>
      <w:lvlText w:val="·"/>
      <w:lvlJc w:val="left"/>
      <w:pPr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AA8688">
      <w:start w:val="1"/>
      <w:numFmt w:val="bullet"/>
      <w:lvlText w:val="o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FCA966">
      <w:start w:val="1"/>
      <w:numFmt w:val="bullet"/>
      <w:lvlText w:val="▪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BFA1C40"/>
    <w:multiLevelType w:val="hybridMultilevel"/>
    <w:tmpl w:val="0588AD62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0CD611A9"/>
    <w:multiLevelType w:val="hybridMultilevel"/>
    <w:tmpl w:val="5D82B2B0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0D0B0337"/>
    <w:multiLevelType w:val="hybridMultilevel"/>
    <w:tmpl w:val="F3CECF98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0E74306F"/>
    <w:multiLevelType w:val="hybridMultilevel"/>
    <w:tmpl w:val="909A01A6"/>
    <w:styleLink w:val="4"/>
    <w:lvl w:ilvl="0" w:tplc="8FE83DC4">
      <w:start w:val="1"/>
      <w:numFmt w:val="bullet"/>
      <w:lvlText w:val="-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8EB3FA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B42DDE">
      <w:start w:val="1"/>
      <w:numFmt w:val="bullet"/>
      <w:lvlText w:val="▪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10DC20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A807C8">
      <w:start w:val="1"/>
      <w:numFmt w:val="bullet"/>
      <w:lvlText w:val="o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56D8F0">
      <w:start w:val="1"/>
      <w:numFmt w:val="bullet"/>
      <w:lvlText w:val="▪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A25C06">
      <w:start w:val="1"/>
      <w:numFmt w:val="bullet"/>
      <w:lvlText w:val="·"/>
      <w:lvlJc w:val="left"/>
      <w:pPr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801934">
      <w:start w:val="1"/>
      <w:numFmt w:val="bullet"/>
      <w:lvlText w:val="o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5E2DA0">
      <w:start w:val="1"/>
      <w:numFmt w:val="bullet"/>
      <w:lvlText w:val="▪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0F513D78"/>
    <w:multiLevelType w:val="hybridMultilevel"/>
    <w:tmpl w:val="D6B22952"/>
    <w:lvl w:ilvl="0" w:tplc="3594EF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D916C8"/>
    <w:multiLevelType w:val="hybridMultilevel"/>
    <w:tmpl w:val="487E882A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27E2AA5"/>
    <w:multiLevelType w:val="hybridMultilevel"/>
    <w:tmpl w:val="40485D62"/>
    <w:lvl w:ilvl="0" w:tplc="74903D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C4185C"/>
    <w:multiLevelType w:val="hybridMultilevel"/>
    <w:tmpl w:val="66DA5956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12CA0CF8"/>
    <w:multiLevelType w:val="hybridMultilevel"/>
    <w:tmpl w:val="44829188"/>
    <w:lvl w:ilvl="0" w:tplc="820C9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15687042"/>
    <w:multiLevelType w:val="multilevel"/>
    <w:tmpl w:val="D6B20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4">
    <w:nsid w:val="19C01AF9"/>
    <w:multiLevelType w:val="hybridMultilevel"/>
    <w:tmpl w:val="E6A2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FE5FBC"/>
    <w:multiLevelType w:val="hybridMultilevel"/>
    <w:tmpl w:val="DB92EE8A"/>
    <w:lvl w:ilvl="0" w:tplc="A7644CF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1A530988"/>
    <w:multiLevelType w:val="hybridMultilevel"/>
    <w:tmpl w:val="B69AB19A"/>
    <w:lvl w:ilvl="0" w:tplc="91FAC042">
      <w:start w:val="1"/>
      <w:numFmt w:val="bullet"/>
      <w:lvlText w:val=""/>
      <w:lvlJc w:val="left"/>
      <w:pPr>
        <w:ind w:left="94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7">
    <w:nsid w:val="1ADE79A3"/>
    <w:multiLevelType w:val="hybridMultilevel"/>
    <w:tmpl w:val="73E6B286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1BB51E1E"/>
    <w:multiLevelType w:val="hybridMultilevel"/>
    <w:tmpl w:val="B8F2A1E2"/>
    <w:lvl w:ilvl="0" w:tplc="91FAC042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D3F3994"/>
    <w:multiLevelType w:val="hybridMultilevel"/>
    <w:tmpl w:val="2FA071CE"/>
    <w:lvl w:ilvl="0" w:tplc="74903D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D8D6A2D"/>
    <w:multiLevelType w:val="hybridMultilevel"/>
    <w:tmpl w:val="260C1176"/>
    <w:lvl w:ilvl="0" w:tplc="91FAC042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DA20750"/>
    <w:multiLevelType w:val="hybridMultilevel"/>
    <w:tmpl w:val="681EA812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1E7401A7"/>
    <w:multiLevelType w:val="multilevel"/>
    <w:tmpl w:val="8C3A12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>
    <w:nsid w:val="1EB11E0F"/>
    <w:multiLevelType w:val="hybridMultilevel"/>
    <w:tmpl w:val="A268E160"/>
    <w:lvl w:ilvl="0" w:tplc="74903D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9871F4"/>
    <w:multiLevelType w:val="hybridMultilevel"/>
    <w:tmpl w:val="B4DAC0C0"/>
    <w:lvl w:ilvl="0" w:tplc="362C8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HAnsi" w:hAnsiTheme="minorBid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5CB1D1B"/>
    <w:multiLevelType w:val="hybridMultilevel"/>
    <w:tmpl w:val="B60C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88EC4F6E">
      <w:start w:val="1"/>
      <w:numFmt w:val="decimal"/>
      <w:lvlText w:val="%2."/>
      <w:lvlJc w:val="left"/>
      <w:pPr>
        <w:ind w:left="2220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0D0795"/>
    <w:multiLevelType w:val="multilevel"/>
    <w:tmpl w:val="0DD0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8ED5109"/>
    <w:multiLevelType w:val="hybridMultilevel"/>
    <w:tmpl w:val="FF283024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2D4018E3"/>
    <w:multiLevelType w:val="hybridMultilevel"/>
    <w:tmpl w:val="E2EAA8C2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2DD320BF"/>
    <w:multiLevelType w:val="hybridMultilevel"/>
    <w:tmpl w:val="D832B1C0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2F31378C"/>
    <w:multiLevelType w:val="multilevel"/>
    <w:tmpl w:val="8C32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37A7B4C"/>
    <w:multiLevelType w:val="hybridMultilevel"/>
    <w:tmpl w:val="BFD02D56"/>
    <w:lvl w:ilvl="0" w:tplc="91FAC042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3F278C2"/>
    <w:multiLevelType w:val="multilevel"/>
    <w:tmpl w:val="0D221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4402F24"/>
    <w:multiLevelType w:val="hybridMultilevel"/>
    <w:tmpl w:val="55A2C30C"/>
    <w:lvl w:ilvl="0" w:tplc="91FAC042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5054979"/>
    <w:multiLevelType w:val="hybridMultilevel"/>
    <w:tmpl w:val="CE10BAEC"/>
    <w:styleLink w:val="5"/>
    <w:lvl w:ilvl="0" w:tplc="A17CA0C2">
      <w:start w:val="1"/>
      <w:numFmt w:val="bullet"/>
      <w:lvlText w:val="-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B84F72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BE55D4">
      <w:start w:val="1"/>
      <w:numFmt w:val="bullet"/>
      <w:lvlText w:val="▪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EC42B4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027B78">
      <w:start w:val="1"/>
      <w:numFmt w:val="bullet"/>
      <w:lvlText w:val="o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20E724">
      <w:start w:val="1"/>
      <w:numFmt w:val="bullet"/>
      <w:lvlText w:val="▪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B215D0">
      <w:start w:val="1"/>
      <w:numFmt w:val="bullet"/>
      <w:lvlText w:val="·"/>
      <w:lvlJc w:val="left"/>
      <w:pPr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949106">
      <w:start w:val="1"/>
      <w:numFmt w:val="bullet"/>
      <w:lvlText w:val="o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784904">
      <w:start w:val="1"/>
      <w:numFmt w:val="bullet"/>
      <w:lvlText w:val="▪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357F0206"/>
    <w:multiLevelType w:val="hybridMultilevel"/>
    <w:tmpl w:val="578041FA"/>
    <w:lvl w:ilvl="0" w:tplc="A71C834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3693524E"/>
    <w:multiLevelType w:val="hybridMultilevel"/>
    <w:tmpl w:val="71D8EFF0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388C16C4"/>
    <w:multiLevelType w:val="hybridMultilevel"/>
    <w:tmpl w:val="168A2AE6"/>
    <w:lvl w:ilvl="0" w:tplc="F686265C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8EB44C0"/>
    <w:multiLevelType w:val="multilevel"/>
    <w:tmpl w:val="56625556"/>
    <w:lvl w:ilvl="0">
      <w:start w:val="1"/>
      <w:numFmt w:val="decimal"/>
      <w:lvlText w:val="%1"/>
      <w:lvlJc w:val="left"/>
      <w:pPr>
        <w:ind w:left="520" w:hanging="5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087" w:hanging="5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eastAsia"/>
      </w:rPr>
    </w:lvl>
  </w:abstractNum>
  <w:abstractNum w:abstractNumId="49">
    <w:nsid w:val="3B24112B"/>
    <w:multiLevelType w:val="hybridMultilevel"/>
    <w:tmpl w:val="F6AA8E76"/>
    <w:lvl w:ilvl="0" w:tplc="153CE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B6E23BB"/>
    <w:multiLevelType w:val="hybridMultilevel"/>
    <w:tmpl w:val="0366B20E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3BA6096B"/>
    <w:multiLevelType w:val="hybridMultilevel"/>
    <w:tmpl w:val="0310B420"/>
    <w:lvl w:ilvl="0" w:tplc="74903DF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3EB44850"/>
    <w:multiLevelType w:val="hybridMultilevel"/>
    <w:tmpl w:val="D40C48C2"/>
    <w:lvl w:ilvl="0" w:tplc="74903DF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41CB4E94"/>
    <w:multiLevelType w:val="hybridMultilevel"/>
    <w:tmpl w:val="44829188"/>
    <w:lvl w:ilvl="0" w:tplc="820C9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42F33996"/>
    <w:multiLevelType w:val="hybridMultilevel"/>
    <w:tmpl w:val="169CC0D2"/>
    <w:lvl w:ilvl="0" w:tplc="74903D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6E33EEE"/>
    <w:multiLevelType w:val="hybridMultilevel"/>
    <w:tmpl w:val="FEE89B4C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472E67C2"/>
    <w:multiLevelType w:val="hybridMultilevel"/>
    <w:tmpl w:val="96DAA328"/>
    <w:lvl w:ilvl="0" w:tplc="74903DF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49783773"/>
    <w:multiLevelType w:val="hybridMultilevel"/>
    <w:tmpl w:val="DBC004EE"/>
    <w:styleLink w:val="2"/>
    <w:lvl w:ilvl="0" w:tplc="6576B8E8">
      <w:start w:val="1"/>
      <w:numFmt w:val="bullet"/>
      <w:lvlText w:val="-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068200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3EC590">
      <w:start w:val="1"/>
      <w:numFmt w:val="bullet"/>
      <w:lvlText w:val="▪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0E5E76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50E9C8">
      <w:start w:val="1"/>
      <w:numFmt w:val="bullet"/>
      <w:lvlText w:val="o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6C8040">
      <w:start w:val="1"/>
      <w:numFmt w:val="bullet"/>
      <w:lvlText w:val="▪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B6D2E8">
      <w:start w:val="1"/>
      <w:numFmt w:val="bullet"/>
      <w:lvlText w:val="·"/>
      <w:lvlJc w:val="left"/>
      <w:pPr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A40E5A">
      <w:start w:val="1"/>
      <w:numFmt w:val="bullet"/>
      <w:lvlText w:val="o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DAC3EA">
      <w:start w:val="1"/>
      <w:numFmt w:val="bullet"/>
      <w:lvlText w:val="▪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4A392673"/>
    <w:multiLevelType w:val="hybridMultilevel"/>
    <w:tmpl w:val="0C7080A4"/>
    <w:lvl w:ilvl="0" w:tplc="E08CE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4F2C159C"/>
    <w:multiLevelType w:val="hybridMultilevel"/>
    <w:tmpl w:val="6D66614C"/>
    <w:styleLink w:val="1"/>
    <w:lvl w:ilvl="0" w:tplc="34949348">
      <w:start w:val="1"/>
      <w:numFmt w:val="bullet"/>
      <w:lvlText w:val="-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B8001A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76DAD4">
      <w:start w:val="1"/>
      <w:numFmt w:val="bullet"/>
      <w:lvlText w:val="▪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9CCB30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B0E45A">
      <w:start w:val="1"/>
      <w:numFmt w:val="bullet"/>
      <w:lvlText w:val="o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8416D4">
      <w:start w:val="1"/>
      <w:numFmt w:val="bullet"/>
      <w:lvlText w:val="▪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266ED6">
      <w:start w:val="1"/>
      <w:numFmt w:val="bullet"/>
      <w:lvlText w:val="·"/>
      <w:lvlJc w:val="left"/>
      <w:pPr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D2B2D0">
      <w:start w:val="1"/>
      <w:numFmt w:val="bullet"/>
      <w:lvlText w:val="o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4E6F5A">
      <w:start w:val="1"/>
      <w:numFmt w:val="bullet"/>
      <w:lvlText w:val="▪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50CF5C5C"/>
    <w:multiLevelType w:val="hybridMultilevel"/>
    <w:tmpl w:val="22600716"/>
    <w:lvl w:ilvl="0" w:tplc="91FAC042">
      <w:start w:val="1"/>
      <w:numFmt w:val="bullet"/>
      <w:lvlText w:val=""/>
      <w:lvlJc w:val="left"/>
      <w:pPr>
        <w:ind w:left="94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1">
    <w:nsid w:val="513B019B"/>
    <w:multiLevelType w:val="multilevel"/>
    <w:tmpl w:val="8C3A12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2">
    <w:nsid w:val="5385580C"/>
    <w:multiLevelType w:val="hybridMultilevel"/>
    <w:tmpl w:val="2EB41A16"/>
    <w:lvl w:ilvl="0" w:tplc="91FAC042">
      <w:start w:val="1"/>
      <w:numFmt w:val="bullet"/>
      <w:lvlText w:val=""/>
      <w:lvlJc w:val="left"/>
      <w:pPr>
        <w:ind w:left="10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3">
    <w:nsid w:val="54FB70EC"/>
    <w:multiLevelType w:val="multilevel"/>
    <w:tmpl w:val="C408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56E1D60"/>
    <w:multiLevelType w:val="multilevel"/>
    <w:tmpl w:val="33A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5A72745"/>
    <w:multiLevelType w:val="hybridMultilevel"/>
    <w:tmpl w:val="66180242"/>
    <w:lvl w:ilvl="0" w:tplc="74903D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E8D234C"/>
    <w:multiLevelType w:val="hybridMultilevel"/>
    <w:tmpl w:val="8F289BC0"/>
    <w:lvl w:ilvl="0" w:tplc="91FAC042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EBA4575"/>
    <w:multiLevelType w:val="hybridMultilevel"/>
    <w:tmpl w:val="86AE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F61574C"/>
    <w:multiLevelType w:val="hybridMultilevel"/>
    <w:tmpl w:val="077A34AC"/>
    <w:lvl w:ilvl="0" w:tplc="5DDAFB5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5F7254AB"/>
    <w:multiLevelType w:val="hybridMultilevel"/>
    <w:tmpl w:val="CB7840AE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60F439C3"/>
    <w:multiLevelType w:val="hybridMultilevel"/>
    <w:tmpl w:val="7E10C4BC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>
    <w:nsid w:val="61D16383"/>
    <w:multiLevelType w:val="hybridMultilevel"/>
    <w:tmpl w:val="5344DECA"/>
    <w:lvl w:ilvl="0" w:tplc="2710DE8C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2B46C98"/>
    <w:multiLevelType w:val="hybridMultilevel"/>
    <w:tmpl w:val="D6B22952"/>
    <w:lvl w:ilvl="0" w:tplc="3594EF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3E809D6"/>
    <w:multiLevelType w:val="hybridMultilevel"/>
    <w:tmpl w:val="26588970"/>
    <w:lvl w:ilvl="0" w:tplc="74903D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6DA0347"/>
    <w:multiLevelType w:val="hybridMultilevel"/>
    <w:tmpl w:val="F6407F0E"/>
    <w:lvl w:ilvl="0" w:tplc="CF742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>
    <w:nsid w:val="66FD5272"/>
    <w:multiLevelType w:val="hybridMultilevel"/>
    <w:tmpl w:val="39D8617A"/>
    <w:lvl w:ilvl="0" w:tplc="91FAC042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678646C7"/>
    <w:multiLevelType w:val="multilevel"/>
    <w:tmpl w:val="F3D4C1C8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SimSun" w:hint="default"/>
      </w:rPr>
    </w:lvl>
  </w:abstractNum>
  <w:abstractNum w:abstractNumId="77">
    <w:nsid w:val="6A396B35"/>
    <w:multiLevelType w:val="hybridMultilevel"/>
    <w:tmpl w:val="007E3978"/>
    <w:lvl w:ilvl="0" w:tplc="4274C3A0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E2F4479"/>
    <w:multiLevelType w:val="hybridMultilevel"/>
    <w:tmpl w:val="529472F4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>
    <w:nsid w:val="6E377801"/>
    <w:multiLevelType w:val="hybridMultilevel"/>
    <w:tmpl w:val="25E2C356"/>
    <w:lvl w:ilvl="0" w:tplc="74903DF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FE9678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78C6FA">
      <w:start w:val="1"/>
      <w:numFmt w:val="bullet"/>
      <w:lvlText w:val="▪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A41782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1CE650">
      <w:start w:val="1"/>
      <w:numFmt w:val="bullet"/>
      <w:lvlText w:val="o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B0978A">
      <w:start w:val="1"/>
      <w:numFmt w:val="bullet"/>
      <w:lvlText w:val="▪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E0E8C">
      <w:start w:val="1"/>
      <w:numFmt w:val="bullet"/>
      <w:lvlText w:val="·"/>
      <w:lvlJc w:val="left"/>
      <w:pPr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4AF12">
      <w:start w:val="1"/>
      <w:numFmt w:val="bullet"/>
      <w:lvlText w:val="o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2AA758">
      <w:start w:val="1"/>
      <w:numFmt w:val="bullet"/>
      <w:lvlText w:val="▪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6FD22226"/>
    <w:multiLevelType w:val="hybridMultilevel"/>
    <w:tmpl w:val="05F6FE58"/>
    <w:lvl w:ilvl="0" w:tplc="BB5C735C">
      <w:start w:val="1"/>
      <w:numFmt w:val="decimal"/>
      <w:lvlText w:val="%1."/>
      <w:lvlJc w:val="left"/>
      <w:pPr>
        <w:ind w:left="987" w:hanging="42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>
    <w:nsid w:val="71F46DE9"/>
    <w:multiLevelType w:val="multilevel"/>
    <w:tmpl w:val="88EA1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2">
    <w:nsid w:val="722F54DF"/>
    <w:multiLevelType w:val="hybridMultilevel"/>
    <w:tmpl w:val="479EE160"/>
    <w:lvl w:ilvl="0" w:tplc="91FAC042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>
    <w:nsid w:val="73083BD0"/>
    <w:multiLevelType w:val="hybridMultilevel"/>
    <w:tmpl w:val="DF6E42D0"/>
    <w:lvl w:ilvl="0" w:tplc="256613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>
    <w:nsid w:val="7473288E"/>
    <w:multiLevelType w:val="hybridMultilevel"/>
    <w:tmpl w:val="427AD53E"/>
    <w:lvl w:ilvl="0" w:tplc="820C9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>
    <w:nsid w:val="74F240CE"/>
    <w:multiLevelType w:val="hybridMultilevel"/>
    <w:tmpl w:val="CD3E5D66"/>
    <w:lvl w:ilvl="0" w:tplc="4918A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>
    <w:nsid w:val="74F35DFD"/>
    <w:multiLevelType w:val="multilevel"/>
    <w:tmpl w:val="041AD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7">
    <w:nsid w:val="76B601DE"/>
    <w:multiLevelType w:val="hybridMultilevel"/>
    <w:tmpl w:val="9BACC620"/>
    <w:lvl w:ilvl="0" w:tplc="91FAC042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76E27E99"/>
    <w:multiLevelType w:val="hybridMultilevel"/>
    <w:tmpl w:val="196E1AFC"/>
    <w:lvl w:ilvl="0" w:tplc="91FAC04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7D4A5761"/>
    <w:multiLevelType w:val="hybridMultilevel"/>
    <w:tmpl w:val="654CA076"/>
    <w:lvl w:ilvl="0" w:tplc="B36254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EEE426D"/>
    <w:multiLevelType w:val="hybridMultilevel"/>
    <w:tmpl w:val="FDDEBC9A"/>
    <w:lvl w:ilvl="0" w:tplc="91FAC042">
      <w:start w:val="1"/>
      <w:numFmt w:val="bullet"/>
      <w:lvlText w:val=""/>
      <w:lvlJc w:val="left"/>
      <w:pPr>
        <w:ind w:left="79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32"/>
  </w:num>
  <w:num w:numId="3">
    <w:abstractNumId w:val="1"/>
  </w:num>
  <w:num w:numId="4">
    <w:abstractNumId w:val="65"/>
  </w:num>
  <w:num w:numId="5">
    <w:abstractNumId w:val="33"/>
  </w:num>
  <w:num w:numId="6">
    <w:abstractNumId w:val="81"/>
  </w:num>
  <w:num w:numId="7">
    <w:abstractNumId w:val="70"/>
  </w:num>
  <w:num w:numId="8">
    <w:abstractNumId w:val="41"/>
  </w:num>
  <w:num w:numId="9">
    <w:abstractNumId w:val="62"/>
  </w:num>
  <w:num w:numId="10">
    <w:abstractNumId w:val="43"/>
  </w:num>
  <w:num w:numId="11">
    <w:abstractNumId w:val="90"/>
  </w:num>
  <w:num w:numId="12">
    <w:abstractNumId w:val="48"/>
  </w:num>
  <w:num w:numId="13">
    <w:abstractNumId w:val="5"/>
  </w:num>
  <w:num w:numId="14">
    <w:abstractNumId w:val="88"/>
  </w:num>
  <w:num w:numId="15">
    <w:abstractNumId w:val="28"/>
  </w:num>
  <w:num w:numId="16">
    <w:abstractNumId w:val="34"/>
  </w:num>
  <w:num w:numId="17">
    <w:abstractNumId w:val="23"/>
  </w:num>
  <w:num w:numId="18">
    <w:abstractNumId w:val="69"/>
  </w:num>
  <w:num w:numId="19">
    <w:abstractNumId w:val="89"/>
  </w:num>
  <w:num w:numId="20">
    <w:abstractNumId w:val="77"/>
  </w:num>
  <w:num w:numId="21">
    <w:abstractNumId w:val="72"/>
  </w:num>
  <w:num w:numId="22">
    <w:abstractNumId w:val="27"/>
  </w:num>
  <w:num w:numId="23">
    <w:abstractNumId w:val="83"/>
  </w:num>
  <w:num w:numId="24">
    <w:abstractNumId w:val="55"/>
  </w:num>
  <w:num w:numId="25">
    <w:abstractNumId w:val="38"/>
  </w:num>
  <w:num w:numId="26">
    <w:abstractNumId w:val="58"/>
  </w:num>
  <w:num w:numId="27">
    <w:abstractNumId w:val="30"/>
  </w:num>
  <w:num w:numId="28">
    <w:abstractNumId w:val="66"/>
  </w:num>
  <w:num w:numId="29">
    <w:abstractNumId w:val="80"/>
  </w:num>
  <w:num w:numId="30">
    <w:abstractNumId w:val="50"/>
  </w:num>
  <w:num w:numId="31">
    <w:abstractNumId w:val="16"/>
  </w:num>
  <w:num w:numId="32">
    <w:abstractNumId w:val="22"/>
  </w:num>
  <w:num w:numId="33">
    <w:abstractNumId w:val="6"/>
  </w:num>
  <w:num w:numId="34">
    <w:abstractNumId w:val="84"/>
  </w:num>
  <w:num w:numId="35">
    <w:abstractNumId w:val="3"/>
  </w:num>
  <w:num w:numId="36">
    <w:abstractNumId w:val="42"/>
  </w:num>
  <w:num w:numId="37">
    <w:abstractNumId w:val="64"/>
  </w:num>
  <w:num w:numId="38">
    <w:abstractNumId w:val="56"/>
  </w:num>
  <w:num w:numId="39">
    <w:abstractNumId w:val="52"/>
  </w:num>
  <w:num w:numId="40">
    <w:abstractNumId w:val="51"/>
  </w:num>
  <w:num w:numId="41">
    <w:abstractNumId w:val="9"/>
  </w:num>
  <w:num w:numId="42">
    <w:abstractNumId w:val="36"/>
  </w:num>
  <w:num w:numId="43">
    <w:abstractNumId w:val="40"/>
  </w:num>
  <w:num w:numId="44">
    <w:abstractNumId w:val="63"/>
  </w:num>
  <w:num w:numId="45">
    <w:abstractNumId w:val="25"/>
  </w:num>
  <w:num w:numId="46">
    <w:abstractNumId w:val="86"/>
  </w:num>
  <w:num w:numId="4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3"/>
  </w:num>
  <w:num w:numId="49">
    <w:abstractNumId w:val="85"/>
  </w:num>
  <w:num w:numId="50">
    <w:abstractNumId w:val="60"/>
  </w:num>
  <w:num w:numId="51">
    <w:abstractNumId w:val="10"/>
  </w:num>
  <w:num w:numId="52">
    <w:abstractNumId w:val="26"/>
  </w:num>
  <w:num w:numId="53">
    <w:abstractNumId w:val="68"/>
  </w:num>
  <w:num w:numId="54">
    <w:abstractNumId w:val="82"/>
  </w:num>
  <w:num w:numId="55">
    <w:abstractNumId w:val="4"/>
  </w:num>
  <w:num w:numId="56">
    <w:abstractNumId w:val="59"/>
  </w:num>
  <w:num w:numId="57">
    <w:abstractNumId w:val="57"/>
  </w:num>
  <w:num w:numId="58">
    <w:abstractNumId w:val="13"/>
  </w:num>
  <w:num w:numId="59">
    <w:abstractNumId w:val="17"/>
  </w:num>
  <w:num w:numId="60">
    <w:abstractNumId w:val="44"/>
  </w:num>
  <w:num w:numId="61">
    <w:abstractNumId w:val="79"/>
  </w:num>
  <w:num w:numId="62">
    <w:abstractNumId w:val="29"/>
  </w:num>
  <w:num w:numId="63">
    <w:abstractNumId w:val="11"/>
  </w:num>
  <w:num w:numId="64">
    <w:abstractNumId w:val="20"/>
  </w:num>
  <w:num w:numId="65">
    <w:abstractNumId w:val="54"/>
  </w:num>
  <w:num w:numId="66">
    <w:abstractNumId w:val="7"/>
  </w:num>
  <w:num w:numId="67">
    <w:abstractNumId w:val="73"/>
  </w:num>
  <w:num w:numId="68">
    <w:abstractNumId w:val="2"/>
  </w:num>
  <w:num w:numId="69">
    <w:abstractNumId w:val="87"/>
  </w:num>
  <w:num w:numId="70">
    <w:abstractNumId w:val="21"/>
  </w:num>
  <w:num w:numId="71">
    <w:abstractNumId w:val="78"/>
  </w:num>
  <w:num w:numId="72">
    <w:abstractNumId w:val="8"/>
  </w:num>
  <w:num w:numId="73">
    <w:abstractNumId w:val="75"/>
  </w:num>
  <w:num w:numId="74">
    <w:abstractNumId w:val="14"/>
  </w:num>
  <w:num w:numId="75">
    <w:abstractNumId w:val="31"/>
  </w:num>
  <w:num w:numId="76">
    <w:abstractNumId w:val="74"/>
  </w:num>
  <w:num w:numId="77">
    <w:abstractNumId w:val="39"/>
  </w:num>
  <w:num w:numId="78">
    <w:abstractNumId w:val="71"/>
  </w:num>
  <w:num w:numId="79">
    <w:abstractNumId w:val="45"/>
  </w:num>
  <w:num w:numId="80">
    <w:abstractNumId w:val="76"/>
  </w:num>
  <w:num w:numId="81">
    <w:abstractNumId w:val="19"/>
  </w:num>
  <w:num w:numId="82">
    <w:abstractNumId w:val="12"/>
  </w:num>
  <w:num w:numId="83">
    <w:abstractNumId w:val="15"/>
  </w:num>
  <w:num w:numId="84">
    <w:abstractNumId w:val="46"/>
  </w:num>
  <w:num w:numId="85">
    <w:abstractNumId w:val="0"/>
  </w:num>
  <w:num w:numId="86">
    <w:abstractNumId w:val="37"/>
  </w:num>
  <w:num w:numId="87">
    <w:abstractNumId w:val="18"/>
  </w:num>
  <w:num w:numId="88">
    <w:abstractNumId w:val="67"/>
  </w:num>
  <w:num w:numId="89">
    <w:abstractNumId w:val="24"/>
  </w:num>
  <w:num w:numId="90">
    <w:abstractNumId w:val="49"/>
  </w:num>
  <w:num w:numId="91">
    <w:abstractNumId w:val="47"/>
  </w:num>
  <w:num w:numId="92">
    <w:abstractNumId w:val="3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9C"/>
    <w:rsid w:val="00021C9F"/>
    <w:rsid w:val="000266CB"/>
    <w:rsid w:val="00036284"/>
    <w:rsid w:val="00036F96"/>
    <w:rsid w:val="00047827"/>
    <w:rsid w:val="00057C0A"/>
    <w:rsid w:val="00066E66"/>
    <w:rsid w:val="0007310B"/>
    <w:rsid w:val="00076058"/>
    <w:rsid w:val="000765E7"/>
    <w:rsid w:val="00084B5A"/>
    <w:rsid w:val="00096B4C"/>
    <w:rsid w:val="000A10CF"/>
    <w:rsid w:val="000B6A49"/>
    <w:rsid w:val="000D557B"/>
    <w:rsid w:val="000D7E6F"/>
    <w:rsid w:val="00116A91"/>
    <w:rsid w:val="00134C66"/>
    <w:rsid w:val="001421A5"/>
    <w:rsid w:val="00154643"/>
    <w:rsid w:val="00157BF3"/>
    <w:rsid w:val="00194FF4"/>
    <w:rsid w:val="001B7BE7"/>
    <w:rsid w:val="001D1F82"/>
    <w:rsid w:val="001E3A28"/>
    <w:rsid w:val="001F65F2"/>
    <w:rsid w:val="00206F29"/>
    <w:rsid w:val="002233C9"/>
    <w:rsid w:val="002251E0"/>
    <w:rsid w:val="00230246"/>
    <w:rsid w:val="002479E2"/>
    <w:rsid w:val="00254BB8"/>
    <w:rsid w:val="0026178A"/>
    <w:rsid w:val="002720F7"/>
    <w:rsid w:val="00281513"/>
    <w:rsid w:val="002A251C"/>
    <w:rsid w:val="002A4A50"/>
    <w:rsid w:val="0032465F"/>
    <w:rsid w:val="00383D17"/>
    <w:rsid w:val="00394F50"/>
    <w:rsid w:val="0039767A"/>
    <w:rsid w:val="003A518A"/>
    <w:rsid w:val="003C17CC"/>
    <w:rsid w:val="003E69D1"/>
    <w:rsid w:val="003E6F33"/>
    <w:rsid w:val="003F238A"/>
    <w:rsid w:val="00410F36"/>
    <w:rsid w:val="00430D42"/>
    <w:rsid w:val="00441809"/>
    <w:rsid w:val="004478C1"/>
    <w:rsid w:val="0046007B"/>
    <w:rsid w:val="0046558B"/>
    <w:rsid w:val="004670BB"/>
    <w:rsid w:val="004728F0"/>
    <w:rsid w:val="00472B94"/>
    <w:rsid w:val="004743A7"/>
    <w:rsid w:val="00481692"/>
    <w:rsid w:val="004849AB"/>
    <w:rsid w:val="00494D9C"/>
    <w:rsid w:val="004956F2"/>
    <w:rsid w:val="00497F5A"/>
    <w:rsid w:val="004A08B7"/>
    <w:rsid w:val="004B4B31"/>
    <w:rsid w:val="004C7DEF"/>
    <w:rsid w:val="004C7EC4"/>
    <w:rsid w:val="004D02AA"/>
    <w:rsid w:val="004D1F01"/>
    <w:rsid w:val="004F3BB1"/>
    <w:rsid w:val="0051037A"/>
    <w:rsid w:val="0051234D"/>
    <w:rsid w:val="00513B9A"/>
    <w:rsid w:val="00546CA5"/>
    <w:rsid w:val="00552532"/>
    <w:rsid w:val="0055309C"/>
    <w:rsid w:val="005568B9"/>
    <w:rsid w:val="0056666A"/>
    <w:rsid w:val="005832B3"/>
    <w:rsid w:val="00595A75"/>
    <w:rsid w:val="0059799B"/>
    <w:rsid w:val="005B1D34"/>
    <w:rsid w:val="005E2CA0"/>
    <w:rsid w:val="005F0A0A"/>
    <w:rsid w:val="00610438"/>
    <w:rsid w:val="0061174A"/>
    <w:rsid w:val="00613E60"/>
    <w:rsid w:val="00620A27"/>
    <w:rsid w:val="00624798"/>
    <w:rsid w:val="00631D3D"/>
    <w:rsid w:val="00635FA2"/>
    <w:rsid w:val="00646D15"/>
    <w:rsid w:val="006531FA"/>
    <w:rsid w:val="006632C7"/>
    <w:rsid w:val="0066528C"/>
    <w:rsid w:val="00666AB0"/>
    <w:rsid w:val="006849B1"/>
    <w:rsid w:val="00695EB8"/>
    <w:rsid w:val="006B401B"/>
    <w:rsid w:val="006C23B4"/>
    <w:rsid w:val="006C23B8"/>
    <w:rsid w:val="006E2D84"/>
    <w:rsid w:val="006E4149"/>
    <w:rsid w:val="006E6C34"/>
    <w:rsid w:val="007016C6"/>
    <w:rsid w:val="00707D94"/>
    <w:rsid w:val="00713B3F"/>
    <w:rsid w:val="00727FBB"/>
    <w:rsid w:val="0074005A"/>
    <w:rsid w:val="00741D53"/>
    <w:rsid w:val="007561E3"/>
    <w:rsid w:val="00762810"/>
    <w:rsid w:val="00785468"/>
    <w:rsid w:val="00794619"/>
    <w:rsid w:val="0079629D"/>
    <w:rsid w:val="007A59A3"/>
    <w:rsid w:val="007B5F43"/>
    <w:rsid w:val="007E37EA"/>
    <w:rsid w:val="007E6631"/>
    <w:rsid w:val="007F793A"/>
    <w:rsid w:val="008101E7"/>
    <w:rsid w:val="00816CCA"/>
    <w:rsid w:val="00831534"/>
    <w:rsid w:val="0083244B"/>
    <w:rsid w:val="008356DE"/>
    <w:rsid w:val="00841820"/>
    <w:rsid w:val="00864418"/>
    <w:rsid w:val="008647CE"/>
    <w:rsid w:val="008730D8"/>
    <w:rsid w:val="0087334B"/>
    <w:rsid w:val="0087383D"/>
    <w:rsid w:val="00886FAA"/>
    <w:rsid w:val="00891E7D"/>
    <w:rsid w:val="008A274F"/>
    <w:rsid w:val="008B5714"/>
    <w:rsid w:val="008E0AAE"/>
    <w:rsid w:val="008F58D0"/>
    <w:rsid w:val="0095055A"/>
    <w:rsid w:val="00951600"/>
    <w:rsid w:val="0095515A"/>
    <w:rsid w:val="00981771"/>
    <w:rsid w:val="0098618A"/>
    <w:rsid w:val="00990A32"/>
    <w:rsid w:val="009912C3"/>
    <w:rsid w:val="009A221C"/>
    <w:rsid w:val="009B3CD1"/>
    <w:rsid w:val="009C12DB"/>
    <w:rsid w:val="009C5008"/>
    <w:rsid w:val="00A1768F"/>
    <w:rsid w:val="00A1772D"/>
    <w:rsid w:val="00A31EA2"/>
    <w:rsid w:val="00A425D1"/>
    <w:rsid w:val="00A4526D"/>
    <w:rsid w:val="00A56387"/>
    <w:rsid w:val="00A63840"/>
    <w:rsid w:val="00A848F5"/>
    <w:rsid w:val="00A84B5F"/>
    <w:rsid w:val="00A95C37"/>
    <w:rsid w:val="00AA1B81"/>
    <w:rsid w:val="00AA390D"/>
    <w:rsid w:val="00AB0DD4"/>
    <w:rsid w:val="00AC4435"/>
    <w:rsid w:val="00AE0C5A"/>
    <w:rsid w:val="00AE7062"/>
    <w:rsid w:val="00B10144"/>
    <w:rsid w:val="00B26A38"/>
    <w:rsid w:val="00B31174"/>
    <w:rsid w:val="00B55F47"/>
    <w:rsid w:val="00B7080F"/>
    <w:rsid w:val="00B759EA"/>
    <w:rsid w:val="00BA73BB"/>
    <w:rsid w:val="00BA7904"/>
    <w:rsid w:val="00BB5E31"/>
    <w:rsid w:val="00BD629C"/>
    <w:rsid w:val="00BE3F5F"/>
    <w:rsid w:val="00C034C3"/>
    <w:rsid w:val="00C078D8"/>
    <w:rsid w:val="00C13D34"/>
    <w:rsid w:val="00C161F8"/>
    <w:rsid w:val="00C21450"/>
    <w:rsid w:val="00C24DDB"/>
    <w:rsid w:val="00C27F53"/>
    <w:rsid w:val="00C34790"/>
    <w:rsid w:val="00C7599C"/>
    <w:rsid w:val="00C82037"/>
    <w:rsid w:val="00C84DF0"/>
    <w:rsid w:val="00C91F06"/>
    <w:rsid w:val="00CA491A"/>
    <w:rsid w:val="00CA7031"/>
    <w:rsid w:val="00CC2903"/>
    <w:rsid w:val="00CC70BD"/>
    <w:rsid w:val="00CE16D0"/>
    <w:rsid w:val="00CE3235"/>
    <w:rsid w:val="00CF2017"/>
    <w:rsid w:val="00D0794A"/>
    <w:rsid w:val="00D105ED"/>
    <w:rsid w:val="00D16B0E"/>
    <w:rsid w:val="00D23C78"/>
    <w:rsid w:val="00D3020B"/>
    <w:rsid w:val="00D34FEB"/>
    <w:rsid w:val="00D523E8"/>
    <w:rsid w:val="00D62738"/>
    <w:rsid w:val="00D627D6"/>
    <w:rsid w:val="00D658E1"/>
    <w:rsid w:val="00D74C07"/>
    <w:rsid w:val="00D84F55"/>
    <w:rsid w:val="00DB2212"/>
    <w:rsid w:val="00DC0E69"/>
    <w:rsid w:val="00DE4FE4"/>
    <w:rsid w:val="00DF1A8C"/>
    <w:rsid w:val="00DF255F"/>
    <w:rsid w:val="00DF40A3"/>
    <w:rsid w:val="00E14BB0"/>
    <w:rsid w:val="00E241E8"/>
    <w:rsid w:val="00E41B62"/>
    <w:rsid w:val="00E45934"/>
    <w:rsid w:val="00E46412"/>
    <w:rsid w:val="00E51079"/>
    <w:rsid w:val="00E527FC"/>
    <w:rsid w:val="00E551CC"/>
    <w:rsid w:val="00E61757"/>
    <w:rsid w:val="00E70A6A"/>
    <w:rsid w:val="00E72D28"/>
    <w:rsid w:val="00E9735A"/>
    <w:rsid w:val="00E9758A"/>
    <w:rsid w:val="00EC4CDB"/>
    <w:rsid w:val="00ED78E5"/>
    <w:rsid w:val="00EF19A1"/>
    <w:rsid w:val="00F041DC"/>
    <w:rsid w:val="00F07884"/>
    <w:rsid w:val="00F10B97"/>
    <w:rsid w:val="00F1600E"/>
    <w:rsid w:val="00F16CFA"/>
    <w:rsid w:val="00F16FEB"/>
    <w:rsid w:val="00F174D0"/>
    <w:rsid w:val="00F27CEB"/>
    <w:rsid w:val="00F44128"/>
    <w:rsid w:val="00F514CC"/>
    <w:rsid w:val="00F54EC3"/>
    <w:rsid w:val="00F70B51"/>
    <w:rsid w:val="00F93276"/>
    <w:rsid w:val="00FB1B02"/>
    <w:rsid w:val="00FB51C6"/>
    <w:rsid w:val="00FC7072"/>
    <w:rsid w:val="00FD19DD"/>
    <w:rsid w:val="00FD59A0"/>
    <w:rsid w:val="00FE03B2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6F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0F7"/>
    <w:rPr>
      <w:rFonts w:ascii="Times New Roman" w:hAnsi="Times New Roman" w:cs="Times New Roman"/>
      <w:lang w:eastAsia="zh-CN"/>
    </w:rPr>
  </w:style>
  <w:style w:type="paragraph" w:styleId="10">
    <w:name w:val="heading 1"/>
    <w:basedOn w:val="a"/>
    <w:next w:val="a"/>
    <w:link w:val="11"/>
    <w:uiPriority w:val="9"/>
    <w:qFormat/>
    <w:rsid w:val="004F3B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0">
    <w:name w:val="heading 3"/>
    <w:basedOn w:val="a"/>
    <w:link w:val="31"/>
    <w:uiPriority w:val="9"/>
    <w:qFormat/>
    <w:rsid w:val="00BA73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D629C"/>
    <w:rPr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rsid w:val="00BD629C"/>
    <w:rPr>
      <w:rFonts w:ascii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D629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6">
    <w:name w:val="Normal (Web)"/>
    <w:aliases w:val="Обычный (Web),Знак,Обычный (веб)2,Обычный (веб) Знак Знак"/>
    <w:basedOn w:val="a"/>
    <w:link w:val="a7"/>
    <w:uiPriority w:val="99"/>
    <w:unhideWhenUsed/>
    <w:rsid w:val="00F041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06F29"/>
  </w:style>
  <w:style w:type="paragraph" w:styleId="12">
    <w:name w:val="toc 1"/>
    <w:basedOn w:val="a"/>
    <w:next w:val="a"/>
    <w:autoRedefine/>
    <w:uiPriority w:val="39"/>
    <w:unhideWhenUsed/>
    <w:rsid w:val="001F65F2"/>
    <w:pPr>
      <w:spacing w:before="120"/>
    </w:pPr>
    <w:rPr>
      <w:rFonts w:asciiTheme="minorHAnsi" w:hAnsiTheme="minorHAnsi"/>
      <w:b/>
      <w:bCs/>
    </w:rPr>
  </w:style>
  <w:style w:type="paragraph" w:styleId="20">
    <w:name w:val="toc 2"/>
    <w:basedOn w:val="a"/>
    <w:next w:val="a"/>
    <w:autoRedefine/>
    <w:uiPriority w:val="39"/>
    <w:unhideWhenUsed/>
    <w:rsid w:val="001F65F2"/>
    <w:pPr>
      <w:ind w:left="240"/>
    </w:pPr>
    <w:rPr>
      <w:rFonts w:asciiTheme="minorHAnsi" w:hAnsiTheme="minorHAnsi"/>
      <w:b/>
      <w:bCs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1F65F2"/>
    <w:pPr>
      <w:ind w:left="480"/>
    </w:pPr>
    <w:rPr>
      <w:rFonts w:asciiTheme="minorHAnsi" w:hAnsiTheme="minorHAns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1F65F2"/>
    <w:pPr>
      <w:ind w:left="720"/>
    </w:pPr>
    <w:rPr>
      <w:rFonts w:asciiTheme="minorHAnsi" w:hAnsi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1F65F2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F65F2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F65F2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F65F2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F65F2"/>
    <w:pPr>
      <w:ind w:left="1920"/>
    </w:pPr>
    <w:rPr>
      <w:rFonts w:asciiTheme="minorHAnsi" w:hAnsiTheme="minorHAnsi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4F3B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8">
    <w:name w:val="TOC Heading"/>
    <w:basedOn w:val="10"/>
    <w:next w:val="a"/>
    <w:uiPriority w:val="39"/>
    <w:unhideWhenUsed/>
    <w:qFormat/>
    <w:rsid w:val="004F3BB1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C214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1450"/>
    <w:rPr>
      <w:rFonts w:ascii="Times New Roman" w:hAnsi="Times New Roman" w:cs="Times New Roman"/>
      <w:lang w:eastAsia="zh-CN"/>
    </w:rPr>
  </w:style>
  <w:style w:type="character" w:styleId="ab">
    <w:name w:val="page number"/>
    <w:basedOn w:val="a0"/>
    <w:uiPriority w:val="99"/>
    <w:semiHidden/>
    <w:unhideWhenUsed/>
    <w:rsid w:val="00C21450"/>
  </w:style>
  <w:style w:type="character" w:styleId="ac">
    <w:name w:val="Hyperlink"/>
    <w:basedOn w:val="a0"/>
    <w:uiPriority w:val="99"/>
    <w:unhideWhenUsed/>
    <w:rsid w:val="00D62738"/>
    <w:rPr>
      <w:color w:val="0000FF"/>
      <w:u w:val="single"/>
    </w:rPr>
  </w:style>
  <w:style w:type="paragraph" w:styleId="ad">
    <w:name w:val="Body Text"/>
    <w:basedOn w:val="a"/>
    <w:link w:val="ae"/>
    <w:rsid w:val="00D62738"/>
    <w:pPr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D627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Strong"/>
    <w:basedOn w:val="a0"/>
    <w:uiPriority w:val="22"/>
    <w:qFormat/>
    <w:rsid w:val="00D62738"/>
    <w:rPr>
      <w:b/>
      <w:bCs/>
    </w:rPr>
  </w:style>
  <w:style w:type="character" w:customStyle="1" w:styleId="31">
    <w:name w:val="Заголовок 3 Знак"/>
    <w:basedOn w:val="a0"/>
    <w:link w:val="30"/>
    <w:uiPriority w:val="9"/>
    <w:rsid w:val="00BA73BB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table" w:styleId="af0">
    <w:name w:val="Table Grid"/>
    <w:basedOn w:val="a1"/>
    <w:uiPriority w:val="39"/>
    <w:rsid w:val="00BA7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7FB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point">
    <w:name w:val="point"/>
    <w:basedOn w:val="a"/>
    <w:rsid w:val="00727FBB"/>
    <w:pPr>
      <w:spacing w:before="160" w:after="160"/>
      <w:ind w:firstLine="567"/>
      <w:jc w:val="both"/>
    </w:pPr>
    <w:rPr>
      <w:rFonts w:eastAsia="Times New Roman"/>
      <w:lang w:eastAsia="ru-RU"/>
    </w:rPr>
  </w:style>
  <w:style w:type="paragraph" w:customStyle="1" w:styleId="newncpi">
    <w:name w:val="newncpi"/>
    <w:basedOn w:val="a"/>
    <w:uiPriority w:val="99"/>
    <w:rsid w:val="00727FBB"/>
    <w:pPr>
      <w:spacing w:before="160" w:after="160"/>
      <w:ind w:firstLine="567"/>
      <w:jc w:val="both"/>
    </w:pPr>
    <w:rPr>
      <w:rFonts w:eastAsia="Times New Roman"/>
      <w:lang w:eastAsia="ru-RU"/>
    </w:rPr>
  </w:style>
  <w:style w:type="character" w:styleId="af1">
    <w:name w:val="Emphasis"/>
    <w:basedOn w:val="a0"/>
    <w:uiPriority w:val="20"/>
    <w:qFormat/>
    <w:rsid w:val="00727FBB"/>
    <w:rPr>
      <w:i/>
      <w:iCs/>
    </w:rPr>
  </w:style>
  <w:style w:type="character" w:customStyle="1" w:styleId="af2">
    <w:name w:val="Нет"/>
    <w:rsid w:val="00727FBB"/>
    <w:rPr>
      <w:lang w:val="ru-RU"/>
    </w:rPr>
  </w:style>
  <w:style w:type="paragraph" w:customStyle="1" w:styleId="Af3">
    <w:name w:val="По умолчанию A"/>
    <w:rsid w:val="00D627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zh-CN"/>
    </w:rPr>
  </w:style>
  <w:style w:type="paragraph" w:customStyle="1" w:styleId="Af4">
    <w:name w:val="Текстовый блок A"/>
    <w:rsid w:val="00D627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zh-CN"/>
    </w:rPr>
  </w:style>
  <w:style w:type="numbering" w:customStyle="1" w:styleId="1">
    <w:name w:val="Импортированный стиль 1"/>
    <w:rsid w:val="00D627D6"/>
    <w:pPr>
      <w:numPr>
        <w:numId w:val="56"/>
      </w:numPr>
    </w:pPr>
  </w:style>
  <w:style w:type="numbering" w:customStyle="1" w:styleId="2">
    <w:name w:val="Импортированный стиль 2"/>
    <w:rsid w:val="00D627D6"/>
    <w:pPr>
      <w:numPr>
        <w:numId w:val="57"/>
      </w:numPr>
    </w:pPr>
  </w:style>
  <w:style w:type="paragraph" w:customStyle="1" w:styleId="Bodytext2">
    <w:name w:val="Body text (2)"/>
    <w:rsid w:val="00D627D6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320" w:line="312" w:lineRule="exact"/>
      <w:jc w:val="center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eastAsia="zh-CN"/>
    </w:rPr>
  </w:style>
  <w:style w:type="numbering" w:customStyle="1" w:styleId="3">
    <w:name w:val="Импортированный стиль 3"/>
    <w:rsid w:val="00D627D6"/>
    <w:pPr>
      <w:numPr>
        <w:numId w:val="58"/>
      </w:numPr>
    </w:pPr>
  </w:style>
  <w:style w:type="paragraph" w:customStyle="1" w:styleId="af5">
    <w:name w:val="По умолчанию"/>
    <w:rsid w:val="00D627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zh-CN"/>
    </w:rPr>
  </w:style>
  <w:style w:type="numbering" w:customStyle="1" w:styleId="4">
    <w:name w:val="Импортированный стиль 4"/>
    <w:rsid w:val="00D627D6"/>
    <w:pPr>
      <w:numPr>
        <w:numId w:val="59"/>
      </w:numPr>
    </w:pPr>
  </w:style>
  <w:style w:type="numbering" w:customStyle="1" w:styleId="5">
    <w:name w:val="Импортированный стиль 5"/>
    <w:rsid w:val="00D627D6"/>
    <w:pPr>
      <w:numPr>
        <w:numId w:val="60"/>
      </w:numPr>
    </w:pPr>
  </w:style>
  <w:style w:type="paragraph" w:styleId="af6">
    <w:name w:val="Salutation"/>
    <w:basedOn w:val="a"/>
    <w:next w:val="a"/>
    <w:link w:val="af7"/>
    <w:uiPriority w:val="99"/>
    <w:unhideWhenUsed/>
    <w:rsid w:val="00D627D6"/>
    <w:rPr>
      <w:rFonts w:ascii="MS Mincho" w:eastAsia="MS Mincho" w:hAnsi="MS Mincho" w:cs="MS Mincho"/>
      <w:color w:val="000000"/>
      <w:sz w:val="28"/>
      <w:szCs w:val="28"/>
      <w:shd w:val="clear" w:color="auto" w:fill="FFFFFF"/>
    </w:rPr>
  </w:style>
  <w:style w:type="character" w:customStyle="1" w:styleId="af7">
    <w:name w:val="Приветствие Знак"/>
    <w:basedOn w:val="a0"/>
    <w:link w:val="af6"/>
    <w:uiPriority w:val="99"/>
    <w:rsid w:val="00D627D6"/>
    <w:rPr>
      <w:rFonts w:ascii="MS Mincho" w:eastAsia="MS Mincho" w:hAnsi="MS Mincho" w:cs="MS Mincho"/>
      <w:color w:val="000000"/>
      <w:sz w:val="28"/>
      <w:szCs w:val="28"/>
      <w:lang w:eastAsia="zh-CN"/>
    </w:rPr>
  </w:style>
  <w:style w:type="paragraph" w:styleId="af8">
    <w:name w:val="Closing"/>
    <w:basedOn w:val="a"/>
    <w:link w:val="af9"/>
    <w:uiPriority w:val="99"/>
    <w:unhideWhenUsed/>
    <w:rsid w:val="00D627D6"/>
    <w:pPr>
      <w:ind w:left="4252"/>
    </w:pPr>
    <w:rPr>
      <w:rFonts w:ascii="MS Mincho" w:eastAsia="MS Mincho" w:hAnsi="MS Mincho" w:cs="MS Mincho"/>
      <w:color w:val="000000"/>
      <w:sz w:val="28"/>
      <w:szCs w:val="28"/>
      <w:shd w:val="clear" w:color="auto" w:fill="FFFFFF"/>
    </w:rPr>
  </w:style>
  <w:style w:type="character" w:customStyle="1" w:styleId="af9">
    <w:name w:val="Прощание Знак"/>
    <w:basedOn w:val="a0"/>
    <w:link w:val="af8"/>
    <w:uiPriority w:val="99"/>
    <w:rsid w:val="00D627D6"/>
    <w:rPr>
      <w:rFonts w:ascii="MS Mincho" w:eastAsia="MS Mincho" w:hAnsi="MS Mincho" w:cs="MS Mincho"/>
      <w:color w:val="000000"/>
      <w:sz w:val="28"/>
      <w:szCs w:val="28"/>
      <w:lang w:eastAsia="zh-CN"/>
    </w:rPr>
  </w:style>
  <w:style w:type="paragraph" w:styleId="afa">
    <w:name w:val="No Spacing"/>
    <w:uiPriority w:val="1"/>
    <w:qFormat/>
    <w:rsid w:val="00D627D6"/>
    <w:rPr>
      <w:rFonts w:ascii="Times New Roman" w:hAnsi="Times New Roman" w:cs="Times New Roman"/>
      <w:lang w:eastAsia="zh-CN"/>
    </w:rPr>
  </w:style>
  <w:style w:type="character" w:styleId="afb">
    <w:name w:val="FollowedHyperlink"/>
    <w:basedOn w:val="a0"/>
    <w:uiPriority w:val="99"/>
    <w:semiHidden/>
    <w:unhideWhenUsed/>
    <w:rsid w:val="00D627D6"/>
    <w:rPr>
      <w:color w:val="954F72" w:themeColor="followedHyperlink"/>
      <w:u w:val="single"/>
    </w:rPr>
  </w:style>
  <w:style w:type="character" w:customStyle="1" w:styleId="appname">
    <w:name w:val="app_name"/>
    <w:basedOn w:val="a0"/>
    <w:rsid w:val="00D627D6"/>
  </w:style>
  <w:style w:type="paragraph" w:customStyle="1" w:styleId="13">
    <w:name w:val="Обычный (веб)1"/>
    <w:autoRedefine/>
    <w:rsid w:val="00D627D6"/>
    <w:pPr>
      <w:ind w:left="-851"/>
      <w:jc w:val="both"/>
    </w:pPr>
    <w:rPr>
      <w:rFonts w:ascii="Times New Roman" w:eastAsia="Arial Unicode MS" w:hAnsi="Times New Roman" w:cs="Times New Roman"/>
      <w:b/>
      <w:bCs/>
      <w:color w:val="000000"/>
      <w:u w:color="000000"/>
      <w:lang w:eastAsia="zh-CN"/>
    </w:rPr>
  </w:style>
  <w:style w:type="character" w:customStyle="1" w:styleId="Hyperlink0">
    <w:name w:val="Hyperlink.0"/>
    <w:basedOn w:val="a0"/>
    <w:autoRedefine/>
    <w:rsid w:val="00D627D6"/>
    <w:rPr>
      <w:color w:val="000000"/>
      <w:u w:val="none" w:color="000000"/>
      <w:shd w:val="clear" w:color="auto" w:fill="FFFFFF"/>
    </w:rPr>
  </w:style>
  <w:style w:type="paragraph" w:customStyle="1" w:styleId="listparagraph">
    <w:name w:val="listparagraph"/>
    <w:basedOn w:val="a"/>
    <w:rsid w:val="00D627D6"/>
    <w:pPr>
      <w:spacing w:before="100" w:beforeAutospacing="1" w:after="100" w:afterAutospacing="1"/>
    </w:pPr>
  </w:style>
  <w:style w:type="paragraph" w:customStyle="1" w:styleId="justify">
    <w:name w:val="justify"/>
    <w:basedOn w:val="a"/>
    <w:rsid w:val="00D627D6"/>
    <w:pPr>
      <w:spacing w:after="160"/>
      <w:ind w:firstLine="567"/>
      <w:jc w:val="both"/>
    </w:pPr>
    <w:rPr>
      <w:rFonts w:eastAsia="Times New Roman"/>
      <w:lang w:eastAsia="ru-RU"/>
    </w:rPr>
  </w:style>
  <w:style w:type="paragraph" w:customStyle="1" w:styleId="cap1">
    <w:name w:val="cap1"/>
    <w:basedOn w:val="a"/>
    <w:rsid w:val="00D627D6"/>
    <w:rPr>
      <w:rFonts w:eastAsia="Times New Roman"/>
      <w:i/>
      <w:iCs/>
      <w:sz w:val="22"/>
      <w:szCs w:val="22"/>
      <w:lang w:eastAsia="ru-RU"/>
    </w:rPr>
  </w:style>
  <w:style w:type="paragraph" w:customStyle="1" w:styleId="Normal1">
    <w:name w:val="Normal1"/>
    <w:rsid w:val="00D627D6"/>
    <w:pPr>
      <w:widowControl w:val="0"/>
      <w:snapToGrid w:val="0"/>
      <w:spacing w:line="439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Обычный (веб) Знак"/>
    <w:aliases w:val="Обычный (Web) Знак,Знак Знак,Обычный (веб)2 Знак,Обычный (веб) Знак Знак Знак"/>
    <w:link w:val="a6"/>
    <w:uiPriority w:val="99"/>
    <w:rsid w:val="00D627D6"/>
    <w:rPr>
      <w:rFonts w:ascii="Times New Roman" w:hAnsi="Times New Roman" w:cs="Times New Roman"/>
      <w:lang w:eastAsia="zh-CN"/>
    </w:rPr>
  </w:style>
  <w:style w:type="paragraph" w:styleId="afc">
    <w:name w:val="Body Text Indent"/>
    <w:aliases w:val="Основной текст 1,Нумерованный список !!"/>
    <w:basedOn w:val="a"/>
    <w:link w:val="afd"/>
    <w:rsid w:val="00D627D6"/>
    <w:pPr>
      <w:spacing w:after="120"/>
      <w:ind w:left="283"/>
    </w:pPr>
    <w:rPr>
      <w:rFonts w:eastAsia="Times New Roman"/>
      <w:lang w:val="be-BY" w:eastAsia="be-BY"/>
    </w:rPr>
  </w:style>
  <w:style w:type="character" w:customStyle="1" w:styleId="afd">
    <w:name w:val="Основной текст с отступом Знак"/>
    <w:aliases w:val="Основной текст 1 Знак,Нумерованный список !! Знак"/>
    <w:basedOn w:val="a0"/>
    <w:link w:val="afc"/>
    <w:rsid w:val="00D627D6"/>
    <w:rPr>
      <w:rFonts w:ascii="Times New Roman" w:eastAsia="Times New Roman" w:hAnsi="Times New Roman" w:cs="Times New Roman"/>
      <w:lang w:val="be-BY" w:eastAsia="be-BY"/>
    </w:rPr>
  </w:style>
  <w:style w:type="character" w:customStyle="1" w:styleId="apple-converted-spacemailrucssattributepostfix">
    <w:name w:val="apple-converted-space_mailru_css_attribute_postfix"/>
    <w:basedOn w:val="a0"/>
    <w:rsid w:val="00D627D6"/>
  </w:style>
  <w:style w:type="paragraph" w:customStyle="1" w:styleId="titleu">
    <w:name w:val="titleu"/>
    <w:basedOn w:val="a"/>
    <w:rsid w:val="002720F7"/>
    <w:pPr>
      <w:spacing w:before="360" w:after="360"/>
    </w:pPr>
    <w:rPr>
      <w:rFonts w:eastAsia="Times New Roman"/>
      <w:b/>
      <w:bCs/>
      <w:lang w:eastAsia="ru-RU"/>
    </w:rPr>
  </w:style>
  <w:style w:type="paragraph" w:customStyle="1" w:styleId="changeadd">
    <w:name w:val="changeadd"/>
    <w:basedOn w:val="a"/>
    <w:rsid w:val="002720F7"/>
    <w:pPr>
      <w:ind w:left="1134" w:firstLine="567"/>
      <w:jc w:val="both"/>
    </w:pPr>
    <w:rPr>
      <w:rFonts w:eastAsia="Times New Roman"/>
      <w:lang w:eastAsia="ru-RU"/>
    </w:rPr>
  </w:style>
  <w:style w:type="paragraph" w:styleId="afe">
    <w:name w:val="Revision"/>
    <w:hidden/>
    <w:uiPriority w:val="99"/>
    <w:semiHidden/>
    <w:rsid w:val="00194FF4"/>
    <w:rPr>
      <w:rFonts w:ascii="Times New Roman" w:hAnsi="Times New Roman" w:cs="Times New Roman"/>
      <w:lang w:eastAsia="zh-CN"/>
    </w:rPr>
  </w:style>
  <w:style w:type="paragraph" w:styleId="aff">
    <w:name w:val="header"/>
    <w:basedOn w:val="a"/>
    <w:link w:val="aff0"/>
    <w:uiPriority w:val="99"/>
    <w:unhideWhenUsed/>
    <w:rsid w:val="00E41B62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E41B62"/>
    <w:rPr>
      <w:rFonts w:ascii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3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BBB6245-FC47-4963-94DE-7F6EF7F3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СотрудникИНО</cp:lastModifiedBy>
  <cp:revision>16</cp:revision>
  <dcterms:created xsi:type="dcterms:W3CDTF">2018-02-09T16:45:00Z</dcterms:created>
  <dcterms:modified xsi:type="dcterms:W3CDTF">2018-06-05T05:13:00Z</dcterms:modified>
</cp:coreProperties>
</file>