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CB3" w:rsidRPr="008D1102" w:rsidRDefault="00F14CB3" w:rsidP="00F14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 ОБРАЗОВАНИЯ РЕСПУБЛИКИ БЕЛАРУСЬ</w:t>
      </w:r>
    </w:p>
    <w:p w:rsidR="00F14CB3" w:rsidRPr="008D1102" w:rsidRDefault="00F14CB3" w:rsidP="00F14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Pr="008D1102" w:rsidRDefault="00F14CB3" w:rsidP="00F14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ГОСУДАРСТВЕННОЕ УЧРЕЖДЕНИЕ ОБРАЗОВАНИЯ</w:t>
      </w:r>
    </w:p>
    <w:p w:rsidR="00F14CB3" w:rsidRPr="008D1102" w:rsidRDefault="00F14CB3" w:rsidP="00F14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«ИНСТИТУТ БИЗНЕСА И МЕНЕДЖМЕНТА ТЕХНОЛОГИЙ»</w:t>
      </w:r>
    </w:p>
    <w:p w:rsidR="00F14CB3" w:rsidRPr="008D1102" w:rsidRDefault="00F14CB3" w:rsidP="00F14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БЕЛОРУССКОГО ГОСУДАРСТВЕННОГО УНИВЕРСИТЕТА</w:t>
      </w:r>
    </w:p>
    <w:p w:rsidR="00F14CB3" w:rsidRPr="008D1102" w:rsidRDefault="00F14CB3" w:rsidP="00F14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ФАКУЛЬТЕТ «ВЫСШАЯ ШКОЛА БИЗНЕСА» </w:t>
      </w:r>
    </w:p>
    <w:p w:rsidR="00F14CB3" w:rsidRDefault="00F14CB3" w:rsidP="00F14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Pr="008D1102" w:rsidRDefault="00F14CB3" w:rsidP="00F14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Pr="008D1102" w:rsidRDefault="00F14CB3" w:rsidP="00F14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Кафедра инновационного управления</w:t>
      </w:r>
    </w:p>
    <w:p w:rsidR="00F14CB3" w:rsidRPr="008D1102" w:rsidRDefault="00F14CB3" w:rsidP="00F14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Pr="008D1102" w:rsidRDefault="00F14CB3" w:rsidP="00F14C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Pr="00F14CB3" w:rsidRDefault="00F14CB3" w:rsidP="00F14CB3">
      <w:pPr>
        <w:spacing w:after="0" w:line="240" w:lineRule="auto"/>
        <w:jc w:val="center"/>
        <w:rPr>
          <w:rFonts w:ascii="Times New Roman Полужирный" w:eastAsia="Calibri" w:hAnsi="Times New Roman Полужирный" w:cs="Times New Roman"/>
          <w:b/>
          <w:caps/>
          <w:color w:val="000000" w:themeColor="text1"/>
          <w:sz w:val="28"/>
        </w:rPr>
      </w:pPr>
      <w:r w:rsidRPr="00F14CB3">
        <w:rPr>
          <w:rFonts w:ascii="Times New Roman Полужирный" w:eastAsia="Calibri" w:hAnsi="Times New Roman Полужирный" w:cs="Times New Roman"/>
          <w:b/>
          <w:caps/>
          <w:color w:val="000000" w:themeColor="text1"/>
          <w:sz w:val="28"/>
        </w:rPr>
        <w:t>Круглей</w:t>
      </w:r>
    </w:p>
    <w:p w:rsidR="00F14CB3" w:rsidRPr="006100CF" w:rsidRDefault="00F14CB3" w:rsidP="00F14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</w:rPr>
        <w:t>Евгений Сергеевич</w:t>
      </w:r>
    </w:p>
    <w:p w:rsidR="00F14CB3" w:rsidRPr="008D1102" w:rsidRDefault="00F14CB3" w:rsidP="00F14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Pr="008D1102" w:rsidRDefault="00F14CB3" w:rsidP="00F14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Pr="00F77255" w:rsidRDefault="00F14CB3" w:rsidP="00F14C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6100CF">
        <w:rPr>
          <w:rFonts w:ascii="Times New Roman" w:eastAsia="Calibri" w:hAnsi="Times New Roman" w:cs="Times New Roman"/>
          <w:b/>
          <w:color w:val="000000" w:themeColor="text1"/>
          <w:sz w:val="28"/>
        </w:rPr>
        <w:t>ПОВЫШЕНИЕ ЭФФЕКТИВНОСТИ ИСПОЛ</w:t>
      </w:r>
      <w:r>
        <w:rPr>
          <w:rFonts w:ascii="Times New Roman" w:eastAsia="Calibri" w:hAnsi="Times New Roman" w:cs="Times New Roman"/>
          <w:b/>
          <w:color w:val="000000" w:themeColor="text1"/>
          <w:sz w:val="28"/>
        </w:rPr>
        <w:t>ЬЗОВАНИЯ ОБОРОТНЫХ СРЕДСТВ ОРГА</w:t>
      </w:r>
      <w:r w:rsidRPr="006100CF">
        <w:rPr>
          <w:rFonts w:ascii="Times New Roman" w:eastAsia="Calibri" w:hAnsi="Times New Roman" w:cs="Times New Roman"/>
          <w:b/>
          <w:color w:val="000000" w:themeColor="text1"/>
          <w:sz w:val="28"/>
        </w:rPr>
        <w:t>НИЗАЦИИ ПРИ УПРАВЛЕНИИ ТОВАРНЫМИ ЗАПАСАМИ (НА ПРИМЕРЕ ПРЕДСТАВИТЕЛЬСТВА NOBEL ILAC)</w:t>
      </w:r>
    </w:p>
    <w:p w:rsidR="00F14CB3" w:rsidRPr="00F77255" w:rsidRDefault="00F14CB3" w:rsidP="00F14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Pr="008D1102" w:rsidRDefault="00F14CB3" w:rsidP="00F14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Магистерская диссертация </w:t>
      </w:r>
    </w:p>
    <w:p w:rsidR="00F14CB3" w:rsidRPr="008D1102" w:rsidRDefault="00F14CB3" w:rsidP="00F14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Pr="008D1102" w:rsidRDefault="00F14CB3" w:rsidP="00F14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специальность 1-26 81 16 Финансовый менеджмент</w:t>
      </w:r>
    </w:p>
    <w:p w:rsidR="00F14CB3" w:rsidRPr="008D1102" w:rsidRDefault="00F14CB3" w:rsidP="00F14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Pr="008D1102" w:rsidRDefault="00F14CB3" w:rsidP="00F14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Pr="008D1102" w:rsidRDefault="00F14CB3" w:rsidP="00F14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Pr="008D1102" w:rsidRDefault="00F14CB3" w:rsidP="00F14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Pr="008D1102" w:rsidRDefault="00F14CB3" w:rsidP="00F14CB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Научный руководитель</w:t>
      </w:r>
    </w:p>
    <w:p w:rsidR="00F14CB3" w:rsidRDefault="00F14CB3" w:rsidP="00F14CB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4B2056">
        <w:rPr>
          <w:rFonts w:ascii="Times New Roman" w:eastAsia="Calibri" w:hAnsi="Times New Roman" w:cs="Times New Roman"/>
          <w:color w:val="000000" w:themeColor="text1"/>
          <w:sz w:val="28"/>
        </w:rPr>
        <w:t>Дроздов Пётр Анатольевич</w:t>
      </w:r>
    </w:p>
    <w:p w:rsidR="00F14CB3" w:rsidRPr="00B83AA2" w:rsidRDefault="00F14CB3" w:rsidP="00F14CB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A2">
        <w:rPr>
          <w:rFonts w:ascii="Times New Roman" w:eastAsia="Calibri" w:hAnsi="Times New Roman" w:cs="Times New Roman"/>
          <w:sz w:val="28"/>
        </w:rPr>
        <w:t>к.</w:t>
      </w:r>
      <w:r>
        <w:rPr>
          <w:rFonts w:ascii="Times New Roman" w:eastAsia="Calibri" w:hAnsi="Times New Roman" w:cs="Times New Roman"/>
          <w:sz w:val="28"/>
        </w:rPr>
        <w:t>э</w:t>
      </w:r>
      <w:r w:rsidRPr="00B83AA2">
        <w:rPr>
          <w:rFonts w:ascii="Times New Roman" w:eastAsia="Calibri" w:hAnsi="Times New Roman" w:cs="Times New Roman"/>
          <w:sz w:val="28"/>
        </w:rPr>
        <w:t>.н.</w:t>
      </w:r>
      <w:r>
        <w:rPr>
          <w:rFonts w:ascii="Times New Roman" w:eastAsia="Calibri" w:hAnsi="Times New Roman" w:cs="Times New Roman"/>
          <w:sz w:val="28"/>
        </w:rPr>
        <w:t>, доцент</w:t>
      </w:r>
    </w:p>
    <w:p w:rsidR="00F14CB3" w:rsidRPr="008D1102" w:rsidRDefault="00F14CB3" w:rsidP="00F14CB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Pr="008D1102" w:rsidRDefault="00F14CB3" w:rsidP="00F14CB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Pr="008D1102" w:rsidRDefault="00F14CB3" w:rsidP="00F14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Pr="008D1102" w:rsidRDefault="00F14CB3" w:rsidP="00F14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Pr="008D1102" w:rsidRDefault="00F14CB3" w:rsidP="00F14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Pr="008D1102" w:rsidRDefault="00F14CB3" w:rsidP="00F14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Pr="008D1102" w:rsidRDefault="00F14CB3" w:rsidP="00F14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Pr="008D1102" w:rsidRDefault="00F14CB3" w:rsidP="00F14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Default="00F14CB3" w:rsidP="00F14CB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Default="00F14CB3" w:rsidP="00F14CB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Default="00F14CB3" w:rsidP="00F14CB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Default="00F14CB3" w:rsidP="00F14CB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4CB3" w:rsidRPr="00F14CB3" w:rsidRDefault="00F14CB3" w:rsidP="00F14CB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Минск, 2017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br w:type="page"/>
      </w:r>
    </w:p>
    <w:p w:rsidR="00C337B9" w:rsidRPr="007C6810" w:rsidRDefault="00C337B9" w:rsidP="007C6810">
      <w:pPr>
        <w:pStyle w:val="1"/>
        <w:spacing w:before="0" w:after="68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C6810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ОБЩАЯ ХАРАКТЕРИСТИКА РАБОТЫ</w:t>
      </w:r>
    </w:p>
    <w:p w:rsidR="00302959" w:rsidRPr="00166C6E" w:rsidRDefault="00382403" w:rsidP="00EF0461">
      <w:pPr>
        <w:spacing w:after="0" w:line="360" w:lineRule="atLeast"/>
        <w:ind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hAnsi="Times New Roman" w:cs="Times New Roman"/>
          <w:color w:val="000000" w:themeColor="text1"/>
          <w:sz w:val="28"/>
          <w:szCs w:val="32"/>
        </w:rPr>
        <w:t>Ключевые слова:</w:t>
      </w:r>
      <w:r w:rsidR="00166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C6E" w:rsidRPr="00166C6E">
        <w:rPr>
          <w:rFonts w:ascii="Times New Roman" w:hAnsi="Times New Roman" w:cs="Times New Roman"/>
          <w:color w:val="000000" w:themeColor="text1"/>
          <w:sz w:val="28"/>
          <w:szCs w:val="28"/>
        </w:rPr>
        <w:t>ОБОРОТНЫЕ АКТИВЫ</w:t>
      </w:r>
      <w:r w:rsidR="00166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25B21" w:rsidRPr="00166C6E">
        <w:rPr>
          <w:rFonts w:ascii="Times New Roman" w:hAnsi="Times New Roman" w:cs="Times New Roman"/>
          <w:color w:val="000000" w:themeColor="text1"/>
          <w:sz w:val="28"/>
          <w:szCs w:val="28"/>
        </w:rPr>
        <w:t>ОБОРОТНЫЕ СРЕДСТВА</w:t>
      </w:r>
      <w:r w:rsidR="00166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25B21" w:rsidRPr="00166C6E">
        <w:rPr>
          <w:rFonts w:ascii="Times New Roman" w:hAnsi="Times New Roman" w:cs="Times New Roman"/>
          <w:color w:val="000000" w:themeColor="text1"/>
          <w:sz w:val="28"/>
          <w:szCs w:val="28"/>
        </w:rPr>
        <w:t>ОБОРАЧИВАЕМОСТЬ</w:t>
      </w:r>
      <w:r w:rsidR="00166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25B21" w:rsidRPr="00166C6E">
        <w:rPr>
          <w:rFonts w:ascii="Times New Roman" w:hAnsi="Times New Roman" w:cs="Times New Roman"/>
          <w:color w:val="000000" w:themeColor="text1"/>
          <w:sz w:val="28"/>
          <w:szCs w:val="28"/>
        </w:rPr>
        <w:t>ТОВАРНЫЕ ЗАПАСЫ</w:t>
      </w:r>
      <w:r w:rsidRPr="00166C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5B21" w:rsidRPr="00166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B21" w:rsidRPr="0016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ДЕБИТОРСКАЯ ЗАДОЛЖЕННОСТЬ</w:t>
      </w:r>
      <w:r w:rsidR="00302959" w:rsidRPr="00166C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2959" w:rsidRPr="008D1102" w:rsidRDefault="00302959" w:rsidP="00EF0461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 магистерской диссертации – исследование теоретико-методических </w:t>
      </w:r>
      <w:r w:rsidR="00A50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принципов</w:t>
      </w:r>
      <w:r w:rsidRPr="008D11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r w:rsidR="00E13780" w:rsidRPr="008D11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</w:t>
      </w:r>
      <w:r w:rsidRPr="008D11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практически</w:t>
      </w:r>
      <w:r w:rsidR="00E13780" w:rsidRPr="008D11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</w:t>
      </w:r>
      <w:r w:rsidRPr="008D11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50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разъяснений</w:t>
      </w:r>
      <w:r w:rsidRPr="008D11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</w:t>
      </w:r>
      <w:r w:rsidR="00E72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использованию оборотных средств п</w:t>
      </w:r>
      <w:r w:rsidR="00755B8B" w:rsidRPr="008D11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редприятие</w:t>
      </w:r>
      <w:r w:rsidR="00E72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Pr="008D11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02959" w:rsidRPr="008D1102" w:rsidRDefault="00755B8B" w:rsidP="00EF0461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302959" w:rsidRPr="008D11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бъектом исследования является </w:t>
      </w:r>
      <w:r w:rsidR="00E72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представительство</w:t>
      </w:r>
      <w:r w:rsidR="00302959" w:rsidRPr="008D11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r w:rsidR="00E72C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Nobel</w:t>
      </w:r>
      <w:r w:rsidR="00E72C01" w:rsidRPr="00E72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C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ILac</w:t>
      </w:r>
      <w:proofErr w:type="spellEnd"/>
      <w:r w:rsidR="00302959" w:rsidRPr="008D11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по обоснованию основных направлений повышения эффективности </w:t>
      </w:r>
      <w:r w:rsidR="00E72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использования</w:t>
      </w:r>
      <w:r w:rsidR="00302959" w:rsidRPr="008D11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72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оборотных средств организацией</w:t>
      </w:r>
      <w:r w:rsidR="00302959" w:rsidRPr="008D11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E489A" w:rsidRPr="008D1102" w:rsidRDefault="004E489A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Научная новизна исследования</w:t>
      </w:r>
      <w:r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построении теоретико-методических предложений и практических </w:t>
      </w:r>
      <w:r w:rsidR="00097121"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разъяснений</w:t>
      </w:r>
      <w:r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406FD6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эффективному использованию оборотных средств</w:t>
      </w:r>
      <w:r w:rsidR="00097121"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предприятии</w:t>
      </w:r>
      <w:r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489A" w:rsidRPr="008D1102" w:rsidRDefault="004E489A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97121"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диссертации </w:t>
      </w:r>
      <w:r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384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проанализированы</w:t>
      </w:r>
      <w:r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90384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предлагаются</w:t>
      </w:r>
      <w:r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38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</w:t>
      </w:r>
      <w:r w:rsidR="002903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</w:t>
      </w:r>
      <w:r w:rsidR="00290384">
        <w:rPr>
          <w:rFonts w:ascii="Times New Roman" w:hAnsi="Times New Roman" w:cs="Times New Roman"/>
          <w:color w:val="000000" w:themeColor="text1"/>
          <w:sz w:val="28"/>
          <w:szCs w:val="28"/>
        </w:rPr>
        <w:t>итоги</w:t>
      </w:r>
      <w:r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исследования</w:t>
      </w:r>
      <w:r w:rsidRPr="008D1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06FD6" w:rsidRPr="008A7FE2" w:rsidRDefault="00406FD6" w:rsidP="00EF0461">
      <w:pPr>
        <w:pStyle w:val="af2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36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сущности и структуры оборотных средств организации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6FD6" w:rsidRPr="005C534C" w:rsidRDefault="00406FD6" w:rsidP="00EF0461">
      <w:pPr>
        <w:pStyle w:val="af2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36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методологические подходы по определению величины оборотных средств организаций</w:t>
      </w:r>
      <w:r w:rsidRPr="005C53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6FD6" w:rsidRPr="005C534C" w:rsidRDefault="00406FD6" w:rsidP="00EF0461">
      <w:pPr>
        <w:pStyle w:val="af2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36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систематизированы методы определения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использования оборотных средств предприятием</w:t>
      </w:r>
      <w:r w:rsidRPr="005C53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0461" w:rsidRPr="008D1102" w:rsidRDefault="00EF0461" w:rsidP="00EF0461">
      <w:pPr>
        <w:numPr>
          <w:ilvl w:val="0"/>
          <w:numId w:val="5"/>
        </w:num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раскрывается концептуальный подход по определению </w:t>
      </w:r>
      <w:r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оценке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оборотных средств на предприятии</w:t>
      </w:r>
      <w:r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FD6" w:rsidRPr="005C534C" w:rsidRDefault="00406FD6" w:rsidP="00EF0461">
      <w:pPr>
        <w:pStyle w:val="af2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36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комендации по совершенствованию</w:t>
      </w:r>
      <w:r w:rsidR="00EF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действующей модели управления </w:t>
      </w:r>
      <w:r w:rsidR="00EF0461" w:rsidRPr="00EF0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оборотными средствами в представительстве «</w:t>
      </w:r>
      <w:proofErr w:type="spellStart"/>
      <w:r w:rsidR="00EF0461" w:rsidRPr="00EF0461">
        <w:rPr>
          <w:rFonts w:ascii="Times New Roman" w:eastAsia="Times New Roman" w:hAnsi="Times New Roman" w:cs="Times New Roman"/>
          <w:sz w:val="28"/>
          <w:szCs w:val="28"/>
          <w:lang w:eastAsia="ru-RU"/>
        </w:rPr>
        <w:t>Nobel</w:t>
      </w:r>
      <w:proofErr w:type="spellEnd"/>
      <w:r w:rsidR="00EF0461" w:rsidRPr="00EF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0461" w:rsidRPr="00EF0461">
        <w:rPr>
          <w:rFonts w:ascii="Times New Roman" w:eastAsia="Times New Roman" w:hAnsi="Times New Roman" w:cs="Times New Roman"/>
          <w:sz w:val="28"/>
          <w:szCs w:val="28"/>
          <w:lang w:eastAsia="ru-RU"/>
        </w:rPr>
        <w:t>Ilac</w:t>
      </w:r>
      <w:proofErr w:type="spellEnd"/>
      <w:r w:rsidR="00EF0461" w:rsidRPr="00EF04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04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B8B" w:rsidRDefault="00755B8B" w:rsidP="00EF0461">
      <w:pPr>
        <w:spacing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8D1102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Магистерская диссертация состоит из введения, трех глав, заключения и списка </w:t>
      </w:r>
      <w:r w:rsidR="00493BF8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использованной </w:t>
      </w:r>
      <w:r w:rsidRPr="008D1102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литературы. Диссертация включает в себя: </w:t>
      </w:r>
      <w:r w:rsidR="0022544D">
        <w:rPr>
          <w:rFonts w:ascii="Times New Roman" w:hAnsi="Times New Roman" w:cs="Times New Roman"/>
          <w:color w:val="000000" w:themeColor="text1"/>
          <w:sz w:val="28"/>
          <w:szCs w:val="32"/>
        </w:rPr>
        <w:t>42</w:t>
      </w:r>
      <w:r w:rsidRPr="008D1102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страниц</w:t>
      </w:r>
      <w:r w:rsidR="00B61967" w:rsidRPr="008D1102">
        <w:rPr>
          <w:rFonts w:ascii="Times New Roman" w:hAnsi="Times New Roman" w:cs="Times New Roman"/>
          <w:color w:val="000000" w:themeColor="text1"/>
          <w:sz w:val="28"/>
          <w:szCs w:val="32"/>
        </w:rPr>
        <w:t>ы</w:t>
      </w:r>
      <w:r w:rsidR="00406FD6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в том числе </w:t>
      </w:r>
      <w:r w:rsidR="00E547FB">
        <w:rPr>
          <w:rFonts w:ascii="Times New Roman" w:hAnsi="Times New Roman" w:cs="Times New Roman"/>
          <w:color w:val="000000" w:themeColor="text1"/>
          <w:sz w:val="28"/>
          <w:szCs w:val="32"/>
        </w:rPr>
        <w:t>1 рисунок</w:t>
      </w:r>
      <w:r w:rsidR="00E547FB" w:rsidRPr="00E547FB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r w:rsidR="00E547FB">
        <w:rPr>
          <w:rFonts w:ascii="Times New Roman" w:hAnsi="Times New Roman" w:cs="Times New Roman"/>
          <w:color w:val="000000" w:themeColor="text1"/>
          <w:sz w:val="28"/>
          <w:szCs w:val="32"/>
        </w:rPr>
        <w:t>18</w:t>
      </w:r>
      <w:r w:rsidRPr="008D1102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406FD6">
        <w:rPr>
          <w:rFonts w:ascii="Times New Roman" w:hAnsi="Times New Roman" w:cs="Times New Roman"/>
          <w:color w:val="000000" w:themeColor="text1"/>
          <w:sz w:val="28"/>
          <w:szCs w:val="32"/>
        </w:rPr>
        <w:t>формул</w:t>
      </w:r>
      <w:r w:rsidRPr="008D1102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r w:rsidR="00E547FB" w:rsidRPr="00E547FB">
        <w:rPr>
          <w:rFonts w:ascii="Times New Roman" w:hAnsi="Times New Roman" w:cs="Times New Roman"/>
          <w:color w:val="000000" w:themeColor="text1"/>
          <w:sz w:val="28"/>
          <w:szCs w:val="32"/>
        </w:rPr>
        <w:t>4</w:t>
      </w:r>
      <w:r w:rsidRPr="008D1102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таблиц</w:t>
      </w:r>
      <w:r w:rsidR="00E547FB">
        <w:rPr>
          <w:rFonts w:ascii="Times New Roman" w:hAnsi="Times New Roman" w:cs="Times New Roman"/>
          <w:color w:val="000000" w:themeColor="text1"/>
          <w:sz w:val="28"/>
          <w:szCs w:val="32"/>
        </w:rPr>
        <w:t>ы</w:t>
      </w:r>
      <w:r w:rsidRPr="008D1102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r w:rsidR="0022544D">
        <w:rPr>
          <w:rFonts w:ascii="Times New Roman" w:hAnsi="Times New Roman" w:cs="Times New Roman"/>
          <w:color w:val="000000" w:themeColor="text1"/>
          <w:sz w:val="28"/>
          <w:szCs w:val="32"/>
        </w:rPr>
        <w:t>24</w:t>
      </w:r>
      <w:r w:rsidRPr="008D1102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406FD6">
        <w:rPr>
          <w:rFonts w:ascii="Times New Roman" w:hAnsi="Times New Roman"/>
          <w:color w:val="000000" w:themeColor="text1"/>
          <w:sz w:val="28"/>
          <w:szCs w:val="28"/>
        </w:rPr>
        <w:t>библиографических источников</w:t>
      </w:r>
      <w:r w:rsidRPr="008D1102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7C6810" w:rsidRDefault="007C6810" w:rsidP="00082F36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EF0461" w:rsidRDefault="00EF0461" w:rsidP="00082F36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EF0461" w:rsidRDefault="00EF0461" w:rsidP="00082F36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EF0461" w:rsidRDefault="00EF0461" w:rsidP="00082F36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EF0461" w:rsidRDefault="00EF0461" w:rsidP="00082F36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EF0461" w:rsidRPr="008D1102" w:rsidRDefault="00EF0461" w:rsidP="00082F36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E165D4" w:rsidRPr="008D1102" w:rsidRDefault="00E165D4" w:rsidP="00E165D4">
      <w:pPr>
        <w:spacing w:after="68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D11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АГУЛЬНАЯ ХАРАКТАРЫСТЫКА ПРАЦЫ</w:t>
      </w:r>
    </w:p>
    <w:p w:rsidR="00E165D4" w:rsidRPr="008D1102" w:rsidRDefault="00E165D4" w:rsidP="00E165D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8D1102">
        <w:rPr>
          <w:rFonts w:ascii="Times New Roman" w:hAnsi="Times New Roman" w:cs="Times New Roman"/>
          <w:color w:val="000000" w:themeColor="text1"/>
          <w:sz w:val="28"/>
          <w:szCs w:val="32"/>
        </w:rPr>
        <w:t>Ключавыя</w:t>
      </w:r>
      <w:proofErr w:type="spellEnd"/>
      <w:r w:rsidRPr="008D1102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8D1102">
        <w:rPr>
          <w:rFonts w:ascii="Times New Roman" w:hAnsi="Times New Roman" w:cs="Times New Roman"/>
          <w:color w:val="000000" w:themeColor="text1"/>
          <w:sz w:val="28"/>
          <w:szCs w:val="32"/>
        </w:rPr>
        <w:t>словы</w:t>
      </w:r>
      <w:proofErr w:type="spellEnd"/>
      <w:r w:rsidRPr="008D1102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: </w:t>
      </w:r>
      <w:r w:rsidR="00EF0461"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БАРОТНЫХ АКТЫВАЎ, АБАРОТНЫХ СРОДКАЎ, АБАРАЧАЛЬНАСЦІ, ТАВАРНЫХ ЗАПАСАЎ, ДЭБІТОРСКАЙ ЗАПАЗЫЧАНАСЦІ.</w:t>
      </w:r>
    </w:p>
    <w:p w:rsidR="00EF0461" w:rsidRPr="00EF0461" w:rsidRDefault="00EF0461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Мэта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магістарскай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дысертацыі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-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даследаванне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тэарэтыка-метадычных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прынцыпаў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і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фарміраванне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практычных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тлумачэнняў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па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выкарыстанні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абаротных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сродкаў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прадпрыемствам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EF0461" w:rsidRPr="00EF0461" w:rsidRDefault="00EF0461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Аб'ектам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даследавання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з'яўляецца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прадстаўніцтва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«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Nobel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ILac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» па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абгрунтаванні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асноўных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напрамкаў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павышэння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эфектыўнасці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выкарыстання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абаротных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сродкаў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арганізацыяй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EF0461" w:rsidRPr="00EF0461" w:rsidRDefault="00EF0461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Навуковая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навізна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даследавання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заключаецца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ў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пабудове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тэарэтыка-метадычных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прапаноў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і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практычных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тлумачэнняў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па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эфектыўным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выкарыстанні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абаротных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сродкаў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на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прадпрыемстве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EF0461" w:rsidRPr="00EF0461" w:rsidRDefault="00EF0461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У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дысертацыі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прааналізаваны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і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прапануюцца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да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абароны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наступныя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вынікі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даследавання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:</w:t>
      </w:r>
    </w:p>
    <w:p w:rsidR="00EF0461" w:rsidRPr="00EF0461" w:rsidRDefault="00EF0461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1.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аналіз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эканамічнай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сутнасці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і структуры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абаротных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сродкаў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арганізацыі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;</w:t>
      </w:r>
    </w:p>
    <w:p w:rsidR="00EF0461" w:rsidRPr="00EF0461" w:rsidRDefault="00EF0461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2.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разгледжаны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метадалагічныя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падыходы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па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вызначэнню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велічыні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абаротных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сродкаў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арганізацый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;</w:t>
      </w:r>
    </w:p>
    <w:p w:rsidR="00EF0461" w:rsidRPr="00EF0461" w:rsidRDefault="00EF0461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3.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сістэматызаваны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метады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вызначэння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эфектыўнасці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выкарыстання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абаротных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сродкаў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прадпрыемствам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;</w:t>
      </w:r>
    </w:p>
    <w:p w:rsidR="00EF0461" w:rsidRPr="00EF0461" w:rsidRDefault="00EF0461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4.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раскрываецца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канцэптуальны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падыход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па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вызначэнні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і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ацэнцы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абаротных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сродкаў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на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прадпрыемстве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EF0461" w:rsidRPr="00EF0461" w:rsidRDefault="00EF0461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5.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распрацаваны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рэкамендацыі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па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ўдасканаленні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дзеючай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мадэлі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кіравання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абаротнымі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сродкамі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ў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прадстаўніцтве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«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Nobel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Ilac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»;</w:t>
      </w:r>
    </w:p>
    <w:p w:rsidR="00886D10" w:rsidRPr="008D1102" w:rsidRDefault="00EF0461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Магістарская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дысертацыя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складаецца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з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ўвядзення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трох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кіраўнікоў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заключэння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і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спісу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выкарыстанай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літаратуры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Дысертацыя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ўключае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ў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сябе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:</w:t>
      </w:r>
      <w:r w:rsidR="00603D26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r w:rsidR="0022544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42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старонкі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у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тым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ліку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603D26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1 </w:t>
      </w:r>
      <w:proofErr w:type="spellStart"/>
      <w:r w:rsidR="00603D26">
        <w:rPr>
          <w:rFonts w:ascii="Times New Roman" w:hAnsi="Times New Roman" w:cs="Times New Roman"/>
          <w:color w:val="000000" w:themeColor="text1"/>
          <w:sz w:val="28"/>
          <w:szCs w:val="32"/>
        </w:rPr>
        <w:t>малюнак</w:t>
      </w:r>
      <w:proofErr w:type="spellEnd"/>
      <w:r w:rsidR="00603D26">
        <w:rPr>
          <w:rFonts w:ascii="Times New Roman" w:hAnsi="Times New Roman" w:cs="Times New Roman"/>
          <w:color w:val="000000" w:themeColor="text1"/>
          <w:sz w:val="28"/>
          <w:szCs w:val="32"/>
        </w:rPr>
        <w:t>,</w:t>
      </w:r>
      <w:r w:rsidR="00603D26"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603D26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18 </w:t>
      </w:r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формул,</w:t>
      </w:r>
      <w:r w:rsidR="00603D26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4</w:t>
      </w:r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табліц</w:t>
      </w:r>
      <w:r w:rsidR="00603D26">
        <w:rPr>
          <w:rFonts w:ascii="Times New Roman" w:hAnsi="Times New Roman" w:cs="Times New Roman"/>
          <w:color w:val="000000" w:themeColor="text1"/>
          <w:sz w:val="28"/>
          <w:szCs w:val="32"/>
        </w:rPr>
        <w:t>ы</w:t>
      </w:r>
      <w:proofErr w:type="spellEnd"/>
      <w:r w:rsidR="0022544D">
        <w:rPr>
          <w:rFonts w:ascii="Times New Roman" w:hAnsi="Times New Roman" w:cs="Times New Roman"/>
          <w:color w:val="000000" w:themeColor="text1"/>
          <w:sz w:val="28"/>
          <w:szCs w:val="32"/>
        </w:rPr>
        <w:t>, 24</w:t>
      </w:r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бібліяграфічных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крыніц</w:t>
      </w:r>
      <w:proofErr w:type="spellEnd"/>
      <w:r w:rsidRPr="00EF0461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765EF0" w:rsidRDefault="00765EF0" w:rsidP="00886D1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EF0461" w:rsidRDefault="00EF0461" w:rsidP="00886D1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EF0461" w:rsidRDefault="00EF0461" w:rsidP="00886D1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EF0461" w:rsidRDefault="00EF0461" w:rsidP="00886D1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EF0461" w:rsidRDefault="00EF0461" w:rsidP="00886D1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bookmarkStart w:id="0" w:name="_GoBack"/>
      <w:bookmarkEnd w:id="0"/>
    </w:p>
    <w:p w:rsidR="00EF0461" w:rsidRPr="008D1102" w:rsidRDefault="00EF0461" w:rsidP="00886D1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715B08" w:rsidRPr="000E4034" w:rsidRDefault="00EF0461" w:rsidP="00E10FAE">
      <w:pPr>
        <w:spacing w:after="68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fr-CA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fr-FR"/>
        </w:rPr>
        <w:lastRenderedPageBreak/>
        <w:t>DESCRIPTION GÉNÉRALE DE TRAVA</w:t>
      </w:r>
      <w:r w:rsidRPr="000E4034">
        <w:rPr>
          <w:rFonts w:ascii="Times New Roman" w:hAnsi="Times New Roman" w:cs="Times New Roman"/>
          <w:b/>
          <w:color w:val="000000" w:themeColor="text1"/>
          <w:sz w:val="32"/>
          <w:szCs w:val="32"/>
          <w:lang w:val="fr-CA"/>
        </w:rPr>
        <w:t>IL</w:t>
      </w:r>
    </w:p>
    <w:p w:rsidR="00EF0461" w:rsidRPr="00EF0461" w:rsidRDefault="00EF0461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</w:pPr>
      <w:r w:rsidRPr="00EF0461"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  <w:t>Mots-clés: Actif à court terme, le chiffre d'affaires du fonds de roulement, les stocks et les comptes débiteurs.</w:t>
      </w:r>
    </w:p>
    <w:p w:rsidR="00EF0461" w:rsidRPr="00EF0461" w:rsidRDefault="00EF0461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</w:pPr>
      <w:r w:rsidRPr="00EF0461"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  <w:t>Le but de la thèse du maître - l'étude des principes théoriques et méthodologiques de la formation et des éclaircissements pratiques sur l'utilisation du fonds de roulement des entreprises.</w:t>
      </w:r>
    </w:p>
    <w:p w:rsidR="00EF0461" w:rsidRPr="00EF0461" w:rsidRDefault="00EF0461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</w:pPr>
      <w:r w:rsidRPr="00EF0461"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  <w:t>L'objet de l'étude est représentative «Nobel ILAC» pour justifier les grandes orientations d'augmentation de l'efficacité de l'utilisation des actifs circulant de l'organisation.</w:t>
      </w:r>
    </w:p>
    <w:p w:rsidR="00EF0461" w:rsidRPr="00EF0461" w:rsidRDefault="00EF0461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</w:pPr>
      <w:r w:rsidRPr="00EF0461"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  <w:t>La nouveauté scientifique de la recherche est de construire une des propositions théoriques-méthodologiques et pratiques pour des éclaircissements sur l'utilisation efficace des fonds de roulement dans l'entreprise.</w:t>
      </w:r>
    </w:p>
    <w:p w:rsidR="00EF0461" w:rsidRPr="00EF0461" w:rsidRDefault="00EF0461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</w:pPr>
      <w:r w:rsidRPr="00EF0461"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  <w:t>La thèse a analysé et a offert de défendre les résultats des études suivantes:</w:t>
      </w:r>
    </w:p>
    <w:p w:rsidR="00EF0461" w:rsidRPr="00EF0461" w:rsidRDefault="00EF0461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</w:pPr>
      <w:r w:rsidRPr="00EF0461"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  <w:t>1. L'analyse de la substance et de la structure des actifs à court terme de l'organisation;</w:t>
      </w:r>
    </w:p>
    <w:p w:rsidR="00EF0461" w:rsidRPr="00EF0461" w:rsidRDefault="00EF0461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</w:pPr>
      <w:r w:rsidRPr="00EF0461"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  <w:t>2. les approches méthodologiques de la détermination du montant de travail des organismes de capital;</w:t>
      </w:r>
    </w:p>
    <w:p w:rsidR="00EF0461" w:rsidRPr="00EF0461" w:rsidRDefault="00EF0461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</w:pPr>
      <w:r w:rsidRPr="00EF0461"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  <w:t>3. Méthodes systématiques pour déterminer l'efficacité de l'utilisation de moyens de circulation entreprise;</w:t>
      </w:r>
    </w:p>
    <w:p w:rsidR="00EF0461" w:rsidRPr="00EF0461" w:rsidRDefault="00EF0461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</w:pPr>
      <w:r w:rsidRPr="00EF0461"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  <w:t>4. approche conceptuelle divulguée pour l'identification et l'évaluation du fonds de roulement pour l'entreprise.</w:t>
      </w:r>
    </w:p>
    <w:p w:rsidR="00EF0461" w:rsidRPr="00EF0461" w:rsidRDefault="00EF0461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</w:pPr>
      <w:r w:rsidRPr="00EF0461"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  <w:t>5. élaborer des recommandations pour améliorer le modèle de gestion de fonds de roulement actuel dans la représentation du «Nobel ILAC»;</w:t>
      </w:r>
    </w:p>
    <w:p w:rsidR="005F1DB7" w:rsidRPr="00EF0461" w:rsidRDefault="00EF0461" w:rsidP="00EF0461">
      <w:pPr>
        <w:spacing w:after="0" w:line="360" w:lineRule="exact"/>
        <w:ind w:firstLine="851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fr-FR"/>
        </w:rPr>
      </w:pPr>
      <w:r w:rsidRPr="00EF0461"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  <w:t xml:space="preserve">La thèse de maîtrise se compose d'une introduction, trois chapitres, conclusion et bibliographie. Thèse comprend: </w:t>
      </w:r>
      <w:r w:rsidR="0022544D" w:rsidRPr="0022544D">
        <w:rPr>
          <w:rFonts w:ascii="Times New Roman" w:hAnsi="Times New Roman" w:cs="Times New Roman"/>
          <w:color w:val="000000" w:themeColor="text1"/>
          <w:sz w:val="28"/>
          <w:szCs w:val="32"/>
          <w:lang w:val="fr-CA"/>
        </w:rPr>
        <w:t xml:space="preserve">42 </w:t>
      </w:r>
      <w:r w:rsidRPr="00EF0461"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  <w:t>pages, y compris</w:t>
      </w:r>
      <w:r w:rsidR="00603D26" w:rsidRPr="00603D26"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  <w:t xml:space="preserve"> 1 dessins, 18</w:t>
      </w:r>
      <w:r w:rsidRPr="00EF0461"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  <w:t xml:space="preserve"> formules,</w:t>
      </w:r>
      <w:r w:rsidR="00603D26"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  <w:t xml:space="preserve"> 4</w:t>
      </w:r>
      <w:r w:rsidR="0022544D"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  <w:t xml:space="preserve"> tableaux, </w:t>
      </w:r>
      <w:r w:rsidRPr="00EF0461"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  <w:t>2</w:t>
      </w:r>
      <w:r w:rsidR="0022544D" w:rsidRPr="0022544D">
        <w:rPr>
          <w:rFonts w:ascii="Times New Roman" w:hAnsi="Times New Roman" w:cs="Times New Roman"/>
          <w:color w:val="000000" w:themeColor="text1"/>
          <w:sz w:val="28"/>
          <w:szCs w:val="32"/>
          <w:lang w:val="fr-CA"/>
        </w:rPr>
        <w:t>4</w:t>
      </w:r>
      <w:r w:rsidR="006E03DE"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  <w:t xml:space="preserve"> sources bibliographiques.</w:t>
      </w:r>
      <w:r w:rsidR="006E03DE" w:rsidRPr="006E03DE">
        <w:t xml:space="preserve"> </w:t>
      </w:r>
      <w:r w:rsidR="006E03DE" w:rsidRPr="006E03DE">
        <w:rPr>
          <w:rFonts w:ascii="Times New Roman" w:hAnsi="Times New Roman" w:cs="Times New Roman"/>
          <w:color w:val="000000" w:themeColor="text1"/>
          <w:sz w:val="28"/>
          <w:szCs w:val="32"/>
          <w:lang w:val="fr-FR"/>
        </w:rPr>
        <w:object w:dxaOrig="9639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28.25pt" o:ole="">
            <v:imagedata r:id="rId8" o:title=""/>
          </v:shape>
          <o:OLEObject Type="Embed" ProgID="Word.Document.12" ShapeID="_x0000_i1025" DrawAspect="Content" ObjectID="_1589630680" r:id="rId9">
            <o:FieldCodes>\s</o:FieldCodes>
          </o:OLEObject>
        </w:object>
      </w:r>
    </w:p>
    <w:sectPr w:rsidR="005F1DB7" w:rsidRPr="00EF0461" w:rsidSect="004E3393">
      <w:footerReference w:type="default" r:id="rId10"/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258" w:rsidRDefault="00703258" w:rsidP="00BF5B6B">
      <w:pPr>
        <w:spacing w:after="0" w:line="240" w:lineRule="auto"/>
      </w:pPr>
      <w:r>
        <w:separator/>
      </w:r>
    </w:p>
  </w:endnote>
  <w:endnote w:type="continuationSeparator" w:id="0">
    <w:p w:rsidR="00703258" w:rsidRDefault="00703258" w:rsidP="00BF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034" w:rsidRDefault="000E4034" w:rsidP="0050330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258" w:rsidRDefault="00703258" w:rsidP="00BF5B6B">
      <w:pPr>
        <w:spacing w:after="0" w:line="240" w:lineRule="auto"/>
      </w:pPr>
      <w:r>
        <w:separator/>
      </w:r>
    </w:p>
  </w:footnote>
  <w:footnote w:type="continuationSeparator" w:id="0">
    <w:p w:rsidR="00703258" w:rsidRDefault="00703258" w:rsidP="00BF5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745449E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A5D1C04"/>
    <w:multiLevelType w:val="hybridMultilevel"/>
    <w:tmpl w:val="004243EA"/>
    <w:lvl w:ilvl="0" w:tplc="11601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B26B5"/>
    <w:multiLevelType w:val="hybridMultilevel"/>
    <w:tmpl w:val="749E6E00"/>
    <w:lvl w:ilvl="0" w:tplc="11601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96638"/>
    <w:multiLevelType w:val="hybridMultilevel"/>
    <w:tmpl w:val="993056AA"/>
    <w:lvl w:ilvl="0" w:tplc="0E5E7C9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A274F3"/>
    <w:multiLevelType w:val="hybridMultilevel"/>
    <w:tmpl w:val="9C2007FC"/>
    <w:lvl w:ilvl="0" w:tplc="8272D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35DBA"/>
    <w:multiLevelType w:val="hybridMultilevel"/>
    <w:tmpl w:val="F6083A14"/>
    <w:lvl w:ilvl="0" w:tplc="11601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B7253D"/>
    <w:multiLevelType w:val="hybridMultilevel"/>
    <w:tmpl w:val="B7A249AA"/>
    <w:lvl w:ilvl="0" w:tplc="11601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7E57E3"/>
    <w:multiLevelType w:val="hybridMultilevel"/>
    <w:tmpl w:val="E14A7088"/>
    <w:lvl w:ilvl="0" w:tplc="11601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B94092"/>
    <w:multiLevelType w:val="hybridMultilevel"/>
    <w:tmpl w:val="A608F02E"/>
    <w:lvl w:ilvl="0" w:tplc="11601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AA3F73"/>
    <w:multiLevelType w:val="hybridMultilevel"/>
    <w:tmpl w:val="561251C8"/>
    <w:lvl w:ilvl="0" w:tplc="EAC4E51E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C1501"/>
    <w:multiLevelType w:val="hybridMultilevel"/>
    <w:tmpl w:val="EBAE0382"/>
    <w:lvl w:ilvl="0" w:tplc="11601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3623E"/>
    <w:multiLevelType w:val="multilevel"/>
    <w:tmpl w:val="F3B86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7A01108"/>
    <w:multiLevelType w:val="hybridMultilevel"/>
    <w:tmpl w:val="050A9070"/>
    <w:lvl w:ilvl="0" w:tplc="C9F42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E17FF"/>
    <w:multiLevelType w:val="hybridMultilevel"/>
    <w:tmpl w:val="87566B6E"/>
    <w:lvl w:ilvl="0" w:tplc="11601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2F6A4D"/>
    <w:multiLevelType w:val="hybridMultilevel"/>
    <w:tmpl w:val="D2A45A56"/>
    <w:lvl w:ilvl="0" w:tplc="116015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87B32E0"/>
    <w:multiLevelType w:val="hybridMultilevel"/>
    <w:tmpl w:val="F8C0913A"/>
    <w:lvl w:ilvl="0" w:tplc="116015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A3B62CD"/>
    <w:multiLevelType w:val="hybridMultilevel"/>
    <w:tmpl w:val="36223062"/>
    <w:lvl w:ilvl="0" w:tplc="11601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A1B43"/>
    <w:multiLevelType w:val="multilevel"/>
    <w:tmpl w:val="14A67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75D8B"/>
    <w:multiLevelType w:val="multilevel"/>
    <w:tmpl w:val="C6CE48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8EC7A50"/>
    <w:multiLevelType w:val="hybridMultilevel"/>
    <w:tmpl w:val="523081CC"/>
    <w:lvl w:ilvl="0" w:tplc="11601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A115D0"/>
    <w:multiLevelType w:val="hybridMultilevel"/>
    <w:tmpl w:val="71A652FA"/>
    <w:lvl w:ilvl="0" w:tplc="3D8C9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FB4FEB"/>
    <w:multiLevelType w:val="hybridMultilevel"/>
    <w:tmpl w:val="3E76A684"/>
    <w:lvl w:ilvl="0" w:tplc="11601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0524C0"/>
    <w:multiLevelType w:val="hybridMultilevel"/>
    <w:tmpl w:val="2416E758"/>
    <w:lvl w:ilvl="0" w:tplc="11601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D635B"/>
    <w:multiLevelType w:val="hybridMultilevel"/>
    <w:tmpl w:val="BD226B94"/>
    <w:lvl w:ilvl="0" w:tplc="11601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673068"/>
    <w:multiLevelType w:val="hybridMultilevel"/>
    <w:tmpl w:val="81D440CE"/>
    <w:lvl w:ilvl="0" w:tplc="1160151A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03C3"/>
    <w:multiLevelType w:val="hybridMultilevel"/>
    <w:tmpl w:val="E912E7AE"/>
    <w:lvl w:ilvl="0" w:tplc="8CE481E8">
      <w:start w:val="1"/>
      <w:numFmt w:val="decimal"/>
      <w:lvlText w:val="%1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6618DB"/>
    <w:multiLevelType w:val="multilevel"/>
    <w:tmpl w:val="816683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27"/>
  </w:num>
  <w:num w:numId="4">
    <w:abstractNumId w:val="0"/>
  </w:num>
  <w:num w:numId="5">
    <w:abstractNumId w:val="1"/>
  </w:num>
  <w:num w:numId="6">
    <w:abstractNumId w:val="21"/>
  </w:num>
  <w:num w:numId="7">
    <w:abstractNumId w:val="4"/>
  </w:num>
  <w:num w:numId="8">
    <w:abstractNumId w:val="13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  <w:num w:numId="13">
    <w:abstractNumId w:val="22"/>
  </w:num>
  <w:num w:numId="14">
    <w:abstractNumId w:val="20"/>
  </w:num>
  <w:num w:numId="15">
    <w:abstractNumId w:val="25"/>
  </w:num>
  <w:num w:numId="16">
    <w:abstractNumId w:val="24"/>
  </w:num>
  <w:num w:numId="17">
    <w:abstractNumId w:val="14"/>
  </w:num>
  <w:num w:numId="18">
    <w:abstractNumId w:val="7"/>
  </w:num>
  <w:num w:numId="19">
    <w:abstractNumId w:val="18"/>
  </w:num>
  <w:num w:numId="20">
    <w:abstractNumId w:val="23"/>
  </w:num>
  <w:num w:numId="21">
    <w:abstractNumId w:val="17"/>
  </w:num>
  <w:num w:numId="22">
    <w:abstractNumId w:val="16"/>
  </w:num>
  <w:num w:numId="23">
    <w:abstractNumId w:val="3"/>
  </w:num>
  <w:num w:numId="24">
    <w:abstractNumId w:val="8"/>
  </w:num>
  <w:num w:numId="25">
    <w:abstractNumId w:val="15"/>
  </w:num>
  <w:num w:numId="26">
    <w:abstractNumId w:val="9"/>
  </w:num>
  <w:num w:numId="27">
    <w:abstractNumId w:val="10"/>
  </w:num>
  <w:num w:numId="28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D3"/>
    <w:rsid w:val="00000CCD"/>
    <w:rsid w:val="0000210A"/>
    <w:rsid w:val="0000253E"/>
    <w:rsid w:val="000035D3"/>
    <w:rsid w:val="000102A4"/>
    <w:rsid w:val="000108D0"/>
    <w:rsid w:val="00011E8D"/>
    <w:rsid w:val="000132D8"/>
    <w:rsid w:val="00022792"/>
    <w:rsid w:val="0002515C"/>
    <w:rsid w:val="00025202"/>
    <w:rsid w:val="00025E49"/>
    <w:rsid w:val="000260EE"/>
    <w:rsid w:val="00026ECA"/>
    <w:rsid w:val="00027810"/>
    <w:rsid w:val="000312A7"/>
    <w:rsid w:val="00031EB4"/>
    <w:rsid w:val="00033390"/>
    <w:rsid w:val="00033D61"/>
    <w:rsid w:val="00035EEF"/>
    <w:rsid w:val="00035F84"/>
    <w:rsid w:val="00036E29"/>
    <w:rsid w:val="00047096"/>
    <w:rsid w:val="00050A64"/>
    <w:rsid w:val="000514BE"/>
    <w:rsid w:val="000526DB"/>
    <w:rsid w:val="00053214"/>
    <w:rsid w:val="000562C2"/>
    <w:rsid w:val="00060219"/>
    <w:rsid w:val="000619B8"/>
    <w:rsid w:val="00062B79"/>
    <w:rsid w:val="000649E0"/>
    <w:rsid w:val="00065C1B"/>
    <w:rsid w:val="00065CF9"/>
    <w:rsid w:val="00067040"/>
    <w:rsid w:val="000722BE"/>
    <w:rsid w:val="0007232B"/>
    <w:rsid w:val="0007370F"/>
    <w:rsid w:val="00074D87"/>
    <w:rsid w:val="00075B2A"/>
    <w:rsid w:val="00080FDE"/>
    <w:rsid w:val="00081F25"/>
    <w:rsid w:val="00082F36"/>
    <w:rsid w:val="000956AF"/>
    <w:rsid w:val="00097121"/>
    <w:rsid w:val="0009756E"/>
    <w:rsid w:val="000A1697"/>
    <w:rsid w:val="000A2F5A"/>
    <w:rsid w:val="000B27F3"/>
    <w:rsid w:val="000B4314"/>
    <w:rsid w:val="000B4320"/>
    <w:rsid w:val="000B5C11"/>
    <w:rsid w:val="000B601B"/>
    <w:rsid w:val="000B658A"/>
    <w:rsid w:val="000C3E08"/>
    <w:rsid w:val="000C4800"/>
    <w:rsid w:val="000C6230"/>
    <w:rsid w:val="000D2FD0"/>
    <w:rsid w:val="000D4BFE"/>
    <w:rsid w:val="000D6E53"/>
    <w:rsid w:val="000D7B8E"/>
    <w:rsid w:val="000E01C7"/>
    <w:rsid w:val="000E2DE0"/>
    <w:rsid w:val="000E4034"/>
    <w:rsid w:val="000E5714"/>
    <w:rsid w:val="000E57C3"/>
    <w:rsid w:val="000E7596"/>
    <w:rsid w:val="000E760B"/>
    <w:rsid w:val="000E7D63"/>
    <w:rsid w:val="000F348C"/>
    <w:rsid w:val="000F4C73"/>
    <w:rsid w:val="000F52B1"/>
    <w:rsid w:val="000F678F"/>
    <w:rsid w:val="00101D0F"/>
    <w:rsid w:val="00103982"/>
    <w:rsid w:val="00105C67"/>
    <w:rsid w:val="00107C11"/>
    <w:rsid w:val="00111F08"/>
    <w:rsid w:val="00113C30"/>
    <w:rsid w:val="001142F8"/>
    <w:rsid w:val="00114D35"/>
    <w:rsid w:val="0011568E"/>
    <w:rsid w:val="00120172"/>
    <w:rsid w:val="001217B3"/>
    <w:rsid w:val="00132209"/>
    <w:rsid w:val="00135249"/>
    <w:rsid w:val="00135A2F"/>
    <w:rsid w:val="001360E2"/>
    <w:rsid w:val="00137DA1"/>
    <w:rsid w:val="00140A88"/>
    <w:rsid w:val="00142ACB"/>
    <w:rsid w:val="00142EF1"/>
    <w:rsid w:val="001431A4"/>
    <w:rsid w:val="00143369"/>
    <w:rsid w:val="00143A8C"/>
    <w:rsid w:val="00144C6F"/>
    <w:rsid w:val="00145E8C"/>
    <w:rsid w:val="00145F67"/>
    <w:rsid w:val="00150132"/>
    <w:rsid w:val="001530F8"/>
    <w:rsid w:val="001536FF"/>
    <w:rsid w:val="00156B4B"/>
    <w:rsid w:val="00156B92"/>
    <w:rsid w:val="00161575"/>
    <w:rsid w:val="00164CC6"/>
    <w:rsid w:val="00166C6E"/>
    <w:rsid w:val="00172118"/>
    <w:rsid w:val="00174C45"/>
    <w:rsid w:val="001800EB"/>
    <w:rsid w:val="00180A5D"/>
    <w:rsid w:val="00182731"/>
    <w:rsid w:val="0018276B"/>
    <w:rsid w:val="00184361"/>
    <w:rsid w:val="00186280"/>
    <w:rsid w:val="00187AF0"/>
    <w:rsid w:val="00190187"/>
    <w:rsid w:val="001901A5"/>
    <w:rsid w:val="00190BF6"/>
    <w:rsid w:val="001920D8"/>
    <w:rsid w:val="001939F1"/>
    <w:rsid w:val="00194B31"/>
    <w:rsid w:val="001A3FE4"/>
    <w:rsid w:val="001A5AFC"/>
    <w:rsid w:val="001A6C55"/>
    <w:rsid w:val="001A7870"/>
    <w:rsid w:val="001B1818"/>
    <w:rsid w:val="001B273A"/>
    <w:rsid w:val="001B27B5"/>
    <w:rsid w:val="001B29CB"/>
    <w:rsid w:val="001B2C90"/>
    <w:rsid w:val="001B3044"/>
    <w:rsid w:val="001B35BF"/>
    <w:rsid w:val="001B4113"/>
    <w:rsid w:val="001B75B0"/>
    <w:rsid w:val="001B7E7A"/>
    <w:rsid w:val="001C005D"/>
    <w:rsid w:val="001D0123"/>
    <w:rsid w:val="001D0858"/>
    <w:rsid w:val="001D4C1B"/>
    <w:rsid w:val="001D4F17"/>
    <w:rsid w:val="001D5055"/>
    <w:rsid w:val="001E037C"/>
    <w:rsid w:val="001E5426"/>
    <w:rsid w:val="001E6C51"/>
    <w:rsid w:val="001E7D6C"/>
    <w:rsid w:val="001F0708"/>
    <w:rsid w:val="001F0E96"/>
    <w:rsid w:val="001F1A8E"/>
    <w:rsid w:val="001F1BAF"/>
    <w:rsid w:val="001F2B5C"/>
    <w:rsid w:val="001F46E3"/>
    <w:rsid w:val="001F63C5"/>
    <w:rsid w:val="001F661D"/>
    <w:rsid w:val="001F7053"/>
    <w:rsid w:val="0020020B"/>
    <w:rsid w:val="00200A2B"/>
    <w:rsid w:val="0020159C"/>
    <w:rsid w:val="00201720"/>
    <w:rsid w:val="0020175B"/>
    <w:rsid w:val="002047F8"/>
    <w:rsid w:val="0020553F"/>
    <w:rsid w:val="00206367"/>
    <w:rsid w:val="00210415"/>
    <w:rsid w:val="0021173E"/>
    <w:rsid w:val="00213F88"/>
    <w:rsid w:val="00221150"/>
    <w:rsid w:val="00222C11"/>
    <w:rsid w:val="00224318"/>
    <w:rsid w:val="0022535F"/>
    <w:rsid w:val="0022544D"/>
    <w:rsid w:val="0022756D"/>
    <w:rsid w:val="0022781C"/>
    <w:rsid w:val="002302AD"/>
    <w:rsid w:val="002339AC"/>
    <w:rsid w:val="00233B50"/>
    <w:rsid w:val="002352B2"/>
    <w:rsid w:val="002353C6"/>
    <w:rsid w:val="0023547E"/>
    <w:rsid w:val="002363CC"/>
    <w:rsid w:val="00236EA6"/>
    <w:rsid w:val="00236F99"/>
    <w:rsid w:val="00237D63"/>
    <w:rsid w:val="002418C9"/>
    <w:rsid w:val="00241ECE"/>
    <w:rsid w:val="00242889"/>
    <w:rsid w:val="0024517F"/>
    <w:rsid w:val="00251F28"/>
    <w:rsid w:val="002539E0"/>
    <w:rsid w:val="00255F77"/>
    <w:rsid w:val="00256B2C"/>
    <w:rsid w:val="00261E51"/>
    <w:rsid w:val="00264AB9"/>
    <w:rsid w:val="00267274"/>
    <w:rsid w:val="00267E1F"/>
    <w:rsid w:val="00271602"/>
    <w:rsid w:val="002718AC"/>
    <w:rsid w:val="0027319A"/>
    <w:rsid w:val="0028016E"/>
    <w:rsid w:val="00281743"/>
    <w:rsid w:val="00281E6A"/>
    <w:rsid w:val="002822B8"/>
    <w:rsid w:val="002835AA"/>
    <w:rsid w:val="00283D1E"/>
    <w:rsid w:val="00290384"/>
    <w:rsid w:val="00291E98"/>
    <w:rsid w:val="002926A1"/>
    <w:rsid w:val="00293F56"/>
    <w:rsid w:val="00294290"/>
    <w:rsid w:val="002977A8"/>
    <w:rsid w:val="002A6532"/>
    <w:rsid w:val="002A65CC"/>
    <w:rsid w:val="002B4B4F"/>
    <w:rsid w:val="002C2D29"/>
    <w:rsid w:val="002D6E21"/>
    <w:rsid w:val="002D70D2"/>
    <w:rsid w:val="002D71BB"/>
    <w:rsid w:val="002E1259"/>
    <w:rsid w:val="002E16E6"/>
    <w:rsid w:val="002E4CCA"/>
    <w:rsid w:val="002E6AED"/>
    <w:rsid w:val="002E6E7B"/>
    <w:rsid w:val="002F1A32"/>
    <w:rsid w:val="002F1D6E"/>
    <w:rsid w:val="002F2BA6"/>
    <w:rsid w:val="002F6D0D"/>
    <w:rsid w:val="00302959"/>
    <w:rsid w:val="003036DD"/>
    <w:rsid w:val="003123E0"/>
    <w:rsid w:val="00316E02"/>
    <w:rsid w:val="00316E41"/>
    <w:rsid w:val="00322072"/>
    <w:rsid w:val="00324C1F"/>
    <w:rsid w:val="00324D10"/>
    <w:rsid w:val="0033037B"/>
    <w:rsid w:val="0033267F"/>
    <w:rsid w:val="00334D5E"/>
    <w:rsid w:val="003410CB"/>
    <w:rsid w:val="00341859"/>
    <w:rsid w:val="003422B4"/>
    <w:rsid w:val="003428A0"/>
    <w:rsid w:val="003434D1"/>
    <w:rsid w:val="0034455D"/>
    <w:rsid w:val="00344B24"/>
    <w:rsid w:val="00347009"/>
    <w:rsid w:val="00351EFC"/>
    <w:rsid w:val="0035784E"/>
    <w:rsid w:val="003651A9"/>
    <w:rsid w:val="00366724"/>
    <w:rsid w:val="00371C0E"/>
    <w:rsid w:val="0037751A"/>
    <w:rsid w:val="003803CE"/>
    <w:rsid w:val="003808DB"/>
    <w:rsid w:val="00381030"/>
    <w:rsid w:val="00382403"/>
    <w:rsid w:val="0038411A"/>
    <w:rsid w:val="003874D5"/>
    <w:rsid w:val="00390D2C"/>
    <w:rsid w:val="00390F97"/>
    <w:rsid w:val="0039151B"/>
    <w:rsid w:val="0039268F"/>
    <w:rsid w:val="0039406D"/>
    <w:rsid w:val="00394B9B"/>
    <w:rsid w:val="003A0412"/>
    <w:rsid w:val="003A1D3F"/>
    <w:rsid w:val="003A2D88"/>
    <w:rsid w:val="003A5A8A"/>
    <w:rsid w:val="003A6883"/>
    <w:rsid w:val="003A721C"/>
    <w:rsid w:val="003B365F"/>
    <w:rsid w:val="003B38CA"/>
    <w:rsid w:val="003B69E0"/>
    <w:rsid w:val="003C11FE"/>
    <w:rsid w:val="003C5D3F"/>
    <w:rsid w:val="003C5EE6"/>
    <w:rsid w:val="003D01BC"/>
    <w:rsid w:val="003D5B38"/>
    <w:rsid w:val="003D6BA3"/>
    <w:rsid w:val="003E234E"/>
    <w:rsid w:val="003E2F06"/>
    <w:rsid w:val="003E48DF"/>
    <w:rsid w:val="003E6236"/>
    <w:rsid w:val="003E713F"/>
    <w:rsid w:val="003E7F2A"/>
    <w:rsid w:val="003F3972"/>
    <w:rsid w:val="003F4B54"/>
    <w:rsid w:val="003F5B27"/>
    <w:rsid w:val="003F62D9"/>
    <w:rsid w:val="003F63C1"/>
    <w:rsid w:val="00401E38"/>
    <w:rsid w:val="00402914"/>
    <w:rsid w:val="00406FD6"/>
    <w:rsid w:val="00407712"/>
    <w:rsid w:val="0041083A"/>
    <w:rsid w:val="00411EF7"/>
    <w:rsid w:val="00412457"/>
    <w:rsid w:val="00413E58"/>
    <w:rsid w:val="00425A02"/>
    <w:rsid w:val="00430A88"/>
    <w:rsid w:val="00431519"/>
    <w:rsid w:val="004347AB"/>
    <w:rsid w:val="0043718C"/>
    <w:rsid w:val="004372F7"/>
    <w:rsid w:val="00441250"/>
    <w:rsid w:val="00442119"/>
    <w:rsid w:val="00447BE1"/>
    <w:rsid w:val="00447D43"/>
    <w:rsid w:val="00450D91"/>
    <w:rsid w:val="00456C79"/>
    <w:rsid w:val="00457C51"/>
    <w:rsid w:val="00462442"/>
    <w:rsid w:val="00465140"/>
    <w:rsid w:val="004655C9"/>
    <w:rsid w:val="0046678D"/>
    <w:rsid w:val="0046687D"/>
    <w:rsid w:val="00466B1B"/>
    <w:rsid w:val="00472CC8"/>
    <w:rsid w:val="00473D15"/>
    <w:rsid w:val="004740BC"/>
    <w:rsid w:val="00474C00"/>
    <w:rsid w:val="00480054"/>
    <w:rsid w:val="00480308"/>
    <w:rsid w:val="004835B8"/>
    <w:rsid w:val="004839FD"/>
    <w:rsid w:val="00487B9E"/>
    <w:rsid w:val="0049184E"/>
    <w:rsid w:val="00491983"/>
    <w:rsid w:val="004926E0"/>
    <w:rsid w:val="00493BF8"/>
    <w:rsid w:val="00497AE1"/>
    <w:rsid w:val="004A1634"/>
    <w:rsid w:val="004A6A1B"/>
    <w:rsid w:val="004B2056"/>
    <w:rsid w:val="004B25FB"/>
    <w:rsid w:val="004B5A56"/>
    <w:rsid w:val="004B5F33"/>
    <w:rsid w:val="004B77D1"/>
    <w:rsid w:val="004C11B1"/>
    <w:rsid w:val="004C20E5"/>
    <w:rsid w:val="004C6FAD"/>
    <w:rsid w:val="004C7882"/>
    <w:rsid w:val="004D3A0A"/>
    <w:rsid w:val="004D45A0"/>
    <w:rsid w:val="004D5848"/>
    <w:rsid w:val="004D76C7"/>
    <w:rsid w:val="004E0937"/>
    <w:rsid w:val="004E0FB9"/>
    <w:rsid w:val="004E1E27"/>
    <w:rsid w:val="004E2042"/>
    <w:rsid w:val="004E2601"/>
    <w:rsid w:val="004E28B0"/>
    <w:rsid w:val="004E2BF9"/>
    <w:rsid w:val="004E3393"/>
    <w:rsid w:val="004E489A"/>
    <w:rsid w:val="004E624D"/>
    <w:rsid w:val="004F34D6"/>
    <w:rsid w:val="004F4450"/>
    <w:rsid w:val="004F5540"/>
    <w:rsid w:val="005016DD"/>
    <w:rsid w:val="0050330D"/>
    <w:rsid w:val="00505B1D"/>
    <w:rsid w:val="00506AF1"/>
    <w:rsid w:val="0051379B"/>
    <w:rsid w:val="00514843"/>
    <w:rsid w:val="005175D9"/>
    <w:rsid w:val="005221C2"/>
    <w:rsid w:val="00522B96"/>
    <w:rsid w:val="0052362E"/>
    <w:rsid w:val="00524708"/>
    <w:rsid w:val="00526416"/>
    <w:rsid w:val="0052652D"/>
    <w:rsid w:val="00527E75"/>
    <w:rsid w:val="00533DAF"/>
    <w:rsid w:val="0053617F"/>
    <w:rsid w:val="0053763B"/>
    <w:rsid w:val="00537DAA"/>
    <w:rsid w:val="005414D4"/>
    <w:rsid w:val="00544656"/>
    <w:rsid w:val="0054542E"/>
    <w:rsid w:val="005508EE"/>
    <w:rsid w:val="00550C60"/>
    <w:rsid w:val="00557EDB"/>
    <w:rsid w:val="00563A53"/>
    <w:rsid w:val="00575FA7"/>
    <w:rsid w:val="0058076D"/>
    <w:rsid w:val="00580C90"/>
    <w:rsid w:val="00581B47"/>
    <w:rsid w:val="00582072"/>
    <w:rsid w:val="005857A7"/>
    <w:rsid w:val="00586BFE"/>
    <w:rsid w:val="0058761B"/>
    <w:rsid w:val="005902BB"/>
    <w:rsid w:val="00590546"/>
    <w:rsid w:val="0059334F"/>
    <w:rsid w:val="00597C4E"/>
    <w:rsid w:val="005A3DC5"/>
    <w:rsid w:val="005A68DA"/>
    <w:rsid w:val="005A77B0"/>
    <w:rsid w:val="005B6434"/>
    <w:rsid w:val="005B68EF"/>
    <w:rsid w:val="005C2679"/>
    <w:rsid w:val="005C35DB"/>
    <w:rsid w:val="005C5641"/>
    <w:rsid w:val="005C5709"/>
    <w:rsid w:val="005C5913"/>
    <w:rsid w:val="005C6A21"/>
    <w:rsid w:val="005D0943"/>
    <w:rsid w:val="005D1FE2"/>
    <w:rsid w:val="005D2D7A"/>
    <w:rsid w:val="005E119A"/>
    <w:rsid w:val="005E186D"/>
    <w:rsid w:val="005E3246"/>
    <w:rsid w:val="005E66EB"/>
    <w:rsid w:val="005F0E60"/>
    <w:rsid w:val="005F115F"/>
    <w:rsid w:val="005F197D"/>
    <w:rsid w:val="005F1DB7"/>
    <w:rsid w:val="005F439B"/>
    <w:rsid w:val="005F6B00"/>
    <w:rsid w:val="00603D26"/>
    <w:rsid w:val="006066FB"/>
    <w:rsid w:val="006075BD"/>
    <w:rsid w:val="006100CF"/>
    <w:rsid w:val="0061034D"/>
    <w:rsid w:val="006120AA"/>
    <w:rsid w:val="006143D2"/>
    <w:rsid w:val="0061617C"/>
    <w:rsid w:val="00616BDE"/>
    <w:rsid w:val="00620455"/>
    <w:rsid w:val="006210C1"/>
    <w:rsid w:val="00622816"/>
    <w:rsid w:val="00622FB7"/>
    <w:rsid w:val="006246C7"/>
    <w:rsid w:val="006272CD"/>
    <w:rsid w:val="00630138"/>
    <w:rsid w:val="00630675"/>
    <w:rsid w:val="00631C4B"/>
    <w:rsid w:val="006378DC"/>
    <w:rsid w:val="00642198"/>
    <w:rsid w:val="00642EB3"/>
    <w:rsid w:val="006430AE"/>
    <w:rsid w:val="006476C1"/>
    <w:rsid w:val="006526AD"/>
    <w:rsid w:val="00653072"/>
    <w:rsid w:val="006530DA"/>
    <w:rsid w:val="006561C5"/>
    <w:rsid w:val="006622A7"/>
    <w:rsid w:val="00662D34"/>
    <w:rsid w:val="00670D90"/>
    <w:rsid w:val="0067537C"/>
    <w:rsid w:val="00677478"/>
    <w:rsid w:val="00677640"/>
    <w:rsid w:val="0068351E"/>
    <w:rsid w:val="00684DF5"/>
    <w:rsid w:val="00686706"/>
    <w:rsid w:val="006925F6"/>
    <w:rsid w:val="00692CB1"/>
    <w:rsid w:val="00693564"/>
    <w:rsid w:val="00693B87"/>
    <w:rsid w:val="006962A8"/>
    <w:rsid w:val="00696429"/>
    <w:rsid w:val="00696514"/>
    <w:rsid w:val="006A007E"/>
    <w:rsid w:val="006A1D2F"/>
    <w:rsid w:val="006A3263"/>
    <w:rsid w:val="006A4068"/>
    <w:rsid w:val="006A655A"/>
    <w:rsid w:val="006A67A8"/>
    <w:rsid w:val="006A7AE0"/>
    <w:rsid w:val="006B0296"/>
    <w:rsid w:val="006B1095"/>
    <w:rsid w:val="006B32CA"/>
    <w:rsid w:val="006B37F6"/>
    <w:rsid w:val="006B4A79"/>
    <w:rsid w:val="006B534D"/>
    <w:rsid w:val="006C0DE0"/>
    <w:rsid w:val="006C3271"/>
    <w:rsid w:val="006C6DD9"/>
    <w:rsid w:val="006C7020"/>
    <w:rsid w:val="006D088D"/>
    <w:rsid w:val="006D57C4"/>
    <w:rsid w:val="006D6573"/>
    <w:rsid w:val="006E03DE"/>
    <w:rsid w:val="006E0827"/>
    <w:rsid w:val="006E09B4"/>
    <w:rsid w:val="006E3B40"/>
    <w:rsid w:val="006E55C6"/>
    <w:rsid w:val="006E6397"/>
    <w:rsid w:val="006F1C94"/>
    <w:rsid w:val="006F2211"/>
    <w:rsid w:val="006F2550"/>
    <w:rsid w:val="006F28DC"/>
    <w:rsid w:val="006F6144"/>
    <w:rsid w:val="00702925"/>
    <w:rsid w:val="00703258"/>
    <w:rsid w:val="0070622E"/>
    <w:rsid w:val="00711015"/>
    <w:rsid w:val="00713CBE"/>
    <w:rsid w:val="00713D77"/>
    <w:rsid w:val="0071494B"/>
    <w:rsid w:val="00715044"/>
    <w:rsid w:val="00715B08"/>
    <w:rsid w:val="0071627B"/>
    <w:rsid w:val="007168C3"/>
    <w:rsid w:val="00717304"/>
    <w:rsid w:val="00723822"/>
    <w:rsid w:val="00726BDE"/>
    <w:rsid w:val="00731B09"/>
    <w:rsid w:val="00734940"/>
    <w:rsid w:val="00740F21"/>
    <w:rsid w:val="007455EC"/>
    <w:rsid w:val="00747F9F"/>
    <w:rsid w:val="00751EE2"/>
    <w:rsid w:val="00752121"/>
    <w:rsid w:val="0075254C"/>
    <w:rsid w:val="00752707"/>
    <w:rsid w:val="00753025"/>
    <w:rsid w:val="00753508"/>
    <w:rsid w:val="00753BCC"/>
    <w:rsid w:val="00755B8B"/>
    <w:rsid w:val="0076063C"/>
    <w:rsid w:val="00762A5D"/>
    <w:rsid w:val="00763306"/>
    <w:rsid w:val="007637A4"/>
    <w:rsid w:val="00765EF0"/>
    <w:rsid w:val="00766931"/>
    <w:rsid w:val="00770E8F"/>
    <w:rsid w:val="00770F3B"/>
    <w:rsid w:val="00771879"/>
    <w:rsid w:val="007745EE"/>
    <w:rsid w:val="0077539B"/>
    <w:rsid w:val="00776AD7"/>
    <w:rsid w:val="0078000A"/>
    <w:rsid w:val="00782C6B"/>
    <w:rsid w:val="0078392A"/>
    <w:rsid w:val="00783F0D"/>
    <w:rsid w:val="007867C6"/>
    <w:rsid w:val="00790622"/>
    <w:rsid w:val="007916E1"/>
    <w:rsid w:val="00791ED6"/>
    <w:rsid w:val="0079322B"/>
    <w:rsid w:val="00793966"/>
    <w:rsid w:val="00797AEE"/>
    <w:rsid w:val="007A1506"/>
    <w:rsid w:val="007A2E55"/>
    <w:rsid w:val="007A6F9B"/>
    <w:rsid w:val="007B0A0A"/>
    <w:rsid w:val="007B48B9"/>
    <w:rsid w:val="007C19DB"/>
    <w:rsid w:val="007C6810"/>
    <w:rsid w:val="007C691F"/>
    <w:rsid w:val="007C75C1"/>
    <w:rsid w:val="007D06A7"/>
    <w:rsid w:val="007D0CE2"/>
    <w:rsid w:val="007D539E"/>
    <w:rsid w:val="007D5F0D"/>
    <w:rsid w:val="007F0422"/>
    <w:rsid w:val="007F40D9"/>
    <w:rsid w:val="007F55C8"/>
    <w:rsid w:val="007F6081"/>
    <w:rsid w:val="007F6127"/>
    <w:rsid w:val="0080398D"/>
    <w:rsid w:val="0080464B"/>
    <w:rsid w:val="0080524C"/>
    <w:rsid w:val="00806AB7"/>
    <w:rsid w:val="008075F5"/>
    <w:rsid w:val="008105C3"/>
    <w:rsid w:val="00810B7E"/>
    <w:rsid w:val="008135AF"/>
    <w:rsid w:val="00813D59"/>
    <w:rsid w:val="00821F39"/>
    <w:rsid w:val="008234B0"/>
    <w:rsid w:val="00825F7A"/>
    <w:rsid w:val="00827C0F"/>
    <w:rsid w:val="00831956"/>
    <w:rsid w:val="00832C08"/>
    <w:rsid w:val="008354FC"/>
    <w:rsid w:val="00836996"/>
    <w:rsid w:val="00837CE4"/>
    <w:rsid w:val="00841322"/>
    <w:rsid w:val="00843D85"/>
    <w:rsid w:val="00850454"/>
    <w:rsid w:val="00853A1A"/>
    <w:rsid w:val="00855E53"/>
    <w:rsid w:val="00864E29"/>
    <w:rsid w:val="00865A78"/>
    <w:rsid w:val="00872642"/>
    <w:rsid w:val="00873254"/>
    <w:rsid w:val="00877309"/>
    <w:rsid w:val="0088093D"/>
    <w:rsid w:val="00882F2D"/>
    <w:rsid w:val="0088661E"/>
    <w:rsid w:val="00886C78"/>
    <w:rsid w:val="00886D10"/>
    <w:rsid w:val="00887E27"/>
    <w:rsid w:val="00891708"/>
    <w:rsid w:val="00892D78"/>
    <w:rsid w:val="00894BA3"/>
    <w:rsid w:val="00895B2F"/>
    <w:rsid w:val="008974AA"/>
    <w:rsid w:val="00897603"/>
    <w:rsid w:val="008A06D2"/>
    <w:rsid w:val="008A260F"/>
    <w:rsid w:val="008B05CB"/>
    <w:rsid w:val="008B2834"/>
    <w:rsid w:val="008B3EEA"/>
    <w:rsid w:val="008B6466"/>
    <w:rsid w:val="008C6E84"/>
    <w:rsid w:val="008C7021"/>
    <w:rsid w:val="008D1102"/>
    <w:rsid w:val="008D5BBE"/>
    <w:rsid w:val="008D7F45"/>
    <w:rsid w:val="008E0C33"/>
    <w:rsid w:val="008E2A61"/>
    <w:rsid w:val="008E30BA"/>
    <w:rsid w:val="008E6A87"/>
    <w:rsid w:val="008E798D"/>
    <w:rsid w:val="008E7E28"/>
    <w:rsid w:val="008F0DF0"/>
    <w:rsid w:val="008F281B"/>
    <w:rsid w:val="008F34F3"/>
    <w:rsid w:val="008F3586"/>
    <w:rsid w:val="008F64D4"/>
    <w:rsid w:val="00900F45"/>
    <w:rsid w:val="00901369"/>
    <w:rsid w:val="00901D45"/>
    <w:rsid w:val="009030DF"/>
    <w:rsid w:val="00903884"/>
    <w:rsid w:val="009061C2"/>
    <w:rsid w:val="00906F23"/>
    <w:rsid w:val="00912D85"/>
    <w:rsid w:val="0091591C"/>
    <w:rsid w:val="00917B4E"/>
    <w:rsid w:val="009233F2"/>
    <w:rsid w:val="00923B9D"/>
    <w:rsid w:val="0092694A"/>
    <w:rsid w:val="00930096"/>
    <w:rsid w:val="00932850"/>
    <w:rsid w:val="00932DB2"/>
    <w:rsid w:val="00932EB7"/>
    <w:rsid w:val="009332A1"/>
    <w:rsid w:val="0093617B"/>
    <w:rsid w:val="009409AC"/>
    <w:rsid w:val="0094448A"/>
    <w:rsid w:val="00944C94"/>
    <w:rsid w:val="00951DF0"/>
    <w:rsid w:val="00954CFD"/>
    <w:rsid w:val="00960297"/>
    <w:rsid w:val="00960FFE"/>
    <w:rsid w:val="0096275E"/>
    <w:rsid w:val="0096336A"/>
    <w:rsid w:val="00965DFE"/>
    <w:rsid w:val="00967A2E"/>
    <w:rsid w:val="00971A9F"/>
    <w:rsid w:val="009736D4"/>
    <w:rsid w:val="00974438"/>
    <w:rsid w:val="00975D2F"/>
    <w:rsid w:val="00983D2B"/>
    <w:rsid w:val="00984882"/>
    <w:rsid w:val="00990024"/>
    <w:rsid w:val="00992BC8"/>
    <w:rsid w:val="009968E5"/>
    <w:rsid w:val="009A17B3"/>
    <w:rsid w:val="009A260C"/>
    <w:rsid w:val="009A27B1"/>
    <w:rsid w:val="009A2B1A"/>
    <w:rsid w:val="009A4606"/>
    <w:rsid w:val="009A6E03"/>
    <w:rsid w:val="009B5EFB"/>
    <w:rsid w:val="009C384B"/>
    <w:rsid w:val="009C44E0"/>
    <w:rsid w:val="009C4ABE"/>
    <w:rsid w:val="009C4F3E"/>
    <w:rsid w:val="009C6DA7"/>
    <w:rsid w:val="009C75AB"/>
    <w:rsid w:val="009D43C3"/>
    <w:rsid w:val="009E0D2B"/>
    <w:rsid w:val="009E15A2"/>
    <w:rsid w:val="009E17BC"/>
    <w:rsid w:val="009E264F"/>
    <w:rsid w:val="009E378F"/>
    <w:rsid w:val="009E5C8C"/>
    <w:rsid w:val="009F0F8E"/>
    <w:rsid w:val="009F147B"/>
    <w:rsid w:val="009F1577"/>
    <w:rsid w:val="009F2DC9"/>
    <w:rsid w:val="00A009F7"/>
    <w:rsid w:val="00A1352A"/>
    <w:rsid w:val="00A163DC"/>
    <w:rsid w:val="00A176F2"/>
    <w:rsid w:val="00A25C31"/>
    <w:rsid w:val="00A31794"/>
    <w:rsid w:val="00A32DAD"/>
    <w:rsid w:val="00A34B19"/>
    <w:rsid w:val="00A43271"/>
    <w:rsid w:val="00A439E6"/>
    <w:rsid w:val="00A43DFC"/>
    <w:rsid w:val="00A44ADA"/>
    <w:rsid w:val="00A465AB"/>
    <w:rsid w:val="00A5051C"/>
    <w:rsid w:val="00A53E32"/>
    <w:rsid w:val="00A55264"/>
    <w:rsid w:val="00A62E47"/>
    <w:rsid w:val="00A63DE3"/>
    <w:rsid w:val="00A65980"/>
    <w:rsid w:val="00A67C6C"/>
    <w:rsid w:val="00A7389F"/>
    <w:rsid w:val="00A73A60"/>
    <w:rsid w:val="00A75344"/>
    <w:rsid w:val="00A7683F"/>
    <w:rsid w:val="00A81F1F"/>
    <w:rsid w:val="00A8265C"/>
    <w:rsid w:val="00A83065"/>
    <w:rsid w:val="00A84FB4"/>
    <w:rsid w:val="00A85AEF"/>
    <w:rsid w:val="00A90967"/>
    <w:rsid w:val="00A90C39"/>
    <w:rsid w:val="00A94DD4"/>
    <w:rsid w:val="00A96398"/>
    <w:rsid w:val="00A96B93"/>
    <w:rsid w:val="00A9769D"/>
    <w:rsid w:val="00A97726"/>
    <w:rsid w:val="00A97CD2"/>
    <w:rsid w:val="00AA0E2F"/>
    <w:rsid w:val="00AA3A70"/>
    <w:rsid w:val="00AB2354"/>
    <w:rsid w:val="00AB3B01"/>
    <w:rsid w:val="00AB64AE"/>
    <w:rsid w:val="00AB7971"/>
    <w:rsid w:val="00AC2DDD"/>
    <w:rsid w:val="00AC62DF"/>
    <w:rsid w:val="00AC6682"/>
    <w:rsid w:val="00AC6FED"/>
    <w:rsid w:val="00AD1107"/>
    <w:rsid w:val="00AD23E4"/>
    <w:rsid w:val="00AD4D8C"/>
    <w:rsid w:val="00AD5CAF"/>
    <w:rsid w:val="00AE00E5"/>
    <w:rsid w:val="00AF44D3"/>
    <w:rsid w:val="00AF50E6"/>
    <w:rsid w:val="00AF6F41"/>
    <w:rsid w:val="00B04582"/>
    <w:rsid w:val="00B04730"/>
    <w:rsid w:val="00B04ADE"/>
    <w:rsid w:val="00B0588C"/>
    <w:rsid w:val="00B05DE5"/>
    <w:rsid w:val="00B06ABD"/>
    <w:rsid w:val="00B110CC"/>
    <w:rsid w:val="00B119F3"/>
    <w:rsid w:val="00B11B97"/>
    <w:rsid w:val="00B1302F"/>
    <w:rsid w:val="00B17109"/>
    <w:rsid w:val="00B21101"/>
    <w:rsid w:val="00B22A0A"/>
    <w:rsid w:val="00B24272"/>
    <w:rsid w:val="00B24FF7"/>
    <w:rsid w:val="00B25B21"/>
    <w:rsid w:val="00B30170"/>
    <w:rsid w:val="00B309C9"/>
    <w:rsid w:val="00B30ECC"/>
    <w:rsid w:val="00B3340E"/>
    <w:rsid w:val="00B354DC"/>
    <w:rsid w:val="00B373AF"/>
    <w:rsid w:val="00B37FD7"/>
    <w:rsid w:val="00B45389"/>
    <w:rsid w:val="00B5009B"/>
    <w:rsid w:val="00B5085C"/>
    <w:rsid w:val="00B509C5"/>
    <w:rsid w:val="00B53511"/>
    <w:rsid w:val="00B54A68"/>
    <w:rsid w:val="00B56EDD"/>
    <w:rsid w:val="00B61967"/>
    <w:rsid w:val="00B627A5"/>
    <w:rsid w:val="00B65A5E"/>
    <w:rsid w:val="00B65BC2"/>
    <w:rsid w:val="00B65DBD"/>
    <w:rsid w:val="00B674E0"/>
    <w:rsid w:val="00B67E67"/>
    <w:rsid w:val="00B71F2B"/>
    <w:rsid w:val="00B76652"/>
    <w:rsid w:val="00B81D01"/>
    <w:rsid w:val="00B83AA2"/>
    <w:rsid w:val="00B84C93"/>
    <w:rsid w:val="00B84D39"/>
    <w:rsid w:val="00B86731"/>
    <w:rsid w:val="00B874F2"/>
    <w:rsid w:val="00B94434"/>
    <w:rsid w:val="00B9593A"/>
    <w:rsid w:val="00B970F7"/>
    <w:rsid w:val="00BA067A"/>
    <w:rsid w:val="00BA460E"/>
    <w:rsid w:val="00BA540C"/>
    <w:rsid w:val="00BA7F75"/>
    <w:rsid w:val="00BB1913"/>
    <w:rsid w:val="00BB5A52"/>
    <w:rsid w:val="00BB5E70"/>
    <w:rsid w:val="00BD2A3A"/>
    <w:rsid w:val="00BD3CD1"/>
    <w:rsid w:val="00BD4C15"/>
    <w:rsid w:val="00BD52F9"/>
    <w:rsid w:val="00BE0315"/>
    <w:rsid w:val="00BE03CE"/>
    <w:rsid w:val="00BE068D"/>
    <w:rsid w:val="00BE115E"/>
    <w:rsid w:val="00BE1FDE"/>
    <w:rsid w:val="00BE30A9"/>
    <w:rsid w:val="00BE4308"/>
    <w:rsid w:val="00BE45DB"/>
    <w:rsid w:val="00BF2188"/>
    <w:rsid w:val="00BF28E5"/>
    <w:rsid w:val="00BF4420"/>
    <w:rsid w:val="00BF5B6B"/>
    <w:rsid w:val="00BF60AE"/>
    <w:rsid w:val="00BF6B32"/>
    <w:rsid w:val="00C01685"/>
    <w:rsid w:val="00C02212"/>
    <w:rsid w:val="00C0310E"/>
    <w:rsid w:val="00C033C0"/>
    <w:rsid w:val="00C061FA"/>
    <w:rsid w:val="00C11B99"/>
    <w:rsid w:val="00C13275"/>
    <w:rsid w:val="00C1337C"/>
    <w:rsid w:val="00C14952"/>
    <w:rsid w:val="00C1736F"/>
    <w:rsid w:val="00C23866"/>
    <w:rsid w:val="00C23AE9"/>
    <w:rsid w:val="00C23C6B"/>
    <w:rsid w:val="00C27A68"/>
    <w:rsid w:val="00C30427"/>
    <w:rsid w:val="00C32B03"/>
    <w:rsid w:val="00C337B9"/>
    <w:rsid w:val="00C33AED"/>
    <w:rsid w:val="00C34428"/>
    <w:rsid w:val="00C345F6"/>
    <w:rsid w:val="00C3461B"/>
    <w:rsid w:val="00C346F9"/>
    <w:rsid w:val="00C36B55"/>
    <w:rsid w:val="00C36F83"/>
    <w:rsid w:val="00C40A05"/>
    <w:rsid w:val="00C43657"/>
    <w:rsid w:val="00C458A8"/>
    <w:rsid w:val="00C46489"/>
    <w:rsid w:val="00C50A8A"/>
    <w:rsid w:val="00C52FEB"/>
    <w:rsid w:val="00C531D3"/>
    <w:rsid w:val="00C56781"/>
    <w:rsid w:val="00C60905"/>
    <w:rsid w:val="00C60FFC"/>
    <w:rsid w:val="00C65B05"/>
    <w:rsid w:val="00C7007F"/>
    <w:rsid w:val="00C7071E"/>
    <w:rsid w:val="00C72062"/>
    <w:rsid w:val="00C730CB"/>
    <w:rsid w:val="00C770B0"/>
    <w:rsid w:val="00C77929"/>
    <w:rsid w:val="00C83B7A"/>
    <w:rsid w:val="00C8419D"/>
    <w:rsid w:val="00C8754C"/>
    <w:rsid w:val="00C9313E"/>
    <w:rsid w:val="00C944BD"/>
    <w:rsid w:val="00C94B8B"/>
    <w:rsid w:val="00C956F8"/>
    <w:rsid w:val="00C96DE3"/>
    <w:rsid w:val="00C974BC"/>
    <w:rsid w:val="00CA456B"/>
    <w:rsid w:val="00CA5D18"/>
    <w:rsid w:val="00CB35B3"/>
    <w:rsid w:val="00CB4B6B"/>
    <w:rsid w:val="00CB7465"/>
    <w:rsid w:val="00CB7F3F"/>
    <w:rsid w:val="00CC040F"/>
    <w:rsid w:val="00CC0626"/>
    <w:rsid w:val="00CC17F0"/>
    <w:rsid w:val="00CC22DE"/>
    <w:rsid w:val="00CC2D41"/>
    <w:rsid w:val="00CD0845"/>
    <w:rsid w:val="00CD0A38"/>
    <w:rsid w:val="00CE3ADE"/>
    <w:rsid w:val="00CE3AED"/>
    <w:rsid w:val="00CE3DF8"/>
    <w:rsid w:val="00CE3E3D"/>
    <w:rsid w:val="00CE53D4"/>
    <w:rsid w:val="00CF07E7"/>
    <w:rsid w:val="00CF5E48"/>
    <w:rsid w:val="00CF650B"/>
    <w:rsid w:val="00D04B7B"/>
    <w:rsid w:val="00D05072"/>
    <w:rsid w:val="00D05AAE"/>
    <w:rsid w:val="00D062A1"/>
    <w:rsid w:val="00D07B1F"/>
    <w:rsid w:val="00D10732"/>
    <w:rsid w:val="00D118D4"/>
    <w:rsid w:val="00D14D07"/>
    <w:rsid w:val="00D17F32"/>
    <w:rsid w:val="00D20020"/>
    <w:rsid w:val="00D24E47"/>
    <w:rsid w:val="00D25518"/>
    <w:rsid w:val="00D2556A"/>
    <w:rsid w:val="00D26972"/>
    <w:rsid w:val="00D31292"/>
    <w:rsid w:val="00D33728"/>
    <w:rsid w:val="00D33FB7"/>
    <w:rsid w:val="00D34EDE"/>
    <w:rsid w:val="00D44BA7"/>
    <w:rsid w:val="00D518C6"/>
    <w:rsid w:val="00D53FE3"/>
    <w:rsid w:val="00D561C3"/>
    <w:rsid w:val="00D570CC"/>
    <w:rsid w:val="00D601AB"/>
    <w:rsid w:val="00D6045D"/>
    <w:rsid w:val="00D63DD1"/>
    <w:rsid w:val="00D658A5"/>
    <w:rsid w:val="00D66EB5"/>
    <w:rsid w:val="00D71768"/>
    <w:rsid w:val="00D8309A"/>
    <w:rsid w:val="00D85939"/>
    <w:rsid w:val="00D87CBE"/>
    <w:rsid w:val="00D9000F"/>
    <w:rsid w:val="00D935F7"/>
    <w:rsid w:val="00D9594F"/>
    <w:rsid w:val="00D9667C"/>
    <w:rsid w:val="00DA270E"/>
    <w:rsid w:val="00DA447D"/>
    <w:rsid w:val="00DB1C20"/>
    <w:rsid w:val="00DB269F"/>
    <w:rsid w:val="00DB3B97"/>
    <w:rsid w:val="00DB5543"/>
    <w:rsid w:val="00DB789F"/>
    <w:rsid w:val="00DC34ED"/>
    <w:rsid w:val="00DC5A66"/>
    <w:rsid w:val="00DD57DF"/>
    <w:rsid w:val="00DD5D6C"/>
    <w:rsid w:val="00DE126A"/>
    <w:rsid w:val="00DE615D"/>
    <w:rsid w:val="00DF071A"/>
    <w:rsid w:val="00DF1519"/>
    <w:rsid w:val="00DF2CED"/>
    <w:rsid w:val="00DF48AB"/>
    <w:rsid w:val="00DF50C5"/>
    <w:rsid w:val="00DF6C22"/>
    <w:rsid w:val="00E01B31"/>
    <w:rsid w:val="00E01D08"/>
    <w:rsid w:val="00E03235"/>
    <w:rsid w:val="00E1057B"/>
    <w:rsid w:val="00E10FAE"/>
    <w:rsid w:val="00E13236"/>
    <w:rsid w:val="00E13780"/>
    <w:rsid w:val="00E13AAA"/>
    <w:rsid w:val="00E165D4"/>
    <w:rsid w:val="00E1783A"/>
    <w:rsid w:val="00E17951"/>
    <w:rsid w:val="00E21AC4"/>
    <w:rsid w:val="00E21CE2"/>
    <w:rsid w:val="00E2438E"/>
    <w:rsid w:val="00E245DC"/>
    <w:rsid w:val="00E27185"/>
    <w:rsid w:val="00E27BE2"/>
    <w:rsid w:val="00E353DC"/>
    <w:rsid w:val="00E5035B"/>
    <w:rsid w:val="00E516C2"/>
    <w:rsid w:val="00E530BA"/>
    <w:rsid w:val="00E531EE"/>
    <w:rsid w:val="00E53510"/>
    <w:rsid w:val="00E547FB"/>
    <w:rsid w:val="00E602C1"/>
    <w:rsid w:val="00E6150C"/>
    <w:rsid w:val="00E6166C"/>
    <w:rsid w:val="00E64655"/>
    <w:rsid w:val="00E64C96"/>
    <w:rsid w:val="00E674EF"/>
    <w:rsid w:val="00E72C01"/>
    <w:rsid w:val="00E74659"/>
    <w:rsid w:val="00E80F7D"/>
    <w:rsid w:val="00E83981"/>
    <w:rsid w:val="00E8408F"/>
    <w:rsid w:val="00E8490A"/>
    <w:rsid w:val="00E85D00"/>
    <w:rsid w:val="00E900CE"/>
    <w:rsid w:val="00E921D8"/>
    <w:rsid w:val="00E93318"/>
    <w:rsid w:val="00E93B5A"/>
    <w:rsid w:val="00E94EDE"/>
    <w:rsid w:val="00E95C52"/>
    <w:rsid w:val="00E95F6B"/>
    <w:rsid w:val="00EA399D"/>
    <w:rsid w:val="00EA4901"/>
    <w:rsid w:val="00EA783E"/>
    <w:rsid w:val="00EB238D"/>
    <w:rsid w:val="00EB241E"/>
    <w:rsid w:val="00EB3238"/>
    <w:rsid w:val="00EB37D6"/>
    <w:rsid w:val="00EB6521"/>
    <w:rsid w:val="00EB7C6E"/>
    <w:rsid w:val="00EC1266"/>
    <w:rsid w:val="00EC1D84"/>
    <w:rsid w:val="00EC2CD9"/>
    <w:rsid w:val="00EC3181"/>
    <w:rsid w:val="00EC6D86"/>
    <w:rsid w:val="00ED0D76"/>
    <w:rsid w:val="00ED3B6E"/>
    <w:rsid w:val="00ED78D5"/>
    <w:rsid w:val="00EE1B79"/>
    <w:rsid w:val="00EE7A79"/>
    <w:rsid w:val="00EE7BD5"/>
    <w:rsid w:val="00EF0461"/>
    <w:rsid w:val="00EF155A"/>
    <w:rsid w:val="00EF1866"/>
    <w:rsid w:val="00F004B0"/>
    <w:rsid w:val="00F0067D"/>
    <w:rsid w:val="00F00C21"/>
    <w:rsid w:val="00F05286"/>
    <w:rsid w:val="00F0649D"/>
    <w:rsid w:val="00F077AC"/>
    <w:rsid w:val="00F14CB3"/>
    <w:rsid w:val="00F21588"/>
    <w:rsid w:val="00F230B4"/>
    <w:rsid w:val="00F25452"/>
    <w:rsid w:val="00F33379"/>
    <w:rsid w:val="00F34BFB"/>
    <w:rsid w:val="00F40CA1"/>
    <w:rsid w:val="00F41591"/>
    <w:rsid w:val="00F41F0D"/>
    <w:rsid w:val="00F44A2C"/>
    <w:rsid w:val="00F46026"/>
    <w:rsid w:val="00F46604"/>
    <w:rsid w:val="00F5036A"/>
    <w:rsid w:val="00F53557"/>
    <w:rsid w:val="00F54ED0"/>
    <w:rsid w:val="00F607DA"/>
    <w:rsid w:val="00F61311"/>
    <w:rsid w:val="00F614A1"/>
    <w:rsid w:val="00F635BD"/>
    <w:rsid w:val="00F64C1B"/>
    <w:rsid w:val="00F655C9"/>
    <w:rsid w:val="00F70E1B"/>
    <w:rsid w:val="00F71568"/>
    <w:rsid w:val="00F71ACD"/>
    <w:rsid w:val="00F74699"/>
    <w:rsid w:val="00F76AD4"/>
    <w:rsid w:val="00F77255"/>
    <w:rsid w:val="00F7761B"/>
    <w:rsid w:val="00F84FF4"/>
    <w:rsid w:val="00F9016E"/>
    <w:rsid w:val="00F907F7"/>
    <w:rsid w:val="00F91E2F"/>
    <w:rsid w:val="00FA0379"/>
    <w:rsid w:val="00FA2DBB"/>
    <w:rsid w:val="00FA5CB7"/>
    <w:rsid w:val="00FA6295"/>
    <w:rsid w:val="00FB3D8A"/>
    <w:rsid w:val="00FB6573"/>
    <w:rsid w:val="00FC0177"/>
    <w:rsid w:val="00FC3657"/>
    <w:rsid w:val="00FC51D9"/>
    <w:rsid w:val="00FC72F2"/>
    <w:rsid w:val="00FC7DE5"/>
    <w:rsid w:val="00FD179D"/>
    <w:rsid w:val="00FD1E0E"/>
    <w:rsid w:val="00FD2A8D"/>
    <w:rsid w:val="00FD34B1"/>
    <w:rsid w:val="00FD3619"/>
    <w:rsid w:val="00FE17FF"/>
    <w:rsid w:val="00FE51DC"/>
    <w:rsid w:val="00FF0008"/>
    <w:rsid w:val="00FF160D"/>
    <w:rsid w:val="00FF2D25"/>
    <w:rsid w:val="00FF3C48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68FEEF-9339-48F1-82A4-CFAFFB30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C48"/>
  </w:style>
  <w:style w:type="paragraph" w:styleId="1">
    <w:name w:val="heading 1"/>
    <w:basedOn w:val="a"/>
    <w:next w:val="a"/>
    <w:link w:val="10"/>
    <w:uiPriority w:val="9"/>
    <w:qFormat/>
    <w:rsid w:val="00CF6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B6B"/>
  </w:style>
  <w:style w:type="paragraph" w:styleId="a5">
    <w:name w:val="footer"/>
    <w:basedOn w:val="a"/>
    <w:link w:val="a6"/>
    <w:uiPriority w:val="99"/>
    <w:unhideWhenUsed/>
    <w:rsid w:val="00BF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B6B"/>
  </w:style>
  <w:style w:type="paragraph" w:styleId="a7">
    <w:name w:val="Balloon Text"/>
    <w:basedOn w:val="a"/>
    <w:link w:val="a8"/>
    <w:uiPriority w:val="99"/>
    <w:semiHidden/>
    <w:unhideWhenUsed/>
    <w:rsid w:val="00BF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B6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A6883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E85D00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b"/>
    <w:uiPriority w:val="99"/>
    <w:rsid w:val="006925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1"/>
    <w:uiPriority w:val="99"/>
    <w:rsid w:val="006925F6"/>
    <w:pPr>
      <w:shd w:val="clear" w:color="auto" w:fill="FFFFFF"/>
      <w:spacing w:after="780" w:line="317" w:lineRule="exact"/>
      <w:ind w:hanging="204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0"/>
    <w:uiPriority w:val="99"/>
    <w:semiHidden/>
    <w:rsid w:val="006925F6"/>
  </w:style>
  <w:style w:type="character" w:customStyle="1" w:styleId="ad">
    <w:name w:val="Подпись к картинке_"/>
    <w:basedOn w:val="a0"/>
    <w:link w:val="12"/>
    <w:uiPriority w:val="99"/>
    <w:locked/>
    <w:rsid w:val="00DD5D6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Подпись к картинке1"/>
    <w:basedOn w:val="a"/>
    <w:link w:val="ad"/>
    <w:uiPriority w:val="99"/>
    <w:rsid w:val="00DD5D6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e">
    <w:name w:val="Подпись к картинке"/>
    <w:basedOn w:val="ad"/>
    <w:uiPriority w:val="99"/>
    <w:rsid w:val="00DD5D6C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styleId="af">
    <w:name w:val="FollowedHyperlink"/>
    <w:basedOn w:val="a0"/>
    <w:uiPriority w:val="99"/>
    <w:semiHidden/>
    <w:unhideWhenUsed/>
    <w:rsid w:val="00CA5D18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1B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pt">
    <w:name w:val="Основной текст + Интервал 5 pt"/>
    <w:basedOn w:val="11"/>
    <w:uiPriority w:val="99"/>
    <w:rsid w:val="00267E1F"/>
    <w:rPr>
      <w:rFonts w:ascii="Times New Roman" w:hAnsi="Times New Roman" w:cs="Times New Roman"/>
      <w:spacing w:val="100"/>
      <w:sz w:val="27"/>
      <w:szCs w:val="27"/>
      <w:shd w:val="clear" w:color="auto" w:fill="FFFFFF"/>
    </w:rPr>
  </w:style>
  <w:style w:type="character" w:customStyle="1" w:styleId="13">
    <w:name w:val="Основной текст + Полужирный1"/>
    <w:basedOn w:val="11"/>
    <w:uiPriority w:val="99"/>
    <w:rsid w:val="00267E1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0035D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035D3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28">
    <w:name w:val="Основной текст (2)8"/>
    <w:basedOn w:val="2"/>
    <w:uiPriority w:val="99"/>
    <w:rsid w:val="000035D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7">
    <w:name w:val="Основной текст (2)7"/>
    <w:basedOn w:val="2"/>
    <w:uiPriority w:val="99"/>
    <w:rsid w:val="000035D3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2">
    <w:name w:val="Основной текст (52)_"/>
    <w:basedOn w:val="a0"/>
    <w:link w:val="520"/>
    <w:uiPriority w:val="99"/>
    <w:rsid w:val="000035D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20">
    <w:name w:val="Основной текст (52)"/>
    <w:basedOn w:val="a"/>
    <w:link w:val="52"/>
    <w:uiPriority w:val="99"/>
    <w:rsid w:val="000035D3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styleId="af1">
    <w:name w:val="Revision"/>
    <w:hidden/>
    <w:uiPriority w:val="99"/>
    <w:semiHidden/>
    <w:rsid w:val="0038411A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616BDE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3036DD"/>
    <w:rPr>
      <w:color w:val="808080"/>
    </w:rPr>
  </w:style>
  <w:style w:type="paragraph" w:styleId="af4">
    <w:name w:val="caption"/>
    <w:basedOn w:val="a"/>
    <w:next w:val="a"/>
    <w:uiPriority w:val="35"/>
    <w:unhideWhenUsed/>
    <w:qFormat/>
    <w:rsid w:val="009A6E0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F6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semiHidden/>
    <w:unhideWhenUsed/>
    <w:qFormat/>
    <w:rsid w:val="00CF650B"/>
    <w:pPr>
      <w:outlineLvl w:val="9"/>
    </w:pPr>
    <w:rPr>
      <w:lang w:eastAsia="ru-RU"/>
    </w:rPr>
  </w:style>
  <w:style w:type="paragraph" w:styleId="20">
    <w:name w:val="toc 2"/>
    <w:basedOn w:val="a"/>
    <w:next w:val="a"/>
    <w:autoRedefine/>
    <w:uiPriority w:val="39"/>
    <w:unhideWhenUsed/>
    <w:qFormat/>
    <w:rsid w:val="00CF650B"/>
    <w:pPr>
      <w:spacing w:after="0"/>
      <w:ind w:left="220"/>
    </w:pPr>
    <w:rPr>
      <w:smallCaps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qFormat/>
    <w:rsid w:val="00CF650B"/>
    <w:pPr>
      <w:spacing w:before="120" w:after="120"/>
    </w:pPr>
    <w:rPr>
      <w:b/>
      <w:bCs/>
      <w: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CF650B"/>
    <w:pPr>
      <w:spacing w:after="0"/>
      <w:ind w:left="44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CF650B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CF650B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CF650B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F650B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F650B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F650B"/>
    <w:pPr>
      <w:spacing w:after="0"/>
      <w:ind w:left="176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69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B660D-5E96-4318-979E-219F5667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SanBuild &amp; SPecialiST RePack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СотрудникИНО</cp:lastModifiedBy>
  <cp:revision>15</cp:revision>
  <dcterms:created xsi:type="dcterms:W3CDTF">2017-06-05T06:02:00Z</dcterms:created>
  <dcterms:modified xsi:type="dcterms:W3CDTF">2018-06-04T13:18:00Z</dcterms:modified>
</cp:coreProperties>
</file>