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482277808"/>
      <w:bookmarkStart w:id="1" w:name="_Toc482278086"/>
      <w:bookmarkStart w:id="2" w:name="_Toc482534480"/>
      <w:r w:rsidRPr="00E27289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БЕЛАРУСЬ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ОБРАЗОВАНИЯ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«ИНСТИТУТ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ТЕХНОЛОГИЙ»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БЕЛОРУССКОГО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УНИВЕРСИТЕТА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«ВЫСШАЯ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БИЗНЕСА»</w:t>
      </w: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инновационного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управления</w:t>
      </w: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89">
        <w:rPr>
          <w:rFonts w:ascii="Times New Roman" w:eastAsia="Calibri" w:hAnsi="Times New Roman"/>
          <w:b/>
          <w:sz w:val="28"/>
          <w:szCs w:val="28"/>
        </w:rPr>
        <w:t>ДРАБЕНЯ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89">
        <w:rPr>
          <w:rFonts w:ascii="Times New Roman" w:eastAsia="Calibri" w:hAnsi="Times New Roman"/>
          <w:b/>
          <w:sz w:val="28"/>
          <w:szCs w:val="28"/>
        </w:rPr>
        <w:t>Андрей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Федорович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27289">
        <w:rPr>
          <w:rFonts w:ascii="Times New Roman" w:eastAsia="Calibri" w:hAnsi="Times New Roman"/>
          <w:b/>
          <w:sz w:val="28"/>
          <w:szCs w:val="28"/>
        </w:rPr>
        <w:t>РАЗРАБОТКА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БИЗНЕС-ПЛАНА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ИНВЕСТИЦИОННОГО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ПРОЕКТА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ПО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СТРОИТЕЛЬСТВУ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КРОЛИКОВОДЧЕСКОГО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КОМПЛЕКСА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eastAsia="Calibri" w:hAnsi="Times New Roman"/>
          <w:b/>
          <w:sz w:val="28"/>
          <w:szCs w:val="28"/>
        </w:rPr>
        <w:t>В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ООО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«БЕРЕЗИНО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b/>
          <w:sz w:val="28"/>
          <w:szCs w:val="28"/>
        </w:rPr>
        <w:t>ПРОДУКТ»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Магистерская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диссертация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1-26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менеджмент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left="5664" w:firstLine="0"/>
        <w:contextualSpacing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left="5664" w:firstLine="0"/>
        <w:contextualSpacing/>
        <w:rPr>
          <w:rFonts w:ascii="Times New Roman" w:hAnsi="Times New Roman"/>
          <w:sz w:val="28"/>
          <w:szCs w:val="28"/>
        </w:rPr>
      </w:pPr>
    </w:p>
    <w:p w:rsidR="008131EB" w:rsidRPr="00E27289" w:rsidRDefault="008131EB" w:rsidP="008131EB">
      <w:pPr>
        <w:spacing w:after="0" w:line="360" w:lineRule="exact"/>
        <w:ind w:left="5664" w:firstLine="0"/>
        <w:contextualSpacing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руководитель</w:t>
      </w:r>
    </w:p>
    <w:p w:rsidR="008131EB" w:rsidRPr="00E27289" w:rsidRDefault="008131EB" w:rsidP="008131EB">
      <w:pPr>
        <w:spacing w:after="0" w:line="360" w:lineRule="exact"/>
        <w:ind w:left="5664" w:firstLine="0"/>
        <w:contextualSpacing/>
        <w:rPr>
          <w:rFonts w:ascii="Times New Roman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Хоменко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Татьяна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Ильинична</w:t>
      </w:r>
    </w:p>
    <w:p w:rsidR="008131EB" w:rsidRPr="00E27289" w:rsidRDefault="008131EB" w:rsidP="008131EB">
      <w:pPr>
        <w:spacing w:after="0" w:line="360" w:lineRule="exac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14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14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14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14"/>
          <w:szCs w:val="28"/>
        </w:rPr>
      </w:pPr>
    </w:p>
    <w:p w:rsidR="008131EB" w:rsidRPr="00747F40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14"/>
          <w:szCs w:val="28"/>
        </w:rPr>
      </w:pP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0" w:line="36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EB" w:rsidRDefault="008131EB" w:rsidP="008131EB">
      <w:pPr>
        <w:spacing w:after="200" w:line="276" w:lineRule="auto"/>
        <w:ind w:firstLine="0"/>
        <w:jc w:val="center"/>
        <w:rPr>
          <w:rFonts w:ascii="Times New Roman" w:hAnsi="Times New Roman"/>
          <w:b/>
          <w:sz w:val="32"/>
          <w:szCs w:val="28"/>
        </w:rPr>
      </w:pPr>
      <w:r w:rsidRPr="00E27289">
        <w:rPr>
          <w:rFonts w:ascii="Times New Roman" w:hAnsi="Times New Roman"/>
          <w:sz w:val="28"/>
          <w:szCs w:val="28"/>
        </w:rPr>
        <w:t>Минск,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89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b/>
          <w:sz w:val="32"/>
          <w:szCs w:val="28"/>
        </w:rPr>
        <w:br w:type="page"/>
      </w:r>
    </w:p>
    <w:p w:rsidR="00E27289" w:rsidRPr="00D83B57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D83B57">
        <w:rPr>
          <w:rFonts w:ascii="Times New Roman" w:hAnsi="Times New Roman"/>
          <w:b/>
          <w:sz w:val="32"/>
          <w:szCs w:val="28"/>
        </w:rPr>
        <w:lastRenderedPageBreak/>
        <w:t>ОБЩАЯ</w:t>
      </w:r>
      <w:r w:rsidR="00747F40" w:rsidRPr="00D83B57">
        <w:rPr>
          <w:rFonts w:ascii="Times New Roman" w:hAnsi="Times New Roman"/>
          <w:b/>
          <w:sz w:val="32"/>
          <w:szCs w:val="28"/>
        </w:rPr>
        <w:t xml:space="preserve"> </w:t>
      </w:r>
      <w:r w:rsidRPr="00D83B57">
        <w:rPr>
          <w:rFonts w:ascii="Times New Roman" w:hAnsi="Times New Roman"/>
          <w:b/>
          <w:sz w:val="32"/>
          <w:szCs w:val="28"/>
        </w:rPr>
        <w:t>ХАРАКТЕРИСТИКА</w:t>
      </w:r>
      <w:r w:rsidR="00747F40" w:rsidRPr="00D83B57">
        <w:rPr>
          <w:rFonts w:ascii="Times New Roman" w:hAnsi="Times New Roman"/>
          <w:b/>
          <w:sz w:val="32"/>
          <w:szCs w:val="28"/>
        </w:rPr>
        <w:t xml:space="preserve"> </w:t>
      </w:r>
      <w:r w:rsidRPr="00D83B57">
        <w:rPr>
          <w:rFonts w:ascii="Times New Roman" w:hAnsi="Times New Roman"/>
          <w:b/>
          <w:sz w:val="32"/>
          <w:szCs w:val="28"/>
        </w:rPr>
        <w:t>РАБОТЫ</w:t>
      </w:r>
      <w:bookmarkEnd w:id="0"/>
      <w:bookmarkEnd w:id="1"/>
      <w:bookmarkEnd w:id="2"/>
    </w:p>
    <w:p w:rsidR="00E27289" w:rsidRPr="00E27289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УПРАВЛЕНИЕ,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ПЛАНИРОВАНИЕ,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КОНТРОЛЬ,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ОПТИМИЗАЦИЯ,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РАЗВИТИЕ,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ЭФФЕКТИВНОСТЬ,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АНАЛИЗ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ФИНАНСОВОЙ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ДЕЯТЕЛЬНОСТИ,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АНАЛИЗ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ЧУВСТВИТЕЛЬНОСТИ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Объект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исследования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–</w:t>
      </w:r>
      <w:r w:rsidR="00451EF7" w:rsidRPr="00451EF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ООО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«Березино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продукт».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Предмет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исследования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–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451EF7" w:rsidRPr="00451EF7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 инвестиционного проекта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Целью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магистерской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диссертации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является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5091D" w:rsidRPr="0095091D">
        <w:rPr>
          <w:rFonts w:ascii="Times New Roman" w:hAnsi="Times New Roman"/>
          <w:bCs/>
          <w:iCs/>
          <w:sz w:val="28"/>
          <w:szCs w:val="28"/>
          <w:lang w:eastAsia="ru-RU"/>
        </w:rPr>
        <w:t>обоснование эффективности внедрения инвестиционного проекта по строительству кролиководческого комплекса ООО «Березино продукт»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Для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достижения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поставленной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цели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требуется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решение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следующих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задач: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61E3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рассмотреть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теоретические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основы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бизнес-планирования: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цели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бизнес-планирования,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назначение,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функции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структура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бизнес-плана;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провести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анализ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финансово-хозяйственной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деятельности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ООО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«Березино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продукт»;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определить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основные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направления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цели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развития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ООО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«Березино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продукт»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учетом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особенностей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его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функционирования;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разработать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46CC0">
        <w:rPr>
          <w:rFonts w:ascii="Times New Roman" w:hAnsi="Times New Roman"/>
          <w:bCs/>
          <w:iCs/>
          <w:sz w:val="28"/>
          <w:szCs w:val="28"/>
          <w:lang w:eastAsia="ru-RU"/>
        </w:rPr>
        <w:t>инвестиционного проекта по строительству кролиководческого комплекса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ООО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«Березино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продукт»,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провести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анализ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чувствительности.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диссертации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проведен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анализ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финансово-хозяйственной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деятельности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предприятия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за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2014-2016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гг.,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E273A">
        <w:rPr>
          <w:rFonts w:ascii="Times New Roman" w:hAnsi="Times New Roman"/>
          <w:bCs/>
          <w:iCs/>
          <w:sz w:val="28"/>
          <w:szCs w:val="28"/>
          <w:lang w:eastAsia="ru-RU"/>
        </w:rPr>
        <w:t>разработан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бизнес-плана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46CC0">
        <w:rPr>
          <w:rFonts w:ascii="Times New Roman" w:hAnsi="Times New Roman"/>
          <w:bCs/>
          <w:iCs/>
          <w:sz w:val="28"/>
          <w:szCs w:val="28"/>
          <w:lang w:eastAsia="ru-RU"/>
        </w:rPr>
        <w:t>инвестиционного проекта по строительству кролиководческого комплекса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вынесены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предложения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повышению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эффективности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работы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ООО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«Березино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продукт»,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посчитаны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экономические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эффекты,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что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составляет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практическую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новизну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работы.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Предмет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исследования,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его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цель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задачи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определили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структуру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магистерской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диссертации,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состоящей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из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введения,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трех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глав,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заключения,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списка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использованной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литературы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6E57C6">
        <w:rPr>
          <w:rFonts w:ascii="Times New Roman" w:hAnsi="Times New Roman"/>
          <w:bCs/>
          <w:iCs/>
          <w:sz w:val="28"/>
          <w:szCs w:val="28"/>
          <w:lang w:eastAsia="ru-RU"/>
        </w:rPr>
        <w:t>(62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6E57C6">
        <w:rPr>
          <w:rFonts w:ascii="Times New Roman" w:hAnsi="Times New Roman"/>
          <w:bCs/>
          <w:iCs/>
          <w:sz w:val="28"/>
          <w:szCs w:val="28"/>
          <w:lang w:eastAsia="ru-RU"/>
        </w:rPr>
        <w:t>источника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),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686E3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86769">
        <w:rPr>
          <w:rFonts w:ascii="Times New Roman" w:hAnsi="Times New Roman"/>
          <w:bCs/>
          <w:iCs/>
          <w:sz w:val="28"/>
          <w:szCs w:val="28"/>
          <w:lang w:eastAsia="ru-RU"/>
        </w:rPr>
        <w:t>рисунков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86769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="00686E34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таблиц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686E34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приложений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общим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объемом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6E57C6">
        <w:rPr>
          <w:rFonts w:ascii="Times New Roman" w:hAnsi="Times New Roman"/>
          <w:bCs/>
          <w:iCs/>
          <w:sz w:val="28"/>
          <w:szCs w:val="28"/>
          <w:lang w:eastAsia="ru-RU"/>
        </w:rPr>
        <w:t>104</w:t>
      </w:r>
      <w:r w:rsidR="00747F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27289">
        <w:rPr>
          <w:rFonts w:ascii="Times New Roman" w:hAnsi="Times New Roman"/>
          <w:bCs/>
          <w:iCs/>
          <w:sz w:val="28"/>
          <w:szCs w:val="28"/>
          <w:lang w:eastAsia="ru-RU"/>
        </w:rPr>
        <w:t>страницы.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jc w:val="left"/>
        <w:rPr>
          <w:rFonts w:ascii="Times New Roman" w:eastAsia="Calibri" w:hAnsi="Times New Roman"/>
          <w:b/>
          <w:sz w:val="32"/>
          <w:szCs w:val="28"/>
        </w:rPr>
      </w:pPr>
      <w:r w:rsidRPr="00E27289">
        <w:rPr>
          <w:rFonts w:ascii="Times New Roman" w:eastAsia="Calibri" w:hAnsi="Times New Roman"/>
          <w:b/>
          <w:sz w:val="32"/>
          <w:szCs w:val="28"/>
        </w:rPr>
        <w:br w:type="page"/>
      </w:r>
    </w:p>
    <w:p w:rsidR="00E27289" w:rsidRPr="00D83B57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D83B57">
        <w:rPr>
          <w:rFonts w:ascii="Times New Roman" w:hAnsi="Times New Roman"/>
          <w:b/>
          <w:sz w:val="32"/>
          <w:szCs w:val="28"/>
        </w:rPr>
        <w:lastRenderedPageBreak/>
        <w:t>АГУЛЬНАЯ</w:t>
      </w:r>
      <w:r w:rsidR="00747F40" w:rsidRPr="00D83B57">
        <w:rPr>
          <w:rFonts w:ascii="Times New Roman" w:hAnsi="Times New Roman"/>
          <w:b/>
          <w:sz w:val="32"/>
          <w:szCs w:val="28"/>
        </w:rPr>
        <w:t xml:space="preserve"> </w:t>
      </w:r>
      <w:r w:rsidRPr="00D83B57">
        <w:rPr>
          <w:rFonts w:ascii="Times New Roman" w:hAnsi="Times New Roman"/>
          <w:b/>
          <w:sz w:val="32"/>
          <w:szCs w:val="28"/>
        </w:rPr>
        <w:t>ХАРАКТАР</w:t>
      </w:r>
      <w:bookmarkStart w:id="3" w:name="_GoBack"/>
      <w:bookmarkEnd w:id="3"/>
      <w:r w:rsidRPr="00D83B57">
        <w:rPr>
          <w:rFonts w:ascii="Times New Roman" w:hAnsi="Times New Roman"/>
          <w:b/>
          <w:sz w:val="32"/>
          <w:szCs w:val="28"/>
        </w:rPr>
        <w:t>ЫСТЫКА</w:t>
      </w:r>
      <w:r w:rsidR="00747F40" w:rsidRPr="00D83B57">
        <w:rPr>
          <w:rFonts w:ascii="Times New Roman" w:hAnsi="Times New Roman"/>
          <w:b/>
          <w:sz w:val="32"/>
          <w:szCs w:val="28"/>
        </w:rPr>
        <w:t xml:space="preserve"> </w:t>
      </w:r>
      <w:r w:rsidRPr="00D83B57">
        <w:rPr>
          <w:rFonts w:ascii="Times New Roman" w:hAnsi="Times New Roman"/>
          <w:b/>
          <w:sz w:val="32"/>
          <w:szCs w:val="28"/>
        </w:rPr>
        <w:t>РАБОТЫ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БІЗНЕС-ПЛАН,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КІРАВАННЕ,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ПЛАНАВАННЕ,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КАНТРОЛЬ,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АПТЫМІЗАЦЫЯ,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РАЗВІЦЦ</w:t>
      </w:r>
      <w:r>
        <w:rPr>
          <w:rFonts w:ascii="Times New Roman" w:eastAsia="Calibri" w:hAnsi="Times New Roman"/>
          <w:sz w:val="28"/>
          <w:szCs w:val="28"/>
        </w:rPr>
        <w:t>Е</w:t>
      </w:r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ЭФЕКТЫЎНАСЦЬ,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АНАЛІЗ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ФІНАНСАВАЙ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ДЗЕЙНАСЦІ,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АНАЛІЗ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АДЧУВАЛЬНАСЦІ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Аб'ект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даследавання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–</w:t>
      </w:r>
      <w:r w:rsidR="00451EF7" w:rsidRPr="00451EF7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».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Прадмет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даследавання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–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="002543F1">
        <w:rPr>
          <w:rFonts w:ascii="Times New Roman" w:eastAsia="Calibri" w:hAnsi="Times New Roman"/>
          <w:sz w:val="28"/>
          <w:szCs w:val="28"/>
          <w:lang w:val="be-BY"/>
        </w:rPr>
        <w:t xml:space="preserve">бізнес-план </w:t>
      </w:r>
      <w:r w:rsidR="002543F1" w:rsidRPr="002543F1">
        <w:rPr>
          <w:rFonts w:ascii="Times New Roman" w:eastAsia="Calibri" w:hAnsi="Times New Roman"/>
          <w:sz w:val="28"/>
          <w:szCs w:val="28"/>
          <w:lang w:val="be-BY"/>
        </w:rPr>
        <w:t>інвестыцыйнага праекта</w:t>
      </w:r>
      <w:r w:rsidRPr="00E27289">
        <w:rPr>
          <w:rFonts w:ascii="Times New Roman" w:eastAsia="Calibri" w:hAnsi="Times New Roman"/>
          <w:sz w:val="28"/>
          <w:szCs w:val="28"/>
        </w:rPr>
        <w:t>.</w:t>
      </w:r>
    </w:p>
    <w:p w:rsidR="00E27289" w:rsidRPr="00E27289" w:rsidRDefault="00AF1530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 w:rsidRPr="00AF1530">
        <w:rPr>
          <w:rFonts w:ascii="Times New Roman" w:eastAsia="Calibri" w:hAnsi="Times New Roman"/>
          <w:sz w:val="28"/>
          <w:szCs w:val="28"/>
        </w:rPr>
        <w:t>Мэтай</w:t>
      </w:r>
      <w:proofErr w:type="spellEnd"/>
      <w:r w:rsidRPr="00AF15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F1530">
        <w:rPr>
          <w:rFonts w:ascii="Times New Roman" w:eastAsia="Calibri" w:hAnsi="Times New Roman"/>
          <w:sz w:val="28"/>
          <w:szCs w:val="28"/>
        </w:rPr>
        <w:t>магістарскай</w:t>
      </w:r>
      <w:proofErr w:type="spellEnd"/>
      <w:r w:rsidRPr="00AF15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F1530">
        <w:rPr>
          <w:rFonts w:ascii="Times New Roman" w:eastAsia="Calibri" w:hAnsi="Times New Roman"/>
          <w:sz w:val="28"/>
          <w:szCs w:val="28"/>
        </w:rPr>
        <w:t>дысертацыі</w:t>
      </w:r>
      <w:proofErr w:type="spellEnd"/>
      <w:r w:rsidRPr="00AF15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F1530">
        <w:rPr>
          <w:rFonts w:ascii="Times New Roman" w:eastAsia="Calibri" w:hAnsi="Times New Roman"/>
          <w:sz w:val="28"/>
          <w:szCs w:val="28"/>
        </w:rPr>
        <w:t>з'яўляецца</w:t>
      </w:r>
      <w:proofErr w:type="spellEnd"/>
      <w:r w:rsidRPr="00AF15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абгрунтаванне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эфектыўнасці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ўкаранення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інвестыцыйнага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праекта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па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</w:rPr>
        <w:t>будаўніцтву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</w:rPr>
        <w:t xml:space="preserve"> </w:t>
      </w:r>
      <w:r w:rsidR="00262A30">
        <w:rPr>
          <w:rFonts w:ascii="Times New Roman" w:eastAsia="Calibri" w:hAnsi="Times New Roman"/>
          <w:sz w:val="28"/>
          <w:szCs w:val="28"/>
          <w:lang w:val="be-BY"/>
        </w:rPr>
        <w:t xml:space="preserve">комплексу </w:t>
      </w:r>
      <w:r w:rsidR="00E27BE8" w:rsidRPr="00E27BE8">
        <w:rPr>
          <w:rFonts w:ascii="Times New Roman" w:eastAsia="Calibri" w:hAnsi="Times New Roman"/>
          <w:sz w:val="28"/>
          <w:szCs w:val="28"/>
        </w:rPr>
        <w:t xml:space="preserve">па </w:t>
      </w:r>
      <w:proofErr w:type="spellStart"/>
      <w:r w:rsidR="00E27BE8" w:rsidRPr="00E27BE8">
        <w:rPr>
          <w:rFonts w:ascii="Times New Roman" w:eastAsia="Calibri" w:hAnsi="Times New Roman"/>
          <w:sz w:val="28"/>
          <w:szCs w:val="28"/>
        </w:rPr>
        <w:t>вырошчванні</w:t>
      </w:r>
      <w:proofErr w:type="spellEnd"/>
      <w:r w:rsidR="00E27BE8" w:rsidRPr="00E27B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27BE8" w:rsidRPr="00E27BE8">
        <w:rPr>
          <w:rFonts w:ascii="Times New Roman" w:eastAsia="Calibri" w:hAnsi="Times New Roman"/>
          <w:sz w:val="28"/>
          <w:szCs w:val="28"/>
        </w:rPr>
        <w:t>трусоў</w:t>
      </w:r>
      <w:proofErr w:type="spellEnd"/>
      <w:r w:rsidR="00E27BE8">
        <w:rPr>
          <w:rFonts w:ascii="Times New Roman" w:eastAsia="Calibri" w:hAnsi="Times New Roman"/>
          <w:sz w:val="28"/>
          <w:szCs w:val="28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E27289"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27289"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="00E27289" w:rsidRPr="00E27289">
        <w:rPr>
          <w:rFonts w:ascii="Times New Roman" w:eastAsia="Calibri" w:hAnsi="Times New Roman"/>
          <w:sz w:val="28"/>
          <w:szCs w:val="28"/>
        </w:rPr>
        <w:t>».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Для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дасягнення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пастаўленай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мэты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патрабуецца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рашэнне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наступных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задач: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-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даць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тэарэтычныя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асновы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бізнэс-планавання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: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мэты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бізнэс-планавання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прызначэнне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функцыі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і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структура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бізнэс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-плану;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-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правесці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аналіз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фінансава-гаспадарчай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дзейнасці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»;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-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вызначыць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асноўныя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кірункі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і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мэты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развіцця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»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з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улікам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асаблівасцяў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яго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функцыянавання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-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распрацаваць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бізнэс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-план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інвестыцыйнага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праекта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па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будаўніцтву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комплексу па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вырошчванні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трусоў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»,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правесці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аналіз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адчувальнасці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27289">
        <w:rPr>
          <w:rFonts w:ascii="Times New Roman" w:eastAsia="Calibri" w:hAnsi="Times New Roman"/>
          <w:sz w:val="28"/>
          <w:szCs w:val="28"/>
        </w:rPr>
        <w:t>У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дысертацыі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праведзены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аналіз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фінансава-гаспадарчай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дзейнасці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прадпрыемства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за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2014-2016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гг.,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распрацаваны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бізнэс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-план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інвестыцыйнага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праекта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па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будаўніцтву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комплексу па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вырошчванні</w:t>
      </w:r>
      <w:proofErr w:type="spellEnd"/>
      <w:r w:rsidR="00CD4907" w:rsidRPr="00CD490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D4907" w:rsidRPr="00CD4907">
        <w:rPr>
          <w:rFonts w:ascii="Times New Roman" w:eastAsia="Calibri" w:hAnsi="Times New Roman"/>
          <w:sz w:val="28"/>
          <w:szCs w:val="28"/>
        </w:rPr>
        <w:t>трусоў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вынесены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прапановы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па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павышэнні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эфектыўнасці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працы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ААТ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Беразіно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прадукт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»,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палічаны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эканамічныя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эфекты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што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складае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практычную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навізну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працы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 w:rsidRPr="00E27289">
        <w:rPr>
          <w:rFonts w:ascii="Times New Roman" w:eastAsia="Calibri" w:hAnsi="Times New Roman"/>
          <w:sz w:val="28"/>
          <w:szCs w:val="28"/>
        </w:rPr>
        <w:t>Прадмет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даследавання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яго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мэта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і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задачы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вызначылі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структуру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магістарскай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дысертацыі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якая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складаецца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з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уводзін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трох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частак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заключэння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спісу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выкарыстанай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літаратуры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="00CD0FE2">
        <w:rPr>
          <w:rFonts w:ascii="Times New Roman" w:eastAsia="Calibri" w:hAnsi="Times New Roman"/>
          <w:sz w:val="28"/>
          <w:szCs w:val="28"/>
        </w:rPr>
        <w:t>(62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крыніц</w:t>
      </w:r>
      <w:r w:rsidR="00CD0FE2">
        <w:rPr>
          <w:rFonts w:ascii="Times New Roman" w:eastAsia="Calibri" w:hAnsi="Times New Roman"/>
          <w:sz w:val="28"/>
          <w:szCs w:val="28"/>
        </w:rPr>
        <w:t>ы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),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1</w:t>
      </w:r>
      <w:r w:rsidR="00686E34">
        <w:rPr>
          <w:rFonts w:ascii="Times New Roman" w:eastAsia="Calibri" w:hAnsi="Times New Roman"/>
          <w:sz w:val="28"/>
          <w:szCs w:val="28"/>
        </w:rPr>
        <w:t>2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малюнка</w:t>
      </w:r>
      <w:r w:rsidR="00CD0FE2" w:rsidRPr="00CD0FE2">
        <w:rPr>
          <w:rFonts w:ascii="Times New Roman" w:eastAsia="Calibri" w:hAnsi="Times New Roman"/>
          <w:sz w:val="28"/>
          <w:szCs w:val="28"/>
        </w:rPr>
        <w:t>ў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,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="00CD0FE2">
        <w:rPr>
          <w:rFonts w:ascii="Times New Roman" w:eastAsia="Calibri" w:hAnsi="Times New Roman"/>
          <w:sz w:val="28"/>
          <w:szCs w:val="28"/>
        </w:rPr>
        <w:t>3</w:t>
      </w:r>
      <w:r w:rsidR="00686E34">
        <w:rPr>
          <w:rFonts w:ascii="Times New Roman" w:eastAsia="Calibri" w:hAnsi="Times New Roman"/>
          <w:sz w:val="28"/>
          <w:szCs w:val="28"/>
        </w:rPr>
        <w:t>3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табліц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і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</w:rPr>
        <w:t>1</w:t>
      </w:r>
      <w:r w:rsidR="00686E34">
        <w:rPr>
          <w:rFonts w:ascii="Times New Roman" w:eastAsia="Calibri" w:hAnsi="Times New Roman"/>
          <w:sz w:val="28"/>
          <w:szCs w:val="28"/>
        </w:rPr>
        <w:t>1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дадаткаў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агульным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аб'</w:t>
      </w:r>
      <w:r>
        <w:rPr>
          <w:rFonts w:ascii="Times New Roman" w:eastAsia="Calibri" w:hAnsi="Times New Roman"/>
          <w:sz w:val="28"/>
          <w:szCs w:val="28"/>
        </w:rPr>
        <w:t>е</w:t>
      </w:r>
      <w:r w:rsidRPr="00E27289">
        <w:rPr>
          <w:rFonts w:ascii="Times New Roman" w:eastAsia="Calibri" w:hAnsi="Times New Roman"/>
          <w:sz w:val="28"/>
          <w:szCs w:val="28"/>
        </w:rPr>
        <w:t>мам</w:t>
      </w:r>
      <w:proofErr w:type="spellEnd"/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r w:rsidR="00CD0FE2">
        <w:rPr>
          <w:rFonts w:ascii="Times New Roman" w:eastAsia="Calibri" w:hAnsi="Times New Roman"/>
          <w:sz w:val="28"/>
          <w:szCs w:val="28"/>
        </w:rPr>
        <w:t>104</w:t>
      </w:r>
      <w:r w:rsidR="00747F4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</w:rPr>
        <w:t>старонкі</w:t>
      </w:r>
      <w:proofErr w:type="spellEnd"/>
      <w:r w:rsidRPr="00E27289">
        <w:rPr>
          <w:rFonts w:ascii="Times New Roman" w:eastAsia="Calibri" w:hAnsi="Times New Roman"/>
          <w:sz w:val="28"/>
          <w:szCs w:val="28"/>
        </w:rPr>
        <w:t>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jc w:val="left"/>
        <w:rPr>
          <w:rFonts w:ascii="Times New Roman" w:eastAsia="Calibri" w:hAnsi="Times New Roman"/>
          <w:b/>
          <w:sz w:val="32"/>
          <w:szCs w:val="28"/>
        </w:rPr>
      </w:pPr>
      <w:r w:rsidRPr="00E27289">
        <w:rPr>
          <w:rFonts w:ascii="Times New Roman" w:eastAsia="Calibri" w:hAnsi="Times New Roman"/>
          <w:b/>
          <w:sz w:val="32"/>
          <w:szCs w:val="28"/>
        </w:rPr>
        <w:br w:type="page"/>
      </w:r>
    </w:p>
    <w:p w:rsidR="00E27289" w:rsidRPr="00451EF7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451EF7">
        <w:rPr>
          <w:rFonts w:ascii="Times New Roman" w:hAnsi="Times New Roman"/>
          <w:b/>
          <w:sz w:val="32"/>
          <w:szCs w:val="28"/>
          <w:lang w:val="en-US"/>
        </w:rPr>
        <w:lastRenderedPageBreak/>
        <w:t>GENERAL</w:t>
      </w:r>
      <w:r w:rsidR="00747F40" w:rsidRPr="00451EF7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451EF7">
        <w:rPr>
          <w:rFonts w:ascii="Times New Roman" w:hAnsi="Times New Roman"/>
          <w:b/>
          <w:sz w:val="32"/>
          <w:szCs w:val="28"/>
          <w:lang w:val="en-US"/>
        </w:rPr>
        <w:t>DESCRIPTION</w:t>
      </w:r>
      <w:r w:rsidR="00747F40" w:rsidRPr="00451EF7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451EF7">
        <w:rPr>
          <w:rFonts w:ascii="Times New Roman" w:hAnsi="Times New Roman"/>
          <w:b/>
          <w:sz w:val="32"/>
          <w:szCs w:val="28"/>
          <w:lang w:val="en-US"/>
        </w:rPr>
        <w:t>OF</w:t>
      </w:r>
      <w:r w:rsidR="00747F40" w:rsidRPr="00451EF7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451EF7">
        <w:rPr>
          <w:rFonts w:ascii="Times New Roman" w:hAnsi="Times New Roman"/>
          <w:b/>
          <w:sz w:val="32"/>
          <w:szCs w:val="28"/>
          <w:lang w:val="en-US"/>
        </w:rPr>
        <w:t>WORK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MANAGEMENT,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PLANNING,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CONTROL,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OPTIMIZATION,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DEVELOPMENT,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EFFICIENCY,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FINANCIAL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ANALYSIS,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SENSITIVITY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ANALYSIS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object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study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–</w:t>
      </w:r>
      <w:r w:rsidR="00451EF7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LLC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Pr="00E27289">
        <w:rPr>
          <w:rFonts w:ascii="Times New Roman" w:eastAsia="Calibri" w:hAnsi="Times New Roman"/>
          <w:sz w:val="28"/>
          <w:szCs w:val="28"/>
          <w:lang w:val="en-US"/>
        </w:rPr>
        <w:t>».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Object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research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–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2543F1" w:rsidRPr="002543F1">
        <w:rPr>
          <w:rFonts w:ascii="Times New Roman" w:eastAsia="Calibri" w:hAnsi="Times New Roman"/>
          <w:sz w:val="28"/>
          <w:szCs w:val="28"/>
          <w:lang w:val="en-US"/>
        </w:rPr>
        <w:t>business plan of the investment project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.</w:t>
      </w:r>
    </w:p>
    <w:p w:rsidR="00E27289" w:rsidRPr="00E27289" w:rsidRDefault="009F7547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9F7547">
        <w:rPr>
          <w:rFonts w:ascii="Times New Roman" w:eastAsia="Calibri" w:hAnsi="Times New Roman"/>
          <w:sz w:val="28"/>
          <w:szCs w:val="28"/>
          <w:lang w:val="en-US"/>
        </w:rPr>
        <w:t xml:space="preserve">The purpose of the master thesis is </w:t>
      </w:r>
      <w:r w:rsidR="00262A30" w:rsidRPr="00262A30">
        <w:rPr>
          <w:rFonts w:ascii="Times New Roman" w:eastAsia="Calibri" w:hAnsi="Times New Roman"/>
          <w:sz w:val="28"/>
          <w:szCs w:val="28"/>
          <w:lang w:val="en-US"/>
        </w:rPr>
        <w:t>justification of efficiency of introduction of the investment project on construction of a complex on cultivation of rabbits of LLC «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262A30" w:rsidRPr="00262A30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="00262A30" w:rsidRPr="00262A30">
        <w:rPr>
          <w:rFonts w:ascii="Times New Roman" w:eastAsia="Calibri" w:hAnsi="Times New Roman"/>
          <w:sz w:val="28"/>
          <w:szCs w:val="28"/>
          <w:lang w:val="en-US"/>
        </w:rPr>
        <w:t>»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which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involves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following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E27289" w:rsidRPr="00E27289">
        <w:rPr>
          <w:rFonts w:ascii="Times New Roman" w:eastAsia="Calibri" w:hAnsi="Times New Roman"/>
          <w:sz w:val="28"/>
          <w:szCs w:val="28"/>
          <w:lang w:val="en-US"/>
        </w:rPr>
        <w:t>tasks: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Pr="00E27289">
        <w:rPr>
          <w:rFonts w:ascii="Times New Roman" w:eastAsia="Calibri" w:hAnsi="Times New Roman"/>
          <w:sz w:val="28"/>
          <w:szCs w:val="28"/>
          <w:lang w:val="en-US"/>
        </w:rPr>
        <w:t>to</w:t>
      </w:r>
      <w:proofErr w:type="gram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provide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theoretical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bases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planning: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planning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purposes,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appointment,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functions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structure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Pr="00E27289">
        <w:rPr>
          <w:rFonts w:ascii="Times New Roman" w:eastAsia="Calibri" w:hAnsi="Times New Roman"/>
          <w:sz w:val="28"/>
          <w:szCs w:val="28"/>
          <w:lang w:val="en-US"/>
        </w:rPr>
        <w:t>an</w:t>
      </w:r>
      <w:proofErr w:type="gram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analysis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financial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economic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activity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LLC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Pr="00E27289">
        <w:rPr>
          <w:rFonts w:ascii="Times New Roman" w:eastAsia="Calibri" w:hAnsi="Times New Roman"/>
          <w:sz w:val="28"/>
          <w:szCs w:val="28"/>
          <w:lang w:val="en-US"/>
        </w:rPr>
        <w:t>»;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Pr="00E27289">
        <w:rPr>
          <w:rFonts w:ascii="Times New Roman" w:eastAsia="Calibri" w:hAnsi="Times New Roman"/>
          <w:sz w:val="28"/>
          <w:szCs w:val="28"/>
          <w:lang w:val="en-US"/>
        </w:rPr>
        <w:t>to</w:t>
      </w:r>
      <w:proofErr w:type="gram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determine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main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directions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purposes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development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LLC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«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Pr="00E27289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Pr="00E27289">
        <w:rPr>
          <w:rFonts w:ascii="Times New Roman" w:eastAsia="Calibri" w:hAnsi="Times New Roman"/>
          <w:sz w:val="28"/>
          <w:szCs w:val="28"/>
          <w:lang w:val="en-US"/>
        </w:rPr>
        <w:t>»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taking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into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account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features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his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functioning;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gramStart"/>
      <w:r w:rsidRPr="00E27289">
        <w:rPr>
          <w:rFonts w:ascii="Times New Roman" w:eastAsia="Calibri" w:hAnsi="Times New Roman"/>
          <w:sz w:val="28"/>
          <w:szCs w:val="28"/>
          <w:lang w:val="en-US"/>
        </w:rPr>
        <w:t>to</w:t>
      </w:r>
      <w:proofErr w:type="gramEnd"/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develop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C30B1A" w:rsidRPr="00C30B1A">
        <w:rPr>
          <w:rFonts w:ascii="Times New Roman" w:eastAsia="Calibri" w:hAnsi="Times New Roman"/>
          <w:sz w:val="28"/>
          <w:szCs w:val="28"/>
          <w:lang w:val="en-US"/>
        </w:rPr>
        <w:t>of the investment project on construction of a complex on cultivation of rabbits of LLC «</w:t>
      </w:r>
      <w:proofErr w:type="spellStart"/>
      <w:r w:rsidR="00C30B1A" w:rsidRPr="00C30B1A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C30B1A" w:rsidRPr="00C30B1A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C30B1A" w:rsidRPr="00C30B1A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="00C30B1A" w:rsidRPr="00C30B1A">
        <w:rPr>
          <w:rFonts w:ascii="Times New Roman" w:eastAsia="Calibri" w:hAnsi="Times New Roman"/>
          <w:sz w:val="28"/>
          <w:szCs w:val="28"/>
          <w:lang w:val="en-US"/>
        </w:rPr>
        <w:t>»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to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carry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out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analysis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sensitivity.</w:t>
      </w:r>
    </w:p>
    <w:p w:rsidR="00E27289" w:rsidRPr="00E27289" w:rsidRDefault="00E27289" w:rsidP="00067D29">
      <w:pPr>
        <w:spacing w:after="0" w:line="360" w:lineRule="exact"/>
        <w:ind w:firstLine="851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analysis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financial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economic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activity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enterprise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for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2014-2016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carried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out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to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theses,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are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developed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business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plan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>of</w:t>
      </w:r>
      <w:proofErr w:type="spellEnd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 xml:space="preserve"> the investment project on construction of a complex on cultivation of rabbits of LLC «</w:t>
      </w:r>
      <w:proofErr w:type="spellStart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>Berezino</w:t>
      </w:r>
      <w:proofErr w:type="spellEnd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proofErr w:type="spellStart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>produkt</w:t>
      </w:r>
      <w:proofErr w:type="spellEnd"/>
      <w:r w:rsidR="005E273A" w:rsidRPr="005E273A">
        <w:rPr>
          <w:rFonts w:ascii="Times New Roman" w:eastAsia="Calibri" w:hAnsi="Times New Roman"/>
          <w:sz w:val="28"/>
          <w:szCs w:val="28"/>
          <w:lang w:val="en-US"/>
        </w:rPr>
        <w:t>»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economic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effects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are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counted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that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makes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practical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novelty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work.</w:t>
      </w:r>
    </w:p>
    <w:p w:rsidR="007275C3" w:rsidRPr="00AC1DC1" w:rsidRDefault="00E27289" w:rsidP="00AC1DC1">
      <w:pPr>
        <w:spacing w:after="0" w:line="360" w:lineRule="exact"/>
        <w:ind w:firstLine="851"/>
        <w:contextualSpacing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object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research,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his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purpose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tasks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have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defined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structure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master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thesis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consisting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introduction,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three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heads,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conclusion,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list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of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the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bibliography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CD0FE2">
        <w:rPr>
          <w:rFonts w:ascii="Times New Roman" w:eastAsia="Calibri" w:hAnsi="Times New Roman"/>
          <w:sz w:val="28"/>
          <w:szCs w:val="28"/>
          <w:lang w:val="en-US"/>
        </w:rPr>
        <w:t>(</w:t>
      </w:r>
      <w:r w:rsidR="00CD0FE2" w:rsidRPr="00CD0FE2">
        <w:rPr>
          <w:rFonts w:ascii="Times New Roman" w:eastAsia="Calibri" w:hAnsi="Times New Roman"/>
          <w:sz w:val="28"/>
          <w:szCs w:val="28"/>
          <w:lang w:val="en-US"/>
        </w:rPr>
        <w:t>62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references),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1</w:t>
      </w:r>
      <w:r w:rsidR="00686E34" w:rsidRPr="00686E34">
        <w:rPr>
          <w:rFonts w:ascii="Times New Roman" w:eastAsia="Calibri" w:hAnsi="Times New Roman"/>
          <w:sz w:val="28"/>
          <w:szCs w:val="28"/>
          <w:lang w:val="en-US"/>
        </w:rPr>
        <w:t>2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picture</w:t>
      </w:r>
      <w:r w:rsidR="00686E34" w:rsidRPr="00686E34">
        <w:rPr>
          <w:rFonts w:ascii="Times New Roman" w:eastAsia="Calibri" w:hAnsi="Times New Roman"/>
          <w:sz w:val="28"/>
          <w:szCs w:val="28"/>
          <w:lang w:val="en-US"/>
        </w:rPr>
        <w:t>s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="00686E34">
        <w:rPr>
          <w:rFonts w:ascii="Times New Roman" w:eastAsia="Calibri" w:hAnsi="Times New Roman"/>
          <w:sz w:val="28"/>
          <w:szCs w:val="28"/>
          <w:lang w:val="en-US"/>
        </w:rPr>
        <w:t>3</w:t>
      </w:r>
      <w:r w:rsidR="00686E34" w:rsidRPr="00686E34">
        <w:rPr>
          <w:rFonts w:ascii="Times New Roman" w:eastAsia="Calibri" w:hAnsi="Times New Roman"/>
          <w:sz w:val="28"/>
          <w:szCs w:val="28"/>
          <w:lang w:val="en-US"/>
        </w:rPr>
        <w:t>3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tables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and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1</w:t>
      </w:r>
      <w:r w:rsidR="00686E34" w:rsidRPr="00686E34">
        <w:rPr>
          <w:rFonts w:ascii="Times New Roman" w:eastAsia="Calibri" w:hAnsi="Times New Roman"/>
          <w:sz w:val="28"/>
          <w:szCs w:val="28"/>
          <w:lang w:val="en-US"/>
        </w:rPr>
        <w:t>1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applications,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in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total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10</w:t>
      </w:r>
      <w:r w:rsidR="00CD0FE2" w:rsidRPr="00CD0FE2">
        <w:rPr>
          <w:rFonts w:ascii="Times New Roman" w:eastAsia="Calibri" w:hAnsi="Times New Roman"/>
          <w:sz w:val="28"/>
          <w:szCs w:val="28"/>
          <w:lang w:val="en-US"/>
        </w:rPr>
        <w:t>4</w:t>
      </w:r>
      <w:r w:rsidR="00747F4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27289">
        <w:rPr>
          <w:rFonts w:ascii="Times New Roman" w:eastAsia="Calibri" w:hAnsi="Times New Roman"/>
          <w:sz w:val="28"/>
          <w:szCs w:val="28"/>
          <w:lang w:val="en-US"/>
        </w:rPr>
        <w:t>pages.</w:t>
      </w:r>
    </w:p>
    <w:sectPr w:rsidR="007275C3" w:rsidRPr="00AC1DC1" w:rsidSect="00067D29">
      <w:footerReference w:type="default" r:id="rId8"/>
      <w:type w:val="nextColumn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E4" w:rsidRDefault="003D3CE4" w:rsidP="007275C3">
      <w:pPr>
        <w:spacing w:after="0"/>
      </w:pPr>
      <w:r>
        <w:separator/>
      </w:r>
    </w:p>
  </w:endnote>
  <w:endnote w:type="continuationSeparator" w:id="0">
    <w:p w:rsidR="003D3CE4" w:rsidRDefault="003D3CE4" w:rsidP="00727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4BC" w:rsidRDefault="007744BC">
    <w:pPr>
      <w:pStyle w:val="a5"/>
      <w:jc w:val="center"/>
    </w:pPr>
  </w:p>
  <w:p w:rsidR="007744BC" w:rsidRDefault="007744B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E4" w:rsidRDefault="003D3CE4" w:rsidP="007275C3">
      <w:pPr>
        <w:spacing w:after="0"/>
      </w:pPr>
      <w:r>
        <w:separator/>
      </w:r>
    </w:p>
  </w:footnote>
  <w:footnote w:type="continuationSeparator" w:id="0">
    <w:p w:rsidR="003D3CE4" w:rsidRDefault="003D3CE4" w:rsidP="00727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28B">
      <w:start w:val="9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140A9F"/>
    <w:multiLevelType w:val="hybridMultilevel"/>
    <w:tmpl w:val="421A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983557"/>
    <w:multiLevelType w:val="hybridMultilevel"/>
    <w:tmpl w:val="0EFC1E1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182D3CA2"/>
    <w:multiLevelType w:val="hybridMultilevel"/>
    <w:tmpl w:val="2C5AF10E"/>
    <w:lvl w:ilvl="0" w:tplc="C74AE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137DE2"/>
    <w:multiLevelType w:val="hybridMultilevel"/>
    <w:tmpl w:val="2CF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47BE2"/>
    <w:multiLevelType w:val="hybridMultilevel"/>
    <w:tmpl w:val="D682F0B0"/>
    <w:lvl w:ilvl="0" w:tplc="46FC9BF6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C9CFC74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80E8E70A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14D0C12E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9A14965A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8AB6DF7A">
      <w:start w:val="1"/>
      <w:numFmt w:val="bullet"/>
      <w:lvlText w:val="•"/>
      <w:lvlJc w:val="left"/>
      <w:pPr>
        <w:ind w:left="4831" w:hanging="708"/>
      </w:pPr>
      <w:rPr>
        <w:rFonts w:hint="default"/>
      </w:rPr>
    </w:lvl>
    <w:lvl w:ilvl="6" w:tplc="D12E5AA4">
      <w:start w:val="1"/>
      <w:numFmt w:val="bullet"/>
      <w:lvlText w:val="•"/>
      <w:lvlJc w:val="left"/>
      <w:pPr>
        <w:ind w:left="5777" w:hanging="708"/>
      </w:pPr>
      <w:rPr>
        <w:rFonts w:hint="default"/>
      </w:rPr>
    </w:lvl>
    <w:lvl w:ilvl="7" w:tplc="D6E249C8">
      <w:start w:val="1"/>
      <w:numFmt w:val="bullet"/>
      <w:lvlText w:val="•"/>
      <w:lvlJc w:val="left"/>
      <w:pPr>
        <w:ind w:left="6723" w:hanging="708"/>
      </w:pPr>
      <w:rPr>
        <w:rFonts w:hint="default"/>
      </w:rPr>
    </w:lvl>
    <w:lvl w:ilvl="8" w:tplc="15D63B1E">
      <w:start w:val="1"/>
      <w:numFmt w:val="bullet"/>
      <w:lvlText w:val="•"/>
      <w:lvlJc w:val="left"/>
      <w:pPr>
        <w:ind w:left="7669" w:hanging="708"/>
      </w:pPr>
      <w:rPr>
        <w:rFonts w:hint="default"/>
      </w:rPr>
    </w:lvl>
  </w:abstractNum>
  <w:abstractNum w:abstractNumId="17">
    <w:nsid w:val="2EC030AC"/>
    <w:multiLevelType w:val="hybridMultilevel"/>
    <w:tmpl w:val="F1F0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1489A"/>
    <w:multiLevelType w:val="hybridMultilevel"/>
    <w:tmpl w:val="27C63300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19">
    <w:nsid w:val="379C1473"/>
    <w:multiLevelType w:val="hybridMultilevel"/>
    <w:tmpl w:val="0BEA7A06"/>
    <w:lvl w:ilvl="0" w:tplc="ABA2E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10347"/>
    <w:multiLevelType w:val="hybridMultilevel"/>
    <w:tmpl w:val="3BAE02CC"/>
    <w:lvl w:ilvl="0" w:tplc="87926392">
      <w:start w:val="1"/>
      <w:numFmt w:val="decimal"/>
      <w:lvlText w:val="%1"/>
      <w:lvlJc w:val="left"/>
      <w:pPr>
        <w:tabs>
          <w:tab w:val="num" w:pos="1247"/>
        </w:tabs>
        <w:ind w:left="1247" w:hanging="360"/>
      </w:pPr>
      <w:rPr>
        <w:rFonts w:hint="default"/>
      </w:rPr>
    </w:lvl>
    <w:lvl w:ilvl="1" w:tplc="46629B2C">
      <w:numFmt w:val="none"/>
      <w:lvlText w:val=""/>
      <w:lvlJc w:val="left"/>
      <w:pPr>
        <w:tabs>
          <w:tab w:val="num" w:pos="360"/>
        </w:tabs>
      </w:pPr>
    </w:lvl>
    <w:lvl w:ilvl="2" w:tplc="5B984038">
      <w:numFmt w:val="none"/>
      <w:lvlText w:val=""/>
      <w:lvlJc w:val="left"/>
      <w:pPr>
        <w:tabs>
          <w:tab w:val="num" w:pos="360"/>
        </w:tabs>
      </w:pPr>
    </w:lvl>
    <w:lvl w:ilvl="3" w:tplc="14820070">
      <w:numFmt w:val="none"/>
      <w:lvlText w:val=""/>
      <w:lvlJc w:val="left"/>
      <w:pPr>
        <w:tabs>
          <w:tab w:val="num" w:pos="360"/>
        </w:tabs>
      </w:pPr>
    </w:lvl>
    <w:lvl w:ilvl="4" w:tplc="265AB8FC">
      <w:numFmt w:val="none"/>
      <w:lvlText w:val=""/>
      <w:lvlJc w:val="left"/>
      <w:pPr>
        <w:tabs>
          <w:tab w:val="num" w:pos="360"/>
        </w:tabs>
      </w:pPr>
    </w:lvl>
    <w:lvl w:ilvl="5" w:tplc="3DB4A594">
      <w:numFmt w:val="none"/>
      <w:lvlText w:val=""/>
      <w:lvlJc w:val="left"/>
      <w:pPr>
        <w:tabs>
          <w:tab w:val="num" w:pos="360"/>
        </w:tabs>
      </w:pPr>
    </w:lvl>
    <w:lvl w:ilvl="6" w:tplc="AE881664">
      <w:numFmt w:val="none"/>
      <w:lvlText w:val=""/>
      <w:lvlJc w:val="left"/>
      <w:pPr>
        <w:tabs>
          <w:tab w:val="num" w:pos="360"/>
        </w:tabs>
      </w:pPr>
    </w:lvl>
    <w:lvl w:ilvl="7" w:tplc="381ACA3A">
      <w:numFmt w:val="none"/>
      <w:lvlText w:val=""/>
      <w:lvlJc w:val="left"/>
      <w:pPr>
        <w:tabs>
          <w:tab w:val="num" w:pos="360"/>
        </w:tabs>
      </w:pPr>
    </w:lvl>
    <w:lvl w:ilvl="8" w:tplc="8B2E09C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354349"/>
    <w:multiLevelType w:val="hybridMultilevel"/>
    <w:tmpl w:val="2DD82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36681C"/>
    <w:multiLevelType w:val="hybridMultilevel"/>
    <w:tmpl w:val="6DDE4D92"/>
    <w:lvl w:ilvl="0" w:tplc="5740B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C6A48"/>
    <w:multiLevelType w:val="hybridMultilevel"/>
    <w:tmpl w:val="17F21C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E27402"/>
    <w:multiLevelType w:val="hybridMultilevel"/>
    <w:tmpl w:val="5A8035AA"/>
    <w:lvl w:ilvl="0" w:tplc="A1CEE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F121B7"/>
    <w:multiLevelType w:val="hybridMultilevel"/>
    <w:tmpl w:val="6DDE4D92"/>
    <w:lvl w:ilvl="0" w:tplc="5740B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A10C6D"/>
    <w:multiLevelType w:val="multilevel"/>
    <w:tmpl w:val="C4C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61F36"/>
    <w:multiLevelType w:val="hybridMultilevel"/>
    <w:tmpl w:val="30B61D1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742C0968"/>
    <w:multiLevelType w:val="multilevel"/>
    <w:tmpl w:val="320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84CD6"/>
    <w:multiLevelType w:val="hybridMultilevel"/>
    <w:tmpl w:val="A266D1D2"/>
    <w:lvl w:ilvl="0" w:tplc="581C7D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CC74363"/>
    <w:multiLevelType w:val="hybridMultilevel"/>
    <w:tmpl w:val="3F04D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30"/>
  </w:num>
  <w:num w:numId="5">
    <w:abstractNumId w:val="23"/>
  </w:num>
  <w:num w:numId="6">
    <w:abstractNumId w:val="15"/>
  </w:num>
  <w:num w:numId="7">
    <w:abstractNumId w:val="17"/>
  </w:num>
  <w:num w:numId="8">
    <w:abstractNumId w:val="16"/>
  </w:num>
  <w:num w:numId="9">
    <w:abstractNumId w:val="27"/>
  </w:num>
  <w:num w:numId="10">
    <w:abstractNumId w:val="20"/>
  </w:num>
  <w:num w:numId="11">
    <w:abstractNumId w:val="29"/>
  </w:num>
  <w:num w:numId="12">
    <w:abstractNumId w:val="0"/>
  </w:num>
  <w:num w:numId="13">
    <w:abstractNumId w:val="8"/>
  </w:num>
  <w:num w:numId="14">
    <w:abstractNumId w:val="11"/>
  </w:num>
  <w:num w:numId="15">
    <w:abstractNumId w:val="5"/>
  </w:num>
  <w:num w:numId="16">
    <w:abstractNumId w:val="7"/>
  </w:num>
  <w:num w:numId="17">
    <w:abstractNumId w:val="2"/>
  </w:num>
  <w:num w:numId="18">
    <w:abstractNumId w:val="4"/>
  </w:num>
  <w:num w:numId="19">
    <w:abstractNumId w:val="3"/>
  </w:num>
  <w:num w:numId="20">
    <w:abstractNumId w:val="6"/>
  </w:num>
  <w:num w:numId="21">
    <w:abstractNumId w:val="9"/>
  </w:num>
  <w:num w:numId="22">
    <w:abstractNumId w:val="10"/>
  </w:num>
  <w:num w:numId="23">
    <w:abstractNumId w:val="1"/>
  </w:num>
  <w:num w:numId="24">
    <w:abstractNumId w:val="19"/>
  </w:num>
  <w:num w:numId="25">
    <w:abstractNumId w:val="24"/>
  </w:num>
  <w:num w:numId="26">
    <w:abstractNumId w:val="14"/>
  </w:num>
  <w:num w:numId="27">
    <w:abstractNumId w:val="26"/>
  </w:num>
  <w:num w:numId="28">
    <w:abstractNumId w:val="28"/>
  </w:num>
  <w:num w:numId="29">
    <w:abstractNumId w:val="22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C"/>
    <w:rsid w:val="000048A0"/>
    <w:rsid w:val="00012578"/>
    <w:rsid w:val="0001640B"/>
    <w:rsid w:val="00021060"/>
    <w:rsid w:val="00023834"/>
    <w:rsid w:val="0003335C"/>
    <w:rsid w:val="000370F8"/>
    <w:rsid w:val="00040A3E"/>
    <w:rsid w:val="00067D29"/>
    <w:rsid w:val="0008302E"/>
    <w:rsid w:val="00091405"/>
    <w:rsid w:val="0009141C"/>
    <w:rsid w:val="000947B4"/>
    <w:rsid w:val="000A5AC4"/>
    <w:rsid w:val="000A6209"/>
    <w:rsid w:val="000C40DC"/>
    <w:rsid w:val="000D0CC1"/>
    <w:rsid w:val="000D66F5"/>
    <w:rsid w:val="000E1AA1"/>
    <w:rsid w:val="000E6764"/>
    <w:rsid w:val="000F7EB0"/>
    <w:rsid w:val="00120456"/>
    <w:rsid w:val="0014625C"/>
    <w:rsid w:val="00147C0F"/>
    <w:rsid w:val="001561F7"/>
    <w:rsid w:val="0016080C"/>
    <w:rsid w:val="001638A0"/>
    <w:rsid w:val="001753C2"/>
    <w:rsid w:val="00190B74"/>
    <w:rsid w:val="001B1968"/>
    <w:rsid w:val="001B40C6"/>
    <w:rsid w:val="001B6DB2"/>
    <w:rsid w:val="001C44C7"/>
    <w:rsid w:val="001C763E"/>
    <w:rsid w:val="001C7D05"/>
    <w:rsid w:val="001D191E"/>
    <w:rsid w:val="001D64ED"/>
    <w:rsid w:val="001F3C91"/>
    <w:rsid w:val="00200D9A"/>
    <w:rsid w:val="00207300"/>
    <w:rsid w:val="00211679"/>
    <w:rsid w:val="00212005"/>
    <w:rsid w:val="00213A92"/>
    <w:rsid w:val="00217168"/>
    <w:rsid w:val="0023155D"/>
    <w:rsid w:val="00241B70"/>
    <w:rsid w:val="00242F11"/>
    <w:rsid w:val="002543F1"/>
    <w:rsid w:val="00257D16"/>
    <w:rsid w:val="00261E3C"/>
    <w:rsid w:val="00262A30"/>
    <w:rsid w:val="00263354"/>
    <w:rsid w:val="00275F26"/>
    <w:rsid w:val="00286769"/>
    <w:rsid w:val="002938BB"/>
    <w:rsid w:val="002A4682"/>
    <w:rsid w:val="002B0F5C"/>
    <w:rsid w:val="002B2A9A"/>
    <w:rsid w:val="002B579A"/>
    <w:rsid w:val="002B70E8"/>
    <w:rsid w:val="002F1A70"/>
    <w:rsid w:val="003039CD"/>
    <w:rsid w:val="00305AB5"/>
    <w:rsid w:val="003141FC"/>
    <w:rsid w:val="00315821"/>
    <w:rsid w:val="00321F9A"/>
    <w:rsid w:val="00325FD2"/>
    <w:rsid w:val="003265F4"/>
    <w:rsid w:val="00330D00"/>
    <w:rsid w:val="00335955"/>
    <w:rsid w:val="00347BDB"/>
    <w:rsid w:val="00372507"/>
    <w:rsid w:val="00373BC0"/>
    <w:rsid w:val="0038308B"/>
    <w:rsid w:val="0038398D"/>
    <w:rsid w:val="00390725"/>
    <w:rsid w:val="00395F86"/>
    <w:rsid w:val="003D2E74"/>
    <w:rsid w:val="003D3CE4"/>
    <w:rsid w:val="003F1DBF"/>
    <w:rsid w:val="003F273B"/>
    <w:rsid w:val="003F678D"/>
    <w:rsid w:val="00400861"/>
    <w:rsid w:val="004051A1"/>
    <w:rsid w:val="00411625"/>
    <w:rsid w:val="004311BF"/>
    <w:rsid w:val="00432976"/>
    <w:rsid w:val="004459A5"/>
    <w:rsid w:val="00451D2C"/>
    <w:rsid w:val="00451EF7"/>
    <w:rsid w:val="00453A02"/>
    <w:rsid w:val="00456F92"/>
    <w:rsid w:val="00457DE0"/>
    <w:rsid w:val="004615B2"/>
    <w:rsid w:val="004674DA"/>
    <w:rsid w:val="0048357F"/>
    <w:rsid w:val="00484D39"/>
    <w:rsid w:val="004B00E5"/>
    <w:rsid w:val="004B0948"/>
    <w:rsid w:val="004B3D89"/>
    <w:rsid w:val="004B4BBA"/>
    <w:rsid w:val="004C7833"/>
    <w:rsid w:val="004E2881"/>
    <w:rsid w:val="004E5066"/>
    <w:rsid w:val="004E5662"/>
    <w:rsid w:val="004E6971"/>
    <w:rsid w:val="004F552D"/>
    <w:rsid w:val="00514CCA"/>
    <w:rsid w:val="0052132C"/>
    <w:rsid w:val="00571F9F"/>
    <w:rsid w:val="005A1E61"/>
    <w:rsid w:val="005A21B3"/>
    <w:rsid w:val="005A3D39"/>
    <w:rsid w:val="005A7C2B"/>
    <w:rsid w:val="005C44E4"/>
    <w:rsid w:val="005D320C"/>
    <w:rsid w:val="005E0E32"/>
    <w:rsid w:val="005E11F5"/>
    <w:rsid w:val="005E273A"/>
    <w:rsid w:val="005E5373"/>
    <w:rsid w:val="005F6B8C"/>
    <w:rsid w:val="006004D1"/>
    <w:rsid w:val="006012BB"/>
    <w:rsid w:val="00602800"/>
    <w:rsid w:val="006066B2"/>
    <w:rsid w:val="00607193"/>
    <w:rsid w:val="00611E40"/>
    <w:rsid w:val="006268B1"/>
    <w:rsid w:val="00627EE1"/>
    <w:rsid w:val="00636A67"/>
    <w:rsid w:val="006500A8"/>
    <w:rsid w:val="00651EF9"/>
    <w:rsid w:val="00657ED2"/>
    <w:rsid w:val="006606B4"/>
    <w:rsid w:val="006635A3"/>
    <w:rsid w:val="0067346E"/>
    <w:rsid w:val="00686E34"/>
    <w:rsid w:val="006924C6"/>
    <w:rsid w:val="00694C5A"/>
    <w:rsid w:val="00695DA6"/>
    <w:rsid w:val="0069783F"/>
    <w:rsid w:val="006A130B"/>
    <w:rsid w:val="006D26D0"/>
    <w:rsid w:val="006D7AAE"/>
    <w:rsid w:val="006E57C6"/>
    <w:rsid w:val="006E7CA3"/>
    <w:rsid w:val="00700528"/>
    <w:rsid w:val="007275C3"/>
    <w:rsid w:val="00747F40"/>
    <w:rsid w:val="007572C0"/>
    <w:rsid w:val="007618EE"/>
    <w:rsid w:val="0076491C"/>
    <w:rsid w:val="00766A85"/>
    <w:rsid w:val="007744BC"/>
    <w:rsid w:val="007813D3"/>
    <w:rsid w:val="007978C2"/>
    <w:rsid w:val="007B191C"/>
    <w:rsid w:val="007C5750"/>
    <w:rsid w:val="007C6D0B"/>
    <w:rsid w:val="007F0622"/>
    <w:rsid w:val="00802FB0"/>
    <w:rsid w:val="00807780"/>
    <w:rsid w:val="008131EB"/>
    <w:rsid w:val="00837294"/>
    <w:rsid w:val="008419FA"/>
    <w:rsid w:val="0084417C"/>
    <w:rsid w:val="008A6855"/>
    <w:rsid w:val="008A7F30"/>
    <w:rsid w:val="008B5DEB"/>
    <w:rsid w:val="008B7E9E"/>
    <w:rsid w:val="008D6154"/>
    <w:rsid w:val="008F41CE"/>
    <w:rsid w:val="008F7CF1"/>
    <w:rsid w:val="00904C41"/>
    <w:rsid w:val="00906CED"/>
    <w:rsid w:val="00921BC7"/>
    <w:rsid w:val="0094140E"/>
    <w:rsid w:val="00944686"/>
    <w:rsid w:val="0095091D"/>
    <w:rsid w:val="009524B3"/>
    <w:rsid w:val="009604F9"/>
    <w:rsid w:val="00975EE1"/>
    <w:rsid w:val="00980067"/>
    <w:rsid w:val="009927C2"/>
    <w:rsid w:val="009949B7"/>
    <w:rsid w:val="009A08E5"/>
    <w:rsid w:val="009A189B"/>
    <w:rsid w:val="009B1E96"/>
    <w:rsid w:val="009C323D"/>
    <w:rsid w:val="009C5223"/>
    <w:rsid w:val="009D77BA"/>
    <w:rsid w:val="009E3897"/>
    <w:rsid w:val="009F2284"/>
    <w:rsid w:val="009F7547"/>
    <w:rsid w:val="00A03063"/>
    <w:rsid w:val="00A06BDC"/>
    <w:rsid w:val="00A07B39"/>
    <w:rsid w:val="00A45086"/>
    <w:rsid w:val="00A51BCC"/>
    <w:rsid w:val="00A7334B"/>
    <w:rsid w:val="00A74372"/>
    <w:rsid w:val="00A91F70"/>
    <w:rsid w:val="00A96154"/>
    <w:rsid w:val="00AB4832"/>
    <w:rsid w:val="00AC124F"/>
    <w:rsid w:val="00AC1DC1"/>
    <w:rsid w:val="00AD200F"/>
    <w:rsid w:val="00AD50BD"/>
    <w:rsid w:val="00AE252C"/>
    <w:rsid w:val="00AF1530"/>
    <w:rsid w:val="00B04485"/>
    <w:rsid w:val="00B12275"/>
    <w:rsid w:val="00B25AB4"/>
    <w:rsid w:val="00B354C1"/>
    <w:rsid w:val="00B40A02"/>
    <w:rsid w:val="00B41546"/>
    <w:rsid w:val="00B46CC0"/>
    <w:rsid w:val="00B55496"/>
    <w:rsid w:val="00B57836"/>
    <w:rsid w:val="00B6168B"/>
    <w:rsid w:val="00B65A2F"/>
    <w:rsid w:val="00B73C5D"/>
    <w:rsid w:val="00BA7070"/>
    <w:rsid w:val="00BB60A9"/>
    <w:rsid w:val="00BC1782"/>
    <w:rsid w:val="00BD3EF5"/>
    <w:rsid w:val="00BD4115"/>
    <w:rsid w:val="00BE3644"/>
    <w:rsid w:val="00BE57F3"/>
    <w:rsid w:val="00BE799F"/>
    <w:rsid w:val="00C02F11"/>
    <w:rsid w:val="00C15E7C"/>
    <w:rsid w:val="00C2552C"/>
    <w:rsid w:val="00C27820"/>
    <w:rsid w:val="00C30B1A"/>
    <w:rsid w:val="00C41DCC"/>
    <w:rsid w:val="00C6481D"/>
    <w:rsid w:val="00C65570"/>
    <w:rsid w:val="00C65C17"/>
    <w:rsid w:val="00C729B1"/>
    <w:rsid w:val="00C86E48"/>
    <w:rsid w:val="00C95C68"/>
    <w:rsid w:val="00CD0FE2"/>
    <w:rsid w:val="00CD4907"/>
    <w:rsid w:val="00CE157E"/>
    <w:rsid w:val="00CE22BA"/>
    <w:rsid w:val="00CE5C24"/>
    <w:rsid w:val="00CF10CD"/>
    <w:rsid w:val="00CF2236"/>
    <w:rsid w:val="00D053F8"/>
    <w:rsid w:val="00D07329"/>
    <w:rsid w:val="00D11AE6"/>
    <w:rsid w:val="00D14982"/>
    <w:rsid w:val="00D331DF"/>
    <w:rsid w:val="00D34018"/>
    <w:rsid w:val="00D416AD"/>
    <w:rsid w:val="00D461BA"/>
    <w:rsid w:val="00D507D9"/>
    <w:rsid w:val="00D507E2"/>
    <w:rsid w:val="00D50E0C"/>
    <w:rsid w:val="00D519F5"/>
    <w:rsid w:val="00D66E49"/>
    <w:rsid w:val="00D83B57"/>
    <w:rsid w:val="00D935BD"/>
    <w:rsid w:val="00D96FD9"/>
    <w:rsid w:val="00DA021F"/>
    <w:rsid w:val="00DA14BD"/>
    <w:rsid w:val="00DC7180"/>
    <w:rsid w:val="00DE2751"/>
    <w:rsid w:val="00DE39F9"/>
    <w:rsid w:val="00E015C8"/>
    <w:rsid w:val="00E27289"/>
    <w:rsid w:val="00E27BE8"/>
    <w:rsid w:val="00E31252"/>
    <w:rsid w:val="00E45C21"/>
    <w:rsid w:val="00E55BC2"/>
    <w:rsid w:val="00E61570"/>
    <w:rsid w:val="00E64938"/>
    <w:rsid w:val="00E720E7"/>
    <w:rsid w:val="00E73EEB"/>
    <w:rsid w:val="00E82A76"/>
    <w:rsid w:val="00E82DEB"/>
    <w:rsid w:val="00E863B9"/>
    <w:rsid w:val="00E876D6"/>
    <w:rsid w:val="00EB0370"/>
    <w:rsid w:val="00EE3D30"/>
    <w:rsid w:val="00EE50E8"/>
    <w:rsid w:val="00F031BB"/>
    <w:rsid w:val="00F10D33"/>
    <w:rsid w:val="00F17CCA"/>
    <w:rsid w:val="00F266A2"/>
    <w:rsid w:val="00F45D5E"/>
    <w:rsid w:val="00F46C3A"/>
    <w:rsid w:val="00F71498"/>
    <w:rsid w:val="00F96046"/>
    <w:rsid w:val="00F97AA5"/>
    <w:rsid w:val="00FA6375"/>
    <w:rsid w:val="00FA7C04"/>
    <w:rsid w:val="00FB28BE"/>
    <w:rsid w:val="00FC0136"/>
    <w:rsid w:val="00FC437F"/>
    <w:rsid w:val="00FD2A1B"/>
    <w:rsid w:val="00FD6125"/>
    <w:rsid w:val="00FD66AC"/>
    <w:rsid w:val="00FD6C06"/>
    <w:rsid w:val="00FD717B"/>
    <w:rsid w:val="00FE560E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DAC9A-5BFA-47CC-8392-25CA11D0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7C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275C3"/>
    <w:pPr>
      <w:keepNext/>
      <w:spacing w:after="0"/>
      <w:ind w:firstLine="0"/>
      <w:jc w:val="left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75C3"/>
    <w:pPr>
      <w:keepNext/>
      <w:spacing w:after="0"/>
      <w:ind w:left="4320" w:firstLine="0"/>
      <w:jc w:val="lef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75C3"/>
    <w:pPr>
      <w:keepNext/>
      <w:spacing w:after="0"/>
      <w:ind w:firstLine="0"/>
      <w:jc w:val="center"/>
      <w:outlineLvl w:val="2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75C3"/>
    <w:pPr>
      <w:keepNext/>
      <w:spacing w:after="0"/>
      <w:ind w:firstLine="0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275C3"/>
    <w:pPr>
      <w:keepNext/>
      <w:spacing w:after="0"/>
      <w:ind w:firstLine="0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75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7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27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7275C3"/>
  </w:style>
  <w:style w:type="paragraph" w:styleId="a3">
    <w:name w:val="Body Text"/>
    <w:basedOn w:val="a"/>
    <w:link w:val="a4"/>
    <w:rsid w:val="007275C3"/>
    <w:pPr>
      <w:spacing w:after="0"/>
      <w:ind w:firstLine="0"/>
      <w:jc w:val="center"/>
    </w:pPr>
    <w:rPr>
      <w:rFonts w:ascii="Times New Roman" w:hAnsi="Times New Roman"/>
      <w:b/>
      <w:i/>
      <w:iCs/>
      <w:snapToGrid w:val="0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75C3"/>
    <w:rPr>
      <w:rFonts w:ascii="Times New Roman" w:eastAsia="Times New Roman" w:hAnsi="Times New Roman" w:cs="Times New Roman"/>
      <w:b/>
      <w:i/>
      <w:iCs/>
      <w:snapToGrid w:val="0"/>
      <w:color w:val="000000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275C3"/>
    <w:pPr>
      <w:tabs>
        <w:tab w:val="center" w:pos="4677"/>
        <w:tab w:val="right" w:pos="9355"/>
      </w:tabs>
      <w:spacing w:after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7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75C3"/>
  </w:style>
  <w:style w:type="paragraph" w:styleId="21">
    <w:name w:val="Body Text 2"/>
    <w:basedOn w:val="a"/>
    <w:link w:val="22"/>
    <w:rsid w:val="007275C3"/>
    <w:pPr>
      <w:spacing w:after="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2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275C3"/>
    <w:pPr>
      <w:spacing w:after="0"/>
      <w:ind w:firstLine="0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275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7275C3"/>
    <w:pPr>
      <w:tabs>
        <w:tab w:val="center" w:pos="4677"/>
        <w:tab w:val="right" w:pos="9355"/>
      </w:tabs>
      <w:spacing w:after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2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275C3"/>
    <w:pPr>
      <w:spacing w:after="120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27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rsid w:val="007275C3"/>
    <w:rPr>
      <w:color w:val="800080"/>
      <w:u w:val="single"/>
    </w:rPr>
  </w:style>
  <w:style w:type="paragraph" w:customStyle="1" w:styleId="23">
    <w:name w:val="Îñíîâíîé òåêñò ñ îòñòóïîì 2"/>
    <w:basedOn w:val="a"/>
    <w:rsid w:val="007275C3"/>
    <w:pPr>
      <w:autoSpaceDE w:val="0"/>
      <w:autoSpaceDN w:val="0"/>
      <w:adjustRightInd w:val="0"/>
      <w:spacing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275C3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27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rsid w:val="007275C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8" w:right="27" w:firstLine="709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7275C3"/>
    <w:pPr>
      <w:spacing w:after="0"/>
      <w:ind w:firstLine="709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7275C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annotation reference"/>
    <w:semiHidden/>
    <w:rsid w:val="007275C3"/>
    <w:rPr>
      <w:sz w:val="16"/>
      <w:szCs w:val="16"/>
    </w:rPr>
  </w:style>
  <w:style w:type="paragraph" w:styleId="af1">
    <w:name w:val="annotation text"/>
    <w:basedOn w:val="a"/>
    <w:link w:val="af2"/>
    <w:semiHidden/>
    <w:rsid w:val="007275C3"/>
    <w:pPr>
      <w:spacing w:after="0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727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7275C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7275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7275C3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7275C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7275C3"/>
    <w:pPr>
      <w:shd w:val="clear" w:color="auto" w:fill="000080"/>
      <w:spacing w:after="0"/>
      <w:ind w:firstLine="0"/>
      <w:jc w:val="left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7275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1">
    <w:name w:val="caaieiaie 1"/>
    <w:basedOn w:val="a"/>
    <w:next w:val="a"/>
    <w:rsid w:val="007275C3"/>
    <w:pPr>
      <w:keepNext/>
      <w:spacing w:after="0"/>
      <w:ind w:firstLine="0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7275C3"/>
    <w:pPr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2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7275C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rsid w:val="007275C3"/>
    <w:pPr>
      <w:keepNext/>
      <w:keepLines/>
      <w:suppressAutoHyphens/>
      <w:autoSpaceDE w:val="0"/>
      <w:autoSpaceDN w:val="0"/>
      <w:spacing w:before="120" w:after="120"/>
      <w:ind w:left="1021" w:hanging="1021"/>
      <w:jc w:val="left"/>
      <w:outlineLvl w:val="1"/>
    </w:pPr>
    <w:rPr>
      <w:rFonts w:ascii="Arial" w:hAnsi="Arial"/>
      <w:b/>
      <w:bCs/>
      <w:sz w:val="28"/>
      <w:szCs w:val="28"/>
      <w:lang w:eastAsia="ru-RU"/>
    </w:rPr>
  </w:style>
  <w:style w:type="table" w:styleId="afa">
    <w:name w:val="Table Grid"/>
    <w:basedOn w:val="a1"/>
    <w:rsid w:val="0072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"/>
    <w:next w:val="a"/>
    <w:qFormat/>
    <w:rsid w:val="007275C3"/>
    <w:pPr>
      <w:tabs>
        <w:tab w:val="left" w:pos="720"/>
        <w:tab w:val="left" w:pos="1728"/>
        <w:tab w:val="left" w:pos="2592"/>
        <w:tab w:val="left" w:pos="3024"/>
        <w:tab w:val="left" w:pos="3456"/>
        <w:tab w:val="left" w:pos="5472"/>
        <w:tab w:val="left" w:pos="5616"/>
        <w:tab w:val="left" w:pos="5904"/>
        <w:tab w:val="left" w:pos="6768"/>
        <w:tab w:val="left" w:pos="8784"/>
        <w:tab w:val="left" w:pos="8928"/>
      </w:tabs>
      <w:autoSpaceDE w:val="0"/>
      <w:autoSpaceDN w:val="0"/>
      <w:spacing w:after="0"/>
      <w:ind w:right="-720" w:firstLine="0"/>
      <w:jc w:val="left"/>
    </w:pPr>
    <w:rPr>
      <w:rFonts w:ascii="Times New Roman" w:hAnsi="Times New Roman"/>
      <w:b/>
      <w:bCs/>
      <w:lang w:eastAsia="ru-RU"/>
    </w:rPr>
  </w:style>
  <w:style w:type="paragraph" w:customStyle="1" w:styleId="newncpi">
    <w:name w:val="newncpi"/>
    <w:basedOn w:val="a"/>
    <w:rsid w:val="007275C3"/>
    <w:pPr>
      <w:spacing w:after="0"/>
      <w:ind w:firstLine="851"/>
    </w:pPr>
    <w:rPr>
      <w:rFonts w:ascii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275C3"/>
    <w:pPr>
      <w:spacing w:before="240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275C3"/>
    <w:pPr>
      <w:spacing w:after="0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Название1"/>
    <w:basedOn w:val="a"/>
    <w:rsid w:val="007275C3"/>
    <w:pPr>
      <w:spacing w:before="240"/>
      <w:ind w:right="2268" w:firstLine="0"/>
      <w:jc w:val="left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name">
    <w:name w:val="name"/>
    <w:rsid w:val="007275C3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7275C3"/>
    <w:rPr>
      <w:rFonts w:ascii="Times New Roman" w:hAnsi="Times New Roman" w:cs="Times New Roman" w:hint="default"/>
    </w:rPr>
  </w:style>
  <w:style w:type="character" w:customStyle="1" w:styleId="datepr">
    <w:name w:val="datepr"/>
    <w:rsid w:val="007275C3"/>
    <w:rPr>
      <w:rFonts w:ascii="Times New Roman" w:hAnsi="Times New Roman" w:cs="Times New Roman" w:hint="default"/>
    </w:rPr>
  </w:style>
  <w:style w:type="character" w:customStyle="1" w:styleId="number">
    <w:name w:val="number"/>
    <w:rsid w:val="007275C3"/>
    <w:rPr>
      <w:rFonts w:ascii="Times New Roman" w:hAnsi="Times New Roman" w:cs="Times New Roman" w:hint="default"/>
    </w:rPr>
  </w:style>
  <w:style w:type="character" w:styleId="afc">
    <w:name w:val="Hyperlink"/>
    <w:uiPriority w:val="99"/>
    <w:rsid w:val="007275C3"/>
    <w:rPr>
      <w:color w:val="0000FF"/>
      <w:u w:val="single"/>
    </w:rPr>
  </w:style>
  <w:style w:type="character" w:styleId="afd">
    <w:name w:val="Strong"/>
    <w:uiPriority w:val="22"/>
    <w:qFormat/>
    <w:rsid w:val="007275C3"/>
    <w:rPr>
      <w:b/>
      <w:bCs/>
    </w:rPr>
  </w:style>
  <w:style w:type="paragraph" w:styleId="afe">
    <w:name w:val="footnote text"/>
    <w:basedOn w:val="a"/>
    <w:link w:val="aff"/>
    <w:semiHidden/>
    <w:rsid w:val="007275C3"/>
    <w:pPr>
      <w:spacing w:after="0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727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7275C3"/>
    <w:rPr>
      <w:vertAlign w:val="superscript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7275C3"/>
    <w:pPr>
      <w:spacing w:after="0" w:line="360" w:lineRule="auto"/>
      <w:ind w:firstLine="708"/>
    </w:pPr>
    <w:rPr>
      <w:rFonts w:ascii="Times New Roman" w:hAnsi="Times New Roman"/>
      <w:sz w:val="28"/>
      <w:szCs w:val="28"/>
      <w:lang w:eastAsia="ru-RU"/>
    </w:rPr>
  </w:style>
  <w:style w:type="paragraph" w:customStyle="1" w:styleId="aff1">
    <w:name w:val="Знак"/>
    <w:basedOn w:val="a"/>
    <w:rsid w:val="007275C3"/>
    <w:pPr>
      <w:spacing w:after="0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275C3"/>
  </w:style>
  <w:style w:type="character" w:styleId="aff2">
    <w:name w:val="Emphasis"/>
    <w:uiPriority w:val="20"/>
    <w:qFormat/>
    <w:rsid w:val="007275C3"/>
    <w:rPr>
      <w:i/>
      <w:iCs/>
    </w:rPr>
  </w:style>
  <w:style w:type="table" w:customStyle="1" w:styleId="13">
    <w:name w:val="Сетка таблицы1"/>
    <w:basedOn w:val="a1"/>
    <w:next w:val="afa"/>
    <w:uiPriority w:val="59"/>
    <w:rsid w:val="00727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a"/>
    <w:uiPriority w:val="59"/>
    <w:rsid w:val="00727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727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275C3"/>
    <w:pPr>
      <w:widowControl w:val="0"/>
      <w:spacing w:after="0"/>
      <w:ind w:firstLine="0"/>
      <w:jc w:val="left"/>
    </w:pPr>
    <w:rPr>
      <w:rFonts w:eastAsia="Calibri"/>
      <w:lang w:val="en-US"/>
    </w:rPr>
  </w:style>
  <w:style w:type="paragraph" w:styleId="aff4">
    <w:name w:val="List Paragraph"/>
    <w:basedOn w:val="a"/>
    <w:uiPriority w:val="34"/>
    <w:qFormat/>
    <w:rsid w:val="007275C3"/>
    <w:pPr>
      <w:spacing w:after="160" w:line="259" w:lineRule="auto"/>
      <w:ind w:left="720" w:firstLine="0"/>
      <w:contextualSpacing/>
      <w:jc w:val="left"/>
    </w:pPr>
    <w:rPr>
      <w:rFonts w:eastAsia="Calibri"/>
      <w:lang w:val="it-IT"/>
    </w:rPr>
  </w:style>
  <w:style w:type="paragraph" w:customStyle="1" w:styleId="Default">
    <w:name w:val="Default"/>
    <w:rsid w:val="007275C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unhideWhenUsed/>
    <w:qFormat/>
    <w:rsid w:val="00321F9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321F9A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321F9A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321F9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C127-60B5-42C2-9F05-27A9B46F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daf4@mail.ru</dc:creator>
  <cp:lastModifiedBy>СотрудникИНО</cp:lastModifiedBy>
  <cp:revision>17</cp:revision>
  <cp:lastPrinted>2017-05-29T10:32:00Z</cp:lastPrinted>
  <dcterms:created xsi:type="dcterms:W3CDTF">2017-05-30T07:14:00Z</dcterms:created>
  <dcterms:modified xsi:type="dcterms:W3CDTF">2018-06-04T13:02:00Z</dcterms:modified>
</cp:coreProperties>
</file>