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219" w:rsidRPr="00E02219" w:rsidRDefault="00E02219" w:rsidP="00E02219">
      <w:pPr>
        <w:spacing w:line="240" w:lineRule="auto"/>
        <w:jc w:val="center"/>
        <w:rPr>
          <w:sz w:val="28"/>
          <w:szCs w:val="28"/>
          <w:lang w:eastAsia="en-US"/>
        </w:rPr>
      </w:pPr>
      <w:r w:rsidRPr="00E02219">
        <w:rPr>
          <w:sz w:val="28"/>
          <w:szCs w:val="28"/>
          <w:lang w:eastAsia="en-US"/>
        </w:rPr>
        <w:t>МИНИСТЕРСТВО ОБРАЗОВАНИЯ РЕСПУБЛИКИ БЕЛАРУСЬ</w:t>
      </w:r>
    </w:p>
    <w:p w:rsidR="00E02219" w:rsidRPr="00E02219" w:rsidRDefault="00E02219" w:rsidP="00E02219">
      <w:pPr>
        <w:spacing w:line="240" w:lineRule="auto"/>
        <w:jc w:val="center"/>
        <w:rPr>
          <w:sz w:val="28"/>
          <w:szCs w:val="28"/>
          <w:lang w:eastAsia="en-US"/>
        </w:rPr>
      </w:pPr>
    </w:p>
    <w:p w:rsidR="00E02219" w:rsidRPr="00E02219" w:rsidRDefault="00E02219" w:rsidP="00E02219">
      <w:pPr>
        <w:spacing w:line="240" w:lineRule="auto"/>
        <w:jc w:val="center"/>
        <w:rPr>
          <w:sz w:val="28"/>
          <w:szCs w:val="28"/>
          <w:lang w:eastAsia="en-US"/>
        </w:rPr>
      </w:pPr>
      <w:r w:rsidRPr="00E02219">
        <w:rPr>
          <w:sz w:val="28"/>
          <w:szCs w:val="28"/>
          <w:lang w:eastAsia="en-US"/>
        </w:rPr>
        <w:t>ГОСУДАРСТВЕННОЕ УЧРЕЖДЕНИЕ ОБРАЗОВАНИЯ</w:t>
      </w:r>
    </w:p>
    <w:p w:rsidR="00E02219" w:rsidRPr="00E02219" w:rsidRDefault="00E02219" w:rsidP="00E02219">
      <w:pPr>
        <w:spacing w:line="240" w:lineRule="auto"/>
        <w:jc w:val="center"/>
        <w:rPr>
          <w:sz w:val="28"/>
          <w:szCs w:val="28"/>
          <w:lang w:eastAsia="en-US"/>
        </w:rPr>
      </w:pPr>
      <w:r w:rsidRPr="00E02219">
        <w:rPr>
          <w:sz w:val="28"/>
          <w:szCs w:val="28"/>
          <w:lang w:eastAsia="en-US"/>
        </w:rPr>
        <w:t>«ИНСТИТУТ БИЗНЕСА И МЕНЕДЖМЕНТА ТЕХНОЛОГИЙ»</w:t>
      </w:r>
    </w:p>
    <w:p w:rsidR="00E02219" w:rsidRPr="00E02219" w:rsidRDefault="00E02219" w:rsidP="00E02219">
      <w:pPr>
        <w:spacing w:line="240" w:lineRule="auto"/>
        <w:jc w:val="center"/>
        <w:rPr>
          <w:sz w:val="28"/>
          <w:szCs w:val="28"/>
          <w:lang w:eastAsia="en-US"/>
        </w:rPr>
      </w:pPr>
      <w:r w:rsidRPr="00E02219">
        <w:rPr>
          <w:sz w:val="28"/>
          <w:szCs w:val="28"/>
          <w:lang w:eastAsia="en-US"/>
        </w:rPr>
        <w:t>БЕЛОРУССКОГО ГОСУДАРСТВЕННОГО УНИВЕРСИТЕТА</w:t>
      </w:r>
    </w:p>
    <w:p w:rsidR="00E02219" w:rsidRPr="00E02219" w:rsidRDefault="00E02219" w:rsidP="00E02219">
      <w:pPr>
        <w:spacing w:line="240" w:lineRule="auto"/>
        <w:jc w:val="center"/>
        <w:rPr>
          <w:sz w:val="28"/>
          <w:szCs w:val="28"/>
          <w:lang w:eastAsia="en-US"/>
        </w:rPr>
      </w:pPr>
      <w:r w:rsidRPr="00E02219">
        <w:rPr>
          <w:sz w:val="28"/>
          <w:szCs w:val="28"/>
          <w:lang w:eastAsia="en-US"/>
        </w:rPr>
        <w:t xml:space="preserve">ФАКУЛЬТЕТ «ВЫСШАЯ ШКОЛА БИЗНЕСА» </w:t>
      </w:r>
    </w:p>
    <w:p w:rsidR="00E02219" w:rsidRDefault="00E02219" w:rsidP="00E02219">
      <w:pPr>
        <w:spacing w:line="240" w:lineRule="auto"/>
        <w:jc w:val="center"/>
        <w:rPr>
          <w:sz w:val="28"/>
          <w:szCs w:val="28"/>
          <w:lang w:eastAsia="en-US"/>
        </w:rPr>
      </w:pPr>
    </w:p>
    <w:p w:rsidR="00E02219" w:rsidRPr="00E02219" w:rsidRDefault="00E02219" w:rsidP="00E02219">
      <w:pPr>
        <w:spacing w:line="240" w:lineRule="auto"/>
        <w:jc w:val="center"/>
        <w:rPr>
          <w:sz w:val="28"/>
          <w:szCs w:val="28"/>
          <w:lang w:eastAsia="en-US"/>
        </w:rPr>
      </w:pPr>
    </w:p>
    <w:p w:rsidR="00E02219" w:rsidRPr="00E02219" w:rsidRDefault="00E02219" w:rsidP="00E02219">
      <w:pPr>
        <w:spacing w:line="240" w:lineRule="auto"/>
        <w:jc w:val="center"/>
        <w:rPr>
          <w:sz w:val="28"/>
          <w:szCs w:val="28"/>
          <w:lang w:eastAsia="en-US"/>
        </w:rPr>
      </w:pPr>
      <w:r w:rsidRPr="00E02219">
        <w:rPr>
          <w:sz w:val="28"/>
          <w:szCs w:val="28"/>
          <w:lang w:eastAsia="en-US"/>
        </w:rPr>
        <w:t>Кафедра инновационного управления</w:t>
      </w:r>
    </w:p>
    <w:p w:rsidR="00E02219" w:rsidRPr="00E02219" w:rsidRDefault="00E02219" w:rsidP="00E02219">
      <w:pPr>
        <w:spacing w:line="240" w:lineRule="auto"/>
        <w:jc w:val="center"/>
        <w:rPr>
          <w:sz w:val="28"/>
          <w:szCs w:val="28"/>
          <w:lang w:eastAsia="en-US"/>
        </w:rPr>
      </w:pPr>
    </w:p>
    <w:p w:rsidR="00E02219" w:rsidRPr="00E02219" w:rsidRDefault="00E02219" w:rsidP="00E02219">
      <w:pPr>
        <w:spacing w:line="240" w:lineRule="auto"/>
        <w:jc w:val="center"/>
        <w:rPr>
          <w:sz w:val="28"/>
          <w:szCs w:val="28"/>
          <w:lang w:eastAsia="en-US"/>
        </w:rPr>
      </w:pPr>
    </w:p>
    <w:p w:rsidR="00E02219" w:rsidRPr="00E02219" w:rsidRDefault="00E02219" w:rsidP="00E02219">
      <w:pPr>
        <w:spacing w:line="240" w:lineRule="auto"/>
        <w:jc w:val="center"/>
        <w:rPr>
          <w:b/>
          <w:sz w:val="28"/>
          <w:szCs w:val="28"/>
          <w:lang w:eastAsia="en-US"/>
        </w:rPr>
      </w:pPr>
      <w:r w:rsidRPr="00E02219">
        <w:rPr>
          <w:rFonts w:eastAsia="Calibri"/>
          <w:b/>
          <w:sz w:val="28"/>
          <w:szCs w:val="22"/>
          <w:lang w:eastAsia="en-US"/>
        </w:rPr>
        <w:t>БУЛОЙЧИК</w:t>
      </w:r>
    </w:p>
    <w:p w:rsidR="00E02219" w:rsidRPr="00E02219" w:rsidRDefault="00E02219" w:rsidP="00E02219">
      <w:pPr>
        <w:spacing w:line="240" w:lineRule="auto"/>
        <w:jc w:val="center"/>
        <w:rPr>
          <w:b/>
          <w:sz w:val="28"/>
          <w:szCs w:val="28"/>
          <w:lang w:eastAsia="en-US"/>
        </w:rPr>
      </w:pPr>
      <w:r w:rsidRPr="00E02219">
        <w:rPr>
          <w:rFonts w:eastAsia="Calibri"/>
          <w:b/>
          <w:sz w:val="28"/>
          <w:szCs w:val="22"/>
          <w:lang w:eastAsia="en-US"/>
        </w:rPr>
        <w:t>Дмитрий Владимирович</w:t>
      </w:r>
    </w:p>
    <w:p w:rsidR="00E02219" w:rsidRPr="00E02219" w:rsidRDefault="00E02219" w:rsidP="00E02219">
      <w:pPr>
        <w:spacing w:line="240" w:lineRule="auto"/>
        <w:jc w:val="center"/>
        <w:rPr>
          <w:sz w:val="28"/>
          <w:szCs w:val="28"/>
          <w:lang w:eastAsia="en-US"/>
        </w:rPr>
      </w:pPr>
    </w:p>
    <w:p w:rsidR="00E02219" w:rsidRPr="00E02219" w:rsidRDefault="00E02219" w:rsidP="00E02219">
      <w:pPr>
        <w:spacing w:line="240" w:lineRule="auto"/>
        <w:jc w:val="center"/>
        <w:rPr>
          <w:sz w:val="28"/>
          <w:szCs w:val="28"/>
          <w:lang w:eastAsia="en-US"/>
        </w:rPr>
      </w:pPr>
    </w:p>
    <w:p w:rsidR="00E02219" w:rsidRPr="00E02219" w:rsidRDefault="00E02219" w:rsidP="00E02219">
      <w:pPr>
        <w:spacing w:line="240" w:lineRule="auto"/>
        <w:jc w:val="center"/>
        <w:rPr>
          <w:rFonts w:eastAsia="Calibri"/>
          <w:b/>
          <w:sz w:val="28"/>
          <w:szCs w:val="22"/>
          <w:lang w:eastAsia="en-US"/>
        </w:rPr>
      </w:pPr>
      <w:r w:rsidRPr="00E02219">
        <w:rPr>
          <w:rFonts w:eastAsia="Calibri"/>
          <w:b/>
          <w:sz w:val="28"/>
          <w:szCs w:val="22"/>
          <w:lang w:eastAsia="en-US"/>
        </w:rPr>
        <w:t>КРИМИНАЛЬНОЕ БАНКРОТСТВО И МАНИПУЛИРОВАНИЕ ФИНАНСОВОЙ ОТЧЕТНОСТЬЮ В ГРУППЕ ВЗАИМОСВЯЗАННЫХ КОМПАНИЙ</w:t>
      </w:r>
    </w:p>
    <w:p w:rsidR="00E02219" w:rsidRPr="00E02219" w:rsidRDefault="00E02219" w:rsidP="00E02219">
      <w:pPr>
        <w:spacing w:line="240" w:lineRule="auto"/>
        <w:jc w:val="center"/>
        <w:rPr>
          <w:sz w:val="28"/>
          <w:szCs w:val="28"/>
          <w:lang w:eastAsia="en-US"/>
        </w:rPr>
      </w:pPr>
    </w:p>
    <w:p w:rsidR="00E02219" w:rsidRPr="00E02219" w:rsidRDefault="00E02219" w:rsidP="00E02219">
      <w:pPr>
        <w:spacing w:line="240" w:lineRule="auto"/>
        <w:jc w:val="center"/>
        <w:rPr>
          <w:sz w:val="28"/>
          <w:szCs w:val="28"/>
          <w:lang w:eastAsia="en-US"/>
        </w:rPr>
      </w:pPr>
      <w:r w:rsidRPr="00E02219">
        <w:rPr>
          <w:sz w:val="28"/>
          <w:szCs w:val="28"/>
          <w:lang w:eastAsia="en-US"/>
        </w:rPr>
        <w:t xml:space="preserve">Магистерская диссертация </w:t>
      </w:r>
    </w:p>
    <w:p w:rsidR="00E02219" w:rsidRPr="00E02219" w:rsidRDefault="00E02219" w:rsidP="00E02219">
      <w:pPr>
        <w:spacing w:line="240" w:lineRule="auto"/>
        <w:jc w:val="center"/>
        <w:rPr>
          <w:sz w:val="28"/>
          <w:szCs w:val="28"/>
          <w:lang w:eastAsia="en-US"/>
        </w:rPr>
      </w:pPr>
    </w:p>
    <w:p w:rsidR="00E02219" w:rsidRPr="00E02219" w:rsidRDefault="00E02219" w:rsidP="00E02219">
      <w:pPr>
        <w:spacing w:line="240" w:lineRule="auto"/>
        <w:jc w:val="center"/>
        <w:rPr>
          <w:sz w:val="28"/>
          <w:szCs w:val="28"/>
          <w:lang w:eastAsia="en-US"/>
        </w:rPr>
      </w:pPr>
      <w:r w:rsidRPr="00E02219">
        <w:rPr>
          <w:sz w:val="28"/>
          <w:szCs w:val="28"/>
          <w:lang w:eastAsia="en-US"/>
        </w:rPr>
        <w:t>специальность 1-26 81 16 Финансовый менеджмент</w:t>
      </w:r>
    </w:p>
    <w:p w:rsidR="00E02219" w:rsidRPr="00E02219" w:rsidRDefault="00E02219" w:rsidP="00E02219">
      <w:pPr>
        <w:spacing w:line="240" w:lineRule="auto"/>
        <w:jc w:val="center"/>
        <w:rPr>
          <w:sz w:val="28"/>
          <w:szCs w:val="28"/>
          <w:lang w:eastAsia="en-US"/>
        </w:rPr>
      </w:pPr>
    </w:p>
    <w:p w:rsidR="00E02219" w:rsidRPr="00E02219" w:rsidRDefault="00E02219" w:rsidP="00E02219">
      <w:pPr>
        <w:spacing w:line="240" w:lineRule="auto"/>
        <w:jc w:val="center"/>
        <w:rPr>
          <w:sz w:val="28"/>
          <w:szCs w:val="28"/>
          <w:lang w:eastAsia="en-US"/>
        </w:rPr>
      </w:pPr>
    </w:p>
    <w:p w:rsidR="00E02219" w:rsidRPr="00E02219" w:rsidRDefault="00E02219" w:rsidP="00E02219">
      <w:pPr>
        <w:spacing w:line="240" w:lineRule="auto"/>
        <w:rPr>
          <w:sz w:val="28"/>
          <w:szCs w:val="28"/>
          <w:lang w:eastAsia="en-US"/>
        </w:rPr>
      </w:pPr>
    </w:p>
    <w:p w:rsidR="00E02219" w:rsidRPr="00E02219" w:rsidRDefault="00E02219" w:rsidP="00E02219">
      <w:pPr>
        <w:spacing w:line="240" w:lineRule="auto"/>
        <w:rPr>
          <w:sz w:val="28"/>
          <w:szCs w:val="28"/>
          <w:lang w:eastAsia="en-US"/>
        </w:rPr>
      </w:pPr>
    </w:p>
    <w:p w:rsidR="00E02219" w:rsidRPr="00E02219" w:rsidRDefault="00E02219" w:rsidP="00E02219">
      <w:pPr>
        <w:spacing w:line="240" w:lineRule="auto"/>
        <w:ind w:left="5245"/>
        <w:rPr>
          <w:sz w:val="28"/>
          <w:szCs w:val="28"/>
          <w:lang w:eastAsia="en-US"/>
        </w:rPr>
      </w:pPr>
      <w:r w:rsidRPr="00E02219">
        <w:rPr>
          <w:sz w:val="28"/>
          <w:szCs w:val="28"/>
          <w:lang w:eastAsia="en-US"/>
        </w:rPr>
        <w:t>Научный руководитель</w:t>
      </w:r>
    </w:p>
    <w:p w:rsidR="00E02219" w:rsidRPr="00E02219" w:rsidRDefault="00E02219" w:rsidP="00E02219">
      <w:pPr>
        <w:spacing w:line="240" w:lineRule="auto"/>
        <w:ind w:left="5245"/>
        <w:rPr>
          <w:sz w:val="28"/>
          <w:szCs w:val="28"/>
          <w:lang w:eastAsia="en-US"/>
        </w:rPr>
      </w:pPr>
      <w:r w:rsidRPr="00E02219">
        <w:rPr>
          <w:sz w:val="28"/>
          <w:szCs w:val="28"/>
          <w:lang w:eastAsia="en-US"/>
        </w:rPr>
        <w:t>Смольский</w:t>
      </w:r>
      <w:r w:rsidRPr="00E02219">
        <w:rPr>
          <w:sz w:val="28"/>
          <w:szCs w:val="28"/>
          <w:lang w:eastAsia="en-US"/>
        </w:rPr>
        <w:t xml:space="preserve"> </w:t>
      </w:r>
      <w:r w:rsidRPr="00E02219">
        <w:rPr>
          <w:sz w:val="28"/>
          <w:szCs w:val="28"/>
          <w:lang w:eastAsia="en-US"/>
        </w:rPr>
        <w:t xml:space="preserve">Алексей Петрович </w:t>
      </w:r>
    </w:p>
    <w:p w:rsidR="00E02219" w:rsidRPr="00E02219" w:rsidRDefault="00E02219" w:rsidP="00E02219">
      <w:pPr>
        <w:spacing w:line="240" w:lineRule="auto"/>
        <w:ind w:left="5245"/>
        <w:rPr>
          <w:sz w:val="28"/>
          <w:szCs w:val="28"/>
          <w:lang w:eastAsia="en-US"/>
        </w:rPr>
      </w:pPr>
      <w:r w:rsidRPr="00E02219">
        <w:rPr>
          <w:sz w:val="28"/>
          <w:szCs w:val="28"/>
          <w:lang w:eastAsia="en-US"/>
        </w:rPr>
        <w:t>к.э.н., доцент</w:t>
      </w:r>
    </w:p>
    <w:p w:rsidR="00E02219" w:rsidRPr="00E02219" w:rsidRDefault="00E02219" w:rsidP="00E02219">
      <w:pPr>
        <w:spacing w:line="240" w:lineRule="auto"/>
        <w:ind w:left="5245"/>
        <w:rPr>
          <w:sz w:val="28"/>
          <w:szCs w:val="28"/>
          <w:lang w:eastAsia="en-US"/>
        </w:rPr>
      </w:pPr>
    </w:p>
    <w:p w:rsidR="00E02219" w:rsidRPr="00E02219" w:rsidRDefault="00E02219" w:rsidP="00E02219">
      <w:pPr>
        <w:spacing w:line="240" w:lineRule="auto"/>
        <w:ind w:left="5245"/>
        <w:rPr>
          <w:sz w:val="28"/>
          <w:szCs w:val="28"/>
          <w:lang w:eastAsia="en-US"/>
        </w:rPr>
      </w:pPr>
    </w:p>
    <w:p w:rsidR="00E02219" w:rsidRPr="00E02219" w:rsidRDefault="00E02219" w:rsidP="00E02219">
      <w:pPr>
        <w:spacing w:line="240" w:lineRule="auto"/>
        <w:rPr>
          <w:sz w:val="28"/>
          <w:szCs w:val="28"/>
          <w:lang w:eastAsia="en-US"/>
        </w:rPr>
      </w:pPr>
    </w:p>
    <w:p w:rsidR="00E02219" w:rsidRPr="00E02219" w:rsidRDefault="00E02219" w:rsidP="00E02219">
      <w:pPr>
        <w:spacing w:line="240" w:lineRule="auto"/>
        <w:rPr>
          <w:sz w:val="28"/>
          <w:szCs w:val="28"/>
          <w:lang w:eastAsia="en-US"/>
        </w:rPr>
      </w:pPr>
    </w:p>
    <w:p w:rsidR="00E02219" w:rsidRPr="00E02219" w:rsidRDefault="00E02219" w:rsidP="00E02219">
      <w:pPr>
        <w:spacing w:line="240" w:lineRule="auto"/>
        <w:rPr>
          <w:sz w:val="28"/>
          <w:szCs w:val="28"/>
          <w:lang w:eastAsia="en-US"/>
        </w:rPr>
      </w:pPr>
    </w:p>
    <w:p w:rsidR="00E02219" w:rsidRPr="00E02219" w:rsidRDefault="00E02219" w:rsidP="00E02219">
      <w:pPr>
        <w:spacing w:line="240" w:lineRule="auto"/>
        <w:rPr>
          <w:sz w:val="28"/>
          <w:szCs w:val="28"/>
          <w:lang w:eastAsia="en-US"/>
        </w:rPr>
      </w:pPr>
    </w:p>
    <w:p w:rsidR="00E02219" w:rsidRPr="00E02219" w:rsidRDefault="00E02219" w:rsidP="00E02219">
      <w:pPr>
        <w:spacing w:line="240" w:lineRule="auto"/>
        <w:rPr>
          <w:sz w:val="28"/>
          <w:szCs w:val="28"/>
          <w:lang w:eastAsia="en-US"/>
        </w:rPr>
      </w:pPr>
    </w:p>
    <w:p w:rsidR="00E02219" w:rsidRPr="00E02219" w:rsidRDefault="00E02219" w:rsidP="00E02219">
      <w:pPr>
        <w:spacing w:line="240" w:lineRule="auto"/>
        <w:rPr>
          <w:sz w:val="28"/>
          <w:szCs w:val="28"/>
          <w:lang w:eastAsia="en-US"/>
        </w:rPr>
      </w:pPr>
    </w:p>
    <w:p w:rsidR="00E02219" w:rsidRDefault="00E02219" w:rsidP="00E02219">
      <w:pPr>
        <w:spacing w:after="240" w:line="240" w:lineRule="auto"/>
        <w:jc w:val="center"/>
        <w:rPr>
          <w:sz w:val="28"/>
          <w:szCs w:val="28"/>
          <w:lang w:eastAsia="en-US"/>
        </w:rPr>
      </w:pPr>
    </w:p>
    <w:p w:rsidR="00E02219" w:rsidRDefault="00E02219" w:rsidP="00E02219">
      <w:pPr>
        <w:spacing w:after="240" w:line="240" w:lineRule="auto"/>
        <w:jc w:val="center"/>
        <w:rPr>
          <w:sz w:val="28"/>
          <w:szCs w:val="28"/>
          <w:lang w:eastAsia="en-US"/>
        </w:rPr>
      </w:pPr>
    </w:p>
    <w:p w:rsidR="00E02219" w:rsidRDefault="00E02219" w:rsidP="00E02219">
      <w:pPr>
        <w:spacing w:after="240" w:line="240" w:lineRule="auto"/>
        <w:jc w:val="center"/>
        <w:rPr>
          <w:sz w:val="28"/>
          <w:szCs w:val="28"/>
          <w:lang w:eastAsia="en-US"/>
        </w:rPr>
      </w:pPr>
    </w:p>
    <w:p w:rsidR="00E02219" w:rsidRDefault="00E02219" w:rsidP="00E02219">
      <w:pPr>
        <w:spacing w:after="240" w:line="240" w:lineRule="auto"/>
        <w:jc w:val="center"/>
        <w:rPr>
          <w:sz w:val="28"/>
          <w:szCs w:val="28"/>
          <w:lang w:eastAsia="en-US"/>
        </w:rPr>
      </w:pPr>
    </w:p>
    <w:p w:rsidR="00E02219" w:rsidRPr="00E02219" w:rsidRDefault="00E02219" w:rsidP="00E02219">
      <w:pPr>
        <w:spacing w:after="240" w:line="240" w:lineRule="auto"/>
        <w:jc w:val="center"/>
        <w:rPr>
          <w:sz w:val="28"/>
          <w:szCs w:val="28"/>
          <w:lang w:eastAsia="en-US"/>
        </w:rPr>
      </w:pPr>
      <w:r w:rsidRPr="00E02219">
        <w:rPr>
          <w:sz w:val="28"/>
          <w:szCs w:val="28"/>
          <w:lang w:eastAsia="en-US"/>
        </w:rPr>
        <w:t>Минск, 2017</w:t>
      </w:r>
      <w:r>
        <w:rPr>
          <w:b/>
          <w:sz w:val="28"/>
          <w:szCs w:val="28"/>
        </w:rPr>
        <w:br w:type="page"/>
      </w:r>
    </w:p>
    <w:p w:rsidR="002877B1" w:rsidRPr="00762D08" w:rsidRDefault="002877B1" w:rsidP="002877B1">
      <w:pPr>
        <w:jc w:val="center"/>
        <w:rPr>
          <w:b/>
          <w:sz w:val="28"/>
          <w:szCs w:val="28"/>
        </w:rPr>
      </w:pPr>
      <w:r w:rsidRPr="00762D08">
        <w:rPr>
          <w:b/>
          <w:sz w:val="28"/>
          <w:szCs w:val="28"/>
        </w:rPr>
        <w:lastRenderedPageBreak/>
        <w:t>ОБЩАЯ ХАРАКТЕРИСТИКА РАБОТЫ</w:t>
      </w:r>
    </w:p>
    <w:p w:rsidR="002877B1" w:rsidRDefault="002877B1" w:rsidP="002877B1">
      <w:pPr>
        <w:jc w:val="center"/>
        <w:rPr>
          <w:b/>
          <w:sz w:val="28"/>
          <w:szCs w:val="28"/>
        </w:rPr>
      </w:pPr>
    </w:p>
    <w:p w:rsidR="002877B1" w:rsidRPr="007300D5" w:rsidRDefault="002877B1" w:rsidP="002877B1">
      <w:pPr>
        <w:widowControl w:val="0"/>
        <w:spacing w:line="240" w:lineRule="auto"/>
        <w:ind w:firstLine="709"/>
        <w:rPr>
          <w:sz w:val="28"/>
          <w:szCs w:val="28"/>
        </w:rPr>
      </w:pPr>
      <w:r>
        <w:rPr>
          <w:sz w:val="28"/>
          <w:szCs w:val="28"/>
        </w:rPr>
        <w:t>Магистерская диссертация</w:t>
      </w:r>
      <w:r w:rsidR="00E02219">
        <w:rPr>
          <w:sz w:val="28"/>
          <w:szCs w:val="28"/>
        </w:rPr>
        <w:t xml:space="preserve">: </w:t>
      </w:r>
      <w:r w:rsidR="00E206A5">
        <w:rPr>
          <w:sz w:val="28"/>
          <w:szCs w:val="28"/>
        </w:rPr>
        <w:t>66</w:t>
      </w:r>
      <w:r w:rsidRPr="002D564E">
        <w:rPr>
          <w:sz w:val="28"/>
          <w:szCs w:val="28"/>
        </w:rPr>
        <w:t xml:space="preserve"> с.,</w:t>
      </w:r>
      <w:r w:rsidRPr="00FE4E5A">
        <w:rPr>
          <w:sz w:val="28"/>
          <w:szCs w:val="28"/>
        </w:rPr>
        <w:t xml:space="preserve"> </w:t>
      </w:r>
      <w:r w:rsidR="00FE4E5A" w:rsidRPr="00FE4E5A">
        <w:rPr>
          <w:sz w:val="28"/>
          <w:szCs w:val="28"/>
        </w:rPr>
        <w:t>5</w:t>
      </w:r>
      <w:r w:rsidRPr="00FE4E5A">
        <w:rPr>
          <w:sz w:val="28"/>
          <w:szCs w:val="28"/>
        </w:rPr>
        <w:t xml:space="preserve"> табл., </w:t>
      </w:r>
      <w:r w:rsidR="008E4CB3">
        <w:rPr>
          <w:sz w:val="28"/>
          <w:szCs w:val="28"/>
        </w:rPr>
        <w:t>8</w:t>
      </w:r>
      <w:r w:rsidRPr="00FE4E5A">
        <w:rPr>
          <w:sz w:val="28"/>
          <w:szCs w:val="28"/>
        </w:rPr>
        <w:t xml:space="preserve"> источник</w:t>
      </w:r>
      <w:r w:rsidR="00DE0DC7">
        <w:rPr>
          <w:sz w:val="28"/>
          <w:szCs w:val="28"/>
        </w:rPr>
        <w:t>ов</w:t>
      </w:r>
      <w:r w:rsidRPr="00FE4E5A">
        <w:rPr>
          <w:sz w:val="28"/>
          <w:szCs w:val="28"/>
        </w:rPr>
        <w:t xml:space="preserve">, </w:t>
      </w:r>
      <w:r w:rsidR="00FE4E5A" w:rsidRPr="00FE4E5A">
        <w:rPr>
          <w:sz w:val="28"/>
          <w:szCs w:val="28"/>
        </w:rPr>
        <w:t>1</w:t>
      </w:r>
      <w:r w:rsidR="00E02219">
        <w:rPr>
          <w:sz w:val="28"/>
          <w:szCs w:val="28"/>
        </w:rPr>
        <w:t xml:space="preserve"> </w:t>
      </w:r>
      <w:bookmarkStart w:id="0" w:name="_GoBack"/>
      <w:bookmarkEnd w:id="0"/>
      <w:r w:rsidRPr="00FE4E5A">
        <w:rPr>
          <w:sz w:val="28"/>
          <w:szCs w:val="28"/>
        </w:rPr>
        <w:t>прил.</w:t>
      </w:r>
    </w:p>
    <w:p w:rsidR="002877B1" w:rsidRDefault="002877B1" w:rsidP="002877B1">
      <w:pPr>
        <w:rPr>
          <w:sz w:val="28"/>
          <w:szCs w:val="28"/>
        </w:rPr>
      </w:pPr>
    </w:p>
    <w:p w:rsidR="002877B1" w:rsidRDefault="008E4CB3" w:rsidP="002877B1">
      <w:pPr>
        <w:rPr>
          <w:b/>
          <w:sz w:val="28"/>
          <w:szCs w:val="28"/>
        </w:rPr>
      </w:pPr>
      <w:r>
        <w:rPr>
          <w:sz w:val="28"/>
          <w:szCs w:val="28"/>
        </w:rPr>
        <w:t xml:space="preserve">КРИМИНАЛЬНОЕ БАНКРОТСВО, </w:t>
      </w:r>
      <w:r w:rsidR="00E206A5">
        <w:rPr>
          <w:sz w:val="28"/>
          <w:szCs w:val="28"/>
        </w:rPr>
        <w:t>ПРЕДНАМЕРЕННОЕ БАНКРОТСТВО, МАНИПУЛИРОВАНИЕ ФИНАНСОВОЙ ОТЧЕТНОСТЬЮ, ИСКАЖЕНИЕ БУХГАЛТЕРСКОЙ ОТЧЕТНОСТИ, ВЫВОД АКТИВОВ, ВЫМАНИВАНИ</w:t>
      </w:r>
      <w:r>
        <w:rPr>
          <w:sz w:val="28"/>
          <w:szCs w:val="28"/>
        </w:rPr>
        <w:t>Е</w:t>
      </w:r>
      <w:r w:rsidR="00E206A5">
        <w:rPr>
          <w:sz w:val="28"/>
          <w:szCs w:val="28"/>
        </w:rPr>
        <w:t xml:space="preserve"> КРЕДИТ</w:t>
      </w:r>
      <w:r>
        <w:rPr>
          <w:sz w:val="28"/>
          <w:szCs w:val="28"/>
        </w:rPr>
        <w:t>А</w:t>
      </w:r>
      <w:r w:rsidR="00E206A5">
        <w:rPr>
          <w:sz w:val="28"/>
          <w:szCs w:val="28"/>
        </w:rPr>
        <w:t xml:space="preserve">, СОЗДАНИЕ НЕПЛАТЕЖЕСПОСОБНОСТИ </w:t>
      </w:r>
    </w:p>
    <w:p w:rsidR="002877B1" w:rsidRDefault="002877B1" w:rsidP="002877B1">
      <w:pPr>
        <w:jc w:val="center"/>
        <w:rPr>
          <w:b/>
          <w:sz w:val="28"/>
          <w:szCs w:val="28"/>
        </w:rPr>
      </w:pPr>
    </w:p>
    <w:p w:rsidR="002877B1" w:rsidRDefault="002877B1" w:rsidP="002D564E">
      <w:pPr>
        <w:rPr>
          <w:b/>
          <w:sz w:val="28"/>
          <w:szCs w:val="28"/>
        </w:rPr>
      </w:pPr>
      <w:r>
        <w:rPr>
          <w:b/>
          <w:sz w:val="28"/>
          <w:szCs w:val="28"/>
        </w:rPr>
        <w:t xml:space="preserve">Цель работы: </w:t>
      </w:r>
      <w:r w:rsidR="008B201C" w:rsidRPr="00E01103">
        <w:rPr>
          <w:sz w:val="28"/>
          <w:szCs w:val="28"/>
        </w:rPr>
        <w:t xml:space="preserve">выявление </w:t>
      </w:r>
      <w:r w:rsidR="00E01103">
        <w:rPr>
          <w:sz w:val="28"/>
          <w:szCs w:val="28"/>
        </w:rPr>
        <w:t xml:space="preserve">манипуляций </w:t>
      </w:r>
      <w:r w:rsidR="008B201C" w:rsidRPr="00E01103">
        <w:rPr>
          <w:sz w:val="28"/>
          <w:szCs w:val="28"/>
        </w:rPr>
        <w:t xml:space="preserve">в </w:t>
      </w:r>
      <w:r w:rsidR="00E01103">
        <w:rPr>
          <w:sz w:val="28"/>
          <w:szCs w:val="28"/>
        </w:rPr>
        <w:t>финансово-</w:t>
      </w:r>
      <w:r w:rsidR="002034ED">
        <w:rPr>
          <w:sz w:val="28"/>
          <w:szCs w:val="28"/>
        </w:rPr>
        <w:t xml:space="preserve">хозяйственной деятельности предприятий, </w:t>
      </w:r>
      <w:r w:rsidR="008B201C" w:rsidRPr="00E01103">
        <w:rPr>
          <w:sz w:val="28"/>
          <w:szCs w:val="28"/>
        </w:rPr>
        <w:t xml:space="preserve">осуществляемых </w:t>
      </w:r>
      <w:r w:rsidR="00E01103">
        <w:rPr>
          <w:sz w:val="28"/>
          <w:szCs w:val="28"/>
        </w:rPr>
        <w:t>с целью выманивания кредит</w:t>
      </w:r>
      <w:r w:rsidR="002034ED">
        <w:rPr>
          <w:sz w:val="28"/>
          <w:szCs w:val="28"/>
        </w:rPr>
        <w:t>ных средств</w:t>
      </w:r>
      <w:r w:rsidR="00E01103">
        <w:rPr>
          <w:sz w:val="28"/>
          <w:szCs w:val="28"/>
        </w:rPr>
        <w:t xml:space="preserve">, вывода </w:t>
      </w:r>
      <w:r w:rsidR="00482041">
        <w:rPr>
          <w:sz w:val="28"/>
          <w:szCs w:val="28"/>
        </w:rPr>
        <w:t xml:space="preserve">из оборота </w:t>
      </w:r>
      <w:r w:rsidR="00E01103">
        <w:rPr>
          <w:sz w:val="28"/>
          <w:szCs w:val="28"/>
        </w:rPr>
        <w:t xml:space="preserve">активов и преднамеренного банкротства </w:t>
      </w:r>
      <w:r w:rsidR="005756F8" w:rsidRPr="00E01103">
        <w:rPr>
          <w:sz w:val="28"/>
          <w:szCs w:val="28"/>
        </w:rPr>
        <w:t>при участии взаимосвязанных компаний</w:t>
      </w:r>
      <w:r>
        <w:rPr>
          <w:sz w:val="28"/>
          <w:szCs w:val="28"/>
        </w:rPr>
        <w:t>.</w:t>
      </w:r>
      <w:r>
        <w:rPr>
          <w:b/>
          <w:sz w:val="28"/>
          <w:szCs w:val="28"/>
        </w:rPr>
        <w:t xml:space="preserve"> </w:t>
      </w:r>
    </w:p>
    <w:p w:rsidR="003A57D7" w:rsidRDefault="002877B1" w:rsidP="00CA583E">
      <w:pPr>
        <w:rPr>
          <w:sz w:val="28"/>
          <w:szCs w:val="28"/>
        </w:rPr>
      </w:pPr>
      <w:r>
        <w:rPr>
          <w:b/>
          <w:sz w:val="28"/>
          <w:szCs w:val="28"/>
        </w:rPr>
        <w:t xml:space="preserve">Актуальность работы: </w:t>
      </w:r>
      <w:r w:rsidR="00CA583E">
        <w:rPr>
          <w:sz w:val="28"/>
          <w:szCs w:val="28"/>
        </w:rPr>
        <w:t xml:space="preserve">существующая </w:t>
      </w:r>
      <w:r w:rsidR="005756F8" w:rsidRPr="00CA583E">
        <w:rPr>
          <w:sz w:val="28"/>
          <w:szCs w:val="28"/>
        </w:rPr>
        <w:t xml:space="preserve">система финансово-экономических отношений при доминирующем положении </w:t>
      </w:r>
      <w:r w:rsidR="00CA583E">
        <w:rPr>
          <w:sz w:val="28"/>
          <w:szCs w:val="28"/>
        </w:rPr>
        <w:t xml:space="preserve">коммерческих </w:t>
      </w:r>
      <w:r w:rsidR="005756F8" w:rsidRPr="00CA583E">
        <w:rPr>
          <w:sz w:val="28"/>
          <w:szCs w:val="28"/>
        </w:rPr>
        <w:t xml:space="preserve">банковских структур ведет к кредитной зависимости от нее реального сектора, </w:t>
      </w:r>
      <w:r w:rsidR="00CA583E">
        <w:rPr>
          <w:sz w:val="28"/>
          <w:szCs w:val="28"/>
        </w:rPr>
        <w:t xml:space="preserve">а также </w:t>
      </w:r>
      <w:r w:rsidR="005756F8" w:rsidRPr="00CA583E">
        <w:rPr>
          <w:sz w:val="28"/>
          <w:szCs w:val="28"/>
        </w:rPr>
        <w:t>раздутию денежной массы</w:t>
      </w:r>
      <w:r w:rsidR="00CA583E">
        <w:rPr>
          <w:sz w:val="28"/>
          <w:szCs w:val="28"/>
        </w:rPr>
        <w:t xml:space="preserve"> в результате роста прибыли и активов </w:t>
      </w:r>
      <w:r w:rsidR="005756F8" w:rsidRPr="00CA583E">
        <w:rPr>
          <w:sz w:val="28"/>
          <w:szCs w:val="28"/>
        </w:rPr>
        <w:t>финансового сектора</w:t>
      </w:r>
      <w:r w:rsidR="00CA583E">
        <w:rPr>
          <w:sz w:val="28"/>
          <w:szCs w:val="28"/>
        </w:rPr>
        <w:t>,</w:t>
      </w:r>
      <w:r w:rsidR="005756F8" w:rsidRPr="00CA583E">
        <w:rPr>
          <w:sz w:val="28"/>
          <w:szCs w:val="28"/>
        </w:rPr>
        <w:t xml:space="preserve"> и</w:t>
      </w:r>
      <w:r w:rsidR="00CA583E">
        <w:rPr>
          <w:sz w:val="28"/>
          <w:szCs w:val="28"/>
        </w:rPr>
        <w:t xml:space="preserve">, как </w:t>
      </w:r>
      <w:r w:rsidR="005756F8" w:rsidRPr="00CA583E">
        <w:rPr>
          <w:sz w:val="28"/>
          <w:szCs w:val="28"/>
        </w:rPr>
        <w:t xml:space="preserve"> </w:t>
      </w:r>
      <w:r w:rsidR="00CA583E">
        <w:rPr>
          <w:sz w:val="28"/>
          <w:szCs w:val="28"/>
        </w:rPr>
        <w:t xml:space="preserve">следствие, </w:t>
      </w:r>
      <w:r w:rsidR="005756F8" w:rsidRPr="00CA583E">
        <w:rPr>
          <w:sz w:val="28"/>
          <w:szCs w:val="28"/>
        </w:rPr>
        <w:t xml:space="preserve">спекулятивно-торговому </w:t>
      </w:r>
      <w:r w:rsidR="00CA583E">
        <w:rPr>
          <w:sz w:val="28"/>
          <w:szCs w:val="28"/>
        </w:rPr>
        <w:t xml:space="preserve">использованию кредитных ресурсов в ущерб инвестициям и расширенному воспроизводству. На этой почве деформируются </w:t>
      </w:r>
      <w:r w:rsidR="003D384F">
        <w:rPr>
          <w:sz w:val="28"/>
          <w:szCs w:val="28"/>
        </w:rPr>
        <w:t>представления о</w:t>
      </w:r>
      <w:r w:rsidR="00564754">
        <w:rPr>
          <w:sz w:val="28"/>
          <w:szCs w:val="28"/>
        </w:rPr>
        <w:t xml:space="preserve"> финансовых ресурсах как средстве для достижения </w:t>
      </w:r>
      <w:r w:rsidR="003D384F">
        <w:rPr>
          <w:sz w:val="28"/>
          <w:szCs w:val="28"/>
        </w:rPr>
        <w:t>экономически</w:t>
      </w:r>
      <w:r w:rsidR="00564754">
        <w:rPr>
          <w:sz w:val="28"/>
          <w:szCs w:val="28"/>
        </w:rPr>
        <w:t xml:space="preserve">х </w:t>
      </w:r>
      <w:r w:rsidR="003D384F">
        <w:rPr>
          <w:sz w:val="28"/>
          <w:szCs w:val="28"/>
        </w:rPr>
        <w:t>цел</w:t>
      </w:r>
      <w:r w:rsidR="00564754">
        <w:rPr>
          <w:sz w:val="28"/>
          <w:szCs w:val="28"/>
        </w:rPr>
        <w:t>ей</w:t>
      </w:r>
      <w:r w:rsidR="003D384F">
        <w:rPr>
          <w:sz w:val="28"/>
          <w:szCs w:val="28"/>
        </w:rPr>
        <w:t xml:space="preserve">, девальвируется </w:t>
      </w:r>
      <w:r w:rsidR="00564754">
        <w:rPr>
          <w:sz w:val="28"/>
          <w:szCs w:val="28"/>
        </w:rPr>
        <w:t xml:space="preserve">правовая </w:t>
      </w:r>
      <w:r w:rsidR="003D384F">
        <w:rPr>
          <w:sz w:val="28"/>
          <w:szCs w:val="28"/>
        </w:rPr>
        <w:t>ответственност</w:t>
      </w:r>
      <w:r w:rsidR="00564754">
        <w:rPr>
          <w:sz w:val="28"/>
          <w:szCs w:val="28"/>
        </w:rPr>
        <w:t>ь</w:t>
      </w:r>
      <w:r w:rsidR="003D384F">
        <w:rPr>
          <w:sz w:val="28"/>
          <w:szCs w:val="28"/>
        </w:rPr>
        <w:t xml:space="preserve"> субъектов хозяйствования</w:t>
      </w:r>
      <w:r w:rsidR="00564754">
        <w:rPr>
          <w:sz w:val="28"/>
          <w:szCs w:val="28"/>
        </w:rPr>
        <w:t>, понятие риска в предпринимательской деятельности</w:t>
      </w:r>
      <w:r w:rsidR="003A57D7">
        <w:rPr>
          <w:sz w:val="28"/>
          <w:szCs w:val="28"/>
        </w:rPr>
        <w:t xml:space="preserve"> используется </w:t>
      </w:r>
      <w:r w:rsidR="00564754">
        <w:rPr>
          <w:sz w:val="28"/>
          <w:szCs w:val="28"/>
        </w:rPr>
        <w:t>недобросовестны</w:t>
      </w:r>
      <w:r w:rsidR="003A57D7">
        <w:rPr>
          <w:sz w:val="28"/>
          <w:szCs w:val="28"/>
        </w:rPr>
        <w:t xml:space="preserve">ми </w:t>
      </w:r>
      <w:r w:rsidR="00564754">
        <w:rPr>
          <w:sz w:val="28"/>
          <w:szCs w:val="28"/>
        </w:rPr>
        <w:t>предпринимател</w:t>
      </w:r>
      <w:r w:rsidR="003A57D7">
        <w:rPr>
          <w:sz w:val="28"/>
          <w:szCs w:val="28"/>
        </w:rPr>
        <w:t xml:space="preserve">ями с целью </w:t>
      </w:r>
      <w:r w:rsidR="00564754">
        <w:rPr>
          <w:sz w:val="28"/>
          <w:szCs w:val="28"/>
        </w:rPr>
        <w:t xml:space="preserve">обосновать </w:t>
      </w:r>
      <w:r w:rsidR="003A57D7">
        <w:rPr>
          <w:sz w:val="28"/>
          <w:szCs w:val="28"/>
        </w:rPr>
        <w:t xml:space="preserve">применение сомнительных схем, ведущих к необоснованному (криминальному) банкротству и попутно к иным противоправным деяниям, одним из которых является искажение финансовой отчетности с целью ввести в заблуждение о финансовом положении при получении кредитных ресурсов. </w:t>
      </w:r>
    </w:p>
    <w:p w:rsidR="002518C4" w:rsidRDefault="002877B1" w:rsidP="002D564E">
      <w:pPr>
        <w:rPr>
          <w:sz w:val="28"/>
          <w:szCs w:val="28"/>
        </w:rPr>
      </w:pPr>
      <w:r w:rsidRPr="00F1277F">
        <w:rPr>
          <w:b/>
          <w:sz w:val="28"/>
          <w:szCs w:val="28"/>
        </w:rPr>
        <w:t>Объект исследования</w:t>
      </w:r>
      <w:r>
        <w:rPr>
          <w:b/>
          <w:sz w:val="28"/>
          <w:szCs w:val="28"/>
        </w:rPr>
        <w:t xml:space="preserve">: </w:t>
      </w:r>
      <w:r w:rsidR="002518C4" w:rsidRPr="002518C4">
        <w:rPr>
          <w:sz w:val="28"/>
          <w:szCs w:val="28"/>
        </w:rPr>
        <w:t>финансов</w:t>
      </w:r>
      <w:r w:rsidR="002518C4">
        <w:rPr>
          <w:sz w:val="28"/>
          <w:szCs w:val="28"/>
        </w:rPr>
        <w:t xml:space="preserve">ые манипуляции </w:t>
      </w:r>
      <w:r w:rsidR="002518C4" w:rsidRPr="002518C4">
        <w:rPr>
          <w:sz w:val="28"/>
          <w:szCs w:val="28"/>
        </w:rPr>
        <w:t xml:space="preserve">группы взаимосвязанных </w:t>
      </w:r>
      <w:r w:rsidR="002518C4">
        <w:rPr>
          <w:sz w:val="28"/>
          <w:szCs w:val="28"/>
        </w:rPr>
        <w:t xml:space="preserve">юридических лиц при получении кредитов, выводе </w:t>
      </w:r>
      <w:r w:rsidR="00696C5C">
        <w:rPr>
          <w:sz w:val="28"/>
          <w:szCs w:val="28"/>
        </w:rPr>
        <w:t xml:space="preserve">из оборота </w:t>
      </w:r>
      <w:r w:rsidR="002518C4">
        <w:rPr>
          <w:sz w:val="28"/>
          <w:szCs w:val="28"/>
        </w:rPr>
        <w:t xml:space="preserve">активов, </w:t>
      </w:r>
      <w:r w:rsidR="00696C5C">
        <w:rPr>
          <w:sz w:val="28"/>
          <w:szCs w:val="28"/>
        </w:rPr>
        <w:t xml:space="preserve">а с целью ухода от ответственности </w:t>
      </w:r>
      <w:r w:rsidR="002518C4" w:rsidRPr="002518C4">
        <w:rPr>
          <w:sz w:val="28"/>
          <w:szCs w:val="28"/>
        </w:rPr>
        <w:t>осуществ</w:t>
      </w:r>
      <w:r w:rsidR="002518C4">
        <w:rPr>
          <w:sz w:val="28"/>
          <w:szCs w:val="28"/>
        </w:rPr>
        <w:t>лени</w:t>
      </w:r>
      <w:r w:rsidR="00696C5C">
        <w:rPr>
          <w:sz w:val="28"/>
          <w:szCs w:val="28"/>
        </w:rPr>
        <w:t>я</w:t>
      </w:r>
      <w:r w:rsidR="002518C4">
        <w:rPr>
          <w:sz w:val="28"/>
          <w:szCs w:val="28"/>
        </w:rPr>
        <w:t xml:space="preserve"> </w:t>
      </w:r>
      <w:r w:rsidR="002518C4" w:rsidRPr="002518C4">
        <w:rPr>
          <w:sz w:val="28"/>
          <w:szCs w:val="28"/>
        </w:rPr>
        <w:t>банкротств</w:t>
      </w:r>
      <w:r w:rsidR="00696C5C">
        <w:rPr>
          <w:sz w:val="28"/>
          <w:szCs w:val="28"/>
        </w:rPr>
        <w:t>а</w:t>
      </w:r>
      <w:r w:rsidR="002518C4">
        <w:rPr>
          <w:sz w:val="28"/>
          <w:szCs w:val="28"/>
        </w:rPr>
        <w:t>.</w:t>
      </w:r>
      <w:r w:rsidR="002518C4" w:rsidRPr="002518C4">
        <w:rPr>
          <w:sz w:val="28"/>
          <w:szCs w:val="28"/>
        </w:rPr>
        <w:t xml:space="preserve"> </w:t>
      </w:r>
    </w:p>
    <w:p w:rsidR="002877B1" w:rsidRPr="002518C4" w:rsidRDefault="002877B1" w:rsidP="002D564E">
      <w:pPr>
        <w:rPr>
          <w:sz w:val="28"/>
          <w:szCs w:val="28"/>
        </w:rPr>
      </w:pPr>
      <w:r w:rsidRPr="00F1277F">
        <w:rPr>
          <w:b/>
          <w:sz w:val="28"/>
          <w:szCs w:val="28"/>
        </w:rPr>
        <w:t>Предмет исследования</w:t>
      </w:r>
      <w:r>
        <w:rPr>
          <w:b/>
          <w:sz w:val="28"/>
          <w:szCs w:val="28"/>
        </w:rPr>
        <w:t>:</w:t>
      </w:r>
      <w:r w:rsidR="002518C4">
        <w:rPr>
          <w:b/>
          <w:sz w:val="28"/>
          <w:szCs w:val="28"/>
        </w:rPr>
        <w:t xml:space="preserve"> </w:t>
      </w:r>
      <w:r w:rsidR="002518C4" w:rsidRPr="002518C4">
        <w:rPr>
          <w:sz w:val="28"/>
          <w:szCs w:val="28"/>
        </w:rPr>
        <w:t>финансов</w:t>
      </w:r>
      <w:r w:rsidR="002518C4">
        <w:rPr>
          <w:sz w:val="28"/>
          <w:szCs w:val="28"/>
        </w:rPr>
        <w:t>ая отчетность</w:t>
      </w:r>
      <w:r w:rsidR="00652C95">
        <w:rPr>
          <w:sz w:val="28"/>
          <w:szCs w:val="28"/>
        </w:rPr>
        <w:t xml:space="preserve">, заключения финансово-экономических экспертиз, </w:t>
      </w:r>
      <w:r w:rsidR="00696C5C">
        <w:rPr>
          <w:sz w:val="28"/>
          <w:szCs w:val="28"/>
        </w:rPr>
        <w:t xml:space="preserve">финансовый </w:t>
      </w:r>
      <w:r w:rsidR="00652C95">
        <w:rPr>
          <w:sz w:val="28"/>
          <w:szCs w:val="28"/>
        </w:rPr>
        <w:t xml:space="preserve">анализ банковских специалистов, выводы антикризисных управляющих, органов финансовых расследований, экономических судов. </w:t>
      </w:r>
    </w:p>
    <w:p w:rsidR="00EA360F" w:rsidRDefault="002877B1" w:rsidP="002D564E">
      <w:pPr>
        <w:widowControl w:val="0"/>
        <w:rPr>
          <w:sz w:val="28"/>
          <w:szCs w:val="28"/>
        </w:rPr>
      </w:pPr>
      <w:r>
        <w:rPr>
          <w:b/>
          <w:sz w:val="28"/>
          <w:szCs w:val="28"/>
        </w:rPr>
        <w:t>Результаты и их новизна:</w:t>
      </w:r>
      <w:r w:rsidRPr="00551234">
        <w:rPr>
          <w:sz w:val="28"/>
          <w:szCs w:val="28"/>
        </w:rPr>
        <w:t xml:space="preserve"> </w:t>
      </w:r>
      <w:r w:rsidRPr="00F1277F">
        <w:rPr>
          <w:sz w:val="28"/>
          <w:szCs w:val="28"/>
        </w:rPr>
        <w:t xml:space="preserve">изучены </w:t>
      </w:r>
      <w:r w:rsidR="00652C95">
        <w:rPr>
          <w:sz w:val="28"/>
          <w:szCs w:val="28"/>
        </w:rPr>
        <w:t xml:space="preserve">тенденции в сфере криминального банкротства, показаны на примере недостатки в существующей практике </w:t>
      </w:r>
      <w:r w:rsidR="00EA360F">
        <w:rPr>
          <w:sz w:val="28"/>
          <w:szCs w:val="28"/>
        </w:rPr>
        <w:t xml:space="preserve">по </w:t>
      </w:r>
      <w:r w:rsidR="00652C95">
        <w:rPr>
          <w:sz w:val="28"/>
          <w:szCs w:val="28"/>
        </w:rPr>
        <w:t>установлени</w:t>
      </w:r>
      <w:r w:rsidR="00EA360F">
        <w:rPr>
          <w:sz w:val="28"/>
          <w:szCs w:val="28"/>
        </w:rPr>
        <w:t xml:space="preserve">ю реальных </w:t>
      </w:r>
      <w:r w:rsidR="00652C95">
        <w:rPr>
          <w:sz w:val="28"/>
          <w:szCs w:val="28"/>
        </w:rPr>
        <w:t>причин банкротств</w:t>
      </w:r>
      <w:r w:rsidR="00EA360F">
        <w:rPr>
          <w:sz w:val="28"/>
          <w:szCs w:val="28"/>
        </w:rPr>
        <w:t xml:space="preserve">, </w:t>
      </w:r>
      <w:r w:rsidR="00696C5C">
        <w:rPr>
          <w:sz w:val="28"/>
          <w:szCs w:val="28"/>
        </w:rPr>
        <w:t xml:space="preserve">выявлены </w:t>
      </w:r>
      <w:r w:rsidR="00EA360F">
        <w:rPr>
          <w:sz w:val="28"/>
          <w:szCs w:val="28"/>
        </w:rPr>
        <w:t>используемые способы для искусственного создания платежеспособности на предприятии путем манипуляций в бухгалтерском учете и отчетности.</w:t>
      </w:r>
    </w:p>
    <w:p w:rsidR="00EA360F" w:rsidRDefault="00EA360F" w:rsidP="002877B1">
      <w:pPr>
        <w:jc w:val="center"/>
        <w:rPr>
          <w:b/>
          <w:sz w:val="28"/>
          <w:szCs w:val="28"/>
        </w:rPr>
      </w:pPr>
    </w:p>
    <w:p w:rsidR="002877B1" w:rsidRPr="00762D08" w:rsidRDefault="006D1226" w:rsidP="002877B1">
      <w:pPr>
        <w:jc w:val="center"/>
        <w:rPr>
          <w:b/>
          <w:sz w:val="28"/>
          <w:szCs w:val="28"/>
        </w:rPr>
      </w:pPr>
      <w:r w:rsidRPr="00762D08">
        <w:rPr>
          <w:b/>
          <w:sz w:val="28"/>
          <w:szCs w:val="28"/>
        </w:rPr>
        <w:lastRenderedPageBreak/>
        <w:t>АГУЛЬНАЯ ХАРАКТАРЫСТЫКА РАБОТЫ</w:t>
      </w:r>
    </w:p>
    <w:p w:rsidR="002877B1" w:rsidRPr="002877B1" w:rsidRDefault="002877B1" w:rsidP="002877B1">
      <w:pPr>
        <w:jc w:val="center"/>
        <w:rPr>
          <w:sz w:val="28"/>
          <w:szCs w:val="28"/>
        </w:rPr>
      </w:pPr>
    </w:p>
    <w:p w:rsidR="002877B1" w:rsidRPr="002877B1" w:rsidRDefault="002877B1" w:rsidP="002877B1">
      <w:pPr>
        <w:jc w:val="center"/>
        <w:rPr>
          <w:sz w:val="28"/>
          <w:szCs w:val="28"/>
        </w:rPr>
      </w:pPr>
      <w:proofErr w:type="spellStart"/>
      <w:r w:rsidRPr="002877B1">
        <w:rPr>
          <w:sz w:val="28"/>
          <w:szCs w:val="28"/>
        </w:rPr>
        <w:t>Магістарская</w:t>
      </w:r>
      <w:proofErr w:type="spellEnd"/>
      <w:r w:rsidRPr="002877B1">
        <w:rPr>
          <w:sz w:val="28"/>
          <w:szCs w:val="28"/>
        </w:rPr>
        <w:t xml:space="preserve"> </w:t>
      </w:r>
      <w:proofErr w:type="spellStart"/>
      <w:r w:rsidRPr="002877B1">
        <w:rPr>
          <w:sz w:val="28"/>
          <w:szCs w:val="28"/>
        </w:rPr>
        <w:t>дысертацыя</w:t>
      </w:r>
      <w:proofErr w:type="spellEnd"/>
      <w:r w:rsidRPr="002877B1">
        <w:rPr>
          <w:sz w:val="28"/>
          <w:szCs w:val="28"/>
        </w:rPr>
        <w:t xml:space="preserve">: </w:t>
      </w:r>
      <w:r w:rsidR="005F0B91" w:rsidRPr="005F0B91">
        <w:rPr>
          <w:sz w:val="28"/>
          <w:szCs w:val="28"/>
        </w:rPr>
        <w:t>65</w:t>
      </w:r>
      <w:r w:rsidRPr="002D564E">
        <w:rPr>
          <w:sz w:val="28"/>
          <w:szCs w:val="28"/>
        </w:rPr>
        <w:t xml:space="preserve"> с.,</w:t>
      </w:r>
      <w:r w:rsidRPr="002877B1">
        <w:rPr>
          <w:sz w:val="28"/>
          <w:szCs w:val="28"/>
        </w:rPr>
        <w:t xml:space="preserve"> </w:t>
      </w:r>
      <w:r w:rsidR="00FE4E5A">
        <w:rPr>
          <w:sz w:val="28"/>
          <w:szCs w:val="28"/>
        </w:rPr>
        <w:t>5</w:t>
      </w:r>
      <w:r w:rsidRPr="002877B1">
        <w:rPr>
          <w:sz w:val="28"/>
          <w:szCs w:val="28"/>
        </w:rPr>
        <w:t xml:space="preserve"> табл., </w:t>
      </w:r>
      <w:r w:rsidR="005F0B91" w:rsidRPr="005F0B91">
        <w:rPr>
          <w:sz w:val="28"/>
          <w:szCs w:val="28"/>
        </w:rPr>
        <w:t>8</w:t>
      </w:r>
      <w:r w:rsidRPr="002877B1">
        <w:rPr>
          <w:sz w:val="28"/>
          <w:szCs w:val="28"/>
        </w:rPr>
        <w:t xml:space="preserve"> </w:t>
      </w:r>
      <w:proofErr w:type="spellStart"/>
      <w:r w:rsidRPr="002877B1">
        <w:rPr>
          <w:sz w:val="28"/>
          <w:szCs w:val="28"/>
        </w:rPr>
        <w:t>крыніц</w:t>
      </w:r>
      <w:proofErr w:type="spellEnd"/>
      <w:r w:rsidRPr="002877B1">
        <w:rPr>
          <w:sz w:val="28"/>
          <w:szCs w:val="28"/>
        </w:rPr>
        <w:t xml:space="preserve">, </w:t>
      </w:r>
      <w:r w:rsidR="00FE4E5A">
        <w:rPr>
          <w:sz w:val="28"/>
          <w:szCs w:val="28"/>
        </w:rPr>
        <w:t>1</w:t>
      </w:r>
      <w:r w:rsidRPr="002877B1">
        <w:rPr>
          <w:sz w:val="28"/>
          <w:szCs w:val="28"/>
        </w:rPr>
        <w:t xml:space="preserve"> </w:t>
      </w:r>
      <w:proofErr w:type="spellStart"/>
      <w:r w:rsidR="003944CB">
        <w:rPr>
          <w:sz w:val="28"/>
          <w:szCs w:val="28"/>
        </w:rPr>
        <w:t>дад</w:t>
      </w:r>
      <w:proofErr w:type="spellEnd"/>
      <w:r w:rsidRPr="002877B1">
        <w:rPr>
          <w:sz w:val="28"/>
          <w:szCs w:val="28"/>
        </w:rPr>
        <w:t>.</w:t>
      </w:r>
    </w:p>
    <w:p w:rsidR="002877B1" w:rsidRPr="002877B1" w:rsidRDefault="002877B1" w:rsidP="002877B1">
      <w:pPr>
        <w:jc w:val="center"/>
        <w:rPr>
          <w:sz w:val="28"/>
          <w:szCs w:val="28"/>
        </w:rPr>
      </w:pPr>
    </w:p>
    <w:p w:rsidR="001A74E2" w:rsidRPr="001A74E2" w:rsidRDefault="001A74E2" w:rsidP="001A74E2">
      <w:pPr>
        <w:rPr>
          <w:sz w:val="28"/>
          <w:szCs w:val="28"/>
        </w:rPr>
      </w:pPr>
      <w:r w:rsidRPr="001A74E2">
        <w:rPr>
          <w:sz w:val="28"/>
          <w:szCs w:val="28"/>
        </w:rPr>
        <w:t>КРЫМІНАЛЬН</w:t>
      </w:r>
      <w:r>
        <w:rPr>
          <w:sz w:val="28"/>
          <w:szCs w:val="28"/>
        </w:rPr>
        <w:t xml:space="preserve">АЕ </w:t>
      </w:r>
      <w:r w:rsidRPr="001A74E2">
        <w:rPr>
          <w:sz w:val="28"/>
          <w:szCs w:val="28"/>
        </w:rPr>
        <w:t>БАНКР</w:t>
      </w:r>
      <w:r>
        <w:rPr>
          <w:sz w:val="28"/>
          <w:szCs w:val="28"/>
        </w:rPr>
        <w:t>УЦТВА</w:t>
      </w:r>
      <w:r w:rsidRPr="001A74E2">
        <w:rPr>
          <w:sz w:val="28"/>
          <w:szCs w:val="28"/>
        </w:rPr>
        <w:t xml:space="preserve">, </w:t>
      </w:r>
      <w:r>
        <w:rPr>
          <w:sz w:val="28"/>
          <w:szCs w:val="28"/>
        </w:rPr>
        <w:t xml:space="preserve">НАМЕРАВАНАЕ </w:t>
      </w:r>
      <w:r w:rsidRPr="001A74E2">
        <w:rPr>
          <w:sz w:val="28"/>
          <w:szCs w:val="28"/>
        </w:rPr>
        <w:t>БАНКРУЦТВА, МАНІПУЛЯ</w:t>
      </w:r>
      <w:r>
        <w:rPr>
          <w:sz w:val="28"/>
          <w:szCs w:val="28"/>
        </w:rPr>
        <w:t>ЦЫ</w:t>
      </w:r>
      <w:r>
        <w:rPr>
          <w:sz w:val="28"/>
          <w:szCs w:val="28"/>
          <w:lang w:val="en-US"/>
        </w:rPr>
        <w:t>I</w:t>
      </w:r>
      <w:r w:rsidRPr="001A74E2">
        <w:rPr>
          <w:sz w:val="28"/>
          <w:szCs w:val="28"/>
        </w:rPr>
        <w:t xml:space="preserve"> </w:t>
      </w:r>
      <w:r w:rsidR="00E51D27">
        <w:rPr>
          <w:sz w:val="28"/>
          <w:szCs w:val="28"/>
        </w:rPr>
        <w:t xml:space="preserve">З </w:t>
      </w:r>
      <w:r w:rsidRPr="001A74E2">
        <w:rPr>
          <w:sz w:val="28"/>
          <w:szCs w:val="28"/>
        </w:rPr>
        <w:t>ФІНАНСАВ</w:t>
      </w:r>
      <w:r w:rsidR="00E51D27">
        <w:rPr>
          <w:sz w:val="28"/>
          <w:szCs w:val="28"/>
        </w:rPr>
        <w:t xml:space="preserve">АЙ </w:t>
      </w:r>
      <w:r w:rsidR="00E51D27" w:rsidRPr="00E51D27">
        <w:rPr>
          <w:sz w:val="28"/>
          <w:szCs w:val="28"/>
        </w:rPr>
        <w:t>ДАКУМЕНТАЦЫЕЙ</w:t>
      </w:r>
      <w:r w:rsidR="00E51D27" w:rsidRPr="001A74E2">
        <w:rPr>
          <w:sz w:val="28"/>
          <w:szCs w:val="28"/>
        </w:rPr>
        <w:t xml:space="preserve">, </w:t>
      </w:r>
      <w:r w:rsidR="00E51D27">
        <w:rPr>
          <w:sz w:val="28"/>
          <w:szCs w:val="28"/>
          <w:lang w:val="en-US"/>
        </w:rPr>
        <w:t>I</w:t>
      </w:r>
      <w:r w:rsidRPr="001A74E2">
        <w:rPr>
          <w:sz w:val="28"/>
          <w:szCs w:val="28"/>
        </w:rPr>
        <w:t xml:space="preserve">СКАЖЭННЯ </w:t>
      </w:r>
      <w:r w:rsidR="00E51D27">
        <w:rPr>
          <w:sz w:val="28"/>
          <w:szCs w:val="28"/>
        </w:rPr>
        <w:t xml:space="preserve">У </w:t>
      </w:r>
      <w:r w:rsidRPr="001A74E2">
        <w:rPr>
          <w:sz w:val="28"/>
          <w:szCs w:val="28"/>
        </w:rPr>
        <w:t xml:space="preserve">БУХГАЛТАРСКАЙ </w:t>
      </w:r>
      <w:r w:rsidR="00E51D27" w:rsidRPr="00E51D27">
        <w:rPr>
          <w:sz w:val="28"/>
          <w:szCs w:val="28"/>
        </w:rPr>
        <w:t>ДАКУМЕНТАЦЫ</w:t>
      </w:r>
      <w:r w:rsidR="00E51D27">
        <w:rPr>
          <w:sz w:val="28"/>
          <w:szCs w:val="28"/>
          <w:lang w:val="en-US"/>
        </w:rPr>
        <w:t>I</w:t>
      </w:r>
      <w:r w:rsidRPr="001A74E2">
        <w:rPr>
          <w:sz w:val="28"/>
          <w:szCs w:val="28"/>
        </w:rPr>
        <w:t xml:space="preserve">, ВЫВАД АКТЫВАЎ, </w:t>
      </w:r>
      <w:r w:rsidR="003C0F7B" w:rsidRPr="001A74E2">
        <w:rPr>
          <w:sz w:val="28"/>
          <w:szCs w:val="28"/>
        </w:rPr>
        <w:t>ВЫМАН</w:t>
      </w:r>
      <w:r w:rsidR="003C0F7B">
        <w:rPr>
          <w:sz w:val="28"/>
          <w:szCs w:val="28"/>
        </w:rPr>
        <w:t xml:space="preserve">ТАВАННЕ </w:t>
      </w:r>
      <w:r w:rsidRPr="001A74E2">
        <w:rPr>
          <w:sz w:val="28"/>
          <w:szCs w:val="28"/>
        </w:rPr>
        <w:t xml:space="preserve">КРЭДЫТАЎ, </w:t>
      </w:r>
      <w:r w:rsidR="00E647EE">
        <w:rPr>
          <w:sz w:val="28"/>
          <w:szCs w:val="28"/>
        </w:rPr>
        <w:t xml:space="preserve">СТВАРЭННЕ </w:t>
      </w:r>
      <w:r w:rsidR="00E51D27" w:rsidRPr="001A74E2">
        <w:rPr>
          <w:sz w:val="28"/>
          <w:szCs w:val="28"/>
        </w:rPr>
        <w:t>НЕПЛАЦЕЖАЗДОЛЬНА</w:t>
      </w:r>
      <w:r w:rsidR="00E51D27">
        <w:rPr>
          <w:sz w:val="28"/>
          <w:szCs w:val="28"/>
        </w:rPr>
        <w:t>СЦ</w:t>
      </w:r>
      <w:r w:rsidR="00E51D27">
        <w:rPr>
          <w:sz w:val="28"/>
          <w:szCs w:val="28"/>
          <w:lang w:val="en-US"/>
        </w:rPr>
        <w:t>I</w:t>
      </w:r>
    </w:p>
    <w:p w:rsidR="002877B1" w:rsidRPr="002877B1" w:rsidRDefault="002877B1" w:rsidP="002877B1">
      <w:pPr>
        <w:rPr>
          <w:sz w:val="28"/>
          <w:szCs w:val="28"/>
        </w:rPr>
      </w:pPr>
    </w:p>
    <w:p w:rsidR="00E647EE" w:rsidRPr="00E647EE" w:rsidRDefault="002877B1" w:rsidP="00E647EE">
      <w:pPr>
        <w:pStyle w:val="HTML"/>
        <w:shd w:val="clear" w:color="auto" w:fill="FFFFFF"/>
        <w:jc w:val="both"/>
        <w:rPr>
          <w:rFonts w:ascii="Times New Roman" w:hAnsi="Times New Roman" w:cs="Times New Roman"/>
          <w:sz w:val="28"/>
          <w:szCs w:val="28"/>
        </w:rPr>
      </w:pPr>
      <w:proofErr w:type="spellStart"/>
      <w:r w:rsidRPr="00FC5548">
        <w:rPr>
          <w:rFonts w:ascii="Times New Roman" w:hAnsi="Times New Roman" w:cs="Times New Roman"/>
          <w:b/>
          <w:sz w:val="28"/>
          <w:szCs w:val="28"/>
        </w:rPr>
        <w:t>Мэта</w:t>
      </w:r>
      <w:proofErr w:type="spellEnd"/>
      <w:r w:rsidRPr="00FC5548">
        <w:rPr>
          <w:rFonts w:ascii="Times New Roman" w:hAnsi="Times New Roman" w:cs="Times New Roman"/>
          <w:b/>
          <w:sz w:val="28"/>
          <w:szCs w:val="28"/>
        </w:rPr>
        <w:t xml:space="preserve"> </w:t>
      </w:r>
      <w:r w:rsidR="006D1226" w:rsidRPr="00FC5548">
        <w:rPr>
          <w:rFonts w:ascii="Times New Roman" w:hAnsi="Times New Roman" w:cs="Times New Roman"/>
          <w:b/>
          <w:sz w:val="28"/>
          <w:szCs w:val="28"/>
        </w:rPr>
        <w:t>работы</w:t>
      </w:r>
      <w:r w:rsidRPr="00FC5548">
        <w:rPr>
          <w:rFonts w:ascii="Times New Roman" w:hAnsi="Times New Roman" w:cs="Times New Roman"/>
          <w:b/>
          <w:sz w:val="28"/>
          <w:szCs w:val="28"/>
        </w:rPr>
        <w:t>:</w:t>
      </w:r>
      <w:r w:rsidRPr="002877B1">
        <w:rPr>
          <w:sz w:val="28"/>
          <w:szCs w:val="28"/>
        </w:rPr>
        <w:t xml:space="preserve"> </w:t>
      </w:r>
      <w:proofErr w:type="spellStart"/>
      <w:r w:rsidR="00E647EE" w:rsidRPr="00E647EE">
        <w:rPr>
          <w:rFonts w:ascii="Times New Roman" w:hAnsi="Times New Roman" w:cs="Times New Roman"/>
          <w:sz w:val="28"/>
          <w:szCs w:val="28"/>
        </w:rPr>
        <w:t>выяўленне</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маніпуляцый</w:t>
      </w:r>
      <w:proofErr w:type="spellEnd"/>
      <w:r w:rsidR="00E647EE" w:rsidRPr="00E647EE">
        <w:rPr>
          <w:rFonts w:ascii="Times New Roman" w:hAnsi="Times New Roman" w:cs="Times New Roman"/>
          <w:sz w:val="28"/>
          <w:szCs w:val="28"/>
        </w:rPr>
        <w:t xml:space="preserve"> у фінансава-гаспадарчай </w:t>
      </w:r>
      <w:proofErr w:type="spellStart"/>
      <w:r w:rsidR="00E647EE" w:rsidRPr="00E647EE">
        <w:rPr>
          <w:rFonts w:ascii="Times New Roman" w:hAnsi="Times New Roman" w:cs="Times New Roman"/>
          <w:sz w:val="28"/>
          <w:szCs w:val="28"/>
        </w:rPr>
        <w:t>дзейнасці</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прадпрыемстваў</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якія</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ажыццяўляюцца</w:t>
      </w:r>
      <w:proofErr w:type="spellEnd"/>
      <w:r w:rsidR="00E647EE" w:rsidRPr="00E647EE">
        <w:rPr>
          <w:rFonts w:ascii="Times New Roman" w:hAnsi="Times New Roman" w:cs="Times New Roman"/>
          <w:sz w:val="28"/>
          <w:szCs w:val="28"/>
        </w:rPr>
        <w:t xml:space="preserve"> з </w:t>
      </w:r>
      <w:proofErr w:type="spellStart"/>
      <w:r w:rsidR="00E647EE" w:rsidRPr="00E647EE">
        <w:rPr>
          <w:rFonts w:ascii="Times New Roman" w:hAnsi="Times New Roman" w:cs="Times New Roman"/>
          <w:sz w:val="28"/>
          <w:szCs w:val="28"/>
        </w:rPr>
        <w:t>мэтай</w:t>
      </w:r>
      <w:proofErr w:type="spellEnd"/>
      <w:r w:rsidR="00E647EE" w:rsidRPr="00E647EE">
        <w:rPr>
          <w:rFonts w:ascii="Times New Roman" w:hAnsi="Times New Roman" w:cs="Times New Roman"/>
          <w:sz w:val="28"/>
          <w:szCs w:val="28"/>
        </w:rPr>
        <w:t xml:space="preserve"> </w:t>
      </w:r>
      <w:proofErr w:type="spellStart"/>
      <w:r w:rsidR="00F2196C">
        <w:rPr>
          <w:rFonts w:ascii="Times New Roman" w:hAnsi="Times New Roman" w:cs="Times New Roman"/>
          <w:sz w:val="28"/>
          <w:szCs w:val="28"/>
        </w:rPr>
        <w:t>атрымання</w:t>
      </w:r>
      <w:proofErr w:type="spellEnd"/>
      <w:r w:rsidR="00F2196C">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крэдытных</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сродкаў</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вываду</w:t>
      </w:r>
      <w:proofErr w:type="spellEnd"/>
      <w:r w:rsidR="00E647EE" w:rsidRPr="00E647EE">
        <w:rPr>
          <w:rFonts w:ascii="Times New Roman" w:hAnsi="Times New Roman" w:cs="Times New Roman"/>
          <w:sz w:val="28"/>
          <w:szCs w:val="28"/>
        </w:rPr>
        <w:t xml:space="preserve"> з </w:t>
      </w:r>
      <w:proofErr w:type="spellStart"/>
      <w:r w:rsidR="00E647EE" w:rsidRPr="00E647EE">
        <w:rPr>
          <w:rFonts w:ascii="Times New Roman" w:hAnsi="Times New Roman" w:cs="Times New Roman"/>
          <w:sz w:val="28"/>
          <w:szCs w:val="28"/>
        </w:rPr>
        <w:t>абароту</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актываў</w:t>
      </w:r>
      <w:proofErr w:type="spellEnd"/>
      <w:r w:rsidR="00E647EE" w:rsidRPr="00E647EE">
        <w:rPr>
          <w:rFonts w:ascii="Times New Roman" w:hAnsi="Times New Roman" w:cs="Times New Roman"/>
          <w:sz w:val="28"/>
          <w:szCs w:val="28"/>
        </w:rPr>
        <w:t xml:space="preserve"> і </w:t>
      </w:r>
      <w:proofErr w:type="spellStart"/>
      <w:r w:rsidR="00E647EE" w:rsidRPr="00E647EE">
        <w:rPr>
          <w:rFonts w:ascii="Times New Roman" w:hAnsi="Times New Roman" w:cs="Times New Roman"/>
          <w:sz w:val="28"/>
          <w:szCs w:val="28"/>
        </w:rPr>
        <w:t>намераванага</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банкруцтва</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пры</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ўдзеле</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узаемазвязаных</w:t>
      </w:r>
      <w:proofErr w:type="spellEnd"/>
      <w:r w:rsidR="00E647EE" w:rsidRPr="00E647EE">
        <w:rPr>
          <w:rFonts w:ascii="Times New Roman" w:hAnsi="Times New Roman" w:cs="Times New Roman"/>
          <w:sz w:val="28"/>
          <w:szCs w:val="28"/>
        </w:rPr>
        <w:t xml:space="preserve"> кампаній.</w:t>
      </w:r>
    </w:p>
    <w:p w:rsidR="00E647EE" w:rsidRPr="00E647EE" w:rsidRDefault="002877B1" w:rsidP="00E647EE">
      <w:pPr>
        <w:pStyle w:val="HTML"/>
        <w:shd w:val="clear" w:color="auto" w:fill="FFFFFF"/>
        <w:jc w:val="both"/>
        <w:rPr>
          <w:rFonts w:ascii="Times New Roman" w:hAnsi="Times New Roman" w:cs="Times New Roman"/>
          <w:sz w:val="28"/>
          <w:szCs w:val="28"/>
        </w:rPr>
      </w:pPr>
      <w:proofErr w:type="spellStart"/>
      <w:r w:rsidRPr="00E647EE">
        <w:rPr>
          <w:rFonts w:ascii="Times New Roman" w:hAnsi="Times New Roman" w:cs="Times New Roman"/>
          <w:b/>
          <w:sz w:val="28"/>
          <w:szCs w:val="28"/>
        </w:rPr>
        <w:t>Актуальнасць</w:t>
      </w:r>
      <w:proofErr w:type="spellEnd"/>
      <w:r w:rsidRPr="00E647EE">
        <w:rPr>
          <w:rFonts w:ascii="Times New Roman" w:hAnsi="Times New Roman" w:cs="Times New Roman"/>
          <w:b/>
          <w:sz w:val="28"/>
          <w:szCs w:val="28"/>
        </w:rPr>
        <w:t xml:space="preserve"> </w:t>
      </w:r>
      <w:r w:rsidR="006D1226" w:rsidRPr="00E647EE">
        <w:rPr>
          <w:rFonts w:ascii="Times New Roman" w:hAnsi="Times New Roman" w:cs="Times New Roman"/>
          <w:b/>
          <w:sz w:val="28"/>
          <w:szCs w:val="28"/>
        </w:rPr>
        <w:t>работы</w:t>
      </w:r>
      <w:r w:rsidRPr="00E647EE">
        <w:rPr>
          <w:rFonts w:ascii="Times New Roman" w:hAnsi="Times New Roman" w:cs="Times New Roman"/>
          <w:b/>
          <w:sz w:val="28"/>
          <w:szCs w:val="28"/>
        </w:rPr>
        <w:t>:</w:t>
      </w:r>
      <w:r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існуючая</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сістэма</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фінансава-эканамічных</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адносін</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пры</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дамінуюч</w:t>
      </w:r>
      <w:r w:rsidR="00E647EE">
        <w:rPr>
          <w:rFonts w:ascii="Times New Roman" w:hAnsi="Times New Roman" w:cs="Times New Roman"/>
          <w:sz w:val="28"/>
          <w:szCs w:val="28"/>
        </w:rPr>
        <w:t>ым</w:t>
      </w:r>
      <w:proofErr w:type="spellEnd"/>
      <w:r w:rsid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становішчы</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камерцыйных</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банкаўскіх</w:t>
      </w:r>
      <w:proofErr w:type="spellEnd"/>
      <w:r w:rsidR="00E647EE" w:rsidRPr="00E647EE">
        <w:rPr>
          <w:rFonts w:ascii="Times New Roman" w:hAnsi="Times New Roman" w:cs="Times New Roman"/>
          <w:sz w:val="28"/>
          <w:szCs w:val="28"/>
        </w:rPr>
        <w:t xml:space="preserve"> структур </w:t>
      </w:r>
      <w:proofErr w:type="spellStart"/>
      <w:r w:rsidR="00E647EE" w:rsidRPr="00E647EE">
        <w:rPr>
          <w:rFonts w:ascii="Times New Roman" w:hAnsi="Times New Roman" w:cs="Times New Roman"/>
          <w:sz w:val="28"/>
          <w:szCs w:val="28"/>
        </w:rPr>
        <w:t>вядзе</w:t>
      </w:r>
      <w:proofErr w:type="spellEnd"/>
      <w:r w:rsidR="00E647EE" w:rsidRPr="00E647EE">
        <w:rPr>
          <w:rFonts w:ascii="Times New Roman" w:hAnsi="Times New Roman" w:cs="Times New Roman"/>
          <w:sz w:val="28"/>
          <w:szCs w:val="28"/>
        </w:rPr>
        <w:t xml:space="preserve"> да </w:t>
      </w:r>
      <w:proofErr w:type="spellStart"/>
      <w:r w:rsidR="00E647EE" w:rsidRPr="00E647EE">
        <w:rPr>
          <w:rFonts w:ascii="Times New Roman" w:hAnsi="Times New Roman" w:cs="Times New Roman"/>
          <w:sz w:val="28"/>
          <w:szCs w:val="28"/>
        </w:rPr>
        <w:t>крэдытнай</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залежнасці</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рэальнага</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сектара</w:t>
      </w:r>
      <w:proofErr w:type="spellEnd"/>
      <w:r w:rsidR="00E647EE" w:rsidRPr="00E647EE">
        <w:rPr>
          <w:rFonts w:ascii="Times New Roman" w:hAnsi="Times New Roman" w:cs="Times New Roman"/>
          <w:sz w:val="28"/>
          <w:szCs w:val="28"/>
        </w:rPr>
        <w:t xml:space="preserve"> </w:t>
      </w:r>
      <w:r w:rsidR="00E647EE">
        <w:rPr>
          <w:rFonts w:ascii="Times New Roman" w:hAnsi="Times New Roman" w:cs="Times New Roman"/>
          <w:sz w:val="28"/>
          <w:szCs w:val="28"/>
        </w:rPr>
        <w:t>а</w:t>
      </w:r>
      <w:r w:rsidR="00E647EE" w:rsidRPr="00E647EE">
        <w:rPr>
          <w:rFonts w:ascii="Times New Roman" w:hAnsi="Times New Roman" w:cs="Times New Roman"/>
          <w:sz w:val="28"/>
          <w:szCs w:val="28"/>
        </w:rPr>
        <w:t xml:space="preserve">д </w:t>
      </w:r>
      <w:proofErr w:type="spellStart"/>
      <w:r w:rsidR="00E647EE" w:rsidRPr="00E647EE">
        <w:rPr>
          <w:rFonts w:ascii="Times New Roman" w:hAnsi="Times New Roman" w:cs="Times New Roman"/>
          <w:sz w:val="28"/>
          <w:szCs w:val="28"/>
        </w:rPr>
        <w:t>яе</w:t>
      </w:r>
      <w:proofErr w:type="spellEnd"/>
      <w:r w:rsidR="00E647EE" w:rsidRPr="00E647EE">
        <w:rPr>
          <w:rFonts w:ascii="Times New Roman" w:hAnsi="Times New Roman" w:cs="Times New Roman"/>
          <w:sz w:val="28"/>
          <w:szCs w:val="28"/>
        </w:rPr>
        <w:t xml:space="preserve">, а </w:t>
      </w:r>
      <w:proofErr w:type="spellStart"/>
      <w:r w:rsidR="00E647EE" w:rsidRPr="00E647EE">
        <w:rPr>
          <w:rFonts w:ascii="Times New Roman" w:hAnsi="Times New Roman" w:cs="Times New Roman"/>
          <w:sz w:val="28"/>
          <w:szCs w:val="28"/>
        </w:rPr>
        <w:t>таксама</w:t>
      </w:r>
      <w:proofErr w:type="spellEnd"/>
      <w:r w:rsidR="00E647EE" w:rsidRPr="00E647EE">
        <w:rPr>
          <w:rFonts w:ascii="Times New Roman" w:hAnsi="Times New Roman" w:cs="Times New Roman"/>
          <w:sz w:val="28"/>
          <w:szCs w:val="28"/>
        </w:rPr>
        <w:t xml:space="preserve"> </w:t>
      </w:r>
      <w:r w:rsidR="00E647EE">
        <w:rPr>
          <w:rFonts w:ascii="Times New Roman" w:hAnsi="Times New Roman" w:cs="Times New Roman"/>
          <w:sz w:val="28"/>
          <w:szCs w:val="28"/>
        </w:rPr>
        <w:t xml:space="preserve">да </w:t>
      </w:r>
      <w:proofErr w:type="spellStart"/>
      <w:r w:rsidR="00E647EE" w:rsidRPr="00E647EE">
        <w:rPr>
          <w:rFonts w:ascii="Times New Roman" w:hAnsi="Times New Roman" w:cs="Times New Roman"/>
          <w:sz w:val="28"/>
          <w:szCs w:val="28"/>
        </w:rPr>
        <w:t>разд</w:t>
      </w:r>
      <w:r w:rsidR="00E647EE">
        <w:rPr>
          <w:rFonts w:ascii="Times New Roman" w:hAnsi="Times New Roman" w:cs="Times New Roman"/>
          <w:sz w:val="28"/>
          <w:szCs w:val="28"/>
        </w:rPr>
        <w:t>уцця</w:t>
      </w:r>
      <w:proofErr w:type="spellEnd"/>
      <w:r w:rsid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грашовай</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масы</w:t>
      </w:r>
      <w:proofErr w:type="spellEnd"/>
      <w:r w:rsidR="00E647EE" w:rsidRPr="00E647EE">
        <w:rPr>
          <w:rFonts w:ascii="Times New Roman" w:hAnsi="Times New Roman" w:cs="Times New Roman"/>
          <w:sz w:val="28"/>
          <w:szCs w:val="28"/>
        </w:rPr>
        <w:t xml:space="preserve"> ў </w:t>
      </w:r>
      <w:proofErr w:type="spellStart"/>
      <w:r w:rsidR="00E647EE" w:rsidRPr="00E647EE">
        <w:rPr>
          <w:rFonts w:ascii="Times New Roman" w:hAnsi="Times New Roman" w:cs="Times New Roman"/>
          <w:sz w:val="28"/>
          <w:szCs w:val="28"/>
        </w:rPr>
        <w:t>выніку</w:t>
      </w:r>
      <w:proofErr w:type="spellEnd"/>
      <w:r w:rsidR="00E647EE" w:rsidRPr="00E647EE">
        <w:rPr>
          <w:rFonts w:ascii="Times New Roman" w:hAnsi="Times New Roman" w:cs="Times New Roman"/>
          <w:sz w:val="28"/>
          <w:szCs w:val="28"/>
        </w:rPr>
        <w:t xml:space="preserve"> росту </w:t>
      </w:r>
      <w:proofErr w:type="spellStart"/>
      <w:r w:rsidR="00E647EE" w:rsidRPr="00E647EE">
        <w:rPr>
          <w:rFonts w:ascii="Times New Roman" w:hAnsi="Times New Roman" w:cs="Times New Roman"/>
          <w:sz w:val="28"/>
          <w:szCs w:val="28"/>
        </w:rPr>
        <w:t>прыбытк</w:t>
      </w:r>
      <w:r w:rsidR="00FD7EF2">
        <w:rPr>
          <w:rFonts w:ascii="Times New Roman" w:hAnsi="Times New Roman" w:cs="Times New Roman"/>
          <w:sz w:val="28"/>
          <w:szCs w:val="28"/>
        </w:rPr>
        <w:t>ау</w:t>
      </w:r>
      <w:proofErr w:type="spellEnd"/>
      <w:r w:rsidR="00E647EE" w:rsidRPr="00E647EE">
        <w:rPr>
          <w:rFonts w:ascii="Times New Roman" w:hAnsi="Times New Roman" w:cs="Times New Roman"/>
          <w:sz w:val="28"/>
          <w:szCs w:val="28"/>
        </w:rPr>
        <w:t xml:space="preserve"> і </w:t>
      </w:r>
      <w:proofErr w:type="spellStart"/>
      <w:r w:rsidR="00E647EE" w:rsidRPr="00E647EE">
        <w:rPr>
          <w:rFonts w:ascii="Times New Roman" w:hAnsi="Times New Roman" w:cs="Times New Roman"/>
          <w:sz w:val="28"/>
          <w:szCs w:val="28"/>
        </w:rPr>
        <w:t>актываў</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фінансавага</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сектара</w:t>
      </w:r>
      <w:proofErr w:type="spellEnd"/>
      <w:r w:rsidR="00E647EE" w:rsidRPr="00E647EE">
        <w:rPr>
          <w:rFonts w:ascii="Times New Roman" w:hAnsi="Times New Roman" w:cs="Times New Roman"/>
          <w:sz w:val="28"/>
          <w:szCs w:val="28"/>
        </w:rPr>
        <w:t xml:space="preserve">, і, як </w:t>
      </w:r>
      <w:proofErr w:type="spellStart"/>
      <w:r w:rsidR="00E647EE" w:rsidRPr="00E647EE">
        <w:rPr>
          <w:rFonts w:ascii="Times New Roman" w:hAnsi="Times New Roman" w:cs="Times New Roman"/>
          <w:sz w:val="28"/>
          <w:szCs w:val="28"/>
        </w:rPr>
        <w:t>следства</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спекулятыўна-гандлёваму</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выкарыстанн</w:t>
      </w:r>
      <w:r w:rsidR="00E647EE">
        <w:rPr>
          <w:rFonts w:ascii="Times New Roman" w:hAnsi="Times New Roman" w:cs="Times New Roman"/>
          <w:sz w:val="28"/>
          <w:szCs w:val="28"/>
        </w:rPr>
        <w:t>ю</w:t>
      </w:r>
      <w:proofErr w:type="spellEnd"/>
      <w:r w:rsid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крэдытных</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рэсурсаў</w:t>
      </w:r>
      <w:proofErr w:type="spellEnd"/>
      <w:r w:rsidR="00E647EE" w:rsidRPr="00E647EE">
        <w:rPr>
          <w:rFonts w:ascii="Times New Roman" w:hAnsi="Times New Roman" w:cs="Times New Roman"/>
          <w:sz w:val="28"/>
          <w:szCs w:val="28"/>
        </w:rPr>
        <w:t xml:space="preserve"> </w:t>
      </w:r>
      <w:proofErr w:type="gramStart"/>
      <w:r w:rsidR="00E647EE" w:rsidRPr="00E647EE">
        <w:rPr>
          <w:rFonts w:ascii="Times New Roman" w:hAnsi="Times New Roman" w:cs="Times New Roman"/>
          <w:sz w:val="28"/>
          <w:szCs w:val="28"/>
        </w:rPr>
        <w:t>у шкоду</w:t>
      </w:r>
      <w:proofErr w:type="gram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інвестыцыях</w:t>
      </w:r>
      <w:proofErr w:type="spellEnd"/>
      <w:r w:rsidR="00E647EE" w:rsidRPr="00E647EE">
        <w:rPr>
          <w:rFonts w:ascii="Times New Roman" w:hAnsi="Times New Roman" w:cs="Times New Roman"/>
          <w:sz w:val="28"/>
          <w:szCs w:val="28"/>
        </w:rPr>
        <w:t xml:space="preserve"> і </w:t>
      </w:r>
      <w:proofErr w:type="spellStart"/>
      <w:r w:rsidR="00E647EE" w:rsidRPr="00E647EE">
        <w:rPr>
          <w:rFonts w:ascii="Times New Roman" w:hAnsi="Times New Roman" w:cs="Times New Roman"/>
          <w:sz w:val="28"/>
          <w:szCs w:val="28"/>
        </w:rPr>
        <w:t>пашыранаму</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ўзнаўленн</w:t>
      </w:r>
      <w:r w:rsidR="00E647EE">
        <w:rPr>
          <w:rFonts w:ascii="Times New Roman" w:hAnsi="Times New Roman" w:cs="Times New Roman"/>
          <w:sz w:val="28"/>
          <w:szCs w:val="28"/>
        </w:rPr>
        <w:t>ю</w:t>
      </w:r>
      <w:proofErr w:type="spellEnd"/>
      <w:r w:rsidR="00E647EE" w:rsidRPr="00E647EE">
        <w:rPr>
          <w:rFonts w:ascii="Times New Roman" w:hAnsi="Times New Roman" w:cs="Times New Roman"/>
          <w:sz w:val="28"/>
          <w:szCs w:val="28"/>
        </w:rPr>
        <w:t>.</w:t>
      </w:r>
      <w:r w:rsidR="00E647EE">
        <w:rPr>
          <w:rFonts w:ascii="Times New Roman" w:hAnsi="Times New Roman" w:cs="Times New Roman"/>
          <w:sz w:val="28"/>
          <w:szCs w:val="28"/>
        </w:rPr>
        <w:t xml:space="preserve"> </w:t>
      </w:r>
      <w:r w:rsidR="00E647EE" w:rsidRPr="00E647EE">
        <w:rPr>
          <w:rFonts w:ascii="Times New Roman" w:hAnsi="Times New Roman" w:cs="Times New Roman"/>
          <w:sz w:val="28"/>
          <w:szCs w:val="28"/>
        </w:rPr>
        <w:t xml:space="preserve">На </w:t>
      </w:r>
      <w:proofErr w:type="spellStart"/>
      <w:r w:rsidR="00E647EE" w:rsidRPr="00E647EE">
        <w:rPr>
          <w:rFonts w:ascii="Times New Roman" w:hAnsi="Times New Roman" w:cs="Times New Roman"/>
          <w:sz w:val="28"/>
          <w:szCs w:val="28"/>
        </w:rPr>
        <w:t>гэтай</w:t>
      </w:r>
      <w:proofErr w:type="spellEnd"/>
      <w:r w:rsidR="00E647EE" w:rsidRPr="00E647EE">
        <w:rPr>
          <w:rFonts w:ascii="Times New Roman" w:hAnsi="Times New Roman" w:cs="Times New Roman"/>
          <w:sz w:val="28"/>
          <w:szCs w:val="28"/>
        </w:rPr>
        <w:t xml:space="preserve"> </w:t>
      </w:r>
      <w:proofErr w:type="spellStart"/>
      <w:r w:rsidR="00FD7EF2">
        <w:rPr>
          <w:rFonts w:ascii="Times New Roman" w:hAnsi="Times New Roman" w:cs="Times New Roman"/>
          <w:sz w:val="28"/>
          <w:szCs w:val="28"/>
        </w:rPr>
        <w:t>аснове</w:t>
      </w:r>
      <w:proofErr w:type="spellEnd"/>
      <w:r w:rsidR="00FD7EF2">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дэфармуюцца</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ўяўленні</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аб</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фінансавых</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рэсурсах</w:t>
      </w:r>
      <w:proofErr w:type="spellEnd"/>
      <w:r w:rsidR="00E647EE" w:rsidRPr="00E647EE">
        <w:rPr>
          <w:rFonts w:ascii="Times New Roman" w:hAnsi="Times New Roman" w:cs="Times New Roman"/>
          <w:sz w:val="28"/>
          <w:szCs w:val="28"/>
        </w:rPr>
        <w:t xml:space="preserve"> як </w:t>
      </w:r>
      <w:proofErr w:type="spellStart"/>
      <w:r w:rsidR="00E647EE" w:rsidRPr="00E647EE">
        <w:rPr>
          <w:rFonts w:ascii="Times New Roman" w:hAnsi="Times New Roman" w:cs="Times New Roman"/>
          <w:sz w:val="28"/>
          <w:szCs w:val="28"/>
        </w:rPr>
        <w:t>сродку</w:t>
      </w:r>
      <w:proofErr w:type="spellEnd"/>
      <w:r w:rsidR="00E647EE" w:rsidRPr="00E647EE">
        <w:rPr>
          <w:rFonts w:ascii="Times New Roman" w:hAnsi="Times New Roman" w:cs="Times New Roman"/>
          <w:sz w:val="28"/>
          <w:szCs w:val="28"/>
        </w:rPr>
        <w:t xml:space="preserve"> для </w:t>
      </w:r>
      <w:proofErr w:type="spellStart"/>
      <w:r w:rsidR="00E647EE" w:rsidRPr="00E647EE">
        <w:rPr>
          <w:rFonts w:ascii="Times New Roman" w:hAnsi="Times New Roman" w:cs="Times New Roman"/>
          <w:sz w:val="28"/>
          <w:szCs w:val="28"/>
        </w:rPr>
        <w:t>дасягнення</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эканамічных</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мэтаў</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дэвальвуецца</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прававая</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адказнасць</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суб'ектаў</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гаспадарання</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паняцце</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рызыкі</w:t>
      </w:r>
      <w:proofErr w:type="spellEnd"/>
      <w:r w:rsidR="00E647EE" w:rsidRPr="00E647EE">
        <w:rPr>
          <w:rFonts w:ascii="Times New Roman" w:hAnsi="Times New Roman" w:cs="Times New Roman"/>
          <w:sz w:val="28"/>
          <w:szCs w:val="28"/>
        </w:rPr>
        <w:t xml:space="preserve"> ў </w:t>
      </w:r>
      <w:proofErr w:type="spellStart"/>
      <w:r w:rsidR="00E647EE" w:rsidRPr="00E647EE">
        <w:rPr>
          <w:rFonts w:ascii="Times New Roman" w:hAnsi="Times New Roman" w:cs="Times New Roman"/>
          <w:sz w:val="28"/>
          <w:szCs w:val="28"/>
        </w:rPr>
        <w:t>прадпрымальніцкай</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дзейнасці</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выкарыстоўваецца</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нядобрасумленнымі</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прадпрымальнікамі</w:t>
      </w:r>
      <w:proofErr w:type="spellEnd"/>
      <w:r w:rsidR="00E647EE" w:rsidRPr="00E647EE">
        <w:rPr>
          <w:rFonts w:ascii="Times New Roman" w:hAnsi="Times New Roman" w:cs="Times New Roman"/>
          <w:sz w:val="28"/>
          <w:szCs w:val="28"/>
        </w:rPr>
        <w:t xml:space="preserve"> з </w:t>
      </w:r>
      <w:proofErr w:type="spellStart"/>
      <w:r w:rsidR="00E647EE" w:rsidRPr="00E647EE">
        <w:rPr>
          <w:rFonts w:ascii="Times New Roman" w:hAnsi="Times New Roman" w:cs="Times New Roman"/>
          <w:sz w:val="28"/>
          <w:szCs w:val="28"/>
        </w:rPr>
        <w:t>мэтай</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абгрунтаваць</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прымяненне</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сумніўных</w:t>
      </w:r>
      <w:proofErr w:type="spellEnd"/>
      <w:r w:rsidR="00E647EE" w:rsidRPr="00E647EE">
        <w:rPr>
          <w:rFonts w:ascii="Times New Roman" w:hAnsi="Times New Roman" w:cs="Times New Roman"/>
          <w:sz w:val="28"/>
          <w:szCs w:val="28"/>
        </w:rPr>
        <w:t xml:space="preserve"> схем, </w:t>
      </w:r>
      <w:proofErr w:type="spellStart"/>
      <w:r w:rsidR="00E647EE" w:rsidRPr="00E647EE">
        <w:rPr>
          <w:rFonts w:ascii="Times New Roman" w:hAnsi="Times New Roman" w:cs="Times New Roman"/>
          <w:sz w:val="28"/>
          <w:szCs w:val="28"/>
        </w:rPr>
        <w:t>якія</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вядуць</w:t>
      </w:r>
      <w:proofErr w:type="spellEnd"/>
      <w:r w:rsidR="00E647EE" w:rsidRPr="00E647EE">
        <w:rPr>
          <w:rFonts w:ascii="Times New Roman" w:hAnsi="Times New Roman" w:cs="Times New Roman"/>
          <w:sz w:val="28"/>
          <w:szCs w:val="28"/>
        </w:rPr>
        <w:t xml:space="preserve"> да </w:t>
      </w:r>
      <w:proofErr w:type="spellStart"/>
      <w:r w:rsidR="00E647EE" w:rsidRPr="00E647EE">
        <w:rPr>
          <w:rFonts w:ascii="Times New Roman" w:hAnsi="Times New Roman" w:cs="Times New Roman"/>
          <w:sz w:val="28"/>
          <w:szCs w:val="28"/>
        </w:rPr>
        <w:t>неабгрунтаванага</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крымінальна</w:t>
      </w:r>
      <w:r w:rsidR="00E647EE">
        <w:rPr>
          <w:rFonts w:ascii="Times New Roman" w:hAnsi="Times New Roman" w:cs="Times New Roman"/>
          <w:sz w:val="28"/>
          <w:szCs w:val="28"/>
        </w:rPr>
        <w:t>га</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банкруцтва</w:t>
      </w:r>
      <w:proofErr w:type="spellEnd"/>
      <w:r w:rsidR="00E647EE" w:rsidRPr="00E647EE">
        <w:rPr>
          <w:rFonts w:ascii="Times New Roman" w:hAnsi="Times New Roman" w:cs="Times New Roman"/>
          <w:sz w:val="28"/>
          <w:szCs w:val="28"/>
        </w:rPr>
        <w:t xml:space="preserve"> і </w:t>
      </w:r>
      <w:proofErr w:type="spellStart"/>
      <w:r w:rsidR="00E647EE" w:rsidRPr="00E647EE">
        <w:rPr>
          <w:rFonts w:ascii="Times New Roman" w:hAnsi="Times New Roman" w:cs="Times New Roman"/>
          <w:sz w:val="28"/>
          <w:szCs w:val="28"/>
        </w:rPr>
        <w:t>адначасна</w:t>
      </w:r>
      <w:proofErr w:type="spellEnd"/>
      <w:r w:rsidR="00E647EE" w:rsidRPr="00E647EE">
        <w:rPr>
          <w:rFonts w:ascii="Times New Roman" w:hAnsi="Times New Roman" w:cs="Times New Roman"/>
          <w:sz w:val="28"/>
          <w:szCs w:val="28"/>
        </w:rPr>
        <w:t xml:space="preserve"> да </w:t>
      </w:r>
      <w:proofErr w:type="spellStart"/>
      <w:r w:rsidR="00E647EE" w:rsidRPr="00E647EE">
        <w:rPr>
          <w:rFonts w:ascii="Times New Roman" w:hAnsi="Times New Roman" w:cs="Times New Roman"/>
          <w:sz w:val="28"/>
          <w:szCs w:val="28"/>
        </w:rPr>
        <w:t>іншых</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проціпраўным</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дзеяння</w:t>
      </w:r>
      <w:r w:rsidR="00E647EE">
        <w:rPr>
          <w:rFonts w:ascii="Times New Roman" w:hAnsi="Times New Roman" w:cs="Times New Roman"/>
          <w:sz w:val="28"/>
          <w:szCs w:val="28"/>
        </w:rPr>
        <w:t>у</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адным</w:t>
      </w:r>
      <w:proofErr w:type="spellEnd"/>
      <w:r w:rsidR="00E647EE" w:rsidRPr="00E647EE">
        <w:rPr>
          <w:rFonts w:ascii="Times New Roman" w:hAnsi="Times New Roman" w:cs="Times New Roman"/>
          <w:sz w:val="28"/>
          <w:szCs w:val="28"/>
        </w:rPr>
        <w:t xml:space="preserve"> з </w:t>
      </w:r>
      <w:proofErr w:type="spellStart"/>
      <w:r w:rsidR="00E647EE" w:rsidRPr="00E647EE">
        <w:rPr>
          <w:rFonts w:ascii="Times New Roman" w:hAnsi="Times New Roman" w:cs="Times New Roman"/>
          <w:sz w:val="28"/>
          <w:szCs w:val="28"/>
        </w:rPr>
        <w:t>якіх</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з'яўля</w:t>
      </w:r>
      <w:r w:rsidR="00F2196C">
        <w:rPr>
          <w:rFonts w:ascii="Times New Roman" w:hAnsi="Times New Roman" w:cs="Times New Roman"/>
          <w:sz w:val="28"/>
          <w:szCs w:val="28"/>
        </w:rPr>
        <w:t>ю</w:t>
      </w:r>
      <w:r w:rsidR="00E647EE" w:rsidRPr="00E647EE">
        <w:rPr>
          <w:rFonts w:ascii="Times New Roman" w:hAnsi="Times New Roman" w:cs="Times New Roman"/>
          <w:sz w:val="28"/>
          <w:szCs w:val="28"/>
        </w:rPr>
        <w:t>цца</w:t>
      </w:r>
      <w:proofErr w:type="spellEnd"/>
      <w:r w:rsidR="00E647EE" w:rsidRPr="00E647EE">
        <w:rPr>
          <w:rFonts w:ascii="Times New Roman" w:hAnsi="Times New Roman" w:cs="Times New Roman"/>
          <w:sz w:val="28"/>
          <w:szCs w:val="28"/>
        </w:rPr>
        <w:t xml:space="preserve"> </w:t>
      </w:r>
      <w:proofErr w:type="spellStart"/>
      <w:r w:rsidR="00E647EE">
        <w:rPr>
          <w:rFonts w:ascii="Times New Roman" w:hAnsi="Times New Roman" w:cs="Times New Roman"/>
          <w:sz w:val="28"/>
          <w:szCs w:val="28"/>
          <w:lang w:val="en-US"/>
        </w:rPr>
        <w:t>i</w:t>
      </w:r>
      <w:r w:rsidR="00E647EE" w:rsidRPr="00E647EE">
        <w:rPr>
          <w:rFonts w:ascii="Times New Roman" w:hAnsi="Times New Roman" w:cs="Times New Roman"/>
          <w:sz w:val="28"/>
          <w:szCs w:val="28"/>
        </w:rPr>
        <w:t>скажэнн</w:t>
      </w:r>
      <w:r w:rsidR="00E647EE">
        <w:rPr>
          <w:rFonts w:ascii="Times New Roman" w:hAnsi="Times New Roman" w:cs="Times New Roman"/>
          <w:sz w:val="28"/>
          <w:szCs w:val="28"/>
          <w:lang w:val="en-US"/>
        </w:rPr>
        <w:t>i</w:t>
      </w:r>
      <w:proofErr w:type="spellEnd"/>
      <w:r w:rsidR="00E647EE" w:rsidRPr="00E647EE">
        <w:rPr>
          <w:rFonts w:ascii="Times New Roman" w:hAnsi="Times New Roman" w:cs="Times New Roman"/>
          <w:sz w:val="28"/>
          <w:szCs w:val="28"/>
        </w:rPr>
        <w:t xml:space="preserve"> </w:t>
      </w:r>
      <w:r w:rsidR="002B4A1E">
        <w:rPr>
          <w:rFonts w:ascii="Times New Roman" w:hAnsi="Times New Roman" w:cs="Times New Roman"/>
          <w:sz w:val="28"/>
          <w:szCs w:val="28"/>
        </w:rPr>
        <w:t>у</w:t>
      </w:r>
      <w:r w:rsidR="002B4A1E" w:rsidRPr="002B4A1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фінансавай</w:t>
      </w:r>
      <w:proofErr w:type="spellEnd"/>
      <w:r w:rsidR="00E647EE" w:rsidRPr="00E647EE">
        <w:rPr>
          <w:rFonts w:ascii="Times New Roman" w:hAnsi="Times New Roman" w:cs="Times New Roman"/>
          <w:sz w:val="28"/>
          <w:szCs w:val="28"/>
        </w:rPr>
        <w:t xml:space="preserve"> </w:t>
      </w:r>
      <w:proofErr w:type="spellStart"/>
      <w:r w:rsidR="002B4A1E">
        <w:rPr>
          <w:rFonts w:ascii="Times New Roman" w:hAnsi="Times New Roman" w:cs="Times New Roman"/>
          <w:sz w:val="28"/>
          <w:szCs w:val="28"/>
        </w:rPr>
        <w:t>дакументацы</w:t>
      </w:r>
      <w:r w:rsidR="002B4A1E">
        <w:rPr>
          <w:rFonts w:ascii="Times New Roman" w:hAnsi="Times New Roman" w:cs="Times New Roman"/>
          <w:sz w:val="28"/>
          <w:szCs w:val="28"/>
          <w:lang w:val="en-US"/>
        </w:rPr>
        <w:t>i</w:t>
      </w:r>
      <w:proofErr w:type="spellEnd"/>
      <w:r w:rsidR="002B4A1E" w:rsidRPr="002B4A1E">
        <w:rPr>
          <w:rFonts w:ascii="Times New Roman" w:hAnsi="Times New Roman" w:cs="Times New Roman"/>
          <w:sz w:val="28"/>
          <w:szCs w:val="28"/>
        </w:rPr>
        <w:t xml:space="preserve"> </w:t>
      </w:r>
      <w:r w:rsidR="00E647EE" w:rsidRPr="00E647EE">
        <w:rPr>
          <w:rFonts w:ascii="Times New Roman" w:hAnsi="Times New Roman" w:cs="Times New Roman"/>
          <w:sz w:val="28"/>
          <w:szCs w:val="28"/>
        </w:rPr>
        <w:t xml:space="preserve">з </w:t>
      </w:r>
      <w:proofErr w:type="spellStart"/>
      <w:r w:rsidR="00E647EE" w:rsidRPr="00E647EE">
        <w:rPr>
          <w:rFonts w:ascii="Times New Roman" w:hAnsi="Times New Roman" w:cs="Times New Roman"/>
          <w:sz w:val="28"/>
          <w:szCs w:val="28"/>
        </w:rPr>
        <w:t>мэтай</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ўвесці</w:t>
      </w:r>
      <w:proofErr w:type="spellEnd"/>
      <w:r w:rsidR="00E647EE" w:rsidRPr="00E647EE">
        <w:rPr>
          <w:rFonts w:ascii="Times New Roman" w:hAnsi="Times New Roman" w:cs="Times New Roman"/>
          <w:sz w:val="28"/>
          <w:szCs w:val="28"/>
        </w:rPr>
        <w:t xml:space="preserve"> ў </w:t>
      </w:r>
      <w:proofErr w:type="spellStart"/>
      <w:r w:rsidR="00E647EE" w:rsidRPr="00E647EE">
        <w:rPr>
          <w:rFonts w:ascii="Times New Roman" w:hAnsi="Times New Roman" w:cs="Times New Roman"/>
          <w:sz w:val="28"/>
          <w:szCs w:val="28"/>
        </w:rPr>
        <w:t>зман</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аб</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фінансавым</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становішчы</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п</w:t>
      </w:r>
      <w:r w:rsidR="002B4A1E">
        <w:rPr>
          <w:rFonts w:ascii="Times New Roman" w:hAnsi="Times New Roman" w:cs="Times New Roman"/>
          <w:sz w:val="28"/>
          <w:szCs w:val="28"/>
        </w:rPr>
        <w:t>ры</w:t>
      </w:r>
      <w:proofErr w:type="spellEnd"/>
      <w:r w:rsidR="002B4A1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атрыманні</w:t>
      </w:r>
      <w:proofErr w:type="spellEnd"/>
      <w:r w:rsidR="00E647EE" w:rsidRPr="00E647EE">
        <w:rPr>
          <w:rFonts w:ascii="Times New Roman" w:hAnsi="Times New Roman" w:cs="Times New Roman"/>
          <w:sz w:val="28"/>
          <w:szCs w:val="28"/>
        </w:rPr>
        <w:t xml:space="preserve"> </w:t>
      </w:r>
      <w:proofErr w:type="spellStart"/>
      <w:r w:rsidR="00E647EE" w:rsidRPr="00E647EE">
        <w:rPr>
          <w:rFonts w:ascii="Times New Roman" w:hAnsi="Times New Roman" w:cs="Times New Roman"/>
          <w:sz w:val="28"/>
          <w:szCs w:val="28"/>
        </w:rPr>
        <w:t>крэдытных</w:t>
      </w:r>
      <w:proofErr w:type="spellEnd"/>
      <w:r w:rsidR="00E647EE" w:rsidRPr="00E647EE">
        <w:rPr>
          <w:rFonts w:ascii="Times New Roman" w:hAnsi="Times New Roman" w:cs="Times New Roman"/>
          <w:sz w:val="28"/>
          <w:szCs w:val="28"/>
        </w:rPr>
        <w:t xml:space="preserve"> </w:t>
      </w:r>
      <w:proofErr w:type="spellStart"/>
      <w:r w:rsidR="002B4A1E">
        <w:rPr>
          <w:rFonts w:ascii="Times New Roman" w:hAnsi="Times New Roman" w:cs="Times New Roman"/>
          <w:sz w:val="28"/>
          <w:szCs w:val="28"/>
        </w:rPr>
        <w:t>сродкау</w:t>
      </w:r>
      <w:proofErr w:type="spellEnd"/>
      <w:r w:rsidR="00E647EE" w:rsidRPr="00E647EE">
        <w:rPr>
          <w:rFonts w:ascii="Times New Roman" w:hAnsi="Times New Roman" w:cs="Times New Roman"/>
          <w:sz w:val="28"/>
          <w:szCs w:val="28"/>
        </w:rPr>
        <w:t>.</w:t>
      </w:r>
    </w:p>
    <w:p w:rsidR="002B4A1E" w:rsidRPr="002B4A1E" w:rsidRDefault="002877B1" w:rsidP="002B4A1E">
      <w:pPr>
        <w:pStyle w:val="HTML"/>
        <w:shd w:val="clear" w:color="auto" w:fill="FFFFFF"/>
        <w:jc w:val="both"/>
        <w:rPr>
          <w:rFonts w:ascii="Times New Roman" w:hAnsi="Times New Roman" w:cs="Times New Roman"/>
          <w:sz w:val="28"/>
          <w:szCs w:val="28"/>
        </w:rPr>
      </w:pPr>
      <w:proofErr w:type="spellStart"/>
      <w:r w:rsidRPr="002B4A1E">
        <w:rPr>
          <w:rFonts w:ascii="Times New Roman" w:hAnsi="Times New Roman" w:cs="Times New Roman"/>
          <w:b/>
          <w:sz w:val="28"/>
          <w:szCs w:val="28"/>
        </w:rPr>
        <w:t>Аб'ект</w:t>
      </w:r>
      <w:proofErr w:type="spellEnd"/>
      <w:r w:rsidRPr="002B4A1E">
        <w:rPr>
          <w:rFonts w:ascii="Times New Roman" w:hAnsi="Times New Roman" w:cs="Times New Roman"/>
          <w:b/>
          <w:sz w:val="28"/>
          <w:szCs w:val="28"/>
        </w:rPr>
        <w:t xml:space="preserve"> </w:t>
      </w:r>
      <w:proofErr w:type="spellStart"/>
      <w:r w:rsidRPr="002B4A1E">
        <w:rPr>
          <w:rFonts w:ascii="Times New Roman" w:hAnsi="Times New Roman" w:cs="Times New Roman"/>
          <w:b/>
          <w:sz w:val="28"/>
          <w:szCs w:val="28"/>
        </w:rPr>
        <w:t>даследавання</w:t>
      </w:r>
      <w:proofErr w:type="spellEnd"/>
      <w:r w:rsidRPr="002B4A1E">
        <w:rPr>
          <w:rFonts w:ascii="Times New Roman" w:hAnsi="Times New Roman" w:cs="Times New Roman"/>
          <w:b/>
          <w:sz w:val="28"/>
          <w:szCs w:val="28"/>
        </w:rPr>
        <w:t>:</w:t>
      </w:r>
      <w:r w:rsidRPr="002B4A1E">
        <w:rPr>
          <w:rFonts w:ascii="Times New Roman" w:hAnsi="Times New Roman" w:cs="Times New Roman"/>
          <w:sz w:val="28"/>
          <w:szCs w:val="28"/>
        </w:rPr>
        <w:t xml:space="preserve"> </w:t>
      </w:r>
      <w:proofErr w:type="spellStart"/>
      <w:r w:rsidR="002B4A1E" w:rsidRPr="002B4A1E">
        <w:rPr>
          <w:rFonts w:ascii="Times New Roman" w:hAnsi="Times New Roman" w:cs="Times New Roman"/>
          <w:sz w:val="28"/>
          <w:szCs w:val="28"/>
        </w:rPr>
        <w:t>фінансавыя</w:t>
      </w:r>
      <w:proofErr w:type="spellEnd"/>
      <w:r w:rsidR="002B4A1E" w:rsidRPr="002B4A1E">
        <w:rPr>
          <w:rFonts w:ascii="Times New Roman" w:hAnsi="Times New Roman" w:cs="Times New Roman"/>
          <w:sz w:val="28"/>
          <w:szCs w:val="28"/>
        </w:rPr>
        <w:t xml:space="preserve"> </w:t>
      </w:r>
      <w:proofErr w:type="spellStart"/>
      <w:r w:rsidR="002B4A1E" w:rsidRPr="002B4A1E">
        <w:rPr>
          <w:rFonts w:ascii="Times New Roman" w:hAnsi="Times New Roman" w:cs="Times New Roman"/>
          <w:sz w:val="28"/>
          <w:szCs w:val="28"/>
        </w:rPr>
        <w:t>маніпуляцыі</w:t>
      </w:r>
      <w:proofErr w:type="spellEnd"/>
      <w:r w:rsidR="002B4A1E" w:rsidRPr="002B4A1E">
        <w:rPr>
          <w:rFonts w:ascii="Times New Roman" w:hAnsi="Times New Roman" w:cs="Times New Roman"/>
          <w:sz w:val="28"/>
          <w:szCs w:val="28"/>
        </w:rPr>
        <w:t xml:space="preserve"> </w:t>
      </w:r>
      <w:proofErr w:type="spellStart"/>
      <w:r w:rsidR="002B4A1E">
        <w:rPr>
          <w:rFonts w:ascii="Times New Roman" w:hAnsi="Times New Roman" w:cs="Times New Roman"/>
          <w:sz w:val="28"/>
          <w:szCs w:val="28"/>
        </w:rPr>
        <w:t>пам</w:t>
      </w:r>
      <w:r w:rsidR="002B4A1E">
        <w:rPr>
          <w:rFonts w:ascii="Times New Roman" w:hAnsi="Times New Roman" w:cs="Times New Roman"/>
          <w:sz w:val="28"/>
          <w:szCs w:val="28"/>
          <w:lang w:val="en-US"/>
        </w:rPr>
        <w:t>i</w:t>
      </w:r>
      <w:proofErr w:type="spellEnd"/>
      <w:r w:rsidR="002B4A1E">
        <w:rPr>
          <w:rFonts w:ascii="Times New Roman" w:hAnsi="Times New Roman" w:cs="Times New Roman"/>
          <w:sz w:val="28"/>
          <w:szCs w:val="28"/>
        </w:rPr>
        <w:t xml:space="preserve">ж </w:t>
      </w:r>
      <w:proofErr w:type="spellStart"/>
      <w:r w:rsidR="002B4A1E" w:rsidRPr="002B4A1E">
        <w:rPr>
          <w:rFonts w:ascii="Times New Roman" w:hAnsi="Times New Roman" w:cs="Times New Roman"/>
          <w:sz w:val="28"/>
          <w:szCs w:val="28"/>
        </w:rPr>
        <w:t>узаемазвязан</w:t>
      </w:r>
      <w:r w:rsidR="00FD7EF2">
        <w:rPr>
          <w:rFonts w:ascii="Times New Roman" w:hAnsi="Times New Roman" w:cs="Times New Roman"/>
          <w:sz w:val="28"/>
          <w:szCs w:val="28"/>
        </w:rPr>
        <w:t>ным</w:t>
      </w:r>
      <w:r w:rsidR="00FD7EF2">
        <w:rPr>
          <w:rFonts w:ascii="Times New Roman" w:hAnsi="Times New Roman" w:cs="Times New Roman"/>
          <w:sz w:val="28"/>
          <w:szCs w:val="28"/>
          <w:lang w:val="en-US"/>
        </w:rPr>
        <w:t>i</w:t>
      </w:r>
      <w:proofErr w:type="spellEnd"/>
      <w:r w:rsidR="00FD7EF2" w:rsidRPr="00FD7EF2">
        <w:rPr>
          <w:rFonts w:ascii="Times New Roman" w:hAnsi="Times New Roman" w:cs="Times New Roman"/>
          <w:sz w:val="28"/>
          <w:szCs w:val="28"/>
        </w:rPr>
        <w:t xml:space="preserve"> </w:t>
      </w:r>
      <w:proofErr w:type="spellStart"/>
      <w:r w:rsidR="002B4A1E">
        <w:rPr>
          <w:rFonts w:ascii="Times New Roman" w:hAnsi="Times New Roman" w:cs="Times New Roman"/>
          <w:sz w:val="28"/>
          <w:szCs w:val="28"/>
        </w:rPr>
        <w:t>прадпрыемства</w:t>
      </w:r>
      <w:r w:rsidR="00FD7EF2">
        <w:rPr>
          <w:rFonts w:ascii="Times New Roman" w:hAnsi="Times New Roman" w:cs="Times New Roman"/>
          <w:sz w:val="28"/>
          <w:szCs w:val="28"/>
        </w:rPr>
        <w:t>м</w:t>
      </w:r>
      <w:r w:rsidR="00FD7EF2">
        <w:rPr>
          <w:rFonts w:ascii="Times New Roman" w:hAnsi="Times New Roman" w:cs="Times New Roman"/>
          <w:sz w:val="28"/>
          <w:szCs w:val="28"/>
          <w:lang w:val="en-US"/>
        </w:rPr>
        <w:t>i</w:t>
      </w:r>
      <w:proofErr w:type="spellEnd"/>
      <w:r w:rsidR="002B4A1E">
        <w:rPr>
          <w:rFonts w:ascii="Times New Roman" w:hAnsi="Times New Roman" w:cs="Times New Roman"/>
          <w:sz w:val="28"/>
          <w:szCs w:val="28"/>
        </w:rPr>
        <w:t xml:space="preserve"> </w:t>
      </w:r>
      <w:proofErr w:type="spellStart"/>
      <w:r w:rsidR="002B4A1E" w:rsidRPr="002B4A1E">
        <w:rPr>
          <w:rFonts w:ascii="Times New Roman" w:hAnsi="Times New Roman" w:cs="Times New Roman"/>
          <w:sz w:val="28"/>
          <w:szCs w:val="28"/>
        </w:rPr>
        <w:t>пры</w:t>
      </w:r>
      <w:proofErr w:type="spellEnd"/>
      <w:r w:rsidR="002B4A1E" w:rsidRPr="002B4A1E">
        <w:rPr>
          <w:rFonts w:ascii="Times New Roman" w:hAnsi="Times New Roman" w:cs="Times New Roman"/>
          <w:sz w:val="28"/>
          <w:szCs w:val="28"/>
        </w:rPr>
        <w:t xml:space="preserve"> </w:t>
      </w:r>
      <w:proofErr w:type="spellStart"/>
      <w:r w:rsidR="002B4A1E" w:rsidRPr="002B4A1E">
        <w:rPr>
          <w:rFonts w:ascii="Times New Roman" w:hAnsi="Times New Roman" w:cs="Times New Roman"/>
          <w:sz w:val="28"/>
          <w:szCs w:val="28"/>
        </w:rPr>
        <w:t>атрыманні</w:t>
      </w:r>
      <w:proofErr w:type="spellEnd"/>
      <w:r w:rsidR="002B4A1E" w:rsidRPr="002B4A1E">
        <w:rPr>
          <w:rFonts w:ascii="Times New Roman" w:hAnsi="Times New Roman" w:cs="Times New Roman"/>
          <w:sz w:val="28"/>
          <w:szCs w:val="28"/>
        </w:rPr>
        <w:t xml:space="preserve"> </w:t>
      </w:r>
      <w:proofErr w:type="spellStart"/>
      <w:r w:rsidR="002B4A1E" w:rsidRPr="002B4A1E">
        <w:rPr>
          <w:rFonts w:ascii="Times New Roman" w:hAnsi="Times New Roman" w:cs="Times New Roman"/>
          <w:sz w:val="28"/>
          <w:szCs w:val="28"/>
        </w:rPr>
        <w:t>крэдытаў</w:t>
      </w:r>
      <w:proofErr w:type="spellEnd"/>
      <w:r w:rsidR="002B4A1E" w:rsidRPr="002B4A1E">
        <w:rPr>
          <w:rFonts w:ascii="Times New Roman" w:hAnsi="Times New Roman" w:cs="Times New Roman"/>
          <w:sz w:val="28"/>
          <w:szCs w:val="28"/>
        </w:rPr>
        <w:t xml:space="preserve">, </w:t>
      </w:r>
      <w:proofErr w:type="spellStart"/>
      <w:r w:rsidR="002B4A1E" w:rsidRPr="002B4A1E">
        <w:rPr>
          <w:rFonts w:ascii="Times New Roman" w:hAnsi="Times New Roman" w:cs="Times New Roman"/>
          <w:sz w:val="28"/>
          <w:szCs w:val="28"/>
        </w:rPr>
        <w:t>вывадзе</w:t>
      </w:r>
      <w:proofErr w:type="spellEnd"/>
      <w:r w:rsidR="002B4A1E" w:rsidRPr="002B4A1E">
        <w:rPr>
          <w:rFonts w:ascii="Times New Roman" w:hAnsi="Times New Roman" w:cs="Times New Roman"/>
          <w:sz w:val="28"/>
          <w:szCs w:val="28"/>
        </w:rPr>
        <w:t xml:space="preserve"> з </w:t>
      </w:r>
      <w:proofErr w:type="spellStart"/>
      <w:r w:rsidR="002B4A1E" w:rsidRPr="002B4A1E">
        <w:rPr>
          <w:rFonts w:ascii="Times New Roman" w:hAnsi="Times New Roman" w:cs="Times New Roman"/>
          <w:sz w:val="28"/>
          <w:szCs w:val="28"/>
        </w:rPr>
        <w:t>абароту</w:t>
      </w:r>
      <w:proofErr w:type="spellEnd"/>
      <w:r w:rsidR="002B4A1E" w:rsidRPr="002B4A1E">
        <w:rPr>
          <w:rFonts w:ascii="Times New Roman" w:hAnsi="Times New Roman" w:cs="Times New Roman"/>
          <w:sz w:val="28"/>
          <w:szCs w:val="28"/>
        </w:rPr>
        <w:t xml:space="preserve"> </w:t>
      </w:r>
      <w:proofErr w:type="spellStart"/>
      <w:r w:rsidR="002B4A1E" w:rsidRPr="002B4A1E">
        <w:rPr>
          <w:rFonts w:ascii="Times New Roman" w:hAnsi="Times New Roman" w:cs="Times New Roman"/>
          <w:sz w:val="28"/>
          <w:szCs w:val="28"/>
        </w:rPr>
        <w:t>актываў</w:t>
      </w:r>
      <w:proofErr w:type="spellEnd"/>
      <w:r w:rsidR="002B4A1E" w:rsidRPr="002B4A1E">
        <w:rPr>
          <w:rFonts w:ascii="Times New Roman" w:hAnsi="Times New Roman" w:cs="Times New Roman"/>
          <w:sz w:val="28"/>
          <w:szCs w:val="28"/>
        </w:rPr>
        <w:t xml:space="preserve">, а з </w:t>
      </w:r>
      <w:proofErr w:type="spellStart"/>
      <w:r w:rsidR="002B4A1E" w:rsidRPr="002B4A1E">
        <w:rPr>
          <w:rFonts w:ascii="Times New Roman" w:hAnsi="Times New Roman" w:cs="Times New Roman"/>
          <w:sz w:val="28"/>
          <w:szCs w:val="28"/>
        </w:rPr>
        <w:t>мэтай</w:t>
      </w:r>
      <w:proofErr w:type="spellEnd"/>
      <w:r w:rsidR="002B4A1E" w:rsidRPr="002B4A1E">
        <w:rPr>
          <w:rFonts w:ascii="Times New Roman" w:hAnsi="Times New Roman" w:cs="Times New Roman"/>
          <w:sz w:val="28"/>
          <w:szCs w:val="28"/>
        </w:rPr>
        <w:t xml:space="preserve"> </w:t>
      </w:r>
      <w:proofErr w:type="spellStart"/>
      <w:r w:rsidR="002B4A1E">
        <w:rPr>
          <w:rFonts w:ascii="Times New Roman" w:hAnsi="Times New Roman" w:cs="Times New Roman"/>
          <w:sz w:val="28"/>
          <w:szCs w:val="28"/>
        </w:rPr>
        <w:t>пазбегнуть</w:t>
      </w:r>
      <w:proofErr w:type="spellEnd"/>
      <w:r w:rsidR="002B4A1E" w:rsidRPr="002B4A1E">
        <w:rPr>
          <w:rFonts w:ascii="Times New Roman" w:hAnsi="Times New Roman" w:cs="Times New Roman"/>
          <w:sz w:val="28"/>
          <w:szCs w:val="28"/>
        </w:rPr>
        <w:t xml:space="preserve"> ад </w:t>
      </w:r>
      <w:proofErr w:type="spellStart"/>
      <w:r w:rsidR="002B4A1E" w:rsidRPr="002B4A1E">
        <w:rPr>
          <w:rFonts w:ascii="Times New Roman" w:hAnsi="Times New Roman" w:cs="Times New Roman"/>
          <w:sz w:val="28"/>
          <w:szCs w:val="28"/>
        </w:rPr>
        <w:t>адказнасці</w:t>
      </w:r>
      <w:proofErr w:type="spellEnd"/>
      <w:r w:rsidR="002B4A1E" w:rsidRPr="002B4A1E">
        <w:rPr>
          <w:rFonts w:ascii="Times New Roman" w:hAnsi="Times New Roman" w:cs="Times New Roman"/>
          <w:sz w:val="28"/>
          <w:szCs w:val="28"/>
        </w:rPr>
        <w:t xml:space="preserve"> </w:t>
      </w:r>
      <w:proofErr w:type="spellStart"/>
      <w:r w:rsidR="002B4A1E">
        <w:rPr>
          <w:rFonts w:ascii="Times New Roman" w:hAnsi="Times New Roman" w:cs="Times New Roman"/>
          <w:sz w:val="28"/>
          <w:szCs w:val="28"/>
        </w:rPr>
        <w:t>стрварэнне</w:t>
      </w:r>
      <w:proofErr w:type="spellEnd"/>
      <w:r w:rsidR="002B4A1E">
        <w:rPr>
          <w:rFonts w:ascii="Times New Roman" w:hAnsi="Times New Roman" w:cs="Times New Roman"/>
          <w:sz w:val="28"/>
          <w:szCs w:val="28"/>
        </w:rPr>
        <w:t xml:space="preserve"> </w:t>
      </w:r>
      <w:proofErr w:type="spellStart"/>
      <w:r w:rsidR="002B4A1E" w:rsidRPr="002B4A1E">
        <w:rPr>
          <w:rFonts w:ascii="Times New Roman" w:hAnsi="Times New Roman" w:cs="Times New Roman"/>
          <w:sz w:val="28"/>
          <w:szCs w:val="28"/>
        </w:rPr>
        <w:t>банкруцтва</w:t>
      </w:r>
      <w:proofErr w:type="spellEnd"/>
      <w:r w:rsidR="002B4A1E" w:rsidRPr="002B4A1E">
        <w:rPr>
          <w:rFonts w:ascii="Times New Roman" w:hAnsi="Times New Roman" w:cs="Times New Roman"/>
          <w:sz w:val="28"/>
          <w:szCs w:val="28"/>
        </w:rPr>
        <w:t>.</w:t>
      </w:r>
    </w:p>
    <w:p w:rsidR="002B4A1E" w:rsidRPr="002B4A1E" w:rsidRDefault="002877B1" w:rsidP="002B4A1E">
      <w:pPr>
        <w:pStyle w:val="HTML"/>
        <w:shd w:val="clear" w:color="auto" w:fill="FFFFFF"/>
        <w:jc w:val="both"/>
        <w:rPr>
          <w:rFonts w:ascii="Times New Roman" w:hAnsi="Times New Roman" w:cs="Times New Roman"/>
          <w:sz w:val="28"/>
          <w:szCs w:val="28"/>
        </w:rPr>
      </w:pPr>
      <w:proofErr w:type="spellStart"/>
      <w:r w:rsidRPr="002B4A1E">
        <w:rPr>
          <w:rFonts w:ascii="Times New Roman" w:hAnsi="Times New Roman" w:cs="Times New Roman"/>
          <w:b/>
          <w:sz w:val="28"/>
          <w:szCs w:val="28"/>
        </w:rPr>
        <w:t>Прадмет</w:t>
      </w:r>
      <w:proofErr w:type="spellEnd"/>
      <w:r w:rsidRPr="002B4A1E">
        <w:rPr>
          <w:rFonts w:ascii="Times New Roman" w:hAnsi="Times New Roman" w:cs="Times New Roman"/>
          <w:b/>
          <w:sz w:val="28"/>
          <w:szCs w:val="28"/>
        </w:rPr>
        <w:t xml:space="preserve"> </w:t>
      </w:r>
      <w:proofErr w:type="spellStart"/>
      <w:r w:rsidRPr="002B4A1E">
        <w:rPr>
          <w:rFonts w:ascii="Times New Roman" w:hAnsi="Times New Roman" w:cs="Times New Roman"/>
          <w:b/>
          <w:sz w:val="28"/>
          <w:szCs w:val="28"/>
        </w:rPr>
        <w:t>даследавання</w:t>
      </w:r>
      <w:proofErr w:type="spellEnd"/>
      <w:r w:rsidRPr="002B4A1E">
        <w:rPr>
          <w:rFonts w:ascii="Times New Roman" w:hAnsi="Times New Roman" w:cs="Times New Roman"/>
          <w:b/>
          <w:sz w:val="28"/>
          <w:szCs w:val="28"/>
        </w:rPr>
        <w:t>:</w:t>
      </w:r>
      <w:r w:rsidRPr="002B4A1E">
        <w:rPr>
          <w:rFonts w:ascii="Times New Roman" w:hAnsi="Times New Roman" w:cs="Times New Roman"/>
          <w:sz w:val="28"/>
          <w:szCs w:val="28"/>
        </w:rPr>
        <w:t xml:space="preserve"> </w:t>
      </w:r>
      <w:proofErr w:type="spellStart"/>
      <w:r w:rsidR="002B4A1E" w:rsidRPr="002B4A1E">
        <w:rPr>
          <w:rFonts w:ascii="Times New Roman" w:hAnsi="Times New Roman" w:cs="Times New Roman"/>
          <w:sz w:val="28"/>
          <w:szCs w:val="28"/>
        </w:rPr>
        <w:t>фінансавая</w:t>
      </w:r>
      <w:proofErr w:type="spellEnd"/>
      <w:r w:rsidR="002B4A1E" w:rsidRPr="002B4A1E">
        <w:rPr>
          <w:rFonts w:ascii="Times New Roman" w:hAnsi="Times New Roman" w:cs="Times New Roman"/>
          <w:sz w:val="28"/>
          <w:szCs w:val="28"/>
        </w:rPr>
        <w:t xml:space="preserve"> </w:t>
      </w:r>
      <w:proofErr w:type="spellStart"/>
      <w:r w:rsidR="002B4A1E" w:rsidRPr="002B4A1E">
        <w:rPr>
          <w:rFonts w:ascii="Times New Roman" w:hAnsi="Times New Roman" w:cs="Times New Roman"/>
          <w:sz w:val="28"/>
          <w:szCs w:val="28"/>
        </w:rPr>
        <w:t>справаздачнасць</w:t>
      </w:r>
      <w:proofErr w:type="spellEnd"/>
      <w:r w:rsidR="002B4A1E" w:rsidRPr="002B4A1E">
        <w:rPr>
          <w:rFonts w:ascii="Times New Roman" w:hAnsi="Times New Roman" w:cs="Times New Roman"/>
          <w:sz w:val="28"/>
          <w:szCs w:val="28"/>
        </w:rPr>
        <w:t xml:space="preserve">, </w:t>
      </w:r>
      <w:proofErr w:type="spellStart"/>
      <w:r w:rsidR="002B4A1E" w:rsidRPr="002B4A1E">
        <w:rPr>
          <w:rFonts w:ascii="Times New Roman" w:hAnsi="Times New Roman" w:cs="Times New Roman"/>
          <w:sz w:val="28"/>
          <w:szCs w:val="28"/>
        </w:rPr>
        <w:t>заключэнн</w:t>
      </w:r>
      <w:r w:rsidR="00FD7EF2">
        <w:rPr>
          <w:rFonts w:ascii="Times New Roman" w:hAnsi="Times New Roman" w:cs="Times New Roman"/>
          <w:sz w:val="28"/>
          <w:szCs w:val="28"/>
          <w:lang w:val="en-US"/>
        </w:rPr>
        <w:t>i</w:t>
      </w:r>
      <w:proofErr w:type="spellEnd"/>
      <w:r w:rsidR="002B4A1E" w:rsidRPr="002B4A1E">
        <w:rPr>
          <w:rFonts w:ascii="Times New Roman" w:hAnsi="Times New Roman" w:cs="Times New Roman"/>
          <w:sz w:val="28"/>
          <w:szCs w:val="28"/>
        </w:rPr>
        <w:t xml:space="preserve"> </w:t>
      </w:r>
      <w:proofErr w:type="spellStart"/>
      <w:r w:rsidR="002B4A1E" w:rsidRPr="002B4A1E">
        <w:rPr>
          <w:rFonts w:ascii="Times New Roman" w:hAnsi="Times New Roman" w:cs="Times New Roman"/>
          <w:sz w:val="28"/>
          <w:szCs w:val="28"/>
        </w:rPr>
        <w:t>фінансава-эканамічных</w:t>
      </w:r>
      <w:proofErr w:type="spellEnd"/>
      <w:r w:rsidR="002B4A1E" w:rsidRPr="002B4A1E">
        <w:rPr>
          <w:rFonts w:ascii="Times New Roman" w:hAnsi="Times New Roman" w:cs="Times New Roman"/>
          <w:sz w:val="28"/>
          <w:szCs w:val="28"/>
        </w:rPr>
        <w:t xml:space="preserve"> </w:t>
      </w:r>
      <w:proofErr w:type="spellStart"/>
      <w:r w:rsidR="002B4A1E" w:rsidRPr="002B4A1E">
        <w:rPr>
          <w:rFonts w:ascii="Times New Roman" w:hAnsi="Times New Roman" w:cs="Times New Roman"/>
          <w:sz w:val="28"/>
          <w:szCs w:val="28"/>
        </w:rPr>
        <w:t>экспертыз</w:t>
      </w:r>
      <w:proofErr w:type="spellEnd"/>
      <w:r w:rsidR="002B4A1E" w:rsidRPr="002B4A1E">
        <w:rPr>
          <w:rFonts w:ascii="Times New Roman" w:hAnsi="Times New Roman" w:cs="Times New Roman"/>
          <w:sz w:val="28"/>
          <w:szCs w:val="28"/>
        </w:rPr>
        <w:t xml:space="preserve">, </w:t>
      </w:r>
      <w:proofErr w:type="spellStart"/>
      <w:r w:rsidR="002B4A1E" w:rsidRPr="002B4A1E">
        <w:rPr>
          <w:rFonts w:ascii="Times New Roman" w:hAnsi="Times New Roman" w:cs="Times New Roman"/>
          <w:sz w:val="28"/>
          <w:szCs w:val="28"/>
        </w:rPr>
        <w:t>фінансавы</w:t>
      </w:r>
      <w:proofErr w:type="spellEnd"/>
      <w:r w:rsidR="002B4A1E" w:rsidRPr="002B4A1E">
        <w:rPr>
          <w:rFonts w:ascii="Times New Roman" w:hAnsi="Times New Roman" w:cs="Times New Roman"/>
          <w:sz w:val="28"/>
          <w:szCs w:val="28"/>
        </w:rPr>
        <w:t xml:space="preserve"> </w:t>
      </w:r>
      <w:proofErr w:type="spellStart"/>
      <w:r w:rsidR="002B4A1E" w:rsidRPr="002B4A1E">
        <w:rPr>
          <w:rFonts w:ascii="Times New Roman" w:hAnsi="Times New Roman" w:cs="Times New Roman"/>
          <w:sz w:val="28"/>
          <w:szCs w:val="28"/>
        </w:rPr>
        <w:t>аналіз</w:t>
      </w:r>
      <w:proofErr w:type="spellEnd"/>
      <w:r w:rsidR="002B4A1E" w:rsidRPr="002B4A1E">
        <w:rPr>
          <w:rFonts w:ascii="Times New Roman" w:hAnsi="Times New Roman" w:cs="Times New Roman"/>
          <w:sz w:val="28"/>
          <w:szCs w:val="28"/>
        </w:rPr>
        <w:t xml:space="preserve"> </w:t>
      </w:r>
      <w:proofErr w:type="spellStart"/>
      <w:r w:rsidR="002B4A1E" w:rsidRPr="002B4A1E">
        <w:rPr>
          <w:rFonts w:ascii="Times New Roman" w:hAnsi="Times New Roman" w:cs="Times New Roman"/>
          <w:sz w:val="28"/>
          <w:szCs w:val="28"/>
        </w:rPr>
        <w:t>банкаўскіх</w:t>
      </w:r>
      <w:proofErr w:type="spellEnd"/>
      <w:r w:rsidR="002B4A1E" w:rsidRPr="002B4A1E">
        <w:rPr>
          <w:rFonts w:ascii="Times New Roman" w:hAnsi="Times New Roman" w:cs="Times New Roman"/>
          <w:sz w:val="28"/>
          <w:szCs w:val="28"/>
        </w:rPr>
        <w:t xml:space="preserve"> </w:t>
      </w:r>
      <w:proofErr w:type="spellStart"/>
      <w:r w:rsidR="002B4A1E" w:rsidRPr="002B4A1E">
        <w:rPr>
          <w:rFonts w:ascii="Times New Roman" w:hAnsi="Times New Roman" w:cs="Times New Roman"/>
          <w:sz w:val="28"/>
          <w:szCs w:val="28"/>
        </w:rPr>
        <w:t>спецыялістаў</w:t>
      </w:r>
      <w:proofErr w:type="spellEnd"/>
      <w:r w:rsidR="002B4A1E" w:rsidRPr="002B4A1E">
        <w:rPr>
          <w:rFonts w:ascii="Times New Roman" w:hAnsi="Times New Roman" w:cs="Times New Roman"/>
          <w:sz w:val="28"/>
          <w:szCs w:val="28"/>
        </w:rPr>
        <w:t xml:space="preserve">, </w:t>
      </w:r>
      <w:proofErr w:type="spellStart"/>
      <w:r w:rsidR="002B4A1E" w:rsidRPr="002B4A1E">
        <w:rPr>
          <w:rFonts w:ascii="Times New Roman" w:hAnsi="Times New Roman" w:cs="Times New Roman"/>
          <w:sz w:val="28"/>
          <w:szCs w:val="28"/>
        </w:rPr>
        <w:t>заключэнн</w:t>
      </w:r>
      <w:r w:rsidR="002B4A1E">
        <w:rPr>
          <w:rFonts w:ascii="Times New Roman" w:hAnsi="Times New Roman" w:cs="Times New Roman"/>
          <w:sz w:val="28"/>
          <w:szCs w:val="28"/>
          <w:lang w:val="en-US"/>
        </w:rPr>
        <w:t>i</w:t>
      </w:r>
      <w:proofErr w:type="spellEnd"/>
      <w:r w:rsidR="002B4A1E" w:rsidRPr="002B4A1E">
        <w:rPr>
          <w:rFonts w:ascii="Times New Roman" w:hAnsi="Times New Roman" w:cs="Times New Roman"/>
          <w:sz w:val="28"/>
          <w:szCs w:val="28"/>
        </w:rPr>
        <w:t xml:space="preserve"> </w:t>
      </w:r>
      <w:proofErr w:type="spellStart"/>
      <w:r w:rsidR="002B4A1E" w:rsidRPr="002B4A1E">
        <w:rPr>
          <w:rFonts w:ascii="Times New Roman" w:hAnsi="Times New Roman" w:cs="Times New Roman"/>
          <w:sz w:val="28"/>
          <w:szCs w:val="28"/>
        </w:rPr>
        <w:t>антыкрызісных</w:t>
      </w:r>
      <w:proofErr w:type="spellEnd"/>
      <w:r w:rsidR="002B4A1E" w:rsidRPr="002B4A1E">
        <w:rPr>
          <w:rFonts w:ascii="Times New Roman" w:hAnsi="Times New Roman" w:cs="Times New Roman"/>
          <w:sz w:val="28"/>
          <w:szCs w:val="28"/>
        </w:rPr>
        <w:t xml:space="preserve"> </w:t>
      </w:r>
      <w:proofErr w:type="spellStart"/>
      <w:r w:rsidR="002B4A1E" w:rsidRPr="002B4A1E">
        <w:rPr>
          <w:rFonts w:ascii="Times New Roman" w:hAnsi="Times New Roman" w:cs="Times New Roman"/>
          <w:sz w:val="28"/>
          <w:szCs w:val="28"/>
        </w:rPr>
        <w:t>кіраўнікоў</w:t>
      </w:r>
      <w:proofErr w:type="spellEnd"/>
      <w:r w:rsidR="002B4A1E" w:rsidRPr="002B4A1E">
        <w:rPr>
          <w:rFonts w:ascii="Times New Roman" w:hAnsi="Times New Roman" w:cs="Times New Roman"/>
          <w:sz w:val="28"/>
          <w:szCs w:val="28"/>
        </w:rPr>
        <w:t xml:space="preserve">, </w:t>
      </w:r>
      <w:proofErr w:type="spellStart"/>
      <w:r w:rsidR="002B4A1E" w:rsidRPr="002B4A1E">
        <w:rPr>
          <w:rFonts w:ascii="Times New Roman" w:hAnsi="Times New Roman" w:cs="Times New Roman"/>
          <w:sz w:val="28"/>
          <w:szCs w:val="28"/>
        </w:rPr>
        <w:t>фінансавых</w:t>
      </w:r>
      <w:proofErr w:type="spellEnd"/>
      <w:r w:rsidR="002B4A1E" w:rsidRPr="002B4A1E">
        <w:rPr>
          <w:rFonts w:ascii="Times New Roman" w:hAnsi="Times New Roman" w:cs="Times New Roman"/>
          <w:sz w:val="28"/>
          <w:szCs w:val="28"/>
        </w:rPr>
        <w:t xml:space="preserve"> </w:t>
      </w:r>
      <w:proofErr w:type="spellStart"/>
      <w:r w:rsidR="002B4A1E">
        <w:rPr>
          <w:rFonts w:ascii="Times New Roman" w:hAnsi="Times New Roman" w:cs="Times New Roman"/>
          <w:sz w:val="28"/>
          <w:szCs w:val="28"/>
        </w:rPr>
        <w:t>праваахоучых</w:t>
      </w:r>
      <w:proofErr w:type="spellEnd"/>
      <w:r w:rsidR="002B4A1E">
        <w:rPr>
          <w:rFonts w:ascii="Times New Roman" w:hAnsi="Times New Roman" w:cs="Times New Roman"/>
          <w:sz w:val="28"/>
          <w:szCs w:val="28"/>
        </w:rPr>
        <w:t xml:space="preserve"> </w:t>
      </w:r>
      <w:proofErr w:type="spellStart"/>
      <w:r w:rsidR="002B4A1E" w:rsidRPr="002B4A1E">
        <w:rPr>
          <w:rFonts w:ascii="Times New Roman" w:hAnsi="Times New Roman" w:cs="Times New Roman"/>
          <w:sz w:val="28"/>
          <w:szCs w:val="28"/>
        </w:rPr>
        <w:t>органаў</w:t>
      </w:r>
      <w:proofErr w:type="spellEnd"/>
      <w:r w:rsidR="002B4A1E" w:rsidRPr="002B4A1E">
        <w:rPr>
          <w:rFonts w:ascii="Times New Roman" w:hAnsi="Times New Roman" w:cs="Times New Roman"/>
          <w:sz w:val="28"/>
          <w:szCs w:val="28"/>
        </w:rPr>
        <w:t xml:space="preserve">, </w:t>
      </w:r>
      <w:proofErr w:type="spellStart"/>
      <w:r w:rsidR="002B4A1E" w:rsidRPr="002B4A1E">
        <w:rPr>
          <w:rFonts w:ascii="Times New Roman" w:hAnsi="Times New Roman" w:cs="Times New Roman"/>
          <w:sz w:val="28"/>
          <w:szCs w:val="28"/>
        </w:rPr>
        <w:t>эканамічных</w:t>
      </w:r>
      <w:proofErr w:type="spellEnd"/>
      <w:r w:rsidR="002B4A1E" w:rsidRPr="002B4A1E">
        <w:rPr>
          <w:rFonts w:ascii="Times New Roman" w:hAnsi="Times New Roman" w:cs="Times New Roman"/>
          <w:sz w:val="28"/>
          <w:szCs w:val="28"/>
        </w:rPr>
        <w:t xml:space="preserve"> </w:t>
      </w:r>
      <w:proofErr w:type="spellStart"/>
      <w:r w:rsidR="002B4A1E" w:rsidRPr="002B4A1E">
        <w:rPr>
          <w:rFonts w:ascii="Times New Roman" w:hAnsi="Times New Roman" w:cs="Times New Roman"/>
          <w:sz w:val="28"/>
          <w:szCs w:val="28"/>
        </w:rPr>
        <w:t>судоў</w:t>
      </w:r>
      <w:proofErr w:type="spellEnd"/>
      <w:r w:rsidR="002B4A1E" w:rsidRPr="002B4A1E">
        <w:rPr>
          <w:rFonts w:ascii="Times New Roman" w:hAnsi="Times New Roman" w:cs="Times New Roman"/>
          <w:sz w:val="28"/>
          <w:szCs w:val="28"/>
        </w:rPr>
        <w:t>.</w:t>
      </w:r>
    </w:p>
    <w:p w:rsidR="002B4A1E" w:rsidRPr="002B4A1E" w:rsidRDefault="002877B1" w:rsidP="002B4A1E">
      <w:pPr>
        <w:pStyle w:val="HTML"/>
        <w:shd w:val="clear" w:color="auto" w:fill="FFFFFF"/>
        <w:jc w:val="both"/>
        <w:rPr>
          <w:rFonts w:ascii="Times New Roman" w:hAnsi="Times New Roman" w:cs="Times New Roman"/>
          <w:sz w:val="28"/>
          <w:szCs w:val="28"/>
        </w:rPr>
      </w:pPr>
      <w:proofErr w:type="spellStart"/>
      <w:r w:rsidRPr="002B4A1E">
        <w:rPr>
          <w:rFonts w:ascii="Times New Roman" w:hAnsi="Times New Roman" w:cs="Times New Roman"/>
          <w:b/>
          <w:sz w:val="28"/>
          <w:szCs w:val="28"/>
        </w:rPr>
        <w:t>Вынікі</w:t>
      </w:r>
      <w:proofErr w:type="spellEnd"/>
      <w:r w:rsidRPr="002B4A1E">
        <w:rPr>
          <w:rFonts w:ascii="Times New Roman" w:hAnsi="Times New Roman" w:cs="Times New Roman"/>
          <w:b/>
          <w:sz w:val="28"/>
          <w:szCs w:val="28"/>
        </w:rPr>
        <w:t xml:space="preserve"> і </w:t>
      </w:r>
      <w:proofErr w:type="spellStart"/>
      <w:r w:rsidRPr="002B4A1E">
        <w:rPr>
          <w:rFonts w:ascii="Times New Roman" w:hAnsi="Times New Roman" w:cs="Times New Roman"/>
          <w:b/>
          <w:sz w:val="28"/>
          <w:szCs w:val="28"/>
        </w:rPr>
        <w:t>іх</w:t>
      </w:r>
      <w:proofErr w:type="spellEnd"/>
      <w:r w:rsidRPr="002B4A1E">
        <w:rPr>
          <w:rFonts w:ascii="Times New Roman" w:hAnsi="Times New Roman" w:cs="Times New Roman"/>
          <w:b/>
          <w:sz w:val="28"/>
          <w:szCs w:val="28"/>
        </w:rPr>
        <w:t xml:space="preserve"> </w:t>
      </w:r>
      <w:proofErr w:type="spellStart"/>
      <w:r w:rsidRPr="002B4A1E">
        <w:rPr>
          <w:rFonts w:ascii="Times New Roman" w:hAnsi="Times New Roman" w:cs="Times New Roman"/>
          <w:b/>
          <w:sz w:val="28"/>
          <w:szCs w:val="28"/>
        </w:rPr>
        <w:t>навізна</w:t>
      </w:r>
      <w:proofErr w:type="spellEnd"/>
      <w:r w:rsidRPr="002B4A1E">
        <w:rPr>
          <w:rFonts w:ascii="Times New Roman" w:hAnsi="Times New Roman" w:cs="Times New Roman"/>
          <w:b/>
          <w:sz w:val="28"/>
          <w:szCs w:val="28"/>
        </w:rPr>
        <w:t>:</w:t>
      </w:r>
      <w:r w:rsidRPr="002B4A1E">
        <w:rPr>
          <w:rFonts w:ascii="Times New Roman" w:hAnsi="Times New Roman" w:cs="Times New Roman"/>
          <w:sz w:val="28"/>
          <w:szCs w:val="28"/>
        </w:rPr>
        <w:t xml:space="preserve"> </w:t>
      </w:r>
      <w:proofErr w:type="spellStart"/>
      <w:r w:rsidR="002B4A1E" w:rsidRPr="002B4A1E">
        <w:rPr>
          <w:rFonts w:ascii="Times New Roman" w:hAnsi="Times New Roman" w:cs="Times New Roman"/>
          <w:sz w:val="28"/>
          <w:szCs w:val="28"/>
        </w:rPr>
        <w:t>вывучаны</w:t>
      </w:r>
      <w:proofErr w:type="spellEnd"/>
      <w:r w:rsidR="002B4A1E" w:rsidRPr="002B4A1E">
        <w:rPr>
          <w:rFonts w:ascii="Times New Roman" w:hAnsi="Times New Roman" w:cs="Times New Roman"/>
          <w:sz w:val="28"/>
          <w:szCs w:val="28"/>
        </w:rPr>
        <w:t xml:space="preserve"> </w:t>
      </w:r>
      <w:proofErr w:type="spellStart"/>
      <w:r w:rsidR="002B4A1E" w:rsidRPr="002B4A1E">
        <w:rPr>
          <w:rFonts w:ascii="Times New Roman" w:hAnsi="Times New Roman" w:cs="Times New Roman"/>
          <w:sz w:val="28"/>
          <w:szCs w:val="28"/>
        </w:rPr>
        <w:t>тэндэнцыі</w:t>
      </w:r>
      <w:proofErr w:type="spellEnd"/>
      <w:r w:rsidR="002B4A1E" w:rsidRPr="002B4A1E">
        <w:rPr>
          <w:rFonts w:ascii="Times New Roman" w:hAnsi="Times New Roman" w:cs="Times New Roman"/>
          <w:sz w:val="28"/>
          <w:szCs w:val="28"/>
        </w:rPr>
        <w:t xml:space="preserve"> ў сферы </w:t>
      </w:r>
      <w:proofErr w:type="spellStart"/>
      <w:r w:rsidR="002B4A1E" w:rsidRPr="002B4A1E">
        <w:rPr>
          <w:rFonts w:ascii="Times New Roman" w:hAnsi="Times New Roman" w:cs="Times New Roman"/>
          <w:sz w:val="28"/>
          <w:szCs w:val="28"/>
        </w:rPr>
        <w:t>крымінальнага</w:t>
      </w:r>
      <w:proofErr w:type="spellEnd"/>
      <w:r w:rsidR="002B4A1E" w:rsidRPr="002B4A1E">
        <w:rPr>
          <w:rFonts w:ascii="Times New Roman" w:hAnsi="Times New Roman" w:cs="Times New Roman"/>
          <w:sz w:val="28"/>
          <w:szCs w:val="28"/>
        </w:rPr>
        <w:t xml:space="preserve"> </w:t>
      </w:r>
      <w:proofErr w:type="spellStart"/>
      <w:r w:rsidR="002B4A1E" w:rsidRPr="002B4A1E">
        <w:rPr>
          <w:rFonts w:ascii="Times New Roman" w:hAnsi="Times New Roman" w:cs="Times New Roman"/>
          <w:sz w:val="28"/>
          <w:szCs w:val="28"/>
        </w:rPr>
        <w:t>банкруцтва</w:t>
      </w:r>
      <w:proofErr w:type="spellEnd"/>
      <w:r w:rsidR="002B4A1E" w:rsidRPr="002B4A1E">
        <w:rPr>
          <w:rFonts w:ascii="Times New Roman" w:hAnsi="Times New Roman" w:cs="Times New Roman"/>
          <w:sz w:val="28"/>
          <w:szCs w:val="28"/>
        </w:rPr>
        <w:t xml:space="preserve">, </w:t>
      </w:r>
      <w:proofErr w:type="spellStart"/>
      <w:r w:rsidR="002B4A1E" w:rsidRPr="002B4A1E">
        <w:rPr>
          <w:rFonts w:ascii="Times New Roman" w:hAnsi="Times New Roman" w:cs="Times New Roman"/>
          <w:sz w:val="28"/>
          <w:szCs w:val="28"/>
        </w:rPr>
        <w:t>паказаны</w:t>
      </w:r>
      <w:proofErr w:type="spellEnd"/>
      <w:r w:rsidR="002B4A1E" w:rsidRPr="002B4A1E">
        <w:rPr>
          <w:rFonts w:ascii="Times New Roman" w:hAnsi="Times New Roman" w:cs="Times New Roman"/>
          <w:sz w:val="28"/>
          <w:szCs w:val="28"/>
        </w:rPr>
        <w:t xml:space="preserve"> на </w:t>
      </w:r>
      <w:proofErr w:type="spellStart"/>
      <w:r w:rsidR="002B4A1E" w:rsidRPr="002B4A1E">
        <w:rPr>
          <w:rFonts w:ascii="Times New Roman" w:hAnsi="Times New Roman" w:cs="Times New Roman"/>
          <w:sz w:val="28"/>
          <w:szCs w:val="28"/>
        </w:rPr>
        <w:t>прыкладзе</w:t>
      </w:r>
      <w:proofErr w:type="spellEnd"/>
      <w:r w:rsidR="002B4A1E" w:rsidRPr="002B4A1E">
        <w:rPr>
          <w:rFonts w:ascii="Times New Roman" w:hAnsi="Times New Roman" w:cs="Times New Roman"/>
          <w:sz w:val="28"/>
          <w:szCs w:val="28"/>
        </w:rPr>
        <w:t xml:space="preserve"> </w:t>
      </w:r>
      <w:proofErr w:type="spellStart"/>
      <w:r w:rsidR="002B4A1E" w:rsidRPr="002B4A1E">
        <w:rPr>
          <w:rFonts w:ascii="Times New Roman" w:hAnsi="Times New Roman" w:cs="Times New Roman"/>
          <w:sz w:val="28"/>
          <w:szCs w:val="28"/>
        </w:rPr>
        <w:t>недахопы</w:t>
      </w:r>
      <w:proofErr w:type="spellEnd"/>
      <w:r w:rsidR="002B4A1E" w:rsidRPr="002B4A1E">
        <w:rPr>
          <w:rFonts w:ascii="Times New Roman" w:hAnsi="Times New Roman" w:cs="Times New Roman"/>
          <w:sz w:val="28"/>
          <w:szCs w:val="28"/>
        </w:rPr>
        <w:t xml:space="preserve"> ў </w:t>
      </w:r>
      <w:proofErr w:type="spellStart"/>
      <w:r w:rsidR="002B4A1E" w:rsidRPr="002B4A1E">
        <w:rPr>
          <w:rFonts w:ascii="Times New Roman" w:hAnsi="Times New Roman" w:cs="Times New Roman"/>
          <w:sz w:val="28"/>
          <w:szCs w:val="28"/>
        </w:rPr>
        <w:t>існуючай</w:t>
      </w:r>
      <w:proofErr w:type="spellEnd"/>
      <w:r w:rsidR="002B4A1E" w:rsidRPr="002B4A1E">
        <w:rPr>
          <w:rFonts w:ascii="Times New Roman" w:hAnsi="Times New Roman" w:cs="Times New Roman"/>
          <w:sz w:val="28"/>
          <w:szCs w:val="28"/>
        </w:rPr>
        <w:t xml:space="preserve"> </w:t>
      </w:r>
      <w:proofErr w:type="spellStart"/>
      <w:r w:rsidR="002B4A1E" w:rsidRPr="002B4A1E">
        <w:rPr>
          <w:rFonts w:ascii="Times New Roman" w:hAnsi="Times New Roman" w:cs="Times New Roman"/>
          <w:sz w:val="28"/>
          <w:szCs w:val="28"/>
        </w:rPr>
        <w:t>практыцы</w:t>
      </w:r>
      <w:proofErr w:type="spellEnd"/>
      <w:r w:rsidR="002B4A1E" w:rsidRPr="002B4A1E">
        <w:rPr>
          <w:rFonts w:ascii="Times New Roman" w:hAnsi="Times New Roman" w:cs="Times New Roman"/>
          <w:sz w:val="28"/>
          <w:szCs w:val="28"/>
        </w:rPr>
        <w:t xml:space="preserve"> па </w:t>
      </w:r>
      <w:proofErr w:type="spellStart"/>
      <w:r w:rsidR="002B4A1E" w:rsidRPr="002B4A1E">
        <w:rPr>
          <w:rFonts w:ascii="Times New Roman" w:hAnsi="Times New Roman" w:cs="Times New Roman"/>
          <w:sz w:val="28"/>
          <w:szCs w:val="28"/>
        </w:rPr>
        <w:t>ўсталяванні</w:t>
      </w:r>
      <w:proofErr w:type="spellEnd"/>
      <w:r w:rsidR="002B4A1E" w:rsidRPr="002B4A1E">
        <w:rPr>
          <w:rFonts w:ascii="Times New Roman" w:hAnsi="Times New Roman" w:cs="Times New Roman"/>
          <w:sz w:val="28"/>
          <w:szCs w:val="28"/>
        </w:rPr>
        <w:t xml:space="preserve"> </w:t>
      </w:r>
      <w:proofErr w:type="spellStart"/>
      <w:r w:rsidR="002B4A1E">
        <w:rPr>
          <w:rFonts w:ascii="Times New Roman" w:hAnsi="Times New Roman" w:cs="Times New Roman"/>
          <w:sz w:val="28"/>
          <w:szCs w:val="28"/>
        </w:rPr>
        <w:t>сапраудных</w:t>
      </w:r>
      <w:proofErr w:type="spellEnd"/>
      <w:r w:rsidR="002B4A1E">
        <w:rPr>
          <w:rFonts w:ascii="Times New Roman" w:hAnsi="Times New Roman" w:cs="Times New Roman"/>
          <w:sz w:val="28"/>
          <w:szCs w:val="28"/>
        </w:rPr>
        <w:t xml:space="preserve"> </w:t>
      </w:r>
      <w:proofErr w:type="spellStart"/>
      <w:r w:rsidR="002B4A1E" w:rsidRPr="002B4A1E">
        <w:rPr>
          <w:rFonts w:ascii="Times New Roman" w:hAnsi="Times New Roman" w:cs="Times New Roman"/>
          <w:sz w:val="28"/>
          <w:szCs w:val="28"/>
        </w:rPr>
        <w:t>прычын</w:t>
      </w:r>
      <w:proofErr w:type="spellEnd"/>
      <w:r w:rsidR="002B4A1E" w:rsidRPr="002B4A1E">
        <w:rPr>
          <w:rFonts w:ascii="Times New Roman" w:hAnsi="Times New Roman" w:cs="Times New Roman"/>
          <w:sz w:val="28"/>
          <w:szCs w:val="28"/>
        </w:rPr>
        <w:t xml:space="preserve"> </w:t>
      </w:r>
      <w:proofErr w:type="spellStart"/>
      <w:r w:rsidR="002B4A1E" w:rsidRPr="002B4A1E">
        <w:rPr>
          <w:rFonts w:ascii="Times New Roman" w:hAnsi="Times New Roman" w:cs="Times New Roman"/>
          <w:sz w:val="28"/>
          <w:szCs w:val="28"/>
        </w:rPr>
        <w:t>банкруцтваў</w:t>
      </w:r>
      <w:proofErr w:type="spellEnd"/>
      <w:r w:rsidR="002B4A1E" w:rsidRPr="002B4A1E">
        <w:rPr>
          <w:rFonts w:ascii="Times New Roman" w:hAnsi="Times New Roman" w:cs="Times New Roman"/>
          <w:sz w:val="28"/>
          <w:szCs w:val="28"/>
        </w:rPr>
        <w:t xml:space="preserve">, </w:t>
      </w:r>
      <w:proofErr w:type="spellStart"/>
      <w:r w:rsidR="002B4A1E" w:rsidRPr="002B4A1E">
        <w:rPr>
          <w:rFonts w:ascii="Times New Roman" w:hAnsi="Times New Roman" w:cs="Times New Roman"/>
          <w:sz w:val="28"/>
          <w:szCs w:val="28"/>
        </w:rPr>
        <w:t>выяўлены</w:t>
      </w:r>
      <w:proofErr w:type="spellEnd"/>
      <w:r w:rsidR="002B4A1E" w:rsidRPr="002B4A1E">
        <w:rPr>
          <w:rFonts w:ascii="Times New Roman" w:hAnsi="Times New Roman" w:cs="Times New Roman"/>
          <w:sz w:val="28"/>
          <w:szCs w:val="28"/>
        </w:rPr>
        <w:t xml:space="preserve"> </w:t>
      </w:r>
      <w:proofErr w:type="spellStart"/>
      <w:r w:rsidR="002B4A1E" w:rsidRPr="002B4A1E">
        <w:rPr>
          <w:rFonts w:ascii="Times New Roman" w:hAnsi="Times New Roman" w:cs="Times New Roman"/>
          <w:sz w:val="28"/>
          <w:szCs w:val="28"/>
        </w:rPr>
        <w:t>спосабы</w:t>
      </w:r>
      <w:proofErr w:type="spellEnd"/>
      <w:r w:rsidR="00FD7EF2">
        <w:rPr>
          <w:rFonts w:ascii="Times New Roman" w:hAnsi="Times New Roman" w:cs="Times New Roman"/>
          <w:sz w:val="28"/>
          <w:szCs w:val="28"/>
        </w:rPr>
        <w:t>,</w:t>
      </w:r>
      <w:r w:rsidR="002B4A1E" w:rsidRPr="002B4A1E">
        <w:rPr>
          <w:rFonts w:ascii="Times New Roman" w:hAnsi="Times New Roman" w:cs="Times New Roman"/>
          <w:sz w:val="28"/>
          <w:szCs w:val="28"/>
        </w:rPr>
        <w:t xml:space="preserve"> </w:t>
      </w:r>
      <w:r w:rsidR="002B4A1E">
        <w:rPr>
          <w:rFonts w:ascii="Times New Roman" w:hAnsi="Times New Roman" w:cs="Times New Roman"/>
          <w:sz w:val="28"/>
          <w:szCs w:val="28"/>
        </w:rPr>
        <w:t>як</w:t>
      </w:r>
      <w:proofErr w:type="spellStart"/>
      <w:r w:rsidR="002B4A1E">
        <w:rPr>
          <w:rFonts w:ascii="Times New Roman" w:hAnsi="Times New Roman" w:cs="Times New Roman"/>
          <w:sz w:val="28"/>
          <w:szCs w:val="28"/>
          <w:lang w:val="en-US"/>
        </w:rPr>
        <w:t>i</w:t>
      </w:r>
      <w:proofErr w:type="spellEnd"/>
      <w:r w:rsidR="002B4A1E">
        <w:rPr>
          <w:rFonts w:ascii="Times New Roman" w:hAnsi="Times New Roman" w:cs="Times New Roman"/>
          <w:sz w:val="28"/>
          <w:szCs w:val="28"/>
        </w:rPr>
        <w:t xml:space="preserve">я </w:t>
      </w:r>
      <w:proofErr w:type="spellStart"/>
      <w:r w:rsidR="002B4A1E" w:rsidRPr="002B4A1E">
        <w:rPr>
          <w:rFonts w:ascii="Times New Roman" w:hAnsi="Times New Roman" w:cs="Times New Roman"/>
          <w:sz w:val="28"/>
          <w:szCs w:val="28"/>
        </w:rPr>
        <w:t>выкарыстоўва</w:t>
      </w:r>
      <w:r w:rsidR="002B4A1E">
        <w:rPr>
          <w:rFonts w:ascii="Times New Roman" w:hAnsi="Times New Roman" w:cs="Times New Roman"/>
          <w:sz w:val="28"/>
          <w:szCs w:val="28"/>
        </w:rPr>
        <w:t>юцца</w:t>
      </w:r>
      <w:proofErr w:type="spellEnd"/>
      <w:r w:rsidR="002B4A1E">
        <w:rPr>
          <w:rFonts w:ascii="Times New Roman" w:hAnsi="Times New Roman" w:cs="Times New Roman"/>
          <w:sz w:val="28"/>
          <w:szCs w:val="28"/>
        </w:rPr>
        <w:t xml:space="preserve"> </w:t>
      </w:r>
      <w:r w:rsidR="002B4A1E" w:rsidRPr="002B4A1E">
        <w:rPr>
          <w:rFonts w:ascii="Times New Roman" w:hAnsi="Times New Roman" w:cs="Times New Roman"/>
          <w:sz w:val="28"/>
          <w:szCs w:val="28"/>
        </w:rPr>
        <w:t xml:space="preserve">для </w:t>
      </w:r>
      <w:proofErr w:type="spellStart"/>
      <w:r w:rsidR="002B4A1E">
        <w:rPr>
          <w:rFonts w:ascii="Times New Roman" w:hAnsi="Times New Roman" w:cs="Times New Roman"/>
          <w:sz w:val="28"/>
          <w:szCs w:val="28"/>
        </w:rPr>
        <w:t>неабаснаваннага</w:t>
      </w:r>
      <w:proofErr w:type="spellEnd"/>
      <w:r w:rsidR="002B4A1E">
        <w:rPr>
          <w:rFonts w:ascii="Times New Roman" w:hAnsi="Times New Roman" w:cs="Times New Roman"/>
          <w:sz w:val="28"/>
          <w:szCs w:val="28"/>
        </w:rPr>
        <w:t xml:space="preserve"> </w:t>
      </w:r>
      <w:proofErr w:type="spellStart"/>
      <w:r w:rsidR="002B4A1E" w:rsidRPr="002B4A1E">
        <w:rPr>
          <w:rFonts w:ascii="Times New Roman" w:hAnsi="Times New Roman" w:cs="Times New Roman"/>
          <w:sz w:val="28"/>
          <w:szCs w:val="28"/>
        </w:rPr>
        <w:t>стварэння</w:t>
      </w:r>
      <w:proofErr w:type="spellEnd"/>
      <w:r w:rsidR="002B4A1E" w:rsidRPr="002B4A1E">
        <w:rPr>
          <w:rFonts w:ascii="Times New Roman" w:hAnsi="Times New Roman" w:cs="Times New Roman"/>
          <w:sz w:val="28"/>
          <w:szCs w:val="28"/>
        </w:rPr>
        <w:t xml:space="preserve"> </w:t>
      </w:r>
      <w:proofErr w:type="spellStart"/>
      <w:r w:rsidR="002B4A1E" w:rsidRPr="002B4A1E">
        <w:rPr>
          <w:rFonts w:ascii="Times New Roman" w:hAnsi="Times New Roman" w:cs="Times New Roman"/>
          <w:sz w:val="28"/>
          <w:szCs w:val="28"/>
        </w:rPr>
        <w:t>плацежаздольнасці</w:t>
      </w:r>
      <w:proofErr w:type="spellEnd"/>
      <w:r w:rsidR="002B4A1E" w:rsidRPr="002B4A1E">
        <w:rPr>
          <w:rFonts w:ascii="Times New Roman" w:hAnsi="Times New Roman" w:cs="Times New Roman"/>
          <w:sz w:val="28"/>
          <w:szCs w:val="28"/>
        </w:rPr>
        <w:t xml:space="preserve"> на </w:t>
      </w:r>
      <w:proofErr w:type="spellStart"/>
      <w:r w:rsidR="002B4A1E" w:rsidRPr="002B4A1E">
        <w:rPr>
          <w:rFonts w:ascii="Times New Roman" w:hAnsi="Times New Roman" w:cs="Times New Roman"/>
          <w:sz w:val="28"/>
          <w:szCs w:val="28"/>
        </w:rPr>
        <w:t>прадпрыемстве</w:t>
      </w:r>
      <w:proofErr w:type="spellEnd"/>
      <w:r w:rsidR="002B4A1E" w:rsidRPr="002B4A1E">
        <w:rPr>
          <w:rFonts w:ascii="Times New Roman" w:hAnsi="Times New Roman" w:cs="Times New Roman"/>
          <w:sz w:val="28"/>
          <w:szCs w:val="28"/>
        </w:rPr>
        <w:t xml:space="preserve"> шляхам </w:t>
      </w:r>
      <w:proofErr w:type="spellStart"/>
      <w:r w:rsidR="002B4A1E" w:rsidRPr="002B4A1E">
        <w:rPr>
          <w:rFonts w:ascii="Times New Roman" w:hAnsi="Times New Roman" w:cs="Times New Roman"/>
          <w:sz w:val="28"/>
          <w:szCs w:val="28"/>
        </w:rPr>
        <w:t>маніпуляцый</w:t>
      </w:r>
      <w:proofErr w:type="spellEnd"/>
      <w:r w:rsidR="002B4A1E" w:rsidRPr="002B4A1E">
        <w:rPr>
          <w:rFonts w:ascii="Times New Roman" w:hAnsi="Times New Roman" w:cs="Times New Roman"/>
          <w:sz w:val="28"/>
          <w:szCs w:val="28"/>
        </w:rPr>
        <w:t xml:space="preserve"> у </w:t>
      </w:r>
      <w:proofErr w:type="spellStart"/>
      <w:r w:rsidR="002B4A1E" w:rsidRPr="002B4A1E">
        <w:rPr>
          <w:rFonts w:ascii="Times New Roman" w:hAnsi="Times New Roman" w:cs="Times New Roman"/>
          <w:sz w:val="28"/>
          <w:szCs w:val="28"/>
        </w:rPr>
        <w:t>бухгалтарск</w:t>
      </w:r>
      <w:r w:rsidR="002B4A1E">
        <w:rPr>
          <w:rFonts w:ascii="Times New Roman" w:hAnsi="Times New Roman" w:cs="Times New Roman"/>
          <w:sz w:val="28"/>
          <w:szCs w:val="28"/>
        </w:rPr>
        <w:t>ай</w:t>
      </w:r>
      <w:proofErr w:type="spellEnd"/>
      <w:r w:rsidR="002B4A1E">
        <w:rPr>
          <w:rFonts w:ascii="Times New Roman" w:hAnsi="Times New Roman" w:cs="Times New Roman"/>
          <w:sz w:val="28"/>
          <w:szCs w:val="28"/>
        </w:rPr>
        <w:t xml:space="preserve"> </w:t>
      </w:r>
      <w:proofErr w:type="spellStart"/>
      <w:r w:rsidR="002B4A1E" w:rsidRPr="002B4A1E">
        <w:rPr>
          <w:rFonts w:ascii="Times New Roman" w:hAnsi="Times New Roman" w:cs="Times New Roman"/>
          <w:sz w:val="28"/>
          <w:szCs w:val="28"/>
        </w:rPr>
        <w:t>справаздачнасці</w:t>
      </w:r>
      <w:proofErr w:type="spellEnd"/>
      <w:r w:rsidR="002B4A1E">
        <w:rPr>
          <w:rFonts w:ascii="Times New Roman" w:hAnsi="Times New Roman" w:cs="Times New Roman"/>
          <w:sz w:val="28"/>
          <w:szCs w:val="28"/>
        </w:rPr>
        <w:t xml:space="preserve"> </w:t>
      </w:r>
      <w:proofErr w:type="spellStart"/>
      <w:r w:rsidR="002B4A1E">
        <w:rPr>
          <w:rFonts w:ascii="Times New Roman" w:hAnsi="Times New Roman" w:cs="Times New Roman"/>
          <w:sz w:val="28"/>
          <w:szCs w:val="28"/>
          <w:lang w:val="en-US"/>
        </w:rPr>
        <w:t>i</w:t>
      </w:r>
      <w:proofErr w:type="spellEnd"/>
      <w:r w:rsidR="002B4A1E">
        <w:rPr>
          <w:rFonts w:ascii="Times New Roman" w:hAnsi="Times New Roman" w:cs="Times New Roman"/>
          <w:sz w:val="28"/>
          <w:szCs w:val="28"/>
        </w:rPr>
        <w:t xml:space="preserve"> </w:t>
      </w:r>
      <w:proofErr w:type="spellStart"/>
      <w:r w:rsidR="002B4A1E">
        <w:rPr>
          <w:rFonts w:ascii="Times New Roman" w:hAnsi="Times New Roman" w:cs="Times New Roman"/>
          <w:sz w:val="28"/>
          <w:szCs w:val="28"/>
        </w:rPr>
        <w:t>дакументацы</w:t>
      </w:r>
      <w:r w:rsidR="002B4A1E">
        <w:rPr>
          <w:rFonts w:ascii="Times New Roman" w:hAnsi="Times New Roman" w:cs="Times New Roman"/>
          <w:sz w:val="28"/>
          <w:szCs w:val="28"/>
          <w:lang w:val="en-US"/>
        </w:rPr>
        <w:t>i</w:t>
      </w:r>
      <w:proofErr w:type="spellEnd"/>
      <w:r w:rsidR="002B4A1E" w:rsidRPr="002B4A1E">
        <w:rPr>
          <w:rFonts w:ascii="Times New Roman" w:hAnsi="Times New Roman" w:cs="Times New Roman"/>
          <w:sz w:val="28"/>
          <w:szCs w:val="28"/>
        </w:rPr>
        <w:t>.</w:t>
      </w:r>
    </w:p>
    <w:p w:rsidR="002877B1" w:rsidRPr="002B4A1E" w:rsidRDefault="002877B1" w:rsidP="002B4A1E">
      <w:pPr>
        <w:pStyle w:val="HTML"/>
        <w:shd w:val="clear" w:color="auto" w:fill="FFFFFF"/>
        <w:jc w:val="both"/>
        <w:rPr>
          <w:rFonts w:ascii="Times New Roman" w:hAnsi="Times New Roman" w:cs="Times New Roman"/>
          <w:sz w:val="28"/>
          <w:szCs w:val="28"/>
        </w:rPr>
      </w:pPr>
    </w:p>
    <w:p w:rsidR="002877B1" w:rsidRPr="00D75A40" w:rsidRDefault="002877B1" w:rsidP="002877B1">
      <w:pPr>
        <w:jc w:val="center"/>
        <w:rPr>
          <w:sz w:val="28"/>
          <w:szCs w:val="28"/>
        </w:rPr>
      </w:pPr>
    </w:p>
    <w:p w:rsidR="002877B1" w:rsidRPr="00D75A40" w:rsidRDefault="002877B1" w:rsidP="002877B1">
      <w:pPr>
        <w:jc w:val="center"/>
        <w:rPr>
          <w:sz w:val="28"/>
          <w:szCs w:val="28"/>
        </w:rPr>
      </w:pPr>
    </w:p>
    <w:p w:rsidR="007D76FB" w:rsidRPr="00D75A40" w:rsidRDefault="007D76FB" w:rsidP="002877B1">
      <w:pPr>
        <w:jc w:val="center"/>
        <w:rPr>
          <w:sz w:val="28"/>
          <w:szCs w:val="28"/>
        </w:rPr>
      </w:pPr>
    </w:p>
    <w:p w:rsidR="00426852" w:rsidRPr="00762D08" w:rsidRDefault="00762D08" w:rsidP="00426852">
      <w:pPr>
        <w:shd w:val="clear" w:color="auto" w:fill="FFFFFF"/>
        <w:jc w:val="center"/>
        <w:rPr>
          <w:b/>
          <w:bCs/>
          <w:color w:val="000000"/>
          <w:sz w:val="28"/>
          <w:szCs w:val="28"/>
          <w:lang w:val="en-US"/>
        </w:rPr>
      </w:pPr>
      <w:proofErr w:type="gramStart"/>
      <w:r w:rsidRPr="00762D08">
        <w:rPr>
          <w:b/>
          <w:bCs/>
          <w:color w:val="000000"/>
          <w:sz w:val="28"/>
          <w:szCs w:val="28"/>
          <w:lang w:val="en-US"/>
        </w:rPr>
        <w:lastRenderedPageBreak/>
        <w:t>GENERAL</w:t>
      </w:r>
      <w:r w:rsidR="00426852" w:rsidRPr="00762D08">
        <w:rPr>
          <w:b/>
          <w:bCs/>
          <w:color w:val="000000"/>
          <w:sz w:val="28"/>
          <w:szCs w:val="28"/>
          <w:lang w:val="en-US"/>
        </w:rPr>
        <w:t xml:space="preserve">  DESCRIPTION</w:t>
      </w:r>
      <w:proofErr w:type="gramEnd"/>
      <w:r w:rsidR="00426852" w:rsidRPr="00762D08">
        <w:rPr>
          <w:b/>
          <w:bCs/>
          <w:color w:val="000000"/>
          <w:sz w:val="28"/>
          <w:szCs w:val="28"/>
          <w:lang w:val="en-US"/>
        </w:rPr>
        <w:t xml:space="preserve"> OF WORK</w:t>
      </w:r>
    </w:p>
    <w:p w:rsidR="00426852" w:rsidRPr="00426852" w:rsidRDefault="00426852" w:rsidP="00426852">
      <w:pPr>
        <w:shd w:val="clear" w:color="auto" w:fill="FFFFFF"/>
        <w:jc w:val="center"/>
        <w:rPr>
          <w:color w:val="000000"/>
          <w:sz w:val="28"/>
          <w:szCs w:val="28"/>
          <w:lang w:val="en-US"/>
        </w:rPr>
      </w:pPr>
    </w:p>
    <w:p w:rsidR="00426852" w:rsidRDefault="00426852" w:rsidP="00426852">
      <w:pPr>
        <w:shd w:val="clear" w:color="auto" w:fill="FFFFFF"/>
        <w:jc w:val="center"/>
        <w:rPr>
          <w:color w:val="000000"/>
          <w:sz w:val="28"/>
          <w:szCs w:val="28"/>
          <w:lang w:val="en-US"/>
        </w:rPr>
      </w:pPr>
      <w:r w:rsidRPr="00426852">
        <w:rPr>
          <w:color w:val="000000"/>
          <w:sz w:val="28"/>
          <w:szCs w:val="28"/>
          <w:lang w:val="en-US"/>
        </w:rPr>
        <w:t>Master th</w:t>
      </w:r>
      <w:r w:rsidR="003944CB">
        <w:rPr>
          <w:color w:val="000000"/>
          <w:sz w:val="28"/>
          <w:szCs w:val="28"/>
          <w:lang w:val="en-US"/>
        </w:rPr>
        <w:t xml:space="preserve">esis: </w:t>
      </w:r>
      <w:r w:rsidR="005F0B91">
        <w:rPr>
          <w:color w:val="000000"/>
          <w:sz w:val="28"/>
          <w:szCs w:val="28"/>
          <w:lang w:val="en-US"/>
        </w:rPr>
        <w:t>6</w:t>
      </w:r>
      <w:r w:rsidR="003944CB" w:rsidRPr="003944CB">
        <w:rPr>
          <w:color w:val="000000"/>
          <w:sz w:val="28"/>
          <w:szCs w:val="28"/>
          <w:lang w:val="en-US"/>
        </w:rPr>
        <w:t>5</w:t>
      </w:r>
      <w:r w:rsidR="003944CB">
        <w:rPr>
          <w:color w:val="000000"/>
          <w:sz w:val="28"/>
          <w:szCs w:val="28"/>
          <w:lang w:val="en-US"/>
        </w:rPr>
        <w:t xml:space="preserve"> p., 5 tab., </w:t>
      </w:r>
      <w:r w:rsidR="005F0B91">
        <w:rPr>
          <w:color w:val="000000"/>
          <w:sz w:val="28"/>
          <w:szCs w:val="28"/>
          <w:lang w:val="en-US"/>
        </w:rPr>
        <w:t>8</w:t>
      </w:r>
      <w:r w:rsidRPr="00426852">
        <w:rPr>
          <w:color w:val="000000"/>
          <w:sz w:val="28"/>
          <w:szCs w:val="28"/>
          <w:lang w:val="en-US"/>
        </w:rPr>
        <w:t xml:space="preserve"> sources, 1 app.</w:t>
      </w:r>
    </w:p>
    <w:p w:rsidR="00426852" w:rsidRPr="00426852" w:rsidRDefault="00426852" w:rsidP="00426852">
      <w:pPr>
        <w:shd w:val="clear" w:color="auto" w:fill="FFFFFF"/>
        <w:rPr>
          <w:color w:val="000000"/>
          <w:sz w:val="28"/>
          <w:szCs w:val="28"/>
          <w:lang w:val="en-US"/>
        </w:rPr>
      </w:pPr>
    </w:p>
    <w:p w:rsidR="00426852" w:rsidRDefault="008E0E8C" w:rsidP="00426852">
      <w:pPr>
        <w:shd w:val="clear" w:color="auto" w:fill="FFFFFF"/>
        <w:rPr>
          <w:bCs/>
          <w:color w:val="000000"/>
          <w:sz w:val="28"/>
          <w:szCs w:val="28"/>
          <w:lang w:val="en-US"/>
        </w:rPr>
      </w:pPr>
      <w:r w:rsidRPr="008E0E8C">
        <w:rPr>
          <w:bCs/>
          <w:color w:val="000000"/>
          <w:sz w:val="28"/>
          <w:szCs w:val="28"/>
          <w:lang w:val="en-US"/>
        </w:rPr>
        <w:t xml:space="preserve">CRIMINAL BANKRUPTCY, MANIPULATION OF THE FINANCIAL REPORTING, </w:t>
      </w:r>
      <w:r>
        <w:rPr>
          <w:bCs/>
          <w:color w:val="000000"/>
          <w:sz w:val="28"/>
          <w:szCs w:val="28"/>
          <w:lang w:val="en-US"/>
        </w:rPr>
        <w:t xml:space="preserve">STEALING </w:t>
      </w:r>
      <w:r w:rsidRPr="008E0E8C">
        <w:rPr>
          <w:bCs/>
          <w:color w:val="000000"/>
          <w:sz w:val="28"/>
          <w:szCs w:val="28"/>
          <w:lang w:val="en-US"/>
        </w:rPr>
        <w:t xml:space="preserve">OF </w:t>
      </w:r>
      <w:r>
        <w:rPr>
          <w:bCs/>
          <w:color w:val="000000"/>
          <w:sz w:val="28"/>
          <w:szCs w:val="28"/>
          <w:lang w:val="en-US"/>
        </w:rPr>
        <w:t xml:space="preserve">FUNDS AND </w:t>
      </w:r>
      <w:r w:rsidRPr="008E0E8C">
        <w:rPr>
          <w:bCs/>
          <w:color w:val="000000"/>
          <w:sz w:val="28"/>
          <w:szCs w:val="28"/>
          <w:lang w:val="en-US"/>
        </w:rPr>
        <w:t xml:space="preserve">ASSETS, </w:t>
      </w:r>
      <w:r w:rsidR="005F0B91" w:rsidRPr="004B6CB1">
        <w:rPr>
          <w:color w:val="000000"/>
          <w:sz w:val="28"/>
          <w:szCs w:val="28"/>
          <w:lang w:val="en-US"/>
        </w:rPr>
        <w:t xml:space="preserve">ILLEGAL </w:t>
      </w:r>
      <w:r w:rsidR="005F0B91">
        <w:rPr>
          <w:color w:val="000000"/>
          <w:sz w:val="28"/>
          <w:szCs w:val="28"/>
          <w:lang w:val="en-US"/>
        </w:rPr>
        <w:t xml:space="preserve">CREDIT </w:t>
      </w:r>
      <w:r w:rsidR="005F0B91" w:rsidRPr="003C2DF3">
        <w:rPr>
          <w:color w:val="000000"/>
          <w:sz w:val="28"/>
          <w:szCs w:val="28"/>
          <w:lang w:val="en-US"/>
        </w:rPr>
        <w:t>RECEIVING</w:t>
      </w:r>
      <w:r w:rsidRPr="008E0E8C">
        <w:rPr>
          <w:bCs/>
          <w:color w:val="000000"/>
          <w:sz w:val="28"/>
          <w:szCs w:val="28"/>
          <w:lang w:val="en-US"/>
        </w:rPr>
        <w:t>, SOLVENCY</w:t>
      </w:r>
      <w:r w:rsidR="005F0B91">
        <w:rPr>
          <w:bCs/>
          <w:color w:val="000000"/>
          <w:sz w:val="28"/>
          <w:szCs w:val="28"/>
          <w:lang w:val="en-US"/>
        </w:rPr>
        <w:t xml:space="preserve"> DISINFORMATION</w:t>
      </w:r>
    </w:p>
    <w:p w:rsidR="008E0E8C" w:rsidRPr="00426852" w:rsidRDefault="008E0E8C" w:rsidP="00426852">
      <w:pPr>
        <w:shd w:val="clear" w:color="auto" w:fill="FFFFFF"/>
        <w:rPr>
          <w:color w:val="000000"/>
          <w:sz w:val="28"/>
          <w:szCs w:val="28"/>
          <w:lang w:val="en-US"/>
        </w:rPr>
      </w:pPr>
    </w:p>
    <w:p w:rsidR="00FC5548" w:rsidRPr="004B6CB1" w:rsidRDefault="00426852" w:rsidP="005F0B91">
      <w:pPr>
        <w:shd w:val="clear" w:color="auto" w:fill="FFFFFF"/>
        <w:rPr>
          <w:color w:val="000000"/>
          <w:sz w:val="28"/>
          <w:szCs w:val="28"/>
          <w:lang w:val="en-US"/>
        </w:rPr>
      </w:pPr>
      <w:r w:rsidRPr="00426852">
        <w:rPr>
          <w:b/>
          <w:bCs/>
          <w:color w:val="000000"/>
          <w:sz w:val="28"/>
          <w:szCs w:val="28"/>
          <w:lang w:val="en-US"/>
        </w:rPr>
        <w:t>Objective</w:t>
      </w:r>
      <w:r w:rsidRPr="00426852">
        <w:rPr>
          <w:color w:val="000000"/>
          <w:sz w:val="28"/>
          <w:szCs w:val="28"/>
          <w:lang w:val="en-US"/>
        </w:rPr>
        <w:t xml:space="preserve">: </w:t>
      </w:r>
      <w:r w:rsidR="004B6CB1" w:rsidRPr="004B6CB1">
        <w:rPr>
          <w:color w:val="000000"/>
          <w:sz w:val="28"/>
          <w:szCs w:val="28"/>
          <w:lang w:val="en-US"/>
        </w:rPr>
        <w:t xml:space="preserve">identification of manipulations in financial and economic activity of the </w:t>
      </w:r>
      <w:r w:rsidR="004B6CB1">
        <w:rPr>
          <w:color w:val="000000"/>
          <w:sz w:val="28"/>
          <w:szCs w:val="28"/>
          <w:lang w:val="en-US"/>
        </w:rPr>
        <w:t xml:space="preserve">companies </w:t>
      </w:r>
      <w:r w:rsidR="004B6CB1" w:rsidRPr="004B6CB1">
        <w:rPr>
          <w:color w:val="000000"/>
          <w:sz w:val="28"/>
          <w:szCs w:val="28"/>
          <w:lang w:val="en-US"/>
        </w:rPr>
        <w:t xml:space="preserve">for the purpose of </w:t>
      </w:r>
      <w:r w:rsidR="001E1C77">
        <w:rPr>
          <w:color w:val="000000"/>
          <w:sz w:val="28"/>
          <w:szCs w:val="28"/>
          <w:lang w:val="en-US"/>
        </w:rPr>
        <w:t xml:space="preserve">an </w:t>
      </w:r>
      <w:r w:rsidR="004B6CB1" w:rsidRPr="004B6CB1">
        <w:rPr>
          <w:color w:val="000000"/>
          <w:sz w:val="28"/>
          <w:szCs w:val="28"/>
          <w:lang w:val="en-US"/>
        </w:rPr>
        <w:t xml:space="preserve">illegal </w:t>
      </w:r>
      <w:r w:rsidR="001E1C77">
        <w:rPr>
          <w:color w:val="000000"/>
          <w:sz w:val="28"/>
          <w:szCs w:val="28"/>
          <w:lang w:val="en-US"/>
        </w:rPr>
        <w:t xml:space="preserve">credit </w:t>
      </w:r>
      <w:r w:rsidR="00C677A1" w:rsidRPr="003C2DF3">
        <w:rPr>
          <w:color w:val="000000"/>
          <w:sz w:val="28"/>
          <w:szCs w:val="28"/>
          <w:lang w:val="en-US"/>
        </w:rPr>
        <w:t>receiving</w:t>
      </w:r>
      <w:r w:rsidR="001E1C77" w:rsidRPr="001E1C77">
        <w:rPr>
          <w:color w:val="000000"/>
          <w:sz w:val="28"/>
          <w:szCs w:val="28"/>
          <w:lang w:val="en-US"/>
        </w:rPr>
        <w:t xml:space="preserve">, </w:t>
      </w:r>
      <w:r w:rsidR="003C2DF3">
        <w:rPr>
          <w:color w:val="000000"/>
          <w:sz w:val="28"/>
          <w:szCs w:val="28"/>
          <w:lang w:val="en-US"/>
        </w:rPr>
        <w:t xml:space="preserve">stealing assets </w:t>
      </w:r>
      <w:r w:rsidR="004B6CB1" w:rsidRPr="004B6CB1">
        <w:rPr>
          <w:color w:val="000000"/>
          <w:sz w:val="28"/>
          <w:szCs w:val="28"/>
          <w:lang w:val="en-US"/>
        </w:rPr>
        <w:t xml:space="preserve">from turnover and </w:t>
      </w:r>
      <w:r w:rsidR="003C2DF3">
        <w:rPr>
          <w:color w:val="000000"/>
          <w:sz w:val="28"/>
          <w:szCs w:val="28"/>
          <w:lang w:val="en-US"/>
        </w:rPr>
        <w:t xml:space="preserve">criminal </w:t>
      </w:r>
      <w:r w:rsidR="004B6CB1" w:rsidRPr="004B6CB1">
        <w:rPr>
          <w:color w:val="000000"/>
          <w:sz w:val="28"/>
          <w:szCs w:val="28"/>
          <w:lang w:val="en-US"/>
        </w:rPr>
        <w:t xml:space="preserve">bankruptcy with the participation of the </w:t>
      </w:r>
      <w:r w:rsidR="003C2DF3" w:rsidRPr="003C2DF3">
        <w:rPr>
          <w:color w:val="000000"/>
          <w:sz w:val="28"/>
          <w:szCs w:val="28"/>
          <w:lang w:val="en-US"/>
        </w:rPr>
        <w:t>affiliated</w:t>
      </w:r>
      <w:r w:rsidR="003C2DF3">
        <w:rPr>
          <w:color w:val="000000"/>
          <w:sz w:val="28"/>
          <w:szCs w:val="28"/>
          <w:lang w:val="en-US"/>
        </w:rPr>
        <w:t xml:space="preserve"> </w:t>
      </w:r>
      <w:r w:rsidR="004B6CB1" w:rsidRPr="004B6CB1">
        <w:rPr>
          <w:color w:val="000000"/>
          <w:sz w:val="28"/>
          <w:szCs w:val="28"/>
          <w:lang w:val="en-US"/>
        </w:rPr>
        <w:t>companies.</w:t>
      </w:r>
    </w:p>
    <w:p w:rsidR="00C677A1" w:rsidRDefault="00426852" w:rsidP="005F0B91">
      <w:pPr>
        <w:shd w:val="clear" w:color="auto" w:fill="FFFFFF"/>
        <w:rPr>
          <w:color w:val="000000"/>
          <w:sz w:val="28"/>
          <w:szCs w:val="28"/>
          <w:lang w:val="en-US"/>
        </w:rPr>
      </w:pPr>
      <w:r w:rsidRPr="00426852">
        <w:rPr>
          <w:b/>
          <w:bCs/>
          <w:color w:val="000000"/>
          <w:sz w:val="28"/>
          <w:szCs w:val="28"/>
          <w:lang w:val="en-US"/>
        </w:rPr>
        <w:t>Actuality of work</w:t>
      </w:r>
      <w:r w:rsidRPr="00426852">
        <w:rPr>
          <w:color w:val="000000"/>
          <w:sz w:val="28"/>
          <w:szCs w:val="28"/>
          <w:lang w:val="en-US"/>
        </w:rPr>
        <w:t xml:space="preserve">: </w:t>
      </w:r>
      <w:r w:rsidR="003C2DF3" w:rsidRPr="003C2DF3">
        <w:rPr>
          <w:color w:val="000000"/>
          <w:sz w:val="28"/>
          <w:szCs w:val="28"/>
          <w:lang w:val="en-US"/>
        </w:rPr>
        <w:t>the existing system of the financial and economic relations at a dominant position of commercial bank</w:t>
      </w:r>
      <w:r w:rsidR="003C2DF3">
        <w:rPr>
          <w:color w:val="000000"/>
          <w:sz w:val="28"/>
          <w:szCs w:val="28"/>
          <w:lang w:val="en-US"/>
        </w:rPr>
        <w:t xml:space="preserve">ing </w:t>
      </w:r>
      <w:r w:rsidR="003C2DF3" w:rsidRPr="003C2DF3">
        <w:rPr>
          <w:color w:val="000000"/>
          <w:sz w:val="28"/>
          <w:szCs w:val="28"/>
          <w:lang w:val="en-US"/>
        </w:rPr>
        <w:t>leads to credit dependence on her of the real sector and also blow-up of money supply as a result of profit increase and assets of the financial sector</w:t>
      </w:r>
      <w:r w:rsidR="00C677A1">
        <w:rPr>
          <w:color w:val="000000"/>
          <w:sz w:val="28"/>
          <w:szCs w:val="28"/>
          <w:lang w:val="en-US"/>
        </w:rPr>
        <w:t xml:space="preserve"> and as</w:t>
      </w:r>
      <w:r w:rsidR="003C2DF3" w:rsidRPr="003C2DF3">
        <w:rPr>
          <w:color w:val="000000"/>
          <w:sz w:val="28"/>
          <w:szCs w:val="28"/>
          <w:lang w:val="en-US"/>
        </w:rPr>
        <w:t xml:space="preserve"> result</w:t>
      </w:r>
      <w:r w:rsidR="003C2DF3">
        <w:rPr>
          <w:color w:val="000000"/>
          <w:sz w:val="28"/>
          <w:szCs w:val="28"/>
          <w:lang w:val="en-US"/>
        </w:rPr>
        <w:t xml:space="preserve"> a</w:t>
      </w:r>
      <w:r w:rsidR="003C2DF3" w:rsidRPr="003C2DF3">
        <w:rPr>
          <w:color w:val="000000"/>
          <w:sz w:val="28"/>
          <w:szCs w:val="28"/>
          <w:lang w:val="en-US"/>
        </w:rPr>
        <w:t xml:space="preserve"> speculative trade to use of credit resources to the detriment of investments and expanded reproduction. On this </w:t>
      </w:r>
      <w:r w:rsidR="005F0B91">
        <w:rPr>
          <w:color w:val="000000"/>
          <w:sz w:val="28"/>
          <w:szCs w:val="28"/>
          <w:lang w:val="en-US"/>
        </w:rPr>
        <w:t xml:space="preserve">basis </w:t>
      </w:r>
      <w:r w:rsidR="003C2DF3" w:rsidRPr="003C2DF3">
        <w:rPr>
          <w:color w:val="000000"/>
          <w:sz w:val="28"/>
          <w:szCs w:val="28"/>
          <w:lang w:val="en-US"/>
        </w:rPr>
        <w:t>ideas of financial resources as means for achievement of economic targets are deformed, legal responsibility of subjects of managing is devaluated, the concept of risk of business activity is used by unfair entrepreneurs with the purpose to prove application of the doubtful schemes leading to unreasonable (criminal) bankruptcy and in passing to other illegal acts, one of which is distortion of the financial reporting with the purpose to mislead about a financial position when receiving credit.</w:t>
      </w:r>
    </w:p>
    <w:p w:rsidR="00C677A1" w:rsidRDefault="00426852" w:rsidP="005F0B91">
      <w:pPr>
        <w:shd w:val="clear" w:color="auto" w:fill="FFFFFF"/>
        <w:rPr>
          <w:color w:val="000000"/>
          <w:sz w:val="28"/>
          <w:szCs w:val="28"/>
          <w:lang w:val="en-US"/>
        </w:rPr>
      </w:pPr>
      <w:r w:rsidRPr="00426852">
        <w:rPr>
          <w:b/>
          <w:bCs/>
          <w:color w:val="000000"/>
          <w:sz w:val="28"/>
          <w:szCs w:val="28"/>
          <w:lang w:val="en-US"/>
        </w:rPr>
        <w:t>The object of the research:</w:t>
      </w:r>
      <w:r w:rsidRPr="00426852">
        <w:rPr>
          <w:color w:val="000000"/>
          <w:sz w:val="28"/>
          <w:szCs w:val="28"/>
          <w:lang w:val="en-US"/>
        </w:rPr>
        <w:t> </w:t>
      </w:r>
      <w:r w:rsidR="00C677A1" w:rsidRPr="00C677A1">
        <w:rPr>
          <w:color w:val="000000"/>
          <w:sz w:val="28"/>
          <w:szCs w:val="28"/>
          <w:lang w:val="en-US"/>
        </w:rPr>
        <w:t xml:space="preserve">financial manipulations of group of </w:t>
      </w:r>
      <w:r w:rsidR="00C677A1" w:rsidRPr="003C2DF3">
        <w:rPr>
          <w:color w:val="000000"/>
          <w:sz w:val="28"/>
          <w:szCs w:val="28"/>
          <w:lang w:val="en-US"/>
        </w:rPr>
        <w:t>affiliated</w:t>
      </w:r>
      <w:r w:rsidR="00C677A1">
        <w:rPr>
          <w:color w:val="000000"/>
          <w:sz w:val="28"/>
          <w:szCs w:val="28"/>
          <w:lang w:val="en-US"/>
        </w:rPr>
        <w:t xml:space="preserve"> </w:t>
      </w:r>
      <w:r w:rsidR="00C677A1" w:rsidRPr="004B6CB1">
        <w:rPr>
          <w:color w:val="000000"/>
          <w:sz w:val="28"/>
          <w:szCs w:val="28"/>
          <w:lang w:val="en-US"/>
        </w:rPr>
        <w:t>companies</w:t>
      </w:r>
      <w:r w:rsidR="00C677A1" w:rsidRPr="00C677A1">
        <w:rPr>
          <w:color w:val="000000"/>
          <w:sz w:val="28"/>
          <w:szCs w:val="28"/>
          <w:lang w:val="en-US"/>
        </w:rPr>
        <w:t xml:space="preserve"> </w:t>
      </w:r>
      <w:r w:rsidR="00C677A1">
        <w:rPr>
          <w:color w:val="000000"/>
          <w:sz w:val="28"/>
          <w:szCs w:val="28"/>
          <w:lang w:val="en-US"/>
        </w:rPr>
        <w:t xml:space="preserve">when </w:t>
      </w:r>
      <w:r w:rsidR="00C677A1" w:rsidRPr="00C677A1">
        <w:rPr>
          <w:color w:val="000000"/>
          <w:sz w:val="28"/>
          <w:szCs w:val="28"/>
          <w:lang w:val="en-US"/>
        </w:rPr>
        <w:t xml:space="preserve">receiving credits, </w:t>
      </w:r>
      <w:r w:rsidR="00C677A1">
        <w:rPr>
          <w:color w:val="000000"/>
          <w:sz w:val="28"/>
          <w:szCs w:val="28"/>
          <w:lang w:val="en-US"/>
        </w:rPr>
        <w:t xml:space="preserve">stealing funds and </w:t>
      </w:r>
      <w:r w:rsidR="00C677A1" w:rsidRPr="00C677A1">
        <w:rPr>
          <w:color w:val="000000"/>
          <w:sz w:val="28"/>
          <w:szCs w:val="28"/>
          <w:lang w:val="en-US"/>
        </w:rPr>
        <w:t xml:space="preserve">assets from turnover, and for the purpose </w:t>
      </w:r>
      <w:r w:rsidR="00C677A1">
        <w:rPr>
          <w:color w:val="000000"/>
          <w:sz w:val="28"/>
          <w:szCs w:val="28"/>
          <w:lang w:val="en-US"/>
        </w:rPr>
        <w:t xml:space="preserve">to escape </w:t>
      </w:r>
      <w:r w:rsidR="00C677A1" w:rsidRPr="00C677A1">
        <w:rPr>
          <w:color w:val="000000"/>
          <w:sz w:val="28"/>
          <w:szCs w:val="28"/>
          <w:lang w:val="en-US"/>
        </w:rPr>
        <w:t xml:space="preserve">from responsibility </w:t>
      </w:r>
      <w:r w:rsidR="00C677A1">
        <w:rPr>
          <w:color w:val="000000"/>
          <w:sz w:val="28"/>
          <w:szCs w:val="28"/>
          <w:lang w:val="en-US"/>
        </w:rPr>
        <w:t xml:space="preserve">a criminal </w:t>
      </w:r>
      <w:r w:rsidR="00C677A1" w:rsidRPr="00C677A1">
        <w:rPr>
          <w:color w:val="000000"/>
          <w:sz w:val="28"/>
          <w:szCs w:val="28"/>
          <w:lang w:val="en-US"/>
        </w:rPr>
        <w:t>bankruptcy</w:t>
      </w:r>
      <w:r w:rsidR="00C677A1">
        <w:rPr>
          <w:color w:val="000000"/>
          <w:sz w:val="28"/>
          <w:szCs w:val="28"/>
          <w:lang w:val="en-US"/>
        </w:rPr>
        <w:t xml:space="preserve"> implementation</w:t>
      </w:r>
      <w:r w:rsidR="00C677A1" w:rsidRPr="00C677A1">
        <w:rPr>
          <w:color w:val="000000"/>
          <w:sz w:val="28"/>
          <w:szCs w:val="28"/>
          <w:lang w:val="en-US"/>
        </w:rPr>
        <w:t>.</w:t>
      </w:r>
    </w:p>
    <w:p w:rsidR="00F154DC" w:rsidRPr="00F154DC" w:rsidRDefault="00426852" w:rsidP="005F0B91">
      <w:pPr>
        <w:pStyle w:val="HTML"/>
        <w:shd w:val="clear" w:color="auto" w:fill="FFFFFF"/>
        <w:jc w:val="both"/>
        <w:rPr>
          <w:rFonts w:ascii="Times New Roman" w:hAnsi="Times New Roman" w:cs="Times New Roman"/>
          <w:color w:val="000000"/>
          <w:sz w:val="28"/>
          <w:szCs w:val="28"/>
          <w:lang w:val="en-US"/>
        </w:rPr>
      </w:pPr>
      <w:r w:rsidRPr="00F154DC">
        <w:rPr>
          <w:rFonts w:ascii="Times New Roman" w:hAnsi="Times New Roman" w:cs="Times New Roman"/>
          <w:b/>
          <w:bCs/>
          <w:color w:val="000000"/>
          <w:sz w:val="28"/>
          <w:szCs w:val="28"/>
          <w:lang w:val="en-US"/>
        </w:rPr>
        <w:t>The subject of the research:</w:t>
      </w:r>
      <w:r w:rsidRPr="00426852">
        <w:rPr>
          <w:color w:val="000000"/>
          <w:sz w:val="28"/>
          <w:szCs w:val="28"/>
          <w:lang w:val="en-US"/>
        </w:rPr>
        <w:t xml:space="preserve"> </w:t>
      </w:r>
      <w:r w:rsidR="00F154DC" w:rsidRPr="00F154DC">
        <w:rPr>
          <w:rFonts w:ascii="Times New Roman" w:hAnsi="Times New Roman" w:cs="Times New Roman"/>
          <w:color w:val="000000"/>
          <w:sz w:val="28"/>
          <w:szCs w:val="28"/>
          <w:lang w:val="en-US"/>
        </w:rPr>
        <w:t xml:space="preserve">financial reporting, </w:t>
      </w:r>
      <w:r w:rsidR="00F154DC">
        <w:rPr>
          <w:rFonts w:ascii="Times New Roman" w:hAnsi="Times New Roman" w:cs="Times New Roman"/>
          <w:color w:val="000000"/>
          <w:sz w:val="28"/>
          <w:szCs w:val="28"/>
          <w:lang w:val="en-US"/>
        </w:rPr>
        <w:t xml:space="preserve">expert </w:t>
      </w:r>
      <w:r w:rsidR="00F154DC" w:rsidRPr="00F154DC">
        <w:rPr>
          <w:rFonts w:ascii="Times New Roman" w:hAnsi="Times New Roman" w:cs="Times New Roman"/>
          <w:color w:val="000000"/>
          <w:sz w:val="28"/>
          <w:szCs w:val="28"/>
          <w:lang w:val="en-US"/>
        </w:rPr>
        <w:t xml:space="preserve">financial and economic </w:t>
      </w:r>
      <w:r w:rsidR="008E0E8C">
        <w:rPr>
          <w:rFonts w:ascii="Times New Roman" w:hAnsi="Times New Roman" w:cs="Times New Roman"/>
          <w:color w:val="000000"/>
          <w:sz w:val="28"/>
          <w:szCs w:val="28"/>
          <w:lang w:val="en-US"/>
        </w:rPr>
        <w:t>researchers</w:t>
      </w:r>
      <w:r w:rsidR="00F154DC" w:rsidRPr="00F154DC">
        <w:rPr>
          <w:rFonts w:ascii="Times New Roman" w:hAnsi="Times New Roman" w:cs="Times New Roman"/>
          <w:color w:val="000000"/>
          <w:sz w:val="28"/>
          <w:szCs w:val="28"/>
          <w:lang w:val="en-US"/>
        </w:rPr>
        <w:t xml:space="preserve">, financial analysis of banking analytics, conclusions of </w:t>
      </w:r>
      <w:proofErr w:type="spellStart"/>
      <w:r w:rsidR="00F154DC" w:rsidRPr="00F154DC">
        <w:rPr>
          <w:rFonts w:ascii="Times New Roman" w:hAnsi="Times New Roman" w:cs="Times New Roman"/>
          <w:color w:val="000000"/>
          <w:sz w:val="28"/>
          <w:szCs w:val="28"/>
          <w:lang w:val="en-US"/>
        </w:rPr>
        <w:t>uncrisis</w:t>
      </w:r>
      <w:proofErr w:type="spellEnd"/>
      <w:r w:rsidR="00F154DC" w:rsidRPr="00F154DC">
        <w:rPr>
          <w:rFonts w:ascii="Times New Roman" w:hAnsi="Times New Roman" w:cs="Times New Roman"/>
          <w:color w:val="000000"/>
          <w:sz w:val="28"/>
          <w:szCs w:val="28"/>
          <w:lang w:val="en-US"/>
        </w:rPr>
        <w:t xml:space="preserve"> management, </w:t>
      </w:r>
      <w:r w:rsidR="008E0E8C">
        <w:rPr>
          <w:rFonts w:ascii="Times New Roman" w:hAnsi="Times New Roman" w:cs="Times New Roman"/>
          <w:color w:val="000000"/>
          <w:sz w:val="28"/>
          <w:szCs w:val="28"/>
          <w:lang w:val="en-US"/>
        </w:rPr>
        <w:t xml:space="preserve">government </w:t>
      </w:r>
      <w:r w:rsidR="00F154DC" w:rsidRPr="00F154DC">
        <w:rPr>
          <w:rFonts w:ascii="Times New Roman" w:hAnsi="Times New Roman" w:cs="Times New Roman"/>
          <w:color w:val="000000"/>
          <w:sz w:val="28"/>
          <w:szCs w:val="28"/>
          <w:lang w:val="en-US"/>
        </w:rPr>
        <w:t>financial investigations structures, economic court</w:t>
      </w:r>
      <w:r w:rsidR="008E0E8C">
        <w:rPr>
          <w:rFonts w:ascii="Times New Roman" w:hAnsi="Times New Roman" w:cs="Times New Roman"/>
          <w:color w:val="000000"/>
          <w:sz w:val="28"/>
          <w:szCs w:val="28"/>
          <w:lang w:val="en-US"/>
        </w:rPr>
        <w:t>.</w:t>
      </w:r>
    </w:p>
    <w:p w:rsidR="002877B1" w:rsidRPr="00426852" w:rsidRDefault="00426852" w:rsidP="005F0B91">
      <w:pPr>
        <w:shd w:val="clear" w:color="auto" w:fill="FFFFFF"/>
        <w:rPr>
          <w:sz w:val="28"/>
          <w:szCs w:val="28"/>
          <w:lang w:val="en-US"/>
        </w:rPr>
      </w:pPr>
      <w:r w:rsidRPr="00426852">
        <w:rPr>
          <w:b/>
          <w:bCs/>
          <w:color w:val="000000"/>
          <w:sz w:val="28"/>
          <w:szCs w:val="28"/>
          <w:shd w:val="clear" w:color="auto" w:fill="FFFFFF"/>
          <w:lang w:val="en-US"/>
        </w:rPr>
        <w:t>Results and their innovation:</w:t>
      </w:r>
      <w:r w:rsidRPr="00426852">
        <w:rPr>
          <w:rStyle w:val="apple-converted-space"/>
          <w:color w:val="000000"/>
          <w:sz w:val="28"/>
          <w:szCs w:val="28"/>
          <w:shd w:val="clear" w:color="auto" w:fill="FFFFFF"/>
          <w:lang w:val="en-US"/>
        </w:rPr>
        <w:t> </w:t>
      </w:r>
      <w:r w:rsidR="008E0E8C" w:rsidRPr="008E0E8C">
        <w:rPr>
          <w:color w:val="000000"/>
          <w:sz w:val="28"/>
          <w:szCs w:val="28"/>
          <w:shd w:val="clear" w:color="auto" w:fill="FFFFFF"/>
          <w:lang w:val="en-US"/>
        </w:rPr>
        <w:t xml:space="preserve">tendencies in the field of criminal bankruptcy are studied, </w:t>
      </w:r>
      <w:r w:rsidR="008E0E8C">
        <w:rPr>
          <w:color w:val="000000"/>
          <w:sz w:val="28"/>
          <w:szCs w:val="28"/>
          <w:shd w:val="clear" w:color="auto" w:fill="FFFFFF"/>
          <w:lang w:val="en-US"/>
        </w:rPr>
        <w:t xml:space="preserve">defects </w:t>
      </w:r>
      <w:r w:rsidR="008E0E8C" w:rsidRPr="008E0E8C">
        <w:rPr>
          <w:color w:val="000000"/>
          <w:sz w:val="28"/>
          <w:szCs w:val="28"/>
          <w:shd w:val="clear" w:color="auto" w:fill="FFFFFF"/>
          <w:lang w:val="en-US"/>
        </w:rPr>
        <w:t xml:space="preserve">of the existing practice on establishment of the real reasons of bankruptcies are shown on an example, </w:t>
      </w:r>
      <w:r w:rsidR="008E0E8C">
        <w:rPr>
          <w:color w:val="000000"/>
          <w:sz w:val="28"/>
          <w:szCs w:val="28"/>
          <w:shd w:val="clear" w:color="auto" w:fill="FFFFFF"/>
          <w:lang w:val="en-US"/>
        </w:rPr>
        <w:t xml:space="preserve">illegal </w:t>
      </w:r>
      <w:r w:rsidR="008E0E8C" w:rsidRPr="008E0E8C">
        <w:rPr>
          <w:color w:val="000000"/>
          <w:sz w:val="28"/>
          <w:szCs w:val="28"/>
          <w:shd w:val="clear" w:color="auto" w:fill="FFFFFF"/>
          <w:lang w:val="en-US"/>
        </w:rPr>
        <w:t xml:space="preserve">methods used for </w:t>
      </w:r>
      <w:r w:rsidR="008E0E8C">
        <w:rPr>
          <w:color w:val="000000"/>
          <w:sz w:val="28"/>
          <w:szCs w:val="28"/>
          <w:shd w:val="clear" w:color="auto" w:fill="FFFFFF"/>
          <w:lang w:val="en-US"/>
        </w:rPr>
        <w:t xml:space="preserve">a </w:t>
      </w:r>
      <w:r w:rsidR="008E0E8C" w:rsidRPr="008E0E8C">
        <w:rPr>
          <w:color w:val="000000"/>
          <w:sz w:val="28"/>
          <w:szCs w:val="28"/>
          <w:shd w:val="clear" w:color="auto" w:fill="FFFFFF"/>
          <w:lang w:val="en-US"/>
        </w:rPr>
        <w:t xml:space="preserve">creation of </w:t>
      </w:r>
      <w:r w:rsidR="008E0E8C">
        <w:rPr>
          <w:color w:val="000000"/>
          <w:sz w:val="28"/>
          <w:szCs w:val="28"/>
          <w:shd w:val="clear" w:color="auto" w:fill="FFFFFF"/>
          <w:lang w:val="en-US"/>
        </w:rPr>
        <w:t xml:space="preserve">an </w:t>
      </w:r>
      <w:r w:rsidR="008E0E8C" w:rsidRPr="008E0E8C">
        <w:rPr>
          <w:color w:val="000000"/>
          <w:sz w:val="28"/>
          <w:szCs w:val="28"/>
          <w:shd w:val="clear" w:color="auto" w:fill="FFFFFF"/>
          <w:lang w:val="en-US"/>
        </w:rPr>
        <w:t>insolvency</w:t>
      </w:r>
      <w:r w:rsidR="008E0E8C">
        <w:rPr>
          <w:color w:val="000000"/>
          <w:sz w:val="28"/>
          <w:szCs w:val="28"/>
          <w:shd w:val="clear" w:color="auto" w:fill="FFFFFF"/>
          <w:lang w:val="en-US"/>
        </w:rPr>
        <w:t xml:space="preserve"> on the company </w:t>
      </w:r>
      <w:r w:rsidR="008E0E8C" w:rsidRPr="008E0E8C">
        <w:rPr>
          <w:color w:val="000000"/>
          <w:sz w:val="28"/>
          <w:szCs w:val="28"/>
          <w:shd w:val="clear" w:color="auto" w:fill="FFFFFF"/>
          <w:lang w:val="en-US"/>
        </w:rPr>
        <w:t xml:space="preserve">by manipulations in financial accounting and the reporting are </w:t>
      </w:r>
      <w:r w:rsidR="005F0B91">
        <w:rPr>
          <w:color w:val="000000"/>
          <w:sz w:val="28"/>
          <w:szCs w:val="28"/>
          <w:shd w:val="clear" w:color="auto" w:fill="FFFFFF"/>
          <w:lang w:val="en-US"/>
        </w:rPr>
        <w:t>shown</w:t>
      </w:r>
      <w:r w:rsidR="008E0E8C" w:rsidRPr="008E0E8C">
        <w:rPr>
          <w:color w:val="000000"/>
          <w:sz w:val="28"/>
          <w:szCs w:val="28"/>
          <w:shd w:val="clear" w:color="auto" w:fill="FFFFFF"/>
          <w:lang w:val="en-US"/>
        </w:rPr>
        <w:t>.</w:t>
      </w:r>
    </w:p>
    <w:sectPr w:rsidR="002877B1" w:rsidRPr="00426852" w:rsidSect="007C3BDA">
      <w:head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DBD" w:rsidRDefault="00FD0DBD" w:rsidP="00020364">
      <w:r>
        <w:separator/>
      </w:r>
    </w:p>
  </w:endnote>
  <w:endnote w:type="continuationSeparator" w:id="0">
    <w:p w:rsidR="00FD0DBD" w:rsidRDefault="00FD0DBD" w:rsidP="00020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DBD" w:rsidRDefault="00FD0DBD" w:rsidP="00020364">
      <w:r>
        <w:separator/>
      </w:r>
    </w:p>
  </w:footnote>
  <w:footnote w:type="continuationSeparator" w:id="0">
    <w:p w:rsidR="00FD0DBD" w:rsidRDefault="00FD0DBD" w:rsidP="00020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B08" w:rsidRDefault="00FA5B0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AE250E4"/>
    <w:lvl w:ilvl="0">
      <w:numFmt w:val="bullet"/>
      <w:lvlText w:val="*"/>
      <w:lvlJc w:val="left"/>
    </w:lvl>
  </w:abstractNum>
  <w:abstractNum w:abstractNumId="1">
    <w:nsid w:val="01485BA7"/>
    <w:multiLevelType w:val="hybridMultilevel"/>
    <w:tmpl w:val="CD28F5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4416215"/>
    <w:multiLevelType w:val="hybridMultilevel"/>
    <w:tmpl w:val="30D25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4C67BF"/>
    <w:multiLevelType w:val="hybridMultilevel"/>
    <w:tmpl w:val="B584F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5C45D6"/>
    <w:multiLevelType w:val="multilevel"/>
    <w:tmpl w:val="B8681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732FF6"/>
    <w:multiLevelType w:val="hybridMultilevel"/>
    <w:tmpl w:val="6C6E2AAC"/>
    <w:lvl w:ilvl="0" w:tplc="CB62FD7E">
      <w:start w:val="1"/>
      <w:numFmt w:val="bullet"/>
      <w:lvlText w:val="-"/>
      <w:lvlJc w:val="left"/>
      <w:pPr>
        <w:tabs>
          <w:tab w:val="num" w:pos="1230"/>
        </w:tabs>
        <w:ind w:left="720" w:firstLine="397"/>
      </w:pPr>
      <w:rPr>
        <w:rFonts w:ascii="Times New Roman" w:hAnsi="Times New Roman" w:cs="Times New Roman" w:hint="default"/>
        <w:b/>
        <w:i w:val="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0FB24A26"/>
    <w:multiLevelType w:val="multilevel"/>
    <w:tmpl w:val="C5EA53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465"/>
        </w:tabs>
        <w:ind w:left="465" w:hanging="42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7">
    <w:nsid w:val="19D82C70"/>
    <w:multiLevelType w:val="hybridMultilevel"/>
    <w:tmpl w:val="E876AC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DB25286"/>
    <w:multiLevelType w:val="hybridMultilevel"/>
    <w:tmpl w:val="5852D23A"/>
    <w:lvl w:ilvl="0" w:tplc="04230001">
      <w:start w:val="1"/>
      <w:numFmt w:val="bullet"/>
      <w:lvlText w:val=""/>
      <w:lvlJc w:val="left"/>
      <w:pPr>
        <w:ind w:left="1429" w:hanging="360"/>
      </w:pPr>
      <w:rPr>
        <w:rFonts w:ascii="Symbol" w:hAnsi="Symbol" w:hint="default"/>
      </w:rPr>
    </w:lvl>
    <w:lvl w:ilvl="1" w:tplc="04230003" w:tentative="1">
      <w:start w:val="1"/>
      <w:numFmt w:val="bullet"/>
      <w:lvlText w:val="o"/>
      <w:lvlJc w:val="left"/>
      <w:pPr>
        <w:ind w:left="2149" w:hanging="360"/>
      </w:pPr>
      <w:rPr>
        <w:rFonts w:ascii="Courier New" w:hAnsi="Courier New" w:cs="Courier New"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9">
    <w:nsid w:val="301C5447"/>
    <w:multiLevelType w:val="hybridMultilevel"/>
    <w:tmpl w:val="F3EE78C4"/>
    <w:lvl w:ilvl="0" w:tplc="04230001">
      <w:start w:val="1"/>
      <w:numFmt w:val="bullet"/>
      <w:lvlText w:val=""/>
      <w:lvlJc w:val="left"/>
      <w:pPr>
        <w:ind w:left="2858" w:hanging="360"/>
      </w:pPr>
      <w:rPr>
        <w:rFonts w:ascii="Symbol" w:hAnsi="Symbol" w:hint="default"/>
      </w:rPr>
    </w:lvl>
    <w:lvl w:ilvl="1" w:tplc="04230003" w:tentative="1">
      <w:start w:val="1"/>
      <w:numFmt w:val="bullet"/>
      <w:lvlText w:val="o"/>
      <w:lvlJc w:val="left"/>
      <w:pPr>
        <w:ind w:left="2869" w:hanging="360"/>
      </w:pPr>
      <w:rPr>
        <w:rFonts w:ascii="Courier New" w:hAnsi="Courier New" w:cs="Courier New" w:hint="default"/>
      </w:rPr>
    </w:lvl>
    <w:lvl w:ilvl="2" w:tplc="04230005" w:tentative="1">
      <w:start w:val="1"/>
      <w:numFmt w:val="bullet"/>
      <w:lvlText w:val=""/>
      <w:lvlJc w:val="left"/>
      <w:pPr>
        <w:ind w:left="3589" w:hanging="360"/>
      </w:pPr>
      <w:rPr>
        <w:rFonts w:ascii="Wingdings" w:hAnsi="Wingdings" w:hint="default"/>
      </w:rPr>
    </w:lvl>
    <w:lvl w:ilvl="3" w:tplc="04230001" w:tentative="1">
      <w:start w:val="1"/>
      <w:numFmt w:val="bullet"/>
      <w:lvlText w:val=""/>
      <w:lvlJc w:val="left"/>
      <w:pPr>
        <w:ind w:left="4309" w:hanging="360"/>
      </w:pPr>
      <w:rPr>
        <w:rFonts w:ascii="Symbol" w:hAnsi="Symbol" w:hint="default"/>
      </w:rPr>
    </w:lvl>
    <w:lvl w:ilvl="4" w:tplc="04230003" w:tentative="1">
      <w:start w:val="1"/>
      <w:numFmt w:val="bullet"/>
      <w:lvlText w:val="o"/>
      <w:lvlJc w:val="left"/>
      <w:pPr>
        <w:ind w:left="5029" w:hanging="360"/>
      </w:pPr>
      <w:rPr>
        <w:rFonts w:ascii="Courier New" w:hAnsi="Courier New" w:cs="Courier New" w:hint="default"/>
      </w:rPr>
    </w:lvl>
    <w:lvl w:ilvl="5" w:tplc="04230005" w:tentative="1">
      <w:start w:val="1"/>
      <w:numFmt w:val="bullet"/>
      <w:lvlText w:val=""/>
      <w:lvlJc w:val="left"/>
      <w:pPr>
        <w:ind w:left="5749" w:hanging="360"/>
      </w:pPr>
      <w:rPr>
        <w:rFonts w:ascii="Wingdings" w:hAnsi="Wingdings" w:hint="default"/>
      </w:rPr>
    </w:lvl>
    <w:lvl w:ilvl="6" w:tplc="04230001" w:tentative="1">
      <w:start w:val="1"/>
      <w:numFmt w:val="bullet"/>
      <w:lvlText w:val=""/>
      <w:lvlJc w:val="left"/>
      <w:pPr>
        <w:ind w:left="6469" w:hanging="360"/>
      </w:pPr>
      <w:rPr>
        <w:rFonts w:ascii="Symbol" w:hAnsi="Symbol" w:hint="default"/>
      </w:rPr>
    </w:lvl>
    <w:lvl w:ilvl="7" w:tplc="04230003" w:tentative="1">
      <w:start w:val="1"/>
      <w:numFmt w:val="bullet"/>
      <w:lvlText w:val="o"/>
      <w:lvlJc w:val="left"/>
      <w:pPr>
        <w:ind w:left="7189" w:hanging="360"/>
      </w:pPr>
      <w:rPr>
        <w:rFonts w:ascii="Courier New" w:hAnsi="Courier New" w:cs="Courier New" w:hint="default"/>
      </w:rPr>
    </w:lvl>
    <w:lvl w:ilvl="8" w:tplc="04230005" w:tentative="1">
      <w:start w:val="1"/>
      <w:numFmt w:val="bullet"/>
      <w:lvlText w:val=""/>
      <w:lvlJc w:val="left"/>
      <w:pPr>
        <w:ind w:left="7909" w:hanging="360"/>
      </w:pPr>
      <w:rPr>
        <w:rFonts w:ascii="Wingdings" w:hAnsi="Wingdings" w:hint="default"/>
      </w:rPr>
    </w:lvl>
  </w:abstractNum>
  <w:abstractNum w:abstractNumId="10">
    <w:nsid w:val="313D229F"/>
    <w:multiLevelType w:val="hybridMultilevel"/>
    <w:tmpl w:val="DE68CF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4BB3ACA"/>
    <w:multiLevelType w:val="hybridMultilevel"/>
    <w:tmpl w:val="10FAC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C2143F"/>
    <w:multiLevelType w:val="hybridMultilevel"/>
    <w:tmpl w:val="E7EAA31C"/>
    <w:lvl w:ilvl="0" w:tplc="04230001">
      <w:start w:val="1"/>
      <w:numFmt w:val="bullet"/>
      <w:lvlText w:val=""/>
      <w:lvlJc w:val="left"/>
      <w:pPr>
        <w:ind w:left="1429" w:hanging="360"/>
      </w:pPr>
      <w:rPr>
        <w:rFonts w:ascii="Symbol" w:hAnsi="Symbol" w:hint="default"/>
      </w:rPr>
    </w:lvl>
    <w:lvl w:ilvl="1" w:tplc="12B4E720">
      <w:numFmt w:val="bullet"/>
      <w:lvlText w:val="-"/>
      <w:lvlJc w:val="left"/>
      <w:pPr>
        <w:ind w:left="2149" w:hanging="360"/>
      </w:pPr>
      <w:rPr>
        <w:rFonts w:ascii="Times New Roman" w:eastAsia="Times New Roman" w:hAnsi="Times New Roman" w:cs="Times New Roman"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13">
    <w:nsid w:val="38F13F56"/>
    <w:multiLevelType w:val="hybridMultilevel"/>
    <w:tmpl w:val="14D6C5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7C5F78"/>
    <w:multiLevelType w:val="singleLevel"/>
    <w:tmpl w:val="BA20148E"/>
    <w:lvl w:ilvl="0">
      <w:start w:val="4"/>
      <w:numFmt w:val="decimal"/>
      <w:lvlText w:val=""/>
      <w:lvlJc w:val="left"/>
      <w:pPr>
        <w:tabs>
          <w:tab w:val="num" w:pos="360"/>
        </w:tabs>
        <w:ind w:left="360" w:hanging="360"/>
      </w:pPr>
      <w:rPr>
        <w:rFonts w:hint="default"/>
      </w:rPr>
    </w:lvl>
  </w:abstractNum>
  <w:abstractNum w:abstractNumId="15">
    <w:nsid w:val="41133FBF"/>
    <w:multiLevelType w:val="multilevel"/>
    <w:tmpl w:val="6A92D02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3C682B"/>
    <w:multiLevelType w:val="hybridMultilevel"/>
    <w:tmpl w:val="BA4438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0023BB"/>
    <w:multiLevelType w:val="hybridMultilevel"/>
    <w:tmpl w:val="CF128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AE1221"/>
    <w:multiLevelType w:val="multilevel"/>
    <w:tmpl w:val="44EEF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19B6DE0"/>
    <w:multiLevelType w:val="hybridMultilevel"/>
    <w:tmpl w:val="EBFCC9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34667D3"/>
    <w:multiLevelType w:val="hybridMultilevel"/>
    <w:tmpl w:val="D236F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523B48"/>
    <w:multiLevelType w:val="hybridMultilevel"/>
    <w:tmpl w:val="E8B4D33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9266056"/>
    <w:multiLevelType w:val="hybridMultilevel"/>
    <w:tmpl w:val="25CC5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4465B1"/>
    <w:multiLevelType w:val="hybridMultilevel"/>
    <w:tmpl w:val="FD787F7C"/>
    <w:lvl w:ilvl="0" w:tplc="0423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24">
    <w:nsid w:val="659E3C35"/>
    <w:multiLevelType w:val="hybridMultilevel"/>
    <w:tmpl w:val="F238D3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614353"/>
    <w:multiLevelType w:val="hybridMultilevel"/>
    <w:tmpl w:val="3898AC3A"/>
    <w:lvl w:ilvl="0" w:tplc="04190001">
      <w:start w:val="1"/>
      <w:numFmt w:val="bullet"/>
      <w:lvlText w:val=""/>
      <w:lvlJc w:val="left"/>
      <w:pPr>
        <w:ind w:left="1122" w:hanging="360"/>
      </w:pPr>
      <w:rPr>
        <w:rFonts w:ascii="Symbol" w:hAnsi="Symbol" w:hint="default"/>
      </w:rPr>
    </w:lvl>
    <w:lvl w:ilvl="1" w:tplc="04190003" w:tentative="1">
      <w:start w:val="1"/>
      <w:numFmt w:val="bullet"/>
      <w:lvlText w:val="o"/>
      <w:lvlJc w:val="left"/>
      <w:pPr>
        <w:ind w:left="1842" w:hanging="360"/>
      </w:pPr>
      <w:rPr>
        <w:rFonts w:ascii="Courier New" w:hAnsi="Courier New" w:cs="Courier New" w:hint="default"/>
      </w:rPr>
    </w:lvl>
    <w:lvl w:ilvl="2" w:tplc="04190005" w:tentative="1">
      <w:start w:val="1"/>
      <w:numFmt w:val="bullet"/>
      <w:lvlText w:val=""/>
      <w:lvlJc w:val="left"/>
      <w:pPr>
        <w:ind w:left="2562" w:hanging="360"/>
      </w:pPr>
      <w:rPr>
        <w:rFonts w:ascii="Wingdings" w:hAnsi="Wingdings" w:hint="default"/>
      </w:rPr>
    </w:lvl>
    <w:lvl w:ilvl="3" w:tplc="04190001" w:tentative="1">
      <w:start w:val="1"/>
      <w:numFmt w:val="bullet"/>
      <w:lvlText w:val=""/>
      <w:lvlJc w:val="left"/>
      <w:pPr>
        <w:ind w:left="3282" w:hanging="360"/>
      </w:pPr>
      <w:rPr>
        <w:rFonts w:ascii="Symbol" w:hAnsi="Symbol" w:hint="default"/>
      </w:rPr>
    </w:lvl>
    <w:lvl w:ilvl="4" w:tplc="04190003" w:tentative="1">
      <w:start w:val="1"/>
      <w:numFmt w:val="bullet"/>
      <w:lvlText w:val="o"/>
      <w:lvlJc w:val="left"/>
      <w:pPr>
        <w:ind w:left="4002" w:hanging="360"/>
      </w:pPr>
      <w:rPr>
        <w:rFonts w:ascii="Courier New" w:hAnsi="Courier New" w:cs="Courier New" w:hint="default"/>
      </w:rPr>
    </w:lvl>
    <w:lvl w:ilvl="5" w:tplc="04190005" w:tentative="1">
      <w:start w:val="1"/>
      <w:numFmt w:val="bullet"/>
      <w:lvlText w:val=""/>
      <w:lvlJc w:val="left"/>
      <w:pPr>
        <w:ind w:left="4722" w:hanging="360"/>
      </w:pPr>
      <w:rPr>
        <w:rFonts w:ascii="Wingdings" w:hAnsi="Wingdings" w:hint="default"/>
      </w:rPr>
    </w:lvl>
    <w:lvl w:ilvl="6" w:tplc="04190001" w:tentative="1">
      <w:start w:val="1"/>
      <w:numFmt w:val="bullet"/>
      <w:lvlText w:val=""/>
      <w:lvlJc w:val="left"/>
      <w:pPr>
        <w:ind w:left="5442" w:hanging="360"/>
      </w:pPr>
      <w:rPr>
        <w:rFonts w:ascii="Symbol" w:hAnsi="Symbol" w:hint="default"/>
      </w:rPr>
    </w:lvl>
    <w:lvl w:ilvl="7" w:tplc="04190003" w:tentative="1">
      <w:start w:val="1"/>
      <w:numFmt w:val="bullet"/>
      <w:lvlText w:val="o"/>
      <w:lvlJc w:val="left"/>
      <w:pPr>
        <w:ind w:left="6162" w:hanging="360"/>
      </w:pPr>
      <w:rPr>
        <w:rFonts w:ascii="Courier New" w:hAnsi="Courier New" w:cs="Courier New" w:hint="default"/>
      </w:rPr>
    </w:lvl>
    <w:lvl w:ilvl="8" w:tplc="04190005" w:tentative="1">
      <w:start w:val="1"/>
      <w:numFmt w:val="bullet"/>
      <w:lvlText w:val=""/>
      <w:lvlJc w:val="left"/>
      <w:pPr>
        <w:ind w:left="6882" w:hanging="360"/>
      </w:pPr>
      <w:rPr>
        <w:rFonts w:ascii="Wingdings" w:hAnsi="Wingdings" w:hint="default"/>
      </w:rPr>
    </w:lvl>
  </w:abstractNum>
  <w:abstractNum w:abstractNumId="26">
    <w:nsid w:val="6F39211E"/>
    <w:multiLevelType w:val="hybridMultilevel"/>
    <w:tmpl w:val="679A0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026B75"/>
    <w:multiLevelType w:val="hybridMultilevel"/>
    <w:tmpl w:val="EDF470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6E1C20"/>
    <w:multiLevelType w:val="multilevel"/>
    <w:tmpl w:val="3A8429C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465"/>
        </w:tabs>
        <w:ind w:left="465" w:hanging="42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29">
    <w:nsid w:val="73A309AD"/>
    <w:multiLevelType w:val="hybridMultilevel"/>
    <w:tmpl w:val="DAF81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29"/>
  </w:num>
  <w:num w:numId="4">
    <w:abstractNumId w:val="11"/>
  </w:num>
  <w:num w:numId="5">
    <w:abstractNumId w:val="2"/>
  </w:num>
  <w:num w:numId="6">
    <w:abstractNumId w:val="15"/>
  </w:num>
  <w:num w:numId="7">
    <w:abstractNumId w:val="12"/>
  </w:num>
  <w:num w:numId="8">
    <w:abstractNumId w:val="8"/>
  </w:num>
  <w:num w:numId="9">
    <w:abstractNumId w:val="4"/>
  </w:num>
  <w:num w:numId="10">
    <w:abstractNumId w:val="10"/>
  </w:num>
  <w:num w:numId="11">
    <w:abstractNumId w:val="0"/>
    <w:lvlOverride w:ilvl="0">
      <w:lvl w:ilvl="0">
        <w:start w:val="65535"/>
        <w:numFmt w:val="bullet"/>
        <w:lvlText w:val=""/>
        <w:legacy w:legacy="1" w:legacySpace="0" w:legacyIndent="0"/>
        <w:lvlJc w:val="left"/>
        <w:rPr>
          <w:rFonts w:ascii="Symbol" w:hAnsi="Symbol" w:hint="default"/>
          <w:color w:val="5C5F69"/>
        </w:rPr>
      </w:lvl>
    </w:lvlOverride>
  </w:num>
  <w:num w:numId="12">
    <w:abstractNumId w:val="25"/>
  </w:num>
  <w:num w:numId="13">
    <w:abstractNumId w:val="18"/>
  </w:num>
  <w:num w:numId="14">
    <w:abstractNumId w:val="16"/>
  </w:num>
  <w:num w:numId="15">
    <w:abstractNumId w:val="20"/>
  </w:num>
  <w:num w:numId="16">
    <w:abstractNumId w:val="27"/>
  </w:num>
  <w:num w:numId="17">
    <w:abstractNumId w:val="0"/>
    <w:lvlOverride w:ilvl="0">
      <w:lvl w:ilvl="0">
        <w:start w:val="65535"/>
        <w:numFmt w:val="bullet"/>
        <w:lvlText w:val="•"/>
        <w:legacy w:legacy="1" w:legacySpace="0" w:legacyIndent="663"/>
        <w:lvlJc w:val="left"/>
        <w:rPr>
          <w:rFonts w:ascii="Times New Roman" w:hAnsi="Times New Roman" w:cs="Times New Roman" w:hint="default"/>
        </w:rPr>
      </w:lvl>
    </w:lvlOverride>
  </w:num>
  <w:num w:numId="18">
    <w:abstractNumId w:val="5"/>
  </w:num>
  <w:num w:numId="19">
    <w:abstractNumId w:val="9"/>
  </w:num>
  <w:num w:numId="20">
    <w:abstractNumId w:val="23"/>
  </w:num>
  <w:num w:numId="21">
    <w:abstractNumId w:val="17"/>
  </w:num>
  <w:num w:numId="22">
    <w:abstractNumId w:val="26"/>
  </w:num>
  <w:num w:numId="23">
    <w:abstractNumId w:val="14"/>
  </w:num>
  <w:num w:numId="24">
    <w:abstractNumId w:val="6"/>
  </w:num>
  <w:num w:numId="25">
    <w:abstractNumId w:val="28"/>
  </w:num>
  <w:num w:numId="26">
    <w:abstractNumId w:val="19"/>
  </w:num>
  <w:num w:numId="27">
    <w:abstractNumId w:val="3"/>
  </w:num>
  <w:num w:numId="28">
    <w:abstractNumId w:val="7"/>
  </w:num>
  <w:num w:numId="29">
    <w:abstractNumId w:val="22"/>
  </w:num>
  <w:num w:numId="30">
    <w:abstractNumId w:val="1"/>
  </w:num>
  <w:num w:numId="31">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3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52A6D"/>
    <w:rsid w:val="0001547A"/>
    <w:rsid w:val="000175D7"/>
    <w:rsid w:val="00020364"/>
    <w:rsid w:val="00020B38"/>
    <w:rsid w:val="0002753F"/>
    <w:rsid w:val="00030B13"/>
    <w:rsid w:val="0003451B"/>
    <w:rsid w:val="000353AB"/>
    <w:rsid w:val="00042DEA"/>
    <w:rsid w:val="00044CC1"/>
    <w:rsid w:val="0004567A"/>
    <w:rsid w:val="000502E9"/>
    <w:rsid w:val="00053E80"/>
    <w:rsid w:val="00054DFB"/>
    <w:rsid w:val="0005598B"/>
    <w:rsid w:val="0006478F"/>
    <w:rsid w:val="0006492C"/>
    <w:rsid w:val="00071557"/>
    <w:rsid w:val="0007355A"/>
    <w:rsid w:val="000819DC"/>
    <w:rsid w:val="00087FEC"/>
    <w:rsid w:val="000A119A"/>
    <w:rsid w:val="000A2CE9"/>
    <w:rsid w:val="000A3EFD"/>
    <w:rsid w:val="000B0747"/>
    <w:rsid w:val="000B2341"/>
    <w:rsid w:val="000B7DD0"/>
    <w:rsid w:val="000C2335"/>
    <w:rsid w:val="000C3943"/>
    <w:rsid w:val="000C7BB4"/>
    <w:rsid w:val="000D062E"/>
    <w:rsid w:val="000D1CCD"/>
    <w:rsid w:val="000D3711"/>
    <w:rsid w:val="000D50DA"/>
    <w:rsid w:val="000F5D21"/>
    <w:rsid w:val="001069FA"/>
    <w:rsid w:val="00106FA9"/>
    <w:rsid w:val="001149D9"/>
    <w:rsid w:val="0011560B"/>
    <w:rsid w:val="001270E9"/>
    <w:rsid w:val="001313E7"/>
    <w:rsid w:val="0013527A"/>
    <w:rsid w:val="00137974"/>
    <w:rsid w:val="00137DCB"/>
    <w:rsid w:val="00143034"/>
    <w:rsid w:val="00143F7B"/>
    <w:rsid w:val="00156F20"/>
    <w:rsid w:val="00164EE7"/>
    <w:rsid w:val="00165E42"/>
    <w:rsid w:val="00165F9E"/>
    <w:rsid w:val="00167563"/>
    <w:rsid w:val="00170A2D"/>
    <w:rsid w:val="001732D0"/>
    <w:rsid w:val="00177C41"/>
    <w:rsid w:val="00182093"/>
    <w:rsid w:val="00192566"/>
    <w:rsid w:val="00195363"/>
    <w:rsid w:val="00195D6A"/>
    <w:rsid w:val="00197A44"/>
    <w:rsid w:val="00197B79"/>
    <w:rsid w:val="001A0FC6"/>
    <w:rsid w:val="001A3307"/>
    <w:rsid w:val="001A4BE1"/>
    <w:rsid w:val="001A74E2"/>
    <w:rsid w:val="001B0920"/>
    <w:rsid w:val="001B5B73"/>
    <w:rsid w:val="001B6505"/>
    <w:rsid w:val="001C2210"/>
    <w:rsid w:val="001C469B"/>
    <w:rsid w:val="001C46F0"/>
    <w:rsid w:val="001C6010"/>
    <w:rsid w:val="001C6C9D"/>
    <w:rsid w:val="001E1C77"/>
    <w:rsid w:val="001E1F21"/>
    <w:rsid w:val="001E38B8"/>
    <w:rsid w:val="001E395A"/>
    <w:rsid w:val="001F22AF"/>
    <w:rsid w:val="001F2FF3"/>
    <w:rsid w:val="001F7BDE"/>
    <w:rsid w:val="00200D3C"/>
    <w:rsid w:val="002034ED"/>
    <w:rsid w:val="00210BAA"/>
    <w:rsid w:val="0021263B"/>
    <w:rsid w:val="00217FC9"/>
    <w:rsid w:val="00223CD1"/>
    <w:rsid w:val="0022426A"/>
    <w:rsid w:val="002269D2"/>
    <w:rsid w:val="00227632"/>
    <w:rsid w:val="002300A9"/>
    <w:rsid w:val="00230E76"/>
    <w:rsid w:val="002328AD"/>
    <w:rsid w:val="00242A60"/>
    <w:rsid w:val="00250594"/>
    <w:rsid w:val="002518C4"/>
    <w:rsid w:val="002534DC"/>
    <w:rsid w:val="00253733"/>
    <w:rsid w:val="0025461B"/>
    <w:rsid w:val="00254734"/>
    <w:rsid w:val="00254FD9"/>
    <w:rsid w:val="00257242"/>
    <w:rsid w:val="00260491"/>
    <w:rsid w:val="00263F15"/>
    <w:rsid w:val="00271149"/>
    <w:rsid w:val="0028012A"/>
    <w:rsid w:val="00280E7F"/>
    <w:rsid w:val="0028191A"/>
    <w:rsid w:val="0028259B"/>
    <w:rsid w:val="002834D0"/>
    <w:rsid w:val="002851FA"/>
    <w:rsid w:val="0028699E"/>
    <w:rsid w:val="002877B1"/>
    <w:rsid w:val="00290948"/>
    <w:rsid w:val="002923E3"/>
    <w:rsid w:val="00292CBC"/>
    <w:rsid w:val="00294423"/>
    <w:rsid w:val="0029516E"/>
    <w:rsid w:val="00295D14"/>
    <w:rsid w:val="002A5852"/>
    <w:rsid w:val="002B0C8C"/>
    <w:rsid w:val="002B4A1E"/>
    <w:rsid w:val="002B7063"/>
    <w:rsid w:val="002C2D8F"/>
    <w:rsid w:val="002C4C85"/>
    <w:rsid w:val="002C4F53"/>
    <w:rsid w:val="002C5475"/>
    <w:rsid w:val="002D3470"/>
    <w:rsid w:val="002D48F7"/>
    <w:rsid w:val="002D4FF9"/>
    <w:rsid w:val="002D564E"/>
    <w:rsid w:val="002E0E36"/>
    <w:rsid w:val="002E17B0"/>
    <w:rsid w:val="002E51FD"/>
    <w:rsid w:val="002E65EE"/>
    <w:rsid w:val="002F0AF1"/>
    <w:rsid w:val="002F0EA0"/>
    <w:rsid w:val="002F29B7"/>
    <w:rsid w:val="002F4854"/>
    <w:rsid w:val="002F4FAE"/>
    <w:rsid w:val="002F5870"/>
    <w:rsid w:val="002F6CDB"/>
    <w:rsid w:val="002F79B9"/>
    <w:rsid w:val="003014CE"/>
    <w:rsid w:val="00301DFE"/>
    <w:rsid w:val="0030628A"/>
    <w:rsid w:val="003100F0"/>
    <w:rsid w:val="00310C7D"/>
    <w:rsid w:val="003128EF"/>
    <w:rsid w:val="003130E5"/>
    <w:rsid w:val="00317E8F"/>
    <w:rsid w:val="0032080E"/>
    <w:rsid w:val="00322C68"/>
    <w:rsid w:val="00323720"/>
    <w:rsid w:val="00326E65"/>
    <w:rsid w:val="0033060A"/>
    <w:rsid w:val="00332B3E"/>
    <w:rsid w:val="00336243"/>
    <w:rsid w:val="003416F4"/>
    <w:rsid w:val="00342047"/>
    <w:rsid w:val="0034412A"/>
    <w:rsid w:val="003473D8"/>
    <w:rsid w:val="003515A3"/>
    <w:rsid w:val="00354E2A"/>
    <w:rsid w:val="00356DCA"/>
    <w:rsid w:val="0035710A"/>
    <w:rsid w:val="00360B30"/>
    <w:rsid w:val="00361463"/>
    <w:rsid w:val="0036523F"/>
    <w:rsid w:val="00366C32"/>
    <w:rsid w:val="00375775"/>
    <w:rsid w:val="00375C6B"/>
    <w:rsid w:val="00377BFF"/>
    <w:rsid w:val="00384897"/>
    <w:rsid w:val="00391F8B"/>
    <w:rsid w:val="003944CB"/>
    <w:rsid w:val="003946D5"/>
    <w:rsid w:val="00397BBC"/>
    <w:rsid w:val="003A002E"/>
    <w:rsid w:val="003A57D7"/>
    <w:rsid w:val="003B059E"/>
    <w:rsid w:val="003B4B53"/>
    <w:rsid w:val="003B5E1B"/>
    <w:rsid w:val="003C0076"/>
    <w:rsid w:val="003C0F7B"/>
    <w:rsid w:val="003C256C"/>
    <w:rsid w:val="003C2DF3"/>
    <w:rsid w:val="003C74DE"/>
    <w:rsid w:val="003D14AD"/>
    <w:rsid w:val="003D26F8"/>
    <w:rsid w:val="003D325E"/>
    <w:rsid w:val="003D384F"/>
    <w:rsid w:val="003D43FB"/>
    <w:rsid w:val="003D6B9E"/>
    <w:rsid w:val="003E1AA0"/>
    <w:rsid w:val="003F1E9E"/>
    <w:rsid w:val="003F3374"/>
    <w:rsid w:val="004054CE"/>
    <w:rsid w:val="00417A1E"/>
    <w:rsid w:val="00420C0A"/>
    <w:rsid w:val="004248C3"/>
    <w:rsid w:val="00426852"/>
    <w:rsid w:val="00427EF1"/>
    <w:rsid w:val="004306E2"/>
    <w:rsid w:val="0043308E"/>
    <w:rsid w:val="00434125"/>
    <w:rsid w:val="00434612"/>
    <w:rsid w:val="00442F18"/>
    <w:rsid w:val="00444B14"/>
    <w:rsid w:val="00451AB2"/>
    <w:rsid w:val="0045218B"/>
    <w:rsid w:val="004528E2"/>
    <w:rsid w:val="004552DC"/>
    <w:rsid w:val="00464133"/>
    <w:rsid w:val="00470E9E"/>
    <w:rsid w:val="00471628"/>
    <w:rsid w:val="00475E65"/>
    <w:rsid w:val="00482041"/>
    <w:rsid w:val="00482909"/>
    <w:rsid w:val="00483E74"/>
    <w:rsid w:val="0049030B"/>
    <w:rsid w:val="004923C4"/>
    <w:rsid w:val="0049258C"/>
    <w:rsid w:val="00493708"/>
    <w:rsid w:val="00494804"/>
    <w:rsid w:val="00494BA9"/>
    <w:rsid w:val="004A0D8B"/>
    <w:rsid w:val="004A57F6"/>
    <w:rsid w:val="004B255C"/>
    <w:rsid w:val="004B6CB1"/>
    <w:rsid w:val="004B76A8"/>
    <w:rsid w:val="004C715D"/>
    <w:rsid w:val="004D3658"/>
    <w:rsid w:val="004D39EC"/>
    <w:rsid w:val="004E0116"/>
    <w:rsid w:val="004E2DCE"/>
    <w:rsid w:val="004E3514"/>
    <w:rsid w:val="004F0F01"/>
    <w:rsid w:val="004F27DE"/>
    <w:rsid w:val="00515B8F"/>
    <w:rsid w:val="0051685D"/>
    <w:rsid w:val="00516B65"/>
    <w:rsid w:val="00516B91"/>
    <w:rsid w:val="00517ABA"/>
    <w:rsid w:val="00520995"/>
    <w:rsid w:val="005239C9"/>
    <w:rsid w:val="005251B4"/>
    <w:rsid w:val="005253A3"/>
    <w:rsid w:val="00532EFD"/>
    <w:rsid w:val="00541D11"/>
    <w:rsid w:val="0054602B"/>
    <w:rsid w:val="00551234"/>
    <w:rsid w:val="00560E06"/>
    <w:rsid w:val="005642A0"/>
    <w:rsid w:val="00564754"/>
    <w:rsid w:val="00565DB7"/>
    <w:rsid w:val="00567FDF"/>
    <w:rsid w:val="005701F1"/>
    <w:rsid w:val="00571293"/>
    <w:rsid w:val="0057355B"/>
    <w:rsid w:val="00575203"/>
    <w:rsid w:val="005756F8"/>
    <w:rsid w:val="00577852"/>
    <w:rsid w:val="005811DE"/>
    <w:rsid w:val="0058763B"/>
    <w:rsid w:val="00587B00"/>
    <w:rsid w:val="00594F98"/>
    <w:rsid w:val="00596874"/>
    <w:rsid w:val="005971D6"/>
    <w:rsid w:val="00597478"/>
    <w:rsid w:val="005A0EA6"/>
    <w:rsid w:val="005B037B"/>
    <w:rsid w:val="005B29F6"/>
    <w:rsid w:val="005B366B"/>
    <w:rsid w:val="005B4BC3"/>
    <w:rsid w:val="005C0E15"/>
    <w:rsid w:val="005C14AF"/>
    <w:rsid w:val="005C464F"/>
    <w:rsid w:val="005C659C"/>
    <w:rsid w:val="005D3C43"/>
    <w:rsid w:val="005D421D"/>
    <w:rsid w:val="005D62F2"/>
    <w:rsid w:val="005E046F"/>
    <w:rsid w:val="005F0B91"/>
    <w:rsid w:val="005F21CD"/>
    <w:rsid w:val="005F52C9"/>
    <w:rsid w:val="005F6CA5"/>
    <w:rsid w:val="00607E54"/>
    <w:rsid w:val="006108F7"/>
    <w:rsid w:val="00612B72"/>
    <w:rsid w:val="00614D2F"/>
    <w:rsid w:val="00617559"/>
    <w:rsid w:val="00622C70"/>
    <w:rsid w:val="00623CA7"/>
    <w:rsid w:val="0062467E"/>
    <w:rsid w:val="006246EB"/>
    <w:rsid w:val="00631560"/>
    <w:rsid w:val="00632F4E"/>
    <w:rsid w:val="00634B4E"/>
    <w:rsid w:val="0064194B"/>
    <w:rsid w:val="0064225C"/>
    <w:rsid w:val="006436E2"/>
    <w:rsid w:val="006441AE"/>
    <w:rsid w:val="00647ED6"/>
    <w:rsid w:val="0065217E"/>
    <w:rsid w:val="00652C95"/>
    <w:rsid w:val="00657992"/>
    <w:rsid w:val="0066060F"/>
    <w:rsid w:val="00662FDA"/>
    <w:rsid w:val="0066491C"/>
    <w:rsid w:val="0066748E"/>
    <w:rsid w:val="0066781E"/>
    <w:rsid w:val="006707C6"/>
    <w:rsid w:val="00670FB8"/>
    <w:rsid w:val="00671354"/>
    <w:rsid w:val="006726EC"/>
    <w:rsid w:val="00674F91"/>
    <w:rsid w:val="00681606"/>
    <w:rsid w:val="00683C53"/>
    <w:rsid w:val="006847CA"/>
    <w:rsid w:val="00684877"/>
    <w:rsid w:val="00687365"/>
    <w:rsid w:val="00690B93"/>
    <w:rsid w:val="00694715"/>
    <w:rsid w:val="00696C5C"/>
    <w:rsid w:val="006A0068"/>
    <w:rsid w:val="006A0EE6"/>
    <w:rsid w:val="006A3824"/>
    <w:rsid w:val="006C1265"/>
    <w:rsid w:val="006C19D4"/>
    <w:rsid w:val="006C1BB4"/>
    <w:rsid w:val="006C47A5"/>
    <w:rsid w:val="006C6FEB"/>
    <w:rsid w:val="006D064F"/>
    <w:rsid w:val="006D0E6B"/>
    <w:rsid w:val="006D1226"/>
    <w:rsid w:val="006D18DB"/>
    <w:rsid w:val="006D4B98"/>
    <w:rsid w:val="006D5C78"/>
    <w:rsid w:val="006D659E"/>
    <w:rsid w:val="006E03F5"/>
    <w:rsid w:val="006E1091"/>
    <w:rsid w:val="006E11CF"/>
    <w:rsid w:val="006E254E"/>
    <w:rsid w:val="006E697B"/>
    <w:rsid w:val="006E6EBA"/>
    <w:rsid w:val="006E7ED8"/>
    <w:rsid w:val="006F01D8"/>
    <w:rsid w:val="006F30EF"/>
    <w:rsid w:val="006F645C"/>
    <w:rsid w:val="007019C0"/>
    <w:rsid w:val="0070255D"/>
    <w:rsid w:val="007111E5"/>
    <w:rsid w:val="0071160D"/>
    <w:rsid w:val="00716874"/>
    <w:rsid w:val="00721FF1"/>
    <w:rsid w:val="00726324"/>
    <w:rsid w:val="00731533"/>
    <w:rsid w:val="00731D65"/>
    <w:rsid w:val="0073287D"/>
    <w:rsid w:val="00733E7E"/>
    <w:rsid w:val="0074145E"/>
    <w:rsid w:val="007458D2"/>
    <w:rsid w:val="0074766A"/>
    <w:rsid w:val="00751695"/>
    <w:rsid w:val="00752CF6"/>
    <w:rsid w:val="00757400"/>
    <w:rsid w:val="00762D08"/>
    <w:rsid w:val="00763474"/>
    <w:rsid w:val="00765F3D"/>
    <w:rsid w:val="00770CE5"/>
    <w:rsid w:val="00773A44"/>
    <w:rsid w:val="00774F41"/>
    <w:rsid w:val="00775C96"/>
    <w:rsid w:val="0078006B"/>
    <w:rsid w:val="00781CCE"/>
    <w:rsid w:val="00785942"/>
    <w:rsid w:val="00787ADA"/>
    <w:rsid w:val="00787BA1"/>
    <w:rsid w:val="0079018C"/>
    <w:rsid w:val="00795C8E"/>
    <w:rsid w:val="007A56D8"/>
    <w:rsid w:val="007A790E"/>
    <w:rsid w:val="007A790F"/>
    <w:rsid w:val="007B1D2E"/>
    <w:rsid w:val="007B26CF"/>
    <w:rsid w:val="007B3272"/>
    <w:rsid w:val="007B43D5"/>
    <w:rsid w:val="007B5715"/>
    <w:rsid w:val="007C0E6E"/>
    <w:rsid w:val="007C2F92"/>
    <w:rsid w:val="007C3BDA"/>
    <w:rsid w:val="007C5D38"/>
    <w:rsid w:val="007D76FB"/>
    <w:rsid w:val="007D7C55"/>
    <w:rsid w:val="007E1774"/>
    <w:rsid w:val="007E6057"/>
    <w:rsid w:val="007E62F9"/>
    <w:rsid w:val="007F3EFE"/>
    <w:rsid w:val="007F4B2A"/>
    <w:rsid w:val="007F5F05"/>
    <w:rsid w:val="00802092"/>
    <w:rsid w:val="00812EE8"/>
    <w:rsid w:val="00814E26"/>
    <w:rsid w:val="0081566B"/>
    <w:rsid w:val="00815A14"/>
    <w:rsid w:val="00816691"/>
    <w:rsid w:val="00817A88"/>
    <w:rsid w:val="00821F90"/>
    <w:rsid w:val="008260B7"/>
    <w:rsid w:val="00827A2D"/>
    <w:rsid w:val="008320FE"/>
    <w:rsid w:val="00832249"/>
    <w:rsid w:val="00832BFB"/>
    <w:rsid w:val="00840EFD"/>
    <w:rsid w:val="00843C78"/>
    <w:rsid w:val="00847098"/>
    <w:rsid w:val="008572AC"/>
    <w:rsid w:val="008606D4"/>
    <w:rsid w:val="00863E63"/>
    <w:rsid w:val="00864933"/>
    <w:rsid w:val="00871F9F"/>
    <w:rsid w:val="0087244E"/>
    <w:rsid w:val="008733EA"/>
    <w:rsid w:val="00873526"/>
    <w:rsid w:val="00873DE4"/>
    <w:rsid w:val="00874EE3"/>
    <w:rsid w:val="00875799"/>
    <w:rsid w:val="008770B3"/>
    <w:rsid w:val="008776CF"/>
    <w:rsid w:val="0088727F"/>
    <w:rsid w:val="008930BD"/>
    <w:rsid w:val="008A21F7"/>
    <w:rsid w:val="008A6513"/>
    <w:rsid w:val="008A6673"/>
    <w:rsid w:val="008B0598"/>
    <w:rsid w:val="008B201C"/>
    <w:rsid w:val="008B420F"/>
    <w:rsid w:val="008B5B08"/>
    <w:rsid w:val="008C0FFC"/>
    <w:rsid w:val="008C213C"/>
    <w:rsid w:val="008D5CA1"/>
    <w:rsid w:val="008D6368"/>
    <w:rsid w:val="008D7A53"/>
    <w:rsid w:val="008E0E6F"/>
    <w:rsid w:val="008E0E8C"/>
    <w:rsid w:val="008E4CB3"/>
    <w:rsid w:val="008F0E34"/>
    <w:rsid w:val="008F328A"/>
    <w:rsid w:val="008F3430"/>
    <w:rsid w:val="008F3B9E"/>
    <w:rsid w:val="008F6C29"/>
    <w:rsid w:val="00902C17"/>
    <w:rsid w:val="009047DD"/>
    <w:rsid w:val="00920264"/>
    <w:rsid w:val="009206A4"/>
    <w:rsid w:val="00922C43"/>
    <w:rsid w:val="009238D5"/>
    <w:rsid w:val="0093219B"/>
    <w:rsid w:val="00933BC9"/>
    <w:rsid w:val="00936126"/>
    <w:rsid w:val="009362B2"/>
    <w:rsid w:val="009424AC"/>
    <w:rsid w:val="0094313D"/>
    <w:rsid w:val="00944B7E"/>
    <w:rsid w:val="009451ED"/>
    <w:rsid w:val="0094533B"/>
    <w:rsid w:val="00945586"/>
    <w:rsid w:val="009533A5"/>
    <w:rsid w:val="00954135"/>
    <w:rsid w:val="009633B8"/>
    <w:rsid w:val="00971A68"/>
    <w:rsid w:val="00975E74"/>
    <w:rsid w:val="00977BA4"/>
    <w:rsid w:val="00980570"/>
    <w:rsid w:val="00981B38"/>
    <w:rsid w:val="0098378E"/>
    <w:rsid w:val="009868EB"/>
    <w:rsid w:val="00997E75"/>
    <w:rsid w:val="009A138D"/>
    <w:rsid w:val="009A3E4F"/>
    <w:rsid w:val="009A62FF"/>
    <w:rsid w:val="009A7B1E"/>
    <w:rsid w:val="009B3106"/>
    <w:rsid w:val="009B3910"/>
    <w:rsid w:val="009B68B0"/>
    <w:rsid w:val="009C06E2"/>
    <w:rsid w:val="009C07DB"/>
    <w:rsid w:val="009C4CE8"/>
    <w:rsid w:val="009C4F8C"/>
    <w:rsid w:val="009D358D"/>
    <w:rsid w:val="009D3D09"/>
    <w:rsid w:val="009D43D5"/>
    <w:rsid w:val="009D5139"/>
    <w:rsid w:val="009D7573"/>
    <w:rsid w:val="009E6547"/>
    <w:rsid w:val="009F0CF5"/>
    <w:rsid w:val="009F408B"/>
    <w:rsid w:val="00A068B1"/>
    <w:rsid w:val="00A12191"/>
    <w:rsid w:val="00A13C86"/>
    <w:rsid w:val="00A21C0F"/>
    <w:rsid w:val="00A21C12"/>
    <w:rsid w:val="00A238B1"/>
    <w:rsid w:val="00A27189"/>
    <w:rsid w:val="00A2790B"/>
    <w:rsid w:val="00A30797"/>
    <w:rsid w:val="00A329A2"/>
    <w:rsid w:val="00A35206"/>
    <w:rsid w:val="00A41913"/>
    <w:rsid w:val="00A42990"/>
    <w:rsid w:val="00A4684A"/>
    <w:rsid w:val="00A468BE"/>
    <w:rsid w:val="00A46F70"/>
    <w:rsid w:val="00A52B13"/>
    <w:rsid w:val="00A54E51"/>
    <w:rsid w:val="00A67EE2"/>
    <w:rsid w:val="00A741C8"/>
    <w:rsid w:val="00A7591D"/>
    <w:rsid w:val="00A7795C"/>
    <w:rsid w:val="00A77EDB"/>
    <w:rsid w:val="00A8021B"/>
    <w:rsid w:val="00A907D8"/>
    <w:rsid w:val="00A936A3"/>
    <w:rsid w:val="00A97588"/>
    <w:rsid w:val="00AA0463"/>
    <w:rsid w:val="00AA59EE"/>
    <w:rsid w:val="00AB1B77"/>
    <w:rsid w:val="00AB1ED1"/>
    <w:rsid w:val="00AB2E72"/>
    <w:rsid w:val="00AB4C64"/>
    <w:rsid w:val="00AD32FC"/>
    <w:rsid w:val="00AD533B"/>
    <w:rsid w:val="00AE2DA4"/>
    <w:rsid w:val="00AF0C4F"/>
    <w:rsid w:val="00AF33AF"/>
    <w:rsid w:val="00AF4126"/>
    <w:rsid w:val="00AF75F4"/>
    <w:rsid w:val="00B01047"/>
    <w:rsid w:val="00B07810"/>
    <w:rsid w:val="00B12065"/>
    <w:rsid w:val="00B1435C"/>
    <w:rsid w:val="00B14710"/>
    <w:rsid w:val="00B15EE7"/>
    <w:rsid w:val="00B179C1"/>
    <w:rsid w:val="00B24A2D"/>
    <w:rsid w:val="00B26C7C"/>
    <w:rsid w:val="00B30221"/>
    <w:rsid w:val="00B327B1"/>
    <w:rsid w:val="00B37D15"/>
    <w:rsid w:val="00B40D5B"/>
    <w:rsid w:val="00B42DF3"/>
    <w:rsid w:val="00B46CDC"/>
    <w:rsid w:val="00B509CB"/>
    <w:rsid w:val="00B5402D"/>
    <w:rsid w:val="00B6006A"/>
    <w:rsid w:val="00B60B7C"/>
    <w:rsid w:val="00B64F58"/>
    <w:rsid w:val="00B65B4D"/>
    <w:rsid w:val="00B66FDB"/>
    <w:rsid w:val="00B73208"/>
    <w:rsid w:val="00B81C49"/>
    <w:rsid w:val="00B836A0"/>
    <w:rsid w:val="00B86CE9"/>
    <w:rsid w:val="00B86FCA"/>
    <w:rsid w:val="00B90824"/>
    <w:rsid w:val="00B90F49"/>
    <w:rsid w:val="00B94092"/>
    <w:rsid w:val="00B946C3"/>
    <w:rsid w:val="00BA2660"/>
    <w:rsid w:val="00BB1EE0"/>
    <w:rsid w:val="00BB2BC0"/>
    <w:rsid w:val="00BB45A8"/>
    <w:rsid w:val="00BB73F3"/>
    <w:rsid w:val="00BC0D34"/>
    <w:rsid w:val="00BC1143"/>
    <w:rsid w:val="00BC4F92"/>
    <w:rsid w:val="00BD17EA"/>
    <w:rsid w:val="00BD3F8F"/>
    <w:rsid w:val="00BD6C62"/>
    <w:rsid w:val="00BD6E3A"/>
    <w:rsid w:val="00BE086E"/>
    <w:rsid w:val="00BE5F6E"/>
    <w:rsid w:val="00BF547B"/>
    <w:rsid w:val="00BF6189"/>
    <w:rsid w:val="00BF75F2"/>
    <w:rsid w:val="00C0154E"/>
    <w:rsid w:val="00C10F44"/>
    <w:rsid w:val="00C14B2F"/>
    <w:rsid w:val="00C165B4"/>
    <w:rsid w:val="00C20D47"/>
    <w:rsid w:val="00C228C1"/>
    <w:rsid w:val="00C238C7"/>
    <w:rsid w:val="00C240C3"/>
    <w:rsid w:val="00C26AF0"/>
    <w:rsid w:val="00C277D3"/>
    <w:rsid w:val="00C326AD"/>
    <w:rsid w:val="00C35068"/>
    <w:rsid w:val="00C36024"/>
    <w:rsid w:val="00C40228"/>
    <w:rsid w:val="00C47568"/>
    <w:rsid w:val="00C52A6D"/>
    <w:rsid w:val="00C56B91"/>
    <w:rsid w:val="00C61897"/>
    <w:rsid w:val="00C65827"/>
    <w:rsid w:val="00C677A1"/>
    <w:rsid w:val="00C7158D"/>
    <w:rsid w:val="00C7286E"/>
    <w:rsid w:val="00C744C3"/>
    <w:rsid w:val="00C75229"/>
    <w:rsid w:val="00C772BE"/>
    <w:rsid w:val="00C82A5B"/>
    <w:rsid w:val="00C84E49"/>
    <w:rsid w:val="00C852C2"/>
    <w:rsid w:val="00C855DD"/>
    <w:rsid w:val="00C86159"/>
    <w:rsid w:val="00C87BA8"/>
    <w:rsid w:val="00C87F29"/>
    <w:rsid w:val="00C87FA3"/>
    <w:rsid w:val="00C9352D"/>
    <w:rsid w:val="00C9377E"/>
    <w:rsid w:val="00C9612B"/>
    <w:rsid w:val="00CA0845"/>
    <w:rsid w:val="00CA377C"/>
    <w:rsid w:val="00CA4961"/>
    <w:rsid w:val="00CA583E"/>
    <w:rsid w:val="00CA6CFD"/>
    <w:rsid w:val="00CB4BE7"/>
    <w:rsid w:val="00CC6BC7"/>
    <w:rsid w:val="00CD1E0F"/>
    <w:rsid w:val="00CD7C41"/>
    <w:rsid w:val="00CE1817"/>
    <w:rsid w:val="00CE4C2D"/>
    <w:rsid w:val="00CE7DBC"/>
    <w:rsid w:val="00CF0B95"/>
    <w:rsid w:val="00CF4114"/>
    <w:rsid w:val="00D02BA0"/>
    <w:rsid w:val="00D107CD"/>
    <w:rsid w:val="00D10EEB"/>
    <w:rsid w:val="00D1150E"/>
    <w:rsid w:val="00D11519"/>
    <w:rsid w:val="00D11E72"/>
    <w:rsid w:val="00D127B9"/>
    <w:rsid w:val="00D148FD"/>
    <w:rsid w:val="00D22351"/>
    <w:rsid w:val="00D25121"/>
    <w:rsid w:val="00D27BAC"/>
    <w:rsid w:val="00D31525"/>
    <w:rsid w:val="00D36185"/>
    <w:rsid w:val="00D37E9C"/>
    <w:rsid w:val="00D43A0A"/>
    <w:rsid w:val="00D43CEB"/>
    <w:rsid w:val="00D44083"/>
    <w:rsid w:val="00D50249"/>
    <w:rsid w:val="00D529B9"/>
    <w:rsid w:val="00D56EF4"/>
    <w:rsid w:val="00D6071D"/>
    <w:rsid w:val="00D65901"/>
    <w:rsid w:val="00D745EC"/>
    <w:rsid w:val="00D75A40"/>
    <w:rsid w:val="00D802A8"/>
    <w:rsid w:val="00D806D8"/>
    <w:rsid w:val="00D83C18"/>
    <w:rsid w:val="00D913CA"/>
    <w:rsid w:val="00DA3265"/>
    <w:rsid w:val="00DB63E3"/>
    <w:rsid w:val="00DB6500"/>
    <w:rsid w:val="00DB78D1"/>
    <w:rsid w:val="00DC07ED"/>
    <w:rsid w:val="00DC13F1"/>
    <w:rsid w:val="00DC377F"/>
    <w:rsid w:val="00DC50FE"/>
    <w:rsid w:val="00DD0586"/>
    <w:rsid w:val="00DD0E91"/>
    <w:rsid w:val="00DD621E"/>
    <w:rsid w:val="00DD6242"/>
    <w:rsid w:val="00DE09CD"/>
    <w:rsid w:val="00DE0DC7"/>
    <w:rsid w:val="00DE11FA"/>
    <w:rsid w:val="00DE1AB3"/>
    <w:rsid w:val="00DE32F5"/>
    <w:rsid w:val="00DF0A7B"/>
    <w:rsid w:val="00DF2423"/>
    <w:rsid w:val="00DF337E"/>
    <w:rsid w:val="00DF37B1"/>
    <w:rsid w:val="00DF4AC1"/>
    <w:rsid w:val="00DF6480"/>
    <w:rsid w:val="00DF7545"/>
    <w:rsid w:val="00E00259"/>
    <w:rsid w:val="00E006AD"/>
    <w:rsid w:val="00E01103"/>
    <w:rsid w:val="00E02219"/>
    <w:rsid w:val="00E034C9"/>
    <w:rsid w:val="00E05850"/>
    <w:rsid w:val="00E066BE"/>
    <w:rsid w:val="00E0778A"/>
    <w:rsid w:val="00E11FF0"/>
    <w:rsid w:val="00E1310E"/>
    <w:rsid w:val="00E15B97"/>
    <w:rsid w:val="00E206A5"/>
    <w:rsid w:val="00E240A7"/>
    <w:rsid w:val="00E267BC"/>
    <w:rsid w:val="00E26E82"/>
    <w:rsid w:val="00E30067"/>
    <w:rsid w:val="00E30FB6"/>
    <w:rsid w:val="00E31C10"/>
    <w:rsid w:val="00E3554F"/>
    <w:rsid w:val="00E35B8C"/>
    <w:rsid w:val="00E37AA0"/>
    <w:rsid w:val="00E41670"/>
    <w:rsid w:val="00E41F27"/>
    <w:rsid w:val="00E43241"/>
    <w:rsid w:val="00E474F9"/>
    <w:rsid w:val="00E51D27"/>
    <w:rsid w:val="00E54BD0"/>
    <w:rsid w:val="00E5703A"/>
    <w:rsid w:val="00E60F41"/>
    <w:rsid w:val="00E647EE"/>
    <w:rsid w:val="00E74774"/>
    <w:rsid w:val="00E74B57"/>
    <w:rsid w:val="00E84CE1"/>
    <w:rsid w:val="00E91DCB"/>
    <w:rsid w:val="00E93A08"/>
    <w:rsid w:val="00E97827"/>
    <w:rsid w:val="00EA360F"/>
    <w:rsid w:val="00EA47A0"/>
    <w:rsid w:val="00EA62F5"/>
    <w:rsid w:val="00EA67C4"/>
    <w:rsid w:val="00EA686C"/>
    <w:rsid w:val="00EB38AE"/>
    <w:rsid w:val="00EB3A97"/>
    <w:rsid w:val="00EB7585"/>
    <w:rsid w:val="00EC1BF9"/>
    <w:rsid w:val="00EC2981"/>
    <w:rsid w:val="00ED3DF7"/>
    <w:rsid w:val="00EE5CAB"/>
    <w:rsid w:val="00EE7BDA"/>
    <w:rsid w:val="00EF4EB2"/>
    <w:rsid w:val="00EF69A9"/>
    <w:rsid w:val="00EF6D0C"/>
    <w:rsid w:val="00EF7C9A"/>
    <w:rsid w:val="00F02D67"/>
    <w:rsid w:val="00F05DA2"/>
    <w:rsid w:val="00F109E3"/>
    <w:rsid w:val="00F154DC"/>
    <w:rsid w:val="00F20337"/>
    <w:rsid w:val="00F2196C"/>
    <w:rsid w:val="00F305DB"/>
    <w:rsid w:val="00F32583"/>
    <w:rsid w:val="00F32CB1"/>
    <w:rsid w:val="00F33133"/>
    <w:rsid w:val="00F3410F"/>
    <w:rsid w:val="00F400A8"/>
    <w:rsid w:val="00F4458C"/>
    <w:rsid w:val="00F467B0"/>
    <w:rsid w:val="00F50319"/>
    <w:rsid w:val="00F517E1"/>
    <w:rsid w:val="00F51F69"/>
    <w:rsid w:val="00F532A1"/>
    <w:rsid w:val="00F55EFD"/>
    <w:rsid w:val="00F66ED1"/>
    <w:rsid w:val="00F73F68"/>
    <w:rsid w:val="00F74648"/>
    <w:rsid w:val="00F772B4"/>
    <w:rsid w:val="00F80176"/>
    <w:rsid w:val="00F87870"/>
    <w:rsid w:val="00F87B27"/>
    <w:rsid w:val="00F91E6F"/>
    <w:rsid w:val="00F96B7A"/>
    <w:rsid w:val="00FA09E7"/>
    <w:rsid w:val="00FA0EBD"/>
    <w:rsid w:val="00FA3680"/>
    <w:rsid w:val="00FA5B08"/>
    <w:rsid w:val="00FB40FA"/>
    <w:rsid w:val="00FB4D18"/>
    <w:rsid w:val="00FB5F6E"/>
    <w:rsid w:val="00FB678A"/>
    <w:rsid w:val="00FB6C60"/>
    <w:rsid w:val="00FB6EE0"/>
    <w:rsid w:val="00FC0D11"/>
    <w:rsid w:val="00FC2896"/>
    <w:rsid w:val="00FC28D0"/>
    <w:rsid w:val="00FC5548"/>
    <w:rsid w:val="00FD0DBD"/>
    <w:rsid w:val="00FD0E05"/>
    <w:rsid w:val="00FD6EFC"/>
    <w:rsid w:val="00FD75D0"/>
    <w:rsid w:val="00FD7609"/>
    <w:rsid w:val="00FD7EF2"/>
    <w:rsid w:val="00FE06D9"/>
    <w:rsid w:val="00FE116E"/>
    <w:rsid w:val="00FE17BA"/>
    <w:rsid w:val="00FE4E5A"/>
    <w:rsid w:val="00FF1761"/>
    <w:rsid w:val="00FF1FA3"/>
    <w:rsid w:val="00FF5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4CC63F-921E-4FED-B3A7-9AC5614A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A6D"/>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5799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CE1817"/>
    <w:pPr>
      <w:keepNext/>
      <w:spacing w:before="240" w:after="60" w:line="240" w:lineRule="auto"/>
      <w:jc w:val="left"/>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2DEA"/>
    <w:pPr>
      <w:ind w:left="720"/>
      <w:contextualSpacing/>
    </w:pPr>
  </w:style>
  <w:style w:type="paragraph" w:styleId="a4">
    <w:name w:val="Normal (Web)"/>
    <w:basedOn w:val="a"/>
    <w:uiPriority w:val="99"/>
    <w:semiHidden/>
    <w:unhideWhenUsed/>
    <w:rsid w:val="002F6CDB"/>
    <w:pPr>
      <w:spacing w:before="100" w:beforeAutospacing="1" w:after="100" w:afterAutospacing="1"/>
    </w:pPr>
    <w:rPr>
      <w:sz w:val="24"/>
      <w:szCs w:val="24"/>
    </w:rPr>
  </w:style>
  <w:style w:type="character" w:customStyle="1" w:styleId="apple-converted-space">
    <w:name w:val="apple-converted-space"/>
    <w:basedOn w:val="a0"/>
    <w:rsid w:val="002F6CDB"/>
  </w:style>
  <w:style w:type="character" w:customStyle="1" w:styleId="hl">
    <w:name w:val="hl"/>
    <w:basedOn w:val="a0"/>
    <w:rsid w:val="002F6CDB"/>
  </w:style>
  <w:style w:type="character" w:styleId="a5">
    <w:name w:val="Hyperlink"/>
    <w:basedOn w:val="a0"/>
    <w:uiPriority w:val="99"/>
    <w:unhideWhenUsed/>
    <w:rsid w:val="002F6CDB"/>
    <w:rPr>
      <w:color w:val="0000FF"/>
      <w:u w:val="single"/>
    </w:rPr>
  </w:style>
  <w:style w:type="paragraph" w:customStyle="1" w:styleId="ConsPlusTitle">
    <w:name w:val="ConsPlusTitle"/>
    <w:rsid w:val="00687365"/>
    <w:pPr>
      <w:widowControl w:val="0"/>
      <w:autoSpaceDE w:val="0"/>
      <w:autoSpaceDN w:val="0"/>
      <w:spacing w:line="240" w:lineRule="auto"/>
    </w:pPr>
    <w:rPr>
      <w:rFonts w:ascii="Calibri" w:eastAsia="Times New Roman" w:hAnsi="Calibri" w:cs="Calibri"/>
      <w:b/>
      <w:szCs w:val="20"/>
      <w:lang w:eastAsia="ru-RU"/>
    </w:rPr>
  </w:style>
  <w:style w:type="paragraph" w:customStyle="1" w:styleId="ConsPlusTitlePage">
    <w:name w:val="ConsPlusTitlePage"/>
    <w:rsid w:val="00687365"/>
    <w:pPr>
      <w:widowControl w:val="0"/>
      <w:autoSpaceDE w:val="0"/>
      <w:autoSpaceDN w:val="0"/>
      <w:spacing w:line="240" w:lineRule="auto"/>
    </w:pPr>
    <w:rPr>
      <w:rFonts w:ascii="Tahoma" w:eastAsia="Times New Roman" w:hAnsi="Tahoma" w:cs="Tahoma"/>
      <w:sz w:val="20"/>
      <w:szCs w:val="20"/>
      <w:lang w:eastAsia="ru-RU"/>
    </w:rPr>
  </w:style>
  <w:style w:type="character" w:styleId="a6">
    <w:name w:val="annotation reference"/>
    <w:basedOn w:val="a0"/>
    <w:uiPriority w:val="99"/>
    <w:semiHidden/>
    <w:unhideWhenUsed/>
    <w:rsid w:val="000175D7"/>
    <w:rPr>
      <w:sz w:val="16"/>
      <w:szCs w:val="16"/>
    </w:rPr>
  </w:style>
  <w:style w:type="paragraph" w:styleId="a7">
    <w:name w:val="annotation text"/>
    <w:basedOn w:val="a"/>
    <w:link w:val="a8"/>
    <w:uiPriority w:val="99"/>
    <w:semiHidden/>
    <w:unhideWhenUsed/>
    <w:rsid w:val="000175D7"/>
  </w:style>
  <w:style w:type="character" w:customStyle="1" w:styleId="a8">
    <w:name w:val="Текст примечания Знак"/>
    <w:basedOn w:val="a0"/>
    <w:link w:val="a7"/>
    <w:uiPriority w:val="99"/>
    <w:semiHidden/>
    <w:rsid w:val="000175D7"/>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0175D7"/>
    <w:rPr>
      <w:b/>
      <w:bCs/>
    </w:rPr>
  </w:style>
  <w:style w:type="character" w:customStyle="1" w:styleId="aa">
    <w:name w:val="Тема примечания Знак"/>
    <w:basedOn w:val="a8"/>
    <w:link w:val="a9"/>
    <w:uiPriority w:val="99"/>
    <w:semiHidden/>
    <w:rsid w:val="000175D7"/>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0175D7"/>
    <w:rPr>
      <w:rFonts w:ascii="Segoe UI" w:hAnsi="Segoe UI" w:cs="Segoe UI"/>
      <w:sz w:val="18"/>
      <w:szCs w:val="18"/>
    </w:rPr>
  </w:style>
  <w:style w:type="character" w:customStyle="1" w:styleId="ac">
    <w:name w:val="Текст выноски Знак"/>
    <w:basedOn w:val="a0"/>
    <w:link w:val="ab"/>
    <w:uiPriority w:val="99"/>
    <w:semiHidden/>
    <w:rsid w:val="000175D7"/>
    <w:rPr>
      <w:rFonts w:ascii="Segoe UI" w:eastAsia="Times New Roman" w:hAnsi="Segoe UI" w:cs="Segoe UI"/>
      <w:sz w:val="18"/>
      <w:szCs w:val="18"/>
      <w:lang w:eastAsia="ru-RU"/>
    </w:rPr>
  </w:style>
  <w:style w:type="character" w:styleId="ad">
    <w:name w:val="Strong"/>
    <w:basedOn w:val="a0"/>
    <w:uiPriority w:val="22"/>
    <w:qFormat/>
    <w:rsid w:val="00B46CDC"/>
    <w:rPr>
      <w:b/>
      <w:bCs/>
    </w:rPr>
  </w:style>
  <w:style w:type="paragraph" w:styleId="ae">
    <w:name w:val="header"/>
    <w:basedOn w:val="a"/>
    <w:link w:val="af"/>
    <w:uiPriority w:val="99"/>
    <w:unhideWhenUsed/>
    <w:rsid w:val="00020364"/>
    <w:pPr>
      <w:tabs>
        <w:tab w:val="center" w:pos="4677"/>
        <w:tab w:val="right" w:pos="9355"/>
      </w:tabs>
    </w:pPr>
  </w:style>
  <w:style w:type="character" w:customStyle="1" w:styleId="af">
    <w:name w:val="Верхний колонтитул Знак"/>
    <w:basedOn w:val="a0"/>
    <w:link w:val="ae"/>
    <w:uiPriority w:val="99"/>
    <w:rsid w:val="00020364"/>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020364"/>
    <w:pPr>
      <w:tabs>
        <w:tab w:val="center" w:pos="4677"/>
        <w:tab w:val="right" w:pos="9355"/>
      </w:tabs>
    </w:pPr>
  </w:style>
  <w:style w:type="character" w:customStyle="1" w:styleId="af1">
    <w:name w:val="Нижний колонтитул Знак"/>
    <w:basedOn w:val="a0"/>
    <w:link w:val="af0"/>
    <w:uiPriority w:val="99"/>
    <w:rsid w:val="00020364"/>
    <w:rPr>
      <w:rFonts w:ascii="Times New Roman" w:eastAsia="Times New Roman" w:hAnsi="Times New Roman" w:cs="Times New Roman"/>
      <w:sz w:val="20"/>
      <w:szCs w:val="20"/>
      <w:lang w:eastAsia="ru-RU"/>
    </w:rPr>
  </w:style>
  <w:style w:type="paragraph" w:customStyle="1" w:styleId="af2">
    <w:name w:val="Стиль"/>
    <w:rsid w:val="00BD17EA"/>
    <w:pPr>
      <w:widowControl w:val="0"/>
      <w:autoSpaceDE w:val="0"/>
      <w:autoSpaceDN w:val="0"/>
      <w:adjustRightInd w:val="0"/>
      <w:spacing w:line="240" w:lineRule="auto"/>
    </w:pPr>
    <w:rPr>
      <w:rFonts w:ascii="Times New Roman" w:eastAsiaTheme="minorEastAsia" w:hAnsi="Times New Roman" w:cs="Times New Roman"/>
      <w:sz w:val="24"/>
      <w:szCs w:val="24"/>
      <w:lang w:eastAsia="ru-RU"/>
    </w:rPr>
  </w:style>
  <w:style w:type="table" w:styleId="af3">
    <w:name w:val="Table Grid"/>
    <w:basedOn w:val="a1"/>
    <w:uiPriority w:val="39"/>
    <w:rsid w:val="00843C7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unhideWhenUsed/>
    <w:rsid w:val="003B5E1B"/>
    <w:pPr>
      <w:spacing w:after="120" w:line="276" w:lineRule="auto"/>
      <w:ind w:left="283"/>
      <w:jc w:val="left"/>
    </w:pPr>
    <w:rPr>
      <w:rFonts w:ascii="Calibri" w:eastAsia="Calibri" w:hAnsi="Calibri"/>
      <w:sz w:val="16"/>
      <w:szCs w:val="16"/>
      <w:lang w:eastAsia="en-US"/>
    </w:rPr>
  </w:style>
  <w:style w:type="character" w:customStyle="1" w:styleId="30">
    <w:name w:val="Основной текст с отступом 3 Знак"/>
    <w:basedOn w:val="a0"/>
    <w:link w:val="3"/>
    <w:uiPriority w:val="99"/>
    <w:rsid w:val="003B5E1B"/>
    <w:rPr>
      <w:rFonts w:ascii="Calibri" w:eastAsia="Calibri" w:hAnsi="Calibri" w:cs="Times New Roman"/>
      <w:sz w:val="16"/>
      <w:szCs w:val="16"/>
    </w:rPr>
  </w:style>
  <w:style w:type="paragraph" w:customStyle="1" w:styleId="ConsPlusNormal">
    <w:name w:val="ConsPlusNormal"/>
    <w:rsid w:val="00AF75F4"/>
    <w:pPr>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1">
    <w:name w:val="s_1"/>
    <w:basedOn w:val="a"/>
    <w:rsid w:val="006D0E6B"/>
    <w:pPr>
      <w:spacing w:before="100" w:beforeAutospacing="1" w:after="100" w:afterAutospacing="1" w:line="240" w:lineRule="auto"/>
      <w:jc w:val="left"/>
    </w:pPr>
    <w:rPr>
      <w:sz w:val="24"/>
      <w:szCs w:val="24"/>
    </w:rPr>
  </w:style>
  <w:style w:type="character" w:customStyle="1" w:styleId="20">
    <w:name w:val="Заголовок 2 Знак"/>
    <w:basedOn w:val="a0"/>
    <w:link w:val="2"/>
    <w:rsid w:val="00CE1817"/>
    <w:rPr>
      <w:rFonts w:ascii="Arial" w:eastAsia="Times New Roman" w:hAnsi="Arial" w:cs="Arial"/>
      <w:b/>
      <w:bCs/>
      <w:i/>
      <w:iCs/>
      <w:sz w:val="28"/>
      <w:szCs w:val="28"/>
      <w:lang w:eastAsia="ru-RU"/>
    </w:rPr>
  </w:style>
  <w:style w:type="character" w:customStyle="1" w:styleId="10">
    <w:name w:val="Заголовок 1 Знак"/>
    <w:basedOn w:val="a0"/>
    <w:link w:val="1"/>
    <w:uiPriority w:val="9"/>
    <w:rsid w:val="00657992"/>
    <w:rPr>
      <w:rFonts w:asciiTheme="majorHAnsi" w:eastAsiaTheme="majorEastAsia" w:hAnsiTheme="majorHAnsi" w:cstheme="majorBidi"/>
      <w:color w:val="2E74B5" w:themeColor="accent1" w:themeShade="BF"/>
      <w:sz w:val="32"/>
      <w:szCs w:val="32"/>
      <w:lang w:eastAsia="ru-RU"/>
    </w:rPr>
  </w:style>
  <w:style w:type="paragraph" w:styleId="af4">
    <w:name w:val="Body Text Indent"/>
    <w:basedOn w:val="a"/>
    <w:link w:val="af5"/>
    <w:uiPriority w:val="99"/>
    <w:semiHidden/>
    <w:unhideWhenUsed/>
    <w:rsid w:val="002300A9"/>
    <w:pPr>
      <w:spacing w:after="120"/>
      <w:ind w:left="283"/>
    </w:pPr>
  </w:style>
  <w:style w:type="character" w:customStyle="1" w:styleId="af5">
    <w:name w:val="Основной текст с отступом Знак"/>
    <w:basedOn w:val="a0"/>
    <w:link w:val="af4"/>
    <w:uiPriority w:val="99"/>
    <w:semiHidden/>
    <w:rsid w:val="002300A9"/>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2300A9"/>
    <w:pPr>
      <w:spacing w:after="120" w:line="480" w:lineRule="auto"/>
      <w:ind w:left="283"/>
    </w:pPr>
  </w:style>
  <w:style w:type="character" w:customStyle="1" w:styleId="22">
    <w:name w:val="Основной текст с отступом 2 Знак"/>
    <w:basedOn w:val="a0"/>
    <w:link w:val="21"/>
    <w:uiPriority w:val="99"/>
    <w:semiHidden/>
    <w:rsid w:val="002300A9"/>
    <w:rPr>
      <w:rFonts w:ascii="Times New Roman" w:eastAsia="Times New Roman" w:hAnsi="Times New Roman" w:cs="Times New Roman"/>
      <w:sz w:val="20"/>
      <w:szCs w:val="20"/>
      <w:lang w:eastAsia="ru-RU"/>
    </w:rPr>
  </w:style>
  <w:style w:type="paragraph" w:styleId="af6">
    <w:name w:val="Body Text"/>
    <w:basedOn w:val="a"/>
    <w:link w:val="af7"/>
    <w:uiPriority w:val="99"/>
    <w:semiHidden/>
    <w:unhideWhenUsed/>
    <w:rsid w:val="002300A9"/>
    <w:pPr>
      <w:spacing w:after="120"/>
    </w:pPr>
  </w:style>
  <w:style w:type="character" w:customStyle="1" w:styleId="af7">
    <w:name w:val="Основной текст Знак"/>
    <w:basedOn w:val="a0"/>
    <w:link w:val="af6"/>
    <w:uiPriority w:val="99"/>
    <w:semiHidden/>
    <w:rsid w:val="002300A9"/>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2300A9"/>
    <w:pPr>
      <w:spacing w:after="120" w:line="480" w:lineRule="auto"/>
    </w:pPr>
  </w:style>
  <w:style w:type="character" w:customStyle="1" w:styleId="24">
    <w:name w:val="Основной текст 2 Знак"/>
    <w:basedOn w:val="a0"/>
    <w:link w:val="23"/>
    <w:uiPriority w:val="99"/>
    <w:semiHidden/>
    <w:rsid w:val="002300A9"/>
    <w:rPr>
      <w:rFonts w:ascii="Times New Roman" w:eastAsia="Times New Roman" w:hAnsi="Times New Roman" w:cs="Times New Roman"/>
      <w:sz w:val="20"/>
      <w:szCs w:val="20"/>
      <w:lang w:eastAsia="ru-RU"/>
    </w:rPr>
  </w:style>
  <w:style w:type="paragraph" w:styleId="HTML">
    <w:name w:val="HTML Preformatted"/>
    <w:basedOn w:val="a"/>
    <w:link w:val="HTML0"/>
    <w:uiPriority w:val="99"/>
    <w:semiHidden/>
    <w:unhideWhenUsed/>
    <w:rsid w:val="00FC5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rPr>
  </w:style>
  <w:style w:type="character" w:customStyle="1" w:styleId="HTML0">
    <w:name w:val="Стандартный HTML Знак"/>
    <w:basedOn w:val="a0"/>
    <w:link w:val="HTML"/>
    <w:uiPriority w:val="99"/>
    <w:semiHidden/>
    <w:rsid w:val="00FC554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084">
      <w:bodyDiv w:val="1"/>
      <w:marLeft w:val="0"/>
      <w:marRight w:val="0"/>
      <w:marTop w:val="0"/>
      <w:marBottom w:val="0"/>
      <w:divBdr>
        <w:top w:val="none" w:sz="0" w:space="0" w:color="auto"/>
        <w:left w:val="none" w:sz="0" w:space="0" w:color="auto"/>
        <w:bottom w:val="none" w:sz="0" w:space="0" w:color="auto"/>
        <w:right w:val="none" w:sz="0" w:space="0" w:color="auto"/>
      </w:divBdr>
    </w:div>
    <w:div w:id="36248085">
      <w:bodyDiv w:val="1"/>
      <w:marLeft w:val="0"/>
      <w:marRight w:val="0"/>
      <w:marTop w:val="0"/>
      <w:marBottom w:val="0"/>
      <w:divBdr>
        <w:top w:val="none" w:sz="0" w:space="0" w:color="auto"/>
        <w:left w:val="none" w:sz="0" w:space="0" w:color="auto"/>
        <w:bottom w:val="none" w:sz="0" w:space="0" w:color="auto"/>
        <w:right w:val="none" w:sz="0" w:space="0" w:color="auto"/>
      </w:divBdr>
    </w:div>
    <w:div w:id="48770316">
      <w:bodyDiv w:val="1"/>
      <w:marLeft w:val="0"/>
      <w:marRight w:val="0"/>
      <w:marTop w:val="0"/>
      <w:marBottom w:val="0"/>
      <w:divBdr>
        <w:top w:val="none" w:sz="0" w:space="0" w:color="auto"/>
        <w:left w:val="none" w:sz="0" w:space="0" w:color="auto"/>
        <w:bottom w:val="none" w:sz="0" w:space="0" w:color="auto"/>
        <w:right w:val="none" w:sz="0" w:space="0" w:color="auto"/>
      </w:divBdr>
    </w:div>
    <w:div w:id="60295804">
      <w:bodyDiv w:val="1"/>
      <w:marLeft w:val="0"/>
      <w:marRight w:val="0"/>
      <w:marTop w:val="0"/>
      <w:marBottom w:val="0"/>
      <w:divBdr>
        <w:top w:val="none" w:sz="0" w:space="0" w:color="auto"/>
        <w:left w:val="none" w:sz="0" w:space="0" w:color="auto"/>
        <w:bottom w:val="none" w:sz="0" w:space="0" w:color="auto"/>
        <w:right w:val="none" w:sz="0" w:space="0" w:color="auto"/>
      </w:divBdr>
    </w:div>
    <w:div w:id="105001922">
      <w:bodyDiv w:val="1"/>
      <w:marLeft w:val="0"/>
      <w:marRight w:val="0"/>
      <w:marTop w:val="0"/>
      <w:marBottom w:val="0"/>
      <w:divBdr>
        <w:top w:val="none" w:sz="0" w:space="0" w:color="auto"/>
        <w:left w:val="none" w:sz="0" w:space="0" w:color="auto"/>
        <w:bottom w:val="none" w:sz="0" w:space="0" w:color="auto"/>
        <w:right w:val="none" w:sz="0" w:space="0" w:color="auto"/>
      </w:divBdr>
    </w:div>
    <w:div w:id="133565856">
      <w:bodyDiv w:val="1"/>
      <w:marLeft w:val="0"/>
      <w:marRight w:val="0"/>
      <w:marTop w:val="0"/>
      <w:marBottom w:val="0"/>
      <w:divBdr>
        <w:top w:val="none" w:sz="0" w:space="0" w:color="auto"/>
        <w:left w:val="none" w:sz="0" w:space="0" w:color="auto"/>
        <w:bottom w:val="none" w:sz="0" w:space="0" w:color="auto"/>
        <w:right w:val="none" w:sz="0" w:space="0" w:color="auto"/>
      </w:divBdr>
    </w:div>
    <w:div w:id="227883696">
      <w:bodyDiv w:val="1"/>
      <w:marLeft w:val="0"/>
      <w:marRight w:val="0"/>
      <w:marTop w:val="0"/>
      <w:marBottom w:val="0"/>
      <w:divBdr>
        <w:top w:val="none" w:sz="0" w:space="0" w:color="auto"/>
        <w:left w:val="none" w:sz="0" w:space="0" w:color="auto"/>
        <w:bottom w:val="none" w:sz="0" w:space="0" w:color="auto"/>
        <w:right w:val="none" w:sz="0" w:space="0" w:color="auto"/>
      </w:divBdr>
    </w:div>
    <w:div w:id="232086767">
      <w:bodyDiv w:val="1"/>
      <w:marLeft w:val="0"/>
      <w:marRight w:val="0"/>
      <w:marTop w:val="0"/>
      <w:marBottom w:val="0"/>
      <w:divBdr>
        <w:top w:val="none" w:sz="0" w:space="0" w:color="auto"/>
        <w:left w:val="none" w:sz="0" w:space="0" w:color="auto"/>
        <w:bottom w:val="none" w:sz="0" w:space="0" w:color="auto"/>
        <w:right w:val="none" w:sz="0" w:space="0" w:color="auto"/>
      </w:divBdr>
    </w:div>
    <w:div w:id="386226854">
      <w:bodyDiv w:val="1"/>
      <w:marLeft w:val="0"/>
      <w:marRight w:val="0"/>
      <w:marTop w:val="0"/>
      <w:marBottom w:val="0"/>
      <w:divBdr>
        <w:top w:val="none" w:sz="0" w:space="0" w:color="auto"/>
        <w:left w:val="none" w:sz="0" w:space="0" w:color="auto"/>
        <w:bottom w:val="none" w:sz="0" w:space="0" w:color="auto"/>
        <w:right w:val="none" w:sz="0" w:space="0" w:color="auto"/>
      </w:divBdr>
    </w:div>
    <w:div w:id="431558987">
      <w:bodyDiv w:val="1"/>
      <w:marLeft w:val="0"/>
      <w:marRight w:val="0"/>
      <w:marTop w:val="0"/>
      <w:marBottom w:val="0"/>
      <w:divBdr>
        <w:top w:val="none" w:sz="0" w:space="0" w:color="auto"/>
        <w:left w:val="none" w:sz="0" w:space="0" w:color="auto"/>
        <w:bottom w:val="none" w:sz="0" w:space="0" w:color="auto"/>
        <w:right w:val="none" w:sz="0" w:space="0" w:color="auto"/>
      </w:divBdr>
    </w:div>
    <w:div w:id="435566280">
      <w:bodyDiv w:val="1"/>
      <w:marLeft w:val="0"/>
      <w:marRight w:val="0"/>
      <w:marTop w:val="0"/>
      <w:marBottom w:val="0"/>
      <w:divBdr>
        <w:top w:val="none" w:sz="0" w:space="0" w:color="auto"/>
        <w:left w:val="none" w:sz="0" w:space="0" w:color="auto"/>
        <w:bottom w:val="none" w:sz="0" w:space="0" w:color="auto"/>
        <w:right w:val="none" w:sz="0" w:space="0" w:color="auto"/>
      </w:divBdr>
    </w:div>
    <w:div w:id="440228180">
      <w:bodyDiv w:val="1"/>
      <w:marLeft w:val="0"/>
      <w:marRight w:val="0"/>
      <w:marTop w:val="0"/>
      <w:marBottom w:val="0"/>
      <w:divBdr>
        <w:top w:val="none" w:sz="0" w:space="0" w:color="auto"/>
        <w:left w:val="none" w:sz="0" w:space="0" w:color="auto"/>
        <w:bottom w:val="none" w:sz="0" w:space="0" w:color="auto"/>
        <w:right w:val="none" w:sz="0" w:space="0" w:color="auto"/>
      </w:divBdr>
    </w:div>
    <w:div w:id="454523037">
      <w:bodyDiv w:val="1"/>
      <w:marLeft w:val="0"/>
      <w:marRight w:val="0"/>
      <w:marTop w:val="0"/>
      <w:marBottom w:val="0"/>
      <w:divBdr>
        <w:top w:val="none" w:sz="0" w:space="0" w:color="auto"/>
        <w:left w:val="none" w:sz="0" w:space="0" w:color="auto"/>
        <w:bottom w:val="none" w:sz="0" w:space="0" w:color="auto"/>
        <w:right w:val="none" w:sz="0" w:space="0" w:color="auto"/>
      </w:divBdr>
    </w:div>
    <w:div w:id="454981996">
      <w:bodyDiv w:val="1"/>
      <w:marLeft w:val="0"/>
      <w:marRight w:val="0"/>
      <w:marTop w:val="0"/>
      <w:marBottom w:val="0"/>
      <w:divBdr>
        <w:top w:val="none" w:sz="0" w:space="0" w:color="auto"/>
        <w:left w:val="none" w:sz="0" w:space="0" w:color="auto"/>
        <w:bottom w:val="none" w:sz="0" w:space="0" w:color="auto"/>
        <w:right w:val="none" w:sz="0" w:space="0" w:color="auto"/>
      </w:divBdr>
    </w:div>
    <w:div w:id="521628728">
      <w:bodyDiv w:val="1"/>
      <w:marLeft w:val="0"/>
      <w:marRight w:val="0"/>
      <w:marTop w:val="0"/>
      <w:marBottom w:val="0"/>
      <w:divBdr>
        <w:top w:val="none" w:sz="0" w:space="0" w:color="auto"/>
        <w:left w:val="none" w:sz="0" w:space="0" w:color="auto"/>
        <w:bottom w:val="none" w:sz="0" w:space="0" w:color="auto"/>
        <w:right w:val="none" w:sz="0" w:space="0" w:color="auto"/>
      </w:divBdr>
    </w:div>
    <w:div w:id="573708053">
      <w:bodyDiv w:val="1"/>
      <w:marLeft w:val="0"/>
      <w:marRight w:val="0"/>
      <w:marTop w:val="0"/>
      <w:marBottom w:val="0"/>
      <w:divBdr>
        <w:top w:val="none" w:sz="0" w:space="0" w:color="auto"/>
        <w:left w:val="none" w:sz="0" w:space="0" w:color="auto"/>
        <w:bottom w:val="none" w:sz="0" w:space="0" w:color="auto"/>
        <w:right w:val="none" w:sz="0" w:space="0" w:color="auto"/>
      </w:divBdr>
    </w:div>
    <w:div w:id="626862258">
      <w:bodyDiv w:val="1"/>
      <w:marLeft w:val="0"/>
      <w:marRight w:val="0"/>
      <w:marTop w:val="0"/>
      <w:marBottom w:val="0"/>
      <w:divBdr>
        <w:top w:val="none" w:sz="0" w:space="0" w:color="auto"/>
        <w:left w:val="none" w:sz="0" w:space="0" w:color="auto"/>
        <w:bottom w:val="none" w:sz="0" w:space="0" w:color="auto"/>
        <w:right w:val="none" w:sz="0" w:space="0" w:color="auto"/>
      </w:divBdr>
    </w:div>
    <w:div w:id="802504220">
      <w:bodyDiv w:val="1"/>
      <w:marLeft w:val="0"/>
      <w:marRight w:val="0"/>
      <w:marTop w:val="0"/>
      <w:marBottom w:val="0"/>
      <w:divBdr>
        <w:top w:val="none" w:sz="0" w:space="0" w:color="auto"/>
        <w:left w:val="none" w:sz="0" w:space="0" w:color="auto"/>
        <w:bottom w:val="none" w:sz="0" w:space="0" w:color="auto"/>
        <w:right w:val="none" w:sz="0" w:space="0" w:color="auto"/>
      </w:divBdr>
    </w:div>
    <w:div w:id="1001934060">
      <w:bodyDiv w:val="1"/>
      <w:marLeft w:val="0"/>
      <w:marRight w:val="0"/>
      <w:marTop w:val="0"/>
      <w:marBottom w:val="0"/>
      <w:divBdr>
        <w:top w:val="none" w:sz="0" w:space="0" w:color="auto"/>
        <w:left w:val="none" w:sz="0" w:space="0" w:color="auto"/>
        <w:bottom w:val="none" w:sz="0" w:space="0" w:color="auto"/>
        <w:right w:val="none" w:sz="0" w:space="0" w:color="auto"/>
      </w:divBdr>
    </w:div>
    <w:div w:id="1020931748">
      <w:bodyDiv w:val="1"/>
      <w:marLeft w:val="0"/>
      <w:marRight w:val="0"/>
      <w:marTop w:val="0"/>
      <w:marBottom w:val="0"/>
      <w:divBdr>
        <w:top w:val="none" w:sz="0" w:space="0" w:color="auto"/>
        <w:left w:val="none" w:sz="0" w:space="0" w:color="auto"/>
        <w:bottom w:val="none" w:sz="0" w:space="0" w:color="auto"/>
        <w:right w:val="none" w:sz="0" w:space="0" w:color="auto"/>
      </w:divBdr>
    </w:div>
    <w:div w:id="1053385623">
      <w:bodyDiv w:val="1"/>
      <w:marLeft w:val="0"/>
      <w:marRight w:val="0"/>
      <w:marTop w:val="0"/>
      <w:marBottom w:val="0"/>
      <w:divBdr>
        <w:top w:val="none" w:sz="0" w:space="0" w:color="auto"/>
        <w:left w:val="none" w:sz="0" w:space="0" w:color="auto"/>
        <w:bottom w:val="none" w:sz="0" w:space="0" w:color="auto"/>
        <w:right w:val="none" w:sz="0" w:space="0" w:color="auto"/>
      </w:divBdr>
    </w:div>
    <w:div w:id="1054353767">
      <w:bodyDiv w:val="1"/>
      <w:marLeft w:val="0"/>
      <w:marRight w:val="0"/>
      <w:marTop w:val="0"/>
      <w:marBottom w:val="0"/>
      <w:divBdr>
        <w:top w:val="none" w:sz="0" w:space="0" w:color="auto"/>
        <w:left w:val="none" w:sz="0" w:space="0" w:color="auto"/>
        <w:bottom w:val="none" w:sz="0" w:space="0" w:color="auto"/>
        <w:right w:val="none" w:sz="0" w:space="0" w:color="auto"/>
      </w:divBdr>
    </w:div>
    <w:div w:id="1104151065">
      <w:bodyDiv w:val="1"/>
      <w:marLeft w:val="0"/>
      <w:marRight w:val="0"/>
      <w:marTop w:val="0"/>
      <w:marBottom w:val="0"/>
      <w:divBdr>
        <w:top w:val="none" w:sz="0" w:space="0" w:color="auto"/>
        <w:left w:val="none" w:sz="0" w:space="0" w:color="auto"/>
        <w:bottom w:val="none" w:sz="0" w:space="0" w:color="auto"/>
        <w:right w:val="none" w:sz="0" w:space="0" w:color="auto"/>
      </w:divBdr>
    </w:div>
    <w:div w:id="1119570782">
      <w:bodyDiv w:val="1"/>
      <w:marLeft w:val="0"/>
      <w:marRight w:val="0"/>
      <w:marTop w:val="0"/>
      <w:marBottom w:val="0"/>
      <w:divBdr>
        <w:top w:val="none" w:sz="0" w:space="0" w:color="auto"/>
        <w:left w:val="none" w:sz="0" w:space="0" w:color="auto"/>
        <w:bottom w:val="none" w:sz="0" w:space="0" w:color="auto"/>
        <w:right w:val="none" w:sz="0" w:space="0" w:color="auto"/>
      </w:divBdr>
    </w:div>
    <w:div w:id="1199778655">
      <w:bodyDiv w:val="1"/>
      <w:marLeft w:val="0"/>
      <w:marRight w:val="0"/>
      <w:marTop w:val="0"/>
      <w:marBottom w:val="0"/>
      <w:divBdr>
        <w:top w:val="none" w:sz="0" w:space="0" w:color="auto"/>
        <w:left w:val="none" w:sz="0" w:space="0" w:color="auto"/>
        <w:bottom w:val="none" w:sz="0" w:space="0" w:color="auto"/>
        <w:right w:val="none" w:sz="0" w:space="0" w:color="auto"/>
      </w:divBdr>
    </w:div>
    <w:div w:id="1238322101">
      <w:bodyDiv w:val="1"/>
      <w:marLeft w:val="0"/>
      <w:marRight w:val="0"/>
      <w:marTop w:val="0"/>
      <w:marBottom w:val="0"/>
      <w:divBdr>
        <w:top w:val="none" w:sz="0" w:space="0" w:color="auto"/>
        <w:left w:val="none" w:sz="0" w:space="0" w:color="auto"/>
        <w:bottom w:val="none" w:sz="0" w:space="0" w:color="auto"/>
        <w:right w:val="none" w:sz="0" w:space="0" w:color="auto"/>
      </w:divBdr>
      <w:divsChild>
        <w:div w:id="553544249">
          <w:marLeft w:val="0"/>
          <w:marRight w:val="0"/>
          <w:marTop w:val="0"/>
          <w:marBottom w:val="0"/>
          <w:divBdr>
            <w:top w:val="none" w:sz="0" w:space="0" w:color="auto"/>
            <w:left w:val="none" w:sz="0" w:space="0" w:color="auto"/>
            <w:bottom w:val="none" w:sz="0" w:space="0" w:color="auto"/>
            <w:right w:val="none" w:sz="0" w:space="0" w:color="auto"/>
          </w:divBdr>
        </w:div>
      </w:divsChild>
    </w:div>
    <w:div w:id="1299382341">
      <w:bodyDiv w:val="1"/>
      <w:marLeft w:val="0"/>
      <w:marRight w:val="0"/>
      <w:marTop w:val="0"/>
      <w:marBottom w:val="0"/>
      <w:divBdr>
        <w:top w:val="none" w:sz="0" w:space="0" w:color="auto"/>
        <w:left w:val="none" w:sz="0" w:space="0" w:color="auto"/>
        <w:bottom w:val="none" w:sz="0" w:space="0" w:color="auto"/>
        <w:right w:val="none" w:sz="0" w:space="0" w:color="auto"/>
      </w:divBdr>
    </w:div>
    <w:div w:id="1480459848">
      <w:bodyDiv w:val="1"/>
      <w:marLeft w:val="0"/>
      <w:marRight w:val="0"/>
      <w:marTop w:val="0"/>
      <w:marBottom w:val="0"/>
      <w:divBdr>
        <w:top w:val="none" w:sz="0" w:space="0" w:color="auto"/>
        <w:left w:val="none" w:sz="0" w:space="0" w:color="auto"/>
        <w:bottom w:val="none" w:sz="0" w:space="0" w:color="auto"/>
        <w:right w:val="none" w:sz="0" w:space="0" w:color="auto"/>
      </w:divBdr>
    </w:div>
    <w:div w:id="1535459184">
      <w:bodyDiv w:val="1"/>
      <w:marLeft w:val="0"/>
      <w:marRight w:val="0"/>
      <w:marTop w:val="0"/>
      <w:marBottom w:val="0"/>
      <w:divBdr>
        <w:top w:val="none" w:sz="0" w:space="0" w:color="auto"/>
        <w:left w:val="none" w:sz="0" w:space="0" w:color="auto"/>
        <w:bottom w:val="none" w:sz="0" w:space="0" w:color="auto"/>
        <w:right w:val="none" w:sz="0" w:space="0" w:color="auto"/>
      </w:divBdr>
    </w:div>
    <w:div w:id="1539272509">
      <w:bodyDiv w:val="1"/>
      <w:marLeft w:val="0"/>
      <w:marRight w:val="0"/>
      <w:marTop w:val="0"/>
      <w:marBottom w:val="0"/>
      <w:divBdr>
        <w:top w:val="none" w:sz="0" w:space="0" w:color="auto"/>
        <w:left w:val="none" w:sz="0" w:space="0" w:color="auto"/>
        <w:bottom w:val="none" w:sz="0" w:space="0" w:color="auto"/>
        <w:right w:val="none" w:sz="0" w:space="0" w:color="auto"/>
      </w:divBdr>
    </w:div>
    <w:div w:id="1588150188">
      <w:bodyDiv w:val="1"/>
      <w:marLeft w:val="0"/>
      <w:marRight w:val="0"/>
      <w:marTop w:val="0"/>
      <w:marBottom w:val="0"/>
      <w:divBdr>
        <w:top w:val="none" w:sz="0" w:space="0" w:color="auto"/>
        <w:left w:val="none" w:sz="0" w:space="0" w:color="auto"/>
        <w:bottom w:val="none" w:sz="0" w:space="0" w:color="auto"/>
        <w:right w:val="none" w:sz="0" w:space="0" w:color="auto"/>
      </w:divBdr>
    </w:div>
    <w:div w:id="1612932229">
      <w:bodyDiv w:val="1"/>
      <w:marLeft w:val="0"/>
      <w:marRight w:val="0"/>
      <w:marTop w:val="0"/>
      <w:marBottom w:val="0"/>
      <w:divBdr>
        <w:top w:val="none" w:sz="0" w:space="0" w:color="auto"/>
        <w:left w:val="none" w:sz="0" w:space="0" w:color="auto"/>
        <w:bottom w:val="none" w:sz="0" w:space="0" w:color="auto"/>
        <w:right w:val="none" w:sz="0" w:space="0" w:color="auto"/>
      </w:divBdr>
    </w:div>
    <w:div w:id="1616403450">
      <w:bodyDiv w:val="1"/>
      <w:marLeft w:val="0"/>
      <w:marRight w:val="0"/>
      <w:marTop w:val="0"/>
      <w:marBottom w:val="0"/>
      <w:divBdr>
        <w:top w:val="none" w:sz="0" w:space="0" w:color="auto"/>
        <w:left w:val="none" w:sz="0" w:space="0" w:color="auto"/>
        <w:bottom w:val="none" w:sz="0" w:space="0" w:color="auto"/>
        <w:right w:val="none" w:sz="0" w:space="0" w:color="auto"/>
      </w:divBdr>
    </w:div>
    <w:div w:id="1741175086">
      <w:bodyDiv w:val="1"/>
      <w:marLeft w:val="0"/>
      <w:marRight w:val="0"/>
      <w:marTop w:val="0"/>
      <w:marBottom w:val="0"/>
      <w:divBdr>
        <w:top w:val="none" w:sz="0" w:space="0" w:color="auto"/>
        <w:left w:val="none" w:sz="0" w:space="0" w:color="auto"/>
        <w:bottom w:val="none" w:sz="0" w:space="0" w:color="auto"/>
        <w:right w:val="none" w:sz="0" w:space="0" w:color="auto"/>
      </w:divBdr>
    </w:div>
    <w:div w:id="1741294715">
      <w:bodyDiv w:val="1"/>
      <w:marLeft w:val="0"/>
      <w:marRight w:val="0"/>
      <w:marTop w:val="0"/>
      <w:marBottom w:val="0"/>
      <w:divBdr>
        <w:top w:val="none" w:sz="0" w:space="0" w:color="auto"/>
        <w:left w:val="none" w:sz="0" w:space="0" w:color="auto"/>
        <w:bottom w:val="none" w:sz="0" w:space="0" w:color="auto"/>
        <w:right w:val="none" w:sz="0" w:space="0" w:color="auto"/>
      </w:divBdr>
    </w:div>
    <w:div w:id="1748457006">
      <w:bodyDiv w:val="1"/>
      <w:marLeft w:val="0"/>
      <w:marRight w:val="0"/>
      <w:marTop w:val="0"/>
      <w:marBottom w:val="0"/>
      <w:divBdr>
        <w:top w:val="none" w:sz="0" w:space="0" w:color="auto"/>
        <w:left w:val="none" w:sz="0" w:space="0" w:color="auto"/>
        <w:bottom w:val="none" w:sz="0" w:space="0" w:color="auto"/>
        <w:right w:val="none" w:sz="0" w:space="0" w:color="auto"/>
      </w:divBdr>
    </w:div>
    <w:div w:id="1753504525">
      <w:bodyDiv w:val="1"/>
      <w:marLeft w:val="0"/>
      <w:marRight w:val="0"/>
      <w:marTop w:val="0"/>
      <w:marBottom w:val="0"/>
      <w:divBdr>
        <w:top w:val="none" w:sz="0" w:space="0" w:color="auto"/>
        <w:left w:val="none" w:sz="0" w:space="0" w:color="auto"/>
        <w:bottom w:val="none" w:sz="0" w:space="0" w:color="auto"/>
        <w:right w:val="none" w:sz="0" w:space="0" w:color="auto"/>
      </w:divBdr>
    </w:div>
    <w:div w:id="1755273940">
      <w:bodyDiv w:val="1"/>
      <w:marLeft w:val="0"/>
      <w:marRight w:val="0"/>
      <w:marTop w:val="0"/>
      <w:marBottom w:val="0"/>
      <w:divBdr>
        <w:top w:val="none" w:sz="0" w:space="0" w:color="auto"/>
        <w:left w:val="none" w:sz="0" w:space="0" w:color="auto"/>
        <w:bottom w:val="none" w:sz="0" w:space="0" w:color="auto"/>
        <w:right w:val="none" w:sz="0" w:space="0" w:color="auto"/>
      </w:divBdr>
    </w:div>
    <w:div w:id="1806384841">
      <w:bodyDiv w:val="1"/>
      <w:marLeft w:val="0"/>
      <w:marRight w:val="0"/>
      <w:marTop w:val="0"/>
      <w:marBottom w:val="0"/>
      <w:divBdr>
        <w:top w:val="none" w:sz="0" w:space="0" w:color="auto"/>
        <w:left w:val="none" w:sz="0" w:space="0" w:color="auto"/>
        <w:bottom w:val="none" w:sz="0" w:space="0" w:color="auto"/>
        <w:right w:val="none" w:sz="0" w:space="0" w:color="auto"/>
      </w:divBdr>
    </w:div>
    <w:div w:id="1838416953">
      <w:bodyDiv w:val="1"/>
      <w:marLeft w:val="0"/>
      <w:marRight w:val="0"/>
      <w:marTop w:val="0"/>
      <w:marBottom w:val="0"/>
      <w:divBdr>
        <w:top w:val="none" w:sz="0" w:space="0" w:color="auto"/>
        <w:left w:val="none" w:sz="0" w:space="0" w:color="auto"/>
        <w:bottom w:val="none" w:sz="0" w:space="0" w:color="auto"/>
        <w:right w:val="none" w:sz="0" w:space="0" w:color="auto"/>
      </w:divBdr>
    </w:div>
    <w:div w:id="1861511392">
      <w:bodyDiv w:val="1"/>
      <w:marLeft w:val="0"/>
      <w:marRight w:val="0"/>
      <w:marTop w:val="0"/>
      <w:marBottom w:val="0"/>
      <w:divBdr>
        <w:top w:val="none" w:sz="0" w:space="0" w:color="auto"/>
        <w:left w:val="none" w:sz="0" w:space="0" w:color="auto"/>
        <w:bottom w:val="none" w:sz="0" w:space="0" w:color="auto"/>
        <w:right w:val="none" w:sz="0" w:space="0" w:color="auto"/>
      </w:divBdr>
    </w:div>
    <w:div w:id="1901671112">
      <w:bodyDiv w:val="1"/>
      <w:marLeft w:val="0"/>
      <w:marRight w:val="0"/>
      <w:marTop w:val="0"/>
      <w:marBottom w:val="0"/>
      <w:divBdr>
        <w:top w:val="none" w:sz="0" w:space="0" w:color="auto"/>
        <w:left w:val="none" w:sz="0" w:space="0" w:color="auto"/>
        <w:bottom w:val="none" w:sz="0" w:space="0" w:color="auto"/>
        <w:right w:val="none" w:sz="0" w:space="0" w:color="auto"/>
      </w:divBdr>
    </w:div>
    <w:div w:id="1954508786">
      <w:bodyDiv w:val="1"/>
      <w:marLeft w:val="0"/>
      <w:marRight w:val="0"/>
      <w:marTop w:val="0"/>
      <w:marBottom w:val="0"/>
      <w:divBdr>
        <w:top w:val="none" w:sz="0" w:space="0" w:color="auto"/>
        <w:left w:val="none" w:sz="0" w:space="0" w:color="auto"/>
        <w:bottom w:val="none" w:sz="0" w:space="0" w:color="auto"/>
        <w:right w:val="none" w:sz="0" w:space="0" w:color="auto"/>
      </w:divBdr>
    </w:div>
    <w:div w:id="1961716113">
      <w:bodyDiv w:val="1"/>
      <w:marLeft w:val="0"/>
      <w:marRight w:val="0"/>
      <w:marTop w:val="0"/>
      <w:marBottom w:val="0"/>
      <w:divBdr>
        <w:top w:val="none" w:sz="0" w:space="0" w:color="auto"/>
        <w:left w:val="none" w:sz="0" w:space="0" w:color="auto"/>
        <w:bottom w:val="none" w:sz="0" w:space="0" w:color="auto"/>
        <w:right w:val="none" w:sz="0" w:space="0" w:color="auto"/>
      </w:divBdr>
    </w:div>
    <w:div w:id="1970043221">
      <w:bodyDiv w:val="1"/>
      <w:marLeft w:val="0"/>
      <w:marRight w:val="0"/>
      <w:marTop w:val="0"/>
      <w:marBottom w:val="0"/>
      <w:divBdr>
        <w:top w:val="none" w:sz="0" w:space="0" w:color="auto"/>
        <w:left w:val="none" w:sz="0" w:space="0" w:color="auto"/>
        <w:bottom w:val="none" w:sz="0" w:space="0" w:color="auto"/>
        <w:right w:val="none" w:sz="0" w:space="0" w:color="auto"/>
      </w:divBdr>
    </w:div>
    <w:div w:id="1991517778">
      <w:bodyDiv w:val="1"/>
      <w:marLeft w:val="0"/>
      <w:marRight w:val="0"/>
      <w:marTop w:val="0"/>
      <w:marBottom w:val="0"/>
      <w:divBdr>
        <w:top w:val="none" w:sz="0" w:space="0" w:color="auto"/>
        <w:left w:val="none" w:sz="0" w:space="0" w:color="auto"/>
        <w:bottom w:val="none" w:sz="0" w:space="0" w:color="auto"/>
        <w:right w:val="none" w:sz="0" w:space="0" w:color="auto"/>
      </w:divBdr>
    </w:div>
    <w:div w:id="2063290365">
      <w:bodyDiv w:val="1"/>
      <w:marLeft w:val="0"/>
      <w:marRight w:val="0"/>
      <w:marTop w:val="0"/>
      <w:marBottom w:val="0"/>
      <w:divBdr>
        <w:top w:val="none" w:sz="0" w:space="0" w:color="auto"/>
        <w:left w:val="none" w:sz="0" w:space="0" w:color="auto"/>
        <w:bottom w:val="none" w:sz="0" w:space="0" w:color="auto"/>
        <w:right w:val="none" w:sz="0" w:space="0" w:color="auto"/>
      </w:divBdr>
    </w:div>
    <w:div w:id="208591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4D0DB3-C817-427E-BD81-2AF96EE80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4609</TotalTime>
  <Pages>4</Pages>
  <Words>1075</Words>
  <Characters>6128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СотрудникИНО</cp:lastModifiedBy>
  <cp:revision>590</cp:revision>
  <dcterms:created xsi:type="dcterms:W3CDTF">2016-07-26T18:54:00Z</dcterms:created>
  <dcterms:modified xsi:type="dcterms:W3CDTF">2018-06-04T12:31:00Z</dcterms:modified>
</cp:coreProperties>
</file>