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CD" w:rsidRPr="008979CD" w:rsidRDefault="008979CD" w:rsidP="008979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РЭФЕРАТ</w:t>
      </w:r>
    </w:p>
    <w:p w:rsidR="008979CD" w:rsidRPr="008979CD" w:rsidRDefault="008979CD" w:rsidP="008979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Васільевай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Веранікі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Міхайлаўны</w:t>
      </w:r>
      <w:proofErr w:type="spellEnd"/>
    </w:p>
    <w:p w:rsidR="008979CD" w:rsidRPr="008979CD" w:rsidRDefault="008979CD" w:rsidP="008979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Паганскія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рысы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ў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Аповесці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пра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Пятра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Фяўронію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Ключавыя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словы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8979CD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Пятра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Фяўронію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паданне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жыціе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паганскія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матывы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Ермалай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Еразм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матыў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барацьбы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9CD">
        <w:rPr>
          <w:rFonts w:ascii="Times New Roman" w:hAnsi="Times New Roman" w:cs="Times New Roman"/>
          <w:sz w:val="28"/>
          <w:szCs w:val="28"/>
        </w:rPr>
        <w:t>змеям</w:t>
      </w:r>
      <w:r w:rsidRPr="008979C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Актуальнасць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абумоўлена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папулярнасцю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979CD">
        <w:rPr>
          <w:rFonts w:ascii="Times New Roman" w:hAnsi="Times New Roman" w:cs="Times New Roman"/>
          <w:sz w:val="28"/>
          <w:szCs w:val="28"/>
        </w:rPr>
        <w:t>святых</w:t>
      </w:r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Пятра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Фяўроніі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расійскім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грамадстве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Сучасныя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навуковыя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разглядаюць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“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”  </w:t>
      </w:r>
      <w:r w:rsidRPr="008979CD">
        <w:rPr>
          <w:rFonts w:ascii="Times New Roman" w:hAnsi="Times New Roman" w:cs="Times New Roman"/>
          <w:sz w:val="28"/>
          <w:szCs w:val="28"/>
        </w:rPr>
        <w:t>як</w:t>
      </w:r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хрысціянскае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жыціе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979CD">
        <w:rPr>
          <w:rFonts w:ascii="Times New Roman" w:hAnsi="Times New Roman" w:cs="Times New Roman"/>
          <w:sz w:val="28"/>
          <w:szCs w:val="28"/>
        </w:rPr>
        <w:t>пункту</w:t>
      </w:r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гледжання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сімвалізму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ігнаруючы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наяўнасць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паганскага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падмурка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Мэта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працы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выявіць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паганскія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карані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знакамітым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старажытнарускім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Пятра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Фяўронію</w:t>
      </w:r>
      <w:proofErr w:type="spellEnd"/>
      <w:r w:rsidRPr="008979CD">
        <w:rPr>
          <w:rFonts w:ascii="Times New Roman" w:hAnsi="Times New Roman" w:cs="Times New Roman"/>
          <w:sz w:val="28"/>
          <w:szCs w:val="28"/>
          <w:lang w:val="en-US"/>
        </w:rPr>
        <w:t xml:space="preserve">”.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Аб’ект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даследавання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хрысці</w:t>
      </w:r>
      <w:proofErr w:type="gramStart"/>
      <w:r w:rsidRPr="008979CD">
        <w:rPr>
          <w:rFonts w:ascii="Times New Roman" w:hAnsi="Times New Roman" w:cs="Times New Roman"/>
          <w:sz w:val="28"/>
          <w:szCs w:val="28"/>
        </w:rPr>
        <w:t>янская</w:t>
      </w:r>
      <w:proofErr w:type="spellEnd"/>
      <w:proofErr w:type="gram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фальклорная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творчасць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XVI  ст.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усходніх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славян.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Прадмет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даследавання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паганскія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матывы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Пятра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Фяўронію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Метадалагічную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аснову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работы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прынцыпы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гістарызма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аб’ектыўнасці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Выкарыстоўваліся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агульнанавуковыя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метады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сінтэзу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індукцыі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дэдукцыі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абагульнення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Вынікі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даследавання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іх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навуковая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навізна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>.  “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Пятра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Фяўронію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праваслаўнае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жыціе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сваёй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структурай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зместам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выбіваецца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агульнапрынятага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канона.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ўзнікла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уплывам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фальклорных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матываў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”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блізкая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легендай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вёскі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Ласкава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Жыціе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з’яўлялася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дадатковай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крыніцай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легенды.  Яны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развіваліся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паралельна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 У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аснову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лягло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паданне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лячэнне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князя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сялянскай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дзяўчынай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будучым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шлюбе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 У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вобразе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змея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тагачасныя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бачылі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паганскае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зло,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прадстаўніка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іншасвету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супраць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змагацца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сілам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дабра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Пазней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змей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паганскія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вобразы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зла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набылі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хрысці</w:t>
      </w:r>
      <w:proofErr w:type="gramStart"/>
      <w:r w:rsidRPr="008979CD">
        <w:rPr>
          <w:rFonts w:ascii="Times New Roman" w:hAnsi="Times New Roman" w:cs="Times New Roman"/>
          <w:sz w:val="28"/>
          <w:szCs w:val="28"/>
        </w:rPr>
        <w:t>янскую</w:t>
      </w:r>
      <w:proofErr w:type="spellEnd"/>
      <w:proofErr w:type="gram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афарбоўку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Дадзеная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праца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дазволіла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паглядзець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вядомы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старажытнарускай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новага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lastRenderedPageBreak/>
        <w:t>недаследаванага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боку.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Змены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уплывам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рэлігіі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важная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складаючая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Знайсці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выток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змен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магчымым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дапамогай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казачных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матываў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 xml:space="preserve">Структура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аб’ём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дыпломнай</w:t>
      </w:r>
      <w:proofErr w:type="spellEnd"/>
      <w:r w:rsidRPr="008979C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працы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Даследаванне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ўключае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ўводзіны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главы,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заключэнне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выкарыстаных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крыніц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Агульны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аб’ём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работы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складае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57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старонак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рэферат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нямецкай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мовах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–  3,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спіс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выкарыстаных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крыніц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– 5 (63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найменні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 - 1. 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r w:rsidRPr="008979CD">
        <w:rPr>
          <w:rFonts w:ascii="Times New Roman" w:hAnsi="Times New Roman" w:cs="Times New Roman"/>
          <w:sz w:val="28"/>
          <w:szCs w:val="28"/>
        </w:rPr>
        <w:cr/>
      </w: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9CD" w:rsidRPr="008979CD" w:rsidRDefault="008979CD" w:rsidP="008979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lastRenderedPageBreak/>
        <w:t>РЕФЕРАТ</w:t>
      </w:r>
    </w:p>
    <w:p w:rsidR="008979CD" w:rsidRPr="008979CD" w:rsidRDefault="008979CD" w:rsidP="008979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Васильевой Вероники Михайловны</w:t>
      </w:r>
    </w:p>
    <w:p w:rsidR="008979CD" w:rsidRPr="008979CD" w:rsidRDefault="008979CD" w:rsidP="008979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 xml:space="preserve">Языческие черты в Повести о Петре и </w:t>
      </w:r>
      <w:proofErr w:type="spellStart"/>
      <w:r w:rsidRPr="008979CD">
        <w:rPr>
          <w:rFonts w:ascii="Times New Roman" w:hAnsi="Times New Roman" w:cs="Times New Roman"/>
          <w:b/>
          <w:sz w:val="28"/>
          <w:szCs w:val="28"/>
        </w:rPr>
        <w:t>Февронии</w:t>
      </w:r>
      <w:proofErr w:type="spellEnd"/>
    </w:p>
    <w:p w:rsidR="008979CD" w:rsidRPr="008979CD" w:rsidRDefault="008979CD" w:rsidP="008979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8979CD">
        <w:rPr>
          <w:rFonts w:ascii="Times New Roman" w:hAnsi="Times New Roman" w:cs="Times New Roman"/>
          <w:sz w:val="28"/>
          <w:szCs w:val="28"/>
        </w:rPr>
        <w:t xml:space="preserve">: «Повесть о Петре и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», сказка, предание, житие, языческие мотивы,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Ермолай-Еразм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, мотив борьбы со змеем.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8979CD">
        <w:rPr>
          <w:rFonts w:ascii="Times New Roman" w:hAnsi="Times New Roman" w:cs="Times New Roman"/>
          <w:sz w:val="28"/>
          <w:szCs w:val="28"/>
        </w:rPr>
        <w:t xml:space="preserve">  исследования  обусловлена  большой  популярностью  святых «Петра  и 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»  в  российском  обществе.  Современные  научные  работы рассматривают «Повесть» как христианское житие с точки зрения символизма, игнорируя наличие языческого фундамента. 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Цель  работы</w:t>
      </w:r>
      <w:r w:rsidRPr="008979CD">
        <w:rPr>
          <w:rFonts w:ascii="Times New Roman" w:hAnsi="Times New Roman" w:cs="Times New Roman"/>
          <w:sz w:val="28"/>
          <w:szCs w:val="28"/>
        </w:rPr>
        <w:t xml:space="preserve">:  выявить  языческие  корни  в  знаменитом  древнерусском произведении «Повесть о Петре и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Объект  исследования</w:t>
      </w:r>
      <w:r w:rsidRPr="008979CD">
        <w:rPr>
          <w:rFonts w:ascii="Times New Roman" w:hAnsi="Times New Roman" w:cs="Times New Roman"/>
          <w:sz w:val="28"/>
          <w:szCs w:val="28"/>
        </w:rPr>
        <w:t xml:space="preserve">:  христианское  и  фольклорное  творчество  XVI  в. восточных славян.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Предмет  исследования</w:t>
      </w:r>
      <w:r w:rsidRPr="008979CD">
        <w:rPr>
          <w:rFonts w:ascii="Times New Roman" w:hAnsi="Times New Roman" w:cs="Times New Roman"/>
          <w:sz w:val="28"/>
          <w:szCs w:val="28"/>
        </w:rPr>
        <w:t xml:space="preserve">:  языческие  мотивы  в  «Повести  о  Петре  и </w:t>
      </w:r>
    </w:p>
    <w:p w:rsidR="008979CD" w:rsidRPr="008979CD" w:rsidRDefault="008979CD" w:rsidP="008979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Методологическую  основу</w:t>
      </w:r>
      <w:r w:rsidRPr="008979CD">
        <w:rPr>
          <w:rFonts w:ascii="Times New Roman" w:hAnsi="Times New Roman" w:cs="Times New Roman"/>
          <w:sz w:val="28"/>
          <w:szCs w:val="28"/>
        </w:rPr>
        <w:t xml:space="preserve">  работы  составили  принципы  историзма  и объективности.  Использовались  общенаучные  методы  анализа  и  синтеза, индукции и дедукции, обобщения и сравнения. </w:t>
      </w:r>
    </w:p>
    <w:p w:rsidR="008979CD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Результаты  исследования  и  их  научная  новизна</w:t>
      </w:r>
      <w:r w:rsidRPr="008979CD">
        <w:rPr>
          <w:rFonts w:ascii="Times New Roman" w:hAnsi="Times New Roman" w:cs="Times New Roman"/>
          <w:sz w:val="28"/>
          <w:szCs w:val="28"/>
        </w:rPr>
        <w:t xml:space="preserve">.  «Повесть  о  Петре  и </w:t>
      </w:r>
      <w:proofErr w:type="spellStart"/>
      <w:r w:rsidRPr="008979CD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8979CD">
        <w:rPr>
          <w:rFonts w:ascii="Times New Roman" w:hAnsi="Times New Roman" w:cs="Times New Roman"/>
          <w:sz w:val="28"/>
          <w:szCs w:val="28"/>
        </w:rPr>
        <w:t xml:space="preserve">»  –  православное  житие,  которое  своей  структурой  и  содержанием выбивается  из  общепринятого  канона.  Оно  возникло  под  влиянием фольклорных мотивов. Повесть очень близка с легендой из деревни Ласково. Житие  являлось  дополнительным  источником  для  составления  легенды.  Они развивались параллельно. В основу этих сочинений легло предание о лечение князя крестьянской девушкой и их будущем браке. В образе змея жившие тогда люди  видели  языческое  зло,  представителя  потустороннего  мира,  против которого нужно бороться силам добра. Позже змей и другие языческие образы зла приобрели христианскую окраску. Данная работа позволила посмотреть на известное  </w:t>
      </w:r>
      <w:r w:rsidRPr="008979CD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произведение  древнерусской  литературы  с  новой,  еще неисследованной  стороны.  Изменения  под  влиянием  религии  –  очень  важная составная  часть  «Повести».  Найти  исток  этих  изменений  стало  возможным  с помощью сказочных мотивов, которые есть в произведении.  </w:t>
      </w:r>
    </w:p>
    <w:p w:rsidR="000B0799" w:rsidRPr="008979CD" w:rsidRDefault="008979CD" w:rsidP="008979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CD">
        <w:rPr>
          <w:rFonts w:ascii="Times New Roman" w:hAnsi="Times New Roman" w:cs="Times New Roman"/>
          <w:b/>
          <w:sz w:val="28"/>
          <w:szCs w:val="28"/>
        </w:rPr>
        <w:t>Структура  и  объем  дипломной  работы</w:t>
      </w:r>
      <w:r w:rsidRPr="008979CD">
        <w:rPr>
          <w:rFonts w:ascii="Times New Roman" w:hAnsi="Times New Roman" w:cs="Times New Roman"/>
          <w:sz w:val="28"/>
          <w:szCs w:val="28"/>
        </w:rPr>
        <w:t xml:space="preserve">.  Исследование  включает  в  себя введение,  три  главы,  заключение,  список  использованных  источников  и литературы, приложение. Общий объем работы составляет 57 страницы: из них реферат  на  белорусском,  русском  и  немецком  языках  –  3,  список использованных источников и литературы – 5 (63 наименования), приложение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79CD">
        <w:rPr>
          <w:rFonts w:ascii="Times New Roman" w:hAnsi="Times New Roman" w:cs="Times New Roman"/>
          <w:sz w:val="28"/>
          <w:szCs w:val="28"/>
        </w:rPr>
        <w:t>.</w:t>
      </w:r>
    </w:p>
    <w:sectPr w:rsidR="000B0799" w:rsidRPr="008979CD" w:rsidSect="000B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9CD"/>
    <w:rsid w:val="000B0799"/>
    <w:rsid w:val="0089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698</Words>
  <Characters>3980</Characters>
  <Application>Microsoft Office Word</Application>
  <DocSecurity>0</DocSecurity>
  <Lines>33</Lines>
  <Paragraphs>9</Paragraphs>
  <ScaleCrop>false</ScaleCrop>
  <Company>Microsoft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OOX</dc:creator>
  <cp:keywords/>
  <dc:description/>
  <cp:lastModifiedBy>OOX</cp:lastModifiedBy>
  <cp:revision>1</cp:revision>
  <dcterms:created xsi:type="dcterms:W3CDTF">2018-06-15T16:02:00Z</dcterms:created>
  <dcterms:modified xsi:type="dcterms:W3CDTF">2018-06-15T16:10:00Z</dcterms:modified>
</cp:coreProperties>
</file>