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419" w:rsidRPr="00D0675B" w:rsidRDefault="002E0419" w:rsidP="002E0419">
      <w:pPr>
        <w:spacing w:line="360" w:lineRule="exact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D0675B">
        <w:rPr>
          <w:rFonts w:ascii="Times New Roman" w:hAnsi="Times New Roman" w:cs="Times New Roman"/>
          <w:b/>
          <w:sz w:val="28"/>
        </w:rPr>
        <w:t>РЕФЕРАТ</w:t>
      </w:r>
    </w:p>
    <w:p w:rsidR="002E0419" w:rsidRPr="00D0675B" w:rsidRDefault="002E0419" w:rsidP="002E0419">
      <w:pPr>
        <w:spacing w:line="360" w:lineRule="exact"/>
        <w:ind w:firstLine="567"/>
        <w:jc w:val="center"/>
        <w:rPr>
          <w:rFonts w:ascii="Times New Roman" w:hAnsi="Times New Roman" w:cs="Times New Roman"/>
          <w:sz w:val="28"/>
        </w:rPr>
      </w:pPr>
      <w:proofErr w:type="spellStart"/>
      <w:r w:rsidRPr="00D0675B">
        <w:rPr>
          <w:rFonts w:ascii="Times New Roman" w:hAnsi="Times New Roman" w:cs="Times New Roman"/>
          <w:sz w:val="28"/>
        </w:rPr>
        <w:t>Харик</w:t>
      </w:r>
      <w:proofErr w:type="spellEnd"/>
      <w:r w:rsidRPr="00D0675B">
        <w:rPr>
          <w:rFonts w:ascii="Times New Roman" w:hAnsi="Times New Roman" w:cs="Times New Roman"/>
          <w:sz w:val="28"/>
        </w:rPr>
        <w:t xml:space="preserve"> Артём Александрович</w:t>
      </w:r>
    </w:p>
    <w:p w:rsidR="002E0419" w:rsidRPr="00D0675B" w:rsidRDefault="002E0419" w:rsidP="002E0419">
      <w:pPr>
        <w:spacing w:after="0" w:line="360" w:lineRule="exact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D0675B">
        <w:rPr>
          <w:rFonts w:ascii="Times New Roman" w:hAnsi="Times New Roman" w:cs="Times New Roman"/>
          <w:b/>
          <w:sz w:val="28"/>
        </w:rPr>
        <w:t xml:space="preserve">Общественно-политическая и церковная жизнь ВКЛ </w:t>
      </w:r>
      <w:r w:rsidRPr="00D0675B">
        <w:rPr>
          <w:rFonts w:ascii="Times New Roman" w:hAnsi="Times New Roman" w:cs="Times New Roman"/>
          <w:b/>
          <w:sz w:val="28"/>
          <w:lang w:val="en-US"/>
        </w:rPr>
        <w:t>XV</w:t>
      </w:r>
      <w:r w:rsidRPr="00D0675B">
        <w:rPr>
          <w:rFonts w:ascii="Times New Roman" w:hAnsi="Times New Roman" w:cs="Times New Roman"/>
          <w:b/>
          <w:sz w:val="28"/>
        </w:rPr>
        <w:t>-</w:t>
      </w:r>
      <w:r w:rsidRPr="00D0675B">
        <w:rPr>
          <w:rFonts w:ascii="Times New Roman" w:hAnsi="Times New Roman" w:cs="Times New Roman"/>
          <w:b/>
          <w:sz w:val="28"/>
          <w:lang w:val="en-US"/>
        </w:rPr>
        <w:t>XVI</w:t>
      </w:r>
      <w:r w:rsidRPr="00D0675B">
        <w:rPr>
          <w:rFonts w:ascii="Times New Roman" w:hAnsi="Times New Roman" w:cs="Times New Roman"/>
          <w:b/>
          <w:sz w:val="28"/>
        </w:rPr>
        <w:t xml:space="preserve"> веков</w:t>
      </w:r>
    </w:p>
    <w:p w:rsidR="002E0419" w:rsidRPr="00D0675B" w:rsidRDefault="002E0419" w:rsidP="002E0419">
      <w:pPr>
        <w:spacing w:line="360" w:lineRule="exact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D0675B">
        <w:rPr>
          <w:rFonts w:ascii="Times New Roman" w:hAnsi="Times New Roman" w:cs="Times New Roman"/>
          <w:b/>
          <w:sz w:val="28"/>
        </w:rPr>
        <w:t xml:space="preserve">сквозь призму текстов митрополита Григория </w:t>
      </w:r>
      <w:proofErr w:type="spellStart"/>
      <w:r w:rsidRPr="00D0675B">
        <w:rPr>
          <w:rFonts w:ascii="Times New Roman" w:hAnsi="Times New Roman" w:cs="Times New Roman"/>
          <w:b/>
          <w:sz w:val="28"/>
        </w:rPr>
        <w:t>Цамблака</w:t>
      </w:r>
      <w:proofErr w:type="spellEnd"/>
      <w:r w:rsidRPr="00D0675B">
        <w:rPr>
          <w:rFonts w:ascii="Times New Roman" w:hAnsi="Times New Roman" w:cs="Times New Roman"/>
          <w:b/>
          <w:sz w:val="28"/>
        </w:rPr>
        <w:t>: христианизация или секуляризация?</w:t>
      </w:r>
    </w:p>
    <w:p w:rsidR="002E0419" w:rsidRPr="00D0675B" w:rsidRDefault="002E0419" w:rsidP="002E041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</w:rPr>
      </w:pPr>
      <w:r w:rsidRPr="00D0675B">
        <w:rPr>
          <w:rFonts w:ascii="Times New Roman" w:hAnsi="Times New Roman" w:cs="Times New Roman"/>
          <w:b/>
          <w:sz w:val="28"/>
        </w:rPr>
        <w:t>Ключевые понятия:</w:t>
      </w:r>
      <w:r w:rsidRPr="00D0675B">
        <w:rPr>
          <w:rFonts w:ascii="Times New Roman" w:hAnsi="Times New Roman" w:cs="Times New Roman"/>
          <w:sz w:val="28"/>
        </w:rPr>
        <w:t xml:space="preserve"> Великое княжество Литовское, Григорий </w:t>
      </w:r>
      <w:proofErr w:type="spellStart"/>
      <w:r w:rsidRPr="00D0675B">
        <w:rPr>
          <w:rFonts w:ascii="Times New Roman" w:hAnsi="Times New Roman" w:cs="Times New Roman"/>
          <w:sz w:val="28"/>
        </w:rPr>
        <w:t>Цамблак</w:t>
      </w:r>
      <w:proofErr w:type="spellEnd"/>
      <w:r w:rsidRPr="00D0675B">
        <w:rPr>
          <w:rFonts w:ascii="Times New Roman" w:hAnsi="Times New Roman" w:cs="Times New Roman"/>
          <w:sz w:val="28"/>
        </w:rPr>
        <w:t xml:space="preserve">, средние века, христианство, православие, Православная Церковь, секуляризация, христианизация, </w:t>
      </w:r>
      <w:proofErr w:type="spellStart"/>
      <w:r w:rsidRPr="00D0675B">
        <w:rPr>
          <w:rFonts w:ascii="Times New Roman" w:hAnsi="Times New Roman" w:cs="Times New Roman"/>
          <w:sz w:val="28"/>
        </w:rPr>
        <w:t>Витовт</w:t>
      </w:r>
      <w:proofErr w:type="spellEnd"/>
      <w:r w:rsidRPr="00D0675B">
        <w:rPr>
          <w:rFonts w:ascii="Times New Roman" w:hAnsi="Times New Roman" w:cs="Times New Roman"/>
          <w:sz w:val="28"/>
        </w:rPr>
        <w:t>, религиозная литература.</w:t>
      </w:r>
    </w:p>
    <w:p w:rsidR="002E0419" w:rsidRPr="00D0675B" w:rsidRDefault="002E0419" w:rsidP="002E041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</w:rPr>
      </w:pPr>
      <w:r w:rsidRPr="00D0675B">
        <w:rPr>
          <w:rFonts w:ascii="Times New Roman" w:hAnsi="Times New Roman" w:cs="Times New Roman"/>
          <w:b/>
          <w:sz w:val="28"/>
        </w:rPr>
        <w:t>Актуальность:</w:t>
      </w:r>
      <w:r w:rsidRPr="00D0675B">
        <w:rPr>
          <w:rFonts w:ascii="Times New Roman" w:hAnsi="Times New Roman" w:cs="Times New Roman"/>
          <w:sz w:val="28"/>
        </w:rPr>
        <w:t xml:space="preserve"> Недостаток источников по общественно-политической и церковной жизни ВКЛ </w:t>
      </w:r>
      <w:r w:rsidRPr="00D0675B">
        <w:rPr>
          <w:rFonts w:ascii="Times New Roman" w:hAnsi="Times New Roman" w:cs="Times New Roman"/>
          <w:sz w:val="28"/>
          <w:lang w:val="en-US"/>
        </w:rPr>
        <w:t>XV</w:t>
      </w:r>
      <w:r w:rsidRPr="00D0675B">
        <w:rPr>
          <w:rFonts w:ascii="Times New Roman" w:hAnsi="Times New Roman" w:cs="Times New Roman"/>
          <w:sz w:val="28"/>
        </w:rPr>
        <w:t>-</w:t>
      </w:r>
      <w:r w:rsidRPr="00D0675B">
        <w:rPr>
          <w:rFonts w:ascii="Times New Roman" w:hAnsi="Times New Roman" w:cs="Times New Roman"/>
          <w:sz w:val="28"/>
          <w:lang w:val="en-US"/>
        </w:rPr>
        <w:t>XVI</w:t>
      </w:r>
      <w:r w:rsidRPr="00D0675B">
        <w:rPr>
          <w:rFonts w:ascii="Times New Roman" w:hAnsi="Times New Roman" w:cs="Times New Roman"/>
          <w:sz w:val="28"/>
        </w:rPr>
        <w:t xml:space="preserve"> веков заставляет прибегать к религиозной литературе. Тексты митрополита Григория </w:t>
      </w:r>
      <w:proofErr w:type="spellStart"/>
      <w:r w:rsidRPr="00D0675B">
        <w:rPr>
          <w:rFonts w:ascii="Times New Roman" w:hAnsi="Times New Roman" w:cs="Times New Roman"/>
          <w:sz w:val="28"/>
        </w:rPr>
        <w:t>Цамблака</w:t>
      </w:r>
      <w:proofErr w:type="spellEnd"/>
      <w:r w:rsidRPr="00D0675B">
        <w:rPr>
          <w:rFonts w:ascii="Times New Roman" w:hAnsi="Times New Roman" w:cs="Times New Roman"/>
          <w:sz w:val="28"/>
        </w:rPr>
        <w:t xml:space="preserve"> изучали в первую очередь филологи и лингвисты, но не историки. При этом именно историки могут вписать религиозные произведения в контексты классических для них источников (летописей, хроник, археологических источников). Именно они могут показать роль элиты в глобальных исторических процессах (например, христианизации и секуляризации).</w:t>
      </w:r>
    </w:p>
    <w:p w:rsidR="002E0419" w:rsidRPr="00D0675B" w:rsidRDefault="002E0419" w:rsidP="002E041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</w:rPr>
      </w:pPr>
      <w:r w:rsidRPr="00D0675B">
        <w:rPr>
          <w:rFonts w:ascii="Times New Roman" w:hAnsi="Times New Roman" w:cs="Times New Roman"/>
          <w:b/>
          <w:sz w:val="28"/>
        </w:rPr>
        <w:t>Объект исследования:</w:t>
      </w:r>
      <w:r w:rsidRPr="00D0675B">
        <w:rPr>
          <w:rFonts w:ascii="Times New Roman" w:hAnsi="Times New Roman" w:cs="Times New Roman"/>
          <w:sz w:val="28"/>
        </w:rPr>
        <w:t xml:space="preserve"> Общественно-политическая и церковная жизнь ВКЛ </w:t>
      </w:r>
      <w:r w:rsidRPr="00D0675B">
        <w:rPr>
          <w:rFonts w:ascii="Times New Roman" w:hAnsi="Times New Roman" w:cs="Times New Roman"/>
          <w:sz w:val="28"/>
          <w:lang w:val="en-US"/>
        </w:rPr>
        <w:t>XV</w:t>
      </w:r>
      <w:r w:rsidRPr="00D0675B">
        <w:rPr>
          <w:rFonts w:ascii="Times New Roman" w:hAnsi="Times New Roman" w:cs="Times New Roman"/>
          <w:sz w:val="28"/>
        </w:rPr>
        <w:t>-</w:t>
      </w:r>
      <w:r w:rsidRPr="00D0675B">
        <w:rPr>
          <w:rFonts w:ascii="Times New Roman" w:hAnsi="Times New Roman" w:cs="Times New Roman"/>
          <w:sz w:val="28"/>
          <w:lang w:val="en-US"/>
        </w:rPr>
        <w:t>XVI</w:t>
      </w:r>
      <w:r w:rsidRPr="00D0675B">
        <w:rPr>
          <w:rFonts w:ascii="Times New Roman" w:hAnsi="Times New Roman" w:cs="Times New Roman"/>
          <w:sz w:val="28"/>
        </w:rPr>
        <w:t xml:space="preserve"> веков. </w:t>
      </w:r>
      <w:r w:rsidRPr="00D0675B">
        <w:rPr>
          <w:rFonts w:ascii="Times New Roman" w:hAnsi="Times New Roman" w:cs="Times New Roman"/>
          <w:b/>
          <w:sz w:val="28"/>
        </w:rPr>
        <w:t>Предмет исследования:</w:t>
      </w:r>
      <w:r w:rsidRPr="00D0675B">
        <w:rPr>
          <w:rFonts w:ascii="Times New Roman" w:hAnsi="Times New Roman" w:cs="Times New Roman"/>
          <w:sz w:val="28"/>
        </w:rPr>
        <w:t xml:space="preserve"> тексты митрополита Григория </w:t>
      </w:r>
      <w:proofErr w:type="spellStart"/>
      <w:r w:rsidRPr="00D0675B">
        <w:rPr>
          <w:rFonts w:ascii="Times New Roman" w:hAnsi="Times New Roman" w:cs="Times New Roman"/>
          <w:sz w:val="28"/>
        </w:rPr>
        <w:t>Цамблака</w:t>
      </w:r>
      <w:proofErr w:type="spellEnd"/>
      <w:r w:rsidRPr="00D0675B">
        <w:rPr>
          <w:rFonts w:ascii="Times New Roman" w:hAnsi="Times New Roman" w:cs="Times New Roman"/>
          <w:sz w:val="28"/>
        </w:rPr>
        <w:t xml:space="preserve"> как исторический источник указанного периода.</w:t>
      </w:r>
    </w:p>
    <w:p w:rsidR="002E0419" w:rsidRPr="00D0675B" w:rsidRDefault="002E0419" w:rsidP="002E0419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75B">
        <w:rPr>
          <w:rFonts w:ascii="Times New Roman" w:hAnsi="Times New Roman" w:cs="Times New Roman"/>
          <w:b/>
          <w:sz w:val="28"/>
        </w:rPr>
        <w:t>Цель работы:</w:t>
      </w:r>
      <w:r w:rsidRPr="00D0675B">
        <w:rPr>
          <w:rFonts w:ascii="Times New Roman" w:hAnsi="Times New Roman" w:cs="Times New Roman"/>
          <w:sz w:val="28"/>
        </w:rPr>
        <w:t xml:space="preserve"> показать возможность использования историком текстов митрополита Григория </w:t>
      </w:r>
      <w:proofErr w:type="spellStart"/>
      <w:r w:rsidRPr="00D0675B">
        <w:rPr>
          <w:rFonts w:ascii="Times New Roman" w:hAnsi="Times New Roman" w:cs="Times New Roman"/>
          <w:sz w:val="28"/>
        </w:rPr>
        <w:t>Цамблака</w:t>
      </w:r>
      <w:proofErr w:type="spellEnd"/>
      <w:r w:rsidRPr="00D0675B">
        <w:rPr>
          <w:rFonts w:ascii="Times New Roman" w:hAnsi="Times New Roman" w:cs="Times New Roman"/>
          <w:sz w:val="28"/>
        </w:rPr>
        <w:t xml:space="preserve"> для изучения общественно-политической и церковной жизни ВКЛ </w:t>
      </w:r>
      <w:r w:rsidRPr="00D0675B">
        <w:rPr>
          <w:rFonts w:ascii="Times New Roman" w:hAnsi="Times New Roman" w:cs="Times New Roman"/>
          <w:sz w:val="28"/>
          <w:lang w:val="en-US"/>
        </w:rPr>
        <w:t>XV</w:t>
      </w:r>
      <w:r w:rsidRPr="00D0675B">
        <w:rPr>
          <w:rFonts w:ascii="Times New Roman" w:hAnsi="Times New Roman" w:cs="Times New Roman"/>
          <w:sz w:val="28"/>
        </w:rPr>
        <w:t>-</w:t>
      </w:r>
      <w:r w:rsidRPr="00D0675B">
        <w:rPr>
          <w:rFonts w:ascii="Times New Roman" w:hAnsi="Times New Roman" w:cs="Times New Roman"/>
          <w:sz w:val="28"/>
          <w:lang w:val="en-US"/>
        </w:rPr>
        <w:t>XVI</w:t>
      </w:r>
      <w:r w:rsidRPr="00D0675B">
        <w:rPr>
          <w:rFonts w:ascii="Times New Roman" w:hAnsi="Times New Roman" w:cs="Times New Roman"/>
          <w:sz w:val="28"/>
        </w:rPr>
        <w:t xml:space="preserve"> веков. </w:t>
      </w:r>
      <w:r w:rsidRPr="00D0675B">
        <w:rPr>
          <w:rFonts w:ascii="Times New Roman" w:hAnsi="Times New Roman" w:cs="Times New Roman"/>
          <w:b/>
          <w:sz w:val="28"/>
          <w:szCs w:val="28"/>
        </w:rPr>
        <w:t>Теоретико-методологической основой данной работы являются</w:t>
      </w:r>
      <w:r w:rsidRPr="00D0675B">
        <w:rPr>
          <w:rFonts w:ascii="Times New Roman" w:hAnsi="Times New Roman" w:cs="Times New Roman"/>
          <w:sz w:val="28"/>
          <w:szCs w:val="28"/>
        </w:rPr>
        <w:t xml:space="preserve"> комплексный подход к изучению </w:t>
      </w:r>
      <w:r w:rsidRPr="00D0675B">
        <w:rPr>
          <w:rFonts w:ascii="Times New Roman" w:hAnsi="Times New Roman" w:cs="Times New Roman"/>
          <w:sz w:val="28"/>
        </w:rPr>
        <w:t xml:space="preserve">общественно-политической и церковной жизни ВКЛ </w:t>
      </w:r>
      <w:r w:rsidRPr="00D0675B">
        <w:rPr>
          <w:rFonts w:ascii="Times New Roman" w:hAnsi="Times New Roman" w:cs="Times New Roman"/>
          <w:sz w:val="28"/>
          <w:lang w:val="en-US"/>
        </w:rPr>
        <w:t>XV</w:t>
      </w:r>
      <w:r w:rsidRPr="00D0675B">
        <w:rPr>
          <w:rFonts w:ascii="Times New Roman" w:hAnsi="Times New Roman" w:cs="Times New Roman"/>
          <w:sz w:val="28"/>
        </w:rPr>
        <w:t>-</w:t>
      </w:r>
      <w:r w:rsidRPr="00D0675B">
        <w:rPr>
          <w:rFonts w:ascii="Times New Roman" w:hAnsi="Times New Roman" w:cs="Times New Roman"/>
          <w:sz w:val="28"/>
          <w:lang w:val="en-US"/>
        </w:rPr>
        <w:t>XVI</w:t>
      </w:r>
      <w:r w:rsidRPr="00D0675B">
        <w:rPr>
          <w:rFonts w:ascii="Times New Roman" w:hAnsi="Times New Roman" w:cs="Times New Roman"/>
          <w:sz w:val="28"/>
        </w:rPr>
        <w:t xml:space="preserve"> веков</w:t>
      </w:r>
      <w:r w:rsidRPr="00D0675B">
        <w:rPr>
          <w:rFonts w:ascii="Times New Roman" w:hAnsi="Times New Roman" w:cs="Times New Roman"/>
          <w:sz w:val="28"/>
          <w:szCs w:val="28"/>
        </w:rPr>
        <w:t xml:space="preserve">, а также принципы объективности, историзма, системности и принцип ценности. При написании работы использовались </w:t>
      </w:r>
      <w:proofErr w:type="spellStart"/>
      <w:r w:rsidRPr="00D0675B">
        <w:rPr>
          <w:rFonts w:ascii="Times New Roman" w:hAnsi="Times New Roman" w:cs="Times New Roman"/>
          <w:sz w:val="28"/>
          <w:szCs w:val="28"/>
        </w:rPr>
        <w:t>общелогические</w:t>
      </w:r>
      <w:proofErr w:type="spellEnd"/>
      <w:r w:rsidRPr="00D0675B">
        <w:rPr>
          <w:rFonts w:ascii="Times New Roman" w:hAnsi="Times New Roman" w:cs="Times New Roman"/>
          <w:sz w:val="28"/>
          <w:szCs w:val="28"/>
        </w:rPr>
        <w:t xml:space="preserve"> методы, а также традиционные специально-исторические методы: историко-генетический, историко-сравнительный, историко-типологический, а также системный метод.</w:t>
      </w:r>
    </w:p>
    <w:p w:rsidR="002E0419" w:rsidRPr="002E0419" w:rsidRDefault="002E0419" w:rsidP="002E0419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sz w:val="32"/>
          <w:szCs w:val="28"/>
          <w:lang w:val="be-BY"/>
        </w:rPr>
      </w:pPr>
      <w:r w:rsidRPr="009B1959">
        <w:rPr>
          <w:rFonts w:ascii="Times New Roman" w:hAnsi="Times New Roman" w:cs="Times New Roman"/>
          <w:b/>
          <w:sz w:val="28"/>
          <w:szCs w:val="24"/>
        </w:rPr>
        <w:t>Структура и объем</w:t>
      </w:r>
      <w:r w:rsidRPr="00D0675B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B1959">
        <w:rPr>
          <w:rFonts w:ascii="Times New Roman" w:hAnsi="Times New Roman" w:cs="Times New Roman"/>
          <w:sz w:val="28"/>
          <w:szCs w:val="28"/>
        </w:rPr>
        <w:t xml:space="preserve">Дипломная работа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состо</w:t>
      </w:r>
      <w:r>
        <w:rPr>
          <w:rFonts w:ascii="Times New Roman" w:hAnsi="Times New Roman" w:cs="Times New Roman"/>
          <w:sz w:val="28"/>
          <w:szCs w:val="28"/>
        </w:rPr>
        <w:t>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введения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трех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глав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заключения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be-BY"/>
        </w:rPr>
        <w:t>списка</w:t>
      </w:r>
      <w:proofErr w:type="spellEnd"/>
      <w:r w:rsidRPr="009B195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9B1959">
        <w:rPr>
          <w:rFonts w:ascii="Times New Roman" w:hAnsi="Times New Roman" w:cs="Times New Roman"/>
          <w:sz w:val="28"/>
          <w:szCs w:val="28"/>
          <w:lang w:val="be-BY"/>
        </w:rPr>
        <w:t>использованной</w:t>
      </w:r>
      <w:proofErr w:type="spellEnd"/>
      <w:r w:rsidRPr="009B195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9B1959">
        <w:rPr>
          <w:rFonts w:ascii="Times New Roman" w:hAnsi="Times New Roman" w:cs="Times New Roman"/>
          <w:sz w:val="28"/>
          <w:szCs w:val="28"/>
          <w:lang w:val="be-BY"/>
        </w:rPr>
        <w:t>литературы</w:t>
      </w:r>
      <w:proofErr w:type="spellEnd"/>
      <w:r w:rsidRPr="009B1959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proofErr w:type="spellStart"/>
      <w:r w:rsidRPr="009B1959">
        <w:rPr>
          <w:rFonts w:ascii="Times New Roman" w:hAnsi="Times New Roman" w:cs="Times New Roman"/>
          <w:sz w:val="28"/>
          <w:szCs w:val="28"/>
          <w:lang w:val="be-BY"/>
        </w:rPr>
        <w:t>Объем</w:t>
      </w:r>
      <w:proofErr w:type="spellEnd"/>
      <w:r w:rsidRPr="009B1959">
        <w:rPr>
          <w:rFonts w:ascii="Times New Roman" w:hAnsi="Times New Roman" w:cs="Times New Roman"/>
          <w:sz w:val="28"/>
          <w:szCs w:val="28"/>
          <w:lang w:val="be-BY"/>
        </w:rPr>
        <w:t xml:space="preserve"> – 52 </w:t>
      </w:r>
      <w:proofErr w:type="spellStart"/>
      <w:r w:rsidRPr="009B1959">
        <w:rPr>
          <w:rFonts w:ascii="Times New Roman" w:hAnsi="Times New Roman" w:cs="Times New Roman"/>
          <w:sz w:val="28"/>
          <w:szCs w:val="28"/>
          <w:lang w:val="be-BY"/>
        </w:rPr>
        <w:t>страницы</w:t>
      </w:r>
      <w:proofErr w:type="spellEnd"/>
      <w:r w:rsidRPr="009B1959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2E0419" w:rsidRPr="002E0419" w:rsidRDefault="002E0419" w:rsidP="002E0419">
      <w:pPr>
        <w:spacing w:line="36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2E0419" w:rsidRPr="002E0419" w:rsidRDefault="002E0419" w:rsidP="002E0419">
      <w:pPr>
        <w:spacing w:line="36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2E0419" w:rsidRPr="002E0419" w:rsidRDefault="002E0419" w:rsidP="002E0419">
      <w:pPr>
        <w:spacing w:line="36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2E0419" w:rsidRPr="002E0419" w:rsidRDefault="002E0419" w:rsidP="002E0419">
      <w:pPr>
        <w:spacing w:line="36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2E0419" w:rsidRPr="002E0419" w:rsidRDefault="002E0419" w:rsidP="002E0419">
      <w:pPr>
        <w:spacing w:line="360" w:lineRule="exact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2E0419" w:rsidRPr="00D0675B" w:rsidRDefault="002E0419" w:rsidP="002E0419">
      <w:pPr>
        <w:spacing w:line="36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РЭФЕРАТ</w:t>
      </w:r>
    </w:p>
    <w:p w:rsidR="002E0419" w:rsidRPr="00D0675B" w:rsidRDefault="002E0419" w:rsidP="002E0419">
      <w:pPr>
        <w:spacing w:line="360" w:lineRule="exact"/>
        <w:ind w:firstLine="567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D0675B">
        <w:rPr>
          <w:rFonts w:ascii="Times New Roman" w:hAnsi="Times New Roman" w:cs="Times New Roman"/>
          <w:sz w:val="28"/>
          <w:szCs w:val="28"/>
          <w:lang w:val="be-BY"/>
        </w:rPr>
        <w:t>Харык</w:t>
      </w:r>
      <w:proofErr w:type="spellEnd"/>
      <w:r w:rsidRPr="00D0675B">
        <w:rPr>
          <w:rFonts w:ascii="Times New Roman" w:hAnsi="Times New Roman" w:cs="Times New Roman"/>
          <w:sz w:val="28"/>
          <w:szCs w:val="28"/>
          <w:lang w:val="be-BY"/>
        </w:rPr>
        <w:t xml:space="preserve"> Арцём Аляксандравіч</w:t>
      </w:r>
    </w:p>
    <w:p w:rsidR="002E0419" w:rsidRPr="00D0675B" w:rsidRDefault="002E0419" w:rsidP="002E0419">
      <w:pPr>
        <w:spacing w:line="360" w:lineRule="exact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0675B">
        <w:rPr>
          <w:rFonts w:ascii="Times New Roman" w:hAnsi="Times New Roman" w:cs="Times New Roman"/>
          <w:b/>
          <w:sz w:val="28"/>
          <w:szCs w:val="28"/>
          <w:lang w:val="be-BY"/>
        </w:rPr>
        <w:t xml:space="preserve">Грамадска-палітычная і царкоўнае жыццё ВКЛ XV-XVI стагоддзяў скрозь прызму тэкстаў мітрапаліта Рыгора </w:t>
      </w:r>
      <w:proofErr w:type="spellStart"/>
      <w:r w:rsidRPr="00D0675B">
        <w:rPr>
          <w:rFonts w:ascii="Times New Roman" w:hAnsi="Times New Roman" w:cs="Times New Roman"/>
          <w:b/>
          <w:sz w:val="28"/>
          <w:szCs w:val="28"/>
          <w:lang w:val="be-BY"/>
        </w:rPr>
        <w:t>Цамблак</w:t>
      </w:r>
      <w:proofErr w:type="spellEnd"/>
      <w:r w:rsidRPr="00D0675B">
        <w:rPr>
          <w:rFonts w:ascii="Times New Roman" w:hAnsi="Times New Roman" w:cs="Times New Roman"/>
          <w:b/>
          <w:sz w:val="28"/>
          <w:szCs w:val="28"/>
          <w:lang w:val="be-BY"/>
        </w:rPr>
        <w:t>: хрысціянізацыя або секулярызацыя?</w:t>
      </w:r>
    </w:p>
    <w:p w:rsidR="002E0419" w:rsidRPr="00D0675B" w:rsidRDefault="002E0419" w:rsidP="002E041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0675B">
        <w:rPr>
          <w:rFonts w:ascii="Times New Roman" w:hAnsi="Times New Roman" w:cs="Times New Roman"/>
          <w:b/>
          <w:sz w:val="28"/>
          <w:szCs w:val="28"/>
          <w:lang w:val="be-BY"/>
        </w:rPr>
        <w:t>Ключавыя паняцці:</w:t>
      </w:r>
      <w:r w:rsidRPr="00D0675B">
        <w:rPr>
          <w:rFonts w:ascii="Times New Roman" w:hAnsi="Times New Roman" w:cs="Times New Roman"/>
          <w:sz w:val="28"/>
          <w:szCs w:val="28"/>
          <w:lang w:val="be-BY"/>
        </w:rPr>
        <w:t xml:space="preserve"> Вялікае княства Літоўскае, Рыгор </w:t>
      </w:r>
      <w:proofErr w:type="spellStart"/>
      <w:r w:rsidRPr="00D0675B">
        <w:rPr>
          <w:rFonts w:ascii="Times New Roman" w:hAnsi="Times New Roman" w:cs="Times New Roman"/>
          <w:sz w:val="28"/>
          <w:szCs w:val="28"/>
          <w:lang w:val="be-BY"/>
        </w:rPr>
        <w:t>Цамблак</w:t>
      </w:r>
      <w:proofErr w:type="spellEnd"/>
      <w:r w:rsidRPr="00D0675B">
        <w:rPr>
          <w:rFonts w:ascii="Times New Roman" w:hAnsi="Times New Roman" w:cs="Times New Roman"/>
          <w:sz w:val="28"/>
          <w:szCs w:val="28"/>
          <w:lang w:val="be-BY"/>
        </w:rPr>
        <w:t>, сярэднія вякі, хрысціянства, праваслаўе, Праваслаўная Царква, секулярызацыя, хрысціянізацыя, Вітаўт, рэлігійная літаратура.</w:t>
      </w:r>
    </w:p>
    <w:p w:rsidR="002E0419" w:rsidRPr="00D0675B" w:rsidRDefault="002E0419" w:rsidP="002E041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0675B">
        <w:rPr>
          <w:rFonts w:ascii="Times New Roman" w:hAnsi="Times New Roman" w:cs="Times New Roman"/>
          <w:b/>
          <w:sz w:val="28"/>
          <w:szCs w:val="28"/>
          <w:lang w:val="be-BY"/>
        </w:rPr>
        <w:t>Актуальнасць:</w:t>
      </w:r>
      <w:r w:rsidRPr="00D0675B">
        <w:rPr>
          <w:rFonts w:ascii="Times New Roman" w:hAnsi="Times New Roman" w:cs="Times New Roman"/>
          <w:sz w:val="28"/>
          <w:szCs w:val="28"/>
          <w:lang w:val="be-BY"/>
        </w:rPr>
        <w:t xml:space="preserve"> Недахоп крыніц па грамадска-палітычнай і царкоўнага жыцця ВКЛ XV-XVI стагоддзяў прымушае звяртацца да рэлігійнай літаратуры. Тэксты мітрапаліта Рыгора </w:t>
      </w:r>
      <w:proofErr w:type="spellStart"/>
      <w:r w:rsidRPr="00D0675B">
        <w:rPr>
          <w:rFonts w:ascii="Times New Roman" w:hAnsi="Times New Roman" w:cs="Times New Roman"/>
          <w:sz w:val="28"/>
          <w:szCs w:val="28"/>
          <w:lang w:val="be-BY"/>
        </w:rPr>
        <w:t>Цамблак</w:t>
      </w:r>
      <w:proofErr w:type="spellEnd"/>
      <w:r w:rsidRPr="00D0675B">
        <w:rPr>
          <w:rFonts w:ascii="Times New Roman" w:hAnsi="Times New Roman" w:cs="Times New Roman"/>
          <w:sz w:val="28"/>
          <w:szCs w:val="28"/>
          <w:lang w:val="be-BY"/>
        </w:rPr>
        <w:t xml:space="preserve"> вывучалі ў першую чаргу філолагі і лінгвісты, </w:t>
      </w:r>
      <w:proofErr w:type="spellStart"/>
      <w:r w:rsidRPr="00D0675B">
        <w:rPr>
          <w:rFonts w:ascii="Times New Roman" w:hAnsi="Times New Roman" w:cs="Times New Roman"/>
          <w:sz w:val="28"/>
          <w:szCs w:val="28"/>
          <w:lang w:val="be-BY"/>
        </w:rPr>
        <w:t>але</w:t>
      </w:r>
      <w:proofErr w:type="spellEnd"/>
      <w:r w:rsidRPr="00D0675B">
        <w:rPr>
          <w:rFonts w:ascii="Times New Roman" w:hAnsi="Times New Roman" w:cs="Times New Roman"/>
          <w:sz w:val="28"/>
          <w:szCs w:val="28"/>
          <w:lang w:val="be-BY"/>
        </w:rPr>
        <w:t xml:space="preserve"> не гісторыкі. Пры гэтым менавіта гісторыкі могуць упісаць рэлігійныя творы ў кантэксты класічных для іх крыніц (летапісаў, хронік, археалагічных крыніц). Менавіта яны могуць паказаць ролю эліты ў глабальных гістарычных працэсах (напрыклад, хрысціянізацыі і секулярызацыі).</w:t>
      </w:r>
    </w:p>
    <w:p w:rsidR="002E0419" w:rsidRPr="00D0675B" w:rsidRDefault="002E0419" w:rsidP="002E041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0675B">
        <w:rPr>
          <w:rFonts w:ascii="Times New Roman" w:hAnsi="Times New Roman" w:cs="Times New Roman"/>
          <w:b/>
          <w:sz w:val="28"/>
          <w:szCs w:val="28"/>
          <w:lang w:val="be-BY"/>
        </w:rPr>
        <w:t>Аб'ект даследавання:</w:t>
      </w:r>
      <w:r w:rsidRPr="00D0675B">
        <w:rPr>
          <w:rFonts w:ascii="Times New Roman" w:hAnsi="Times New Roman" w:cs="Times New Roman"/>
          <w:sz w:val="28"/>
          <w:szCs w:val="28"/>
          <w:lang w:val="be-BY"/>
        </w:rPr>
        <w:t xml:space="preserve"> Грамадска-палітычная і царкоўнае жыццё ВКЛ XV-XVI стагоддзяў. </w:t>
      </w:r>
      <w:r w:rsidRPr="00D0675B">
        <w:rPr>
          <w:rFonts w:ascii="Times New Roman" w:hAnsi="Times New Roman" w:cs="Times New Roman"/>
          <w:b/>
          <w:sz w:val="28"/>
          <w:szCs w:val="28"/>
          <w:lang w:val="be-BY"/>
        </w:rPr>
        <w:t>Прадмет даследавання:</w:t>
      </w:r>
      <w:r w:rsidRPr="00D0675B">
        <w:rPr>
          <w:rFonts w:ascii="Times New Roman" w:hAnsi="Times New Roman" w:cs="Times New Roman"/>
          <w:sz w:val="28"/>
          <w:szCs w:val="28"/>
          <w:lang w:val="be-BY"/>
        </w:rPr>
        <w:t xml:space="preserve"> тэксты мітрапаліта Рыгора </w:t>
      </w:r>
      <w:proofErr w:type="spellStart"/>
      <w:r w:rsidRPr="00D0675B">
        <w:rPr>
          <w:rFonts w:ascii="Times New Roman" w:hAnsi="Times New Roman" w:cs="Times New Roman"/>
          <w:sz w:val="28"/>
          <w:szCs w:val="28"/>
          <w:lang w:val="be-BY"/>
        </w:rPr>
        <w:t>Цамблак</w:t>
      </w:r>
      <w:proofErr w:type="spellEnd"/>
      <w:r w:rsidRPr="00D0675B">
        <w:rPr>
          <w:rFonts w:ascii="Times New Roman" w:hAnsi="Times New Roman" w:cs="Times New Roman"/>
          <w:sz w:val="28"/>
          <w:szCs w:val="28"/>
          <w:lang w:val="be-BY"/>
        </w:rPr>
        <w:t xml:space="preserve"> як гістарычная крыніца дадзенага перыяду.</w:t>
      </w:r>
    </w:p>
    <w:p w:rsidR="002E0419" w:rsidRPr="00D0675B" w:rsidRDefault="002E0419" w:rsidP="002E041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0675B">
        <w:rPr>
          <w:rFonts w:ascii="Times New Roman" w:hAnsi="Times New Roman" w:cs="Times New Roman"/>
          <w:b/>
          <w:sz w:val="28"/>
          <w:szCs w:val="28"/>
          <w:lang w:val="be-BY"/>
        </w:rPr>
        <w:t>Мэта працы:</w:t>
      </w:r>
      <w:r w:rsidRPr="00D0675B">
        <w:rPr>
          <w:rFonts w:ascii="Times New Roman" w:hAnsi="Times New Roman" w:cs="Times New Roman"/>
          <w:sz w:val="28"/>
          <w:szCs w:val="28"/>
          <w:lang w:val="be-BY"/>
        </w:rPr>
        <w:t xml:space="preserve"> паказаць магчымасць выкарыстання гісторыкам тэкстаў мітрапаліта Рыгора </w:t>
      </w:r>
      <w:proofErr w:type="spellStart"/>
      <w:r w:rsidRPr="00D0675B">
        <w:rPr>
          <w:rFonts w:ascii="Times New Roman" w:hAnsi="Times New Roman" w:cs="Times New Roman"/>
          <w:sz w:val="28"/>
          <w:szCs w:val="28"/>
          <w:lang w:val="be-BY"/>
        </w:rPr>
        <w:t>Цамблак</w:t>
      </w:r>
      <w:proofErr w:type="spellEnd"/>
      <w:r w:rsidRPr="00D0675B">
        <w:rPr>
          <w:rFonts w:ascii="Times New Roman" w:hAnsi="Times New Roman" w:cs="Times New Roman"/>
          <w:sz w:val="28"/>
          <w:szCs w:val="28"/>
          <w:lang w:val="be-BY"/>
        </w:rPr>
        <w:t xml:space="preserve"> для вывучэння грамадска-палітычнай і царкоўнага жыцця ВКЛ XV-XVI стагоддзяў. Тэарэтыка-метадалагічнай асновай дадзенай працы з'яўляюцца комплексны падыход да вывучэння грамадска-палітычнай і царкоўнага жыцця ВКЛ XV-XVI стагоддзяў, а таксама прынцыпы аб'ектыўнасці, гістарызму, сістэмнасці і прынцып каштоўнасці. Пры напісанні работы выкарыстоўваліся </w:t>
      </w:r>
      <w:proofErr w:type="spellStart"/>
      <w:r w:rsidRPr="00D0675B">
        <w:rPr>
          <w:rFonts w:ascii="Times New Roman" w:hAnsi="Times New Roman" w:cs="Times New Roman"/>
          <w:sz w:val="28"/>
          <w:szCs w:val="28"/>
          <w:lang w:val="be-BY"/>
        </w:rPr>
        <w:t>общелогические</w:t>
      </w:r>
      <w:proofErr w:type="spellEnd"/>
      <w:r w:rsidRPr="00D0675B">
        <w:rPr>
          <w:rFonts w:ascii="Times New Roman" w:hAnsi="Times New Roman" w:cs="Times New Roman"/>
          <w:sz w:val="28"/>
          <w:szCs w:val="28"/>
          <w:lang w:val="be-BY"/>
        </w:rPr>
        <w:t xml:space="preserve"> метады, а таксама традыцыйныя спецыяльна-гістарычныя метады: гісторыка-генетычны, гісторыка-параўнальны, гісторыка-тыпалагічны, а таксама сістэмны метад.</w:t>
      </w:r>
    </w:p>
    <w:p w:rsidR="002E0419" w:rsidRDefault="002E0419" w:rsidP="002E0419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74E7D">
        <w:rPr>
          <w:rFonts w:ascii="Times New Roman" w:hAnsi="Times New Roman" w:cs="Times New Roman"/>
          <w:b/>
          <w:sz w:val="28"/>
          <w:szCs w:val="28"/>
          <w:lang w:val="be-BY"/>
        </w:rPr>
        <w:t>Структура і аб'ём</w:t>
      </w:r>
      <w:r w:rsidRPr="00D0675B">
        <w:rPr>
          <w:rFonts w:ascii="Times New Roman" w:hAnsi="Times New Roman" w:cs="Times New Roman"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Дыпломная работа складаецца</w:t>
      </w:r>
      <w:r w:rsidRPr="00374E7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з уводзінаў, трох глаў, заключэння і спіса выкарыстанай літаратуры.</w:t>
      </w:r>
      <w:r w:rsidR="009A6BFD">
        <w:rPr>
          <w:rFonts w:ascii="Times New Roman" w:hAnsi="Times New Roman" w:cs="Times New Roman"/>
          <w:sz w:val="28"/>
          <w:szCs w:val="28"/>
          <w:lang w:val="be-BY"/>
        </w:rPr>
        <w:t xml:space="preserve"> Аб’ём – 52 старонкі.</w:t>
      </w:r>
    </w:p>
    <w:p w:rsidR="007F0832" w:rsidRPr="002E0419" w:rsidRDefault="007F0832">
      <w:pPr>
        <w:rPr>
          <w:rFonts w:ascii="Times New Roman" w:hAnsi="Times New Roman" w:cs="Times New Roman"/>
          <w:sz w:val="28"/>
          <w:szCs w:val="28"/>
          <w:lang w:val="be-BY"/>
        </w:rPr>
      </w:pPr>
    </w:p>
    <w:sectPr w:rsidR="007F0832" w:rsidRPr="002E0419" w:rsidSect="007F0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419"/>
    <w:rsid w:val="002E0419"/>
    <w:rsid w:val="007F0832"/>
    <w:rsid w:val="009A6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4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3072</Characters>
  <Application>Microsoft Office Word</Application>
  <DocSecurity>0</DocSecurity>
  <Lines>25</Lines>
  <Paragraphs>7</Paragraphs>
  <ScaleCrop>false</ScaleCrop>
  <Company>Microsoft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OOX</dc:creator>
  <cp:keywords/>
  <dc:description/>
  <cp:lastModifiedBy>OOX</cp:lastModifiedBy>
  <cp:revision>2</cp:revision>
  <dcterms:created xsi:type="dcterms:W3CDTF">2018-06-15T15:42:00Z</dcterms:created>
  <dcterms:modified xsi:type="dcterms:W3CDTF">2018-06-15T15:42:00Z</dcterms:modified>
</cp:coreProperties>
</file>