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4" w:rsidRPr="00C04B14" w:rsidRDefault="00C04B14" w:rsidP="00C04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1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C04B14" w:rsidRPr="00C04B14" w:rsidRDefault="00C04B14" w:rsidP="00C04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B14">
        <w:rPr>
          <w:rFonts w:ascii="Times New Roman" w:eastAsia="Times New Roman" w:hAnsi="Times New Roman" w:cs="Times New Roman"/>
          <w:b/>
          <w:sz w:val="28"/>
          <w:szCs w:val="28"/>
        </w:rPr>
        <w:t>«ИНСТИТУТ БИЗНЕСА И МЕНЕДЖМЕНТА ТЕХНОЛОГИЙ»</w:t>
      </w:r>
    </w:p>
    <w:p w:rsidR="00C04B14" w:rsidRPr="00C04B14" w:rsidRDefault="00C04B14" w:rsidP="00C04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14">
        <w:rPr>
          <w:rFonts w:ascii="Times New Roman" w:eastAsia="Times New Roman" w:hAnsi="Times New Roman" w:cs="Times New Roman"/>
          <w:b/>
          <w:sz w:val="28"/>
          <w:szCs w:val="28"/>
        </w:rPr>
        <w:t>БЕЛОРУССКОГО ГОСУДАРСТВЕННОГО УНИВЕРСИТЕТА</w:t>
      </w:r>
    </w:p>
    <w:p w:rsidR="00C04B14" w:rsidRDefault="00C04B14" w:rsidP="00C04B1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14" w:rsidRDefault="00C04B14" w:rsidP="00C04B1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14" w:rsidRDefault="00C04B14" w:rsidP="00C04B1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бизнеса</w:t>
      </w:r>
    </w:p>
    <w:p w:rsidR="00C04B14" w:rsidRPr="000E5229" w:rsidRDefault="00C04B14" w:rsidP="00C04B1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229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/>
          <w:b/>
          <w:sz w:val="28"/>
          <w:szCs w:val="28"/>
        </w:rPr>
        <w:t>бизнес-администрирования</w:t>
      </w:r>
      <w:proofErr w:type="gramEnd"/>
    </w:p>
    <w:p w:rsidR="00CC2AB0" w:rsidRDefault="00CC2AB0" w:rsidP="00CC2AB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77940" w:rsidRPr="00E76225" w:rsidRDefault="00C77940" w:rsidP="00C77940">
      <w:pPr>
        <w:widowControl w:val="0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940" w:rsidRPr="00E76225" w:rsidRDefault="00C77940" w:rsidP="00C77940">
      <w:pPr>
        <w:widowControl w:val="0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940" w:rsidRPr="00E76225" w:rsidRDefault="00C77940" w:rsidP="00C77940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225">
        <w:rPr>
          <w:rFonts w:ascii="Times New Roman" w:eastAsia="Times New Roman" w:hAnsi="Times New Roman" w:cs="Times New Roman"/>
          <w:b/>
          <w:sz w:val="28"/>
          <w:szCs w:val="28"/>
        </w:rPr>
        <w:t>Аннотация к дипломной работе</w:t>
      </w:r>
    </w:p>
    <w:p w:rsidR="00C77940" w:rsidRPr="00E76225" w:rsidRDefault="00C77940" w:rsidP="00C77940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92" w:rsidRDefault="00505492" w:rsidP="00505492">
      <w:pPr>
        <w:keepNext/>
        <w:widowControl w:val="0"/>
        <w:shd w:val="clear" w:color="auto" w:fill="FFFFFF"/>
        <w:spacing w:after="0" w:line="360" w:lineRule="exac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ФИНАНСОВОГО СОСТОЯНИЯ ОРГАНИЗАЦИИ И ПУТИ ЕГО УЛУЧШЕНИЯ</w:t>
      </w:r>
    </w:p>
    <w:p w:rsidR="00505492" w:rsidRDefault="00505492" w:rsidP="00505492">
      <w:pPr>
        <w:keepNext/>
        <w:widowControl w:val="0"/>
        <w:shd w:val="clear" w:color="auto" w:fill="FFFFFF"/>
        <w:spacing w:after="0" w:line="360" w:lineRule="exac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(НА ПРИМЕРЕ </w:t>
      </w:r>
      <w:r w:rsidRPr="00345CAD">
        <w:rPr>
          <w:rFonts w:ascii="Times New Roman" w:hAnsi="Times New Roman"/>
          <w:b/>
          <w:sz w:val="28"/>
          <w:szCs w:val="28"/>
        </w:rPr>
        <w:t>РУП «ВИТЕБСКЭНЕРГО» ФИЛИАЛ ТЕПЛИЧНЫЙ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05492" w:rsidRPr="00B942CD" w:rsidRDefault="00505492" w:rsidP="00505492">
      <w:pPr>
        <w:keepNext/>
        <w:widowControl w:val="0"/>
        <w:shd w:val="clear" w:color="auto" w:fill="FFFFFF"/>
        <w:spacing w:after="0" w:line="360" w:lineRule="exact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492" w:rsidRPr="00213255" w:rsidRDefault="00505492" w:rsidP="0050549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ГРЕЧИШКО Денис Владимирович</w:t>
      </w:r>
    </w:p>
    <w:p w:rsidR="00C77940" w:rsidRPr="00E76225" w:rsidRDefault="00C77940" w:rsidP="00C77940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940" w:rsidRDefault="00C77940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E7622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Руководитель</w:t>
      </w:r>
    </w:p>
    <w:p w:rsidR="00C77940" w:rsidRDefault="00505492" w:rsidP="00CC2AB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Иванов </w:t>
      </w:r>
      <w:r w:rsidR="001629C9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Андрей Аркадьевич</w:t>
      </w:r>
      <w:bookmarkStart w:id="0" w:name="_GoBack"/>
      <w:bookmarkEnd w:id="0"/>
    </w:p>
    <w:p w:rsidR="008E1086" w:rsidRDefault="00C04B14" w:rsidP="008E1086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старший преподаватель</w:t>
      </w:r>
    </w:p>
    <w:p w:rsidR="00C77940" w:rsidRDefault="00C77940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Pr="00E76225" w:rsidRDefault="00C77940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77940" w:rsidP="00C77940">
      <w:pPr>
        <w:widowControl w:val="0"/>
        <w:spacing w:after="0" w:line="360" w:lineRule="exac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EA5C6C" w:rsidRDefault="00EA5C6C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04B14" w:rsidRDefault="00C04B14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C77940" w:rsidRDefault="00CC2AB0" w:rsidP="00C77940">
      <w:pPr>
        <w:widowControl w:val="0"/>
        <w:spacing w:after="0" w:line="360" w:lineRule="exac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2017</w:t>
      </w:r>
    </w:p>
    <w:p w:rsidR="00505492" w:rsidRPr="00BD3466" w:rsidRDefault="00505492" w:rsidP="00505492">
      <w:pPr>
        <w:widowControl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Дипломная работа</w:t>
      </w:r>
      <w:r w:rsidRPr="00651E6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69</w:t>
      </w:r>
      <w:r w:rsidRPr="00BD34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с.,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1 рис., 25</w:t>
      </w:r>
      <w:r w:rsidRPr="00BD34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табл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., 44</w:t>
      </w:r>
      <w:r w:rsidRPr="00BD34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источника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6</w:t>
      </w:r>
      <w:r w:rsidRPr="00BD34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прил.</w:t>
      </w:r>
    </w:p>
    <w:p w:rsidR="00505492" w:rsidRDefault="00505492" w:rsidP="00C04B14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  <w:lang w:eastAsia="ru-RU"/>
        </w:rPr>
        <w:t>АКТИВЫ, СОБСТВЕННЫЙ КАПИТАЛ, ОБЯЗАТЕЛЬСТВА, ФИНАНСОВОЕ СОСТОЯНИЕ</w:t>
      </w:r>
      <w:r w:rsidRPr="00105DE8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ЛИКВИДНОСТЬ</w:t>
      </w:r>
      <w:r w:rsidRPr="00105DE8">
        <w:rPr>
          <w:rFonts w:ascii="Times New Roman" w:hAnsi="Times New Roman"/>
          <w:spacing w:val="-10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ПЛАТЕЖЕСПОСОБНОСТЬ, ФИНАНСОВАЯ УСТОЙЧИВОСТЬ,</w:t>
      </w:r>
      <w:r w:rsidRPr="00105DE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ПРИБЫЛЬ</w:t>
      </w:r>
      <w:r w:rsidRPr="00105DE8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РЕНТАБЕЛЬНОСТЬ.</w:t>
      </w:r>
      <w:proofErr w:type="gramEnd"/>
    </w:p>
    <w:p w:rsidR="00C77940" w:rsidRPr="00F316F2" w:rsidRDefault="00C77940" w:rsidP="00C04B14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316F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Цель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ю дипломной работы является </w:t>
      </w:r>
      <w:r w:rsidR="00505492" w:rsidRPr="00107312">
        <w:rPr>
          <w:rFonts w:ascii="Times New Roman" w:hAnsi="Times New Roman"/>
          <w:sz w:val="28"/>
          <w:szCs w:val="28"/>
        </w:rPr>
        <w:t xml:space="preserve">разработка </w:t>
      </w:r>
      <w:r w:rsidR="00505492">
        <w:rPr>
          <w:rFonts w:ascii="Times New Roman" w:hAnsi="Times New Roman"/>
          <w:sz w:val="28"/>
          <w:szCs w:val="28"/>
        </w:rPr>
        <w:t>направлений улучшения финансового состояния предприятия</w:t>
      </w:r>
      <w:r w:rsidR="00CC2AB0">
        <w:rPr>
          <w:rFonts w:ascii="Times New Roman" w:hAnsi="Times New Roman"/>
          <w:sz w:val="28"/>
          <w:szCs w:val="28"/>
        </w:rPr>
        <w:t xml:space="preserve">. </w:t>
      </w:r>
    </w:p>
    <w:p w:rsidR="00C77940" w:rsidRDefault="00C77940" w:rsidP="00CC2AB0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достижения поставленной цели автором были поставлены следующие задачи:</w:t>
      </w:r>
    </w:p>
    <w:p w:rsidR="00EA5C6C" w:rsidRPr="00EA5C6C" w:rsidRDefault="00505492" w:rsidP="00EA5C6C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43949">
        <w:rPr>
          <w:rFonts w:ascii="Times New Roman" w:hAnsi="Times New Roman"/>
          <w:sz w:val="28"/>
          <w:szCs w:val="28"/>
          <w:lang w:eastAsia="ru-RU"/>
        </w:rPr>
        <w:t xml:space="preserve">зучить </w:t>
      </w:r>
      <w:r>
        <w:rPr>
          <w:rFonts w:ascii="Times New Roman" w:hAnsi="Times New Roman"/>
          <w:snapToGrid w:val="0"/>
          <w:sz w:val="28"/>
          <w:szCs w:val="28"/>
        </w:rPr>
        <w:t>теоретические и методологические аспекты анализа финансового состояния предприятия</w:t>
      </w:r>
      <w:r w:rsidR="00EA5C6C" w:rsidRPr="00EA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C6C" w:rsidRDefault="00505492" w:rsidP="00EA5C6C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43949">
        <w:rPr>
          <w:rFonts w:ascii="Times New Roman" w:hAnsi="Times New Roman"/>
          <w:sz w:val="28"/>
          <w:szCs w:val="28"/>
          <w:lang w:eastAsia="ru-RU"/>
        </w:rPr>
        <w:t xml:space="preserve">ровести  анализ  </w:t>
      </w:r>
      <w:r>
        <w:rPr>
          <w:rFonts w:ascii="Times New Roman" w:hAnsi="Times New Roman"/>
          <w:sz w:val="28"/>
          <w:szCs w:val="28"/>
          <w:lang w:eastAsia="ru-RU"/>
        </w:rPr>
        <w:t xml:space="preserve">и оценку финансового состояния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РУП </w:t>
      </w:r>
      <w:r w:rsidRPr="002357E8">
        <w:rPr>
          <w:rFonts w:ascii="Times New Roman" w:hAnsi="Times New Roman"/>
          <w:sz w:val="28"/>
          <w:szCs w:val="28"/>
        </w:rPr>
        <w:t>«Витебскэнерго» филиал Тепличный</w:t>
      </w:r>
      <w:r w:rsidR="00EA5C6C" w:rsidRPr="00EA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C6C" w:rsidRPr="00EA5C6C" w:rsidRDefault="00505492" w:rsidP="00EA5C6C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43949">
        <w:rPr>
          <w:rFonts w:ascii="Times New Roman" w:hAnsi="Times New Roman"/>
          <w:sz w:val="28"/>
          <w:szCs w:val="28"/>
          <w:lang w:eastAsia="ru-RU"/>
        </w:rPr>
        <w:t xml:space="preserve">редложить </w:t>
      </w:r>
      <w:r w:rsidRPr="00B43949">
        <w:rPr>
          <w:rFonts w:ascii="Times New Roman" w:eastAsia="Calibri" w:hAnsi="Times New Roman"/>
          <w:sz w:val="28"/>
          <w:szCs w:val="28"/>
        </w:rPr>
        <w:t xml:space="preserve">направления </w:t>
      </w:r>
      <w:r>
        <w:rPr>
          <w:rFonts w:ascii="Times New Roman" w:eastAsia="Calibri" w:hAnsi="Times New Roman"/>
          <w:sz w:val="28"/>
          <w:szCs w:val="28"/>
        </w:rPr>
        <w:t>улучшения финансового состояния организации</w:t>
      </w:r>
      <w:r w:rsidR="00EA5C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940" w:rsidRPr="00E76225" w:rsidRDefault="00C77940" w:rsidP="00CC2AB0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Объект</w:t>
      </w:r>
      <w:r w:rsidRPr="00E76225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  <w:r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05492">
        <w:rPr>
          <w:rFonts w:ascii="Times New Roman" w:hAnsi="Times New Roman"/>
          <w:sz w:val="28"/>
          <w:szCs w:val="28"/>
        </w:rPr>
        <w:t xml:space="preserve">РУП </w:t>
      </w:r>
      <w:r w:rsidR="00505492" w:rsidRPr="002357E8">
        <w:rPr>
          <w:rFonts w:ascii="Times New Roman" w:hAnsi="Times New Roman"/>
          <w:sz w:val="28"/>
          <w:szCs w:val="28"/>
        </w:rPr>
        <w:t>«Витебскэнерго» филиал Тепличный</w:t>
      </w:r>
      <w:r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CC2AB0" w:rsidRDefault="00C77940" w:rsidP="00CC2AB0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Предмет исследования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  <w:r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05492">
        <w:rPr>
          <w:rFonts w:ascii="Times New Roman" w:eastAsia="Calibri" w:hAnsi="Times New Roman"/>
          <w:sz w:val="28"/>
          <w:szCs w:val="28"/>
        </w:rPr>
        <w:t>финансовое состояние организации</w:t>
      </w:r>
      <w:r w:rsidR="00CC2AB0" w:rsidRPr="00B43949">
        <w:rPr>
          <w:rFonts w:ascii="Times New Roman" w:eastAsia="Calibri" w:hAnsi="Times New Roman"/>
          <w:sz w:val="28"/>
          <w:szCs w:val="28"/>
        </w:rPr>
        <w:t xml:space="preserve">.    </w:t>
      </w:r>
    </w:p>
    <w:p w:rsidR="00CC2AB0" w:rsidRDefault="00C77940" w:rsidP="00CC2AB0">
      <w:pPr>
        <w:widowControl w:val="0"/>
        <w:shd w:val="clear" w:color="auto" w:fill="FFFFFF"/>
        <w:tabs>
          <w:tab w:val="left" w:pos="614"/>
        </w:tabs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225">
        <w:rPr>
          <w:rFonts w:ascii="Times New Roman" w:eastAsia="Times New Roman" w:hAnsi="Times New Roman" w:cs="Times New Roman"/>
          <w:sz w:val="28"/>
          <w:szCs w:val="28"/>
        </w:rPr>
        <w:t>Методы исследования:</w:t>
      </w:r>
      <w:r w:rsidRPr="00E76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2AB0" w:rsidRPr="00B43949"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r w:rsidR="00CC2AB0" w:rsidRPr="00B43949">
        <w:rPr>
          <w:rFonts w:ascii="Times New Roman" w:eastAsia="Calibri" w:hAnsi="Times New Roman"/>
          <w:sz w:val="28"/>
          <w:szCs w:val="28"/>
        </w:rPr>
        <w:t>динамики изменения показателей, метод абсолютных разниц, метод цепных подстановок, факторный анализ.</w:t>
      </w:r>
    </w:p>
    <w:p w:rsidR="00CC2AB0" w:rsidRPr="006B1FB5" w:rsidRDefault="00C77940" w:rsidP="00CC2AB0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Область возможного практического примене</w:t>
      </w:r>
      <w:r w:rsidR="008772D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ния: </w:t>
      </w:r>
      <w:r w:rsidR="005054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предложенные мероприятия  могут быть использованы на практике </w:t>
      </w:r>
      <w:r w:rsidR="00505492" w:rsidRPr="00E7622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054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для </w:t>
      </w:r>
      <w:r w:rsidR="0050549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улучшения финансового состояния организации</w:t>
      </w:r>
      <w:r w:rsidR="00CC2AB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C77940" w:rsidRPr="00E76225" w:rsidRDefault="00C77940" w:rsidP="00CC2AB0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762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Автор работы подтверждает, что приведенный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дипломной работе расчетно-аналитический материал правильно и объективно отражает </w:t>
      </w:r>
      <w:r w:rsidRPr="00E762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состояние исследуемого процес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са, а все заимствованные из литературных и других источников теоретические, методологические и методические положение и концепции </w:t>
      </w:r>
      <w:r w:rsidRPr="00E762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сопровождаются ссылками на их авторов.</w:t>
      </w:r>
    </w:p>
    <w:p w:rsidR="00C77940" w:rsidRPr="00E76225" w:rsidRDefault="00C77940" w:rsidP="00C77940">
      <w:pPr>
        <w:widowControl w:val="0"/>
        <w:spacing w:after="0" w:line="360" w:lineRule="exac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543B4" w:rsidRDefault="00D543B4"/>
    <w:p w:rsidR="00C77940" w:rsidRDefault="00C77940"/>
    <w:p w:rsidR="00C77940" w:rsidRDefault="00C77940"/>
    <w:p w:rsidR="00BF5589" w:rsidRDefault="00BF5589"/>
    <w:p w:rsidR="00BF5589" w:rsidRDefault="00BF5589"/>
    <w:p w:rsidR="00BF5589" w:rsidRDefault="00BF5589"/>
    <w:p w:rsidR="00BF5589" w:rsidRDefault="00BF5589"/>
    <w:p w:rsidR="00C04B14" w:rsidRDefault="00C04B14"/>
    <w:p w:rsidR="00C04B14" w:rsidRDefault="00C04B14"/>
    <w:p w:rsidR="00C04B14" w:rsidRDefault="00C04B14"/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lastRenderedPageBreak/>
        <w:t>Дыпломная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>: 69 с., 1 мал</w:t>
      </w:r>
      <w:proofErr w:type="gramStart"/>
      <w:r w:rsidRPr="000F78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F7851">
        <w:rPr>
          <w:rFonts w:ascii="Times New Roman" w:hAnsi="Times New Roman" w:cs="Times New Roman"/>
          <w:sz w:val="28"/>
          <w:szCs w:val="28"/>
        </w:rPr>
        <w:t xml:space="preserve">25 табл., 44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прым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51">
        <w:rPr>
          <w:rFonts w:ascii="Times New Roman" w:hAnsi="Times New Roman" w:cs="Times New Roman"/>
          <w:sz w:val="28"/>
          <w:szCs w:val="28"/>
        </w:rPr>
        <w:t xml:space="preserve">АКТЫВЫ, УЛАСНЫ КАПІТАЛ, АБАВЯЗАЦЕЛЬСТВЫ, ФІНАНСАВЫ СТАН, ЛІКВІДНАСЦЬ, ПЛАЦЕЖАЗДОЛЬНАСЦЬ, ФІНАНСАВАЯ ЎСТОЙЛІВАСЦЬ, ПРЫБЫТАК, РЭНТАБЕЛЬНАСЦЬ.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дыпломнай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напрамкаў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паляпшэння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фінансавага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51">
        <w:rPr>
          <w:rFonts w:ascii="Times New Roman" w:hAnsi="Times New Roman" w:cs="Times New Roman"/>
          <w:sz w:val="28"/>
          <w:szCs w:val="28"/>
        </w:rPr>
        <w:t xml:space="preserve">У рамках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дасягнення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пастаўленай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851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proofErr w:type="gram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аўтарам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пастаўлены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Вывучыць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тэарэтычныя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метадалагічныя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фінансавага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Правесці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ацэнку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фінансавага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стану РУП «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Віцебскэнерга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</w:t>
      </w:r>
      <w:proofErr w:type="gramStart"/>
      <w:r w:rsidRPr="000F78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851">
        <w:rPr>
          <w:rFonts w:ascii="Times New Roman" w:hAnsi="Times New Roman" w:cs="Times New Roman"/>
          <w:sz w:val="28"/>
          <w:szCs w:val="28"/>
        </w:rPr>
        <w:t>іял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Цяплічны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Прапанаваць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напрамкі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паляпшэння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фінансавага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>: РУП «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Віцебскэнерга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</w:t>
      </w:r>
      <w:proofErr w:type="gramStart"/>
      <w:r w:rsidRPr="000F78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851">
        <w:rPr>
          <w:rFonts w:ascii="Times New Roman" w:hAnsi="Times New Roman" w:cs="Times New Roman"/>
          <w:sz w:val="28"/>
          <w:szCs w:val="28"/>
        </w:rPr>
        <w:t>іял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Цяплічны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фінансавае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дынамікі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паказчыкаў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абсалютных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розніц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ланцужных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подстановок,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фактарны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Вобласць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магчымага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практычнага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прымянення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прапанаваныя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мерапрыемствы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выкарыстаны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практыцы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паляпшэння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фінансавага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82" w:rsidRPr="000F7851" w:rsidRDefault="000F7851" w:rsidP="000F78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прыведзены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дыпломнай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разлікова-аналітычны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аб'ектыўна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адлюстроўвае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доследнага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, а все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запазычаныя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тэарэтычныя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метадалагічныя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метадычныя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канцэпцыі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суправаджаюцца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спасылкамі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51">
        <w:rPr>
          <w:rFonts w:ascii="Times New Roman" w:hAnsi="Times New Roman" w:cs="Times New Roman"/>
          <w:sz w:val="28"/>
          <w:szCs w:val="28"/>
        </w:rPr>
        <w:t>аўтараў</w:t>
      </w:r>
      <w:proofErr w:type="spellEnd"/>
      <w:r w:rsidRPr="000F7851">
        <w:rPr>
          <w:rFonts w:ascii="Times New Roman" w:hAnsi="Times New Roman" w:cs="Times New Roman"/>
          <w:sz w:val="28"/>
          <w:szCs w:val="28"/>
        </w:rPr>
        <w:t>.</w:t>
      </w:r>
    </w:p>
    <w:p w:rsidR="00D46682" w:rsidRDefault="00D46682"/>
    <w:p w:rsidR="00D46682" w:rsidRDefault="00D46682"/>
    <w:p w:rsidR="00D46682" w:rsidRDefault="00D46682"/>
    <w:p w:rsidR="00D46682" w:rsidRDefault="00D46682"/>
    <w:p w:rsidR="00D46682" w:rsidRDefault="00D46682"/>
    <w:p w:rsidR="00D46682" w:rsidRDefault="00D46682"/>
    <w:p w:rsidR="00D46682" w:rsidRDefault="00D46682"/>
    <w:p w:rsidR="00D46682" w:rsidRDefault="00D46682"/>
    <w:p w:rsidR="00D46682" w:rsidRDefault="00D46682"/>
    <w:p w:rsidR="00D46682" w:rsidRDefault="00D46682"/>
    <w:p w:rsidR="00EA5C6C" w:rsidRDefault="00EA5C6C"/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lastRenderedPageBreak/>
        <w:t>Thesis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: 69 p., 1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Fig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., 25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., 44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, 6 ADJ.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95">
        <w:rPr>
          <w:rFonts w:ascii="Times New Roman" w:hAnsi="Times New Roman" w:cs="Times New Roman"/>
          <w:sz w:val="28"/>
          <w:szCs w:val="28"/>
        </w:rPr>
        <w:t xml:space="preserve">ASSETS, EQUITY, LIABILITIES, FINANCIAL CONDITION, LIQUIDITY, SOLVENCY, FINANCIAL STABILITY, PROFIT, PROFITABILITY.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development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pursuit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methodological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analyze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evaluate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RUE "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Vitebskenergo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Hothouse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Republican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unitary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Vitebskenergo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Greenhouse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absolute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substitutions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scope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proposed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86" w:rsidRPr="00A30495" w:rsidRDefault="00A30495" w:rsidP="00A304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confirms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settlement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correctly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objectively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reflects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researched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borrowed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methodological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methodical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accompanied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5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A30495">
        <w:rPr>
          <w:rFonts w:ascii="Times New Roman" w:hAnsi="Times New Roman" w:cs="Times New Roman"/>
          <w:sz w:val="28"/>
          <w:szCs w:val="28"/>
        </w:rPr>
        <w:t>.</w:t>
      </w:r>
    </w:p>
    <w:sectPr w:rsidR="008E1086" w:rsidRPr="00A30495" w:rsidSect="00C77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158"/>
    <w:multiLevelType w:val="hybridMultilevel"/>
    <w:tmpl w:val="1F50BBBE"/>
    <w:lvl w:ilvl="0" w:tplc="EA788E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BE585E"/>
    <w:multiLevelType w:val="hybridMultilevel"/>
    <w:tmpl w:val="7E723B7A"/>
    <w:lvl w:ilvl="0" w:tplc="1696D4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0"/>
    <w:rsid w:val="000015DA"/>
    <w:rsid w:val="000024CA"/>
    <w:rsid w:val="00004B0C"/>
    <w:rsid w:val="00010F37"/>
    <w:rsid w:val="000110B4"/>
    <w:rsid w:val="00011AE6"/>
    <w:rsid w:val="00012992"/>
    <w:rsid w:val="000174BF"/>
    <w:rsid w:val="00017EBE"/>
    <w:rsid w:val="000227DA"/>
    <w:rsid w:val="000234BD"/>
    <w:rsid w:val="00023FCB"/>
    <w:rsid w:val="00025FB2"/>
    <w:rsid w:val="00027AA8"/>
    <w:rsid w:val="000301AC"/>
    <w:rsid w:val="000306E4"/>
    <w:rsid w:val="00030DDA"/>
    <w:rsid w:val="00031B43"/>
    <w:rsid w:val="00034DCE"/>
    <w:rsid w:val="00036F49"/>
    <w:rsid w:val="000414C3"/>
    <w:rsid w:val="0004255F"/>
    <w:rsid w:val="00043DC5"/>
    <w:rsid w:val="0004405C"/>
    <w:rsid w:val="0004457C"/>
    <w:rsid w:val="00047145"/>
    <w:rsid w:val="00052861"/>
    <w:rsid w:val="00053557"/>
    <w:rsid w:val="000537B7"/>
    <w:rsid w:val="00054117"/>
    <w:rsid w:val="00055425"/>
    <w:rsid w:val="00056638"/>
    <w:rsid w:val="00056A57"/>
    <w:rsid w:val="00057C49"/>
    <w:rsid w:val="000606B3"/>
    <w:rsid w:val="000608FC"/>
    <w:rsid w:val="000611CB"/>
    <w:rsid w:val="00066BD5"/>
    <w:rsid w:val="00067508"/>
    <w:rsid w:val="00067DB2"/>
    <w:rsid w:val="00073DE6"/>
    <w:rsid w:val="000755B5"/>
    <w:rsid w:val="000759AD"/>
    <w:rsid w:val="00080A6C"/>
    <w:rsid w:val="00081B07"/>
    <w:rsid w:val="00083507"/>
    <w:rsid w:val="000848AA"/>
    <w:rsid w:val="00087F76"/>
    <w:rsid w:val="000938A4"/>
    <w:rsid w:val="00093965"/>
    <w:rsid w:val="000940AB"/>
    <w:rsid w:val="0009438F"/>
    <w:rsid w:val="0009584F"/>
    <w:rsid w:val="0009590A"/>
    <w:rsid w:val="0009607E"/>
    <w:rsid w:val="000969AF"/>
    <w:rsid w:val="000A00DA"/>
    <w:rsid w:val="000A116D"/>
    <w:rsid w:val="000A3C09"/>
    <w:rsid w:val="000A4AA2"/>
    <w:rsid w:val="000A7457"/>
    <w:rsid w:val="000A7513"/>
    <w:rsid w:val="000B00DA"/>
    <w:rsid w:val="000B0461"/>
    <w:rsid w:val="000B1965"/>
    <w:rsid w:val="000B48A3"/>
    <w:rsid w:val="000B630A"/>
    <w:rsid w:val="000C4B03"/>
    <w:rsid w:val="000C5A25"/>
    <w:rsid w:val="000C5ED3"/>
    <w:rsid w:val="000C635C"/>
    <w:rsid w:val="000C78E0"/>
    <w:rsid w:val="000D066E"/>
    <w:rsid w:val="000D11B6"/>
    <w:rsid w:val="000D13F8"/>
    <w:rsid w:val="000D2123"/>
    <w:rsid w:val="000D437B"/>
    <w:rsid w:val="000D51E8"/>
    <w:rsid w:val="000D60A2"/>
    <w:rsid w:val="000D6893"/>
    <w:rsid w:val="000E057D"/>
    <w:rsid w:val="000E10DD"/>
    <w:rsid w:val="000E14CF"/>
    <w:rsid w:val="000E3161"/>
    <w:rsid w:val="000E34B9"/>
    <w:rsid w:val="000E6687"/>
    <w:rsid w:val="000E70B9"/>
    <w:rsid w:val="000E7A67"/>
    <w:rsid w:val="000E7CCF"/>
    <w:rsid w:val="000F3669"/>
    <w:rsid w:val="000F37E6"/>
    <w:rsid w:val="000F5C63"/>
    <w:rsid w:val="000F6303"/>
    <w:rsid w:val="000F768A"/>
    <w:rsid w:val="000F7851"/>
    <w:rsid w:val="00105F0E"/>
    <w:rsid w:val="00106601"/>
    <w:rsid w:val="00107440"/>
    <w:rsid w:val="001075A6"/>
    <w:rsid w:val="00113188"/>
    <w:rsid w:val="001149F3"/>
    <w:rsid w:val="001154AA"/>
    <w:rsid w:val="00116839"/>
    <w:rsid w:val="00117727"/>
    <w:rsid w:val="0011793C"/>
    <w:rsid w:val="00122AC6"/>
    <w:rsid w:val="00124DE6"/>
    <w:rsid w:val="001260AE"/>
    <w:rsid w:val="001272C8"/>
    <w:rsid w:val="001329F2"/>
    <w:rsid w:val="00132A64"/>
    <w:rsid w:val="001343A6"/>
    <w:rsid w:val="001350D4"/>
    <w:rsid w:val="00136FE6"/>
    <w:rsid w:val="00143567"/>
    <w:rsid w:val="0014426A"/>
    <w:rsid w:val="00145320"/>
    <w:rsid w:val="00147BB1"/>
    <w:rsid w:val="001504E8"/>
    <w:rsid w:val="001513BF"/>
    <w:rsid w:val="0015470A"/>
    <w:rsid w:val="00156412"/>
    <w:rsid w:val="00156939"/>
    <w:rsid w:val="001576A5"/>
    <w:rsid w:val="0016014B"/>
    <w:rsid w:val="001606C8"/>
    <w:rsid w:val="001629C9"/>
    <w:rsid w:val="00162C57"/>
    <w:rsid w:val="001646F3"/>
    <w:rsid w:val="001657A2"/>
    <w:rsid w:val="00166518"/>
    <w:rsid w:val="00166DEA"/>
    <w:rsid w:val="00167AAE"/>
    <w:rsid w:val="0017191D"/>
    <w:rsid w:val="00171BD0"/>
    <w:rsid w:val="00174587"/>
    <w:rsid w:val="001764F6"/>
    <w:rsid w:val="00177177"/>
    <w:rsid w:val="00180638"/>
    <w:rsid w:val="00183634"/>
    <w:rsid w:val="00183E59"/>
    <w:rsid w:val="00183FF8"/>
    <w:rsid w:val="001844A9"/>
    <w:rsid w:val="00184E84"/>
    <w:rsid w:val="00185460"/>
    <w:rsid w:val="001859DD"/>
    <w:rsid w:val="0018615C"/>
    <w:rsid w:val="001863C6"/>
    <w:rsid w:val="00186DDC"/>
    <w:rsid w:val="001878C9"/>
    <w:rsid w:val="00187FCC"/>
    <w:rsid w:val="001914A1"/>
    <w:rsid w:val="001939E6"/>
    <w:rsid w:val="001955DA"/>
    <w:rsid w:val="00197881"/>
    <w:rsid w:val="001A2E67"/>
    <w:rsid w:val="001A442D"/>
    <w:rsid w:val="001A4CB6"/>
    <w:rsid w:val="001A5D02"/>
    <w:rsid w:val="001A64E0"/>
    <w:rsid w:val="001A695B"/>
    <w:rsid w:val="001A78B5"/>
    <w:rsid w:val="001A7A93"/>
    <w:rsid w:val="001B0954"/>
    <w:rsid w:val="001B0FDA"/>
    <w:rsid w:val="001B1598"/>
    <w:rsid w:val="001B1D23"/>
    <w:rsid w:val="001B51E9"/>
    <w:rsid w:val="001B634F"/>
    <w:rsid w:val="001C0389"/>
    <w:rsid w:val="001C1021"/>
    <w:rsid w:val="001C2C02"/>
    <w:rsid w:val="001C341C"/>
    <w:rsid w:val="001C5597"/>
    <w:rsid w:val="001C635D"/>
    <w:rsid w:val="001C6F78"/>
    <w:rsid w:val="001D00DD"/>
    <w:rsid w:val="001E3323"/>
    <w:rsid w:val="001E387C"/>
    <w:rsid w:val="001E4212"/>
    <w:rsid w:val="001E53F0"/>
    <w:rsid w:val="001E5BC3"/>
    <w:rsid w:val="001E7B75"/>
    <w:rsid w:val="001E7DA7"/>
    <w:rsid w:val="001F1442"/>
    <w:rsid w:val="001F4940"/>
    <w:rsid w:val="001F4E42"/>
    <w:rsid w:val="001F7EEF"/>
    <w:rsid w:val="00203BED"/>
    <w:rsid w:val="002067ED"/>
    <w:rsid w:val="002127C1"/>
    <w:rsid w:val="002152A6"/>
    <w:rsid w:val="0021668A"/>
    <w:rsid w:val="002176E4"/>
    <w:rsid w:val="00217F14"/>
    <w:rsid w:val="00220A40"/>
    <w:rsid w:val="00222433"/>
    <w:rsid w:val="00222440"/>
    <w:rsid w:val="002229C4"/>
    <w:rsid w:val="00223386"/>
    <w:rsid w:val="002241E4"/>
    <w:rsid w:val="0022495E"/>
    <w:rsid w:val="00227AFB"/>
    <w:rsid w:val="00230929"/>
    <w:rsid w:val="00231671"/>
    <w:rsid w:val="0023170A"/>
    <w:rsid w:val="0023520A"/>
    <w:rsid w:val="002360EB"/>
    <w:rsid w:val="0023625C"/>
    <w:rsid w:val="0023700B"/>
    <w:rsid w:val="002420D4"/>
    <w:rsid w:val="002439AC"/>
    <w:rsid w:val="00246A0C"/>
    <w:rsid w:val="0025210E"/>
    <w:rsid w:val="002533D8"/>
    <w:rsid w:val="002550E8"/>
    <w:rsid w:val="00255447"/>
    <w:rsid w:val="002559F0"/>
    <w:rsid w:val="00256640"/>
    <w:rsid w:val="00256C17"/>
    <w:rsid w:val="0025729F"/>
    <w:rsid w:val="00260EBB"/>
    <w:rsid w:val="002625B3"/>
    <w:rsid w:val="00263243"/>
    <w:rsid w:val="00264770"/>
    <w:rsid w:val="00271828"/>
    <w:rsid w:val="002718C3"/>
    <w:rsid w:val="002740BA"/>
    <w:rsid w:val="0027492A"/>
    <w:rsid w:val="00274B27"/>
    <w:rsid w:val="00274EB8"/>
    <w:rsid w:val="00277944"/>
    <w:rsid w:val="00284E1E"/>
    <w:rsid w:val="002850D7"/>
    <w:rsid w:val="00285947"/>
    <w:rsid w:val="00286A99"/>
    <w:rsid w:val="0029250D"/>
    <w:rsid w:val="00295866"/>
    <w:rsid w:val="0029595B"/>
    <w:rsid w:val="002A045E"/>
    <w:rsid w:val="002A233E"/>
    <w:rsid w:val="002A4277"/>
    <w:rsid w:val="002A4B92"/>
    <w:rsid w:val="002A55C4"/>
    <w:rsid w:val="002B0228"/>
    <w:rsid w:val="002B1B8B"/>
    <w:rsid w:val="002B61CD"/>
    <w:rsid w:val="002B6F24"/>
    <w:rsid w:val="002C0DA2"/>
    <w:rsid w:val="002C1F43"/>
    <w:rsid w:val="002C5D51"/>
    <w:rsid w:val="002C7200"/>
    <w:rsid w:val="002D0A0A"/>
    <w:rsid w:val="002D2BB2"/>
    <w:rsid w:val="002D3C32"/>
    <w:rsid w:val="002D4AC1"/>
    <w:rsid w:val="002E5226"/>
    <w:rsid w:val="002E568E"/>
    <w:rsid w:val="002E62E6"/>
    <w:rsid w:val="002E6B57"/>
    <w:rsid w:val="002E7E3A"/>
    <w:rsid w:val="002F0D41"/>
    <w:rsid w:val="002F1CEF"/>
    <w:rsid w:val="002F20D5"/>
    <w:rsid w:val="002F24CF"/>
    <w:rsid w:val="002F2ACE"/>
    <w:rsid w:val="002F2CDD"/>
    <w:rsid w:val="002F464B"/>
    <w:rsid w:val="002F4690"/>
    <w:rsid w:val="002F5C73"/>
    <w:rsid w:val="003052CC"/>
    <w:rsid w:val="00306104"/>
    <w:rsid w:val="0031055A"/>
    <w:rsid w:val="0031175A"/>
    <w:rsid w:val="0031575A"/>
    <w:rsid w:val="003164B4"/>
    <w:rsid w:val="003167B4"/>
    <w:rsid w:val="00317134"/>
    <w:rsid w:val="00323CC4"/>
    <w:rsid w:val="00330152"/>
    <w:rsid w:val="00332013"/>
    <w:rsid w:val="00332A34"/>
    <w:rsid w:val="003336EC"/>
    <w:rsid w:val="003402DC"/>
    <w:rsid w:val="00341A6C"/>
    <w:rsid w:val="00343CD4"/>
    <w:rsid w:val="00344523"/>
    <w:rsid w:val="00346162"/>
    <w:rsid w:val="0034669E"/>
    <w:rsid w:val="0034738C"/>
    <w:rsid w:val="0034766E"/>
    <w:rsid w:val="0035004D"/>
    <w:rsid w:val="003533FC"/>
    <w:rsid w:val="0035350F"/>
    <w:rsid w:val="00357AEF"/>
    <w:rsid w:val="00362325"/>
    <w:rsid w:val="003636F1"/>
    <w:rsid w:val="00365B94"/>
    <w:rsid w:val="003660D2"/>
    <w:rsid w:val="00370FC4"/>
    <w:rsid w:val="00371222"/>
    <w:rsid w:val="0037278C"/>
    <w:rsid w:val="00373033"/>
    <w:rsid w:val="00376BA6"/>
    <w:rsid w:val="003773A0"/>
    <w:rsid w:val="003775D7"/>
    <w:rsid w:val="00383173"/>
    <w:rsid w:val="00383458"/>
    <w:rsid w:val="00383473"/>
    <w:rsid w:val="00383EA7"/>
    <w:rsid w:val="00385B18"/>
    <w:rsid w:val="0038623F"/>
    <w:rsid w:val="003932A6"/>
    <w:rsid w:val="00393E7B"/>
    <w:rsid w:val="00396BA2"/>
    <w:rsid w:val="003A0CD7"/>
    <w:rsid w:val="003A2543"/>
    <w:rsid w:val="003A29A5"/>
    <w:rsid w:val="003A371D"/>
    <w:rsid w:val="003A4263"/>
    <w:rsid w:val="003A4387"/>
    <w:rsid w:val="003A567B"/>
    <w:rsid w:val="003A6B77"/>
    <w:rsid w:val="003A7235"/>
    <w:rsid w:val="003B0717"/>
    <w:rsid w:val="003B07F8"/>
    <w:rsid w:val="003B38B8"/>
    <w:rsid w:val="003B7E81"/>
    <w:rsid w:val="003C085C"/>
    <w:rsid w:val="003C19FF"/>
    <w:rsid w:val="003C3E85"/>
    <w:rsid w:val="003C6928"/>
    <w:rsid w:val="003C6BB7"/>
    <w:rsid w:val="003C6FD0"/>
    <w:rsid w:val="003D30C8"/>
    <w:rsid w:val="003D42EC"/>
    <w:rsid w:val="003D649A"/>
    <w:rsid w:val="003D7A98"/>
    <w:rsid w:val="003E43C5"/>
    <w:rsid w:val="003E6EAF"/>
    <w:rsid w:val="003F0F13"/>
    <w:rsid w:val="003F1B36"/>
    <w:rsid w:val="003F288C"/>
    <w:rsid w:val="003F3887"/>
    <w:rsid w:val="003F46DF"/>
    <w:rsid w:val="003F4731"/>
    <w:rsid w:val="003F4CEA"/>
    <w:rsid w:val="003F4D7D"/>
    <w:rsid w:val="003F6BC6"/>
    <w:rsid w:val="004004EF"/>
    <w:rsid w:val="004006A6"/>
    <w:rsid w:val="004006AC"/>
    <w:rsid w:val="00400B32"/>
    <w:rsid w:val="004045F5"/>
    <w:rsid w:val="0040680C"/>
    <w:rsid w:val="00415F36"/>
    <w:rsid w:val="00417405"/>
    <w:rsid w:val="0042142F"/>
    <w:rsid w:val="004256D3"/>
    <w:rsid w:val="004267C3"/>
    <w:rsid w:val="00432B6A"/>
    <w:rsid w:val="00435ACE"/>
    <w:rsid w:val="00437FAD"/>
    <w:rsid w:val="00441183"/>
    <w:rsid w:val="00441AC7"/>
    <w:rsid w:val="004435F3"/>
    <w:rsid w:val="0044390E"/>
    <w:rsid w:val="004452A7"/>
    <w:rsid w:val="004478A1"/>
    <w:rsid w:val="004511CC"/>
    <w:rsid w:val="00453A42"/>
    <w:rsid w:val="00455B55"/>
    <w:rsid w:val="00457C13"/>
    <w:rsid w:val="004629B4"/>
    <w:rsid w:val="00463291"/>
    <w:rsid w:val="004659CC"/>
    <w:rsid w:val="00467811"/>
    <w:rsid w:val="00470D26"/>
    <w:rsid w:val="004745E3"/>
    <w:rsid w:val="00476E52"/>
    <w:rsid w:val="00477704"/>
    <w:rsid w:val="0048314C"/>
    <w:rsid w:val="004846C8"/>
    <w:rsid w:val="00484FF6"/>
    <w:rsid w:val="00485B69"/>
    <w:rsid w:val="00485D01"/>
    <w:rsid w:val="004873B0"/>
    <w:rsid w:val="00490F97"/>
    <w:rsid w:val="0049137A"/>
    <w:rsid w:val="004923D0"/>
    <w:rsid w:val="004927D0"/>
    <w:rsid w:val="00497625"/>
    <w:rsid w:val="004A6A91"/>
    <w:rsid w:val="004B16EA"/>
    <w:rsid w:val="004B1EB6"/>
    <w:rsid w:val="004B4242"/>
    <w:rsid w:val="004B5495"/>
    <w:rsid w:val="004B5536"/>
    <w:rsid w:val="004B5663"/>
    <w:rsid w:val="004B5F31"/>
    <w:rsid w:val="004B6099"/>
    <w:rsid w:val="004B763E"/>
    <w:rsid w:val="004B7971"/>
    <w:rsid w:val="004C1213"/>
    <w:rsid w:val="004C17ED"/>
    <w:rsid w:val="004C2D23"/>
    <w:rsid w:val="004C464E"/>
    <w:rsid w:val="004C5025"/>
    <w:rsid w:val="004C5696"/>
    <w:rsid w:val="004C7C41"/>
    <w:rsid w:val="004D132F"/>
    <w:rsid w:val="004D2613"/>
    <w:rsid w:val="004D3183"/>
    <w:rsid w:val="004D4181"/>
    <w:rsid w:val="004D4843"/>
    <w:rsid w:val="004D48E7"/>
    <w:rsid w:val="004D4C64"/>
    <w:rsid w:val="004D5CFC"/>
    <w:rsid w:val="004D6023"/>
    <w:rsid w:val="004E19E4"/>
    <w:rsid w:val="004E1D54"/>
    <w:rsid w:val="004E2A0E"/>
    <w:rsid w:val="004E3EE4"/>
    <w:rsid w:val="004E48A0"/>
    <w:rsid w:val="004E69E6"/>
    <w:rsid w:val="004E77B4"/>
    <w:rsid w:val="004F2475"/>
    <w:rsid w:val="004F3D16"/>
    <w:rsid w:val="004F7759"/>
    <w:rsid w:val="00500737"/>
    <w:rsid w:val="00500C8C"/>
    <w:rsid w:val="00504076"/>
    <w:rsid w:val="00504655"/>
    <w:rsid w:val="00505492"/>
    <w:rsid w:val="00506B45"/>
    <w:rsid w:val="00507549"/>
    <w:rsid w:val="00510FD0"/>
    <w:rsid w:val="00512827"/>
    <w:rsid w:val="005132AB"/>
    <w:rsid w:val="00515364"/>
    <w:rsid w:val="005216A5"/>
    <w:rsid w:val="00523111"/>
    <w:rsid w:val="00524821"/>
    <w:rsid w:val="00525236"/>
    <w:rsid w:val="005252C8"/>
    <w:rsid w:val="00525A8B"/>
    <w:rsid w:val="005302CD"/>
    <w:rsid w:val="0053485B"/>
    <w:rsid w:val="00537906"/>
    <w:rsid w:val="005409EB"/>
    <w:rsid w:val="00541CC5"/>
    <w:rsid w:val="005462C4"/>
    <w:rsid w:val="005465A7"/>
    <w:rsid w:val="00551DAB"/>
    <w:rsid w:val="00552B37"/>
    <w:rsid w:val="0055361C"/>
    <w:rsid w:val="005555A7"/>
    <w:rsid w:val="005557C0"/>
    <w:rsid w:val="0055638F"/>
    <w:rsid w:val="00560067"/>
    <w:rsid w:val="00561B40"/>
    <w:rsid w:val="00562FE3"/>
    <w:rsid w:val="00564237"/>
    <w:rsid w:val="005659BD"/>
    <w:rsid w:val="005659C7"/>
    <w:rsid w:val="00570944"/>
    <w:rsid w:val="00572CA4"/>
    <w:rsid w:val="00574C6D"/>
    <w:rsid w:val="00576296"/>
    <w:rsid w:val="00576828"/>
    <w:rsid w:val="00585086"/>
    <w:rsid w:val="00585DFC"/>
    <w:rsid w:val="00586416"/>
    <w:rsid w:val="00587061"/>
    <w:rsid w:val="00593E08"/>
    <w:rsid w:val="00594B17"/>
    <w:rsid w:val="00597431"/>
    <w:rsid w:val="005A10DA"/>
    <w:rsid w:val="005A409E"/>
    <w:rsid w:val="005A45C1"/>
    <w:rsid w:val="005B1124"/>
    <w:rsid w:val="005B15EB"/>
    <w:rsid w:val="005B1B5F"/>
    <w:rsid w:val="005B1C4E"/>
    <w:rsid w:val="005B6EB3"/>
    <w:rsid w:val="005C069E"/>
    <w:rsid w:val="005C262A"/>
    <w:rsid w:val="005C3D86"/>
    <w:rsid w:val="005C4F90"/>
    <w:rsid w:val="005C5D02"/>
    <w:rsid w:val="005D07C0"/>
    <w:rsid w:val="005D5813"/>
    <w:rsid w:val="005D6777"/>
    <w:rsid w:val="005D6B9E"/>
    <w:rsid w:val="005E27CD"/>
    <w:rsid w:val="005E580E"/>
    <w:rsid w:val="005E5FE3"/>
    <w:rsid w:val="005E6292"/>
    <w:rsid w:val="005E72FC"/>
    <w:rsid w:val="005F0510"/>
    <w:rsid w:val="005F0651"/>
    <w:rsid w:val="005F0C91"/>
    <w:rsid w:val="005F15E5"/>
    <w:rsid w:val="005F40E6"/>
    <w:rsid w:val="005F433B"/>
    <w:rsid w:val="00601296"/>
    <w:rsid w:val="00602817"/>
    <w:rsid w:val="0060331B"/>
    <w:rsid w:val="00603E41"/>
    <w:rsid w:val="00606FC3"/>
    <w:rsid w:val="00611C90"/>
    <w:rsid w:val="006125FC"/>
    <w:rsid w:val="006146A3"/>
    <w:rsid w:val="00615BCC"/>
    <w:rsid w:val="00617A03"/>
    <w:rsid w:val="00617EA7"/>
    <w:rsid w:val="00620A17"/>
    <w:rsid w:val="0062216F"/>
    <w:rsid w:val="00622CD0"/>
    <w:rsid w:val="006230C6"/>
    <w:rsid w:val="006239CC"/>
    <w:rsid w:val="00625E60"/>
    <w:rsid w:val="00633047"/>
    <w:rsid w:val="006352A7"/>
    <w:rsid w:val="006354CC"/>
    <w:rsid w:val="00637D39"/>
    <w:rsid w:val="0064115D"/>
    <w:rsid w:val="00641746"/>
    <w:rsid w:val="00641E6C"/>
    <w:rsid w:val="00641F51"/>
    <w:rsid w:val="006435DE"/>
    <w:rsid w:val="00644693"/>
    <w:rsid w:val="00645520"/>
    <w:rsid w:val="00645EDD"/>
    <w:rsid w:val="0064658E"/>
    <w:rsid w:val="006522F6"/>
    <w:rsid w:val="0065267A"/>
    <w:rsid w:val="00653533"/>
    <w:rsid w:val="006547DF"/>
    <w:rsid w:val="0065505A"/>
    <w:rsid w:val="006615A9"/>
    <w:rsid w:val="00661FC3"/>
    <w:rsid w:val="00662F79"/>
    <w:rsid w:val="00664D67"/>
    <w:rsid w:val="00665CF0"/>
    <w:rsid w:val="00666143"/>
    <w:rsid w:val="00667DAA"/>
    <w:rsid w:val="006704F8"/>
    <w:rsid w:val="00670BEE"/>
    <w:rsid w:val="0067149F"/>
    <w:rsid w:val="0067235B"/>
    <w:rsid w:val="006746A0"/>
    <w:rsid w:val="00675D10"/>
    <w:rsid w:val="006766F1"/>
    <w:rsid w:val="006774B6"/>
    <w:rsid w:val="00677CCF"/>
    <w:rsid w:val="00680939"/>
    <w:rsid w:val="00680F80"/>
    <w:rsid w:val="00681C4A"/>
    <w:rsid w:val="006821FA"/>
    <w:rsid w:val="006828DC"/>
    <w:rsid w:val="0068699A"/>
    <w:rsid w:val="00687659"/>
    <w:rsid w:val="0069067B"/>
    <w:rsid w:val="0069227A"/>
    <w:rsid w:val="00696841"/>
    <w:rsid w:val="006A1D8F"/>
    <w:rsid w:val="006A5B58"/>
    <w:rsid w:val="006A6677"/>
    <w:rsid w:val="006B03AE"/>
    <w:rsid w:val="006B14C1"/>
    <w:rsid w:val="006B268F"/>
    <w:rsid w:val="006B34D3"/>
    <w:rsid w:val="006B3853"/>
    <w:rsid w:val="006B61D2"/>
    <w:rsid w:val="006B681D"/>
    <w:rsid w:val="006B78A9"/>
    <w:rsid w:val="006C1065"/>
    <w:rsid w:val="006C14D6"/>
    <w:rsid w:val="006C3989"/>
    <w:rsid w:val="006C4139"/>
    <w:rsid w:val="006D1470"/>
    <w:rsid w:val="006D2715"/>
    <w:rsid w:val="006D2BAC"/>
    <w:rsid w:val="006D2BB6"/>
    <w:rsid w:val="006D4E99"/>
    <w:rsid w:val="006D6415"/>
    <w:rsid w:val="006D7869"/>
    <w:rsid w:val="006E1C02"/>
    <w:rsid w:val="006E1DD0"/>
    <w:rsid w:val="006E2FE2"/>
    <w:rsid w:val="006E392E"/>
    <w:rsid w:val="006E3A1B"/>
    <w:rsid w:val="006E4DC0"/>
    <w:rsid w:val="006E6CA2"/>
    <w:rsid w:val="006E7454"/>
    <w:rsid w:val="006F0033"/>
    <w:rsid w:val="006F0821"/>
    <w:rsid w:val="006F380B"/>
    <w:rsid w:val="006F3FA1"/>
    <w:rsid w:val="006F443C"/>
    <w:rsid w:val="006F46C3"/>
    <w:rsid w:val="006F489F"/>
    <w:rsid w:val="006F5CDB"/>
    <w:rsid w:val="006F7594"/>
    <w:rsid w:val="007006CB"/>
    <w:rsid w:val="00702285"/>
    <w:rsid w:val="00702472"/>
    <w:rsid w:val="00704BA4"/>
    <w:rsid w:val="007057D0"/>
    <w:rsid w:val="00705C1D"/>
    <w:rsid w:val="007069E3"/>
    <w:rsid w:val="00707D8C"/>
    <w:rsid w:val="00711113"/>
    <w:rsid w:val="00713E16"/>
    <w:rsid w:val="00721B76"/>
    <w:rsid w:val="0072204F"/>
    <w:rsid w:val="00722061"/>
    <w:rsid w:val="00722B96"/>
    <w:rsid w:val="00722CC7"/>
    <w:rsid w:val="00723581"/>
    <w:rsid w:val="00724F68"/>
    <w:rsid w:val="00726D13"/>
    <w:rsid w:val="007300FE"/>
    <w:rsid w:val="00730720"/>
    <w:rsid w:val="0073273C"/>
    <w:rsid w:val="007361D8"/>
    <w:rsid w:val="007362C0"/>
    <w:rsid w:val="00737BCC"/>
    <w:rsid w:val="00740267"/>
    <w:rsid w:val="00741704"/>
    <w:rsid w:val="00741D93"/>
    <w:rsid w:val="007425C5"/>
    <w:rsid w:val="0074626F"/>
    <w:rsid w:val="00753236"/>
    <w:rsid w:val="0075388F"/>
    <w:rsid w:val="00754DB0"/>
    <w:rsid w:val="00754F9D"/>
    <w:rsid w:val="00755B00"/>
    <w:rsid w:val="00755F5A"/>
    <w:rsid w:val="00756695"/>
    <w:rsid w:val="007572AE"/>
    <w:rsid w:val="00761119"/>
    <w:rsid w:val="00761441"/>
    <w:rsid w:val="00762235"/>
    <w:rsid w:val="007657E5"/>
    <w:rsid w:val="00766C32"/>
    <w:rsid w:val="00767353"/>
    <w:rsid w:val="0077192C"/>
    <w:rsid w:val="00775374"/>
    <w:rsid w:val="007762F9"/>
    <w:rsid w:val="007775B6"/>
    <w:rsid w:val="007811B0"/>
    <w:rsid w:val="007822AA"/>
    <w:rsid w:val="00782630"/>
    <w:rsid w:val="00790BC5"/>
    <w:rsid w:val="00794BD1"/>
    <w:rsid w:val="0079603B"/>
    <w:rsid w:val="00796087"/>
    <w:rsid w:val="00796AFE"/>
    <w:rsid w:val="00797265"/>
    <w:rsid w:val="007A03BF"/>
    <w:rsid w:val="007A20E1"/>
    <w:rsid w:val="007A340D"/>
    <w:rsid w:val="007A3F76"/>
    <w:rsid w:val="007A4544"/>
    <w:rsid w:val="007A54FC"/>
    <w:rsid w:val="007A649F"/>
    <w:rsid w:val="007A7CAA"/>
    <w:rsid w:val="007B24B0"/>
    <w:rsid w:val="007B3415"/>
    <w:rsid w:val="007B3687"/>
    <w:rsid w:val="007B3BD9"/>
    <w:rsid w:val="007B3F94"/>
    <w:rsid w:val="007B3FD0"/>
    <w:rsid w:val="007B487E"/>
    <w:rsid w:val="007B518A"/>
    <w:rsid w:val="007B5C50"/>
    <w:rsid w:val="007C0F98"/>
    <w:rsid w:val="007C2CFA"/>
    <w:rsid w:val="007C3310"/>
    <w:rsid w:val="007C53A4"/>
    <w:rsid w:val="007D3D90"/>
    <w:rsid w:val="007D3D93"/>
    <w:rsid w:val="007D4872"/>
    <w:rsid w:val="007D65B8"/>
    <w:rsid w:val="007D7424"/>
    <w:rsid w:val="007E3E30"/>
    <w:rsid w:val="007E655F"/>
    <w:rsid w:val="007E7D17"/>
    <w:rsid w:val="007F0AFA"/>
    <w:rsid w:val="007F122E"/>
    <w:rsid w:val="007F20FF"/>
    <w:rsid w:val="007F25C0"/>
    <w:rsid w:val="007F2CD5"/>
    <w:rsid w:val="007F3B34"/>
    <w:rsid w:val="007F465C"/>
    <w:rsid w:val="007F5BEC"/>
    <w:rsid w:val="007F6B7B"/>
    <w:rsid w:val="00800704"/>
    <w:rsid w:val="00800E09"/>
    <w:rsid w:val="008017F2"/>
    <w:rsid w:val="00802455"/>
    <w:rsid w:val="00805C90"/>
    <w:rsid w:val="008063CA"/>
    <w:rsid w:val="008064D5"/>
    <w:rsid w:val="00807332"/>
    <w:rsid w:val="00811ECB"/>
    <w:rsid w:val="008129BD"/>
    <w:rsid w:val="0081669C"/>
    <w:rsid w:val="00816CB2"/>
    <w:rsid w:val="008207A4"/>
    <w:rsid w:val="00820C0B"/>
    <w:rsid w:val="008224D0"/>
    <w:rsid w:val="00822509"/>
    <w:rsid w:val="00823E05"/>
    <w:rsid w:val="0082413C"/>
    <w:rsid w:val="00824A73"/>
    <w:rsid w:val="00824CF4"/>
    <w:rsid w:val="00831C94"/>
    <w:rsid w:val="00833356"/>
    <w:rsid w:val="0083621E"/>
    <w:rsid w:val="00836981"/>
    <w:rsid w:val="008407EA"/>
    <w:rsid w:val="00840A56"/>
    <w:rsid w:val="008412DA"/>
    <w:rsid w:val="00841B26"/>
    <w:rsid w:val="00842AFC"/>
    <w:rsid w:val="008431AB"/>
    <w:rsid w:val="0084695A"/>
    <w:rsid w:val="00847E4D"/>
    <w:rsid w:val="00850EB4"/>
    <w:rsid w:val="00850FBD"/>
    <w:rsid w:val="00851131"/>
    <w:rsid w:val="00853177"/>
    <w:rsid w:val="00854258"/>
    <w:rsid w:val="00856BB2"/>
    <w:rsid w:val="00857A0F"/>
    <w:rsid w:val="00862DDC"/>
    <w:rsid w:val="0086458D"/>
    <w:rsid w:val="00871098"/>
    <w:rsid w:val="008720D3"/>
    <w:rsid w:val="008721BD"/>
    <w:rsid w:val="00872371"/>
    <w:rsid w:val="0087536C"/>
    <w:rsid w:val="008772DF"/>
    <w:rsid w:val="008774FA"/>
    <w:rsid w:val="00877705"/>
    <w:rsid w:val="00877A7A"/>
    <w:rsid w:val="00881662"/>
    <w:rsid w:val="00881780"/>
    <w:rsid w:val="00882040"/>
    <w:rsid w:val="00882213"/>
    <w:rsid w:val="00883440"/>
    <w:rsid w:val="00884AEB"/>
    <w:rsid w:val="00885873"/>
    <w:rsid w:val="00886E86"/>
    <w:rsid w:val="00887D50"/>
    <w:rsid w:val="00890127"/>
    <w:rsid w:val="008A5095"/>
    <w:rsid w:val="008A5273"/>
    <w:rsid w:val="008A5C60"/>
    <w:rsid w:val="008A6396"/>
    <w:rsid w:val="008A6DBD"/>
    <w:rsid w:val="008B15DE"/>
    <w:rsid w:val="008B21ED"/>
    <w:rsid w:val="008B2675"/>
    <w:rsid w:val="008B398B"/>
    <w:rsid w:val="008B6D37"/>
    <w:rsid w:val="008B7C4D"/>
    <w:rsid w:val="008B7CF3"/>
    <w:rsid w:val="008C1B26"/>
    <w:rsid w:val="008C299F"/>
    <w:rsid w:val="008C3AD6"/>
    <w:rsid w:val="008C4F60"/>
    <w:rsid w:val="008C5AD6"/>
    <w:rsid w:val="008C5D7E"/>
    <w:rsid w:val="008C6977"/>
    <w:rsid w:val="008C71E3"/>
    <w:rsid w:val="008C75A4"/>
    <w:rsid w:val="008D0B1C"/>
    <w:rsid w:val="008D1237"/>
    <w:rsid w:val="008D26CB"/>
    <w:rsid w:val="008D2B24"/>
    <w:rsid w:val="008D3D58"/>
    <w:rsid w:val="008D43E8"/>
    <w:rsid w:val="008D51E7"/>
    <w:rsid w:val="008D56AF"/>
    <w:rsid w:val="008E069B"/>
    <w:rsid w:val="008E1086"/>
    <w:rsid w:val="008E22F8"/>
    <w:rsid w:val="008E3E37"/>
    <w:rsid w:val="008E6385"/>
    <w:rsid w:val="008E66E3"/>
    <w:rsid w:val="008E75CA"/>
    <w:rsid w:val="008F43C6"/>
    <w:rsid w:val="008F45C1"/>
    <w:rsid w:val="008F4C7B"/>
    <w:rsid w:val="008F51BE"/>
    <w:rsid w:val="008F55AF"/>
    <w:rsid w:val="008F62AF"/>
    <w:rsid w:val="008F6ED4"/>
    <w:rsid w:val="009038F7"/>
    <w:rsid w:val="009039AA"/>
    <w:rsid w:val="00905356"/>
    <w:rsid w:val="0090693B"/>
    <w:rsid w:val="009118A8"/>
    <w:rsid w:val="00913061"/>
    <w:rsid w:val="00917A71"/>
    <w:rsid w:val="009215E0"/>
    <w:rsid w:val="0092566D"/>
    <w:rsid w:val="00925BC4"/>
    <w:rsid w:val="009265E6"/>
    <w:rsid w:val="00926947"/>
    <w:rsid w:val="00932F2E"/>
    <w:rsid w:val="0093355D"/>
    <w:rsid w:val="00934AC5"/>
    <w:rsid w:val="00934D90"/>
    <w:rsid w:val="009354B0"/>
    <w:rsid w:val="00936BE8"/>
    <w:rsid w:val="009370F6"/>
    <w:rsid w:val="00937410"/>
    <w:rsid w:val="00946AC0"/>
    <w:rsid w:val="00947734"/>
    <w:rsid w:val="00950C79"/>
    <w:rsid w:val="009524FA"/>
    <w:rsid w:val="009533F5"/>
    <w:rsid w:val="00953E23"/>
    <w:rsid w:val="00955A21"/>
    <w:rsid w:val="00960B0C"/>
    <w:rsid w:val="009627D3"/>
    <w:rsid w:val="0096377F"/>
    <w:rsid w:val="00970EDE"/>
    <w:rsid w:val="009733B9"/>
    <w:rsid w:val="00975A01"/>
    <w:rsid w:val="00975B28"/>
    <w:rsid w:val="009774DB"/>
    <w:rsid w:val="0098369A"/>
    <w:rsid w:val="00984290"/>
    <w:rsid w:val="009851A8"/>
    <w:rsid w:val="0098672E"/>
    <w:rsid w:val="009875B3"/>
    <w:rsid w:val="00990702"/>
    <w:rsid w:val="0099124E"/>
    <w:rsid w:val="009915D0"/>
    <w:rsid w:val="00992CFB"/>
    <w:rsid w:val="00995DAD"/>
    <w:rsid w:val="009960DF"/>
    <w:rsid w:val="0099637C"/>
    <w:rsid w:val="009969A1"/>
    <w:rsid w:val="00997150"/>
    <w:rsid w:val="009A5595"/>
    <w:rsid w:val="009A5F7F"/>
    <w:rsid w:val="009A66C1"/>
    <w:rsid w:val="009A7E81"/>
    <w:rsid w:val="009B2734"/>
    <w:rsid w:val="009B2746"/>
    <w:rsid w:val="009B2A65"/>
    <w:rsid w:val="009B3224"/>
    <w:rsid w:val="009B368E"/>
    <w:rsid w:val="009B3A16"/>
    <w:rsid w:val="009B4705"/>
    <w:rsid w:val="009C0CF5"/>
    <w:rsid w:val="009C0EA2"/>
    <w:rsid w:val="009C1F48"/>
    <w:rsid w:val="009C205E"/>
    <w:rsid w:val="009C41EC"/>
    <w:rsid w:val="009C56BE"/>
    <w:rsid w:val="009C651F"/>
    <w:rsid w:val="009C7149"/>
    <w:rsid w:val="009D003D"/>
    <w:rsid w:val="009D2A7C"/>
    <w:rsid w:val="009D6EB0"/>
    <w:rsid w:val="009E1EAC"/>
    <w:rsid w:val="009E64E4"/>
    <w:rsid w:val="009E7980"/>
    <w:rsid w:val="009F153A"/>
    <w:rsid w:val="009F17C9"/>
    <w:rsid w:val="009F1F07"/>
    <w:rsid w:val="009F2009"/>
    <w:rsid w:val="009F2DA7"/>
    <w:rsid w:val="009F30A9"/>
    <w:rsid w:val="009F440F"/>
    <w:rsid w:val="009F7CF5"/>
    <w:rsid w:val="00A01CB9"/>
    <w:rsid w:val="00A022EF"/>
    <w:rsid w:val="00A03202"/>
    <w:rsid w:val="00A04867"/>
    <w:rsid w:val="00A04CF1"/>
    <w:rsid w:val="00A05C85"/>
    <w:rsid w:val="00A10CA9"/>
    <w:rsid w:val="00A112CC"/>
    <w:rsid w:val="00A1156F"/>
    <w:rsid w:val="00A117C3"/>
    <w:rsid w:val="00A11BA7"/>
    <w:rsid w:val="00A14062"/>
    <w:rsid w:val="00A15A29"/>
    <w:rsid w:val="00A16029"/>
    <w:rsid w:val="00A16F17"/>
    <w:rsid w:val="00A17BE0"/>
    <w:rsid w:val="00A214AF"/>
    <w:rsid w:val="00A22CAE"/>
    <w:rsid w:val="00A260E0"/>
    <w:rsid w:val="00A26672"/>
    <w:rsid w:val="00A26DD2"/>
    <w:rsid w:val="00A30454"/>
    <w:rsid w:val="00A30495"/>
    <w:rsid w:val="00A31776"/>
    <w:rsid w:val="00A32234"/>
    <w:rsid w:val="00A34A41"/>
    <w:rsid w:val="00A37D37"/>
    <w:rsid w:val="00A40E7D"/>
    <w:rsid w:val="00A41925"/>
    <w:rsid w:val="00A425E7"/>
    <w:rsid w:val="00A436C9"/>
    <w:rsid w:val="00A4518F"/>
    <w:rsid w:val="00A47B64"/>
    <w:rsid w:val="00A51596"/>
    <w:rsid w:val="00A51EAC"/>
    <w:rsid w:val="00A53CCF"/>
    <w:rsid w:val="00A54A4E"/>
    <w:rsid w:val="00A564B3"/>
    <w:rsid w:val="00A56575"/>
    <w:rsid w:val="00A56796"/>
    <w:rsid w:val="00A57033"/>
    <w:rsid w:val="00A600E0"/>
    <w:rsid w:val="00A616E7"/>
    <w:rsid w:val="00A62439"/>
    <w:rsid w:val="00A64716"/>
    <w:rsid w:val="00A64E3D"/>
    <w:rsid w:val="00A6538A"/>
    <w:rsid w:val="00A65B79"/>
    <w:rsid w:val="00A72C1A"/>
    <w:rsid w:val="00A739CC"/>
    <w:rsid w:val="00A77944"/>
    <w:rsid w:val="00A8118A"/>
    <w:rsid w:val="00A8162F"/>
    <w:rsid w:val="00A8207B"/>
    <w:rsid w:val="00A84150"/>
    <w:rsid w:val="00A871AE"/>
    <w:rsid w:val="00A8765C"/>
    <w:rsid w:val="00A9029F"/>
    <w:rsid w:val="00A9112E"/>
    <w:rsid w:val="00A9120B"/>
    <w:rsid w:val="00A918AD"/>
    <w:rsid w:val="00A92C98"/>
    <w:rsid w:val="00A9619A"/>
    <w:rsid w:val="00A9715E"/>
    <w:rsid w:val="00A9759A"/>
    <w:rsid w:val="00AA0764"/>
    <w:rsid w:val="00AA10D9"/>
    <w:rsid w:val="00AA1732"/>
    <w:rsid w:val="00AA1AA7"/>
    <w:rsid w:val="00AA3F90"/>
    <w:rsid w:val="00AA630C"/>
    <w:rsid w:val="00AA6A30"/>
    <w:rsid w:val="00AA7385"/>
    <w:rsid w:val="00AB1BEF"/>
    <w:rsid w:val="00AB2794"/>
    <w:rsid w:val="00AB29C9"/>
    <w:rsid w:val="00AB2E62"/>
    <w:rsid w:val="00AB4D2C"/>
    <w:rsid w:val="00AB51CA"/>
    <w:rsid w:val="00AB773D"/>
    <w:rsid w:val="00AB7C2D"/>
    <w:rsid w:val="00AC0E6B"/>
    <w:rsid w:val="00AC2A46"/>
    <w:rsid w:val="00AC78F7"/>
    <w:rsid w:val="00AC7DBD"/>
    <w:rsid w:val="00AD02E8"/>
    <w:rsid w:val="00AD2912"/>
    <w:rsid w:val="00AD3307"/>
    <w:rsid w:val="00AD7459"/>
    <w:rsid w:val="00AE06A6"/>
    <w:rsid w:val="00AE2CB5"/>
    <w:rsid w:val="00AE30FC"/>
    <w:rsid w:val="00AE4826"/>
    <w:rsid w:val="00AE78B6"/>
    <w:rsid w:val="00AF1065"/>
    <w:rsid w:val="00AF11C9"/>
    <w:rsid w:val="00AF196F"/>
    <w:rsid w:val="00AF4633"/>
    <w:rsid w:val="00AF4C1B"/>
    <w:rsid w:val="00AF5374"/>
    <w:rsid w:val="00AF6A89"/>
    <w:rsid w:val="00AF7208"/>
    <w:rsid w:val="00AF797F"/>
    <w:rsid w:val="00B012B2"/>
    <w:rsid w:val="00B02810"/>
    <w:rsid w:val="00B03436"/>
    <w:rsid w:val="00B03821"/>
    <w:rsid w:val="00B051DF"/>
    <w:rsid w:val="00B0664F"/>
    <w:rsid w:val="00B06F4D"/>
    <w:rsid w:val="00B12CCF"/>
    <w:rsid w:val="00B12EFC"/>
    <w:rsid w:val="00B144D9"/>
    <w:rsid w:val="00B14F5D"/>
    <w:rsid w:val="00B16F22"/>
    <w:rsid w:val="00B17A6F"/>
    <w:rsid w:val="00B2356E"/>
    <w:rsid w:val="00B24274"/>
    <w:rsid w:val="00B24A60"/>
    <w:rsid w:val="00B25473"/>
    <w:rsid w:val="00B26072"/>
    <w:rsid w:val="00B26199"/>
    <w:rsid w:val="00B27325"/>
    <w:rsid w:val="00B27627"/>
    <w:rsid w:val="00B3150D"/>
    <w:rsid w:val="00B32B34"/>
    <w:rsid w:val="00B35331"/>
    <w:rsid w:val="00B36162"/>
    <w:rsid w:val="00B36A90"/>
    <w:rsid w:val="00B36B42"/>
    <w:rsid w:val="00B37290"/>
    <w:rsid w:val="00B40E10"/>
    <w:rsid w:val="00B41DDF"/>
    <w:rsid w:val="00B42E82"/>
    <w:rsid w:val="00B445E1"/>
    <w:rsid w:val="00B4584C"/>
    <w:rsid w:val="00B463C7"/>
    <w:rsid w:val="00B47AD3"/>
    <w:rsid w:val="00B5079D"/>
    <w:rsid w:val="00B51986"/>
    <w:rsid w:val="00B53616"/>
    <w:rsid w:val="00B5451E"/>
    <w:rsid w:val="00B614E7"/>
    <w:rsid w:val="00B65020"/>
    <w:rsid w:val="00B667E1"/>
    <w:rsid w:val="00B7247E"/>
    <w:rsid w:val="00B72956"/>
    <w:rsid w:val="00B72A31"/>
    <w:rsid w:val="00B752F4"/>
    <w:rsid w:val="00B772C0"/>
    <w:rsid w:val="00B7768C"/>
    <w:rsid w:val="00B813D6"/>
    <w:rsid w:val="00B819CC"/>
    <w:rsid w:val="00B86FAB"/>
    <w:rsid w:val="00B87B2F"/>
    <w:rsid w:val="00B909C3"/>
    <w:rsid w:val="00B911C3"/>
    <w:rsid w:val="00B91B95"/>
    <w:rsid w:val="00B95C2C"/>
    <w:rsid w:val="00B9633F"/>
    <w:rsid w:val="00B966E9"/>
    <w:rsid w:val="00B97FD4"/>
    <w:rsid w:val="00BA07C0"/>
    <w:rsid w:val="00BA1049"/>
    <w:rsid w:val="00BA1EDF"/>
    <w:rsid w:val="00BA4DAD"/>
    <w:rsid w:val="00BA5F78"/>
    <w:rsid w:val="00BB0C3F"/>
    <w:rsid w:val="00BB34E5"/>
    <w:rsid w:val="00BB36BB"/>
    <w:rsid w:val="00BC2DE3"/>
    <w:rsid w:val="00BC3C0E"/>
    <w:rsid w:val="00BC5370"/>
    <w:rsid w:val="00BD0934"/>
    <w:rsid w:val="00BD0D12"/>
    <w:rsid w:val="00BD2084"/>
    <w:rsid w:val="00BD224E"/>
    <w:rsid w:val="00BD2850"/>
    <w:rsid w:val="00BD2E11"/>
    <w:rsid w:val="00BD4D2D"/>
    <w:rsid w:val="00BD5B54"/>
    <w:rsid w:val="00BD5EF1"/>
    <w:rsid w:val="00BD605A"/>
    <w:rsid w:val="00BD60BF"/>
    <w:rsid w:val="00BD63F3"/>
    <w:rsid w:val="00BE3021"/>
    <w:rsid w:val="00BE43AC"/>
    <w:rsid w:val="00BE533A"/>
    <w:rsid w:val="00BE6F7D"/>
    <w:rsid w:val="00BF0164"/>
    <w:rsid w:val="00BF131A"/>
    <w:rsid w:val="00BF1D67"/>
    <w:rsid w:val="00BF1F82"/>
    <w:rsid w:val="00BF46EC"/>
    <w:rsid w:val="00BF5589"/>
    <w:rsid w:val="00BF63BB"/>
    <w:rsid w:val="00BF64B9"/>
    <w:rsid w:val="00C000CB"/>
    <w:rsid w:val="00C03219"/>
    <w:rsid w:val="00C04B14"/>
    <w:rsid w:val="00C05DFC"/>
    <w:rsid w:val="00C05FEC"/>
    <w:rsid w:val="00C0771D"/>
    <w:rsid w:val="00C11165"/>
    <w:rsid w:val="00C1129D"/>
    <w:rsid w:val="00C11DCE"/>
    <w:rsid w:val="00C1400E"/>
    <w:rsid w:val="00C20F5C"/>
    <w:rsid w:val="00C21765"/>
    <w:rsid w:val="00C21AED"/>
    <w:rsid w:val="00C23D71"/>
    <w:rsid w:val="00C25809"/>
    <w:rsid w:val="00C270AF"/>
    <w:rsid w:val="00C272C0"/>
    <w:rsid w:val="00C278B8"/>
    <w:rsid w:val="00C347CD"/>
    <w:rsid w:val="00C3756A"/>
    <w:rsid w:val="00C37B65"/>
    <w:rsid w:val="00C37C06"/>
    <w:rsid w:val="00C37E78"/>
    <w:rsid w:val="00C413E5"/>
    <w:rsid w:val="00C444D4"/>
    <w:rsid w:val="00C52E77"/>
    <w:rsid w:val="00C53397"/>
    <w:rsid w:val="00C54BE3"/>
    <w:rsid w:val="00C556FB"/>
    <w:rsid w:val="00C55E2D"/>
    <w:rsid w:val="00C62A63"/>
    <w:rsid w:val="00C63349"/>
    <w:rsid w:val="00C64BFC"/>
    <w:rsid w:val="00C65548"/>
    <w:rsid w:val="00C6569B"/>
    <w:rsid w:val="00C66724"/>
    <w:rsid w:val="00C667DE"/>
    <w:rsid w:val="00C67806"/>
    <w:rsid w:val="00C71B8F"/>
    <w:rsid w:val="00C741F6"/>
    <w:rsid w:val="00C777E0"/>
    <w:rsid w:val="00C77940"/>
    <w:rsid w:val="00C8056B"/>
    <w:rsid w:val="00C8253A"/>
    <w:rsid w:val="00C862A0"/>
    <w:rsid w:val="00C91027"/>
    <w:rsid w:val="00C919BF"/>
    <w:rsid w:val="00CA00E3"/>
    <w:rsid w:val="00CA1CAE"/>
    <w:rsid w:val="00CA3D67"/>
    <w:rsid w:val="00CA5EAF"/>
    <w:rsid w:val="00CB118C"/>
    <w:rsid w:val="00CB181B"/>
    <w:rsid w:val="00CB605A"/>
    <w:rsid w:val="00CB725B"/>
    <w:rsid w:val="00CB7912"/>
    <w:rsid w:val="00CC0091"/>
    <w:rsid w:val="00CC24F4"/>
    <w:rsid w:val="00CC2AB0"/>
    <w:rsid w:val="00CC388B"/>
    <w:rsid w:val="00CC5088"/>
    <w:rsid w:val="00CC7C30"/>
    <w:rsid w:val="00CD0822"/>
    <w:rsid w:val="00CD57FA"/>
    <w:rsid w:val="00CD58EB"/>
    <w:rsid w:val="00CE06A3"/>
    <w:rsid w:val="00CE190F"/>
    <w:rsid w:val="00CE39FA"/>
    <w:rsid w:val="00CE466A"/>
    <w:rsid w:val="00CE5507"/>
    <w:rsid w:val="00CE69EE"/>
    <w:rsid w:val="00CE6CE2"/>
    <w:rsid w:val="00CE7772"/>
    <w:rsid w:val="00CF1A34"/>
    <w:rsid w:val="00CF470A"/>
    <w:rsid w:val="00D00938"/>
    <w:rsid w:val="00D021FE"/>
    <w:rsid w:val="00D03305"/>
    <w:rsid w:val="00D0481C"/>
    <w:rsid w:val="00D07F8C"/>
    <w:rsid w:val="00D10EF2"/>
    <w:rsid w:val="00D15234"/>
    <w:rsid w:val="00D17D58"/>
    <w:rsid w:val="00D20F9C"/>
    <w:rsid w:val="00D21743"/>
    <w:rsid w:val="00D22222"/>
    <w:rsid w:val="00D22375"/>
    <w:rsid w:val="00D2281E"/>
    <w:rsid w:val="00D22AC6"/>
    <w:rsid w:val="00D230A8"/>
    <w:rsid w:val="00D23C99"/>
    <w:rsid w:val="00D24584"/>
    <w:rsid w:val="00D260CC"/>
    <w:rsid w:val="00D344C6"/>
    <w:rsid w:val="00D373C5"/>
    <w:rsid w:val="00D40745"/>
    <w:rsid w:val="00D41199"/>
    <w:rsid w:val="00D41609"/>
    <w:rsid w:val="00D420E5"/>
    <w:rsid w:val="00D43BF8"/>
    <w:rsid w:val="00D46682"/>
    <w:rsid w:val="00D5347B"/>
    <w:rsid w:val="00D543B4"/>
    <w:rsid w:val="00D54FA7"/>
    <w:rsid w:val="00D55A55"/>
    <w:rsid w:val="00D577A2"/>
    <w:rsid w:val="00D603FF"/>
    <w:rsid w:val="00D60C0B"/>
    <w:rsid w:val="00D61BE7"/>
    <w:rsid w:val="00D61E3D"/>
    <w:rsid w:val="00D62AEA"/>
    <w:rsid w:val="00D62BE7"/>
    <w:rsid w:val="00D62FFB"/>
    <w:rsid w:val="00D63956"/>
    <w:rsid w:val="00D63EDA"/>
    <w:rsid w:val="00D6598C"/>
    <w:rsid w:val="00D70895"/>
    <w:rsid w:val="00D70D4A"/>
    <w:rsid w:val="00D72451"/>
    <w:rsid w:val="00D739EF"/>
    <w:rsid w:val="00D81525"/>
    <w:rsid w:val="00D81FF5"/>
    <w:rsid w:val="00D831B0"/>
    <w:rsid w:val="00D83561"/>
    <w:rsid w:val="00D83740"/>
    <w:rsid w:val="00D8393E"/>
    <w:rsid w:val="00D83F98"/>
    <w:rsid w:val="00D848EE"/>
    <w:rsid w:val="00D853CB"/>
    <w:rsid w:val="00D86FC0"/>
    <w:rsid w:val="00D87568"/>
    <w:rsid w:val="00D90C75"/>
    <w:rsid w:val="00D92D3E"/>
    <w:rsid w:val="00D94D8C"/>
    <w:rsid w:val="00D94F11"/>
    <w:rsid w:val="00D96406"/>
    <w:rsid w:val="00DA3EDF"/>
    <w:rsid w:val="00DA3F92"/>
    <w:rsid w:val="00DA6C6E"/>
    <w:rsid w:val="00DB0AE1"/>
    <w:rsid w:val="00DB337A"/>
    <w:rsid w:val="00DB4C80"/>
    <w:rsid w:val="00DB7920"/>
    <w:rsid w:val="00DC028E"/>
    <w:rsid w:val="00DC2FAD"/>
    <w:rsid w:val="00DC3803"/>
    <w:rsid w:val="00DC43EA"/>
    <w:rsid w:val="00DC5418"/>
    <w:rsid w:val="00DD1B7A"/>
    <w:rsid w:val="00DD2595"/>
    <w:rsid w:val="00DD26BF"/>
    <w:rsid w:val="00DD2D27"/>
    <w:rsid w:val="00DD30D0"/>
    <w:rsid w:val="00DD495A"/>
    <w:rsid w:val="00DD4DA8"/>
    <w:rsid w:val="00DD6460"/>
    <w:rsid w:val="00DD6F08"/>
    <w:rsid w:val="00DD72A8"/>
    <w:rsid w:val="00DE1C5A"/>
    <w:rsid w:val="00DE1F65"/>
    <w:rsid w:val="00DE3599"/>
    <w:rsid w:val="00DE4D95"/>
    <w:rsid w:val="00DE5082"/>
    <w:rsid w:val="00DE6CB2"/>
    <w:rsid w:val="00DF6805"/>
    <w:rsid w:val="00DF6EF3"/>
    <w:rsid w:val="00DF7948"/>
    <w:rsid w:val="00E0413B"/>
    <w:rsid w:val="00E06424"/>
    <w:rsid w:val="00E10589"/>
    <w:rsid w:val="00E10AC7"/>
    <w:rsid w:val="00E11A0E"/>
    <w:rsid w:val="00E145C9"/>
    <w:rsid w:val="00E178C6"/>
    <w:rsid w:val="00E2026F"/>
    <w:rsid w:val="00E21F05"/>
    <w:rsid w:val="00E237BB"/>
    <w:rsid w:val="00E23F38"/>
    <w:rsid w:val="00E242EA"/>
    <w:rsid w:val="00E271D3"/>
    <w:rsid w:val="00E31561"/>
    <w:rsid w:val="00E3229B"/>
    <w:rsid w:val="00E32803"/>
    <w:rsid w:val="00E36B22"/>
    <w:rsid w:val="00E41F1C"/>
    <w:rsid w:val="00E4229D"/>
    <w:rsid w:val="00E422C9"/>
    <w:rsid w:val="00E42577"/>
    <w:rsid w:val="00E43DCC"/>
    <w:rsid w:val="00E44A03"/>
    <w:rsid w:val="00E46BDD"/>
    <w:rsid w:val="00E50644"/>
    <w:rsid w:val="00E516E2"/>
    <w:rsid w:val="00E55486"/>
    <w:rsid w:val="00E56D77"/>
    <w:rsid w:val="00E6074E"/>
    <w:rsid w:val="00E621BC"/>
    <w:rsid w:val="00E65044"/>
    <w:rsid w:val="00E65119"/>
    <w:rsid w:val="00E6523F"/>
    <w:rsid w:val="00E657CD"/>
    <w:rsid w:val="00E65E7C"/>
    <w:rsid w:val="00E67967"/>
    <w:rsid w:val="00E715E9"/>
    <w:rsid w:val="00E71E18"/>
    <w:rsid w:val="00E72824"/>
    <w:rsid w:val="00E74A00"/>
    <w:rsid w:val="00E805F0"/>
    <w:rsid w:val="00E8357B"/>
    <w:rsid w:val="00E841C9"/>
    <w:rsid w:val="00E84543"/>
    <w:rsid w:val="00E84785"/>
    <w:rsid w:val="00E86B9E"/>
    <w:rsid w:val="00E870E6"/>
    <w:rsid w:val="00E871C9"/>
    <w:rsid w:val="00E87DB9"/>
    <w:rsid w:val="00E92596"/>
    <w:rsid w:val="00E92DE8"/>
    <w:rsid w:val="00E94EF5"/>
    <w:rsid w:val="00E968CC"/>
    <w:rsid w:val="00EA1262"/>
    <w:rsid w:val="00EA2576"/>
    <w:rsid w:val="00EA2BAE"/>
    <w:rsid w:val="00EA408A"/>
    <w:rsid w:val="00EA523F"/>
    <w:rsid w:val="00EA52DE"/>
    <w:rsid w:val="00EA5C6C"/>
    <w:rsid w:val="00EA656D"/>
    <w:rsid w:val="00EA6A62"/>
    <w:rsid w:val="00EA7D93"/>
    <w:rsid w:val="00EB0E71"/>
    <w:rsid w:val="00EB22D0"/>
    <w:rsid w:val="00EB35FB"/>
    <w:rsid w:val="00EB5348"/>
    <w:rsid w:val="00EB56CE"/>
    <w:rsid w:val="00EB65FF"/>
    <w:rsid w:val="00EB6E77"/>
    <w:rsid w:val="00EB740F"/>
    <w:rsid w:val="00EC3388"/>
    <w:rsid w:val="00EC3402"/>
    <w:rsid w:val="00EC4327"/>
    <w:rsid w:val="00ED039B"/>
    <w:rsid w:val="00ED27DA"/>
    <w:rsid w:val="00ED28A5"/>
    <w:rsid w:val="00ED346F"/>
    <w:rsid w:val="00ED4581"/>
    <w:rsid w:val="00ED6A26"/>
    <w:rsid w:val="00EE0190"/>
    <w:rsid w:val="00EE1456"/>
    <w:rsid w:val="00EE3130"/>
    <w:rsid w:val="00EE3764"/>
    <w:rsid w:val="00EE4384"/>
    <w:rsid w:val="00EE4D5C"/>
    <w:rsid w:val="00EE56C4"/>
    <w:rsid w:val="00EE610E"/>
    <w:rsid w:val="00EE6C93"/>
    <w:rsid w:val="00EF0283"/>
    <w:rsid w:val="00EF13C9"/>
    <w:rsid w:val="00EF1DE2"/>
    <w:rsid w:val="00EF254E"/>
    <w:rsid w:val="00EF4430"/>
    <w:rsid w:val="00EF69DF"/>
    <w:rsid w:val="00EF7F4B"/>
    <w:rsid w:val="00F00663"/>
    <w:rsid w:val="00F039E4"/>
    <w:rsid w:val="00F03A38"/>
    <w:rsid w:val="00F040A5"/>
    <w:rsid w:val="00F045BA"/>
    <w:rsid w:val="00F06797"/>
    <w:rsid w:val="00F105F2"/>
    <w:rsid w:val="00F119FA"/>
    <w:rsid w:val="00F16CF3"/>
    <w:rsid w:val="00F16EE8"/>
    <w:rsid w:val="00F16FF4"/>
    <w:rsid w:val="00F202EC"/>
    <w:rsid w:val="00F20B7A"/>
    <w:rsid w:val="00F217B2"/>
    <w:rsid w:val="00F22B06"/>
    <w:rsid w:val="00F24946"/>
    <w:rsid w:val="00F316F2"/>
    <w:rsid w:val="00F33D7A"/>
    <w:rsid w:val="00F41076"/>
    <w:rsid w:val="00F41568"/>
    <w:rsid w:val="00F44011"/>
    <w:rsid w:val="00F56F4C"/>
    <w:rsid w:val="00F571A4"/>
    <w:rsid w:val="00F60C68"/>
    <w:rsid w:val="00F61EE7"/>
    <w:rsid w:val="00F62565"/>
    <w:rsid w:val="00F62AE9"/>
    <w:rsid w:val="00F63299"/>
    <w:rsid w:val="00F64ADF"/>
    <w:rsid w:val="00F70CCA"/>
    <w:rsid w:val="00F735B4"/>
    <w:rsid w:val="00F73A19"/>
    <w:rsid w:val="00F767F4"/>
    <w:rsid w:val="00F810D7"/>
    <w:rsid w:val="00F82251"/>
    <w:rsid w:val="00F82ADB"/>
    <w:rsid w:val="00F84826"/>
    <w:rsid w:val="00F856A6"/>
    <w:rsid w:val="00F857D8"/>
    <w:rsid w:val="00F85EBE"/>
    <w:rsid w:val="00F87BCB"/>
    <w:rsid w:val="00F90D7D"/>
    <w:rsid w:val="00F91E24"/>
    <w:rsid w:val="00F9329B"/>
    <w:rsid w:val="00F941C9"/>
    <w:rsid w:val="00F967A5"/>
    <w:rsid w:val="00FA1201"/>
    <w:rsid w:val="00FA7C51"/>
    <w:rsid w:val="00FB059F"/>
    <w:rsid w:val="00FB1700"/>
    <w:rsid w:val="00FB2F71"/>
    <w:rsid w:val="00FB6355"/>
    <w:rsid w:val="00FB6797"/>
    <w:rsid w:val="00FC16D7"/>
    <w:rsid w:val="00FC2809"/>
    <w:rsid w:val="00FC3D32"/>
    <w:rsid w:val="00FC50AE"/>
    <w:rsid w:val="00FC57A6"/>
    <w:rsid w:val="00FC5EDF"/>
    <w:rsid w:val="00FC696B"/>
    <w:rsid w:val="00FC727B"/>
    <w:rsid w:val="00FD3266"/>
    <w:rsid w:val="00FD4F04"/>
    <w:rsid w:val="00FD552D"/>
    <w:rsid w:val="00FD64FF"/>
    <w:rsid w:val="00FD66AC"/>
    <w:rsid w:val="00FD75B7"/>
    <w:rsid w:val="00FD7FFC"/>
    <w:rsid w:val="00FE257E"/>
    <w:rsid w:val="00FE279B"/>
    <w:rsid w:val="00FE2F7B"/>
    <w:rsid w:val="00FE3800"/>
    <w:rsid w:val="00FE7826"/>
    <w:rsid w:val="00FF07FA"/>
    <w:rsid w:val="00FF484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40"/>
    <w:pPr>
      <w:spacing w:after="24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40"/>
    <w:pPr>
      <w:spacing w:after="24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2016-06-08T06:25:00Z</cp:lastPrinted>
  <dcterms:created xsi:type="dcterms:W3CDTF">2016-06-06T21:30:00Z</dcterms:created>
  <dcterms:modified xsi:type="dcterms:W3CDTF">2017-06-01T15:52:00Z</dcterms:modified>
</cp:coreProperties>
</file>