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9ED" w:rsidRDefault="00FA19ED" w:rsidP="00FC4B02">
      <w:pPr>
        <w:jc w:val="center"/>
        <w:rPr>
          <w:rFonts w:cs="Times New Roman"/>
          <w:b/>
          <w:color w:val="000000" w:themeColor="text1"/>
          <w:sz w:val="32"/>
          <w:szCs w:val="32"/>
        </w:rPr>
      </w:pPr>
      <w:bookmarkStart w:id="0" w:name="_GoBack"/>
      <w:bookmarkEnd w:id="0"/>
      <w:r>
        <w:rPr>
          <w:rFonts w:cs="Times New Roman"/>
          <w:b/>
          <w:color w:val="000000" w:themeColor="text1"/>
          <w:sz w:val="32"/>
          <w:szCs w:val="32"/>
        </w:rPr>
        <w:t>ГОСУДАРСТВЕННОЕ УЧРЕЖДЕНИЕ ОБРАЗОВАНИЯ</w:t>
      </w:r>
    </w:p>
    <w:p w:rsidR="00FA19ED" w:rsidRDefault="00FA19ED" w:rsidP="00FC4B02">
      <w:pPr>
        <w:jc w:val="center"/>
        <w:rPr>
          <w:rFonts w:cs="Times New Roman"/>
          <w:b/>
          <w:color w:val="000000" w:themeColor="text1"/>
          <w:sz w:val="32"/>
          <w:szCs w:val="32"/>
        </w:rPr>
      </w:pPr>
      <w:r>
        <w:rPr>
          <w:rFonts w:cs="Times New Roman"/>
          <w:b/>
          <w:color w:val="000000" w:themeColor="text1"/>
          <w:sz w:val="32"/>
          <w:szCs w:val="32"/>
        </w:rPr>
        <w:t>«ИНСТИТУТ БИЗНЕСА И МЕНЕДЖМЕНТА ТЕХНОЛОГИЙ»</w:t>
      </w:r>
    </w:p>
    <w:p w:rsidR="00FA19ED" w:rsidRDefault="00FA19ED" w:rsidP="00FC4B02">
      <w:pPr>
        <w:jc w:val="center"/>
        <w:rPr>
          <w:rFonts w:cs="Times New Roman"/>
          <w:b/>
          <w:color w:val="000000" w:themeColor="text1"/>
          <w:sz w:val="32"/>
          <w:szCs w:val="32"/>
        </w:rPr>
      </w:pPr>
      <w:r>
        <w:rPr>
          <w:rFonts w:cs="Times New Roman"/>
          <w:b/>
          <w:color w:val="000000" w:themeColor="text1"/>
          <w:sz w:val="32"/>
          <w:szCs w:val="32"/>
        </w:rPr>
        <w:t>БЕЛОРУССКОГО ГОСУДАРСТВЕННОГО УНИВЕРСИТЕТА</w:t>
      </w:r>
    </w:p>
    <w:p w:rsidR="00FA19ED" w:rsidRDefault="00FA19ED" w:rsidP="00FC4B02">
      <w:pPr>
        <w:jc w:val="center"/>
        <w:rPr>
          <w:rFonts w:cs="Times New Roman"/>
          <w:b/>
          <w:color w:val="000000" w:themeColor="text1"/>
          <w:sz w:val="32"/>
          <w:szCs w:val="32"/>
        </w:rPr>
      </w:pPr>
    </w:p>
    <w:p w:rsidR="00FA19ED" w:rsidRDefault="00FA19ED" w:rsidP="00FC4B02">
      <w:pPr>
        <w:jc w:val="center"/>
        <w:rPr>
          <w:rFonts w:cs="Times New Roman"/>
          <w:b/>
          <w:color w:val="000000" w:themeColor="text1"/>
          <w:sz w:val="32"/>
          <w:szCs w:val="32"/>
        </w:rPr>
      </w:pPr>
      <w:r>
        <w:rPr>
          <w:rFonts w:cs="Times New Roman"/>
          <w:b/>
          <w:color w:val="000000" w:themeColor="text1"/>
          <w:sz w:val="32"/>
          <w:szCs w:val="32"/>
        </w:rPr>
        <w:t>Факультет бизнеса</w:t>
      </w:r>
    </w:p>
    <w:p w:rsidR="00FA19ED" w:rsidRDefault="00FA19ED" w:rsidP="00FC4B02">
      <w:pPr>
        <w:jc w:val="center"/>
        <w:rPr>
          <w:rFonts w:cs="Times New Roman"/>
          <w:b/>
          <w:color w:val="000000" w:themeColor="text1"/>
          <w:sz w:val="32"/>
          <w:szCs w:val="32"/>
        </w:rPr>
      </w:pPr>
      <w:r>
        <w:rPr>
          <w:rFonts w:cs="Times New Roman"/>
          <w:b/>
          <w:color w:val="000000" w:themeColor="text1"/>
          <w:sz w:val="32"/>
          <w:szCs w:val="32"/>
        </w:rPr>
        <w:t>Кафедра бизнес-администрирования</w:t>
      </w:r>
    </w:p>
    <w:p w:rsidR="00FA19ED" w:rsidRDefault="00FA19ED" w:rsidP="00FC4B02">
      <w:pPr>
        <w:jc w:val="center"/>
        <w:rPr>
          <w:rFonts w:cs="Times New Roman"/>
          <w:b/>
          <w:color w:val="000000" w:themeColor="text1"/>
          <w:sz w:val="32"/>
          <w:szCs w:val="32"/>
        </w:rPr>
      </w:pPr>
    </w:p>
    <w:p w:rsidR="00FA19ED" w:rsidRPr="00041F5E" w:rsidRDefault="00041F5E" w:rsidP="00FC4B02">
      <w:pPr>
        <w:jc w:val="center"/>
        <w:rPr>
          <w:rFonts w:cs="Times New Roman"/>
          <w:b/>
          <w:color w:val="000000" w:themeColor="text1"/>
          <w:sz w:val="32"/>
          <w:szCs w:val="32"/>
        </w:rPr>
      </w:pPr>
      <w:r>
        <w:rPr>
          <w:rFonts w:cs="Times New Roman"/>
          <w:b/>
          <w:color w:val="000000" w:themeColor="text1"/>
          <w:sz w:val="32"/>
          <w:szCs w:val="32"/>
        </w:rPr>
        <w:t>Аннотация к дипломной работе</w:t>
      </w:r>
    </w:p>
    <w:p w:rsidR="00FA19ED" w:rsidRPr="00FA19ED" w:rsidRDefault="00FA19ED" w:rsidP="00CE5044">
      <w:pPr>
        <w:rPr>
          <w:rFonts w:cs="Times New Roman"/>
          <w:color w:val="000000" w:themeColor="text1"/>
          <w:sz w:val="32"/>
          <w:szCs w:val="32"/>
        </w:rPr>
      </w:pPr>
    </w:p>
    <w:p w:rsidR="00FD3909" w:rsidRDefault="007F653B" w:rsidP="00FC4B02">
      <w:pPr>
        <w:jc w:val="center"/>
        <w:rPr>
          <w:rFonts w:cs="Times New Roman"/>
          <w:b/>
          <w:color w:val="000000" w:themeColor="text1"/>
          <w:sz w:val="32"/>
          <w:szCs w:val="32"/>
        </w:rPr>
      </w:pPr>
      <w:r>
        <w:rPr>
          <w:rFonts w:cs="Times New Roman"/>
          <w:b/>
          <w:color w:val="000000" w:themeColor="text1"/>
          <w:sz w:val="32"/>
          <w:szCs w:val="32"/>
        </w:rPr>
        <w:t>РАЗРАБОТКА ПРОГНОЗА ЭКОНОМИЧЕСКОГО РАЗВИТИЯ ЗАО "ИДЕЯ БАНК"</w:t>
      </w:r>
    </w:p>
    <w:p w:rsidR="00FA19ED" w:rsidRDefault="00FA19ED" w:rsidP="00FC4B02">
      <w:pPr>
        <w:jc w:val="center"/>
        <w:rPr>
          <w:rFonts w:cs="Times New Roman"/>
          <w:b/>
          <w:color w:val="000000" w:themeColor="text1"/>
          <w:sz w:val="32"/>
          <w:szCs w:val="32"/>
        </w:rPr>
      </w:pPr>
    </w:p>
    <w:p w:rsidR="00FA19ED" w:rsidRPr="00FA19ED" w:rsidRDefault="007F653B" w:rsidP="00FC4B02">
      <w:pPr>
        <w:jc w:val="center"/>
        <w:rPr>
          <w:rFonts w:cs="Times New Roman"/>
          <w:color w:val="000000" w:themeColor="text1"/>
          <w:sz w:val="32"/>
          <w:szCs w:val="32"/>
        </w:rPr>
      </w:pPr>
      <w:r>
        <w:rPr>
          <w:rFonts w:cs="Times New Roman"/>
          <w:color w:val="000000" w:themeColor="text1"/>
          <w:sz w:val="32"/>
          <w:szCs w:val="32"/>
        </w:rPr>
        <w:t>ВОЛКОВА Анна Олеговна</w:t>
      </w:r>
    </w:p>
    <w:p w:rsidR="00FD3909" w:rsidRDefault="00FD3909" w:rsidP="00FC4B02">
      <w:pPr>
        <w:jc w:val="center"/>
        <w:rPr>
          <w:rFonts w:cs="Times New Roman"/>
          <w:b/>
          <w:color w:val="000000" w:themeColor="text1"/>
          <w:sz w:val="32"/>
          <w:szCs w:val="32"/>
        </w:rPr>
      </w:pPr>
    </w:p>
    <w:p w:rsidR="00FD3909" w:rsidRDefault="00135C23" w:rsidP="00135C23">
      <w:pPr>
        <w:jc w:val="center"/>
        <w:rPr>
          <w:rFonts w:cs="Times New Roman"/>
          <w:color w:val="000000" w:themeColor="text1"/>
          <w:sz w:val="32"/>
          <w:szCs w:val="32"/>
        </w:rPr>
      </w:pPr>
      <w:r>
        <w:rPr>
          <w:rFonts w:cs="Times New Roman"/>
          <w:color w:val="000000" w:themeColor="text1"/>
          <w:sz w:val="32"/>
          <w:szCs w:val="32"/>
        </w:rPr>
        <w:t>Руководитель</w:t>
      </w:r>
    </w:p>
    <w:p w:rsidR="00135C23" w:rsidRDefault="007F653B" w:rsidP="00135C23">
      <w:pPr>
        <w:jc w:val="center"/>
        <w:rPr>
          <w:rFonts w:cs="Times New Roman"/>
          <w:color w:val="000000" w:themeColor="text1"/>
          <w:sz w:val="32"/>
          <w:szCs w:val="32"/>
        </w:rPr>
      </w:pPr>
      <w:proofErr w:type="spellStart"/>
      <w:r>
        <w:rPr>
          <w:rFonts w:cs="Times New Roman"/>
          <w:color w:val="000000" w:themeColor="text1"/>
          <w:sz w:val="32"/>
          <w:szCs w:val="32"/>
        </w:rPr>
        <w:t>Гопка</w:t>
      </w:r>
      <w:proofErr w:type="spellEnd"/>
      <w:r>
        <w:rPr>
          <w:rFonts w:cs="Times New Roman"/>
          <w:color w:val="000000" w:themeColor="text1"/>
          <w:sz w:val="32"/>
          <w:szCs w:val="32"/>
        </w:rPr>
        <w:t xml:space="preserve"> Елена Алексеевна,</w:t>
      </w:r>
    </w:p>
    <w:p w:rsidR="003C69FB" w:rsidRDefault="007F653B" w:rsidP="007F653B">
      <w:pPr>
        <w:jc w:val="center"/>
        <w:rPr>
          <w:rFonts w:cs="Times New Roman"/>
          <w:color w:val="000000" w:themeColor="text1"/>
          <w:sz w:val="32"/>
          <w:szCs w:val="32"/>
        </w:rPr>
      </w:pPr>
      <w:r w:rsidRPr="007F653B">
        <w:rPr>
          <w:rFonts w:cs="Times New Roman"/>
          <w:color w:val="000000" w:themeColor="text1"/>
          <w:sz w:val="32"/>
          <w:szCs w:val="32"/>
        </w:rPr>
        <w:t>старший преподаватель</w:t>
      </w:r>
    </w:p>
    <w:p w:rsidR="007F653B" w:rsidRDefault="007F653B" w:rsidP="002874C0">
      <w:pPr>
        <w:jc w:val="center"/>
        <w:rPr>
          <w:rFonts w:cs="Times New Roman"/>
          <w:color w:val="000000" w:themeColor="text1"/>
          <w:sz w:val="32"/>
          <w:szCs w:val="32"/>
        </w:rPr>
      </w:pPr>
    </w:p>
    <w:p w:rsidR="00A86E0E" w:rsidRDefault="002874C0" w:rsidP="002874C0">
      <w:pPr>
        <w:jc w:val="center"/>
        <w:rPr>
          <w:rFonts w:cs="Times New Roman"/>
          <w:color w:val="000000" w:themeColor="text1"/>
          <w:sz w:val="32"/>
          <w:szCs w:val="32"/>
        </w:rPr>
      </w:pPr>
      <w:r>
        <w:rPr>
          <w:rFonts w:cs="Times New Roman"/>
          <w:color w:val="000000" w:themeColor="text1"/>
          <w:sz w:val="32"/>
          <w:szCs w:val="32"/>
        </w:rPr>
        <w:t>2017</w:t>
      </w:r>
    </w:p>
    <w:p w:rsidR="00487886" w:rsidRDefault="00487886" w:rsidP="002874C0">
      <w:pPr>
        <w:jc w:val="center"/>
        <w:rPr>
          <w:rFonts w:cs="Times New Roman"/>
          <w:color w:val="000000" w:themeColor="text1"/>
          <w:sz w:val="32"/>
          <w:szCs w:val="32"/>
        </w:rPr>
      </w:pPr>
    </w:p>
    <w:p w:rsidR="00487886" w:rsidRDefault="00487886" w:rsidP="002874C0">
      <w:pPr>
        <w:jc w:val="center"/>
        <w:rPr>
          <w:rFonts w:cs="Times New Roman"/>
          <w:color w:val="000000" w:themeColor="text1"/>
          <w:sz w:val="32"/>
          <w:szCs w:val="32"/>
        </w:rPr>
      </w:pPr>
    </w:p>
    <w:p w:rsidR="00487886" w:rsidRDefault="00487886" w:rsidP="002874C0">
      <w:pPr>
        <w:jc w:val="center"/>
        <w:rPr>
          <w:rFonts w:cs="Times New Roman"/>
          <w:color w:val="000000" w:themeColor="text1"/>
          <w:sz w:val="32"/>
          <w:szCs w:val="32"/>
        </w:rPr>
      </w:pPr>
    </w:p>
    <w:p w:rsidR="00487886" w:rsidRDefault="00487886" w:rsidP="002874C0">
      <w:pPr>
        <w:jc w:val="center"/>
        <w:rPr>
          <w:rFonts w:cs="Times New Roman"/>
          <w:color w:val="000000" w:themeColor="text1"/>
          <w:sz w:val="32"/>
          <w:szCs w:val="32"/>
        </w:rPr>
      </w:pPr>
    </w:p>
    <w:p w:rsidR="00487886" w:rsidRDefault="00487886" w:rsidP="002874C0">
      <w:pPr>
        <w:jc w:val="center"/>
        <w:rPr>
          <w:rFonts w:cs="Times New Roman"/>
          <w:color w:val="000000" w:themeColor="text1"/>
          <w:sz w:val="32"/>
          <w:szCs w:val="32"/>
        </w:rPr>
      </w:pPr>
    </w:p>
    <w:p w:rsidR="00487886" w:rsidRDefault="00487886" w:rsidP="002874C0">
      <w:pPr>
        <w:jc w:val="center"/>
        <w:rPr>
          <w:rFonts w:cs="Times New Roman"/>
          <w:color w:val="000000" w:themeColor="text1"/>
          <w:sz w:val="32"/>
          <w:szCs w:val="32"/>
        </w:rPr>
      </w:pPr>
    </w:p>
    <w:p w:rsidR="00487886" w:rsidRDefault="00487886" w:rsidP="002874C0">
      <w:pPr>
        <w:jc w:val="center"/>
        <w:rPr>
          <w:rFonts w:cs="Times New Roman"/>
          <w:color w:val="000000" w:themeColor="text1"/>
          <w:sz w:val="32"/>
          <w:szCs w:val="32"/>
        </w:rPr>
      </w:pPr>
    </w:p>
    <w:p w:rsidR="00487886" w:rsidRDefault="00487886" w:rsidP="002874C0">
      <w:pPr>
        <w:jc w:val="center"/>
        <w:rPr>
          <w:rFonts w:cs="Times New Roman"/>
          <w:color w:val="000000" w:themeColor="text1"/>
          <w:sz w:val="32"/>
          <w:szCs w:val="32"/>
        </w:rPr>
      </w:pPr>
    </w:p>
    <w:p w:rsidR="00487886" w:rsidRDefault="00487886" w:rsidP="002874C0">
      <w:pPr>
        <w:jc w:val="center"/>
        <w:rPr>
          <w:rFonts w:cs="Times New Roman"/>
          <w:color w:val="000000" w:themeColor="text1"/>
          <w:sz w:val="32"/>
          <w:szCs w:val="32"/>
        </w:rPr>
      </w:pPr>
    </w:p>
    <w:p w:rsidR="00487886" w:rsidRDefault="00487886" w:rsidP="002874C0">
      <w:pPr>
        <w:jc w:val="center"/>
        <w:rPr>
          <w:rFonts w:cs="Times New Roman"/>
          <w:color w:val="000000" w:themeColor="text1"/>
          <w:sz w:val="32"/>
          <w:szCs w:val="32"/>
        </w:rPr>
      </w:pPr>
    </w:p>
    <w:p w:rsidR="00487886" w:rsidRDefault="00487886" w:rsidP="002874C0">
      <w:pPr>
        <w:jc w:val="center"/>
        <w:rPr>
          <w:rFonts w:cs="Times New Roman"/>
          <w:color w:val="000000" w:themeColor="text1"/>
          <w:sz w:val="32"/>
          <w:szCs w:val="32"/>
        </w:rPr>
      </w:pPr>
    </w:p>
    <w:p w:rsidR="00487886" w:rsidRDefault="00487886" w:rsidP="002874C0">
      <w:pPr>
        <w:jc w:val="center"/>
        <w:rPr>
          <w:rFonts w:cs="Times New Roman"/>
          <w:color w:val="000000" w:themeColor="text1"/>
          <w:sz w:val="32"/>
          <w:szCs w:val="32"/>
        </w:rPr>
      </w:pPr>
    </w:p>
    <w:p w:rsidR="00487886" w:rsidRDefault="00487886" w:rsidP="002874C0">
      <w:pPr>
        <w:jc w:val="center"/>
        <w:rPr>
          <w:rFonts w:cs="Times New Roman"/>
          <w:color w:val="000000" w:themeColor="text1"/>
          <w:sz w:val="32"/>
          <w:szCs w:val="32"/>
        </w:rPr>
      </w:pPr>
    </w:p>
    <w:p w:rsidR="00487886" w:rsidRDefault="00487886" w:rsidP="002874C0">
      <w:pPr>
        <w:jc w:val="center"/>
        <w:rPr>
          <w:rFonts w:cs="Times New Roman"/>
          <w:color w:val="000000" w:themeColor="text1"/>
          <w:sz w:val="32"/>
          <w:szCs w:val="32"/>
        </w:rPr>
      </w:pPr>
    </w:p>
    <w:p w:rsidR="00487886" w:rsidRDefault="00487886" w:rsidP="002874C0">
      <w:pPr>
        <w:jc w:val="center"/>
        <w:rPr>
          <w:rFonts w:cs="Times New Roman"/>
          <w:color w:val="000000" w:themeColor="text1"/>
          <w:sz w:val="32"/>
          <w:szCs w:val="32"/>
        </w:rPr>
      </w:pPr>
    </w:p>
    <w:p w:rsidR="00487886" w:rsidRDefault="00487886" w:rsidP="002874C0">
      <w:pPr>
        <w:jc w:val="center"/>
        <w:rPr>
          <w:rFonts w:cs="Times New Roman"/>
          <w:color w:val="000000" w:themeColor="text1"/>
          <w:sz w:val="32"/>
          <w:szCs w:val="32"/>
        </w:rPr>
      </w:pPr>
    </w:p>
    <w:p w:rsidR="00487886" w:rsidRDefault="00487886" w:rsidP="002874C0">
      <w:pPr>
        <w:jc w:val="center"/>
        <w:rPr>
          <w:rFonts w:cs="Times New Roman"/>
          <w:color w:val="000000" w:themeColor="text1"/>
          <w:sz w:val="32"/>
          <w:szCs w:val="32"/>
        </w:rPr>
      </w:pPr>
    </w:p>
    <w:p w:rsidR="00487886" w:rsidRDefault="00487886" w:rsidP="002874C0">
      <w:pPr>
        <w:jc w:val="center"/>
        <w:rPr>
          <w:rFonts w:cs="Times New Roman"/>
          <w:color w:val="000000" w:themeColor="text1"/>
          <w:sz w:val="32"/>
          <w:szCs w:val="32"/>
        </w:rPr>
      </w:pPr>
    </w:p>
    <w:p w:rsidR="00487886" w:rsidRDefault="00487886" w:rsidP="002874C0">
      <w:pPr>
        <w:jc w:val="center"/>
        <w:rPr>
          <w:rFonts w:cs="Times New Roman"/>
          <w:color w:val="000000" w:themeColor="text1"/>
          <w:sz w:val="32"/>
          <w:szCs w:val="32"/>
        </w:rPr>
      </w:pPr>
    </w:p>
    <w:p w:rsidR="007F653B" w:rsidRDefault="007F653B" w:rsidP="002874C0">
      <w:pPr>
        <w:jc w:val="center"/>
        <w:rPr>
          <w:rFonts w:cs="Times New Roman"/>
          <w:color w:val="000000" w:themeColor="text1"/>
          <w:sz w:val="32"/>
          <w:szCs w:val="32"/>
        </w:rPr>
      </w:pPr>
    </w:p>
    <w:p w:rsidR="007F653B" w:rsidRPr="007F653B" w:rsidRDefault="007F653B" w:rsidP="007F653B">
      <w:pPr>
        <w:widowControl w:val="0"/>
        <w:spacing w:line="360" w:lineRule="exact"/>
        <w:ind w:firstLine="709"/>
        <w:rPr>
          <w:color w:val="000000" w:themeColor="text1"/>
          <w:szCs w:val="28"/>
        </w:rPr>
      </w:pPr>
      <w:r w:rsidRPr="007F653B">
        <w:rPr>
          <w:color w:val="000000" w:themeColor="text1"/>
          <w:szCs w:val="28"/>
        </w:rPr>
        <w:lastRenderedPageBreak/>
        <w:t xml:space="preserve">Дипломная работа: 105 с., 5 рисунков, 11 таблиц, 57 источников, </w:t>
      </w:r>
      <w:r>
        <w:rPr>
          <w:color w:val="000000" w:themeColor="text1"/>
          <w:szCs w:val="28"/>
        </w:rPr>
        <w:t xml:space="preserve">               </w:t>
      </w:r>
      <w:r w:rsidRPr="007F653B">
        <w:rPr>
          <w:color w:val="000000" w:themeColor="text1"/>
          <w:szCs w:val="28"/>
        </w:rPr>
        <w:t>4 приложения.</w:t>
      </w:r>
    </w:p>
    <w:p w:rsidR="007F653B" w:rsidRPr="007F653B" w:rsidRDefault="007F653B" w:rsidP="007F653B">
      <w:pPr>
        <w:widowControl w:val="0"/>
        <w:spacing w:line="360" w:lineRule="exact"/>
        <w:ind w:firstLine="709"/>
        <w:rPr>
          <w:color w:val="000000" w:themeColor="text1"/>
          <w:szCs w:val="28"/>
        </w:rPr>
      </w:pPr>
      <w:r w:rsidRPr="007F653B">
        <w:rPr>
          <w:color w:val="000000" w:themeColor="text1"/>
          <w:szCs w:val="28"/>
        </w:rPr>
        <w:t>БИЗНЕС, ПЛАНИРОВАНИЕ, ФИНАНСОВАЯ ПОДДЕРЖКА, ПРОГНОЗИРОВАНИЕ, УЧЕТНАЯ СТАВКА, КРЕДИТНАЯ ЛИНИЯ</w:t>
      </w:r>
    </w:p>
    <w:p w:rsidR="007F653B" w:rsidRPr="007F653B" w:rsidRDefault="007F653B" w:rsidP="007F653B">
      <w:pPr>
        <w:widowControl w:val="0"/>
        <w:spacing w:line="360" w:lineRule="exact"/>
        <w:ind w:firstLine="709"/>
        <w:rPr>
          <w:color w:val="000000" w:themeColor="text1"/>
          <w:szCs w:val="28"/>
        </w:rPr>
      </w:pPr>
      <w:r w:rsidRPr="007F653B">
        <w:rPr>
          <w:color w:val="000000" w:themeColor="text1"/>
          <w:szCs w:val="28"/>
        </w:rPr>
        <w:t>Цель работы - исследование особенностей разработки прогноза результатов деятельности ЗАО «Идея Банк» с учетом специфики современного финансового рынка, обоснование важности и необходимости проведения таких исследований в системе управления финансовой деятельностью банка.</w:t>
      </w:r>
    </w:p>
    <w:p w:rsidR="007F653B" w:rsidRDefault="007F653B" w:rsidP="007F653B">
      <w:pPr>
        <w:pStyle w:val="ab"/>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достижения поставленной цели автором были </w:t>
      </w:r>
      <w:r w:rsidRPr="00A33839">
        <w:rPr>
          <w:rFonts w:ascii="Times New Roman" w:hAnsi="Times New Roman" w:cs="Times New Roman"/>
          <w:sz w:val="28"/>
          <w:szCs w:val="28"/>
        </w:rPr>
        <w:t>поставлены</w:t>
      </w:r>
      <w:r>
        <w:rPr>
          <w:rFonts w:ascii="Times New Roman" w:hAnsi="Times New Roman" w:cs="Times New Roman"/>
          <w:sz w:val="28"/>
          <w:szCs w:val="28"/>
        </w:rPr>
        <w:t xml:space="preserve"> </w:t>
      </w:r>
      <w:r w:rsidRPr="00A33839">
        <w:rPr>
          <w:rFonts w:ascii="Times New Roman" w:hAnsi="Times New Roman" w:cs="Times New Roman"/>
          <w:sz w:val="28"/>
          <w:szCs w:val="28"/>
        </w:rPr>
        <w:t>следующие</w:t>
      </w:r>
      <w:r>
        <w:rPr>
          <w:rFonts w:ascii="Times New Roman" w:hAnsi="Times New Roman" w:cs="Times New Roman"/>
          <w:sz w:val="28"/>
          <w:szCs w:val="28"/>
        </w:rPr>
        <w:t xml:space="preserve"> </w:t>
      </w:r>
      <w:r w:rsidRPr="00A33839">
        <w:rPr>
          <w:rFonts w:ascii="Times New Roman" w:hAnsi="Times New Roman" w:cs="Times New Roman"/>
          <w:sz w:val="28"/>
          <w:szCs w:val="28"/>
        </w:rPr>
        <w:t>задачи:</w:t>
      </w:r>
    </w:p>
    <w:p w:rsidR="007F653B" w:rsidRDefault="007F653B" w:rsidP="007F653B">
      <w:pPr>
        <w:pStyle w:val="ab"/>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 Р</w:t>
      </w:r>
      <w:r w:rsidRPr="00A33839">
        <w:rPr>
          <w:rFonts w:ascii="Times New Roman" w:hAnsi="Times New Roman" w:cs="Times New Roman"/>
          <w:sz w:val="28"/>
          <w:szCs w:val="28"/>
        </w:rPr>
        <w:t>аскрыть</w:t>
      </w:r>
      <w:r>
        <w:rPr>
          <w:rFonts w:ascii="Times New Roman" w:hAnsi="Times New Roman" w:cs="Times New Roman"/>
          <w:sz w:val="28"/>
          <w:szCs w:val="28"/>
        </w:rPr>
        <w:t xml:space="preserve"> </w:t>
      </w:r>
      <w:r w:rsidRPr="00A33839">
        <w:rPr>
          <w:rFonts w:ascii="Times New Roman" w:hAnsi="Times New Roman" w:cs="Times New Roman"/>
          <w:sz w:val="28"/>
          <w:szCs w:val="28"/>
        </w:rPr>
        <w:t>содержание</w:t>
      </w:r>
      <w:r>
        <w:rPr>
          <w:rFonts w:ascii="Times New Roman" w:hAnsi="Times New Roman" w:cs="Times New Roman"/>
          <w:sz w:val="28"/>
          <w:szCs w:val="28"/>
        </w:rPr>
        <w:t xml:space="preserve"> </w:t>
      </w:r>
      <w:r w:rsidRPr="00A33839">
        <w:rPr>
          <w:rFonts w:ascii="Times New Roman" w:hAnsi="Times New Roman" w:cs="Times New Roman"/>
          <w:sz w:val="28"/>
          <w:szCs w:val="28"/>
        </w:rPr>
        <w:t>понятия</w:t>
      </w:r>
      <w:r>
        <w:rPr>
          <w:rFonts w:ascii="Times New Roman" w:hAnsi="Times New Roman" w:cs="Times New Roman"/>
          <w:sz w:val="28"/>
          <w:szCs w:val="28"/>
        </w:rPr>
        <w:t xml:space="preserve"> </w:t>
      </w:r>
      <w:r w:rsidRPr="00A33839">
        <w:rPr>
          <w:rFonts w:ascii="Times New Roman" w:hAnsi="Times New Roman" w:cs="Times New Roman"/>
          <w:sz w:val="28"/>
          <w:szCs w:val="28"/>
        </w:rPr>
        <w:t>"прогнозирование".</w:t>
      </w:r>
      <w:r>
        <w:rPr>
          <w:rFonts w:ascii="Times New Roman" w:hAnsi="Times New Roman" w:cs="Times New Roman"/>
          <w:sz w:val="28"/>
          <w:szCs w:val="28"/>
        </w:rPr>
        <w:t xml:space="preserve"> </w:t>
      </w:r>
      <w:r w:rsidRPr="00A33839">
        <w:rPr>
          <w:rFonts w:ascii="Times New Roman" w:hAnsi="Times New Roman" w:cs="Times New Roman"/>
          <w:sz w:val="28"/>
          <w:szCs w:val="28"/>
        </w:rPr>
        <w:t>Показать</w:t>
      </w:r>
      <w:r>
        <w:rPr>
          <w:rFonts w:ascii="Times New Roman" w:hAnsi="Times New Roman" w:cs="Times New Roman"/>
          <w:sz w:val="28"/>
          <w:szCs w:val="28"/>
        </w:rPr>
        <w:t xml:space="preserve"> </w:t>
      </w:r>
      <w:r w:rsidRPr="00A33839">
        <w:rPr>
          <w:rFonts w:ascii="Times New Roman" w:hAnsi="Times New Roman" w:cs="Times New Roman"/>
          <w:sz w:val="28"/>
          <w:szCs w:val="28"/>
        </w:rPr>
        <w:t>роль</w:t>
      </w:r>
      <w:r>
        <w:rPr>
          <w:rFonts w:ascii="Times New Roman" w:hAnsi="Times New Roman" w:cs="Times New Roman"/>
          <w:sz w:val="28"/>
          <w:szCs w:val="28"/>
        </w:rPr>
        <w:t xml:space="preserve"> </w:t>
      </w:r>
      <w:r w:rsidRPr="00A33839">
        <w:rPr>
          <w:rFonts w:ascii="Times New Roman" w:hAnsi="Times New Roman" w:cs="Times New Roman"/>
          <w:sz w:val="28"/>
          <w:szCs w:val="28"/>
        </w:rPr>
        <w:t>и</w:t>
      </w:r>
      <w:r>
        <w:rPr>
          <w:rFonts w:ascii="Times New Roman" w:hAnsi="Times New Roman" w:cs="Times New Roman"/>
          <w:sz w:val="28"/>
          <w:szCs w:val="28"/>
        </w:rPr>
        <w:t xml:space="preserve"> </w:t>
      </w:r>
      <w:r w:rsidRPr="00A33839">
        <w:rPr>
          <w:rFonts w:ascii="Times New Roman" w:hAnsi="Times New Roman" w:cs="Times New Roman"/>
          <w:sz w:val="28"/>
          <w:szCs w:val="28"/>
        </w:rPr>
        <w:t>место</w:t>
      </w:r>
      <w:r>
        <w:rPr>
          <w:rFonts w:ascii="Times New Roman" w:hAnsi="Times New Roman" w:cs="Times New Roman"/>
          <w:sz w:val="28"/>
          <w:szCs w:val="28"/>
        </w:rPr>
        <w:t xml:space="preserve"> </w:t>
      </w:r>
      <w:r w:rsidRPr="00A33839">
        <w:rPr>
          <w:rFonts w:ascii="Times New Roman" w:hAnsi="Times New Roman" w:cs="Times New Roman"/>
          <w:sz w:val="28"/>
          <w:szCs w:val="28"/>
        </w:rPr>
        <w:t>прогнозного</w:t>
      </w:r>
      <w:r>
        <w:rPr>
          <w:rFonts w:ascii="Times New Roman" w:hAnsi="Times New Roman" w:cs="Times New Roman"/>
          <w:sz w:val="28"/>
          <w:szCs w:val="28"/>
        </w:rPr>
        <w:t xml:space="preserve"> </w:t>
      </w:r>
      <w:r w:rsidRPr="00A33839">
        <w:rPr>
          <w:rFonts w:ascii="Times New Roman" w:hAnsi="Times New Roman" w:cs="Times New Roman"/>
          <w:sz w:val="28"/>
          <w:szCs w:val="28"/>
        </w:rPr>
        <w:t>исследования</w:t>
      </w:r>
      <w:r>
        <w:rPr>
          <w:rFonts w:ascii="Times New Roman" w:hAnsi="Times New Roman" w:cs="Times New Roman"/>
          <w:sz w:val="28"/>
          <w:szCs w:val="28"/>
        </w:rPr>
        <w:t xml:space="preserve"> </w:t>
      </w:r>
      <w:r w:rsidRPr="00A33839">
        <w:rPr>
          <w:rFonts w:ascii="Times New Roman" w:hAnsi="Times New Roman" w:cs="Times New Roman"/>
          <w:sz w:val="28"/>
          <w:szCs w:val="28"/>
        </w:rPr>
        <w:t>в</w:t>
      </w:r>
      <w:r>
        <w:rPr>
          <w:rFonts w:ascii="Times New Roman" w:hAnsi="Times New Roman" w:cs="Times New Roman"/>
          <w:sz w:val="28"/>
          <w:szCs w:val="28"/>
        </w:rPr>
        <w:t xml:space="preserve"> </w:t>
      </w:r>
      <w:r w:rsidRPr="00A33839">
        <w:rPr>
          <w:rFonts w:ascii="Times New Roman" w:hAnsi="Times New Roman" w:cs="Times New Roman"/>
          <w:sz w:val="28"/>
          <w:szCs w:val="28"/>
        </w:rPr>
        <w:t>системе</w:t>
      </w:r>
      <w:r>
        <w:rPr>
          <w:rFonts w:ascii="Times New Roman" w:hAnsi="Times New Roman" w:cs="Times New Roman"/>
          <w:sz w:val="28"/>
          <w:szCs w:val="28"/>
        </w:rPr>
        <w:t xml:space="preserve"> </w:t>
      </w:r>
      <w:r w:rsidRPr="00A33839">
        <w:rPr>
          <w:rFonts w:ascii="Times New Roman" w:hAnsi="Times New Roman" w:cs="Times New Roman"/>
          <w:sz w:val="28"/>
          <w:szCs w:val="28"/>
        </w:rPr>
        <w:t>управления</w:t>
      </w:r>
      <w:r>
        <w:rPr>
          <w:rFonts w:ascii="Times New Roman" w:hAnsi="Times New Roman" w:cs="Times New Roman"/>
          <w:sz w:val="28"/>
          <w:szCs w:val="28"/>
        </w:rPr>
        <w:t xml:space="preserve"> </w:t>
      </w:r>
      <w:r w:rsidRPr="00A33839">
        <w:rPr>
          <w:rFonts w:ascii="Times New Roman" w:hAnsi="Times New Roman" w:cs="Times New Roman"/>
          <w:sz w:val="28"/>
          <w:szCs w:val="28"/>
        </w:rPr>
        <w:t>экономическим</w:t>
      </w:r>
      <w:r>
        <w:rPr>
          <w:rFonts w:ascii="Times New Roman" w:hAnsi="Times New Roman" w:cs="Times New Roman"/>
          <w:sz w:val="28"/>
          <w:szCs w:val="28"/>
        </w:rPr>
        <w:t xml:space="preserve"> </w:t>
      </w:r>
      <w:r w:rsidRPr="00A33839">
        <w:rPr>
          <w:rFonts w:ascii="Times New Roman" w:hAnsi="Times New Roman" w:cs="Times New Roman"/>
          <w:sz w:val="28"/>
          <w:szCs w:val="28"/>
        </w:rPr>
        <w:t>объектом,</w:t>
      </w:r>
      <w:r>
        <w:rPr>
          <w:rFonts w:ascii="Times New Roman" w:hAnsi="Times New Roman" w:cs="Times New Roman"/>
          <w:sz w:val="28"/>
          <w:szCs w:val="28"/>
        </w:rPr>
        <w:t xml:space="preserve"> </w:t>
      </w:r>
      <w:r w:rsidRPr="00A33839">
        <w:rPr>
          <w:rFonts w:ascii="Times New Roman" w:hAnsi="Times New Roman" w:cs="Times New Roman"/>
          <w:sz w:val="28"/>
          <w:szCs w:val="28"/>
        </w:rPr>
        <w:t>обосновать</w:t>
      </w:r>
      <w:r>
        <w:rPr>
          <w:rFonts w:ascii="Times New Roman" w:hAnsi="Times New Roman" w:cs="Times New Roman"/>
          <w:sz w:val="28"/>
          <w:szCs w:val="28"/>
        </w:rPr>
        <w:t xml:space="preserve"> </w:t>
      </w:r>
      <w:r w:rsidRPr="00A33839">
        <w:rPr>
          <w:rFonts w:ascii="Times New Roman" w:hAnsi="Times New Roman" w:cs="Times New Roman"/>
          <w:sz w:val="28"/>
          <w:szCs w:val="28"/>
        </w:rPr>
        <w:t>важность</w:t>
      </w:r>
      <w:r>
        <w:rPr>
          <w:rFonts w:ascii="Times New Roman" w:hAnsi="Times New Roman" w:cs="Times New Roman"/>
          <w:sz w:val="28"/>
          <w:szCs w:val="28"/>
        </w:rPr>
        <w:t xml:space="preserve"> </w:t>
      </w:r>
      <w:r w:rsidRPr="00A33839">
        <w:rPr>
          <w:rFonts w:ascii="Times New Roman" w:hAnsi="Times New Roman" w:cs="Times New Roman"/>
          <w:sz w:val="28"/>
          <w:szCs w:val="28"/>
        </w:rPr>
        <w:t>аналитического</w:t>
      </w:r>
      <w:r>
        <w:rPr>
          <w:rFonts w:ascii="Times New Roman" w:hAnsi="Times New Roman" w:cs="Times New Roman"/>
          <w:sz w:val="28"/>
          <w:szCs w:val="28"/>
        </w:rPr>
        <w:t xml:space="preserve"> </w:t>
      </w:r>
      <w:r w:rsidRPr="00A33839">
        <w:rPr>
          <w:rFonts w:ascii="Times New Roman" w:hAnsi="Times New Roman" w:cs="Times New Roman"/>
          <w:sz w:val="28"/>
          <w:szCs w:val="28"/>
        </w:rPr>
        <w:t>аспекта</w:t>
      </w:r>
      <w:r>
        <w:rPr>
          <w:rFonts w:ascii="Times New Roman" w:hAnsi="Times New Roman" w:cs="Times New Roman"/>
          <w:sz w:val="28"/>
          <w:szCs w:val="28"/>
        </w:rPr>
        <w:t xml:space="preserve"> </w:t>
      </w:r>
      <w:r w:rsidRPr="00A33839">
        <w:rPr>
          <w:rFonts w:ascii="Times New Roman" w:hAnsi="Times New Roman" w:cs="Times New Roman"/>
          <w:sz w:val="28"/>
          <w:szCs w:val="28"/>
        </w:rPr>
        <w:t>разработки</w:t>
      </w:r>
      <w:r>
        <w:rPr>
          <w:rFonts w:ascii="Times New Roman" w:hAnsi="Times New Roman" w:cs="Times New Roman"/>
          <w:sz w:val="28"/>
          <w:szCs w:val="28"/>
        </w:rPr>
        <w:t xml:space="preserve"> </w:t>
      </w:r>
      <w:r w:rsidRPr="00A33839">
        <w:rPr>
          <w:rFonts w:ascii="Times New Roman" w:hAnsi="Times New Roman" w:cs="Times New Roman"/>
          <w:sz w:val="28"/>
          <w:szCs w:val="28"/>
        </w:rPr>
        <w:t>управленческих</w:t>
      </w:r>
      <w:r>
        <w:rPr>
          <w:rFonts w:ascii="Times New Roman" w:hAnsi="Times New Roman" w:cs="Times New Roman"/>
          <w:sz w:val="28"/>
          <w:szCs w:val="28"/>
        </w:rPr>
        <w:t xml:space="preserve"> решений;</w:t>
      </w:r>
    </w:p>
    <w:p w:rsidR="007F653B" w:rsidRDefault="007F653B" w:rsidP="007F653B">
      <w:pPr>
        <w:pStyle w:val="ab"/>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2. Изучить </w:t>
      </w:r>
      <w:r w:rsidRPr="00A33839">
        <w:rPr>
          <w:rFonts w:ascii="Times New Roman" w:hAnsi="Times New Roman" w:cs="Times New Roman"/>
          <w:sz w:val="28"/>
          <w:szCs w:val="28"/>
        </w:rPr>
        <w:t>модель</w:t>
      </w:r>
      <w:r>
        <w:rPr>
          <w:rFonts w:ascii="Times New Roman" w:hAnsi="Times New Roman" w:cs="Times New Roman"/>
          <w:sz w:val="28"/>
          <w:szCs w:val="28"/>
        </w:rPr>
        <w:t xml:space="preserve"> </w:t>
      </w:r>
      <w:r w:rsidRPr="00A33839">
        <w:rPr>
          <w:rFonts w:ascii="Times New Roman" w:hAnsi="Times New Roman" w:cs="Times New Roman"/>
          <w:sz w:val="28"/>
          <w:szCs w:val="28"/>
        </w:rPr>
        <w:t>коммерческого</w:t>
      </w:r>
      <w:r>
        <w:rPr>
          <w:rFonts w:ascii="Times New Roman" w:hAnsi="Times New Roman" w:cs="Times New Roman"/>
          <w:sz w:val="28"/>
          <w:szCs w:val="28"/>
        </w:rPr>
        <w:t xml:space="preserve"> </w:t>
      </w:r>
      <w:r w:rsidRPr="00A33839">
        <w:rPr>
          <w:rFonts w:ascii="Times New Roman" w:hAnsi="Times New Roman" w:cs="Times New Roman"/>
          <w:sz w:val="28"/>
          <w:szCs w:val="28"/>
        </w:rPr>
        <w:t>банка</w:t>
      </w:r>
      <w:r>
        <w:rPr>
          <w:rFonts w:ascii="Times New Roman" w:hAnsi="Times New Roman" w:cs="Times New Roman"/>
          <w:sz w:val="28"/>
          <w:szCs w:val="28"/>
        </w:rPr>
        <w:t xml:space="preserve"> </w:t>
      </w:r>
      <w:r w:rsidRPr="00A33839">
        <w:rPr>
          <w:rFonts w:ascii="Times New Roman" w:hAnsi="Times New Roman" w:cs="Times New Roman"/>
          <w:sz w:val="28"/>
          <w:szCs w:val="28"/>
        </w:rPr>
        <w:t>как</w:t>
      </w:r>
      <w:r>
        <w:rPr>
          <w:rStyle w:val="apple-converted-space"/>
          <w:rFonts w:ascii="Times New Roman" w:hAnsi="Times New Roman" w:cs="Times New Roman"/>
          <w:sz w:val="28"/>
          <w:szCs w:val="28"/>
        </w:rPr>
        <w:t xml:space="preserve"> </w:t>
      </w:r>
      <w:r w:rsidRPr="00A33839">
        <w:rPr>
          <w:rStyle w:val="hl"/>
          <w:rFonts w:ascii="Times New Roman" w:hAnsi="Times New Roman" w:cs="Times New Roman"/>
          <w:sz w:val="28"/>
          <w:szCs w:val="28"/>
        </w:rPr>
        <w:t>совокупного</w:t>
      </w:r>
      <w:r>
        <w:rPr>
          <w:rStyle w:val="apple-converted-space"/>
          <w:rFonts w:ascii="Times New Roman" w:hAnsi="Times New Roman" w:cs="Times New Roman"/>
          <w:sz w:val="28"/>
          <w:szCs w:val="28"/>
        </w:rPr>
        <w:t xml:space="preserve"> </w:t>
      </w:r>
      <w:r w:rsidRPr="00A33839">
        <w:rPr>
          <w:rFonts w:ascii="Times New Roman" w:hAnsi="Times New Roman" w:cs="Times New Roman"/>
          <w:sz w:val="28"/>
          <w:szCs w:val="28"/>
        </w:rPr>
        <w:t>портфеля</w:t>
      </w:r>
      <w:r>
        <w:rPr>
          <w:rFonts w:ascii="Times New Roman" w:hAnsi="Times New Roman" w:cs="Times New Roman"/>
          <w:sz w:val="28"/>
          <w:szCs w:val="28"/>
        </w:rPr>
        <w:t xml:space="preserve"> </w:t>
      </w:r>
      <w:r w:rsidRPr="00A33839">
        <w:rPr>
          <w:rFonts w:ascii="Times New Roman" w:hAnsi="Times New Roman" w:cs="Times New Roman"/>
          <w:sz w:val="28"/>
          <w:szCs w:val="28"/>
        </w:rPr>
        <w:t>активов</w:t>
      </w:r>
      <w:r>
        <w:rPr>
          <w:rFonts w:ascii="Times New Roman" w:hAnsi="Times New Roman" w:cs="Times New Roman"/>
          <w:sz w:val="28"/>
          <w:szCs w:val="28"/>
        </w:rPr>
        <w:t xml:space="preserve"> </w:t>
      </w:r>
      <w:r w:rsidRPr="00A33839">
        <w:rPr>
          <w:rFonts w:ascii="Times New Roman" w:hAnsi="Times New Roman" w:cs="Times New Roman"/>
          <w:sz w:val="28"/>
          <w:szCs w:val="28"/>
        </w:rPr>
        <w:t>и</w:t>
      </w:r>
      <w:r>
        <w:rPr>
          <w:rFonts w:ascii="Times New Roman" w:hAnsi="Times New Roman" w:cs="Times New Roman"/>
          <w:sz w:val="28"/>
          <w:szCs w:val="28"/>
        </w:rPr>
        <w:t xml:space="preserve"> </w:t>
      </w:r>
      <w:r w:rsidRPr="00A33839">
        <w:rPr>
          <w:rFonts w:ascii="Times New Roman" w:hAnsi="Times New Roman" w:cs="Times New Roman"/>
          <w:sz w:val="28"/>
          <w:szCs w:val="28"/>
        </w:rPr>
        <w:t>фондирующих</w:t>
      </w:r>
      <w:r>
        <w:rPr>
          <w:rFonts w:ascii="Times New Roman" w:hAnsi="Times New Roman" w:cs="Times New Roman"/>
          <w:sz w:val="28"/>
          <w:szCs w:val="28"/>
        </w:rPr>
        <w:t xml:space="preserve"> </w:t>
      </w:r>
      <w:r w:rsidRPr="00A33839">
        <w:rPr>
          <w:rFonts w:ascii="Times New Roman" w:hAnsi="Times New Roman" w:cs="Times New Roman"/>
          <w:sz w:val="28"/>
          <w:szCs w:val="28"/>
        </w:rPr>
        <w:t>их</w:t>
      </w:r>
      <w:r>
        <w:rPr>
          <w:rStyle w:val="apple-converted-space"/>
          <w:rFonts w:ascii="Times New Roman" w:hAnsi="Times New Roman" w:cs="Times New Roman"/>
          <w:sz w:val="28"/>
          <w:szCs w:val="28"/>
        </w:rPr>
        <w:t xml:space="preserve"> </w:t>
      </w:r>
      <w:r w:rsidRPr="00A33839">
        <w:rPr>
          <w:rStyle w:val="hl"/>
          <w:rFonts w:ascii="Times New Roman" w:hAnsi="Times New Roman" w:cs="Times New Roman"/>
          <w:sz w:val="28"/>
          <w:szCs w:val="28"/>
        </w:rPr>
        <w:t>пассивов</w:t>
      </w:r>
      <w:r w:rsidRPr="00A33839">
        <w:rPr>
          <w:rFonts w:ascii="Times New Roman" w:hAnsi="Times New Roman" w:cs="Times New Roman"/>
          <w:sz w:val="28"/>
          <w:szCs w:val="28"/>
        </w:rPr>
        <w:t>;</w:t>
      </w:r>
      <w:r>
        <w:rPr>
          <w:rFonts w:ascii="Times New Roman" w:hAnsi="Times New Roman" w:cs="Times New Roman"/>
          <w:sz w:val="28"/>
          <w:szCs w:val="28"/>
        </w:rPr>
        <w:t xml:space="preserve"> </w:t>
      </w:r>
      <w:r w:rsidRPr="00A33839">
        <w:rPr>
          <w:rFonts w:ascii="Times New Roman" w:hAnsi="Times New Roman" w:cs="Times New Roman"/>
          <w:sz w:val="28"/>
          <w:szCs w:val="28"/>
        </w:rPr>
        <w:t>обосновать</w:t>
      </w:r>
      <w:r>
        <w:rPr>
          <w:rFonts w:ascii="Times New Roman" w:hAnsi="Times New Roman" w:cs="Times New Roman"/>
          <w:sz w:val="28"/>
          <w:szCs w:val="28"/>
        </w:rPr>
        <w:t xml:space="preserve"> </w:t>
      </w:r>
      <w:r w:rsidRPr="00A33839">
        <w:rPr>
          <w:rFonts w:ascii="Times New Roman" w:hAnsi="Times New Roman" w:cs="Times New Roman"/>
          <w:sz w:val="28"/>
          <w:szCs w:val="28"/>
        </w:rPr>
        <w:t>применимость</w:t>
      </w:r>
      <w:r>
        <w:rPr>
          <w:rFonts w:ascii="Times New Roman" w:hAnsi="Times New Roman" w:cs="Times New Roman"/>
          <w:sz w:val="28"/>
          <w:szCs w:val="28"/>
        </w:rPr>
        <w:t xml:space="preserve"> </w:t>
      </w:r>
      <w:r w:rsidRPr="00A33839">
        <w:rPr>
          <w:rFonts w:ascii="Times New Roman" w:hAnsi="Times New Roman" w:cs="Times New Roman"/>
          <w:sz w:val="28"/>
          <w:szCs w:val="28"/>
        </w:rPr>
        <w:t>предлагаемой</w:t>
      </w:r>
      <w:r>
        <w:rPr>
          <w:rFonts w:ascii="Times New Roman" w:hAnsi="Times New Roman" w:cs="Times New Roman"/>
          <w:sz w:val="28"/>
          <w:szCs w:val="28"/>
        </w:rPr>
        <w:t xml:space="preserve"> </w:t>
      </w:r>
      <w:r w:rsidRPr="00A33839">
        <w:rPr>
          <w:rFonts w:ascii="Times New Roman" w:hAnsi="Times New Roman" w:cs="Times New Roman"/>
          <w:sz w:val="28"/>
          <w:szCs w:val="28"/>
        </w:rPr>
        <w:t>модели</w:t>
      </w:r>
      <w:r>
        <w:rPr>
          <w:rFonts w:ascii="Times New Roman" w:hAnsi="Times New Roman" w:cs="Times New Roman"/>
          <w:sz w:val="28"/>
          <w:szCs w:val="28"/>
        </w:rPr>
        <w:t xml:space="preserve"> </w:t>
      </w:r>
      <w:r w:rsidRPr="00A33839">
        <w:rPr>
          <w:rFonts w:ascii="Times New Roman" w:hAnsi="Times New Roman" w:cs="Times New Roman"/>
          <w:sz w:val="28"/>
          <w:szCs w:val="28"/>
        </w:rPr>
        <w:t>в</w:t>
      </w:r>
      <w:r>
        <w:rPr>
          <w:rFonts w:ascii="Times New Roman" w:hAnsi="Times New Roman" w:cs="Times New Roman"/>
          <w:sz w:val="28"/>
          <w:szCs w:val="28"/>
        </w:rPr>
        <w:t xml:space="preserve"> </w:t>
      </w:r>
      <w:r w:rsidRPr="00A33839">
        <w:rPr>
          <w:rFonts w:ascii="Times New Roman" w:hAnsi="Times New Roman" w:cs="Times New Roman"/>
          <w:sz w:val="28"/>
          <w:szCs w:val="28"/>
        </w:rPr>
        <w:t>качестве</w:t>
      </w:r>
      <w:r>
        <w:rPr>
          <w:rFonts w:ascii="Times New Roman" w:hAnsi="Times New Roman" w:cs="Times New Roman"/>
          <w:sz w:val="28"/>
          <w:szCs w:val="28"/>
        </w:rPr>
        <w:t xml:space="preserve"> </w:t>
      </w:r>
      <w:r w:rsidRPr="00A33839">
        <w:rPr>
          <w:rFonts w:ascii="Times New Roman" w:hAnsi="Times New Roman" w:cs="Times New Roman"/>
          <w:sz w:val="28"/>
          <w:szCs w:val="28"/>
        </w:rPr>
        <w:t>основы</w:t>
      </w:r>
      <w:r>
        <w:rPr>
          <w:rFonts w:ascii="Times New Roman" w:hAnsi="Times New Roman" w:cs="Times New Roman"/>
          <w:sz w:val="28"/>
          <w:szCs w:val="28"/>
        </w:rPr>
        <w:t xml:space="preserve"> </w:t>
      </w:r>
      <w:r w:rsidRPr="00A33839">
        <w:rPr>
          <w:rFonts w:ascii="Times New Roman" w:hAnsi="Times New Roman" w:cs="Times New Roman"/>
          <w:sz w:val="28"/>
          <w:szCs w:val="28"/>
        </w:rPr>
        <w:t>для</w:t>
      </w:r>
      <w:r>
        <w:rPr>
          <w:rFonts w:ascii="Times New Roman" w:hAnsi="Times New Roman" w:cs="Times New Roman"/>
          <w:sz w:val="28"/>
          <w:szCs w:val="28"/>
        </w:rPr>
        <w:t xml:space="preserve"> </w:t>
      </w:r>
      <w:r w:rsidRPr="00A33839">
        <w:rPr>
          <w:rFonts w:ascii="Times New Roman" w:hAnsi="Times New Roman" w:cs="Times New Roman"/>
          <w:sz w:val="28"/>
          <w:szCs w:val="28"/>
        </w:rPr>
        <w:t>проведения</w:t>
      </w:r>
      <w:r>
        <w:rPr>
          <w:rFonts w:ascii="Times New Roman" w:hAnsi="Times New Roman" w:cs="Times New Roman"/>
          <w:sz w:val="28"/>
          <w:szCs w:val="28"/>
        </w:rPr>
        <w:t xml:space="preserve"> </w:t>
      </w:r>
      <w:r w:rsidRPr="00A33839">
        <w:rPr>
          <w:rFonts w:ascii="Times New Roman" w:hAnsi="Times New Roman" w:cs="Times New Roman"/>
          <w:sz w:val="28"/>
          <w:szCs w:val="28"/>
        </w:rPr>
        <w:t>прогнозных</w:t>
      </w:r>
      <w:r>
        <w:rPr>
          <w:rFonts w:ascii="Times New Roman" w:hAnsi="Times New Roman" w:cs="Times New Roman"/>
          <w:sz w:val="28"/>
          <w:szCs w:val="28"/>
        </w:rPr>
        <w:t xml:space="preserve"> </w:t>
      </w:r>
      <w:r w:rsidRPr="00A33839">
        <w:rPr>
          <w:rFonts w:ascii="Times New Roman" w:hAnsi="Times New Roman" w:cs="Times New Roman"/>
          <w:sz w:val="28"/>
          <w:szCs w:val="28"/>
        </w:rPr>
        <w:t>исследований</w:t>
      </w:r>
      <w:r>
        <w:rPr>
          <w:rFonts w:ascii="Times New Roman" w:hAnsi="Times New Roman" w:cs="Times New Roman"/>
          <w:sz w:val="28"/>
          <w:szCs w:val="28"/>
        </w:rPr>
        <w:t xml:space="preserve"> </w:t>
      </w:r>
      <w:r w:rsidRPr="00A33839">
        <w:rPr>
          <w:rFonts w:ascii="Times New Roman" w:hAnsi="Times New Roman" w:cs="Times New Roman"/>
          <w:sz w:val="28"/>
          <w:szCs w:val="28"/>
        </w:rPr>
        <w:t>результатов</w:t>
      </w:r>
      <w:r>
        <w:rPr>
          <w:rFonts w:ascii="Times New Roman" w:hAnsi="Times New Roman" w:cs="Times New Roman"/>
          <w:sz w:val="28"/>
          <w:szCs w:val="28"/>
        </w:rPr>
        <w:t xml:space="preserve"> </w:t>
      </w:r>
      <w:r w:rsidRPr="00A33839">
        <w:rPr>
          <w:rFonts w:ascii="Times New Roman" w:hAnsi="Times New Roman" w:cs="Times New Roman"/>
          <w:sz w:val="28"/>
          <w:szCs w:val="28"/>
        </w:rPr>
        <w:t>финансовой</w:t>
      </w:r>
      <w:r>
        <w:rPr>
          <w:rFonts w:ascii="Times New Roman" w:hAnsi="Times New Roman" w:cs="Times New Roman"/>
          <w:sz w:val="28"/>
          <w:szCs w:val="28"/>
        </w:rPr>
        <w:t xml:space="preserve"> </w:t>
      </w:r>
      <w:r w:rsidRPr="00A33839">
        <w:rPr>
          <w:rFonts w:ascii="Times New Roman" w:hAnsi="Times New Roman" w:cs="Times New Roman"/>
          <w:sz w:val="28"/>
          <w:szCs w:val="28"/>
        </w:rPr>
        <w:t>деятельности</w:t>
      </w:r>
      <w:r>
        <w:rPr>
          <w:rFonts w:ascii="Times New Roman" w:hAnsi="Times New Roman" w:cs="Times New Roman"/>
          <w:sz w:val="28"/>
          <w:szCs w:val="28"/>
        </w:rPr>
        <w:t xml:space="preserve"> </w:t>
      </w:r>
      <w:r w:rsidRPr="00A33839">
        <w:rPr>
          <w:rFonts w:ascii="Times New Roman" w:hAnsi="Times New Roman" w:cs="Times New Roman"/>
          <w:sz w:val="28"/>
          <w:szCs w:val="28"/>
        </w:rPr>
        <w:t>коммерческого</w:t>
      </w:r>
      <w:r>
        <w:rPr>
          <w:rFonts w:ascii="Times New Roman" w:hAnsi="Times New Roman" w:cs="Times New Roman"/>
          <w:sz w:val="28"/>
          <w:szCs w:val="28"/>
        </w:rPr>
        <w:t xml:space="preserve"> </w:t>
      </w:r>
      <w:r w:rsidRPr="00A33839">
        <w:rPr>
          <w:rFonts w:ascii="Times New Roman" w:hAnsi="Times New Roman" w:cs="Times New Roman"/>
          <w:sz w:val="28"/>
          <w:szCs w:val="28"/>
        </w:rPr>
        <w:t>банка</w:t>
      </w:r>
      <w:r>
        <w:rPr>
          <w:rFonts w:ascii="Times New Roman" w:hAnsi="Times New Roman" w:cs="Times New Roman"/>
          <w:sz w:val="28"/>
          <w:szCs w:val="28"/>
        </w:rPr>
        <w:t xml:space="preserve"> </w:t>
      </w:r>
      <w:r w:rsidRPr="00A33839">
        <w:rPr>
          <w:rFonts w:ascii="Times New Roman" w:hAnsi="Times New Roman" w:cs="Times New Roman"/>
          <w:sz w:val="28"/>
          <w:szCs w:val="28"/>
        </w:rPr>
        <w:t>в</w:t>
      </w:r>
      <w:r>
        <w:rPr>
          <w:rStyle w:val="apple-converted-space"/>
          <w:rFonts w:ascii="Times New Roman" w:hAnsi="Times New Roman" w:cs="Times New Roman"/>
          <w:sz w:val="28"/>
          <w:szCs w:val="28"/>
        </w:rPr>
        <w:t xml:space="preserve"> </w:t>
      </w:r>
      <w:r w:rsidRPr="00A33839">
        <w:rPr>
          <w:rStyle w:val="hl"/>
          <w:rFonts w:ascii="Times New Roman" w:hAnsi="Times New Roman" w:cs="Times New Roman"/>
          <w:sz w:val="28"/>
          <w:szCs w:val="28"/>
        </w:rPr>
        <w:t>краткосрочной</w:t>
      </w:r>
      <w:r>
        <w:rPr>
          <w:rStyle w:val="apple-converted-space"/>
          <w:rFonts w:ascii="Times New Roman" w:hAnsi="Times New Roman" w:cs="Times New Roman"/>
          <w:sz w:val="28"/>
          <w:szCs w:val="28"/>
        </w:rPr>
        <w:t xml:space="preserve"> </w:t>
      </w:r>
      <w:r w:rsidRPr="00A33839">
        <w:rPr>
          <w:rFonts w:ascii="Times New Roman" w:hAnsi="Times New Roman" w:cs="Times New Roman"/>
          <w:sz w:val="28"/>
          <w:szCs w:val="28"/>
        </w:rPr>
        <w:t>и</w:t>
      </w:r>
      <w:r>
        <w:rPr>
          <w:rFonts w:ascii="Times New Roman" w:hAnsi="Times New Roman" w:cs="Times New Roman"/>
          <w:sz w:val="28"/>
          <w:szCs w:val="28"/>
        </w:rPr>
        <w:t xml:space="preserve"> </w:t>
      </w:r>
      <w:r w:rsidRPr="00A33839">
        <w:rPr>
          <w:rFonts w:ascii="Times New Roman" w:hAnsi="Times New Roman" w:cs="Times New Roman"/>
          <w:sz w:val="28"/>
          <w:szCs w:val="28"/>
        </w:rPr>
        <w:t>среднесрочной</w:t>
      </w:r>
      <w:r>
        <w:rPr>
          <w:rFonts w:ascii="Times New Roman" w:hAnsi="Times New Roman" w:cs="Times New Roman"/>
          <w:sz w:val="28"/>
          <w:szCs w:val="28"/>
        </w:rPr>
        <w:t xml:space="preserve"> перспективе;</w:t>
      </w:r>
    </w:p>
    <w:p w:rsidR="007F653B" w:rsidRPr="007F653B" w:rsidRDefault="007F653B" w:rsidP="007F653B">
      <w:pPr>
        <w:pStyle w:val="ab"/>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3. В </w:t>
      </w:r>
      <w:r w:rsidRPr="00A33839">
        <w:rPr>
          <w:rFonts w:ascii="Times New Roman" w:hAnsi="Times New Roman" w:cs="Times New Roman"/>
          <w:sz w:val="28"/>
          <w:szCs w:val="28"/>
        </w:rPr>
        <w:t>развитие</w:t>
      </w:r>
      <w:r>
        <w:rPr>
          <w:rFonts w:ascii="Times New Roman" w:hAnsi="Times New Roman" w:cs="Times New Roman"/>
          <w:sz w:val="28"/>
          <w:szCs w:val="28"/>
        </w:rPr>
        <w:t xml:space="preserve"> </w:t>
      </w:r>
      <w:r w:rsidRPr="00A33839">
        <w:rPr>
          <w:rFonts w:ascii="Times New Roman" w:hAnsi="Times New Roman" w:cs="Times New Roman"/>
          <w:sz w:val="28"/>
          <w:szCs w:val="28"/>
        </w:rPr>
        <w:t>идеи</w:t>
      </w:r>
      <w:r>
        <w:rPr>
          <w:rFonts w:ascii="Times New Roman" w:hAnsi="Times New Roman" w:cs="Times New Roman"/>
          <w:sz w:val="28"/>
          <w:szCs w:val="28"/>
        </w:rPr>
        <w:t xml:space="preserve"> </w:t>
      </w:r>
      <w:r w:rsidRPr="00A33839">
        <w:rPr>
          <w:rFonts w:ascii="Times New Roman" w:hAnsi="Times New Roman" w:cs="Times New Roman"/>
          <w:sz w:val="28"/>
          <w:szCs w:val="28"/>
        </w:rPr>
        <w:t>предлагаемого</w:t>
      </w:r>
      <w:r>
        <w:rPr>
          <w:rStyle w:val="apple-converted-space"/>
          <w:rFonts w:ascii="Times New Roman" w:hAnsi="Times New Roman" w:cs="Times New Roman"/>
          <w:sz w:val="28"/>
          <w:szCs w:val="28"/>
        </w:rPr>
        <w:t xml:space="preserve"> </w:t>
      </w:r>
      <w:r w:rsidRPr="00A33839">
        <w:rPr>
          <w:rStyle w:val="hl"/>
          <w:rFonts w:ascii="Times New Roman" w:hAnsi="Times New Roman" w:cs="Times New Roman"/>
          <w:sz w:val="28"/>
          <w:szCs w:val="28"/>
        </w:rPr>
        <w:t>портфельного</w:t>
      </w:r>
      <w:r>
        <w:rPr>
          <w:rStyle w:val="apple-converted-space"/>
          <w:rFonts w:ascii="Times New Roman" w:hAnsi="Times New Roman" w:cs="Times New Roman"/>
          <w:sz w:val="28"/>
          <w:szCs w:val="28"/>
        </w:rPr>
        <w:t xml:space="preserve"> </w:t>
      </w:r>
      <w:r w:rsidRPr="00A33839">
        <w:rPr>
          <w:rFonts w:ascii="Times New Roman" w:hAnsi="Times New Roman" w:cs="Times New Roman"/>
          <w:sz w:val="28"/>
          <w:szCs w:val="28"/>
        </w:rPr>
        <w:t>подхода</w:t>
      </w:r>
      <w:r>
        <w:rPr>
          <w:rFonts w:ascii="Times New Roman" w:hAnsi="Times New Roman" w:cs="Times New Roman"/>
          <w:sz w:val="28"/>
          <w:szCs w:val="28"/>
        </w:rPr>
        <w:t xml:space="preserve"> </w:t>
      </w:r>
      <w:r w:rsidRPr="00A33839">
        <w:rPr>
          <w:rFonts w:ascii="Times New Roman" w:hAnsi="Times New Roman" w:cs="Times New Roman"/>
          <w:sz w:val="28"/>
          <w:szCs w:val="28"/>
        </w:rPr>
        <w:t>обосновать</w:t>
      </w:r>
      <w:r>
        <w:rPr>
          <w:rFonts w:ascii="Times New Roman" w:hAnsi="Times New Roman" w:cs="Times New Roman"/>
          <w:sz w:val="28"/>
          <w:szCs w:val="28"/>
        </w:rPr>
        <w:t xml:space="preserve"> </w:t>
      </w:r>
      <w:r w:rsidRPr="00A33839">
        <w:rPr>
          <w:rFonts w:ascii="Times New Roman" w:hAnsi="Times New Roman" w:cs="Times New Roman"/>
          <w:sz w:val="28"/>
          <w:szCs w:val="28"/>
        </w:rPr>
        <w:t>представление</w:t>
      </w:r>
      <w:r>
        <w:rPr>
          <w:rFonts w:ascii="Times New Roman" w:hAnsi="Times New Roman" w:cs="Times New Roman"/>
          <w:sz w:val="28"/>
          <w:szCs w:val="28"/>
        </w:rPr>
        <w:t xml:space="preserve"> </w:t>
      </w:r>
      <w:r w:rsidRPr="00A33839">
        <w:rPr>
          <w:rFonts w:ascii="Times New Roman" w:hAnsi="Times New Roman" w:cs="Times New Roman"/>
          <w:sz w:val="28"/>
          <w:szCs w:val="28"/>
        </w:rPr>
        <w:t>совокупного</w:t>
      </w:r>
      <w:r>
        <w:rPr>
          <w:rStyle w:val="apple-converted-space"/>
          <w:rFonts w:ascii="Times New Roman" w:hAnsi="Times New Roman" w:cs="Times New Roman"/>
          <w:sz w:val="28"/>
          <w:szCs w:val="28"/>
        </w:rPr>
        <w:t xml:space="preserve"> </w:t>
      </w:r>
      <w:r w:rsidRPr="00A33839">
        <w:rPr>
          <w:rStyle w:val="hl"/>
          <w:rFonts w:ascii="Times New Roman" w:hAnsi="Times New Roman" w:cs="Times New Roman"/>
          <w:sz w:val="28"/>
          <w:szCs w:val="28"/>
        </w:rPr>
        <w:t>портфеля</w:t>
      </w:r>
      <w:r>
        <w:rPr>
          <w:rStyle w:val="apple-converted-space"/>
          <w:rFonts w:ascii="Times New Roman" w:hAnsi="Times New Roman" w:cs="Times New Roman"/>
          <w:sz w:val="28"/>
          <w:szCs w:val="28"/>
        </w:rPr>
        <w:t xml:space="preserve"> </w:t>
      </w:r>
      <w:r w:rsidRPr="00A33839">
        <w:rPr>
          <w:rFonts w:ascii="Times New Roman" w:hAnsi="Times New Roman" w:cs="Times New Roman"/>
          <w:sz w:val="28"/>
          <w:szCs w:val="28"/>
        </w:rPr>
        <w:t>банка</w:t>
      </w:r>
      <w:r>
        <w:rPr>
          <w:rFonts w:ascii="Times New Roman" w:hAnsi="Times New Roman" w:cs="Times New Roman"/>
          <w:sz w:val="28"/>
          <w:szCs w:val="28"/>
        </w:rPr>
        <w:t xml:space="preserve"> </w:t>
      </w:r>
      <w:r w:rsidRPr="00A33839">
        <w:rPr>
          <w:rFonts w:ascii="Times New Roman" w:hAnsi="Times New Roman" w:cs="Times New Roman"/>
          <w:sz w:val="28"/>
          <w:szCs w:val="28"/>
        </w:rPr>
        <w:t>как</w:t>
      </w:r>
      <w:r>
        <w:rPr>
          <w:rFonts w:ascii="Times New Roman" w:hAnsi="Times New Roman" w:cs="Times New Roman"/>
          <w:sz w:val="28"/>
          <w:szCs w:val="28"/>
        </w:rPr>
        <w:t xml:space="preserve"> </w:t>
      </w:r>
      <w:r w:rsidRPr="00A33839">
        <w:rPr>
          <w:rFonts w:ascii="Times New Roman" w:hAnsi="Times New Roman" w:cs="Times New Roman"/>
          <w:sz w:val="28"/>
          <w:szCs w:val="28"/>
        </w:rPr>
        <w:t>системы</w:t>
      </w:r>
      <w:r>
        <w:rPr>
          <w:rFonts w:ascii="Times New Roman" w:hAnsi="Times New Roman" w:cs="Times New Roman"/>
          <w:sz w:val="28"/>
          <w:szCs w:val="28"/>
        </w:rPr>
        <w:t xml:space="preserve"> </w:t>
      </w:r>
      <w:r w:rsidRPr="00A33839">
        <w:rPr>
          <w:rFonts w:ascii="Times New Roman" w:hAnsi="Times New Roman" w:cs="Times New Roman"/>
          <w:sz w:val="28"/>
          <w:szCs w:val="28"/>
        </w:rPr>
        <w:t>локальных</w:t>
      </w:r>
      <w:r>
        <w:rPr>
          <w:rStyle w:val="apple-converted-space"/>
          <w:rFonts w:ascii="Times New Roman" w:hAnsi="Times New Roman" w:cs="Times New Roman"/>
          <w:sz w:val="28"/>
          <w:szCs w:val="28"/>
        </w:rPr>
        <w:t xml:space="preserve"> </w:t>
      </w:r>
      <w:r w:rsidRPr="00A33839">
        <w:rPr>
          <w:rStyle w:val="hl"/>
          <w:rFonts w:ascii="Times New Roman" w:hAnsi="Times New Roman" w:cs="Times New Roman"/>
          <w:sz w:val="28"/>
          <w:szCs w:val="28"/>
        </w:rPr>
        <w:t>портфелей</w:t>
      </w:r>
      <w:r w:rsidRPr="00A33839">
        <w:rPr>
          <w:rFonts w:ascii="Times New Roman" w:hAnsi="Times New Roman" w:cs="Times New Roman"/>
          <w:sz w:val="28"/>
          <w:szCs w:val="28"/>
        </w:rPr>
        <w:t>,</w:t>
      </w:r>
      <w:r>
        <w:rPr>
          <w:rFonts w:ascii="Times New Roman" w:hAnsi="Times New Roman" w:cs="Times New Roman"/>
          <w:sz w:val="28"/>
          <w:szCs w:val="28"/>
        </w:rPr>
        <w:t xml:space="preserve"> </w:t>
      </w:r>
      <w:r w:rsidRPr="00A33839">
        <w:rPr>
          <w:rFonts w:ascii="Times New Roman" w:hAnsi="Times New Roman" w:cs="Times New Roman"/>
          <w:sz w:val="28"/>
          <w:szCs w:val="28"/>
        </w:rPr>
        <w:t>конкретизирующих</w:t>
      </w:r>
      <w:r>
        <w:rPr>
          <w:rFonts w:ascii="Times New Roman" w:hAnsi="Times New Roman" w:cs="Times New Roman"/>
          <w:sz w:val="28"/>
          <w:szCs w:val="28"/>
        </w:rPr>
        <w:t xml:space="preserve"> </w:t>
      </w:r>
      <w:r w:rsidRPr="00A33839">
        <w:rPr>
          <w:rFonts w:ascii="Times New Roman" w:hAnsi="Times New Roman" w:cs="Times New Roman"/>
          <w:sz w:val="28"/>
          <w:szCs w:val="28"/>
        </w:rPr>
        <w:t>источники</w:t>
      </w:r>
      <w:r>
        <w:rPr>
          <w:rFonts w:ascii="Times New Roman" w:hAnsi="Times New Roman" w:cs="Times New Roman"/>
          <w:sz w:val="28"/>
          <w:szCs w:val="28"/>
        </w:rPr>
        <w:t xml:space="preserve"> </w:t>
      </w:r>
      <w:r w:rsidRPr="00A33839">
        <w:rPr>
          <w:rFonts w:ascii="Times New Roman" w:hAnsi="Times New Roman" w:cs="Times New Roman"/>
          <w:sz w:val="28"/>
          <w:szCs w:val="28"/>
        </w:rPr>
        <w:t>доходов</w:t>
      </w:r>
      <w:r>
        <w:rPr>
          <w:rFonts w:ascii="Times New Roman" w:hAnsi="Times New Roman" w:cs="Times New Roman"/>
          <w:sz w:val="28"/>
          <w:szCs w:val="28"/>
        </w:rPr>
        <w:t xml:space="preserve"> </w:t>
      </w:r>
      <w:r w:rsidRPr="00A33839">
        <w:rPr>
          <w:rFonts w:ascii="Times New Roman" w:hAnsi="Times New Roman" w:cs="Times New Roman"/>
          <w:sz w:val="28"/>
          <w:szCs w:val="28"/>
        </w:rPr>
        <w:t>и</w:t>
      </w:r>
      <w:r>
        <w:rPr>
          <w:rFonts w:ascii="Times New Roman" w:hAnsi="Times New Roman" w:cs="Times New Roman"/>
          <w:sz w:val="28"/>
          <w:szCs w:val="28"/>
        </w:rPr>
        <w:t xml:space="preserve"> </w:t>
      </w:r>
      <w:r w:rsidRPr="00A33839">
        <w:rPr>
          <w:rFonts w:ascii="Times New Roman" w:hAnsi="Times New Roman" w:cs="Times New Roman"/>
          <w:sz w:val="28"/>
          <w:szCs w:val="28"/>
        </w:rPr>
        <w:t>расходов</w:t>
      </w:r>
      <w:r>
        <w:rPr>
          <w:rFonts w:ascii="Times New Roman" w:hAnsi="Times New Roman" w:cs="Times New Roman"/>
          <w:sz w:val="28"/>
          <w:szCs w:val="28"/>
        </w:rPr>
        <w:t xml:space="preserve"> </w:t>
      </w:r>
      <w:r w:rsidRPr="00A33839">
        <w:rPr>
          <w:rFonts w:ascii="Times New Roman" w:hAnsi="Times New Roman" w:cs="Times New Roman"/>
          <w:sz w:val="28"/>
          <w:szCs w:val="28"/>
        </w:rPr>
        <w:t>банка;</w:t>
      </w:r>
      <w:r>
        <w:rPr>
          <w:rFonts w:ascii="Times New Roman" w:hAnsi="Times New Roman" w:cs="Times New Roman"/>
          <w:sz w:val="28"/>
          <w:szCs w:val="28"/>
        </w:rPr>
        <w:t xml:space="preserve"> </w:t>
      </w:r>
      <w:r w:rsidRPr="00A33839">
        <w:rPr>
          <w:rFonts w:ascii="Times New Roman" w:hAnsi="Times New Roman" w:cs="Times New Roman"/>
          <w:sz w:val="28"/>
          <w:szCs w:val="28"/>
        </w:rPr>
        <w:t>разработать</w:t>
      </w:r>
      <w:r>
        <w:rPr>
          <w:rFonts w:ascii="Times New Roman" w:hAnsi="Times New Roman" w:cs="Times New Roman"/>
          <w:sz w:val="28"/>
          <w:szCs w:val="28"/>
        </w:rPr>
        <w:t xml:space="preserve"> </w:t>
      </w:r>
      <w:r w:rsidRPr="00A33839">
        <w:rPr>
          <w:rFonts w:ascii="Times New Roman" w:hAnsi="Times New Roman" w:cs="Times New Roman"/>
          <w:sz w:val="28"/>
          <w:szCs w:val="28"/>
        </w:rPr>
        <w:t>предложения</w:t>
      </w:r>
      <w:r>
        <w:rPr>
          <w:rFonts w:ascii="Times New Roman" w:hAnsi="Times New Roman" w:cs="Times New Roman"/>
          <w:sz w:val="28"/>
          <w:szCs w:val="28"/>
        </w:rPr>
        <w:t xml:space="preserve"> </w:t>
      </w:r>
      <w:r w:rsidRPr="00A33839">
        <w:rPr>
          <w:rFonts w:ascii="Times New Roman" w:hAnsi="Times New Roman" w:cs="Times New Roman"/>
          <w:sz w:val="28"/>
          <w:szCs w:val="28"/>
        </w:rPr>
        <w:t>по</w:t>
      </w:r>
      <w:r>
        <w:rPr>
          <w:rFonts w:ascii="Times New Roman" w:hAnsi="Times New Roman" w:cs="Times New Roman"/>
          <w:sz w:val="28"/>
          <w:szCs w:val="28"/>
        </w:rPr>
        <w:t xml:space="preserve"> </w:t>
      </w:r>
      <w:r w:rsidRPr="00A33839">
        <w:rPr>
          <w:rFonts w:ascii="Times New Roman" w:hAnsi="Times New Roman" w:cs="Times New Roman"/>
          <w:sz w:val="28"/>
          <w:szCs w:val="28"/>
        </w:rPr>
        <w:t>формированию</w:t>
      </w:r>
      <w:r>
        <w:rPr>
          <w:rFonts w:ascii="Times New Roman" w:hAnsi="Times New Roman" w:cs="Times New Roman"/>
          <w:sz w:val="28"/>
          <w:szCs w:val="28"/>
        </w:rPr>
        <w:t xml:space="preserve"> </w:t>
      </w:r>
      <w:r w:rsidRPr="00A33839">
        <w:rPr>
          <w:rFonts w:ascii="Times New Roman" w:hAnsi="Times New Roman" w:cs="Times New Roman"/>
          <w:sz w:val="28"/>
          <w:szCs w:val="28"/>
        </w:rPr>
        <w:t>системы</w:t>
      </w:r>
      <w:r>
        <w:rPr>
          <w:rStyle w:val="apple-converted-space"/>
          <w:rFonts w:ascii="Times New Roman" w:hAnsi="Times New Roman" w:cs="Times New Roman"/>
          <w:sz w:val="28"/>
          <w:szCs w:val="28"/>
        </w:rPr>
        <w:t xml:space="preserve"> </w:t>
      </w:r>
      <w:r w:rsidRPr="00A33839">
        <w:rPr>
          <w:rStyle w:val="hl"/>
          <w:rFonts w:ascii="Times New Roman" w:hAnsi="Times New Roman" w:cs="Times New Roman"/>
          <w:sz w:val="28"/>
          <w:szCs w:val="28"/>
        </w:rPr>
        <w:t>фондирования</w:t>
      </w:r>
      <w:r>
        <w:rPr>
          <w:rStyle w:val="apple-converted-space"/>
          <w:rFonts w:ascii="Times New Roman" w:hAnsi="Times New Roman" w:cs="Times New Roman"/>
          <w:sz w:val="28"/>
          <w:szCs w:val="28"/>
        </w:rPr>
        <w:t xml:space="preserve"> </w:t>
      </w:r>
      <w:r w:rsidRPr="00A33839">
        <w:rPr>
          <w:rFonts w:ascii="Times New Roman" w:hAnsi="Times New Roman" w:cs="Times New Roman"/>
          <w:sz w:val="28"/>
          <w:szCs w:val="28"/>
        </w:rPr>
        <w:t>активных</w:t>
      </w:r>
      <w:r>
        <w:rPr>
          <w:rFonts w:ascii="Times New Roman" w:hAnsi="Times New Roman" w:cs="Times New Roman"/>
          <w:sz w:val="28"/>
          <w:szCs w:val="28"/>
        </w:rPr>
        <w:t xml:space="preserve"> </w:t>
      </w:r>
      <w:r w:rsidRPr="00A33839">
        <w:rPr>
          <w:rFonts w:ascii="Times New Roman" w:hAnsi="Times New Roman" w:cs="Times New Roman"/>
          <w:sz w:val="28"/>
          <w:szCs w:val="28"/>
        </w:rPr>
        <w:t>операций</w:t>
      </w:r>
      <w:r>
        <w:rPr>
          <w:rFonts w:ascii="Times New Roman" w:hAnsi="Times New Roman" w:cs="Times New Roman"/>
          <w:sz w:val="28"/>
          <w:szCs w:val="28"/>
        </w:rPr>
        <w:t xml:space="preserve"> </w:t>
      </w:r>
      <w:r w:rsidRPr="00A33839">
        <w:rPr>
          <w:rFonts w:ascii="Times New Roman" w:hAnsi="Times New Roman" w:cs="Times New Roman"/>
          <w:sz w:val="28"/>
          <w:szCs w:val="28"/>
        </w:rPr>
        <w:t>коммерческого</w:t>
      </w:r>
      <w:r>
        <w:rPr>
          <w:rFonts w:ascii="Times New Roman" w:hAnsi="Times New Roman" w:cs="Times New Roman"/>
          <w:sz w:val="28"/>
          <w:szCs w:val="28"/>
        </w:rPr>
        <w:t xml:space="preserve"> </w:t>
      </w:r>
      <w:r w:rsidRPr="00A33839">
        <w:rPr>
          <w:rFonts w:ascii="Times New Roman" w:hAnsi="Times New Roman" w:cs="Times New Roman"/>
          <w:sz w:val="28"/>
          <w:szCs w:val="28"/>
        </w:rPr>
        <w:t>банка</w:t>
      </w:r>
      <w:r>
        <w:rPr>
          <w:rFonts w:ascii="Times New Roman" w:hAnsi="Times New Roman" w:cs="Times New Roman"/>
          <w:sz w:val="28"/>
          <w:szCs w:val="28"/>
        </w:rPr>
        <w:t xml:space="preserve"> </w:t>
      </w:r>
      <w:r w:rsidRPr="00A33839">
        <w:rPr>
          <w:rFonts w:ascii="Times New Roman" w:hAnsi="Times New Roman" w:cs="Times New Roman"/>
          <w:sz w:val="28"/>
          <w:szCs w:val="28"/>
        </w:rPr>
        <w:t>с</w:t>
      </w:r>
      <w:r>
        <w:rPr>
          <w:rFonts w:ascii="Times New Roman" w:hAnsi="Times New Roman" w:cs="Times New Roman"/>
          <w:sz w:val="28"/>
          <w:szCs w:val="28"/>
        </w:rPr>
        <w:t xml:space="preserve"> </w:t>
      </w:r>
      <w:r w:rsidRPr="00A33839">
        <w:rPr>
          <w:rFonts w:ascii="Times New Roman" w:hAnsi="Times New Roman" w:cs="Times New Roman"/>
          <w:sz w:val="28"/>
          <w:szCs w:val="28"/>
        </w:rPr>
        <w:t>целью</w:t>
      </w:r>
      <w:r>
        <w:rPr>
          <w:rFonts w:ascii="Times New Roman" w:hAnsi="Times New Roman" w:cs="Times New Roman"/>
          <w:sz w:val="28"/>
          <w:szCs w:val="28"/>
        </w:rPr>
        <w:t xml:space="preserve"> </w:t>
      </w:r>
      <w:r w:rsidRPr="00A33839">
        <w:rPr>
          <w:rFonts w:ascii="Times New Roman" w:hAnsi="Times New Roman" w:cs="Times New Roman"/>
          <w:sz w:val="28"/>
          <w:szCs w:val="28"/>
        </w:rPr>
        <w:t>управления</w:t>
      </w:r>
      <w:r>
        <w:rPr>
          <w:rStyle w:val="apple-converted-space"/>
          <w:rFonts w:ascii="Times New Roman" w:hAnsi="Times New Roman" w:cs="Times New Roman"/>
          <w:sz w:val="28"/>
          <w:szCs w:val="28"/>
        </w:rPr>
        <w:t xml:space="preserve"> </w:t>
      </w:r>
      <w:r w:rsidRPr="00A33839">
        <w:rPr>
          <w:rStyle w:val="hl"/>
          <w:rFonts w:ascii="Times New Roman" w:hAnsi="Times New Roman" w:cs="Times New Roman"/>
          <w:sz w:val="28"/>
          <w:szCs w:val="28"/>
        </w:rPr>
        <w:t>чистой</w:t>
      </w:r>
      <w:r>
        <w:rPr>
          <w:rStyle w:val="apple-converted-space"/>
          <w:rFonts w:ascii="Times New Roman" w:hAnsi="Times New Roman" w:cs="Times New Roman"/>
          <w:sz w:val="28"/>
          <w:szCs w:val="28"/>
        </w:rPr>
        <w:t xml:space="preserve"> </w:t>
      </w:r>
      <w:r w:rsidRPr="00A33839">
        <w:rPr>
          <w:rFonts w:ascii="Times New Roman" w:hAnsi="Times New Roman" w:cs="Times New Roman"/>
          <w:sz w:val="28"/>
          <w:szCs w:val="28"/>
        </w:rPr>
        <w:t>доходностью</w:t>
      </w:r>
      <w:r>
        <w:rPr>
          <w:rFonts w:ascii="Times New Roman" w:hAnsi="Times New Roman" w:cs="Times New Roman"/>
          <w:sz w:val="28"/>
          <w:szCs w:val="28"/>
        </w:rPr>
        <w:t xml:space="preserve"> </w:t>
      </w:r>
      <w:r w:rsidRPr="00A33839">
        <w:rPr>
          <w:rFonts w:ascii="Times New Roman" w:hAnsi="Times New Roman" w:cs="Times New Roman"/>
          <w:sz w:val="28"/>
          <w:szCs w:val="28"/>
        </w:rPr>
        <w:t>и</w:t>
      </w:r>
      <w:r>
        <w:rPr>
          <w:rFonts w:ascii="Times New Roman" w:hAnsi="Times New Roman" w:cs="Times New Roman"/>
          <w:sz w:val="28"/>
          <w:szCs w:val="28"/>
        </w:rPr>
        <w:t xml:space="preserve"> </w:t>
      </w:r>
      <w:r w:rsidRPr="00A33839">
        <w:rPr>
          <w:rFonts w:ascii="Times New Roman" w:hAnsi="Times New Roman" w:cs="Times New Roman"/>
          <w:sz w:val="28"/>
          <w:szCs w:val="28"/>
        </w:rPr>
        <w:t>разрывами</w:t>
      </w:r>
      <w:r>
        <w:rPr>
          <w:rFonts w:ascii="Times New Roman" w:hAnsi="Times New Roman" w:cs="Times New Roman"/>
          <w:sz w:val="28"/>
          <w:szCs w:val="28"/>
        </w:rPr>
        <w:t xml:space="preserve"> </w:t>
      </w:r>
      <w:r w:rsidRPr="00A33839">
        <w:rPr>
          <w:rFonts w:ascii="Times New Roman" w:hAnsi="Times New Roman" w:cs="Times New Roman"/>
          <w:sz w:val="28"/>
          <w:szCs w:val="28"/>
        </w:rPr>
        <w:t>ликвидности</w:t>
      </w:r>
      <w:r>
        <w:rPr>
          <w:rFonts w:ascii="Times New Roman" w:hAnsi="Times New Roman" w:cs="Times New Roman"/>
          <w:sz w:val="28"/>
          <w:szCs w:val="28"/>
        </w:rPr>
        <w:t xml:space="preserve"> </w:t>
      </w:r>
      <w:r w:rsidRPr="00A33839">
        <w:rPr>
          <w:rFonts w:ascii="Times New Roman" w:hAnsi="Times New Roman" w:cs="Times New Roman"/>
          <w:sz w:val="28"/>
          <w:szCs w:val="28"/>
        </w:rPr>
        <w:t>в</w:t>
      </w:r>
      <w:r>
        <w:rPr>
          <w:rFonts w:ascii="Times New Roman" w:hAnsi="Times New Roman" w:cs="Times New Roman"/>
          <w:sz w:val="28"/>
          <w:szCs w:val="28"/>
        </w:rPr>
        <w:t xml:space="preserve"> </w:t>
      </w:r>
      <w:r w:rsidRPr="00A33839">
        <w:rPr>
          <w:rFonts w:ascii="Times New Roman" w:hAnsi="Times New Roman" w:cs="Times New Roman"/>
          <w:sz w:val="28"/>
          <w:szCs w:val="28"/>
        </w:rPr>
        <w:t>системе</w:t>
      </w:r>
      <w:r>
        <w:rPr>
          <w:rFonts w:ascii="Times New Roman" w:hAnsi="Times New Roman" w:cs="Times New Roman"/>
          <w:sz w:val="28"/>
          <w:szCs w:val="28"/>
        </w:rPr>
        <w:t xml:space="preserve"> </w:t>
      </w:r>
      <w:r w:rsidRPr="00A33839">
        <w:rPr>
          <w:rFonts w:ascii="Times New Roman" w:hAnsi="Times New Roman" w:cs="Times New Roman"/>
          <w:sz w:val="28"/>
          <w:szCs w:val="28"/>
        </w:rPr>
        <w:t>локальных</w:t>
      </w:r>
      <w:r>
        <w:rPr>
          <w:rFonts w:ascii="Times New Roman" w:hAnsi="Times New Roman" w:cs="Times New Roman"/>
          <w:sz w:val="28"/>
          <w:szCs w:val="28"/>
        </w:rPr>
        <w:t xml:space="preserve"> </w:t>
      </w:r>
      <w:r w:rsidRPr="00A33839">
        <w:rPr>
          <w:rFonts w:ascii="Times New Roman" w:hAnsi="Times New Roman" w:cs="Times New Roman"/>
          <w:sz w:val="28"/>
          <w:szCs w:val="28"/>
        </w:rPr>
        <w:t>портфелей.</w:t>
      </w:r>
    </w:p>
    <w:p w:rsidR="007F653B" w:rsidRPr="007F653B" w:rsidRDefault="007F653B" w:rsidP="007F653B">
      <w:pPr>
        <w:widowControl w:val="0"/>
        <w:spacing w:line="360" w:lineRule="exact"/>
        <w:ind w:firstLine="709"/>
        <w:rPr>
          <w:color w:val="000000" w:themeColor="text1"/>
          <w:szCs w:val="28"/>
        </w:rPr>
      </w:pPr>
      <w:r w:rsidRPr="007F653B">
        <w:rPr>
          <w:color w:val="000000" w:themeColor="text1"/>
          <w:szCs w:val="28"/>
        </w:rPr>
        <w:t>Объектом исследования является ЗАО «Идея Банк» и состояние аналитического инструментария разработки и принятия решений по управлению его активами и пассивами.</w:t>
      </w:r>
    </w:p>
    <w:p w:rsidR="007F653B" w:rsidRPr="007F653B" w:rsidRDefault="007F653B" w:rsidP="007F653B">
      <w:pPr>
        <w:widowControl w:val="0"/>
        <w:spacing w:line="360" w:lineRule="exact"/>
        <w:ind w:firstLine="709"/>
        <w:rPr>
          <w:color w:val="000000" w:themeColor="text1"/>
          <w:szCs w:val="28"/>
        </w:rPr>
      </w:pPr>
      <w:r w:rsidRPr="007F653B">
        <w:rPr>
          <w:color w:val="000000" w:themeColor="text1"/>
          <w:szCs w:val="28"/>
        </w:rPr>
        <w:t>Предметом рассмотрения данной работы являются определение влияния управленческих решений на результаты финансовой работы банка, методы прогнозирования этих результатов в условиях специфики финансового рынка.</w:t>
      </w:r>
    </w:p>
    <w:p w:rsidR="007F653B" w:rsidRPr="007F653B" w:rsidRDefault="007F653B" w:rsidP="007F653B">
      <w:pPr>
        <w:widowControl w:val="0"/>
        <w:spacing w:line="360" w:lineRule="exact"/>
        <w:ind w:firstLine="709"/>
        <w:rPr>
          <w:color w:val="000000" w:themeColor="text1"/>
          <w:szCs w:val="28"/>
        </w:rPr>
      </w:pPr>
      <w:r w:rsidRPr="007F653B">
        <w:rPr>
          <w:color w:val="000000" w:themeColor="text1"/>
          <w:szCs w:val="28"/>
        </w:rPr>
        <w:t>Методы исследования: графический, синтез, анализ, табличный.</w:t>
      </w:r>
    </w:p>
    <w:p w:rsidR="007F653B" w:rsidRPr="007F653B" w:rsidRDefault="007F653B" w:rsidP="007F653B">
      <w:pPr>
        <w:widowControl w:val="0"/>
        <w:spacing w:line="360" w:lineRule="exact"/>
        <w:ind w:firstLine="709"/>
        <w:rPr>
          <w:color w:val="000000" w:themeColor="text1"/>
          <w:szCs w:val="28"/>
        </w:rPr>
      </w:pPr>
      <w:r w:rsidRPr="007F653B">
        <w:rPr>
          <w:color w:val="000000" w:themeColor="text1"/>
          <w:szCs w:val="28"/>
        </w:rPr>
        <w:t xml:space="preserve">В процессе работы были получены следующие результаты:  </w:t>
      </w:r>
    </w:p>
    <w:p w:rsidR="007F653B" w:rsidRPr="007F653B" w:rsidRDefault="007F653B" w:rsidP="007F653B">
      <w:pPr>
        <w:widowControl w:val="0"/>
        <w:spacing w:line="360" w:lineRule="exact"/>
        <w:ind w:firstLine="709"/>
        <w:rPr>
          <w:color w:val="000000" w:themeColor="text1"/>
          <w:szCs w:val="28"/>
        </w:rPr>
      </w:pPr>
      <w:r w:rsidRPr="007F653B">
        <w:rPr>
          <w:color w:val="000000" w:themeColor="text1"/>
          <w:szCs w:val="28"/>
        </w:rPr>
        <w:t>Новизна полученных результатов заключается в предположении, что развитие процесса планирования и прогнозирования в банке будет способствовать эф</w:t>
      </w:r>
      <w:r w:rsidR="00926B78">
        <w:rPr>
          <w:color w:val="000000" w:themeColor="text1"/>
          <w:szCs w:val="28"/>
        </w:rPr>
        <w:t>фективности деятельности банка;</w:t>
      </w:r>
    </w:p>
    <w:p w:rsidR="007F653B" w:rsidRPr="007F653B" w:rsidRDefault="007F653B" w:rsidP="007F653B">
      <w:pPr>
        <w:widowControl w:val="0"/>
        <w:spacing w:line="360" w:lineRule="exact"/>
        <w:ind w:firstLine="709"/>
        <w:rPr>
          <w:color w:val="000000" w:themeColor="text1"/>
          <w:szCs w:val="28"/>
        </w:rPr>
      </w:pPr>
      <w:r w:rsidRPr="007F653B">
        <w:rPr>
          <w:color w:val="000000" w:themeColor="text1"/>
          <w:szCs w:val="28"/>
        </w:rPr>
        <w:t>Степень внедрения и рекомендации по внедрению полученных результатов:  на основе выявленных проблем предложены рекомендации по стимулированию развития процесса прогнозирования и планирования в банках Республики Беларусь.</w:t>
      </w:r>
    </w:p>
    <w:p w:rsidR="007F653B" w:rsidRPr="007F653B" w:rsidRDefault="007F653B" w:rsidP="007F653B">
      <w:pPr>
        <w:widowControl w:val="0"/>
        <w:spacing w:line="360" w:lineRule="exact"/>
        <w:ind w:firstLine="709"/>
        <w:rPr>
          <w:color w:val="000000" w:themeColor="text1"/>
          <w:szCs w:val="28"/>
        </w:rPr>
      </w:pPr>
      <w:r w:rsidRPr="007F653B">
        <w:rPr>
          <w:color w:val="000000" w:themeColor="text1"/>
          <w:szCs w:val="28"/>
        </w:rPr>
        <w:lastRenderedPageBreak/>
        <w:t>Экономическая и социальная значимость проведенного исследования: внедрение предложений будет способствовать развитию банковских операций по формированию ресурсной базы, включая привлечение средств физических лиц во вклады, и тем самым – повышению потенциала банковской системы республики в части кредитования экономического роста и увеличению сбережений граждан республики.</w:t>
      </w:r>
    </w:p>
    <w:p w:rsidR="003D146C" w:rsidRDefault="007F653B" w:rsidP="007F653B">
      <w:pPr>
        <w:widowControl w:val="0"/>
        <w:spacing w:line="360" w:lineRule="exact"/>
        <w:ind w:firstLine="709"/>
        <w:rPr>
          <w:color w:val="000000" w:themeColor="text1"/>
          <w:szCs w:val="28"/>
        </w:rPr>
      </w:pPr>
      <w:r w:rsidRPr="007F653B">
        <w:rPr>
          <w:color w:val="000000" w:themeColor="text1"/>
          <w:szCs w:val="28"/>
        </w:rPr>
        <w:t xml:space="preserve">Автор работы подтверждает, что приведенный в ней       </w:t>
      </w:r>
      <w:r w:rsidR="00926B78">
        <w:rPr>
          <w:color w:val="000000" w:themeColor="text1"/>
          <w:szCs w:val="28"/>
        </w:rPr>
        <w:t xml:space="preserve">                      расчетно-</w:t>
      </w:r>
      <w:r w:rsidRPr="007F653B">
        <w:rPr>
          <w:color w:val="000000" w:themeColor="text1"/>
          <w:szCs w:val="28"/>
        </w:rPr>
        <w:t>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положения и концепции сопровождаются ссылками на их авторов.</w:t>
      </w:r>
    </w:p>
    <w:p w:rsidR="00E2252C" w:rsidRDefault="00E2252C" w:rsidP="007F653B">
      <w:pPr>
        <w:widowControl w:val="0"/>
        <w:spacing w:line="360" w:lineRule="exact"/>
        <w:ind w:firstLine="709"/>
        <w:rPr>
          <w:color w:val="000000" w:themeColor="text1"/>
          <w:szCs w:val="28"/>
        </w:rPr>
      </w:pPr>
    </w:p>
    <w:p w:rsidR="00E2252C" w:rsidRDefault="00E2252C" w:rsidP="007F653B">
      <w:pPr>
        <w:widowControl w:val="0"/>
        <w:spacing w:line="360" w:lineRule="exact"/>
        <w:ind w:firstLine="709"/>
        <w:rPr>
          <w:color w:val="000000" w:themeColor="text1"/>
          <w:szCs w:val="28"/>
        </w:rPr>
      </w:pPr>
    </w:p>
    <w:p w:rsidR="00E2252C" w:rsidRDefault="00E2252C" w:rsidP="007F653B">
      <w:pPr>
        <w:widowControl w:val="0"/>
        <w:spacing w:line="360" w:lineRule="exact"/>
        <w:ind w:firstLine="709"/>
        <w:rPr>
          <w:color w:val="000000" w:themeColor="text1"/>
          <w:szCs w:val="28"/>
        </w:rPr>
      </w:pPr>
    </w:p>
    <w:p w:rsidR="00E2252C" w:rsidRDefault="00E2252C" w:rsidP="007F653B">
      <w:pPr>
        <w:widowControl w:val="0"/>
        <w:spacing w:line="360" w:lineRule="exact"/>
        <w:ind w:firstLine="709"/>
        <w:rPr>
          <w:color w:val="000000" w:themeColor="text1"/>
          <w:szCs w:val="28"/>
        </w:rPr>
      </w:pPr>
    </w:p>
    <w:p w:rsidR="00E2252C" w:rsidRDefault="00E2252C" w:rsidP="007F653B">
      <w:pPr>
        <w:widowControl w:val="0"/>
        <w:spacing w:line="360" w:lineRule="exact"/>
        <w:ind w:firstLine="709"/>
        <w:rPr>
          <w:color w:val="000000" w:themeColor="text1"/>
          <w:szCs w:val="28"/>
        </w:rPr>
      </w:pPr>
    </w:p>
    <w:p w:rsidR="00E2252C" w:rsidRDefault="00E2252C" w:rsidP="007F653B">
      <w:pPr>
        <w:widowControl w:val="0"/>
        <w:spacing w:line="360" w:lineRule="exact"/>
        <w:ind w:firstLine="709"/>
        <w:rPr>
          <w:color w:val="000000" w:themeColor="text1"/>
          <w:szCs w:val="28"/>
        </w:rPr>
      </w:pPr>
    </w:p>
    <w:p w:rsidR="00E2252C" w:rsidRDefault="00E2252C" w:rsidP="007F653B">
      <w:pPr>
        <w:widowControl w:val="0"/>
        <w:spacing w:line="360" w:lineRule="exact"/>
        <w:ind w:firstLine="709"/>
        <w:rPr>
          <w:color w:val="000000" w:themeColor="text1"/>
          <w:szCs w:val="28"/>
        </w:rPr>
      </w:pPr>
    </w:p>
    <w:p w:rsidR="00E2252C" w:rsidRDefault="00E2252C" w:rsidP="007F653B">
      <w:pPr>
        <w:widowControl w:val="0"/>
        <w:spacing w:line="360" w:lineRule="exact"/>
        <w:ind w:firstLine="709"/>
        <w:rPr>
          <w:color w:val="000000" w:themeColor="text1"/>
          <w:szCs w:val="28"/>
        </w:rPr>
      </w:pPr>
    </w:p>
    <w:p w:rsidR="00E2252C" w:rsidRDefault="00E2252C" w:rsidP="007F653B">
      <w:pPr>
        <w:widowControl w:val="0"/>
        <w:spacing w:line="360" w:lineRule="exact"/>
        <w:ind w:firstLine="709"/>
        <w:rPr>
          <w:color w:val="000000" w:themeColor="text1"/>
          <w:szCs w:val="28"/>
        </w:rPr>
      </w:pPr>
    </w:p>
    <w:p w:rsidR="00E2252C" w:rsidRDefault="00E2252C" w:rsidP="007F653B">
      <w:pPr>
        <w:widowControl w:val="0"/>
        <w:spacing w:line="360" w:lineRule="exact"/>
        <w:ind w:firstLine="709"/>
        <w:rPr>
          <w:color w:val="000000" w:themeColor="text1"/>
          <w:szCs w:val="28"/>
        </w:rPr>
      </w:pPr>
    </w:p>
    <w:p w:rsidR="00E2252C" w:rsidRDefault="00E2252C" w:rsidP="007F653B">
      <w:pPr>
        <w:widowControl w:val="0"/>
        <w:spacing w:line="360" w:lineRule="exact"/>
        <w:ind w:firstLine="709"/>
        <w:rPr>
          <w:color w:val="000000" w:themeColor="text1"/>
          <w:szCs w:val="28"/>
        </w:rPr>
      </w:pPr>
    </w:p>
    <w:p w:rsidR="00E2252C" w:rsidRDefault="00E2252C" w:rsidP="007F653B">
      <w:pPr>
        <w:widowControl w:val="0"/>
        <w:spacing w:line="360" w:lineRule="exact"/>
        <w:ind w:firstLine="709"/>
        <w:rPr>
          <w:color w:val="000000" w:themeColor="text1"/>
          <w:szCs w:val="28"/>
        </w:rPr>
      </w:pPr>
    </w:p>
    <w:p w:rsidR="00E2252C" w:rsidRDefault="00E2252C" w:rsidP="007F653B">
      <w:pPr>
        <w:widowControl w:val="0"/>
        <w:spacing w:line="360" w:lineRule="exact"/>
        <w:ind w:firstLine="709"/>
        <w:rPr>
          <w:color w:val="000000" w:themeColor="text1"/>
          <w:szCs w:val="28"/>
        </w:rPr>
      </w:pPr>
    </w:p>
    <w:p w:rsidR="00E2252C" w:rsidRDefault="00E2252C" w:rsidP="007F653B">
      <w:pPr>
        <w:widowControl w:val="0"/>
        <w:spacing w:line="360" w:lineRule="exact"/>
        <w:ind w:firstLine="709"/>
        <w:rPr>
          <w:color w:val="000000" w:themeColor="text1"/>
          <w:szCs w:val="28"/>
        </w:rPr>
      </w:pPr>
    </w:p>
    <w:p w:rsidR="00E2252C" w:rsidRDefault="00E2252C" w:rsidP="007F653B">
      <w:pPr>
        <w:widowControl w:val="0"/>
        <w:spacing w:line="360" w:lineRule="exact"/>
        <w:ind w:firstLine="709"/>
        <w:rPr>
          <w:color w:val="000000" w:themeColor="text1"/>
          <w:szCs w:val="28"/>
        </w:rPr>
      </w:pPr>
    </w:p>
    <w:p w:rsidR="00E2252C" w:rsidRDefault="00E2252C" w:rsidP="007F653B">
      <w:pPr>
        <w:widowControl w:val="0"/>
        <w:spacing w:line="360" w:lineRule="exact"/>
        <w:ind w:firstLine="709"/>
        <w:rPr>
          <w:color w:val="000000" w:themeColor="text1"/>
          <w:szCs w:val="28"/>
        </w:rPr>
      </w:pPr>
    </w:p>
    <w:p w:rsidR="00E2252C" w:rsidRDefault="00E2252C" w:rsidP="007F653B">
      <w:pPr>
        <w:widowControl w:val="0"/>
        <w:spacing w:line="360" w:lineRule="exact"/>
        <w:ind w:firstLine="709"/>
        <w:rPr>
          <w:color w:val="000000" w:themeColor="text1"/>
          <w:szCs w:val="28"/>
        </w:rPr>
      </w:pPr>
    </w:p>
    <w:p w:rsidR="00E2252C" w:rsidRDefault="00E2252C" w:rsidP="007F653B">
      <w:pPr>
        <w:widowControl w:val="0"/>
        <w:spacing w:line="360" w:lineRule="exact"/>
        <w:ind w:firstLine="709"/>
        <w:rPr>
          <w:color w:val="000000" w:themeColor="text1"/>
          <w:szCs w:val="28"/>
        </w:rPr>
      </w:pPr>
    </w:p>
    <w:p w:rsidR="00E2252C" w:rsidRDefault="00E2252C" w:rsidP="007F653B">
      <w:pPr>
        <w:widowControl w:val="0"/>
        <w:spacing w:line="360" w:lineRule="exact"/>
        <w:ind w:firstLine="709"/>
        <w:rPr>
          <w:color w:val="000000" w:themeColor="text1"/>
          <w:szCs w:val="28"/>
        </w:rPr>
      </w:pPr>
    </w:p>
    <w:p w:rsidR="00E2252C" w:rsidRDefault="00E2252C" w:rsidP="007F653B">
      <w:pPr>
        <w:widowControl w:val="0"/>
        <w:spacing w:line="360" w:lineRule="exact"/>
        <w:ind w:firstLine="709"/>
        <w:rPr>
          <w:color w:val="000000" w:themeColor="text1"/>
          <w:szCs w:val="28"/>
        </w:rPr>
      </w:pPr>
    </w:p>
    <w:p w:rsidR="00E2252C" w:rsidRDefault="00E2252C" w:rsidP="007F653B">
      <w:pPr>
        <w:widowControl w:val="0"/>
        <w:spacing w:line="360" w:lineRule="exact"/>
        <w:ind w:firstLine="709"/>
        <w:rPr>
          <w:color w:val="000000" w:themeColor="text1"/>
          <w:szCs w:val="28"/>
        </w:rPr>
      </w:pPr>
    </w:p>
    <w:p w:rsidR="00E2252C" w:rsidRDefault="00E2252C" w:rsidP="007F653B">
      <w:pPr>
        <w:widowControl w:val="0"/>
        <w:spacing w:line="360" w:lineRule="exact"/>
        <w:ind w:firstLine="709"/>
        <w:rPr>
          <w:color w:val="000000" w:themeColor="text1"/>
          <w:szCs w:val="28"/>
        </w:rPr>
      </w:pPr>
    </w:p>
    <w:p w:rsidR="00E2252C" w:rsidRDefault="00E2252C" w:rsidP="007F653B">
      <w:pPr>
        <w:widowControl w:val="0"/>
        <w:spacing w:line="360" w:lineRule="exact"/>
        <w:ind w:firstLine="709"/>
        <w:rPr>
          <w:color w:val="000000" w:themeColor="text1"/>
          <w:szCs w:val="28"/>
        </w:rPr>
      </w:pPr>
    </w:p>
    <w:p w:rsidR="00E2252C" w:rsidRDefault="00E2252C" w:rsidP="007F653B">
      <w:pPr>
        <w:widowControl w:val="0"/>
        <w:spacing w:line="360" w:lineRule="exact"/>
        <w:ind w:firstLine="709"/>
        <w:rPr>
          <w:color w:val="000000" w:themeColor="text1"/>
          <w:szCs w:val="28"/>
        </w:rPr>
      </w:pPr>
    </w:p>
    <w:p w:rsidR="00E2252C" w:rsidRDefault="00E2252C" w:rsidP="007F653B">
      <w:pPr>
        <w:widowControl w:val="0"/>
        <w:spacing w:line="360" w:lineRule="exact"/>
        <w:ind w:firstLine="709"/>
        <w:rPr>
          <w:color w:val="000000" w:themeColor="text1"/>
          <w:szCs w:val="28"/>
        </w:rPr>
      </w:pPr>
    </w:p>
    <w:p w:rsidR="00E2252C" w:rsidRDefault="00E2252C" w:rsidP="007F653B">
      <w:pPr>
        <w:widowControl w:val="0"/>
        <w:spacing w:line="360" w:lineRule="exact"/>
        <w:ind w:firstLine="709"/>
        <w:rPr>
          <w:color w:val="000000" w:themeColor="text1"/>
          <w:szCs w:val="28"/>
        </w:rPr>
      </w:pPr>
    </w:p>
    <w:p w:rsidR="00E2252C" w:rsidRDefault="00E2252C" w:rsidP="007F653B">
      <w:pPr>
        <w:widowControl w:val="0"/>
        <w:spacing w:line="360" w:lineRule="exact"/>
        <w:ind w:firstLine="709"/>
        <w:rPr>
          <w:color w:val="000000" w:themeColor="text1"/>
          <w:szCs w:val="28"/>
        </w:rPr>
      </w:pPr>
    </w:p>
    <w:p w:rsidR="00E2252C" w:rsidRDefault="00E2252C" w:rsidP="007F653B">
      <w:pPr>
        <w:widowControl w:val="0"/>
        <w:spacing w:line="360" w:lineRule="exact"/>
        <w:ind w:firstLine="709"/>
        <w:rPr>
          <w:color w:val="000000" w:themeColor="text1"/>
          <w:szCs w:val="28"/>
        </w:rPr>
      </w:pPr>
    </w:p>
    <w:p w:rsidR="00E2252C" w:rsidRDefault="00E2252C" w:rsidP="007F653B">
      <w:pPr>
        <w:widowControl w:val="0"/>
        <w:spacing w:line="360" w:lineRule="exact"/>
        <w:ind w:firstLine="709"/>
        <w:rPr>
          <w:color w:val="000000" w:themeColor="text1"/>
          <w:szCs w:val="28"/>
        </w:rPr>
      </w:pPr>
    </w:p>
    <w:p w:rsidR="00E2252C" w:rsidRPr="00E2252C" w:rsidRDefault="00E2252C" w:rsidP="00E2252C">
      <w:pPr>
        <w:widowControl w:val="0"/>
        <w:spacing w:line="360" w:lineRule="exact"/>
        <w:ind w:firstLine="709"/>
        <w:rPr>
          <w:color w:val="000000" w:themeColor="text1"/>
          <w:szCs w:val="28"/>
        </w:rPr>
      </w:pPr>
      <w:r w:rsidRPr="00E2252C">
        <w:rPr>
          <w:color w:val="000000" w:themeColor="text1"/>
          <w:szCs w:val="28"/>
        </w:rPr>
        <w:lastRenderedPageBreak/>
        <w:t xml:space="preserve">Дыпломная праца: 105 с., 5 малюнкаў, 11 табліц, 57 крыніц, </w:t>
      </w:r>
      <w:r w:rsidR="00101974">
        <w:rPr>
          <w:color w:val="000000" w:themeColor="text1"/>
          <w:szCs w:val="28"/>
        </w:rPr>
        <w:t xml:space="preserve">                               </w:t>
      </w:r>
      <w:r w:rsidRPr="00E2252C">
        <w:rPr>
          <w:color w:val="000000" w:themeColor="text1"/>
          <w:szCs w:val="28"/>
        </w:rPr>
        <w:t>4 прыкладання.</w:t>
      </w:r>
    </w:p>
    <w:p w:rsidR="00E2252C" w:rsidRPr="00E2252C" w:rsidRDefault="00E2252C" w:rsidP="00E2252C">
      <w:pPr>
        <w:widowControl w:val="0"/>
        <w:spacing w:line="360" w:lineRule="exact"/>
        <w:ind w:firstLine="709"/>
        <w:rPr>
          <w:color w:val="000000" w:themeColor="text1"/>
          <w:szCs w:val="28"/>
        </w:rPr>
      </w:pPr>
      <w:r w:rsidRPr="00E2252C">
        <w:rPr>
          <w:color w:val="000000" w:themeColor="text1"/>
          <w:szCs w:val="28"/>
        </w:rPr>
        <w:t>БІЗНЭС, Планаванне, ФІНАНСАВАЯ ПАДТРЫМКА, прагназаванне, ўліковая стаўка, КРЭДЫТНАЯ ЛІНІЯ</w:t>
      </w:r>
    </w:p>
    <w:p w:rsidR="00E2252C" w:rsidRPr="00E2252C" w:rsidRDefault="00E2252C" w:rsidP="00E2252C">
      <w:pPr>
        <w:widowControl w:val="0"/>
        <w:spacing w:line="360" w:lineRule="exact"/>
        <w:ind w:firstLine="709"/>
        <w:rPr>
          <w:color w:val="000000" w:themeColor="text1"/>
          <w:szCs w:val="28"/>
        </w:rPr>
      </w:pPr>
      <w:r w:rsidRPr="00E2252C">
        <w:rPr>
          <w:color w:val="000000" w:themeColor="text1"/>
          <w:szCs w:val="28"/>
        </w:rPr>
        <w:t>Мэта работы - даследаванне асаблівасцяў распрацоўкі прагнозу вынікаў дзейнасці ЗАТ «Ідэя Банк» з улікам спецыфікі сучаснага фінансавага рынку, абгрунтаванне важнасці і неабходнасці правядзення такіх даследаванняў у сістэме кіравання фінансавай дзейнасцю банка.</w:t>
      </w:r>
    </w:p>
    <w:p w:rsidR="00E2252C" w:rsidRPr="00E2252C" w:rsidRDefault="00E2252C" w:rsidP="00E2252C">
      <w:pPr>
        <w:widowControl w:val="0"/>
        <w:spacing w:line="360" w:lineRule="exact"/>
        <w:ind w:firstLine="709"/>
        <w:rPr>
          <w:color w:val="000000" w:themeColor="text1"/>
          <w:szCs w:val="28"/>
        </w:rPr>
      </w:pPr>
      <w:r w:rsidRPr="00E2252C">
        <w:rPr>
          <w:color w:val="000000" w:themeColor="text1"/>
          <w:szCs w:val="28"/>
        </w:rPr>
        <w:t>У рамках дасягнення пастаўленай мэты аўтарам былі пастаўлены наступныя задачы:</w:t>
      </w:r>
    </w:p>
    <w:p w:rsidR="00E2252C" w:rsidRPr="00E2252C" w:rsidRDefault="00E2252C" w:rsidP="00E2252C">
      <w:pPr>
        <w:widowControl w:val="0"/>
        <w:spacing w:line="360" w:lineRule="exact"/>
        <w:ind w:firstLine="709"/>
        <w:rPr>
          <w:color w:val="000000" w:themeColor="text1"/>
          <w:szCs w:val="28"/>
        </w:rPr>
      </w:pPr>
      <w:r w:rsidRPr="00E2252C">
        <w:rPr>
          <w:color w:val="000000" w:themeColor="text1"/>
          <w:szCs w:val="28"/>
        </w:rPr>
        <w:t>1. Раскрыць змест паняцця "прагназаванне". Паказаць ролю і месца прагнознага даследаванні ў сістэме кіравання эканамічным аб'ектам, абгрунтаваць важнасць аналітычнага аспекту распрацоўкі кіраўніцкіх рашэнняў;</w:t>
      </w:r>
    </w:p>
    <w:p w:rsidR="00E2252C" w:rsidRPr="00E2252C" w:rsidRDefault="00E2252C" w:rsidP="00E2252C">
      <w:pPr>
        <w:widowControl w:val="0"/>
        <w:spacing w:line="360" w:lineRule="exact"/>
        <w:ind w:firstLine="709"/>
        <w:rPr>
          <w:color w:val="000000" w:themeColor="text1"/>
          <w:szCs w:val="28"/>
        </w:rPr>
      </w:pPr>
      <w:r w:rsidRPr="00E2252C">
        <w:rPr>
          <w:color w:val="000000" w:themeColor="text1"/>
          <w:szCs w:val="28"/>
        </w:rPr>
        <w:t>2. Вывучыць мадэль камерцыйнага банка як сукупнага партфеля актываў і фондирующих іх пасіваў; абгрунтаваць дастасавальнасць прапанаванай мадэлі ў якасці асновы для правядзення прагнозных даследаванняў вынікаў фінансавай дзейнасці камерцыйнага банка ў кароткатэрміновай і сярэднетэрміновай перспектыве;</w:t>
      </w:r>
    </w:p>
    <w:p w:rsidR="00E2252C" w:rsidRPr="00E2252C" w:rsidRDefault="00E2252C" w:rsidP="00E2252C">
      <w:pPr>
        <w:widowControl w:val="0"/>
        <w:spacing w:line="360" w:lineRule="exact"/>
        <w:ind w:firstLine="709"/>
        <w:rPr>
          <w:color w:val="000000" w:themeColor="text1"/>
          <w:szCs w:val="28"/>
        </w:rPr>
      </w:pPr>
      <w:r w:rsidRPr="00E2252C">
        <w:rPr>
          <w:color w:val="000000" w:themeColor="text1"/>
          <w:szCs w:val="28"/>
        </w:rPr>
        <w:t>3. У развіццё ідэі прапанаванага партфельнага падыходу абгрунтаваць прадстаўленне сукупнага партфеля банка як сістэмы лакальных партфеляў, канкрэтызуюць крыніцы даходаў і расходаў банка; распрацаваць прапановы па фарміраванні сістэмы фандавання актыўных аперацый камерцыйнага банка з мэтай кіравання чыстай даходнасцю і разрывамі ліквіднасці ў сістэме лакальных партфеляў.</w:t>
      </w:r>
    </w:p>
    <w:p w:rsidR="00E2252C" w:rsidRPr="00E2252C" w:rsidRDefault="00E2252C" w:rsidP="00E2252C">
      <w:pPr>
        <w:widowControl w:val="0"/>
        <w:spacing w:line="360" w:lineRule="exact"/>
        <w:ind w:firstLine="709"/>
        <w:rPr>
          <w:color w:val="000000" w:themeColor="text1"/>
          <w:szCs w:val="28"/>
        </w:rPr>
      </w:pPr>
      <w:r w:rsidRPr="00E2252C">
        <w:rPr>
          <w:color w:val="000000" w:themeColor="text1"/>
          <w:szCs w:val="28"/>
        </w:rPr>
        <w:t>Аб'ектам даследавання з'яўляецца ЗАТ «Ідэя Банк» і стан аналітычнага інструментара распрацоўкі і прыняцця рашэнняў па кіраванні яго актывамі і пасівамі.</w:t>
      </w:r>
    </w:p>
    <w:p w:rsidR="00E2252C" w:rsidRPr="00E2252C" w:rsidRDefault="00E2252C" w:rsidP="00E2252C">
      <w:pPr>
        <w:widowControl w:val="0"/>
        <w:spacing w:line="360" w:lineRule="exact"/>
        <w:ind w:firstLine="709"/>
        <w:rPr>
          <w:color w:val="000000" w:themeColor="text1"/>
          <w:szCs w:val="28"/>
        </w:rPr>
      </w:pPr>
      <w:r w:rsidRPr="00E2252C">
        <w:rPr>
          <w:color w:val="000000" w:themeColor="text1"/>
          <w:szCs w:val="28"/>
        </w:rPr>
        <w:t>Прадметам разгляду дадзенай працы з'яўляюцца вызначэнне ўплыву кіраўніцкіх рашэнняў на вынікі фінансавай працы банка, метады прагназавання гэтых вынікаў ва ўмовах спецыфікі фінансавага рынку.</w:t>
      </w:r>
    </w:p>
    <w:p w:rsidR="00E2252C" w:rsidRPr="00E2252C" w:rsidRDefault="00E2252C" w:rsidP="00E2252C">
      <w:pPr>
        <w:widowControl w:val="0"/>
        <w:spacing w:line="360" w:lineRule="exact"/>
        <w:ind w:firstLine="709"/>
        <w:rPr>
          <w:color w:val="000000" w:themeColor="text1"/>
          <w:szCs w:val="28"/>
        </w:rPr>
      </w:pPr>
      <w:r w:rsidRPr="00E2252C">
        <w:rPr>
          <w:color w:val="000000" w:themeColor="text1"/>
          <w:szCs w:val="28"/>
        </w:rPr>
        <w:t>Метады даследавання: графічны, сінтэз, аналіз, таблічны.</w:t>
      </w:r>
    </w:p>
    <w:p w:rsidR="00E2252C" w:rsidRPr="00E2252C" w:rsidRDefault="00E2252C" w:rsidP="00E2252C">
      <w:pPr>
        <w:widowControl w:val="0"/>
        <w:spacing w:line="360" w:lineRule="exact"/>
        <w:ind w:firstLine="709"/>
        <w:rPr>
          <w:color w:val="000000" w:themeColor="text1"/>
          <w:szCs w:val="28"/>
        </w:rPr>
      </w:pPr>
      <w:r w:rsidRPr="00E2252C">
        <w:rPr>
          <w:color w:val="000000" w:themeColor="text1"/>
          <w:szCs w:val="28"/>
        </w:rPr>
        <w:t>У працэсе работы былі атрыманы наступныя вынікі:</w:t>
      </w:r>
    </w:p>
    <w:p w:rsidR="00E2252C" w:rsidRPr="00E2252C" w:rsidRDefault="00E2252C" w:rsidP="00E2252C">
      <w:pPr>
        <w:widowControl w:val="0"/>
        <w:spacing w:line="360" w:lineRule="exact"/>
        <w:ind w:firstLine="709"/>
        <w:rPr>
          <w:color w:val="000000" w:themeColor="text1"/>
          <w:szCs w:val="28"/>
        </w:rPr>
      </w:pPr>
      <w:r w:rsidRPr="00E2252C">
        <w:rPr>
          <w:color w:val="000000" w:themeColor="text1"/>
          <w:szCs w:val="28"/>
        </w:rPr>
        <w:t>Навізна атрыманых вынікаў заключаецца у здагадцы, што развіццё працэсу планавання і прагназавання ў банку будзе спрыяць эфектыўнасці дзейнасці банка;</w:t>
      </w:r>
    </w:p>
    <w:p w:rsidR="00E2252C" w:rsidRPr="00E2252C" w:rsidRDefault="00E2252C" w:rsidP="00E2252C">
      <w:pPr>
        <w:widowControl w:val="0"/>
        <w:spacing w:line="360" w:lineRule="exact"/>
        <w:ind w:firstLine="709"/>
        <w:rPr>
          <w:color w:val="000000" w:themeColor="text1"/>
          <w:szCs w:val="28"/>
        </w:rPr>
      </w:pPr>
      <w:r w:rsidRPr="00E2252C">
        <w:rPr>
          <w:color w:val="000000" w:themeColor="text1"/>
          <w:szCs w:val="28"/>
        </w:rPr>
        <w:t>Ступень ўкаранення і рэкамендацыі па ўкараненні атрыманых вынікаў: на аснове выяўленых праблем прапанаваны рэкамендацыі па стымуляванню развіцця працэсу прагназавання і планавання ў банках Рэспублікі Беларусь.</w:t>
      </w:r>
    </w:p>
    <w:p w:rsidR="00E2252C" w:rsidRPr="00E2252C" w:rsidRDefault="00E2252C" w:rsidP="00E2252C">
      <w:pPr>
        <w:widowControl w:val="0"/>
        <w:spacing w:line="360" w:lineRule="exact"/>
        <w:ind w:firstLine="709"/>
        <w:rPr>
          <w:color w:val="000000" w:themeColor="text1"/>
          <w:szCs w:val="28"/>
        </w:rPr>
      </w:pPr>
      <w:r w:rsidRPr="00E2252C">
        <w:rPr>
          <w:color w:val="000000" w:themeColor="text1"/>
          <w:szCs w:val="28"/>
        </w:rPr>
        <w:t xml:space="preserve">Эканамічная і сацыяльная значнасць праведзенага даследавання: </w:t>
      </w:r>
      <w:r w:rsidRPr="00E2252C">
        <w:rPr>
          <w:color w:val="000000" w:themeColor="text1"/>
          <w:szCs w:val="28"/>
        </w:rPr>
        <w:lastRenderedPageBreak/>
        <w:t>ўкараненне прапаноў будзе спрыяць развіццю банкаўскіх аперацый па фарміраванні рэсурснай базы, уключаючы прыцягненне сродкаў фізічных асоб ва ўклады, і тым самым - павышэнню патэнцыялу банкаўскай сістэмы рэспублікі ў частцы крэдытавання эканамічнага росту і павелічэння зберажэнняў грамадзян рэспублікі.</w:t>
      </w:r>
    </w:p>
    <w:p w:rsidR="00E2252C" w:rsidRDefault="00E2252C" w:rsidP="00E2252C">
      <w:pPr>
        <w:widowControl w:val="0"/>
        <w:spacing w:line="360" w:lineRule="exact"/>
        <w:ind w:firstLine="709"/>
        <w:rPr>
          <w:color w:val="000000" w:themeColor="text1"/>
          <w:szCs w:val="28"/>
        </w:rPr>
      </w:pPr>
      <w:r w:rsidRPr="00E2252C">
        <w:rPr>
          <w:color w:val="000000" w:themeColor="text1"/>
          <w:szCs w:val="28"/>
        </w:rPr>
        <w:t>Аўтар працы пацвярджае, што прыведзены ў ёй разлікова-аналітычны матэрыял правільна і аб'ектыўна адлюстроўвае стан доследнага працэсу, а ўсе запазычаныя з літаратурных і іншых крыніц тэарэтычныя, метадалагічныя палажэнні і канцэпцыі суправаджаюцца спасылкамі на іх аўтараў.</w:t>
      </w:r>
    </w:p>
    <w:p w:rsidR="003D146C" w:rsidRDefault="003D146C" w:rsidP="00530917">
      <w:pPr>
        <w:widowControl w:val="0"/>
        <w:spacing w:line="360" w:lineRule="exact"/>
        <w:ind w:firstLine="709"/>
        <w:rPr>
          <w:color w:val="000000" w:themeColor="text1"/>
          <w:szCs w:val="28"/>
        </w:rPr>
      </w:pPr>
    </w:p>
    <w:p w:rsidR="00926B78" w:rsidRDefault="00926B78" w:rsidP="00530917">
      <w:pPr>
        <w:widowControl w:val="0"/>
        <w:spacing w:line="360" w:lineRule="exact"/>
        <w:ind w:firstLine="709"/>
        <w:rPr>
          <w:color w:val="000000" w:themeColor="text1"/>
          <w:szCs w:val="28"/>
        </w:rPr>
      </w:pPr>
    </w:p>
    <w:p w:rsidR="00926B78" w:rsidRDefault="00926B78" w:rsidP="00530917">
      <w:pPr>
        <w:widowControl w:val="0"/>
        <w:spacing w:line="360" w:lineRule="exact"/>
        <w:ind w:firstLine="709"/>
        <w:rPr>
          <w:color w:val="000000" w:themeColor="text1"/>
          <w:szCs w:val="28"/>
        </w:rPr>
      </w:pPr>
    </w:p>
    <w:p w:rsidR="00926B78" w:rsidRDefault="00101974" w:rsidP="00101974">
      <w:pPr>
        <w:widowControl w:val="0"/>
        <w:tabs>
          <w:tab w:val="left" w:pos="6267"/>
        </w:tabs>
        <w:spacing w:line="360" w:lineRule="exact"/>
        <w:ind w:firstLine="709"/>
        <w:rPr>
          <w:color w:val="000000" w:themeColor="text1"/>
          <w:szCs w:val="28"/>
        </w:rPr>
      </w:pPr>
      <w:r>
        <w:rPr>
          <w:color w:val="000000" w:themeColor="text1"/>
          <w:szCs w:val="28"/>
        </w:rPr>
        <w:tab/>
      </w:r>
    </w:p>
    <w:p w:rsidR="00926B78" w:rsidRDefault="00926B78" w:rsidP="00530917">
      <w:pPr>
        <w:widowControl w:val="0"/>
        <w:spacing w:line="360" w:lineRule="exact"/>
        <w:ind w:firstLine="709"/>
        <w:rPr>
          <w:color w:val="000000" w:themeColor="text1"/>
          <w:szCs w:val="28"/>
        </w:rPr>
      </w:pPr>
    </w:p>
    <w:p w:rsidR="00926B78" w:rsidRDefault="00926B78" w:rsidP="00530917">
      <w:pPr>
        <w:widowControl w:val="0"/>
        <w:spacing w:line="360" w:lineRule="exact"/>
        <w:ind w:firstLine="709"/>
        <w:rPr>
          <w:color w:val="000000" w:themeColor="text1"/>
          <w:szCs w:val="28"/>
        </w:rPr>
      </w:pPr>
    </w:p>
    <w:p w:rsidR="00926B78" w:rsidRDefault="00926B78" w:rsidP="00530917">
      <w:pPr>
        <w:widowControl w:val="0"/>
        <w:spacing w:line="360" w:lineRule="exact"/>
        <w:ind w:firstLine="709"/>
        <w:rPr>
          <w:color w:val="000000" w:themeColor="text1"/>
          <w:szCs w:val="28"/>
        </w:rPr>
      </w:pPr>
    </w:p>
    <w:p w:rsidR="00926B78" w:rsidRDefault="00926B78" w:rsidP="00530917">
      <w:pPr>
        <w:widowControl w:val="0"/>
        <w:spacing w:line="360" w:lineRule="exact"/>
        <w:ind w:firstLine="709"/>
        <w:rPr>
          <w:color w:val="000000" w:themeColor="text1"/>
          <w:szCs w:val="28"/>
        </w:rPr>
      </w:pPr>
    </w:p>
    <w:p w:rsidR="00926B78" w:rsidRDefault="00926B78" w:rsidP="00530917">
      <w:pPr>
        <w:widowControl w:val="0"/>
        <w:spacing w:line="360" w:lineRule="exact"/>
        <w:ind w:firstLine="709"/>
        <w:rPr>
          <w:color w:val="000000" w:themeColor="text1"/>
          <w:szCs w:val="28"/>
        </w:rPr>
      </w:pPr>
    </w:p>
    <w:p w:rsidR="00926B78" w:rsidRDefault="00926B78" w:rsidP="00530917">
      <w:pPr>
        <w:widowControl w:val="0"/>
        <w:spacing w:line="360" w:lineRule="exact"/>
        <w:ind w:firstLine="709"/>
        <w:rPr>
          <w:color w:val="000000" w:themeColor="text1"/>
          <w:szCs w:val="28"/>
        </w:rPr>
      </w:pPr>
    </w:p>
    <w:p w:rsidR="00926B78" w:rsidRDefault="00926B78" w:rsidP="00530917">
      <w:pPr>
        <w:widowControl w:val="0"/>
        <w:spacing w:line="360" w:lineRule="exact"/>
        <w:ind w:firstLine="709"/>
        <w:rPr>
          <w:color w:val="000000" w:themeColor="text1"/>
          <w:szCs w:val="28"/>
        </w:rPr>
      </w:pPr>
    </w:p>
    <w:p w:rsidR="00926B78" w:rsidRDefault="00926B78" w:rsidP="00530917">
      <w:pPr>
        <w:widowControl w:val="0"/>
        <w:spacing w:line="360" w:lineRule="exact"/>
        <w:ind w:firstLine="709"/>
        <w:rPr>
          <w:color w:val="000000" w:themeColor="text1"/>
          <w:szCs w:val="28"/>
        </w:rPr>
      </w:pPr>
    </w:p>
    <w:p w:rsidR="00926B78" w:rsidRDefault="00926B78" w:rsidP="00530917">
      <w:pPr>
        <w:widowControl w:val="0"/>
        <w:spacing w:line="360" w:lineRule="exact"/>
        <w:ind w:firstLine="709"/>
        <w:rPr>
          <w:color w:val="000000" w:themeColor="text1"/>
          <w:szCs w:val="28"/>
        </w:rPr>
      </w:pPr>
    </w:p>
    <w:p w:rsidR="00926B78" w:rsidRDefault="00926B78" w:rsidP="00530917">
      <w:pPr>
        <w:widowControl w:val="0"/>
        <w:spacing w:line="360" w:lineRule="exact"/>
        <w:ind w:firstLine="709"/>
        <w:rPr>
          <w:color w:val="000000" w:themeColor="text1"/>
          <w:szCs w:val="28"/>
        </w:rPr>
      </w:pPr>
    </w:p>
    <w:p w:rsidR="00926B78" w:rsidRDefault="00926B78" w:rsidP="00530917">
      <w:pPr>
        <w:widowControl w:val="0"/>
        <w:spacing w:line="360" w:lineRule="exact"/>
        <w:ind w:firstLine="709"/>
        <w:rPr>
          <w:color w:val="000000" w:themeColor="text1"/>
          <w:szCs w:val="28"/>
        </w:rPr>
      </w:pPr>
    </w:p>
    <w:p w:rsidR="00926B78" w:rsidRDefault="00926B78" w:rsidP="00530917">
      <w:pPr>
        <w:widowControl w:val="0"/>
        <w:spacing w:line="360" w:lineRule="exact"/>
        <w:ind w:firstLine="709"/>
        <w:rPr>
          <w:color w:val="000000" w:themeColor="text1"/>
          <w:szCs w:val="28"/>
        </w:rPr>
      </w:pPr>
    </w:p>
    <w:p w:rsidR="00926B78" w:rsidRDefault="00926B78" w:rsidP="00530917">
      <w:pPr>
        <w:widowControl w:val="0"/>
        <w:spacing w:line="360" w:lineRule="exact"/>
        <w:ind w:firstLine="709"/>
        <w:rPr>
          <w:color w:val="000000" w:themeColor="text1"/>
          <w:szCs w:val="28"/>
        </w:rPr>
      </w:pPr>
    </w:p>
    <w:p w:rsidR="00926B78" w:rsidRDefault="00926B78" w:rsidP="00530917">
      <w:pPr>
        <w:widowControl w:val="0"/>
        <w:spacing w:line="360" w:lineRule="exact"/>
        <w:ind w:firstLine="709"/>
        <w:rPr>
          <w:color w:val="000000" w:themeColor="text1"/>
          <w:szCs w:val="28"/>
        </w:rPr>
      </w:pPr>
    </w:p>
    <w:p w:rsidR="00926B78" w:rsidRDefault="00926B78" w:rsidP="00530917">
      <w:pPr>
        <w:widowControl w:val="0"/>
        <w:spacing w:line="360" w:lineRule="exact"/>
        <w:ind w:firstLine="709"/>
        <w:rPr>
          <w:color w:val="000000" w:themeColor="text1"/>
          <w:szCs w:val="28"/>
        </w:rPr>
      </w:pPr>
    </w:p>
    <w:p w:rsidR="00926B78" w:rsidRDefault="00926B78" w:rsidP="00530917">
      <w:pPr>
        <w:widowControl w:val="0"/>
        <w:spacing w:line="360" w:lineRule="exact"/>
        <w:ind w:firstLine="709"/>
        <w:rPr>
          <w:color w:val="000000" w:themeColor="text1"/>
          <w:szCs w:val="28"/>
        </w:rPr>
      </w:pPr>
    </w:p>
    <w:p w:rsidR="00926B78" w:rsidRDefault="00926B78" w:rsidP="00530917">
      <w:pPr>
        <w:widowControl w:val="0"/>
        <w:spacing w:line="360" w:lineRule="exact"/>
        <w:ind w:firstLine="709"/>
        <w:rPr>
          <w:color w:val="000000" w:themeColor="text1"/>
          <w:szCs w:val="28"/>
        </w:rPr>
      </w:pPr>
    </w:p>
    <w:p w:rsidR="00926B78" w:rsidRDefault="00926B78" w:rsidP="00530917">
      <w:pPr>
        <w:widowControl w:val="0"/>
        <w:spacing w:line="360" w:lineRule="exact"/>
        <w:ind w:firstLine="709"/>
        <w:rPr>
          <w:color w:val="000000" w:themeColor="text1"/>
          <w:szCs w:val="28"/>
        </w:rPr>
      </w:pPr>
    </w:p>
    <w:p w:rsidR="00926B78" w:rsidRDefault="00926B78" w:rsidP="00530917">
      <w:pPr>
        <w:widowControl w:val="0"/>
        <w:spacing w:line="360" w:lineRule="exact"/>
        <w:ind w:firstLine="709"/>
        <w:rPr>
          <w:color w:val="000000" w:themeColor="text1"/>
          <w:szCs w:val="28"/>
        </w:rPr>
      </w:pPr>
    </w:p>
    <w:p w:rsidR="00101974" w:rsidRDefault="00101974" w:rsidP="00530917">
      <w:pPr>
        <w:widowControl w:val="0"/>
        <w:spacing w:line="360" w:lineRule="exact"/>
        <w:ind w:firstLine="709"/>
        <w:rPr>
          <w:color w:val="000000" w:themeColor="text1"/>
          <w:szCs w:val="28"/>
        </w:rPr>
      </w:pPr>
    </w:p>
    <w:p w:rsidR="00101974" w:rsidRDefault="00101974" w:rsidP="00530917">
      <w:pPr>
        <w:widowControl w:val="0"/>
        <w:spacing w:line="360" w:lineRule="exact"/>
        <w:ind w:firstLine="709"/>
        <w:rPr>
          <w:color w:val="000000" w:themeColor="text1"/>
          <w:szCs w:val="28"/>
        </w:rPr>
      </w:pPr>
    </w:p>
    <w:p w:rsidR="00926B78" w:rsidRDefault="00926B78" w:rsidP="00530917">
      <w:pPr>
        <w:widowControl w:val="0"/>
        <w:spacing w:line="360" w:lineRule="exact"/>
        <w:ind w:firstLine="709"/>
        <w:rPr>
          <w:color w:val="000000" w:themeColor="text1"/>
          <w:szCs w:val="28"/>
        </w:rPr>
      </w:pPr>
    </w:p>
    <w:p w:rsidR="00926B78" w:rsidRDefault="00926B78" w:rsidP="00530917">
      <w:pPr>
        <w:widowControl w:val="0"/>
        <w:spacing w:line="360" w:lineRule="exact"/>
        <w:ind w:firstLine="709"/>
        <w:rPr>
          <w:color w:val="000000" w:themeColor="text1"/>
          <w:szCs w:val="28"/>
        </w:rPr>
      </w:pPr>
    </w:p>
    <w:p w:rsidR="00926B78" w:rsidRDefault="00926B78" w:rsidP="00530917">
      <w:pPr>
        <w:widowControl w:val="0"/>
        <w:spacing w:line="360" w:lineRule="exact"/>
        <w:ind w:firstLine="709"/>
        <w:rPr>
          <w:color w:val="000000" w:themeColor="text1"/>
          <w:szCs w:val="28"/>
        </w:rPr>
      </w:pPr>
    </w:p>
    <w:p w:rsidR="00926B78" w:rsidRDefault="00926B78" w:rsidP="00530917">
      <w:pPr>
        <w:widowControl w:val="0"/>
        <w:spacing w:line="360" w:lineRule="exact"/>
        <w:ind w:firstLine="709"/>
        <w:rPr>
          <w:color w:val="000000" w:themeColor="text1"/>
          <w:szCs w:val="28"/>
        </w:rPr>
      </w:pPr>
    </w:p>
    <w:p w:rsidR="00926B78" w:rsidRDefault="00926B78" w:rsidP="00530917">
      <w:pPr>
        <w:widowControl w:val="0"/>
        <w:spacing w:line="360" w:lineRule="exact"/>
        <w:ind w:firstLine="709"/>
        <w:rPr>
          <w:color w:val="000000" w:themeColor="text1"/>
          <w:szCs w:val="28"/>
        </w:rPr>
      </w:pPr>
    </w:p>
    <w:p w:rsidR="00926B78" w:rsidRDefault="00926B78" w:rsidP="00530917">
      <w:pPr>
        <w:widowControl w:val="0"/>
        <w:spacing w:line="360" w:lineRule="exact"/>
        <w:ind w:firstLine="709"/>
        <w:rPr>
          <w:color w:val="000000" w:themeColor="text1"/>
          <w:szCs w:val="28"/>
        </w:rPr>
      </w:pPr>
    </w:p>
    <w:p w:rsidR="00E2252C" w:rsidRPr="00E2252C" w:rsidRDefault="00E2252C" w:rsidP="00E2252C">
      <w:pPr>
        <w:widowControl w:val="0"/>
        <w:spacing w:line="360" w:lineRule="exact"/>
        <w:ind w:firstLine="709"/>
        <w:rPr>
          <w:color w:val="000000" w:themeColor="text1"/>
          <w:szCs w:val="28"/>
          <w:lang w:val="en-US"/>
        </w:rPr>
      </w:pPr>
      <w:r w:rsidRPr="00E2252C">
        <w:rPr>
          <w:color w:val="000000" w:themeColor="text1"/>
          <w:szCs w:val="28"/>
          <w:lang w:val="en-US"/>
        </w:rPr>
        <w:lastRenderedPageBreak/>
        <w:t>Thesis work: 105 pp., 5 drawings, 11 tables, 57 sources, 4 applications.</w:t>
      </w:r>
    </w:p>
    <w:p w:rsidR="00E2252C" w:rsidRPr="00E2252C" w:rsidRDefault="00E2252C" w:rsidP="00E2252C">
      <w:pPr>
        <w:widowControl w:val="0"/>
        <w:spacing w:line="360" w:lineRule="exact"/>
        <w:ind w:firstLine="709"/>
        <w:rPr>
          <w:color w:val="000000" w:themeColor="text1"/>
          <w:szCs w:val="28"/>
          <w:lang w:val="en-US"/>
        </w:rPr>
      </w:pPr>
      <w:r w:rsidRPr="00E2252C">
        <w:rPr>
          <w:color w:val="000000" w:themeColor="text1"/>
          <w:szCs w:val="28"/>
          <w:lang w:val="en-US"/>
        </w:rPr>
        <w:t>BUSINESS, PLANNING, FINANCIAL SUPPORT, FORECASTING, ACCOUNTING RATE, CREDIT LINE</w:t>
      </w:r>
    </w:p>
    <w:p w:rsidR="00E2252C" w:rsidRPr="00E2252C" w:rsidRDefault="00E2252C" w:rsidP="00E2252C">
      <w:pPr>
        <w:widowControl w:val="0"/>
        <w:spacing w:line="360" w:lineRule="exact"/>
        <w:ind w:firstLine="709"/>
        <w:rPr>
          <w:color w:val="000000" w:themeColor="text1"/>
          <w:szCs w:val="28"/>
          <w:lang w:val="en-US"/>
        </w:rPr>
      </w:pPr>
      <w:r w:rsidRPr="00E2252C">
        <w:rPr>
          <w:color w:val="000000" w:themeColor="text1"/>
          <w:szCs w:val="28"/>
          <w:lang w:val="en-US"/>
        </w:rPr>
        <w:t>The purpose of the work is to study the features of developing the forecast of the results of CJSC Idea Bank activities taking into account the specifics of the modern financial market, justifying the importance and necessity of conducting such studies in the financial management system of the bank.</w:t>
      </w:r>
    </w:p>
    <w:p w:rsidR="00E2252C" w:rsidRPr="00E2252C" w:rsidRDefault="00E2252C" w:rsidP="00E2252C">
      <w:pPr>
        <w:widowControl w:val="0"/>
        <w:spacing w:line="360" w:lineRule="exact"/>
        <w:ind w:firstLine="709"/>
        <w:rPr>
          <w:color w:val="000000" w:themeColor="text1"/>
          <w:szCs w:val="28"/>
          <w:lang w:val="en-US"/>
        </w:rPr>
      </w:pPr>
      <w:r w:rsidRPr="00E2252C">
        <w:rPr>
          <w:color w:val="000000" w:themeColor="text1"/>
          <w:szCs w:val="28"/>
          <w:lang w:val="en-US"/>
        </w:rPr>
        <w:t>In the framework of achieving this goal, the author posed the following tasks:</w:t>
      </w:r>
    </w:p>
    <w:p w:rsidR="00E2252C" w:rsidRPr="00E2252C" w:rsidRDefault="00E2252C" w:rsidP="00E2252C">
      <w:pPr>
        <w:widowControl w:val="0"/>
        <w:spacing w:line="360" w:lineRule="exact"/>
        <w:ind w:firstLine="709"/>
        <w:rPr>
          <w:color w:val="000000" w:themeColor="text1"/>
          <w:szCs w:val="28"/>
          <w:lang w:val="en-US"/>
        </w:rPr>
      </w:pPr>
      <w:r w:rsidRPr="00E2252C">
        <w:rPr>
          <w:color w:val="000000" w:themeColor="text1"/>
          <w:szCs w:val="28"/>
          <w:lang w:val="en-US"/>
        </w:rPr>
        <w:t>1. Disclose the content of the concept of "forecasting". Show the role and place of the forecast study in the management system of the economic entity, to substantiate the importance of the analytical aspect of the development of management decisions;</w:t>
      </w:r>
    </w:p>
    <w:p w:rsidR="00E2252C" w:rsidRPr="00E2252C" w:rsidRDefault="00E2252C" w:rsidP="00E2252C">
      <w:pPr>
        <w:widowControl w:val="0"/>
        <w:spacing w:line="360" w:lineRule="exact"/>
        <w:ind w:firstLine="709"/>
        <w:rPr>
          <w:color w:val="000000" w:themeColor="text1"/>
          <w:szCs w:val="28"/>
          <w:lang w:val="en-US"/>
        </w:rPr>
      </w:pPr>
      <w:r w:rsidRPr="00E2252C">
        <w:rPr>
          <w:color w:val="000000" w:themeColor="text1"/>
          <w:szCs w:val="28"/>
          <w:lang w:val="en-US"/>
        </w:rPr>
        <w:t>2. To study the model of a commercial bank as a cumulative portfolio of assets and their funding liabilities; Justify the applicability of the proposed model as a basis for conducting predictive studies of the financial performance of a commercial bank in the short and medium term;</w:t>
      </w:r>
    </w:p>
    <w:p w:rsidR="00E2252C" w:rsidRPr="00E2252C" w:rsidRDefault="00E2252C" w:rsidP="00E2252C">
      <w:pPr>
        <w:widowControl w:val="0"/>
        <w:spacing w:line="360" w:lineRule="exact"/>
        <w:ind w:firstLine="709"/>
        <w:rPr>
          <w:color w:val="000000" w:themeColor="text1"/>
          <w:szCs w:val="28"/>
          <w:lang w:val="en-US"/>
        </w:rPr>
      </w:pPr>
      <w:r w:rsidRPr="00E2252C">
        <w:rPr>
          <w:color w:val="000000" w:themeColor="text1"/>
          <w:szCs w:val="28"/>
          <w:lang w:val="en-US"/>
        </w:rPr>
        <w:t>3. To develop the idea of ​​the proposed portfolio approach to justify the presentation of the bank's aggregate portfolio as a system of local portfolios that specify the sources of income and expenses of the bank; To develop proposals on the formation of a system for funding active operations of a commercial bank with a view to managing net profitability and liquidity gaps in the system of local portfolios.</w:t>
      </w:r>
    </w:p>
    <w:p w:rsidR="00E2252C" w:rsidRPr="00E2252C" w:rsidRDefault="00E2252C" w:rsidP="00E2252C">
      <w:pPr>
        <w:widowControl w:val="0"/>
        <w:spacing w:line="360" w:lineRule="exact"/>
        <w:ind w:firstLine="709"/>
        <w:rPr>
          <w:color w:val="000000" w:themeColor="text1"/>
          <w:szCs w:val="28"/>
          <w:lang w:val="en-US"/>
        </w:rPr>
      </w:pPr>
      <w:r w:rsidRPr="00E2252C">
        <w:rPr>
          <w:color w:val="000000" w:themeColor="text1"/>
          <w:szCs w:val="28"/>
          <w:lang w:val="en-US"/>
        </w:rPr>
        <w:t>The object of the study is ZAO Idea Bank and the state of the analytical toolkit for developing and making decisions on managing its assets and liabilities.</w:t>
      </w:r>
    </w:p>
    <w:p w:rsidR="00E2252C" w:rsidRPr="00E2252C" w:rsidRDefault="00E2252C" w:rsidP="00E2252C">
      <w:pPr>
        <w:widowControl w:val="0"/>
        <w:spacing w:line="360" w:lineRule="exact"/>
        <w:ind w:firstLine="709"/>
        <w:rPr>
          <w:color w:val="000000" w:themeColor="text1"/>
          <w:szCs w:val="28"/>
          <w:lang w:val="en-US"/>
        </w:rPr>
      </w:pPr>
      <w:r w:rsidRPr="00E2252C">
        <w:rPr>
          <w:color w:val="000000" w:themeColor="text1"/>
          <w:szCs w:val="28"/>
          <w:lang w:val="en-US"/>
        </w:rPr>
        <w:t>The subject of consideration of this work is to determine the impact of management decisions on the financial performance of the bank, the methods of forecasting these results in the context of the specifics of the financial market.</w:t>
      </w:r>
    </w:p>
    <w:p w:rsidR="00E2252C" w:rsidRPr="00E2252C" w:rsidRDefault="00E2252C" w:rsidP="00E2252C">
      <w:pPr>
        <w:widowControl w:val="0"/>
        <w:spacing w:line="360" w:lineRule="exact"/>
        <w:ind w:firstLine="709"/>
        <w:rPr>
          <w:color w:val="000000" w:themeColor="text1"/>
          <w:szCs w:val="28"/>
          <w:lang w:val="en-US"/>
        </w:rPr>
      </w:pPr>
      <w:r w:rsidRPr="00E2252C">
        <w:rPr>
          <w:color w:val="000000" w:themeColor="text1"/>
          <w:szCs w:val="28"/>
          <w:lang w:val="en-US"/>
        </w:rPr>
        <w:t>Research methods: graphic, synthesis, analysis, tabular.</w:t>
      </w:r>
    </w:p>
    <w:p w:rsidR="00E2252C" w:rsidRPr="00E2252C" w:rsidRDefault="00E2252C" w:rsidP="00E2252C">
      <w:pPr>
        <w:widowControl w:val="0"/>
        <w:spacing w:line="360" w:lineRule="exact"/>
        <w:ind w:firstLine="709"/>
        <w:rPr>
          <w:color w:val="000000" w:themeColor="text1"/>
          <w:szCs w:val="28"/>
          <w:lang w:val="en-US"/>
        </w:rPr>
      </w:pPr>
      <w:r w:rsidRPr="00E2252C">
        <w:rPr>
          <w:color w:val="000000" w:themeColor="text1"/>
          <w:szCs w:val="28"/>
          <w:lang w:val="en-US"/>
        </w:rPr>
        <w:t>In the process of work the following results were obtained:</w:t>
      </w:r>
    </w:p>
    <w:p w:rsidR="00E2252C" w:rsidRPr="00E2252C" w:rsidRDefault="00E2252C" w:rsidP="00E2252C">
      <w:pPr>
        <w:widowControl w:val="0"/>
        <w:spacing w:line="360" w:lineRule="exact"/>
        <w:ind w:firstLine="709"/>
        <w:rPr>
          <w:color w:val="000000" w:themeColor="text1"/>
          <w:szCs w:val="28"/>
          <w:lang w:val="en-US"/>
        </w:rPr>
      </w:pPr>
      <w:r w:rsidRPr="00E2252C">
        <w:rPr>
          <w:color w:val="000000" w:themeColor="text1"/>
          <w:szCs w:val="28"/>
          <w:lang w:val="en-US"/>
        </w:rPr>
        <w:t>The novelty of the results is the assumption that the development of the planning and forecasting process in the bank will contribute to the effectiveness of the bank's operations;</w:t>
      </w:r>
    </w:p>
    <w:p w:rsidR="00E2252C" w:rsidRPr="00E2252C" w:rsidRDefault="00E2252C" w:rsidP="00E2252C">
      <w:pPr>
        <w:widowControl w:val="0"/>
        <w:spacing w:line="360" w:lineRule="exact"/>
        <w:ind w:firstLine="709"/>
        <w:rPr>
          <w:color w:val="000000" w:themeColor="text1"/>
          <w:szCs w:val="28"/>
          <w:lang w:val="en-US"/>
        </w:rPr>
      </w:pPr>
      <w:r w:rsidRPr="00E2252C">
        <w:rPr>
          <w:color w:val="000000" w:themeColor="text1"/>
          <w:szCs w:val="28"/>
          <w:lang w:val="en-US"/>
        </w:rPr>
        <w:t>Degree of implementation and recommendations for the implementation of the results: on the basis of identified problems, recommendations were proposed to stimulate the development of the forecasting and planning process in the banks of the Republic of Belarus.</w:t>
      </w:r>
    </w:p>
    <w:p w:rsidR="00E2252C" w:rsidRPr="00E2252C" w:rsidRDefault="00E2252C" w:rsidP="00E2252C">
      <w:pPr>
        <w:widowControl w:val="0"/>
        <w:spacing w:line="360" w:lineRule="exact"/>
        <w:ind w:firstLine="709"/>
        <w:rPr>
          <w:color w:val="000000" w:themeColor="text1"/>
          <w:szCs w:val="28"/>
          <w:lang w:val="en-US"/>
        </w:rPr>
      </w:pPr>
      <w:r w:rsidRPr="00E2252C">
        <w:rPr>
          <w:color w:val="000000" w:themeColor="text1"/>
          <w:szCs w:val="28"/>
          <w:lang w:val="en-US"/>
        </w:rPr>
        <w:t>The economic and social significance of the research: the introduction of proposals will facilitate the development of banking operations in the formation of the resource base, including attraction of individuals' funds to deposits, and thereby - enhancing the capacity of the banking system of the republic in terms of lending to economic growth and increasing the savings of citizens of the republic.</w:t>
      </w:r>
    </w:p>
    <w:p w:rsidR="001C2986" w:rsidRPr="003D146C" w:rsidRDefault="00E2252C" w:rsidP="00E2252C">
      <w:pPr>
        <w:widowControl w:val="0"/>
        <w:spacing w:line="360" w:lineRule="exact"/>
        <w:ind w:firstLine="709"/>
        <w:rPr>
          <w:rFonts w:eastAsia="Times New Roman" w:cs="Times New Roman"/>
          <w:lang w:val="en-US"/>
        </w:rPr>
      </w:pPr>
      <w:r w:rsidRPr="00E2252C">
        <w:rPr>
          <w:color w:val="000000" w:themeColor="text1"/>
          <w:szCs w:val="28"/>
          <w:lang w:val="en-US"/>
        </w:rPr>
        <w:lastRenderedPageBreak/>
        <w:t>The author of the paper confirms that the calculation and analytical material given in it correctly and objectively reflects the state of the process under investigation, and all theoretical, methodological positions and concepts borrowed from literary and other sources are accompanied by references to their authors.</w:t>
      </w:r>
    </w:p>
    <w:sectPr w:rsidR="001C2986" w:rsidRPr="003D146C" w:rsidSect="002874C0">
      <w:headerReference w:type="default" r:id="rId8"/>
      <w:pgSz w:w="11909" w:h="16834"/>
      <w:pgMar w:top="1134" w:right="569" w:bottom="993" w:left="1701" w:header="720" w:footer="720" w:gutter="0"/>
      <w:cols w:space="60"/>
      <w:noEndnote/>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A3A" w:rsidRDefault="00E62A3A" w:rsidP="00F54C58">
      <w:r>
        <w:separator/>
      </w:r>
    </w:p>
  </w:endnote>
  <w:endnote w:type="continuationSeparator" w:id="0">
    <w:p w:rsidR="00E62A3A" w:rsidRDefault="00E62A3A" w:rsidP="00F54C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A3A" w:rsidRDefault="00E62A3A" w:rsidP="00F54C58">
      <w:r>
        <w:separator/>
      </w:r>
    </w:p>
  </w:footnote>
  <w:footnote w:type="continuationSeparator" w:id="0">
    <w:p w:rsidR="00E62A3A" w:rsidRDefault="00E62A3A" w:rsidP="00F54C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91A" w:rsidRDefault="001D091A" w:rsidP="004D7D6C">
    <w:pPr>
      <w:pStyle w:val="a4"/>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3834"/>
    <w:multiLevelType w:val="hybridMultilevel"/>
    <w:tmpl w:val="A278827A"/>
    <w:lvl w:ilvl="0" w:tplc="350C8C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F67B50"/>
    <w:multiLevelType w:val="hybridMultilevel"/>
    <w:tmpl w:val="F8683A80"/>
    <w:lvl w:ilvl="0" w:tplc="350C8C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6F21DA3"/>
    <w:multiLevelType w:val="hybridMultilevel"/>
    <w:tmpl w:val="72F46120"/>
    <w:lvl w:ilvl="0" w:tplc="350C8C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99D71F3"/>
    <w:multiLevelType w:val="hybridMultilevel"/>
    <w:tmpl w:val="7E364BBE"/>
    <w:lvl w:ilvl="0" w:tplc="350C8C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0831901"/>
    <w:multiLevelType w:val="hybridMultilevel"/>
    <w:tmpl w:val="052473EE"/>
    <w:lvl w:ilvl="0" w:tplc="350C8C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3BA694E"/>
    <w:multiLevelType w:val="hybridMultilevel"/>
    <w:tmpl w:val="5E461D2E"/>
    <w:lvl w:ilvl="0" w:tplc="350C8C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DCB2FFA"/>
    <w:multiLevelType w:val="hybridMultilevel"/>
    <w:tmpl w:val="7B2A6A04"/>
    <w:lvl w:ilvl="0" w:tplc="350C8C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0395FFF"/>
    <w:multiLevelType w:val="hybridMultilevel"/>
    <w:tmpl w:val="FABA660A"/>
    <w:lvl w:ilvl="0" w:tplc="350C8C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0A76F3B"/>
    <w:multiLevelType w:val="hybridMultilevel"/>
    <w:tmpl w:val="ECD40ABC"/>
    <w:lvl w:ilvl="0" w:tplc="350C8C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1184115"/>
    <w:multiLevelType w:val="hybridMultilevel"/>
    <w:tmpl w:val="0E7616BC"/>
    <w:lvl w:ilvl="0" w:tplc="350C8C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49F2ED6"/>
    <w:multiLevelType w:val="hybridMultilevel"/>
    <w:tmpl w:val="ED2AE7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5FE36C7"/>
    <w:multiLevelType w:val="hybridMultilevel"/>
    <w:tmpl w:val="5AE21D8A"/>
    <w:lvl w:ilvl="0" w:tplc="350C8C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6733E5A"/>
    <w:multiLevelType w:val="hybridMultilevel"/>
    <w:tmpl w:val="940880D4"/>
    <w:lvl w:ilvl="0" w:tplc="350C8C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AB41AD"/>
    <w:multiLevelType w:val="hybridMultilevel"/>
    <w:tmpl w:val="7B5C18DA"/>
    <w:lvl w:ilvl="0" w:tplc="350C8C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BF50C80"/>
    <w:multiLevelType w:val="hybridMultilevel"/>
    <w:tmpl w:val="68C01874"/>
    <w:lvl w:ilvl="0" w:tplc="350C8C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FA1747D"/>
    <w:multiLevelType w:val="hybridMultilevel"/>
    <w:tmpl w:val="662067B2"/>
    <w:lvl w:ilvl="0" w:tplc="350C8C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4E86C7B"/>
    <w:multiLevelType w:val="hybridMultilevel"/>
    <w:tmpl w:val="020E0DD4"/>
    <w:lvl w:ilvl="0" w:tplc="350C8C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B451094"/>
    <w:multiLevelType w:val="multilevel"/>
    <w:tmpl w:val="753CD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3D2524"/>
    <w:multiLevelType w:val="hybridMultilevel"/>
    <w:tmpl w:val="06729792"/>
    <w:lvl w:ilvl="0" w:tplc="2B966B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CC34E21"/>
    <w:multiLevelType w:val="multilevel"/>
    <w:tmpl w:val="3D5AF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09702D"/>
    <w:multiLevelType w:val="hybridMultilevel"/>
    <w:tmpl w:val="63B215F8"/>
    <w:lvl w:ilvl="0" w:tplc="350C8C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05D00FD"/>
    <w:multiLevelType w:val="hybridMultilevel"/>
    <w:tmpl w:val="2334F6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56E5657"/>
    <w:multiLevelType w:val="hybridMultilevel"/>
    <w:tmpl w:val="1A020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698742B"/>
    <w:multiLevelType w:val="hybridMultilevel"/>
    <w:tmpl w:val="CD2836FE"/>
    <w:lvl w:ilvl="0" w:tplc="350C8C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AA133F3"/>
    <w:multiLevelType w:val="hybridMultilevel"/>
    <w:tmpl w:val="4A785D1E"/>
    <w:lvl w:ilvl="0" w:tplc="2B966B6A">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170497"/>
    <w:multiLevelType w:val="hybridMultilevel"/>
    <w:tmpl w:val="6A0A7EE4"/>
    <w:lvl w:ilvl="0" w:tplc="65D64A8A">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6">
    <w:nsid w:val="4E3A3B89"/>
    <w:multiLevelType w:val="hybridMultilevel"/>
    <w:tmpl w:val="6FD47A1A"/>
    <w:lvl w:ilvl="0" w:tplc="350C8C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00B0A62"/>
    <w:multiLevelType w:val="hybridMultilevel"/>
    <w:tmpl w:val="F17487D8"/>
    <w:lvl w:ilvl="0" w:tplc="350C8C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42B4395"/>
    <w:multiLevelType w:val="hybridMultilevel"/>
    <w:tmpl w:val="E6CA80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4C009D7"/>
    <w:multiLevelType w:val="hybridMultilevel"/>
    <w:tmpl w:val="70724A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59031F7"/>
    <w:multiLevelType w:val="hybridMultilevel"/>
    <w:tmpl w:val="F98AC95E"/>
    <w:lvl w:ilvl="0" w:tplc="350C8C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9D03ACF"/>
    <w:multiLevelType w:val="hybridMultilevel"/>
    <w:tmpl w:val="B2C2602E"/>
    <w:lvl w:ilvl="0" w:tplc="350C8C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BF636BF"/>
    <w:multiLevelType w:val="hybridMultilevel"/>
    <w:tmpl w:val="FEA6E8B6"/>
    <w:lvl w:ilvl="0" w:tplc="350C8C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EAE725D"/>
    <w:multiLevelType w:val="multilevel"/>
    <w:tmpl w:val="865E3752"/>
    <w:styleLink w:val="1"/>
    <w:lvl w:ilvl="0">
      <w:start w:val="1"/>
      <w:numFmt w:val="decimal"/>
      <w:lvlText w:val="%1."/>
      <w:lvlJc w:val="left"/>
      <w:pPr>
        <w:tabs>
          <w:tab w:val="num" w:pos="1416"/>
        </w:tabs>
        <w:ind w:left="707" w:firstLine="2"/>
      </w:pPr>
      <w:rPr>
        <w:rFonts w:hAnsi="Arial Unicode MS"/>
        <w:b/>
        <w:bCs/>
        <w:caps w:val="0"/>
        <w:smallCaps w:val="0"/>
        <w:strike w:val="0"/>
        <w:dstrike w:val="0"/>
        <w:spacing w:val="0"/>
        <w:w w:val="100"/>
        <w:kern w:val="0"/>
        <w:position w:val="0"/>
        <w:highlight w:val="none"/>
        <w:vertAlign w:val="baseline"/>
      </w:rPr>
    </w:lvl>
    <w:lvl w:ilvl="1">
      <w:start w:val="1"/>
      <w:numFmt w:val="decimal"/>
      <w:lvlText w:val="%1.%2."/>
      <w:lvlJc w:val="left"/>
      <w:pPr>
        <w:tabs>
          <w:tab w:val="num" w:pos="1416"/>
        </w:tabs>
        <w:ind w:left="707" w:firstLine="2"/>
      </w:pPr>
      <w:rPr>
        <w:rFonts w:hAnsi="Arial Unicode MS"/>
        <w:b/>
        <w:bCs/>
        <w:caps w:val="0"/>
        <w:smallCaps w:val="0"/>
        <w:strike w:val="0"/>
        <w:dstrike w:val="0"/>
        <w:spacing w:val="0"/>
        <w:w w:val="100"/>
        <w:kern w:val="0"/>
        <w:position w:val="0"/>
        <w:highlight w:val="none"/>
        <w:vertAlign w:val="baseline"/>
      </w:rPr>
    </w:lvl>
    <w:lvl w:ilvl="2">
      <w:start w:val="1"/>
      <w:numFmt w:val="decimal"/>
      <w:lvlText w:val="%1.%2.%3."/>
      <w:lvlJc w:val="left"/>
      <w:pPr>
        <w:tabs>
          <w:tab w:val="num" w:pos="1416"/>
        </w:tabs>
        <w:ind w:left="707" w:firstLine="2"/>
      </w:pPr>
      <w:rPr>
        <w:rFonts w:hAnsi="Arial Unicode MS"/>
        <w:b/>
        <w:bCs/>
        <w:caps w:val="0"/>
        <w:smallCaps w:val="0"/>
        <w:strike w:val="0"/>
        <w:dstrike w:val="0"/>
        <w:spacing w:val="0"/>
        <w:w w:val="100"/>
        <w:kern w:val="0"/>
        <w:position w:val="0"/>
        <w:highlight w:val="none"/>
        <w:vertAlign w:val="baseline"/>
      </w:rPr>
    </w:lvl>
    <w:lvl w:ilvl="3">
      <w:start w:val="1"/>
      <w:numFmt w:val="decimal"/>
      <w:lvlText w:val="%1.%2.%3.%4."/>
      <w:lvlJc w:val="left"/>
      <w:pPr>
        <w:tabs>
          <w:tab w:val="num" w:pos="1069"/>
          <w:tab w:val="left" w:pos="1416"/>
        </w:tabs>
        <w:ind w:left="360" w:firstLine="362"/>
      </w:pPr>
      <w:rPr>
        <w:rFonts w:hAnsi="Arial Unicode MS"/>
        <w:b/>
        <w:bCs/>
        <w:caps w:val="0"/>
        <w:smallCaps w:val="0"/>
        <w:strike w:val="0"/>
        <w:dstrike w:val="0"/>
        <w:spacing w:val="0"/>
        <w:w w:val="100"/>
        <w:kern w:val="0"/>
        <w:position w:val="0"/>
        <w:highlight w:val="none"/>
        <w:vertAlign w:val="baseline"/>
      </w:rPr>
    </w:lvl>
    <w:lvl w:ilvl="4">
      <w:start w:val="1"/>
      <w:numFmt w:val="decimal"/>
      <w:lvlText w:val="%1.%2.%3.%4.%5."/>
      <w:lvlJc w:val="left"/>
      <w:pPr>
        <w:tabs>
          <w:tab w:val="num" w:pos="1789"/>
        </w:tabs>
        <w:ind w:left="1080" w:firstLine="14"/>
      </w:pPr>
      <w:rPr>
        <w:rFonts w:hAnsi="Arial Unicode MS"/>
        <w:b/>
        <w:bCs/>
        <w:caps w:val="0"/>
        <w:smallCaps w:val="0"/>
        <w:strike w:val="0"/>
        <w:dstrike w:val="0"/>
        <w:spacing w:val="0"/>
        <w:w w:val="100"/>
        <w:kern w:val="0"/>
        <w:position w:val="0"/>
        <w:highlight w:val="none"/>
        <w:vertAlign w:val="baseline"/>
      </w:rPr>
    </w:lvl>
    <w:lvl w:ilvl="5">
      <w:start w:val="1"/>
      <w:numFmt w:val="decimal"/>
      <w:lvlText w:val="%1.%2.%3.%4.%5.%6."/>
      <w:lvlJc w:val="left"/>
      <w:pPr>
        <w:tabs>
          <w:tab w:val="left" w:pos="1416"/>
          <w:tab w:val="num" w:pos="2149"/>
        </w:tabs>
        <w:ind w:left="1440" w:firstLine="374"/>
      </w:pPr>
      <w:rPr>
        <w:rFonts w:hAnsi="Arial Unicode MS"/>
        <w:b/>
        <w:bCs/>
        <w:caps w:val="0"/>
        <w:smallCaps w:val="0"/>
        <w:strike w:val="0"/>
        <w:dstrike w:val="0"/>
        <w:spacing w:val="0"/>
        <w:w w:val="100"/>
        <w:kern w:val="0"/>
        <w:position w:val="0"/>
        <w:highlight w:val="none"/>
        <w:vertAlign w:val="baseline"/>
      </w:rPr>
    </w:lvl>
    <w:lvl w:ilvl="6">
      <w:start w:val="1"/>
      <w:numFmt w:val="decimal"/>
      <w:lvlText w:val="%1.%2.%3.%4.%5.%6.%7."/>
      <w:lvlJc w:val="left"/>
      <w:pPr>
        <w:tabs>
          <w:tab w:val="left" w:pos="1416"/>
          <w:tab w:val="num" w:pos="2509"/>
        </w:tabs>
        <w:ind w:left="1800" w:firstLine="26"/>
      </w:pPr>
      <w:rPr>
        <w:rFonts w:hAnsi="Arial Unicode MS"/>
        <w:b/>
        <w:bCs/>
        <w:caps w:val="0"/>
        <w:smallCaps w:val="0"/>
        <w:strike w:val="0"/>
        <w:dstrike w:val="0"/>
        <w:spacing w:val="0"/>
        <w:w w:val="100"/>
        <w:kern w:val="0"/>
        <w:position w:val="0"/>
        <w:highlight w:val="none"/>
        <w:vertAlign w:val="baseline"/>
      </w:rPr>
    </w:lvl>
    <w:lvl w:ilvl="7">
      <w:start w:val="1"/>
      <w:numFmt w:val="decimal"/>
      <w:lvlText w:val="%1.%2.%3.%4.%5.%6.%7.%8."/>
      <w:lvlJc w:val="left"/>
      <w:pPr>
        <w:tabs>
          <w:tab w:val="left" w:pos="1416"/>
          <w:tab w:val="num" w:pos="3229"/>
        </w:tabs>
        <w:ind w:left="2520" w:firstLine="386"/>
      </w:pPr>
      <w:rPr>
        <w:rFonts w:hAnsi="Arial Unicode MS"/>
        <w:b/>
        <w:bCs/>
        <w:caps w:val="0"/>
        <w:smallCaps w:val="0"/>
        <w:strike w:val="0"/>
        <w:dstrike w:val="0"/>
        <w:spacing w:val="0"/>
        <w:w w:val="100"/>
        <w:kern w:val="0"/>
        <w:position w:val="0"/>
        <w:highlight w:val="none"/>
        <w:vertAlign w:val="baseline"/>
      </w:rPr>
    </w:lvl>
    <w:lvl w:ilvl="8">
      <w:start w:val="1"/>
      <w:numFmt w:val="decimal"/>
      <w:lvlText w:val="%1.%2.%3.%4.%5.%6.%7.%8.%9."/>
      <w:lvlJc w:val="left"/>
      <w:pPr>
        <w:tabs>
          <w:tab w:val="left" w:pos="1416"/>
          <w:tab w:val="num" w:pos="3589"/>
        </w:tabs>
        <w:ind w:left="2880" w:firstLine="38"/>
      </w:pPr>
      <w:rPr>
        <w:rFonts w:hAnsi="Arial Unicode MS"/>
        <w:b/>
        <w:bCs/>
        <w:caps w:val="0"/>
        <w:smallCaps w:val="0"/>
        <w:strike w:val="0"/>
        <w:dstrike w:val="0"/>
        <w:spacing w:val="0"/>
        <w:w w:val="100"/>
        <w:kern w:val="0"/>
        <w:position w:val="0"/>
        <w:highlight w:val="none"/>
        <w:vertAlign w:val="baseline"/>
      </w:rPr>
    </w:lvl>
  </w:abstractNum>
  <w:abstractNum w:abstractNumId="34">
    <w:nsid w:val="5EB46AF1"/>
    <w:multiLevelType w:val="hybridMultilevel"/>
    <w:tmpl w:val="BD4CA526"/>
    <w:lvl w:ilvl="0" w:tplc="350C8C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EF10F82"/>
    <w:multiLevelType w:val="hybridMultilevel"/>
    <w:tmpl w:val="465ED5EE"/>
    <w:lvl w:ilvl="0" w:tplc="350C8C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FEE66F9"/>
    <w:multiLevelType w:val="hybridMultilevel"/>
    <w:tmpl w:val="4804156A"/>
    <w:lvl w:ilvl="0" w:tplc="350C8C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2EA65B3"/>
    <w:multiLevelType w:val="hybridMultilevel"/>
    <w:tmpl w:val="A4F4A68E"/>
    <w:lvl w:ilvl="0" w:tplc="350C8C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3D10584"/>
    <w:multiLevelType w:val="hybridMultilevel"/>
    <w:tmpl w:val="0B24D546"/>
    <w:lvl w:ilvl="0" w:tplc="1A0A386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45A1E53"/>
    <w:multiLevelType w:val="hybridMultilevel"/>
    <w:tmpl w:val="006A3568"/>
    <w:lvl w:ilvl="0" w:tplc="350C8C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6A17ACD"/>
    <w:multiLevelType w:val="hybridMultilevel"/>
    <w:tmpl w:val="DD16553A"/>
    <w:lvl w:ilvl="0" w:tplc="350C8C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A087643"/>
    <w:multiLevelType w:val="hybridMultilevel"/>
    <w:tmpl w:val="5450E7C4"/>
    <w:lvl w:ilvl="0" w:tplc="350C8C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A7554A8"/>
    <w:multiLevelType w:val="hybridMultilevel"/>
    <w:tmpl w:val="D1E84838"/>
    <w:lvl w:ilvl="0" w:tplc="350C8C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D010BD2"/>
    <w:multiLevelType w:val="hybridMultilevel"/>
    <w:tmpl w:val="4ECE8E8A"/>
    <w:lvl w:ilvl="0" w:tplc="3CB2EC3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F7D7010"/>
    <w:multiLevelType w:val="hybridMultilevel"/>
    <w:tmpl w:val="E36E7A12"/>
    <w:lvl w:ilvl="0" w:tplc="350C8C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5545B4F"/>
    <w:multiLevelType w:val="hybridMultilevel"/>
    <w:tmpl w:val="4204F242"/>
    <w:lvl w:ilvl="0" w:tplc="350C8C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83D0F03"/>
    <w:multiLevelType w:val="hybridMultilevel"/>
    <w:tmpl w:val="411A03E4"/>
    <w:lvl w:ilvl="0" w:tplc="350C8C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A4F7767"/>
    <w:multiLevelType w:val="hybridMultilevel"/>
    <w:tmpl w:val="0CCEBC2E"/>
    <w:lvl w:ilvl="0" w:tplc="350C8C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BC87421"/>
    <w:multiLevelType w:val="hybridMultilevel"/>
    <w:tmpl w:val="DF789E20"/>
    <w:lvl w:ilvl="0" w:tplc="350C8C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7E4619C9"/>
    <w:multiLevelType w:val="hybridMultilevel"/>
    <w:tmpl w:val="B6BA89EE"/>
    <w:lvl w:ilvl="0" w:tplc="350C8C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7E63741E"/>
    <w:multiLevelType w:val="hybridMultilevel"/>
    <w:tmpl w:val="E034D13E"/>
    <w:lvl w:ilvl="0" w:tplc="350C8C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7FC3332D"/>
    <w:multiLevelType w:val="hybridMultilevel"/>
    <w:tmpl w:val="E0CCA388"/>
    <w:lvl w:ilvl="0" w:tplc="350C8C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3"/>
  </w:num>
  <w:num w:numId="2">
    <w:abstractNumId w:val="43"/>
  </w:num>
  <w:num w:numId="3">
    <w:abstractNumId w:val="19"/>
  </w:num>
  <w:num w:numId="4">
    <w:abstractNumId w:val="17"/>
  </w:num>
  <w:num w:numId="5">
    <w:abstractNumId w:val="41"/>
  </w:num>
  <w:num w:numId="6">
    <w:abstractNumId w:val="24"/>
  </w:num>
  <w:num w:numId="7">
    <w:abstractNumId w:val="3"/>
  </w:num>
  <w:num w:numId="8">
    <w:abstractNumId w:val="7"/>
  </w:num>
  <w:num w:numId="9">
    <w:abstractNumId w:val="46"/>
  </w:num>
  <w:num w:numId="10">
    <w:abstractNumId w:val="4"/>
  </w:num>
  <w:num w:numId="11">
    <w:abstractNumId w:val="31"/>
  </w:num>
  <w:num w:numId="12">
    <w:abstractNumId w:val="29"/>
  </w:num>
  <w:num w:numId="13">
    <w:abstractNumId w:val="50"/>
  </w:num>
  <w:num w:numId="14">
    <w:abstractNumId w:val="47"/>
  </w:num>
  <w:num w:numId="15">
    <w:abstractNumId w:val="2"/>
  </w:num>
  <w:num w:numId="16">
    <w:abstractNumId w:val="48"/>
  </w:num>
  <w:num w:numId="17">
    <w:abstractNumId w:val="12"/>
  </w:num>
  <w:num w:numId="18">
    <w:abstractNumId w:val="8"/>
  </w:num>
  <w:num w:numId="19">
    <w:abstractNumId w:val="28"/>
  </w:num>
  <w:num w:numId="20">
    <w:abstractNumId w:val="15"/>
  </w:num>
  <w:num w:numId="21">
    <w:abstractNumId w:val="51"/>
  </w:num>
  <w:num w:numId="22">
    <w:abstractNumId w:val="16"/>
  </w:num>
  <w:num w:numId="23">
    <w:abstractNumId w:val="13"/>
  </w:num>
  <w:num w:numId="24">
    <w:abstractNumId w:val="22"/>
  </w:num>
  <w:num w:numId="25">
    <w:abstractNumId w:val="5"/>
  </w:num>
  <w:num w:numId="26">
    <w:abstractNumId w:val="27"/>
  </w:num>
  <w:num w:numId="27">
    <w:abstractNumId w:val="9"/>
  </w:num>
  <w:num w:numId="28">
    <w:abstractNumId w:val="36"/>
  </w:num>
  <w:num w:numId="29">
    <w:abstractNumId w:val="40"/>
  </w:num>
  <w:num w:numId="30">
    <w:abstractNumId w:val="45"/>
  </w:num>
  <w:num w:numId="31">
    <w:abstractNumId w:val="26"/>
  </w:num>
  <w:num w:numId="32">
    <w:abstractNumId w:val="0"/>
  </w:num>
  <w:num w:numId="33">
    <w:abstractNumId w:val="30"/>
  </w:num>
  <w:num w:numId="34">
    <w:abstractNumId w:val="39"/>
  </w:num>
  <w:num w:numId="35">
    <w:abstractNumId w:val="49"/>
  </w:num>
  <w:num w:numId="36">
    <w:abstractNumId w:val="34"/>
  </w:num>
  <w:num w:numId="37">
    <w:abstractNumId w:val="44"/>
  </w:num>
  <w:num w:numId="38">
    <w:abstractNumId w:val="35"/>
  </w:num>
  <w:num w:numId="39">
    <w:abstractNumId w:val="14"/>
  </w:num>
  <w:num w:numId="40">
    <w:abstractNumId w:val="23"/>
  </w:num>
  <w:num w:numId="41">
    <w:abstractNumId w:val="21"/>
  </w:num>
  <w:num w:numId="42">
    <w:abstractNumId w:val="38"/>
  </w:num>
  <w:num w:numId="43">
    <w:abstractNumId w:val="6"/>
  </w:num>
  <w:num w:numId="44">
    <w:abstractNumId w:val="11"/>
  </w:num>
  <w:num w:numId="45">
    <w:abstractNumId w:val="37"/>
  </w:num>
  <w:num w:numId="46">
    <w:abstractNumId w:val="42"/>
  </w:num>
  <w:num w:numId="47">
    <w:abstractNumId w:val="20"/>
  </w:num>
  <w:num w:numId="48">
    <w:abstractNumId w:val="1"/>
  </w:num>
  <w:num w:numId="49">
    <w:abstractNumId w:val="32"/>
  </w:num>
  <w:num w:numId="50">
    <w:abstractNumId w:val="10"/>
  </w:num>
  <w:num w:numId="51">
    <w:abstractNumId w:val="18"/>
  </w:num>
  <w:num w:numId="52">
    <w:abstractNumId w:val="25"/>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proofState w:spelling="clean"/>
  <w:defaultTabStop w:val="708"/>
  <w:drawingGridHorizontalSpacing w:val="140"/>
  <w:displayHorizontalDrawingGridEvery w:val="2"/>
  <w:characterSpacingControl w:val="doNotCompress"/>
  <w:footnotePr>
    <w:footnote w:id="-1"/>
    <w:footnote w:id="0"/>
  </w:footnotePr>
  <w:endnotePr>
    <w:endnote w:id="-1"/>
    <w:endnote w:id="0"/>
  </w:endnotePr>
  <w:compat>
    <w:useFELayout/>
  </w:compat>
  <w:rsids>
    <w:rsidRoot w:val="00F54C58"/>
    <w:rsid w:val="000019BA"/>
    <w:rsid w:val="00001FCE"/>
    <w:rsid w:val="00007CCF"/>
    <w:rsid w:val="000175F4"/>
    <w:rsid w:val="000205DF"/>
    <w:rsid w:val="0002120F"/>
    <w:rsid w:val="00021F95"/>
    <w:rsid w:val="00026A3D"/>
    <w:rsid w:val="0003156A"/>
    <w:rsid w:val="00032B1B"/>
    <w:rsid w:val="000343A7"/>
    <w:rsid w:val="00041F5E"/>
    <w:rsid w:val="000462C4"/>
    <w:rsid w:val="000528E7"/>
    <w:rsid w:val="000625DE"/>
    <w:rsid w:val="00064002"/>
    <w:rsid w:val="00067018"/>
    <w:rsid w:val="000729AD"/>
    <w:rsid w:val="00072DCF"/>
    <w:rsid w:val="000941EE"/>
    <w:rsid w:val="00095CAB"/>
    <w:rsid w:val="000A129A"/>
    <w:rsid w:val="000A1921"/>
    <w:rsid w:val="000A4891"/>
    <w:rsid w:val="000A71AE"/>
    <w:rsid w:val="000A7701"/>
    <w:rsid w:val="000A7AB0"/>
    <w:rsid w:val="000B4A67"/>
    <w:rsid w:val="000B58CC"/>
    <w:rsid w:val="000B724D"/>
    <w:rsid w:val="000C2BC3"/>
    <w:rsid w:val="000D40BB"/>
    <w:rsid w:val="000D75D2"/>
    <w:rsid w:val="000E2912"/>
    <w:rsid w:val="000E357C"/>
    <w:rsid w:val="000E5A32"/>
    <w:rsid w:val="000E6F1F"/>
    <w:rsid w:val="000F266E"/>
    <w:rsid w:val="000F5CB3"/>
    <w:rsid w:val="000F742A"/>
    <w:rsid w:val="001001C7"/>
    <w:rsid w:val="00101974"/>
    <w:rsid w:val="001042D7"/>
    <w:rsid w:val="00104368"/>
    <w:rsid w:val="00104ED6"/>
    <w:rsid w:val="001079D3"/>
    <w:rsid w:val="00112B06"/>
    <w:rsid w:val="00122E9E"/>
    <w:rsid w:val="00124220"/>
    <w:rsid w:val="00125E49"/>
    <w:rsid w:val="00125EC8"/>
    <w:rsid w:val="00130E98"/>
    <w:rsid w:val="00132FC8"/>
    <w:rsid w:val="00135C23"/>
    <w:rsid w:val="00141D3C"/>
    <w:rsid w:val="00142002"/>
    <w:rsid w:val="0014287A"/>
    <w:rsid w:val="001504DA"/>
    <w:rsid w:val="00150B9C"/>
    <w:rsid w:val="00153ACA"/>
    <w:rsid w:val="001570E1"/>
    <w:rsid w:val="0015719F"/>
    <w:rsid w:val="0016296B"/>
    <w:rsid w:val="00166C07"/>
    <w:rsid w:val="00171E9F"/>
    <w:rsid w:val="00181C91"/>
    <w:rsid w:val="001821A9"/>
    <w:rsid w:val="00185C1D"/>
    <w:rsid w:val="00186390"/>
    <w:rsid w:val="00187370"/>
    <w:rsid w:val="001876E2"/>
    <w:rsid w:val="00193AD2"/>
    <w:rsid w:val="0019753E"/>
    <w:rsid w:val="0019782E"/>
    <w:rsid w:val="001A18FA"/>
    <w:rsid w:val="001A1E1B"/>
    <w:rsid w:val="001A27B4"/>
    <w:rsid w:val="001A43D5"/>
    <w:rsid w:val="001B0D98"/>
    <w:rsid w:val="001B7272"/>
    <w:rsid w:val="001B7FD9"/>
    <w:rsid w:val="001C186E"/>
    <w:rsid w:val="001C2986"/>
    <w:rsid w:val="001C6242"/>
    <w:rsid w:val="001D091A"/>
    <w:rsid w:val="001D4712"/>
    <w:rsid w:val="001E19CF"/>
    <w:rsid w:val="001E2E68"/>
    <w:rsid w:val="001E3479"/>
    <w:rsid w:val="001E7AF8"/>
    <w:rsid w:val="001E7B9A"/>
    <w:rsid w:val="001F3CA3"/>
    <w:rsid w:val="001F6208"/>
    <w:rsid w:val="001F77FD"/>
    <w:rsid w:val="0020080B"/>
    <w:rsid w:val="00221105"/>
    <w:rsid w:val="00224300"/>
    <w:rsid w:val="00231D25"/>
    <w:rsid w:val="00242B9E"/>
    <w:rsid w:val="002523B2"/>
    <w:rsid w:val="00252E89"/>
    <w:rsid w:val="002533AE"/>
    <w:rsid w:val="00256780"/>
    <w:rsid w:val="002632BC"/>
    <w:rsid w:val="002636EF"/>
    <w:rsid w:val="0026529E"/>
    <w:rsid w:val="002725D9"/>
    <w:rsid w:val="00275549"/>
    <w:rsid w:val="00275814"/>
    <w:rsid w:val="0027785B"/>
    <w:rsid w:val="00280F8B"/>
    <w:rsid w:val="0028164E"/>
    <w:rsid w:val="00282558"/>
    <w:rsid w:val="00283DC1"/>
    <w:rsid w:val="002874C0"/>
    <w:rsid w:val="00287FD1"/>
    <w:rsid w:val="00290014"/>
    <w:rsid w:val="002A1472"/>
    <w:rsid w:val="002A216E"/>
    <w:rsid w:val="002A3B54"/>
    <w:rsid w:val="002B0BC5"/>
    <w:rsid w:val="002B152F"/>
    <w:rsid w:val="002C02DF"/>
    <w:rsid w:val="002C0ABB"/>
    <w:rsid w:val="002C28B4"/>
    <w:rsid w:val="002C2A8E"/>
    <w:rsid w:val="002C3B07"/>
    <w:rsid w:val="002D39A3"/>
    <w:rsid w:val="002D5450"/>
    <w:rsid w:val="002E724B"/>
    <w:rsid w:val="002E74D4"/>
    <w:rsid w:val="002F0751"/>
    <w:rsid w:val="002F5627"/>
    <w:rsid w:val="00304A38"/>
    <w:rsid w:val="0030642E"/>
    <w:rsid w:val="00312B73"/>
    <w:rsid w:val="0031400C"/>
    <w:rsid w:val="00315F29"/>
    <w:rsid w:val="00316568"/>
    <w:rsid w:val="003216B0"/>
    <w:rsid w:val="00321EDE"/>
    <w:rsid w:val="003258E6"/>
    <w:rsid w:val="00332E04"/>
    <w:rsid w:val="003342A4"/>
    <w:rsid w:val="00335538"/>
    <w:rsid w:val="003361C1"/>
    <w:rsid w:val="003369CD"/>
    <w:rsid w:val="00354E51"/>
    <w:rsid w:val="003606FC"/>
    <w:rsid w:val="00362754"/>
    <w:rsid w:val="00370D71"/>
    <w:rsid w:val="00372843"/>
    <w:rsid w:val="00373756"/>
    <w:rsid w:val="003748ED"/>
    <w:rsid w:val="00376331"/>
    <w:rsid w:val="00376B4E"/>
    <w:rsid w:val="0037775C"/>
    <w:rsid w:val="00380D6A"/>
    <w:rsid w:val="003811B9"/>
    <w:rsid w:val="00386FF2"/>
    <w:rsid w:val="00390923"/>
    <w:rsid w:val="003937AB"/>
    <w:rsid w:val="003960A5"/>
    <w:rsid w:val="003971C9"/>
    <w:rsid w:val="003A0348"/>
    <w:rsid w:val="003A1480"/>
    <w:rsid w:val="003B4701"/>
    <w:rsid w:val="003B5A7F"/>
    <w:rsid w:val="003C3BD3"/>
    <w:rsid w:val="003C69FB"/>
    <w:rsid w:val="003C7921"/>
    <w:rsid w:val="003D0E5D"/>
    <w:rsid w:val="003D146C"/>
    <w:rsid w:val="003D39AD"/>
    <w:rsid w:val="003D6B24"/>
    <w:rsid w:val="003E43E2"/>
    <w:rsid w:val="003E5372"/>
    <w:rsid w:val="003F39BF"/>
    <w:rsid w:val="003F47E5"/>
    <w:rsid w:val="003F5DA3"/>
    <w:rsid w:val="00401088"/>
    <w:rsid w:val="00401945"/>
    <w:rsid w:val="0040246C"/>
    <w:rsid w:val="00414B97"/>
    <w:rsid w:val="0042267F"/>
    <w:rsid w:val="00423BD9"/>
    <w:rsid w:val="00423D90"/>
    <w:rsid w:val="00423F4C"/>
    <w:rsid w:val="00424AA5"/>
    <w:rsid w:val="00425ABE"/>
    <w:rsid w:val="00427523"/>
    <w:rsid w:val="0043015C"/>
    <w:rsid w:val="00430D19"/>
    <w:rsid w:val="00434A01"/>
    <w:rsid w:val="00434CD0"/>
    <w:rsid w:val="00441AF1"/>
    <w:rsid w:val="0044637C"/>
    <w:rsid w:val="00446E54"/>
    <w:rsid w:val="004503D2"/>
    <w:rsid w:val="004514EE"/>
    <w:rsid w:val="004538EE"/>
    <w:rsid w:val="00457147"/>
    <w:rsid w:val="004605FF"/>
    <w:rsid w:val="00466435"/>
    <w:rsid w:val="0046688D"/>
    <w:rsid w:val="00467DEF"/>
    <w:rsid w:val="00470D8D"/>
    <w:rsid w:val="0047128E"/>
    <w:rsid w:val="0047156B"/>
    <w:rsid w:val="004736E3"/>
    <w:rsid w:val="00474641"/>
    <w:rsid w:val="00477BD3"/>
    <w:rsid w:val="00483E8B"/>
    <w:rsid w:val="004877D4"/>
    <w:rsid w:val="00487886"/>
    <w:rsid w:val="00495B02"/>
    <w:rsid w:val="00495DEF"/>
    <w:rsid w:val="004A4655"/>
    <w:rsid w:val="004A55E9"/>
    <w:rsid w:val="004B3F36"/>
    <w:rsid w:val="004B52EC"/>
    <w:rsid w:val="004B7BDC"/>
    <w:rsid w:val="004C1175"/>
    <w:rsid w:val="004C4C25"/>
    <w:rsid w:val="004C577F"/>
    <w:rsid w:val="004C6914"/>
    <w:rsid w:val="004D170A"/>
    <w:rsid w:val="004D2561"/>
    <w:rsid w:val="004D261C"/>
    <w:rsid w:val="004D34A8"/>
    <w:rsid w:val="004D5285"/>
    <w:rsid w:val="004D7D6C"/>
    <w:rsid w:val="004E2373"/>
    <w:rsid w:val="004E539A"/>
    <w:rsid w:val="004E77A0"/>
    <w:rsid w:val="004E7CDA"/>
    <w:rsid w:val="004F4147"/>
    <w:rsid w:val="004F4372"/>
    <w:rsid w:val="005079DB"/>
    <w:rsid w:val="00512ACF"/>
    <w:rsid w:val="00513ED8"/>
    <w:rsid w:val="00525D0C"/>
    <w:rsid w:val="00530917"/>
    <w:rsid w:val="005333DB"/>
    <w:rsid w:val="00556C97"/>
    <w:rsid w:val="00560072"/>
    <w:rsid w:val="0056347A"/>
    <w:rsid w:val="00563F36"/>
    <w:rsid w:val="00570DDF"/>
    <w:rsid w:val="00573691"/>
    <w:rsid w:val="005743B0"/>
    <w:rsid w:val="005763FE"/>
    <w:rsid w:val="00583BC5"/>
    <w:rsid w:val="00586D71"/>
    <w:rsid w:val="005934B5"/>
    <w:rsid w:val="005950F9"/>
    <w:rsid w:val="005973FC"/>
    <w:rsid w:val="005A2606"/>
    <w:rsid w:val="005A3D90"/>
    <w:rsid w:val="005A3ECC"/>
    <w:rsid w:val="005A4B45"/>
    <w:rsid w:val="005B4F69"/>
    <w:rsid w:val="005B7C4A"/>
    <w:rsid w:val="005C1722"/>
    <w:rsid w:val="005C189A"/>
    <w:rsid w:val="005C418F"/>
    <w:rsid w:val="005D2679"/>
    <w:rsid w:val="005D296D"/>
    <w:rsid w:val="005D47EB"/>
    <w:rsid w:val="005E5706"/>
    <w:rsid w:val="005F4965"/>
    <w:rsid w:val="006120DC"/>
    <w:rsid w:val="006132CB"/>
    <w:rsid w:val="00615FCF"/>
    <w:rsid w:val="00616133"/>
    <w:rsid w:val="00623E38"/>
    <w:rsid w:val="0062664E"/>
    <w:rsid w:val="00627814"/>
    <w:rsid w:val="00633EDA"/>
    <w:rsid w:val="006402C4"/>
    <w:rsid w:val="0064116F"/>
    <w:rsid w:val="006476A5"/>
    <w:rsid w:val="00652AAA"/>
    <w:rsid w:val="006544DC"/>
    <w:rsid w:val="00671F7A"/>
    <w:rsid w:val="0068093E"/>
    <w:rsid w:val="006831B0"/>
    <w:rsid w:val="00683ED6"/>
    <w:rsid w:val="006867BF"/>
    <w:rsid w:val="0068759B"/>
    <w:rsid w:val="00692099"/>
    <w:rsid w:val="006944D4"/>
    <w:rsid w:val="0069472C"/>
    <w:rsid w:val="00697B28"/>
    <w:rsid w:val="006A0125"/>
    <w:rsid w:val="006A18C0"/>
    <w:rsid w:val="006A472D"/>
    <w:rsid w:val="006A5170"/>
    <w:rsid w:val="006B13A1"/>
    <w:rsid w:val="006B3534"/>
    <w:rsid w:val="006B4C11"/>
    <w:rsid w:val="006B5846"/>
    <w:rsid w:val="006B628A"/>
    <w:rsid w:val="006C072C"/>
    <w:rsid w:val="006C3409"/>
    <w:rsid w:val="006C4736"/>
    <w:rsid w:val="006C4BE4"/>
    <w:rsid w:val="006D0B99"/>
    <w:rsid w:val="006D18C0"/>
    <w:rsid w:val="006D39DE"/>
    <w:rsid w:val="006D5811"/>
    <w:rsid w:val="006D7BBE"/>
    <w:rsid w:val="006E3800"/>
    <w:rsid w:val="006E395B"/>
    <w:rsid w:val="006E57CA"/>
    <w:rsid w:val="006E6D78"/>
    <w:rsid w:val="006E7AEC"/>
    <w:rsid w:val="007038C9"/>
    <w:rsid w:val="00703BF6"/>
    <w:rsid w:val="00704283"/>
    <w:rsid w:val="00704F6A"/>
    <w:rsid w:val="00710869"/>
    <w:rsid w:val="00721E20"/>
    <w:rsid w:val="00723C5F"/>
    <w:rsid w:val="00724D3E"/>
    <w:rsid w:val="0072612A"/>
    <w:rsid w:val="00735C5B"/>
    <w:rsid w:val="00736053"/>
    <w:rsid w:val="00736200"/>
    <w:rsid w:val="0074073F"/>
    <w:rsid w:val="00745AA9"/>
    <w:rsid w:val="00745CCE"/>
    <w:rsid w:val="00746596"/>
    <w:rsid w:val="0074795A"/>
    <w:rsid w:val="00752113"/>
    <w:rsid w:val="007542A1"/>
    <w:rsid w:val="00761D66"/>
    <w:rsid w:val="00764DE0"/>
    <w:rsid w:val="007751AE"/>
    <w:rsid w:val="00780459"/>
    <w:rsid w:val="0078654F"/>
    <w:rsid w:val="00792A42"/>
    <w:rsid w:val="00793773"/>
    <w:rsid w:val="00793D60"/>
    <w:rsid w:val="00796BF7"/>
    <w:rsid w:val="007B047A"/>
    <w:rsid w:val="007B2F1B"/>
    <w:rsid w:val="007B59A7"/>
    <w:rsid w:val="007B5F96"/>
    <w:rsid w:val="007B68D8"/>
    <w:rsid w:val="007C228F"/>
    <w:rsid w:val="007C78ED"/>
    <w:rsid w:val="007D19E2"/>
    <w:rsid w:val="007D45FF"/>
    <w:rsid w:val="007E02C9"/>
    <w:rsid w:val="007F20EA"/>
    <w:rsid w:val="007F28AF"/>
    <w:rsid w:val="007F589E"/>
    <w:rsid w:val="007F61F3"/>
    <w:rsid w:val="007F653B"/>
    <w:rsid w:val="00803F87"/>
    <w:rsid w:val="008074DA"/>
    <w:rsid w:val="00817B02"/>
    <w:rsid w:val="00822C4A"/>
    <w:rsid w:val="0082343E"/>
    <w:rsid w:val="0083200F"/>
    <w:rsid w:val="00832E1D"/>
    <w:rsid w:val="00832F29"/>
    <w:rsid w:val="00833A82"/>
    <w:rsid w:val="00836289"/>
    <w:rsid w:val="008447AC"/>
    <w:rsid w:val="00844B1A"/>
    <w:rsid w:val="00846A70"/>
    <w:rsid w:val="00850B01"/>
    <w:rsid w:val="0085592D"/>
    <w:rsid w:val="00855CBA"/>
    <w:rsid w:val="00862003"/>
    <w:rsid w:val="0086626D"/>
    <w:rsid w:val="0087790A"/>
    <w:rsid w:val="00891378"/>
    <w:rsid w:val="00895282"/>
    <w:rsid w:val="00896AAA"/>
    <w:rsid w:val="008A6B8C"/>
    <w:rsid w:val="008B1EBB"/>
    <w:rsid w:val="008B23F2"/>
    <w:rsid w:val="008B30C6"/>
    <w:rsid w:val="008B443F"/>
    <w:rsid w:val="008B4AC6"/>
    <w:rsid w:val="008B7AFD"/>
    <w:rsid w:val="008C10B9"/>
    <w:rsid w:val="008C2C88"/>
    <w:rsid w:val="008C4CCA"/>
    <w:rsid w:val="008C6018"/>
    <w:rsid w:val="008D2C9F"/>
    <w:rsid w:val="008D420C"/>
    <w:rsid w:val="008E0E03"/>
    <w:rsid w:val="008E2366"/>
    <w:rsid w:val="008E661F"/>
    <w:rsid w:val="008F0B4E"/>
    <w:rsid w:val="008F66B7"/>
    <w:rsid w:val="009010F8"/>
    <w:rsid w:val="009172D2"/>
    <w:rsid w:val="00926478"/>
    <w:rsid w:val="00926B78"/>
    <w:rsid w:val="00926EB9"/>
    <w:rsid w:val="00932EAB"/>
    <w:rsid w:val="00934FCB"/>
    <w:rsid w:val="009350E5"/>
    <w:rsid w:val="0093562B"/>
    <w:rsid w:val="00935DCC"/>
    <w:rsid w:val="00936666"/>
    <w:rsid w:val="00940490"/>
    <w:rsid w:val="00946859"/>
    <w:rsid w:val="00961324"/>
    <w:rsid w:val="0097638B"/>
    <w:rsid w:val="00982A7E"/>
    <w:rsid w:val="00982D20"/>
    <w:rsid w:val="00982DA6"/>
    <w:rsid w:val="009872F8"/>
    <w:rsid w:val="00991692"/>
    <w:rsid w:val="00994B4F"/>
    <w:rsid w:val="00995422"/>
    <w:rsid w:val="00996114"/>
    <w:rsid w:val="009A22E7"/>
    <w:rsid w:val="009A27D6"/>
    <w:rsid w:val="009A6863"/>
    <w:rsid w:val="009A6C8E"/>
    <w:rsid w:val="009B0090"/>
    <w:rsid w:val="009C17A0"/>
    <w:rsid w:val="009C7C0F"/>
    <w:rsid w:val="009D16C2"/>
    <w:rsid w:val="009D3703"/>
    <w:rsid w:val="009D5C5C"/>
    <w:rsid w:val="009E526A"/>
    <w:rsid w:val="009F18D7"/>
    <w:rsid w:val="009F22A9"/>
    <w:rsid w:val="009F40DA"/>
    <w:rsid w:val="00A00589"/>
    <w:rsid w:val="00A02C7D"/>
    <w:rsid w:val="00A04355"/>
    <w:rsid w:val="00A079B2"/>
    <w:rsid w:val="00A11E95"/>
    <w:rsid w:val="00A20BD4"/>
    <w:rsid w:val="00A24F06"/>
    <w:rsid w:val="00A253A2"/>
    <w:rsid w:val="00A256FD"/>
    <w:rsid w:val="00A25B8C"/>
    <w:rsid w:val="00A3343B"/>
    <w:rsid w:val="00A34E98"/>
    <w:rsid w:val="00A350B9"/>
    <w:rsid w:val="00A43FF8"/>
    <w:rsid w:val="00A5608C"/>
    <w:rsid w:val="00A57708"/>
    <w:rsid w:val="00A62C8B"/>
    <w:rsid w:val="00A635FD"/>
    <w:rsid w:val="00A64BD9"/>
    <w:rsid w:val="00A668B5"/>
    <w:rsid w:val="00A67B27"/>
    <w:rsid w:val="00A84C7D"/>
    <w:rsid w:val="00A86C24"/>
    <w:rsid w:val="00A86E0E"/>
    <w:rsid w:val="00A86F3B"/>
    <w:rsid w:val="00A9166D"/>
    <w:rsid w:val="00A97045"/>
    <w:rsid w:val="00AA0013"/>
    <w:rsid w:val="00AA2362"/>
    <w:rsid w:val="00AA64F1"/>
    <w:rsid w:val="00AB22B7"/>
    <w:rsid w:val="00AB27BF"/>
    <w:rsid w:val="00AB33C2"/>
    <w:rsid w:val="00AB6ABE"/>
    <w:rsid w:val="00AC3A11"/>
    <w:rsid w:val="00AC4463"/>
    <w:rsid w:val="00AC49E3"/>
    <w:rsid w:val="00AC4BC8"/>
    <w:rsid w:val="00AD0187"/>
    <w:rsid w:val="00AD6610"/>
    <w:rsid w:val="00AD79AF"/>
    <w:rsid w:val="00AE3B89"/>
    <w:rsid w:val="00AF3B22"/>
    <w:rsid w:val="00AF4BF8"/>
    <w:rsid w:val="00AF61FA"/>
    <w:rsid w:val="00B0535A"/>
    <w:rsid w:val="00B100F1"/>
    <w:rsid w:val="00B12147"/>
    <w:rsid w:val="00B15D05"/>
    <w:rsid w:val="00B22743"/>
    <w:rsid w:val="00B239C5"/>
    <w:rsid w:val="00B3287B"/>
    <w:rsid w:val="00B3455E"/>
    <w:rsid w:val="00B34CA3"/>
    <w:rsid w:val="00B358F8"/>
    <w:rsid w:val="00B46107"/>
    <w:rsid w:val="00B51A79"/>
    <w:rsid w:val="00B563F8"/>
    <w:rsid w:val="00B6178E"/>
    <w:rsid w:val="00B637BE"/>
    <w:rsid w:val="00B71F22"/>
    <w:rsid w:val="00B7465A"/>
    <w:rsid w:val="00B77C42"/>
    <w:rsid w:val="00B8375C"/>
    <w:rsid w:val="00B86F79"/>
    <w:rsid w:val="00B87DAB"/>
    <w:rsid w:val="00BA3525"/>
    <w:rsid w:val="00BA3B0B"/>
    <w:rsid w:val="00BA70A0"/>
    <w:rsid w:val="00BA7E39"/>
    <w:rsid w:val="00BB137A"/>
    <w:rsid w:val="00BB3510"/>
    <w:rsid w:val="00BB57A3"/>
    <w:rsid w:val="00BC791F"/>
    <w:rsid w:val="00BD4F2C"/>
    <w:rsid w:val="00BE12E8"/>
    <w:rsid w:val="00BE2DF8"/>
    <w:rsid w:val="00BE3807"/>
    <w:rsid w:val="00BE4A63"/>
    <w:rsid w:val="00BE59AF"/>
    <w:rsid w:val="00BF4238"/>
    <w:rsid w:val="00BF44C9"/>
    <w:rsid w:val="00BF7587"/>
    <w:rsid w:val="00C00A89"/>
    <w:rsid w:val="00C00C0E"/>
    <w:rsid w:val="00C07BA9"/>
    <w:rsid w:val="00C172D1"/>
    <w:rsid w:val="00C21BB4"/>
    <w:rsid w:val="00C26AED"/>
    <w:rsid w:val="00C34DE4"/>
    <w:rsid w:val="00C449FA"/>
    <w:rsid w:val="00C51304"/>
    <w:rsid w:val="00C544FF"/>
    <w:rsid w:val="00C57589"/>
    <w:rsid w:val="00C624ED"/>
    <w:rsid w:val="00C642A3"/>
    <w:rsid w:val="00C72536"/>
    <w:rsid w:val="00C72BAD"/>
    <w:rsid w:val="00C82C92"/>
    <w:rsid w:val="00C833BC"/>
    <w:rsid w:val="00C85854"/>
    <w:rsid w:val="00C9269A"/>
    <w:rsid w:val="00C93C83"/>
    <w:rsid w:val="00CA0390"/>
    <w:rsid w:val="00CA06BA"/>
    <w:rsid w:val="00CA1502"/>
    <w:rsid w:val="00CA3191"/>
    <w:rsid w:val="00CA4D19"/>
    <w:rsid w:val="00CA54D1"/>
    <w:rsid w:val="00CA627C"/>
    <w:rsid w:val="00CB08AF"/>
    <w:rsid w:val="00CB7042"/>
    <w:rsid w:val="00CC126A"/>
    <w:rsid w:val="00CC2AF0"/>
    <w:rsid w:val="00CC658E"/>
    <w:rsid w:val="00CD02FE"/>
    <w:rsid w:val="00CD6FE9"/>
    <w:rsid w:val="00CE4EE7"/>
    <w:rsid w:val="00CE5044"/>
    <w:rsid w:val="00CE7155"/>
    <w:rsid w:val="00CF42A2"/>
    <w:rsid w:val="00CF7C09"/>
    <w:rsid w:val="00D02E31"/>
    <w:rsid w:val="00D07B55"/>
    <w:rsid w:val="00D15A34"/>
    <w:rsid w:val="00D15ADD"/>
    <w:rsid w:val="00D216D4"/>
    <w:rsid w:val="00D23EA7"/>
    <w:rsid w:val="00D26E1F"/>
    <w:rsid w:val="00D338EF"/>
    <w:rsid w:val="00D368E7"/>
    <w:rsid w:val="00D520A0"/>
    <w:rsid w:val="00D62F54"/>
    <w:rsid w:val="00D6357C"/>
    <w:rsid w:val="00D6734A"/>
    <w:rsid w:val="00D6741A"/>
    <w:rsid w:val="00D705CF"/>
    <w:rsid w:val="00D714F2"/>
    <w:rsid w:val="00D71BF5"/>
    <w:rsid w:val="00D75432"/>
    <w:rsid w:val="00D76093"/>
    <w:rsid w:val="00D80259"/>
    <w:rsid w:val="00D87C92"/>
    <w:rsid w:val="00D906FB"/>
    <w:rsid w:val="00D90B15"/>
    <w:rsid w:val="00D93BF2"/>
    <w:rsid w:val="00D95F9C"/>
    <w:rsid w:val="00D979D8"/>
    <w:rsid w:val="00DA006A"/>
    <w:rsid w:val="00DA0C8F"/>
    <w:rsid w:val="00DA3C69"/>
    <w:rsid w:val="00DB2477"/>
    <w:rsid w:val="00DB309C"/>
    <w:rsid w:val="00DB3B82"/>
    <w:rsid w:val="00DB48E2"/>
    <w:rsid w:val="00DC2771"/>
    <w:rsid w:val="00DC347C"/>
    <w:rsid w:val="00DC61F8"/>
    <w:rsid w:val="00DD2DFE"/>
    <w:rsid w:val="00DD43B6"/>
    <w:rsid w:val="00DE37B7"/>
    <w:rsid w:val="00DF35C0"/>
    <w:rsid w:val="00DF37FB"/>
    <w:rsid w:val="00DF40BA"/>
    <w:rsid w:val="00DF7015"/>
    <w:rsid w:val="00E0116F"/>
    <w:rsid w:val="00E03BE3"/>
    <w:rsid w:val="00E129C9"/>
    <w:rsid w:val="00E1397E"/>
    <w:rsid w:val="00E14D3C"/>
    <w:rsid w:val="00E15BBB"/>
    <w:rsid w:val="00E17CEC"/>
    <w:rsid w:val="00E2252C"/>
    <w:rsid w:val="00E22F43"/>
    <w:rsid w:val="00E25528"/>
    <w:rsid w:val="00E30391"/>
    <w:rsid w:val="00E3150E"/>
    <w:rsid w:val="00E41E2E"/>
    <w:rsid w:val="00E42DB4"/>
    <w:rsid w:val="00E56DE1"/>
    <w:rsid w:val="00E61CFE"/>
    <w:rsid w:val="00E61FC7"/>
    <w:rsid w:val="00E62A3A"/>
    <w:rsid w:val="00E653EC"/>
    <w:rsid w:val="00E67300"/>
    <w:rsid w:val="00E704AB"/>
    <w:rsid w:val="00E81B2D"/>
    <w:rsid w:val="00E81C21"/>
    <w:rsid w:val="00E83E32"/>
    <w:rsid w:val="00E86DC8"/>
    <w:rsid w:val="00E95C94"/>
    <w:rsid w:val="00E9652E"/>
    <w:rsid w:val="00EA5C34"/>
    <w:rsid w:val="00EA605F"/>
    <w:rsid w:val="00EA68C4"/>
    <w:rsid w:val="00EB7CEB"/>
    <w:rsid w:val="00EC0082"/>
    <w:rsid w:val="00EC0E2C"/>
    <w:rsid w:val="00EC3065"/>
    <w:rsid w:val="00EC35A2"/>
    <w:rsid w:val="00EC4BF1"/>
    <w:rsid w:val="00ED71EE"/>
    <w:rsid w:val="00EE181B"/>
    <w:rsid w:val="00EE5C3F"/>
    <w:rsid w:val="00EF22BE"/>
    <w:rsid w:val="00EF44A3"/>
    <w:rsid w:val="00F012F4"/>
    <w:rsid w:val="00F170BD"/>
    <w:rsid w:val="00F23386"/>
    <w:rsid w:val="00F2362A"/>
    <w:rsid w:val="00F26B25"/>
    <w:rsid w:val="00F3218E"/>
    <w:rsid w:val="00F425AB"/>
    <w:rsid w:val="00F54C58"/>
    <w:rsid w:val="00F57C9E"/>
    <w:rsid w:val="00F612C9"/>
    <w:rsid w:val="00F64415"/>
    <w:rsid w:val="00F65753"/>
    <w:rsid w:val="00F735D8"/>
    <w:rsid w:val="00F903B3"/>
    <w:rsid w:val="00F9094A"/>
    <w:rsid w:val="00F90C04"/>
    <w:rsid w:val="00F93880"/>
    <w:rsid w:val="00F95FB5"/>
    <w:rsid w:val="00FA19ED"/>
    <w:rsid w:val="00FA4C72"/>
    <w:rsid w:val="00FB1BA2"/>
    <w:rsid w:val="00FB265B"/>
    <w:rsid w:val="00FB6DE8"/>
    <w:rsid w:val="00FC139F"/>
    <w:rsid w:val="00FC4B02"/>
    <w:rsid w:val="00FC79F1"/>
    <w:rsid w:val="00FC7C98"/>
    <w:rsid w:val="00FD22EB"/>
    <w:rsid w:val="00FD3909"/>
    <w:rsid w:val="00FE38CE"/>
    <w:rsid w:val="00FE3DF3"/>
    <w:rsid w:val="00FE7555"/>
    <w:rsid w:val="00FF3E1B"/>
    <w:rsid w:val="00FF3E56"/>
    <w:rsid w:val="00FF4886"/>
    <w:rsid w:val="00FF4A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DB4"/>
    <w:pPr>
      <w:spacing w:after="0" w:line="240" w:lineRule="auto"/>
      <w:jc w:val="both"/>
    </w:pPr>
    <w:rPr>
      <w:rFonts w:ascii="Times New Roman" w:hAnsi="Times New Roman"/>
      <w:sz w:val="28"/>
    </w:rPr>
  </w:style>
  <w:style w:type="paragraph" w:styleId="10">
    <w:name w:val="heading 1"/>
    <w:basedOn w:val="a"/>
    <w:next w:val="a"/>
    <w:link w:val="11"/>
    <w:uiPriority w:val="9"/>
    <w:qFormat/>
    <w:rsid w:val="00F54C58"/>
    <w:pPr>
      <w:keepNext/>
      <w:keepLines/>
      <w:spacing w:line="360" w:lineRule="exact"/>
      <w:jc w:val="center"/>
      <w:outlineLvl w:val="0"/>
    </w:pPr>
    <w:rPr>
      <w:rFonts w:eastAsiaTheme="majorEastAsia" w:cstheme="majorBidi"/>
      <w:b/>
      <w:bCs/>
      <w:color w:val="000000" w:themeColor="text1"/>
      <w:sz w:val="32"/>
      <w:szCs w:val="28"/>
    </w:rPr>
  </w:style>
  <w:style w:type="paragraph" w:styleId="2">
    <w:name w:val="heading 2"/>
    <w:basedOn w:val="a"/>
    <w:next w:val="a"/>
    <w:link w:val="20"/>
    <w:uiPriority w:val="9"/>
    <w:unhideWhenUsed/>
    <w:qFormat/>
    <w:rsid w:val="00F54C58"/>
    <w:pPr>
      <w:keepNext/>
      <w:keepLines/>
      <w:spacing w:line="360" w:lineRule="exact"/>
      <w:ind w:firstLine="709"/>
      <w:outlineLvl w:val="1"/>
    </w:pPr>
    <w:rPr>
      <w:rFonts w:eastAsiaTheme="majorEastAsia" w:cstheme="majorBidi"/>
      <w:b/>
      <w:bCs/>
      <w:sz w:val="32"/>
      <w:szCs w:val="26"/>
    </w:rPr>
  </w:style>
  <w:style w:type="paragraph" w:styleId="3">
    <w:name w:val="heading 3"/>
    <w:basedOn w:val="a"/>
    <w:next w:val="a"/>
    <w:link w:val="30"/>
    <w:uiPriority w:val="9"/>
    <w:semiHidden/>
    <w:unhideWhenUsed/>
    <w:qFormat/>
    <w:rsid w:val="003D39A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54C58"/>
    <w:pPr>
      <w:ind w:left="720"/>
      <w:contextualSpacing/>
    </w:pPr>
  </w:style>
  <w:style w:type="character" w:customStyle="1" w:styleId="11">
    <w:name w:val="Заголовок 1 Знак"/>
    <w:basedOn w:val="a0"/>
    <w:link w:val="10"/>
    <w:uiPriority w:val="9"/>
    <w:rsid w:val="00F54C58"/>
    <w:rPr>
      <w:rFonts w:ascii="Times New Roman" w:eastAsiaTheme="majorEastAsia" w:hAnsi="Times New Roman" w:cstheme="majorBidi"/>
      <w:b/>
      <w:bCs/>
      <w:color w:val="000000" w:themeColor="text1"/>
      <w:sz w:val="32"/>
      <w:szCs w:val="28"/>
    </w:rPr>
  </w:style>
  <w:style w:type="character" w:customStyle="1" w:styleId="20">
    <w:name w:val="Заголовок 2 Знак"/>
    <w:basedOn w:val="a0"/>
    <w:link w:val="2"/>
    <w:uiPriority w:val="9"/>
    <w:rsid w:val="00F54C58"/>
    <w:rPr>
      <w:rFonts w:ascii="Times New Roman" w:eastAsiaTheme="majorEastAsia" w:hAnsi="Times New Roman" w:cstheme="majorBidi"/>
      <w:b/>
      <w:bCs/>
      <w:sz w:val="32"/>
      <w:szCs w:val="26"/>
    </w:rPr>
  </w:style>
  <w:style w:type="paragraph" w:styleId="a4">
    <w:name w:val="header"/>
    <w:basedOn w:val="a"/>
    <w:link w:val="a5"/>
    <w:uiPriority w:val="99"/>
    <w:unhideWhenUsed/>
    <w:rsid w:val="00F54C58"/>
    <w:pPr>
      <w:tabs>
        <w:tab w:val="center" w:pos="4677"/>
        <w:tab w:val="right" w:pos="9355"/>
      </w:tabs>
    </w:pPr>
  </w:style>
  <w:style w:type="character" w:customStyle="1" w:styleId="a5">
    <w:name w:val="Верхний колонтитул Знак"/>
    <w:basedOn w:val="a0"/>
    <w:link w:val="a4"/>
    <w:uiPriority w:val="99"/>
    <w:rsid w:val="00F54C58"/>
  </w:style>
  <w:style w:type="paragraph" w:styleId="a6">
    <w:name w:val="footer"/>
    <w:basedOn w:val="a"/>
    <w:link w:val="a7"/>
    <w:uiPriority w:val="99"/>
    <w:unhideWhenUsed/>
    <w:rsid w:val="00F54C58"/>
    <w:pPr>
      <w:tabs>
        <w:tab w:val="center" w:pos="4677"/>
        <w:tab w:val="right" w:pos="9355"/>
      </w:tabs>
    </w:pPr>
  </w:style>
  <w:style w:type="character" w:customStyle="1" w:styleId="a7">
    <w:name w:val="Нижний колонтитул Знак"/>
    <w:basedOn w:val="a0"/>
    <w:link w:val="a6"/>
    <w:uiPriority w:val="99"/>
    <w:rsid w:val="00F54C58"/>
  </w:style>
  <w:style w:type="table" w:styleId="a8">
    <w:name w:val="Table Grid"/>
    <w:basedOn w:val="a1"/>
    <w:uiPriority w:val="59"/>
    <w:rsid w:val="00193AD2"/>
    <w:pPr>
      <w:spacing w:after="0" w:line="240" w:lineRule="auto"/>
    </w:pPr>
    <w:rPr>
      <w:rFonts w:ascii="Times New Roman" w:eastAsia="PMingLiU"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8C6018"/>
    <w:rPr>
      <w:rFonts w:ascii="Tahoma" w:hAnsi="Tahoma" w:cs="Tahoma"/>
      <w:sz w:val="16"/>
      <w:szCs w:val="16"/>
    </w:rPr>
  </w:style>
  <w:style w:type="character" w:customStyle="1" w:styleId="aa">
    <w:name w:val="Текст выноски Знак"/>
    <w:basedOn w:val="a0"/>
    <w:link w:val="a9"/>
    <w:uiPriority w:val="99"/>
    <w:semiHidden/>
    <w:rsid w:val="008C6018"/>
    <w:rPr>
      <w:rFonts w:ascii="Tahoma" w:hAnsi="Tahoma" w:cs="Tahoma"/>
      <w:sz w:val="16"/>
      <w:szCs w:val="16"/>
    </w:rPr>
  </w:style>
  <w:style w:type="paragraph" w:styleId="ab">
    <w:name w:val="No Spacing"/>
    <w:aliases w:val="с интервалом(1),Таблица"/>
    <w:link w:val="ac"/>
    <w:uiPriority w:val="1"/>
    <w:qFormat/>
    <w:rsid w:val="00833A82"/>
    <w:pPr>
      <w:spacing w:after="0" w:line="240" w:lineRule="auto"/>
    </w:pPr>
  </w:style>
  <w:style w:type="character" w:styleId="ad">
    <w:name w:val="Hyperlink"/>
    <w:basedOn w:val="a0"/>
    <w:uiPriority w:val="99"/>
    <w:unhideWhenUsed/>
    <w:rsid w:val="00424AA5"/>
    <w:rPr>
      <w:color w:val="0000FF" w:themeColor="hyperlink"/>
      <w:u w:val="single"/>
    </w:rPr>
  </w:style>
  <w:style w:type="paragraph" w:styleId="ae">
    <w:name w:val="Normal (Web)"/>
    <w:basedOn w:val="a"/>
    <w:uiPriority w:val="99"/>
    <w:unhideWhenUsed/>
    <w:rsid w:val="00AB22B7"/>
    <w:pPr>
      <w:spacing w:before="100" w:beforeAutospacing="1" w:after="100" w:afterAutospacing="1"/>
    </w:pPr>
    <w:rPr>
      <w:rFonts w:eastAsia="Times New Roman" w:cs="Times New Roman"/>
      <w:sz w:val="24"/>
      <w:szCs w:val="24"/>
    </w:rPr>
  </w:style>
  <w:style w:type="character" w:customStyle="1" w:styleId="apple-converted-space">
    <w:name w:val="apple-converted-space"/>
    <w:basedOn w:val="a0"/>
    <w:rsid w:val="00AB22B7"/>
  </w:style>
  <w:style w:type="table" w:customStyle="1" w:styleId="7">
    <w:name w:val="Сетка таблицы7"/>
    <w:basedOn w:val="a1"/>
    <w:rsid w:val="00BA7E39"/>
    <w:pPr>
      <w:spacing w:after="0" w:line="240" w:lineRule="auto"/>
    </w:pPr>
    <w:rPr>
      <w:rFonts w:ascii="Times New Roman" w:eastAsiaTheme="minorHAnsi" w:hAnsi="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semiHidden/>
    <w:unhideWhenUsed/>
    <w:rsid w:val="001F6208"/>
  </w:style>
  <w:style w:type="character" w:styleId="af">
    <w:name w:val="Strong"/>
    <w:basedOn w:val="a0"/>
    <w:uiPriority w:val="22"/>
    <w:qFormat/>
    <w:rsid w:val="00D705CF"/>
    <w:rPr>
      <w:b/>
      <w:bCs/>
    </w:rPr>
  </w:style>
  <w:style w:type="paragraph" w:styleId="af0">
    <w:name w:val="Body Text"/>
    <w:basedOn w:val="a"/>
    <w:link w:val="af1"/>
    <w:rsid w:val="007542A1"/>
    <w:rPr>
      <w:rFonts w:eastAsia="Times New Roman" w:cs="Times New Roman"/>
      <w:sz w:val="24"/>
      <w:szCs w:val="24"/>
    </w:rPr>
  </w:style>
  <w:style w:type="character" w:customStyle="1" w:styleId="af1">
    <w:name w:val="Основной текст Знак"/>
    <w:basedOn w:val="a0"/>
    <w:link w:val="af0"/>
    <w:rsid w:val="007542A1"/>
    <w:rPr>
      <w:rFonts w:ascii="Times New Roman" w:eastAsia="Times New Roman" w:hAnsi="Times New Roman" w:cs="Times New Roman"/>
      <w:sz w:val="24"/>
      <w:szCs w:val="24"/>
    </w:rPr>
  </w:style>
  <w:style w:type="table" w:customStyle="1" w:styleId="13">
    <w:name w:val="Сетка таблицы1"/>
    <w:basedOn w:val="a1"/>
    <w:next w:val="a8"/>
    <w:rsid w:val="00287FD1"/>
    <w:pPr>
      <w:spacing w:after="0" w:line="240" w:lineRule="auto"/>
    </w:pPr>
    <w:rPr>
      <w:rFonts w:ascii="Times New Roman" w:eastAsia="Times New Roman" w:hAnsi="Times New Roman"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3D39AD"/>
    <w:rPr>
      <w:rFonts w:asciiTheme="majorHAnsi" w:eastAsiaTheme="majorEastAsia" w:hAnsiTheme="majorHAnsi" w:cstheme="majorBidi"/>
      <w:b/>
      <w:bCs/>
      <w:color w:val="4F81BD" w:themeColor="accent1"/>
    </w:rPr>
  </w:style>
  <w:style w:type="numbering" w:customStyle="1" w:styleId="1">
    <w:name w:val="Импортированный стиль 1"/>
    <w:rsid w:val="00F170BD"/>
    <w:pPr>
      <w:numPr>
        <w:numId w:val="1"/>
      </w:numPr>
    </w:pPr>
  </w:style>
  <w:style w:type="table" w:customStyle="1" w:styleId="4">
    <w:name w:val="Сетка таблицы4"/>
    <w:basedOn w:val="a1"/>
    <w:next w:val="a8"/>
    <w:rsid w:val="00DC2771"/>
    <w:pPr>
      <w:spacing w:after="0" w:line="240" w:lineRule="auto"/>
    </w:pPr>
    <w:rPr>
      <w:rFonts w:ascii="Times New Roman" w:eastAsiaTheme="minorHAnsi" w:hAnsi="Times New Roman" w:cs="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llowedHyperlink"/>
    <w:basedOn w:val="a0"/>
    <w:uiPriority w:val="99"/>
    <w:semiHidden/>
    <w:unhideWhenUsed/>
    <w:rsid w:val="004C577F"/>
    <w:rPr>
      <w:color w:val="800080" w:themeColor="followedHyperlink"/>
      <w:u w:val="single"/>
    </w:rPr>
  </w:style>
  <w:style w:type="paragraph" w:customStyle="1" w:styleId="af3">
    <w:name w:val="Диплом_текст"/>
    <w:basedOn w:val="a"/>
    <w:rsid w:val="009E526A"/>
    <w:pPr>
      <w:widowControl w:val="0"/>
      <w:ind w:firstLine="709"/>
    </w:pPr>
    <w:rPr>
      <w:rFonts w:eastAsia="Times New Roman" w:cs="Times New Roman"/>
      <w:szCs w:val="28"/>
    </w:rPr>
  </w:style>
  <w:style w:type="table" w:customStyle="1" w:styleId="8">
    <w:name w:val="Сетка таблицы8"/>
    <w:basedOn w:val="a1"/>
    <w:rsid w:val="005C189A"/>
    <w:pPr>
      <w:spacing w:after="0" w:line="240" w:lineRule="auto"/>
    </w:pPr>
    <w:rPr>
      <w:rFonts w:ascii="Times New Roman" w:eastAsiaTheme="minorHAnsi" w:hAnsi="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4">
    <w:name w:val="toc 1"/>
    <w:basedOn w:val="a"/>
    <w:next w:val="a"/>
    <w:autoRedefine/>
    <w:uiPriority w:val="39"/>
    <w:unhideWhenUsed/>
    <w:rsid w:val="00C00A89"/>
    <w:pPr>
      <w:tabs>
        <w:tab w:val="right" w:leader="dot" w:pos="9629"/>
      </w:tabs>
      <w:spacing w:line="360" w:lineRule="exact"/>
    </w:pPr>
    <w:rPr>
      <w:b/>
      <w:noProof/>
    </w:rPr>
  </w:style>
  <w:style w:type="paragraph" w:styleId="21">
    <w:name w:val="toc 2"/>
    <w:basedOn w:val="a"/>
    <w:next w:val="a"/>
    <w:autoRedefine/>
    <w:uiPriority w:val="39"/>
    <w:unhideWhenUsed/>
    <w:rsid w:val="00C00A89"/>
    <w:pPr>
      <w:spacing w:after="100"/>
      <w:ind w:left="280"/>
    </w:pPr>
  </w:style>
  <w:style w:type="paragraph" w:customStyle="1" w:styleId="Style2">
    <w:name w:val="Style 2"/>
    <w:rsid w:val="00796BF7"/>
    <w:pPr>
      <w:widowControl w:val="0"/>
      <w:autoSpaceDE w:val="0"/>
      <w:autoSpaceDN w:val="0"/>
      <w:spacing w:after="0" w:line="240" w:lineRule="auto"/>
      <w:ind w:left="288"/>
    </w:pPr>
    <w:rPr>
      <w:rFonts w:ascii="Arial" w:eastAsia="Times New Roman" w:hAnsi="Arial" w:cs="Arial"/>
      <w:sz w:val="20"/>
      <w:szCs w:val="20"/>
    </w:rPr>
  </w:style>
  <w:style w:type="character" w:customStyle="1" w:styleId="CharacterStyle1">
    <w:name w:val="Character Style 1"/>
    <w:rsid w:val="00796BF7"/>
    <w:rPr>
      <w:rFonts w:ascii="Arial" w:hAnsi="Arial" w:cs="Arial"/>
      <w:sz w:val="20"/>
      <w:szCs w:val="20"/>
    </w:rPr>
  </w:style>
  <w:style w:type="character" w:customStyle="1" w:styleId="hl">
    <w:name w:val="hl"/>
    <w:basedOn w:val="a0"/>
    <w:rsid w:val="007F653B"/>
  </w:style>
  <w:style w:type="character" w:customStyle="1" w:styleId="ac">
    <w:name w:val="Без интервала Знак"/>
    <w:aliases w:val="с интервалом(1) Знак,Таблица Знак"/>
    <w:basedOn w:val="a0"/>
    <w:link w:val="ab"/>
    <w:uiPriority w:val="1"/>
    <w:locked/>
    <w:rsid w:val="007F653B"/>
  </w:style>
</w:styles>
</file>

<file path=word/webSettings.xml><?xml version="1.0" encoding="utf-8"?>
<w:webSettings xmlns:r="http://schemas.openxmlformats.org/officeDocument/2006/relationships" xmlns:w="http://schemas.openxmlformats.org/wordprocessingml/2006/main">
  <w:divs>
    <w:div w:id="8653080">
      <w:bodyDiv w:val="1"/>
      <w:marLeft w:val="0"/>
      <w:marRight w:val="0"/>
      <w:marTop w:val="0"/>
      <w:marBottom w:val="0"/>
      <w:divBdr>
        <w:top w:val="none" w:sz="0" w:space="0" w:color="auto"/>
        <w:left w:val="none" w:sz="0" w:space="0" w:color="auto"/>
        <w:bottom w:val="none" w:sz="0" w:space="0" w:color="auto"/>
        <w:right w:val="none" w:sz="0" w:space="0" w:color="auto"/>
      </w:divBdr>
    </w:div>
    <w:div w:id="16321010">
      <w:bodyDiv w:val="1"/>
      <w:marLeft w:val="0"/>
      <w:marRight w:val="0"/>
      <w:marTop w:val="0"/>
      <w:marBottom w:val="0"/>
      <w:divBdr>
        <w:top w:val="none" w:sz="0" w:space="0" w:color="auto"/>
        <w:left w:val="none" w:sz="0" w:space="0" w:color="auto"/>
        <w:bottom w:val="none" w:sz="0" w:space="0" w:color="auto"/>
        <w:right w:val="none" w:sz="0" w:space="0" w:color="auto"/>
      </w:divBdr>
    </w:div>
    <w:div w:id="32117285">
      <w:bodyDiv w:val="1"/>
      <w:marLeft w:val="0"/>
      <w:marRight w:val="0"/>
      <w:marTop w:val="0"/>
      <w:marBottom w:val="0"/>
      <w:divBdr>
        <w:top w:val="none" w:sz="0" w:space="0" w:color="auto"/>
        <w:left w:val="none" w:sz="0" w:space="0" w:color="auto"/>
        <w:bottom w:val="none" w:sz="0" w:space="0" w:color="auto"/>
        <w:right w:val="none" w:sz="0" w:space="0" w:color="auto"/>
      </w:divBdr>
    </w:div>
    <w:div w:id="60060175">
      <w:bodyDiv w:val="1"/>
      <w:marLeft w:val="0"/>
      <w:marRight w:val="0"/>
      <w:marTop w:val="0"/>
      <w:marBottom w:val="0"/>
      <w:divBdr>
        <w:top w:val="none" w:sz="0" w:space="0" w:color="auto"/>
        <w:left w:val="none" w:sz="0" w:space="0" w:color="auto"/>
        <w:bottom w:val="none" w:sz="0" w:space="0" w:color="auto"/>
        <w:right w:val="none" w:sz="0" w:space="0" w:color="auto"/>
      </w:divBdr>
    </w:div>
    <w:div w:id="68426258">
      <w:bodyDiv w:val="1"/>
      <w:marLeft w:val="0"/>
      <w:marRight w:val="0"/>
      <w:marTop w:val="0"/>
      <w:marBottom w:val="0"/>
      <w:divBdr>
        <w:top w:val="none" w:sz="0" w:space="0" w:color="auto"/>
        <w:left w:val="none" w:sz="0" w:space="0" w:color="auto"/>
        <w:bottom w:val="none" w:sz="0" w:space="0" w:color="auto"/>
        <w:right w:val="none" w:sz="0" w:space="0" w:color="auto"/>
      </w:divBdr>
    </w:div>
    <w:div w:id="76832010">
      <w:bodyDiv w:val="1"/>
      <w:marLeft w:val="0"/>
      <w:marRight w:val="0"/>
      <w:marTop w:val="0"/>
      <w:marBottom w:val="0"/>
      <w:divBdr>
        <w:top w:val="none" w:sz="0" w:space="0" w:color="auto"/>
        <w:left w:val="none" w:sz="0" w:space="0" w:color="auto"/>
        <w:bottom w:val="none" w:sz="0" w:space="0" w:color="auto"/>
        <w:right w:val="none" w:sz="0" w:space="0" w:color="auto"/>
      </w:divBdr>
    </w:div>
    <w:div w:id="92747744">
      <w:bodyDiv w:val="1"/>
      <w:marLeft w:val="0"/>
      <w:marRight w:val="0"/>
      <w:marTop w:val="0"/>
      <w:marBottom w:val="0"/>
      <w:divBdr>
        <w:top w:val="none" w:sz="0" w:space="0" w:color="auto"/>
        <w:left w:val="none" w:sz="0" w:space="0" w:color="auto"/>
        <w:bottom w:val="none" w:sz="0" w:space="0" w:color="auto"/>
        <w:right w:val="none" w:sz="0" w:space="0" w:color="auto"/>
      </w:divBdr>
    </w:div>
    <w:div w:id="123474733">
      <w:bodyDiv w:val="1"/>
      <w:marLeft w:val="0"/>
      <w:marRight w:val="0"/>
      <w:marTop w:val="0"/>
      <w:marBottom w:val="0"/>
      <w:divBdr>
        <w:top w:val="none" w:sz="0" w:space="0" w:color="auto"/>
        <w:left w:val="none" w:sz="0" w:space="0" w:color="auto"/>
        <w:bottom w:val="none" w:sz="0" w:space="0" w:color="auto"/>
        <w:right w:val="none" w:sz="0" w:space="0" w:color="auto"/>
      </w:divBdr>
    </w:div>
    <w:div w:id="148861684">
      <w:bodyDiv w:val="1"/>
      <w:marLeft w:val="0"/>
      <w:marRight w:val="0"/>
      <w:marTop w:val="0"/>
      <w:marBottom w:val="0"/>
      <w:divBdr>
        <w:top w:val="none" w:sz="0" w:space="0" w:color="auto"/>
        <w:left w:val="none" w:sz="0" w:space="0" w:color="auto"/>
        <w:bottom w:val="none" w:sz="0" w:space="0" w:color="auto"/>
        <w:right w:val="none" w:sz="0" w:space="0" w:color="auto"/>
      </w:divBdr>
    </w:div>
    <w:div w:id="176043739">
      <w:bodyDiv w:val="1"/>
      <w:marLeft w:val="0"/>
      <w:marRight w:val="0"/>
      <w:marTop w:val="0"/>
      <w:marBottom w:val="0"/>
      <w:divBdr>
        <w:top w:val="none" w:sz="0" w:space="0" w:color="auto"/>
        <w:left w:val="none" w:sz="0" w:space="0" w:color="auto"/>
        <w:bottom w:val="none" w:sz="0" w:space="0" w:color="auto"/>
        <w:right w:val="none" w:sz="0" w:space="0" w:color="auto"/>
      </w:divBdr>
    </w:div>
    <w:div w:id="196354985">
      <w:bodyDiv w:val="1"/>
      <w:marLeft w:val="0"/>
      <w:marRight w:val="0"/>
      <w:marTop w:val="0"/>
      <w:marBottom w:val="0"/>
      <w:divBdr>
        <w:top w:val="none" w:sz="0" w:space="0" w:color="auto"/>
        <w:left w:val="none" w:sz="0" w:space="0" w:color="auto"/>
        <w:bottom w:val="none" w:sz="0" w:space="0" w:color="auto"/>
        <w:right w:val="none" w:sz="0" w:space="0" w:color="auto"/>
      </w:divBdr>
    </w:div>
    <w:div w:id="197744375">
      <w:bodyDiv w:val="1"/>
      <w:marLeft w:val="0"/>
      <w:marRight w:val="0"/>
      <w:marTop w:val="0"/>
      <w:marBottom w:val="0"/>
      <w:divBdr>
        <w:top w:val="none" w:sz="0" w:space="0" w:color="auto"/>
        <w:left w:val="none" w:sz="0" w:space="0" w:color="auto"/>
        <w:bottom w:val="none" w:sz="0" w:space="0" w:color="auto"/>
        <w:right w:val="none" w:sz="0" w:space="0" w:color="auto"/>
      </w:divBdr>
    </w:div>
    <w:div w:id="226573018">
      <w:bodyDiv w:val="1"/>
      <w:marLeft w:val="0"/>
      <w:marRight w:val="0"/>
      <w:marTop w:val="0"/>
      <w:marBottom w:val="0"/>
      <w:divBdr>
        <w:top w:val="none" w:sz="0" w:space="0" w:color="auto"/>
        <w:left w:val="none" w:sz="0" w:space="0" w:color="auto"/>
        <w:bottom w:val="none" w:sz="0" w:space="0" w:color="auto"/>
        <w:right w:val="none" w:sz="0" w:space="0" w:color="auto"/>
      </w:divBdr>
    </w:div>
    <w:div w:id="271792361">
      <w:bodyDiv w:val="1"/>
      <w:marLeft w:val="0"/>
      <w:marRight w:val="0"/>
      <w:marTop w:val="0"/>
      <w:marBottom w:val="0"/>
      <w:divBdr>
        <w:top w:val="none" w:sz="0" w:space="0" w:color="auto"/>
        <w:left w:val="none" w:sz="0" w:space="0" w:color="auto"/>
        <w:bottom w:val="none" w:sz="0" w:space="0" w:color="auto"/>
        <w:right w:val="none" w:sz="0" w:space="0" w:color="auto"/>
      </w:divBdr>
    </w:div>
    <w:div w:id="288318286">
      <w:bodyDiv w:val="1"/>
      <w:marLeft w:val="0"/>
      <w:marRight w:val="0"/>
      <w:marTop w:val="0"/>
      <w:marBottom w:val="0"/>
      <w:divBdr>
        <w:top w:val="none" w:sz="0" w:space="0" w:color="auto"/>
        <w:left w:val="none" w:sz="0" w:space="0" w:color="auto"/>
        <w:bottom w:val="none" w:sz="0" w:space="0" w:color="auto"/>
        <w:right w:val="none" w:sz="0" w:space="0" w:color="auto"/>
      </w:divBdr>
    </w:div>
    <w:div w:id="309217888">
      <w:bodyDiv w:val="1"/>
      <w:marLeft w:val="0"/>
      <w:marRight w:val="0"/>
      <w:marTop w:val="0"/>
      <w:marBottom w:val="0"/>
      <w:divBdr>
        <w:top w:val="none" w:sz="0" w:space="0" w:color="auto"/>
        <w:left w:val="none" w:sz="0" w:space="0" w:color="auto"/>
        <w:bottom w:val="none" w:sz="0" w:space="0" w:color="auto"/>
        <w:right w:val="none" w:sz="0" w:space="0" w:color="auto"/>
      </w:divBdr>
    </w:div>
    <w:div w:id="331492790">
      <w:bodyDiv w:val="1"/>
      <w:marLeft w:val="0"/>
      <w:marRight w:val="0"/>
      <w:marTop w:val="0"/>
      <w:marBottom w:val="0"/>
      <w:divBdr>
        <w:top w:val="none" w:sz="0" w:space="0" w:color="auto"/>
        <w:left w:val="none" w:sz="0" w:space="0" w:color="auto"/>
        <w:bottom w:val="none" w:sz="0" w:space="0" w:color="auto"/>
        <w:right w:val="none" w:sz="0" w:space="0" w:color="auto"/>
      </w:divBdr>
    </w:div>
    <w:div w:id="340745711">
      <w:bodyDiv w:val="1"/>
      <w:marLeft w:val="0"/>
      <w:marRight w:val="0"/>
      <w:marTop w:val="0"/>
      <w:marBottom w:val="0"/>
      <w:divBdr>
        <w:top w:val="none" w:sz="0" w:space="0" w:color="auto"/>
        <w:left w:val="none" w:sz="0" w:space="0" w:color="auto"/>
        <w:bottom w:val="none" w:sz="0" w:space="0" w:color="auto"/>
        <w:right w:val="none" w:sz="0" w:space="0" w:color="auto"/>
      </w:divBdr>
    </w:div>
    <w:div w:id="360671937">
      <w:bodyDiv w:val="1"/>
      <w:marLeft w:val="0"/>
      <w:marRight w:val="0"/>
      <w:marTop w:val="0"/>
      <w:marBottom w:val="0"/>
      <w:divBdr>
        <w:top w:val="none" w:sz="0" w:space="0" w:color="auto"/>
        <w:left w:val="none" w:sz="0" w:space="0" w:color="auto"/>
        <w:bottom w:val="none" w:sz="0" w:space="0" w:color="auto"/>
        <w:right w:val="none" w:sz="0" w:space="0" w:color="auto"/>
      </w:divBdr>
    </w:div>
    <w:div w:id="397752767">
      <w:bodyDiv w:val="1"/>
      <w:marLeft w:val="0"/>
      <w:marRight w:val="0"/>
      <w:marTop w:val="0"/>
      <w:marBottom w:val="0"/>
      <w:divBdr>
        <w:top w:val="none" w:sz="0" w:space="0" w:color="auto"/>
        <w:left w:val="none" w:sz="0" w:space="0" w:color="auto"/>
        <w:bottom w:val="none" w:sz="0" w:space="0" w:color="auto"/>
        <w:right w:val="none" w:sz="0" w:space="0" w:color="auto"/>
      </w:divBdr>
    </w:div>
    <w:div w:id="436950505">
      <w:bodyDiv w:val="1"/>
      <w:marLeft w:val="0"/>
      <w:marRight w:val="0"/>
      <w:marTop w:val="0"/>
      <w:marBottom w:val="0"/>
      <w:divBdr>
        <w:top w:val="none" w:sz="0" w:space="0" w:color="auto"/>
        <w:left w:val="none" w:sz="0" w:space="0" w:color="auto"/>
        <w:bottom w:val="none" w:sz="0" w:space="0" w:color="auto"/>
        <w:right w:val="none" w:sz="0" w:space="0" w:color="auto"/>
      </w:divBdr>
    </w:div>
    <w:div w:id="457769433">
      <w:bodyDiv w:val="1"/>
      <w:marLeft w:val="0"/>
      <w:marRight w:val="0"/>
      <w:marTop w:val="0"/>
      <w:marBottom w:val="0"/>
      <w:divBdr>
        <w:top w:val="none" w:sz="0" w:space="0" w:color="auto"/>
        <w:left w:val="none" w:sz="0" w:space="0" w:color="auto"/>
        <w:bottom w:val="none" w:sz="0" w:space="0" w:color="auto"/>
        <w:right w:val="none" w:sz="0" w:space="0" w:color="auto"/>
      </w:divBdr>
      <w:divsChild>
        <w:div w:id="1759867305">
          <w:marLeft w:val="0"/>
          <w:marRight w:val="0"/>
          <w:marTop w:val="0"/>
          <w:marBottom w:val="0"/>
          <w:divBdr>
            <w:top w:val="none" w:sz="0" w:space="0" w:color="auto"/>
            <w:left w:val="none" w:sz="0" w:space="0" w:color="auto"/>
            <w:bottom w:val="none" w:sz="0" w:space="0" w:color="auto"/>
            <w:right w:val="none" w:sz="0" w:space="0" w:color="auto"/>
          </w:divBdr>
        </w:div>
        <w:div w:id="1526750933">
          <w:marLeft w:val="0"/>
          <w:marRight w:val="0"/>
          <w:marTop w:val="0"/>
          <w:marBottom w:val="0"/>
          <w:divBdr>
            <w:top w:val="none" w:sz="0" w:space="0" w:color="auto"/>
            <w:left w:val="none" w:sz="0" w:space="0" w:color="auto"/>
            <w:bottom w:val="none" w:sz="0" w:space="0" w:color="auto"/>
            <w:right w:val="none" w:sz="0" w:space="0" w:color="auto"/>
          </w:divBdr>
        </w:div>
        <w:div w:id="49886942">
          <w:marLeft w:val="0"/>
          <w:marRight w:val="0"/>
          <w:marTop w:val="0"/>
          <w:marBottom w:val="0"/>
          <w:divBdr>
            <w:top w:val="none" w:sz="0" w:space="0" w:color="auto"/>
            <w:left w:val="none" w:sz="0" w:space="0" w:color="auto"/>
            <w:bottom w:val="none" w:sz="0" w:space="0" w:color="auto"/>
            <w:right w:val="none" w:sz="0" w:space="0" w:color="auto"/>
          </w:divBdr>
        </w:div>
        <w:div w:id="392581273">
          <w:marLeft w:val="0"/>
          <w:marRight w:val="0"/>
          <w:marTop w:val="0"/>
          <w:marBottom w:val="0"/>
          <w:divBdr>
            <w:top w:val="none" w:sz="0" w:space="0" w:color="auto"/>
            <w:left w:val="none" w:sz="0" w:space="0" w:color="auto"/>
            <w:bottom w:val="none" w:sz="0" w:space="0" w:color="auto"/>
            <w:right w:val="none" w:sz="0" w:space="0" w:color="auto"/>
          </w:divBdr>
        </w:div>
        <w:div w:id="1818103796">
          <w:marLeft w:val="0"/>
          <w:marRight w:val="0"/>
          <w:marTop w:val="0"/>
          <w:marBottom w:val="0"/>
          <w:divBdr>
            <w:top w:val="none" w:sz="0" w:space="0" w:color="auto"/>
            <w:left w:val="none" w:sz="0" w:space="0" w:color="auto"/>
            <w:bottom w:val="none" w:sz="0" w:space="0" w:color="auto"/>
            <w:right w:val="none" w:sz="0" w:space="0" w:color="auto"/>
          </w:divBdr>
        </w:div>
        <w:div w:id="553467269">
          <w:marLeft w:val="0"/>
          <w:marRight w:val="0"/>
          <w:marTop w:val="0"/>
          <w:marBottom w:val="0"/>
          <w:divBdr>
            <w:top w:val="none" w:sz="0" w:space="0" w:color="auto"/>
            <w:left w:val="none" w:sz="0" w:space="0" w:color="auto"/>
            <w:bottom w:val="none" w:sz="0" w:space="0" w:color="auto"/>
            <w:right w:val="none" w:sz="0" w:space="0" w:color="auto"/>
          </w:divBdr>
        </w:div>
        <w:div w:id="1005325620">
          <w:marLeft w:val="0"/>
          <w:marRight w:val="0"/>
          <w:marTop w:val="300"/>
          <w:marBottom w:val="150"/>
          <w:divBdr>
            <w:top w:val="none" w:sz="0" w:space="0" w:color="auto"/>
            <w:left w:val="none" w:sz="0" w:space="0" w:color="auto"/>
            <w:bottom w:val="none" w:sz="0" w:space="0" w:color="auto"/>
            <w:right w:val="none" w:sz="0" w:space="0" w:color="auto"/>
          </w:divBdr>
        </w:div>
        <w:div w:id="1545943190">
          <w:marLeft w:val="0"/>
          <w:marRight w:val="0"/>
          <w:marTop w:val="240"/>
          <w:marBottom w:val="345"/>
          <w:divBdr>
            <w:top w:val="none" w:sz="0" w:space="0" w:color="auto"/>
            <w:left w:val="none" w:sz="0" w:space="0" w:color="auto"/>
            <w:bottom w:val="none" w:sz="0" w:space="0" w:color="auto"/>
            <w:right w:val="none" w:sz="0" w:space="0" w:color="auto"/>
          </w:divBdr>
        </w:div>
        <w:div w:id="1016276233">
          <w:marLeft w:val="0"/>
          <w:marRight w:val="0"/>
          <w:marTop w:val="0"/>
          <w:marBottom w:val="0"/>
          <w:divBdr>
            <w:top w:val="none" w:sz="0" w:space="0" w:color="auto"/>
            <w:left w:val="none" w:sz="0" w:space="0" w:color="auto"/>
            <w:bottom w:val="none" w:sz="0" w:space="0" w:color="auto"/>
            <w:right w:val="none" w:sz="0" w:space="0" w:color="auto"/>
          </w:divBdr>
        </w:div>
        <w:div w:id="2041590034">
          <w:marLeft w:val="0"/>
          <w:marRight w:val="0"/>
          <w:marTop w:val="0"/>
          <w:marBottom w:val="0"/>
          <w:divBdr>
            <w:top w:val="none" w:sz="0" w:space="0" w:color="auto"/>
            <w:left w:val="none" w:sz="0" w:space="0" w:color="auto"/>
            <w:bottom w:val="none" w:sz="0" w:space="0" w:color="auto"/>
            <w:right w:val="none" w:sz="0" w:space="0" w:color="auto"/>
          </w:divBdr>
        </w:div>
      </w:divsChild>
    </w:div>
    <w:div w:id="459763151">
      <w:bodyDiv w:val="1"/>
      <w:marLeft w:val="0"/>
      <w:marRight w:val="0"/>
      <w:marTop w:val="0"/>
      <w:marBottom w:val="0"/>
      <w:divBdr>
        <w:top w:val="none" w:sz="0" w:space="0" w:color="auto"/>
        <w:left w:val="none" w:sz="0" w:space="0" w:color="auto"/>
        <w:bottom w:val="none" w:sz="0" w:space="0" w:color="auto"/>
        <w:right w:val="none" w:sz="0" w:space="0" w:color="auto"/>
      </w:divBdr>
    </w:div>
    <w:div w:id="489061058">
      <w:bodyDiv w:val="1"/>
      <w:marLeft w:val="0"/>
      <w:marRight w:val="0"/>
      <w:marTop w:val="0"/>
      <w:marBottom w:val="0"/>
      <w:divBdr>
        <w:top w:val="none" w:sz="0" w:space="0" w:color="auto"/>
        <w:left w:val="none" w:sz="0" w:space="0" w:color="auto"/>
        <w:bottom w:val="none" w:sz="0" w:space="0" w:color="auto"/>
        <w:right w:val="none" w:sz="0" w:space="0" w:color="auto"/>
      </w:divBdr>
    </w:div>
    <w:div w:id="509680314">
      <w:bodyDiv w:val="1"/>
      <w:marLeft w:val="0"/>
      <w:marRight w:val="0"/>
      <w:marTop w:val="0"/>
      <w:marBottom w:val="0"/>
      <w:divBdr>
        <w:top w:val="none" w:sz="0" w:space="0" w:color="auto"/>
        <w:left w:val="none" w:sz="0" w:space="0" w:color="auto"/>
        <w:bottom w:val="none" w:sz="0" w:space="0" w:color="auto"/>
        <w:right w:val="none" w:sz="0" w:space="0" w:color="auto"/>
      </w:divBdr>
    </w:div>
    <w:div w:id="513572797">
      <w:bodyDiv w:val="1"/>
      <w:marLeft w:val="0"/>
      <w:marRight w:val="0"/>
      <w:marTop w:val="0"/>
      <w:marBottom w:val="0"/>
      <w:divBdr>
        <w:top w:val="none" w:sz="0" w:space="0" w:color="auto"/>
        <w:left w:val="none" w:sz="0" w:space="0" w:color="auto"/>
        <w:bottom w:val="none" w:sz="0" w:space="0" w:color="auto"/>
        <w:right w:val="none" w:sz="0" w:space="0" w:color="auto"/>
      </w:divBdr>
    </w:div>
    <w:div w:id="521938397">
      <w:bodyDiv w:val="1"/>
      <w:marLeft w:val="0"/>
      <w:marRight w:val="0"/>
      <w:marTop w:val="0"/>
      <w:marBottom w:val="0"/>
      <w:divBdr>
        <w:top w:val="none" w:sz="0" w:space="0" w:color="auto"/>
        <w:left w:val="none" w:sz="0" w:space="0" w:color="auto"/>
        <w:bottom w:val="none" w:sz="0" w:space="0" w:color="auto"/>
        <w:right w:val="none" w:sz="0" w:space="0" w:color="auto"/>
      </w:divBdr>
    </w:div>
    <w:div w:id="529337663">
      <w:bodyDiv w:val="1"/>
      <w:marLeft w:val="0"/>
      <w:marRight w:val="0"/>
      <w:marTop w:val="0"/>
      <w:marBottom w:val="0"/>
      <w:divBdr>
        <w:top w:val="none" w:sz="0" w:space="0" w:color="auto"/>
        <w:left w:val="none" w:sz="0" w:space="0" w:color="auto"/>
        <w:bottom w:val="none" w:sz="0" w:space="0" w:color="auto"/>
        <w:right w:val="none" w:sz="0" w:space="0" w:color="auto"/>
      </w:divBdr>
    </w:div>
    <w:div w:id="557515340">
      <w:bodyDiv w:val="1"/>
      <w:marLeft w:val="0"/>
      <w:marRight w:val="0"/>
      <w:marTop w:val="0"/>
      <w:marBottom w:val="0"/>
      <w:divBdr>
        <w:top w:val="none" w:sz="0" w:space="0" w:color="auto"/>
        <w:left w:val="none" w:sz="0" w:space="0" w:color="auto"/>
        <w:bottom w:val="none" w:sz="0" w:space="0" w:color="auto"/>
        <w:right w:val="none" w:sz="0" w:space="0" w:color="auto"/>
      </w:divBdr>
    </w:div>
    <w:div w:id="600068001">
      <w:bodyDiv w:val="1"/>
      <w:marLeft w:val="0"/>
      <w:marRight w:val="0"/>
      <w:marTop w:val="0"/>
      <w:marBottom w:val="0"/>
      <w:divBdr>
        <w:top w:val="none" w:sz="0" w:space="0" w:color="auto"/>
        <w:left w:val="none" w:sz="0" w:space="0" w:color="auto"/>
        <w:bottom w:val="none" w:sz="0" w:space="0" w:color="auto"/>
        <w:right w:val="none" w:sz="0" w:space="0" w:color="auto"/>
      </w:divBdr>
    </w:div>
    <w:div w:id="620652194">
      <w:bodyDiv w:val="1"/>
      <w:marLeft w:val="0"/>
      <w:marRight w:val="0"/>
      <w:marTop w:val="0"/>
      <w:marBottom w:val="0"/>
      <w:divBdr>
        <w:top w:val="none" w:sz="0" w:space="0" w:color="auto"/>
        <w:left w:val="none" w:sz="0" w:space="0" w:color="auto"/>
        <w:bottom w:val="none" w:sz="0" w:space="0" w:color="auto"/>
        <w:right w:val="none" w:sz="0" w:space="0" w:color="auto"/>
      </w:divBdr>
    </w:div>
    <w:div w:id="628323324">
      <w:bodyDiv w:val="1"/>
      <w:marLeft w:val="0"/>
      <w:marRight w:val="0"/>
      <w:marTop w:val="0"/>
      <w:marBottom w:val="0"/>
      <w:divBdr>
        <w:top w:val="none" w:sz="0" w:space="0" w:color="auto"/>
        <w:left w:val="none" w:sz="0" w:space="0" w:color="auto"/>
        <w:bottom w:val="none" w:sz="0" w:space="0" w:color="auto"/>
        <w:right w:val="none" w:sz="0" w:space="0" w:color="auto"/>
      </w:divBdr>
    </w:div>
    <w:div w:id="633289265">
      <w:bodyDiv w:val="1"/>
      <w:marLeft w:val="0"/>
      <w:marRight w:val="0"/>
      <w:marTop w:val="0"/>
      <w:marBottom w:val="0"/>
      <w:divBdr>
        <w:top w:val="none" w:sz="0" w:space="0" w:color="auto"/>
        <w:left w:val="none" w:sz="0" w:space="0" w:color="auto"/>
        <w:bottom w:val="none" w:sz="0" w:space="0" w:color="auto"/>
        <w:right w:val="none" w:sz="0" w:space="0" w:color="auto"/>
      </w:divBdr>
    </w:div>
    <w:div w:id="635716165">
      <w:bodyDiv w:val="1"/>
      <w:marLeft w:val="0"/>
      <w:marRight w:val="0"/>
      <w:marTop w:val="0"/>
      <w:marBottom w:val="0"/>
      <w:divBdr>
        <w:top w:val="none" w:sz="0" w:space="0" w:color="auto"/>
        <w:left w:val="none" w:sz="0" w:space="0" w:color="auto"/>
        <w:bottom w:val="none" w:sz="0" w:space="0" w:color="auto"/>
        <w:right w:val="none" w:sz="0" w:space="0" w:color="auto"/>
      </w:divBdr>
    </w:div>
    <w:div w:id="643655827">
      <w:bodyDiv w:val="1"/>
      <w:marLeft w:val="0"/>
      <w:marRight w:val="0"/>
      <w:marTop w:val="0"/>
      <w:marBottom w:val="0"/>
      <w:divBdr>
        <w:top w:val="none" w:sz="0" w:space="0" w:color="auto"/>
        <w:left w:val="none" w:sz="0" w:space="0" w:color="auto"/>
        <w:bottom w:val="none" w:sz="0" w:space="0" w:color="auto"/>
        <w:right w:val="none" w:sz="0" w:space="0" w:color="auto"/>
      </w:divBdr>
    </w:div>
    <w:div w:id="658536018">
      <w:bodyDiv w:val="1"/>
      <w:marLeft w:val="0"/>
      <w:marRight w:val="0"/>
      <w:marTop w:val="0"/>
      <w:marBottom w:val="0"/>
      <w:divBdr>
        <w:top w:val="none" w:sz="0" w:space="0" w:color="auto"/>
        <w:left w:val="none" w:sz="0" w:space="0" w:color="auto"/>
        <w:bottom w:val="none" w:sz="0" w:space="0" w:color="auto"/>
        <w:right w:val="none" w:sz="0" w:space="0" w:color="auto"/>
      </w:divBdr>
    </w:div>
    <w:div w:id="669988604">
      <w:bodyDiv w:val="1"/>
      <w:marLeft w:val="0"/>
      <w:marRight w:val="0"/>
      <w:marTop w:val="0"/>
      <w:marBottom w:val="0"/>
      <w:divBdr>
        <w:top w:val="none" w:sz="0" w:space="0" w:color="auto"/>
        <w:left w:val="none" w:sz="0" w:space="0" w:color="auto"/>
        <w:bottom w:val="none" w:sz="0" w:space="0" w:color="auto"/>
        <w:right w:val="none" w:sz="0" w:space="0" w:color="auto"/>
      </w:divBdr>
    </w:div>
    <w:div w:id="671880840">
      <w:bodyDiv w:val="1"/>
      <w:marLeft w:val="0"/>
      <w:marRight w:val="0"/>
      <w:marTop w:val="0"/>
      <w:marBottom w:val="0"/>
      <w:divBdr>
        <w:top w:val="none" w:sz="0" w:space="0" w:color="auto"/>
        <w:left w:val="none" w:sz="0" w:space="0" w:color="auto"/>
        <w:bottom w:val="none" w:sz="0" w:space="0" w:color="auto"/>
        <w:right w:val="none" w:sz="0" w:space="0" w:color="auto"/>
      </w:divBdr>
    </w:div>
    <w:div w:id="677536509">
      <w:bodyDiv w:val="1"/>
      <w:marLeft w:val="0"/>
      <w:marRight w:val="0"/>
      <w:marTop w:val="0"/>
      <w:marBottom w:val="0"/>
      <w:divBdr>
        <w:top w:val="none" w:sz="0" w:space="0" w:color="auto"/>
        <w:left w:val="none" w:sz="0" w:space="0" w:color="auto"/>
        <w:bottom w:val="none" w:sz="0" w:space="0" w:color="auto"/>
        <w:right w:val="none" w:sz="0" w:space="0" w:color="auto"/>
      </w:divBdr>
    </w:div>
    <w:div w:id="689382377">
      <w:bodyDiv w:val="1"/>
      <w:marLeft w:val="0"/>
      <w:marRight w:val="0"/>
      <w:marTop w:val="0"/>
      <w:marBottom w:val="0"/>
      <w:divBdr>
        <w:top w:val="none" w:sz="0" w:space="0" w:color="auto"/>
        <w:left w:val="none" w:sz="0" w:space="0" w:color="auto"/>
        <w:bottom w:val="none" w:sz="0" w:space="0" w:color="auto"/>
        <w:right w:val="none" w:sz="0" w:space="0" w:color="auto"/>
      </w:divBdr>
    </w:div>
    <w:div w:id="705445686">
      <w:bodyDiv w:val="1"/>
      <w:marLeft w:val="0"/>
      <w:marRight w:val="0"/>
      <w:marTop w:val="0"/>
      <w:marBottom w:val="0"/>
      <w:divBdr>
        <w:top w:val="none" w:sz="0" w:space="0" w:color="auto"/>
        <w:left w:val="none" w:sz="0" w:space="0" w:color="auto"/>
        <w:bottom w:val="none" w:sz="0" w:space="0" w:color="auto"/>
        <w:right w:val="none" w:sz="0" w:space="0" w:color="auto"/>
      </w:divBdr>
      <w:divsChild>
        <w:div w:id="631062470">
          <w:marLeft w:val="0"/>
          <w:marRight w:val="0"/>
          <w:marTop w:val="0"/>
          <w:marBottom w:val="0"/>
          <w:divBdr>
            <w:top w:val="none" w:sz="0" w:space="0" w:color="auto"/>
            <w:left w:val="none" w:sz="0" w:space="0" w:color="auto"/>
            <w:bottom w:val="none" w:sz="0" w:space="0" w:color="auto"/>
            <w:right w:val="none" w:sz="0" w:space="0" w:color="auto"/>
          </w:divBdr>
        </w:div>
        <w:div w:id="1791971882">
          <w:marLeft w:val="0"/>
          <w:marRight w:val="0"/>
          <w:marTop w:val="0"/>
          <w:marBottom w:val="0"/>
          <w:divBdr>
            <w:top w:val="none" w:sz="0" w:space="0" w:color="auto"/>
            <w:left w:val="none" w:sz="0" w:space="0" w:color="auto"/>
            <w:bottom w:val="none" w:sz="0" w:space="0" w:color="auto"/>
            <w:right w:val="none" w:sz="0" w:space="0" w:color="auto"/>
          </w:divBdr>
        </w:div>
        <w:div w:id="605892943">
          <w:marLeft w:val="0"/>
          <w:marRight w:val="0"/>
          <w:marTop w:val="0"/>
          <w:marBottom w:val="0"/>
          <w:divBdr>
            <w:top w:val="none" w:sz="0" w:space="0" w:color="auto"/>
            <w:left w:val="none" w:sz="0" w:space="0" w:color="auto"/>
            <w:bottom w:val="none" w:sz="0" w:space="0" w:color="auto"/>
            <w:right w:val="none" w:sz="0" w:space="0" w:color="auto"/>
          </w:divBdr>
        </w:div>
        <w:div w:id="1197082012">
          <w:marLeft w:val="0"/>
          <w:marRight w:val="0"/>
          <w:marTop w:val="0"/>
          <w:marBottom w:val="0"/>
          <w:divBdr>
            <w:top w:val="none" w:sz="0" w:space="0" w:color="auto"/>
            <w:left w:val="none" w:sz="0" w:space="0" w:color="auto"/>
            <w:bottom w:val="none" w:sz="0" w:space="0" w:color="auto"/>
            <w:right w:val="none" w:sz="0" w:space="0" w:color="auto"/>
          </w:divBdr>
        </w:div>
        <w:div w:id="1069693145">
          <w:marLeft w:val="0"/>
          <w:marRight w:val="0"/>
          <w:marTop w:val="0"/>
          <w:marBottom w:val="0"/>
          <w:divBdr>
            <w:top w:val="none" w:sz="0" w:space="0" w:color="auto"/>
            <w:left w:val="none" w:sz="0" w:space="0" w:color="auto"/>
            <w:bottom w:val="none" w:sz="0" w:space="0" w:color="auto"/>
            <w:right w:val="none" w:sz="0" w:space="0" w:color="auto"/>
          </w:divBdr>
        </w:div>
        <w:div w:id="886183508">
          <w:marLeft w:val="0"/>
          <w:marRight w:val="0"/>
          <w:marTop w:val="0"/>
          <w:marBottom w:val="0"/>
          <w:divBdr>
            <w:top w:val="none" w:sz="0" w:space="0" w:color="auto"/>
            <w:left w:val="none" w:sz="0" w:space="0" w:color="auto"/>
            <w:bottom w:val="none" w:sz="0" w:space="0" w:color="auto"/>
            <w:right w:val="none" w:sz="0" w:space="0" w:color="auto"/>
          </w:divBdr>
        </w:div>
        <w:div w:id="421996268">
          <w:marLeft w:val="0"/>
          <w:marRight w:val="0"/>
          <w:marTop w:val="300"/>
          <w:marBottom w:val="150"/>
          <w:divBdr>
            <w:top w:val="none" w:sz="0" w:space="0" w:color="auto"/>
            <w:left w:val="none" w:sz="0" w:space="0" w:color="auto"/>
            <w:bottom w:val="none" w:sz="0" w:space="0" w:color="auto"/>
            <w:right w:val="none" w:sz="0" w:space="0" w:color="auto"/>
          </w:divBdr>
        </w:div>
        <w:div w:id="1335375747">
          <w:marLeft w:val="0"/>
          <w:marRight w:val="0"/>
          <w:marTop w:val="240"/>
          <w:marBottom w:val="345"/>
          <w:divBdr>
            <w:top w:val="none" w:sz="0" w:space="0" w:color="auto"/>
            <w:left w:val="none" w:sz="0" w:space="0" w:color="auto"/>
            <w:bottom w:val="none" w:sz="0" w:space="0" w:color="auto"/>
            <w:right w:val="none" w:sz="0" w:space="0" w:color="auto"/>
          </w:divBdr>
        </w:div>
        <w:div w:id="1735736973">
          <w:marLeft w:val="0"/>
          <w:marRight w:val="0"/>
          <w:marTop w:val="0"/>
          <w:marBottom w:val="0"/>
          <w:divBdr>
            <w:top w:val="none" w:sz="0" w:space="0" w:color="auto"/>
            <w:left w:val="none" w:sz="0" w:space="0" w:color="auto"/>
            <w:bottom w:val="none" w:sz="0" w:space="0" w:color="auto"/>
            <w:right w:val="none" w:sz="0" w:space="0" w:color="auto"/>
          </w:divBdr>
        </w:div>
        <w:div w:id="774599819">
          <w:marLeft w:val="0"/>
          <w:marRight w:val="0"/>
          <w:marTop w:val="0"/>
          <w:marBottom w:val="0"/>
          <w:divBdr>
            <w:top w:val="none" w:sz="0" w:space="0" w:color="auto"/>
            <w:left w:val="none" w:sz="0" w:space="0" w:color="auto"/>
            <w:bottom w:val="none" w:sz="0" w:space="0" w:color="auto"/>
            <w:right w:val="none" w:sz="0" w:space="0" w:color="auto"/>
          </w:divBdr>
        </w:div>
      </w:divsChild>
    </w:div>
    <w:div w:id="743835568">
      <w:bodyDiv w:val="1"/>
      <w:marLeft w:val="0"/>
      <w:marRight w:val="0"/>
      <w:marTop w:val="0"/>
      <w:marBottom w:val="0"/>
      <w:divBdr>
        <w:top w:val="none" w:sz="0" w:space="0" w:color="auto"/>
        <w:left w:val="none" w:sz="0" w:space="0" w:color="auto"/>
        <w:bottom w:val="none" w:sz="0" w:space="0" w:color="auto"/>
        <w:right w:val="none" w:sz="0" w:space="0" w:color="auto"/>
      </w:divBdr>
    </w:div>
    <w:div w:id="758138640">
      <w:bodyDiv w:val="1"/>
      <w:marLeft w:val="0"/>
      <w:marRight w:val="0"/>
      <w:marTop w:val="0"/>
      <w:marBottom w:val="0"/>
      <w:divBdr>
        <w:top w:val="none" w:sz="0" w:space="0" w:color="auto"/>
        <w:left w:val="none" w:sz="0" w:space="0" w:color="auto"/>
        <w:bottom w:val="none" w:sz="0" w:space="0" w:color="auto"/>
        <w:right w:val="none" w:sz="0" w:space="0" w:color="auto"/>
      </w:divBdr>
    </w:div>
    <w:div w:id="766002809">
      <w:bodyDiv w:val="1"/>
      <w:marLeft w:val="0"/>
      <w:marRight w:val="0"/>
      <w:marTop w:val="0"/>
      <w:marBottom w:val="0"/>
      <w:divBdr>
        <w:top w:val="none" w:sz="0" w:space="0" w:color="auto"/>
        <w:left w:val="none" w:sz="0" w:space="0" w:color="auto"/>
        <w:bottom w:val="none" w:sz="0" w:space="0" w:color="auto"/>
        <w:right w:val="none" w:sz="0" w:space="0" w:color="auto"/>
      </w:divBdr>
    </w:div>
    <w:div w:id="767777991">
      <w:bodyDiv w:val="1"/>
      <w:marLeft w:val="0"/>
      <w:marRight w:val="0"/>
      <w:marTop w:val="0"/>
      <w:marBottom w:val="0"/>
      <w:divBdr>
        <w:top w:val="none" w:sz="0" w:space="0" w:color="auto"/>
        <w:left w:val="none" w:sz="0" w:space="0" w:color="auto"/>
        <w:bottom w:val="none" w:sz="0" w:space="0" w:color="auto"/>
        <w:right w:val="none" w:sz="0" w:space="0" w:color="auto"/>
      </w:divBdr>
    </w:div>
    <w:div w:id="768739029">
      <w:bodyDiv w:val="1"/>
      <w:marLeft w:val="0"/>
      <w:marRight w:val="0"/>
      <w:marTop w:val="0"/>
      <w:marBottom w:val="0"/>
      <w:divBdr>
        <w:top w:val="none" w:sz="0" w:space="0" w:color="auto"/>
        <w:left w:val="none" w:sz="0" w:space="0" w:color="auto"/>
        <w:bottom w:val="none" w:sz="0" w:space="0" w:color="auto"/>
        <w:right w:val="none" w:sz="0" w:space="0" w:color="auto"/>
      </w:divBdr>
    </w:div>
    <w:div w:id="771245127">
      <w:bodyDiv w:val="1"/>
      <w:marLeft w:val="0"/>
      <w:marRight w:val="0"/>
      <w:marTop w:val="0"/>
      <w:marBottom w:val="0"/>
      <w:divBdr>
        <w:top w:val="none" w:sz="0" w:space="0" w:color="auto"/>
        <w:left w:val="none" w:sz="0" w:space="0" w:color="auto"/>
        <w:bottom w:val="none" w:sz="0" w:space="0" w:color="auto"/>
        <w:right w:val="none" w:sz="0" w:space="0" w:color="auto"/>
      </w:divBdr>
    </w:div>
    <w:div w:id="789667982">
      <w:bodyDiv w:val="1"/>
      <w:marLeft w:val="0"/>
      <w:marRight w:val="0"/>
      <w:marTop w:val="0"/>
      <w:marBottom w:val="0"/>
      <w:divBdr>
        <w:top w:val="none" w:sz="0" w:space="0" w:color="auto"/>
        <w:left w:val="none" w:sz="0" w:space="0" w:color="auto"/>
        <w:bottom w:val="none" w:sz="0" w:space="0" w:color="auto"/>
        <w:right w:val="none" w:sz="0" w:space="0" w:color="auto"/>
      </w:divBdr>
    </w:div>
    <w:div w:id="798108195">
      <w:bodyDiv w:val="1"/>
      <w:marLeft w:val="0"/>
      <w:marRight w:val="0"/>
      <w:marTop w:val="0"/>
      <w:marBottom w:val="0"/>
      <w:divBdr>
        <w:top w:val="none" w:sz="0" w:space="0" w:color="auto"/>
        <w:left w:val="none" w:sz="0" w:space="0" w:color="auto"/>
        <w:bottom w:val="none" w:sz="0" w:space="0" w:color="auto"/>
        <w:right w:val="none" w:sz="0" w:space="0" w:color="auto"/>
      </w:divBdr>
    </w:div>
    <w:div w:id="799879909">
      <w:bodyDiv w:val="1"/>
      <w:marLeft w:val="0"/>
      <w:marRight w:val="0"/>
      <w:marTop w:val="0"/>
      <w:marBottom w:val="0"/>
      <w:divBdr>
        <w:top w:val="none" w:sz="0" w:space="0" w:color="auto"/>
        <w:left w:val="none" w:sz="0" w:space="0" w:color="auto"/>
        <w:bottom w:val="none" w:sz="0" w:space="0" w:color="auto"/>
        <w:right w:val="none" w:sz="0" w:space="0" w:color="auto"/>
      </w:divBdr>
    </w:div>
    <w:div w:id="813760871">
      <w:bodyDiv w:val="1"/>
      <w:marLeft w:val="0"/>
      <w:marRight w:val="0"/>
      <w:marTop w:val="0"/>
      <w:marBottom w:val="0"/>
      <w:divBdr>
        <w:top w:val="none" w:sz="0" w:space="0" w:color="auto"/>
        <w:left w:val="none" w:sz="0" w:space="0" w:color="auto"/>
        <w:bottom w:val="none" w:sz="0" w:space="0" w:color="auto"/>
        <w:right w:val="none" w:sz="0" w:space="0" w:color="auto"/>
      </w:divBdr>
    </w:div>
    <w:div w:id="819734105">
      <w:bodyDiv w:val="1"/>
      <w:marLeft w:val="0"/>
      <w:marRight w:val="0"/>
      <w:marTop w:val="0"/>
      <w:marBottom w:val="0"/>
      <w:divBdr>
        <w:top w:val="none" w:sz="0" w:space="0" w:color="auto"/>
        <w:left w:val="none" w:sz="0" w:space="0" w:color="auto"/>
        <w:bottom w:val="none" w:sz="0" w:space="0" w:color="auto"/>
        <w:right w:val="none" w:sz="0" w:space="0" w:color="auto"/>
      </w:divBdr>
    </w:div>
    <w:div w:id="825631271">
      <w:bodyDiv w:val="1"/>
      <w:marLeft w:val="0"/>
      <w:marRight w:val="0"/>
      <w:marTop w:val="0"/>
      <w:marBottom w:val="0"/>
      <w:divBdr>
        <w:top w:val="none" w:sz="0" w:space="0" w:color="auto"/>
        <w:left w:val="none" w:sz="0" w:space="0" w:color="auto"/>
        <w:bottom w:val="none" w:sz="0" w:space="0" w:color="auto"/>
        <w:right w:val="none" w:sz="0" w:space="0" w:color="auto"/>
      </w:divBdr>
    </w:div>
    <w:div w:id="850217147">
      <w:bodyDiv w:val="1"/>
      <w:marLeft w:val="0"/>
      <w:marRight w:val="0"/>
      <w:marTop w:val="0"/>
      <w:marBottom w:val="0"/>
      <w:divBdr>
        <w:top w:val="none" w:sz="0" w:space="0" w:color="auto"/>
        <w:left w:val="none" w:sz="0" w:space="0" w:color="auto"/>
        <w:bottom w:val="none" w:sz="0" w:space="0" w:color="auto"/>
        <w:right w:val="none" w:sz="0" w:space="0" w:color="auto"/>
      </w:divBdr>
    </w:div>
    <w:div w:id="860436366">
      <w:bodyDiv w:val="1"/>
      <w:marLeft w:val="0"/>
      <w:marRight w:val="0"/>
      <w:marTop w:val="0"/>
      <w:marBottom w:val="0"/>
      <w:divBdr>
        <w:top w:val="none" w:sz="0" w:space="0" w:color="auto"/>
        <w:left w:val="none" w:sz="0" w:space="0" w:color="auto"/>
        <w:bottom w:val="none" w:sz="0" w:space="0" w:color="auto"/>
        <w:right w:val="none" w:sz="0" w:space="0" w:color="auto"/>
      </w:divBdr>
    </w:div>
    <w:div w:id="861472903">
      <w:bodyDiv w:val="1"/>
      <w:marLeft w:val="0"/>
      <w:marRight w:val="0"/>
      <w:marTop w:val="0"/>
      <w:marBottom w:val="0"/>
      <w:divBdr>
        <w:top w:val="none" w:sz="0" w:space="0" w:color="auto"/>
        <w:left w:val="none" w:sz="0" w:space="0" w:color="auto"/>
        <w:bottom w:val="none" w:sz="0" w:space="0" w:color="auto"/>
        <w:right w:val="none" w:sz="0" w:space="0" w:color="auto"/>
      </w:divBdr>
    </w:div>
    <w:div w:id="880289214">
      <w:bodyDiv w:val="1"/>
      <w:marLeft w:val="0"/>
      <w:marRight w:val="0"/>
      <w:marTop w:val="0"/>
      <w:marBottom w:val="0"/>
      <w:divBdr>
        <w:top w:val="none" w:sz="0" w:space="0" w:color="auto"/>
        <w:left w:val="none" w:sz="0" w:space="0" w:color="auto"/>
        <w:bottom w:val="none" w:sz="0" w:space="0" w:color="auto"/>
        <w:right w:val="none" w:sz="0" w:space="0" w:color="auto"/>
      </w:divBdr>
    </w:div>
    <w:div w:id="918443616">
      <w:bodyDiv w:val="1"/>
      <w:marLeft w:val="0"/>
      <w:marRight w:val="0"/>
      <w:marTop w:val="0"/>
      <w:marBottom w:val="0"/>
      <w:divBdr>
        <w:top w:val="none" w:sz="0" w:space="0" w:color="auto"/>
        <w:left w:val="none" w:sz="0" w:space="0" w:color="auto"/>
        <w:bottom w:val="none" w:sz="0" w:space="0" w:color="auto"/>
        <w:right w:val="none" w:sz="0" w:space="0" w:color="auto"/>
      </w:divBdr>
    </w:div>
    <w:div w:id="938484438">
      <w:bodyDiv w:val="1"/>
      <w:marLeft w:val="0"/>
      <w:marRight w:val="0"/>
      <w:marTop w:val="0"/>
      <w:marBottom w:val="0"/>
      <w:divBdr>
        <w:top w:val="none" w:sz="0" w:space="0" w:color="auto"/>
        <w:left w:val="none" w:sz="0" w:space="0" w:color="auto"/>
        <w:bottom w:val="none" w:sz="0" w:space="0" w:color="auto"/>
        <w:right w:val="none" w:sz="0" w:space="0" w:color="auto"/>
      </w:divBdr>
    </w:div>
    <w:div w:id="945304764">
      <w:bodyDiv w:val="1"/>
      <w:marLeft w:val="0"/>
      <w:marRight w:val="0"/>
      <w:marTop w:val="0"/>
      <w:marBottom w:val="0"/>
      <w:divBdr>
        <w:top w:val="none" w:sz="0" w:space="0" w:color="auto"/>
        <w:left w:val="none" w:sz="0" w:space="0" w:color="auto"/>
        <w:bottom w:val="none" w:sz="0" w:space="0" w:color="auto"/>
        <w:right w:val="none" w:sz="0" w:space="0" w:color="auto"/>
      </w:divBdr>
    </w:div>
    <w:div w:id="946352036">
      <w:bodyDiv w:val="1"/>
      <w:marLeft w:val="0"/>
      <w:marRight w:val="0"/>
      <w:marTop w:val="0"/>
      <w:marBottom w:val="0"/>
      <w:divBdr>
        <w:top w:val="none" w:sz="0" w:space="0" w:color="auto"/>
        <w:left w:val="none" w:sz="0" w:space="0" w:color="auto"/>
        <w:bottom w:val="none" w:sz="0" w:space="0" w:color="auto"/>
        <w:right w:val="none" w:sz="0" w:space="0" w:color="auto"/>
      </w:divBdr>
    </w:div>
    <w:div w:id="956255720">
      <w:bodyDiv w:val="1"/>
      <w:marLeft w:val="0"/>
      <w:marRight w:val="0"/>
      <w:marTop w:val="0"/>
      <w:marBottom w:val="0"/>
      <w:divBdr>
        <w:top w:val="none" w:sz="0" w:space="0" w:color="auto"/>
        <w:left w:val="none" w:sz="0" w:space="0" w:color="auto"/>
        <w:bottom w:val="none" w:sz="0" w:space="0" w:color="auto"/>
        <w:right w:val="none" w:sz="0" w:space="0" w:color="auto"/>
      </w:divBdr>
    </w:div>
    <w:div w:id="994147311">
      <w:bodyDiv w:val="1"/>
      <w:marLeft w:val="0"/>
      <w:marRight w:val="0"/>
      <w:marTop w:val="0"/>
      <w:marBottom w:val="0"/>
      <w:divBdr>
        <w:top w:val="none" w:sz="0" w:space="0" w:color="auto"/>
        <w:left w:val="none" w:sz="0" w:space="0" w:color="auto"/>
        <w:bottom w:val="none" w:sz="0" w:space="0" w:color="auto"/>
        <w:right w:val="none" w:sz="0" w:space="0" w:color="auto"/>
      </w:divBdr>
    </w:div>
    <w:div w:id="1004363861">
      <w:bodyDiv w:val="1"/>
      <w:marLeft w:val="0"/>
      <w:marRight w:val="0"/>
      <w:marTop w:val="0"/>
      <w:marBottom w:val="0"/>
      <w:divBdr>
        <w:top w:val="none" w:sz="0" w:space="0" w:color="auto"/>
        <w:left w:val="none" w:sz="0" w:space="0" w:color="auto"/>
        <w:bottom w:val="none" w:sz="0" w:space="0" w:color="auto"/>
        <w:right w:val="none" w:sz="0" w:space="0" w:color="auto"/>
      </w:divBdr>
    </w:div>
    <w:div w:id="1035036000">
      <w:bodyDiv w:val="1"/>
      <w:marLeft w:val="0"/>
      <w:marRight w:val="0"/>
      <w:marTop w:val="0"/>
      <w:marBottom w:val="0"/>
      <w:divBdr>
        <w:top w:val="none" w:sz="0" w:space="0" w:color="auto"/>
        <w:left w:val="none" w:sz="0" w:space="0" w:color="auto"/>
        <w:bottom w:val="none" w:sz="0" w:space="0" w:color="auto"/>
        <w:right w:val="none" w:sz="0" w:space="0" w:color="auto"/>
      </w:divBdr>
    </w:div>
    <w:div w:id="1048800075">
      <w:bodyDiv w:val="1"/>
      <w:marLeft w:val="0"/>
      <w:marRight w:val="0"/>
      <w:marTop w:val="0"/>
      <w:marBottom w:val="0"/>
      <w:divBdr>
        <w:top w:val="none" w:sz="0" w:space="0" w:color="auto"/>
        <w:left w:val="none" w:sz="0" w:space="0" w:color="auto"/>
        <w:bottom w:val="none" w:sz="0" w:space="0" w:color="auto"/>
        <w:right w:val="none" w:sz="0" w:space="0" w:color="auto"/>
      </w:divBdr>
    </w:div>
    <w:div w:id="1069769468">
      <w:bodyDiv w:val="1"/>
      <w:marLeft w:val="0"/>
      <w:marRight w:val="0"/>
      <w:marTop w:val="0"/>
      <w:marBottom w:val="0"/>
      <w:divBdr>
        <w:top w:val="none" w:sz="0" w:space="0" w:color="auto"/>
        <w:left w:val="none" w:sz="0" w:space="0" w:color="auto"/>
        <w:bottom w:val="none" w:sz="0" w:space="0" w:color="auto"/>
        <w:right w:val="none" w:sz="0" w:space="0" w:color="auto"/>
      </w:divBdr>
    </w:div>
    <w:div w:id="1073816305">
      <w:bodyDiv w:val="1"/>
      <w:marLeft w:val="0"/>
      <w:marRight w:val="0"/>
      <w:marTop w:val="0"/>
      <w:marBottom w:val="0"/>
      <w:divBdr>
        <w:top w:val="none" w:sz="0" w:space="0" w:color="auto"/>
        <w:left w:val="none" w:sz="0" w:space="0" w:color="auto"/>
        <w:bottom w:val="none" w:sz="0" w:space="0" w:color="auto"/>
        <w:right w:val="none" w:sz="0" w:space="0" w:color="auto"/>
      </w:divBdr>
    </w:div>
    <w:div w:id="1077483524">
      <w:bodyDiv w:val="1"/>
      <w:marLeft w:val="0"/>
      <w:marRight w:val="0"/>
      <w:marTop w:val="0"/>
      <w:marBottom w:val="0"/>
      <w:divBdr>
        <w:top w:val="none" w:sz="0" w:space="0" w:color="auto"/>
        <w:left w:val="none" w:sz="0" w:space="0" w:color="auto"/>
        <w:bottom w:val="none" w:sz="0" w:space="0" w:color="auto"/>
        <w:right w:val="none" w:sz="0" w:space="0" w:color="auto"/>
      </w:divBdr>
    </w:div>
    <w:div w:id="1084106324">
      <w:bodyDiv w:val="1"/>
      <w:marLeft w:val="0"/>
      <w:marRight w:val="0"/>
      <w:marTop w:val="0"/>
      <w:marBottom w:val="0"/>
      <w:divBdr>
        <w:top w:val="none" w:sz="0" w:space="0" w:color="auto"/>
        <w:left w:val="none" w:sz="0" w:space="0" w:color="auto"/>
        <w:bottom w:val="none" w:sz="0" w:space="0" w:color="auto"/>
        <w:right w:val="none" w:sz="0" w:space="0" w:color="auto"/>
      </w:divBdr>
    </w:div>
    <w:div w:id="1110049937">
      <w:bodyDiv w:val="1"/>
      <w:marLeft w:val="0"/>
      <w:marRight w:val="0"/>
      <w:marTop w:val="0"/>
      <w:marBottom w:val="0"/>
      <w:divBdr>
        <w:top w:val="none" w:sz="0" w:space="0" w:color="auto"/>
        <w:left w:val="none" w:sz="0" w:space="0" w:color="auto"/>
        <w:bottom w:val="none" w:sz="0" w:space="0" w:color="auto"/>
        <w:right w:val="none" w:sz="0" w:space="0" w:color="auto"/>
      </w:divBdr>
    </w:div>
    <w:div w:id="1129201658">
      <w:bodyDiv w:val="1"/>
      <w:marLeft w:val="0"/>
      <w:marRight w:val="0"/>
      <w:marTop w:val="0"/>
      <w:marBottom w:val="0"/>
      <w:divBdr>
        <w:top w:val="none" w:sz="0" w:space="0" w:color="auto"/>
        <w:left w:val="none" w:sz="0" w:space="0" w:color="auto"/>
        <w:bottom w:val="none" w:sz="0" w:space="0" w:color="auto"/>
        <w:right w:val="none" w:sz="0" w:space="0" w:color="auto"/>
      </w:divBdr>
    </w:div>
    <w:div w:id="1151099104">
      <w:bodyDiv w:val="1"/>
      <w:marLeft w:val="0"/>
      <w:marRight w:val="0"/>
      <w:marTop w:val="0"/>
      <w:marBottom w:val="0"/>
      <w:divBdr>
        <w:top w:val="none" w:sz="0" w:space="0" w:color="auto"/>
        <w:left w:val="none" w:sz="0" w:space="0" w:color="auto"/>
        <w:bottom w:val="none" w:sz="0" w:space="0" w:color="auto"/>
        <w:right w:val="none" w:sz="0" w:space="0" w:color="auto"/>
      </w:divBdr>
    </w:div>
    <w:div w:id="1170830397">
      <w:bodyDiv w:val="1"/>
      <w:marLeft w:val="0"/>
      <w:marRight w:val="0"/>
      <w:marTop w:val="0"/>
      <w:marBottom w:val="0"/>
      <w:divBdr>
        <w:top w:val="none" w:sz="0" w:space="0" w:color="auto"/>
        <w:left w:val="none" w:sz="0" w:space="0" w:color="auto"/>
        <w:bottom w:val="none" w:sz="0" w:space="0" w:color="auto"/>
        <w:right w:val="none" w:sz="0" w:space="0" w:color="auto"/>
      </w:divBdr>
    </w:div>
    <w:div w:id="1180118044">
      <w:bodyDiv w:val="1"/>
      <w:marLeft w:val="0"/>
      <w:marRight w:val="0"/>
      <w:marTop w:val="0"/>
      <w:marBottom w:val="0"/>
      <w:divBdr>
        <w:top w:val="none" w:sz="0" w:space="0" w:color="auto"/>
        <w:left w:val="none" w:sz="0" w:space="0" w:color="auto"/>
        <w:bottom w:val="none" w:sz="0" w:space="0" w:color="auto"/>
        <w:right w:val="none" w:sz="0" w:space="0" w:color="auto"/>
      </w:divBdr>
    </w:div>
    <w:div w:id="1210066979">
      <w:bodyDiv w:val="1"/>
      <w:marLeft w:val="0"/>
      <w:marRight w:val="0"/>
      <w:marTop w:val="0"/>
      <w:marBottom w:val="0"/>
      <w:divBdr>
        <w:top w:val="none" w:sz="0" w:space="0" w:color="auto"/>
        <w:left w:val="none" w:sz="0" w:space="0" w:color="auto"/>
        <w:bottom w:val="none" w:sz="0" w:space="0" w:color="auto"/>
        <w:right w:val="none" w:sz="0" w:space="0" w:color="auto"/>
      </w:divBdr>
    </w:div>
    <w:div w:id="1229413557">
      <w:bodyDiv w:val="1"/>
      <w:marLeft w:val="0"/>
      <w:marRight w:val="0"/>
      <w:marTop w:val="0"/>
      <w:marBottom w:val="0"/>
      <w:divBdr>
        <w:top w:val="none" w:sz="0" w:space="0" w:color="auto"/>
        <w:left w:val="none" w:sz="0" w:space="0" w:color="auto"/>
        <w:bottom w:val="none" w:sz="0" w:space="0" w:color="auto"/>
        <w:right w:val="none" w:sz="0" w:space="0" w:color="auto"/>
      </w:divBdr>
    </w:div>
    <w:div w:id="1263491444">
      <w:bodyDiv w:val="1"/>
      <w:marLeft w:val="0"/>
      <w:marRight w:val="0"/>
      <w:marTop w:val="0"/>
      <w:marBottom w:val="0"/>
      <w:divBdr>
        <w:top w:val="none" w:sz="0" w:space="0" w:color="auto"/>
        <w:left w:val="none" w:sz="0" w:space="0" w:color="auto"/>
        <w:bottom w:val="none" w:sz="0" w:space="0" w:color="auto"/>
        <w:right w:val="none" w:sz="0" w:space="0" w:color="auto"/>
      </w:divBdr>
    </w:div>
    <w:div w:id="1267693582">
      <w:bodyDiv w:val="1"/>
      <w:marLeft w:val="0"/>
      <w:marRight w:val="0"/>
      <w:marTop w:val="0"/>
      <w:marBottom w:val="0"/>
      <w:divBdr>
        <w:top w:val="none" w:sz="0" w:space="0" w:color="auto"/>
        <w:left w:val="none" w:sz="0" w:space="0" w:color="auto"/>
        <w:bottom w:val="none" w:sz="0" w:space="0" w:color="auto"/>
        <w:right w:val="none" w:sz="0" w:space="0" w:color="auto"/>
      </w:divBdr>
    </w:div>
    <w:div w:id="1278681280">
      <w:bodyDiv w:val="1"/>
      <w:marLeft w:val="0"/>
      <w:marRight w:val="0"/>
      <w:marTop w:val="0"/>
      <w:marBottom w:val="0"/>
      <w:divBdr>
        <w:top w:val="none" w:sz="0" w:space="0" w:color="auto"/>
        <w:left w:val="none" w:sz="0" w:space="0" w:color="auto"/>
        <w:bottom w:val="none" w:sz="0" w:space="0" w:color="auto"/>
        <w:right w:val="none" w:sz="0" w:space="0" w:color="auto"/>
      </w:divBdr>
    </w:div>
    <w:div w:id="1281885640">
      <w:bodyDiv w:val="1"/>
      <w:marLeft w:val="0"/>
      <w:marRight w:val="0"/>
      <w:marTop w:val="0"/>
      <w:marBottom w:val="0"/>
      <w:divBdr>
        <w:top w:val="none" w:sz="0" w:space="0" w:color="auto"/>
        <w:left w:val="none" w:sz="0" w:space="0" w:color="auto"/>
        <w:bottom w:val="none" w:sz="0" w:space="0" w:color="auto"/>
        <w:right w:val="none" w:sz="0" w:space="0" w:color="auto"/>
      </w:divBdr>
    </w:div>
    <w:div w:id="1306276001">
      <w:bodyDiv w:val="1"/>
      <w:marLeft w:val="0"/>
      <w:marRight w:val="0"/>
      <w:marTop w:val="0"/>
      <w:marBottom w:val="0"/>
      <w:divBdr>
        <w:top w:val="none" w:sz="0" w:space="0" w:color="auto"/>
        <w:left w:val="none" w:sz="0" w:space="0" w:color="auto"/>
        <w:bottom w:val="none" w:sz="0" w:space="0" w:color="auto"/>
        <w:right w:val="none" w:sz="0" w:space="0" w:color="auto"/>
      </w:divBdr>
    </w:div>
    <w:div w:id="1320302017">
      <w:bodyDiv w:val="1"/>
      <w:marLeft w:val="0"/>
      <w:marRight w:val="0"/>
      <w:marTop w:val="0"/>
      <w:marBottom w:val="0"/>
      <w:divBdr>
        <w:top w:val="none" w:sz="0" w:space="0" w:color="auto"/>
        <w:left w:val="none" w:sz="0" w:space="0" w:color="auto"/>
        <w:bottom w:val="none" w:sz="0" w:space="0" w:color="auto"/>
        <w:right w:val="none" w:sz="0" w:space="0" w:color="auto"/>
      </w:divBdr>
    </w:div>
    <w:div w:id="1323659057">
      <w:bodyDiv w:val="1"/>
      <w:marLeft w:val="0"/>
      <w:marRight w:val="0"/>
      <w:marTop w:val="0"/>
      <w:marBottom w:val="0"/>
      <w:divBdr>
        <w:top w:val="none" w:sz="0" w:space="0" w:color="auto"/>
        <w:left w:val="none" w:sz="0" w:space="0" w:color="auto"/>
        <w:bottom w:val="none" w:sz="0" w:space="0" w:color="auto"/>
        <w:right w:val="none" w:sz="0" w:space="0" w:color="auto"/>
      </w:divBdr>
    </w:div>
    <w:div w:id="1324822084">
      <w:bodyDiv w:val="1"/>
      <w:marLeft w:val="0"/>
      <w:marRight w:val="0"/>
      <w:marTop w:val="0"/>
      <w:marBottom w:val="0"/>
      <w:divBdr>
        <w:top w:val="none" w:sz="0" w:space="0" w:color="auto"/>
        <w:left w:val="none" w:sz="0" w:space="0" w:color="auto"/>
        <w:bottom w:val="none" w:sz="0" w:space="0" w:color="auto"/>
        <w:right w:val="none" w:sz="0" w:space="0" w:color="auto"/>
      </w:divBdr>
    </w:div>
    <w:div w:id="1395816863">
      <w:bodyDiv w:val="1"/>
      <w:marLeft w:val="0"/>
      <w:marRight w:val="0"/>
      <w:marTop w:val="0"/>
      <w:marBottom w:val="0"/>
      <w:divBdr>
        <w:top w:val="none" w:sz="0" w:space="0" w:color="auto"/>
        <w:left w:val="none" w:sz="0" w:space="0" w:color="auto"/>
        <w:bottom w:val="none" w:sz="0" w:space="0" w:color="auto"/>
        <w:right w:val="none" w:sz="0" w:space="0" w:color="auto"/>
      </w:divBdr>
    </w:div>
    <w:div w:id="1422528369">
      <w:bodyDiv w:val="1"/>
      <w:marLeft w:val="0"/>
      <w:marRight w:val="0"/>
      <w:marTop w:val="0"/>
      <w:marBottom w:val="0"/>
      <w:divBdr>
        <w:top w:val="none" w:sz="0" w:space="0" w:color="auto"/>
        <w:left w:val="none" w:sz="0" w:space="0" w:color="auto"/>
        <w:bottom w:val="none" w:sz="0" w:space="0" w:color="auto"/>
        <w:right w:val="none" w:sz="0" w:space="0" w:color="auto"/>
      </w:divBdr>
    </w:div>
    <w:div w:id="1434280873">
      <w:bodyDiv w:val="1"/>
      <w:marLeft w:val="0"/>
      <w:marRight w:val="0"/>
      <w:marTop w:val="0"/>
      <w:marBottom w:val="0"/>
      <w:divBdr>
        <w:top w:val="none" w:sz="0" w:space="0" w:color="auto"/>
        <w:left w:val="none" w:sz="0" w:space="0" w:color="auto"/>
        <w:bottom w:val="none" w:sz="0" w:space="0" w:color="auto"/>
        <w:right w:val="none" w:sz="0" w:space="0" w:color="auto"/>
      </w:divBdr>
    </w:div>
    <w:div w:id="1439177726">
      <w:bodyDiv w:val="1"/>
      <w:marLeft w:val="0"/>
      <w:marRight w:val="0"/>
      <w:marTop w:val="0"/>
      <w:marBottom w:val="0"/>
      <w:divBdr>
        <w:top w:val="none" w:sz="0" w:space="0" w:color="auto"/>
        <w:left w:val="none" w:sz="0" w:space="0" w:color="auto"/>
        <w:bottom w:val="none" w:sz="0" w:space="0" w:color="auto"/>
        <w:right w:val="none" w:sz="0" w:space="0" w:color="auto"/>
      </w:divBdr>
    </w:div>
    <w:div w:id="1452435044">
      <w:bodyDiv w:val="1"/>
      <w:marLeft w:val="0"/>
      <w:marRight w:val="0"/>
      <w:marTop w:val="0"/>
      <w:marBottom w:val="0"/>
      <w:divBdr>
        <w:top w:val="none" w:sz="0" w:space="0" w:color="auto"/>
        <w:left w:val="none" w:sz="0" w:space="0" w:color="auto"/>
        <w:bottom w:val="none" w:sz="0" w:space="0" w:color="auto"/>
        <w:right w:val="none" w:sz="0" w:space="0" w:color="auto"/>
      </w:divBdr>
    </w:div>
    <w:div w:id="1482889348">
      <w:bodyDiv w:val="1"/>
      <w:marLeft w:val="0"/>
      <w:marRight w:val="0"/>
      <w:marTop w:val="0"/>
      <w:marBottom w:val="0"/>
      <w:divBdr>
        <w:top w:val="none" w:sz="0" w:space="0" w:color="auto"/>
        <w:left w:val="none" w:sz="0" w:space="0" w:color="auto"/>
        <w:bottom w:val="none" w:sz="0" w:space="0" w:color="auto"/>
        <w:right w:val="none" w:sz="0" w:space="0" w:color="auto"/>
      </w:divBdr>
    </w:div>
    <w:div w:id="1486704787">
      <w:bodyDiv w:val="1"/>
      <w:marLeft w:val="0"/>
      <w:marRight w:val="0"/>
      <w:marTop w:val="0"/>
      <w:marBottom w:val="0"/>
      <w:divBdr>
        <w:top w:val="none" w:sz="0" w:space="0" w:color="auto"/>
        <w:left w:val="none" w:sz="0" w:space="0" w:color="auto"/>
        <w:bottom w:val="none" w:sz="0" w:space="0" w:color="auto"/>
        <w:right w:val="none" w:sz="0" w:space="0" w:color="auto"/>
      </w:divBdr>
    </w:div>
    <w:div w:id="1517385551">
      <w:bodyDiv w:val="1"/>
      <w:marLeft w:val="0"/>
      <w:marRight w:val="0"/>
      <w:marTop w:val="0"/>
      <w:marBottom w:val="0"/>
      <w:divBdr>
        <w:top w:val="none" w:sz="0" w:space="0" w:color="auto"/>
        <w:left w:val="none" w:sz="0" w:space="0" w:color="auto"/>
        <w:bottom w:val="none" w:sz="0" w:space="0" w:color="auto"/>
        <w:right w:val="none" w:sz="0" w:space="0" w:color="auto"/>
      </w:divBdr>
    </w:div>
    <w:div w:id="1521510320">
      <w:bodyDiv w:val="1"/>
      <w:marLeft w:val="0"/>
      <w:marRight w:val="0"/>
      <w:marTop w:val="0"/>
      <w:marBottom w:val="0"/>
      <w:divBdr>
        <w:top w:val="none" w:sz="0" w:space="0" w:color="auto"/>
        <w:left w:val="none" w:sz="0" w:space="0" w:color="auto"/>
        <w:bottom w:val="none" w:sz="0" w:space="0" w:color="auto"/>
        <w:right w:val="none" w:sz="0" w:space="0" w:color="auto"/>
      </w:divBdr>
    </w:div>
    <w:div w:id="1525825613">
      <w:bodyDiv w:val="1"/>
      <w:marLeft w:val="0"/>
      <w:marRight w:val="0"/>
      <w:marTop w:val="0"/>
      <w:marBottom w:val="0"/>
      <w:divBdr>
        <w:top w:val="none" w:sz="0" w:space="0" w:color="auto"/>
        <w:left w:val="none" w:sz="0" w:space="0" w:color="auto"/>
        <w:bottom w:val="none" w:sz="0" w:space="0" w:color="auto"/>
        <w:right w:val="none" w:sz="0" w:space="0" w:color="auto"/>
      </w:divBdr>
    </w:div>
    <w:div w:id="1529446264">
      <w:bodyDiv w:val="1"/>
      <w:marLeft w:val="0"/>
      <w:marRight w:val="0"/>
      <w:marTop w:val="0"/>
      <w:marBottom w:val="0"/>
      <w:divBdr>
        <w:top w:val="none" w:sz="0" w:space="0" w:color="auto"/>
        <w:left w:val="none" w:sz="0" w:space="0" w:color="auto"/>
        <w:bottom w:val="none" w:sz="0" w:space="0" w:color="auto"/>
        <w:right w:val="none" w:sz="0" w:space="0" w:color="auto"/>
      </w:divBdr>
    </w:div>
    <w:div w:id="1539586344">
      <w:bodyDiv w:val="1"/>
      <w:marLeft w:val="0"/>
      <w:marRight w:val="0"/>
      <w:marTop w:val="0"/>
      <w:marBottom w:val="0"/>
      <w:divBdr>
        <w:top w:val="none" w:sz="0" w:space="0" w:color="auto"/>
        <w:left w:val="none" w:sz="0" w:space="0" w:color="auto"/>
        <w:bottom w:val="none" w:sz="0" w:space="0" w:color="auto"/>
        <w:right w:val="none" w:sz="0" w:space="0" w:color="auto"/>
      </w:divBdr>
    </w:div>
    <w:div w:id="1555504164">
      <w:bodyDiv w:val="1"/>
      <w:marLeft w:val="0"/>
      <w:marRight w:val="0"/>
      <w:marTop w:val="0"/>
      <w:marBottom w:val="0"/>
      <w:divBdr>
        <w:top w:val="none" w:sz="0" w:space="0" w:color="auto"/>
        <w:left w:val="none" w:sz="0" w:space="0" w:color="auto"/>
        <w:bottom w:val="none" w:sz="0" w:space="0" w:color="auto"/>
        <w:right w:val="none" w:sz="0" w:space="0" w:color="auto"/>
      </w:divBdr>
    </w:div>
    <w:div w:id="1569992510">
      <w:bodyDiv w:val="1"/>
      <w:marLeft w:val="0"/>
      <w:marRight w:val="0"/>
      <w:marTop w:val="0"/>
      <w:marBottom w:val="0"/>
      <w:divBdr>
        <w:top w:val="none" w:sz="0" w:space="0" w:color="auto"/>
        <w:left w:val="none" w:sz="0" w:space="0" w:color="auto"/>
        <w:bottom w:val="none" w:sz="0" w:space="0" w:color="auto"/>
        <w:right w:val="none" w:sz="0" w:space="0" w:color="auto"/>
      </w:divBdr>
    </w:div>
    <w:div w:id="1570189013">
      <w:bodyDiv w:val="1"/>
      <w:marLeft w:val="0"/>
      <w:marRight w:val="0"/>
      <w:marTop w:val="0"/>
      <w:marBottom w:val="0"/>
      <w:divBdr>
        <w:top w:val="none" w:sz="0" w:space="0" w:color="auto"/>
        <w:left w:val="none" w:sz="0" w:space="0" w:color="auto"/>
        <w:bottom w:val="none" w:sz="0" w:space="0" w:color="auto"/>
        <w:right w:val="none" w:sz="0" w:space="0" w:color="auto"/>
      </w:divBdr>
    </w:div>
    <w:div w:id="1574000923">
      <w:bodyDiv w:val="1"/>
      <w:marLeft w:val="0"/>
      <w:marRight w:val="0"/>
      <w:marTop w:val="0"/>
      <w:marBottom w:val="0"/>
      <w:divBdr>
        <w:top w:val="none" w:sz="0" w:space="0" w:color="auto"/>
        <w:left w:val="none" w:sz="0" w:space="0" w:color="auto"/>
        <w:bottom w:val="none" w:sz="0" w:space="0" w:color="auto"/>
        <w:right w:val="none" w:sz="0" w:space="0" w:color="auto"/>
      </w:divBdr>
    </w:div>
    <w:div w:id="1580215450">
      <w:bodyDiv w:val="1"/>
      <w:marLeft w:val="0"/>
      <w:marRight w:val="0"/>
      <w:marTop w:val="0"/>
      <w:marBottom w:val="0"/>
      <w:divBdr>
        <w:top w:val="none" w:sz="0" w:space="0" w:color="auto"/>
        <w:left w:val="none" w:sz="0" w:space="0" w:color="auto"/>
        <w:bottom w:val="none" w:sz="0" w:space="0" w:color="auto"/>
        <w:right w:val="none" w:sz="0" w:space="0" w:color="auto"/>
      </w:divBdr>
    </w:div>
    <w:div w:id="1580947276">
      <w:bodyDiv w:val="1"/>
      <w:marLeft w:val="0"/>
      <w:marRight w:val="0"/>
      <w:marTop w:val="0"/>
      <w:marBottom w:val="0"/>
      <w:divBdr>
        <w:top w:val="none" w:sz="0" w:space="0" w:color="auto"/>
        <w:left w:val="none" w:sz="0" w:space="0" w:color="auto"/>
        <w:bottom w:val="none" w:sz="0" w:space="0" w:color="auto"/>
        <w:right w:val="none" w:sz="0" w:space="0" w:color="auto"/>
      </w:divBdr>
    </w:div>
    <w:div w:id="1606616203">
      <w:bodyDiv w:val="1"/>
      <w:marLeft w:val="0"/>
      <w:marRight w:val="0"/>
      <w:marTop w:val="0"/>
      <w:marBottom w:val="0"/>
      <w:divBdr>
        <w:top w:val="none" w:sz="0" w:space="0" w:color="auto"/>
        <w:left w:val="none" w:sz="0" w:space="0" w:color="auto"/>
        <w:bottom w:val="none" w:sz="0" w:space="0" w:color="auto"/>
        <w:right w:val="none" w:sz="0" w:space="0" w:color="auto"/>
      </w:divBdr>
    </w:div>
    <w:div w:id="1611089141">
      <w:bodyDiv w:val="1"/>
      <w:marLeft w:val="0"/>
      <w:marRight w:val="0"/>
      <w:marTop w:val="0"/>
      <w:marBottom w:val="0"/>
      <w:divBdr>
        <w:top w:val="none" w:sz="0" w:space="0" w:color="auto"/>
        <w:left w:val="none" w:sz="0" w:space="0" w:color="auto"/>
        <w:bottom w:val="none" w:sz="0" w:space="0" w:color="auto"/>
        <w:right w:val="none" w:sz="0" w:space="0" w:color="auto"/>
      </w:divBdr>
    </w:div>
    <w:div w:id="1621641745">
      <w:bodyDiv w:val="1"/>
      <w:marLeft w:val="0"/>
      <w:marRight w:val="0"/>
      <w:marTop w:val="0"/>
      <w:marBottom w:val="0"/>
      <w:divBdr>
        <w:top w:val="none" w:sz="0" w:space="0" w:color="auto"/>
        <w:left w:val="none" w:sz="0" w:space="0" w:color="auto"/>
        <w:bottom w:val="none" w:sz="0" w:space="0" w:color="auto"/>
        <w:right w:val="none" w:sz="0" w:space="0" w:color="auto"/>
      </w:divBdr>
    </w:div>
    <w:div w:id="1635402780">
      <w:bodyDiv w:val="1"/>
      <w:marLeft w:val="0"/>
      <w:marRight w:val="0"/>
      <w:marTop w:val="0"/>
      <w:marBottom w:val="0"/>
      <w:divBdr>
        <w:top w:val="none" w:sz="0" w:space="0" w:color="auto"/>
        <w:left w:val="none" w:sz="0" w:space="0" w:color="auto"/>
        <w:bottom w:val="none" w:sz="0" w:space="0" w:color="auto"/>
        <w:right w:val="none" w:sz="0" w:space="0" w:color="auto"/>
      </w:divBdr>
    </w:div>
    <w:div w:id="1646160964">
      <w:bodyDiv w:val="1"/>
      <w:marLeft w:val="0"/>
      <w:marRight w:val="0"/>
      <w:marTop w:val="0"/>
      <w:marBottom w:val="0"/>
      <w:divBdr>
        <w:top w:val="none" w:sz="0" w:space="0" w:color="auto"/>
        <w:left w:val="none" w:sz="0" w:space="0" w:color="auto"/>
        <w:bottom w:val="none" w:sz="0" w:space="0" w:color="auto"/>
        <w:right w:val="none" w:sz="0" w:space="0" w:color="auto"/>
      </w:divBdr>
    </w:div>
    <w:div w:id="1648440694">
      <w:bodyDiv w:val="1"/>
      <w:marLeft w:val="0"/>
      <w:marRight w:val="0"/>
      <w:marTop w:val="0"/>
      <w:marBottom w:val="0"/>
      <w:divBdr>
        <w:top w:val="none" w:sz="0" w:space="0" w:color="auto"/>
        <w:left w:val="none" w:sz="0" w:space="0" w:color="auto"/>
        <w:bottom w:val="none" w:sz="0" w:space="0" w:color="auto"/>
        <w:right w:val="none" w:sz="0" w:space="0" w:color="auto"/>
      </w:divBdr>
    </w:div>
    <w:div w:id="1655336335">
      <w:bodyDiv w:val="1"/>
      <w:marLeft w:val="0"/>
      <w:marRight w:val="0"/>
      <w:marTop w:val="0"/>
      <w:marBottom w:val="0"/>
      <w:divBdr>
        <w:top w:val="none" w:sz="0" w:space="0" w:color="auto"/>
        <w:left w:val="none" w:sz="0" w:space="0" w:color="auto"/>
        <w:bottom w:val="none" w:sz="0" w:space="0" w:color="auto"/>
        <w:right w:val="none" w:sz="0" w:space="0" w:color="auto"/>
      </w:divBdr>
    </w:div>
    <w:div w:id="1666516452">
      <w:bodyDiv w:val="1"/>
      <w:marLeft w:val="0"/>
      <w:marRight w:val="0"/>
      <w:marTop w:val="0"/>
      <w:marBottom w:val="0"/>
      <w:divBdr>
        <w:top w:val="none" w:sz="0" w:space="0" w:color="auto"/>
        <w:left w:val="none" w:sz="0" w:space="0" w:color="auto"/>
        <w:bottom w:val="none" w:sz="0" w:space="0" w:color="auto"/>
        <w:right w:val="none" w:sz="0" w:space="0" w:color="auto"/>
      </w:divBdr>
    </w:div>
    <w:div w:id="1711030538">
      <w:bodyDiv w:val="1"/>
      <w:marLeft w:val="0"/>
      <w:marRight w:val="0"/>
      <w:marTop w:val="0"/>
      <w:marBottom w:val="0"/>
      <w:divBdr>
        <w:top w:val="none" w:sz="0" w:space="0" w:color="auto"/>
        <w:left w:val="none" w:sz="0" w:space="0" w:color="auto"/>
        <w:bottom w:val="none" w:sz="0" w:space="0" w:color="auto"/>
        <w:right w:val="none" w:sz="0" w:space="0" w:color="auto"/>
      </w:divBdr>
    </w:div>
    <w:div w:id="1738356560">
      <w:bodyDiv w:val="1"/>
      <w:marLeft w:val="0"/>
      <w:marRight w:val="0"/>
      <w:marTop w:val="0"/>
      <w:marBottom w:val="0"/>
      <w:divBdr>
        <w:top w:val="none" w:sz="0" w:space="0" w:color="auto"/>
        <w:left w:val="none" w:sz="0" w:space="0" w:color="auto"/>
        <w:bottom w:val="none" w:sz="0" w:space="0" w:color="auto"/>
        <w:right w:val="none" w:sz="0" w:space="0" w:color="auto"/>
      </w:divBdr>
      <w:divsChild>
        <w:div w:id="1280868280">
          <w:marLeft w:val="0"/>
          <w:marRight w:val="0"/>
          <w:marTop w:val="240"/>
          <w:marBottom w:val="345"/>
          <w:divBdr>
            <w:top w:val="none" w:sz="0" w:space="0" w:color="auto"/>
            <w:left w:val="none" w:sz="0" w:space="0" w:color="auto"/>
            <w:bottom w:val="none" w:sz="0" w:space="0" w:color="auto"/>
            <w:right w:val="none" w:sz="0" w:space="0" w:color="auto"/>
          </w:divBdr>
        </w:div>
        <w:div w:id="1804494306">
          <w:marLeft w:val="0"/>
          <w:marRight w:val="0"/>
          <w:marTop w:val="240"/>
          <w:marBottom w:val="345"/>
          <w:divBdr>
            <w:top w:val="none" w:sz="0" w:space="0" w:color="auto"/>
            <w:left w:val="none" w:sz="0" w:space="0" w:color="auto"/>
            <w:bottom w:val="none" w:sz="0" w:space="0" w:color="auto"/>
            <w:right w:val="none" w:sz="0" w:space="0" w:color="auto"/>
          </w:divBdr>
        </w:div>
        <w:div w:id="1150949679">
          <w:marLeft w:val="0"/>
          <w:marRight w:val="0"/>
          <w:marTop w:val="240"/>
          <w:marBottom w:val="345"/>
          <w:divBdr>
            <w:top w:val="none" w:sz="0" w:space="0" w:color="auto"/>
            <w:left w:val="none" w:sz="0" w:space="0" w:color="auto"/>
            <w:bottom w:val="none" w:sz="0" w:space="0" w:color="auto"/>
            <w:right w:val="none" w:sz="0" w:space="0" w:color="auto"/>
          </w:divBdr>
        </w:div>
        <w:div w:id="644823024">
          <w:marLeft w:val="0"/>
          <w:marRight w:val="0"/>
          <w:marTop w:val="240"/>
          <w:marBottom w:val="345"/>
          <w:divBdr>
            <w:top w:val="none" w:sz="0" w:space="0" w:color="auto"/>
            <w:left w:val="none" w:sz="0" w:space="0" w:color="auto"/>
            <w:bottom w:val="none" w:sz="0" w:space="0" w:color="auto"/>
            <w:right w:val="none" w:sz="0" w:space="0" w:color="auto"/>
          </w:divBdr>
        </w:div>
        <w:div w:id="193201393">
          <w:marLeft w:val="0"/>
          <w:marRight w:val="0"/>
          <w:marTop w:val="240"/>
          <w:marBottom w:val="345"/>
          <w:divBdr>
            <w:top w:val="none" w:sz="0" w:space="0" w:color="auto"/>
            <w:left w:val="none" w:sz="0" w:space="0" w:color="auto"/>
            <w:bottom w:val="none" w:sz="0" w:space="0" w:color="auto"/>
            <w:right w:val="none" w:sz="0" w:space="0" w:color="auto"/>
          </w:divBdr>
        </w:div>
        <w:div w:id="558368374">
          <w:marLeft w:val="0"/>
          <w:marRight w:val="0"/>
          <w:marTop w:val="240"/>
          <w:marBottom w:val="345"/>
          <w:divBdr>
            <w:top w:val="none" w:sz="0" w:space="0" w:color="auto"/>
            <w:left w:val="none" w:sz="0" w:space="0" w:color="auto"/>
            <w:bottom w:val="none" w:sz="0" w:space="0" w:color="auto"/>
            <w:right w:val="none" w:sz="0" w:space="0" w:color="auto"/>
          </w:divBdr>
        </w:div>
        <w:div w:id="1475292126">
          <w:marLeft w:val="0"/>
          <w:marRight w:val="0"/>
          <w:marTop w:val="240"/>
          <w:marBottom w:val="345"/>
          <w:divBdr>
            <w:top w:val="none" w:sz="0" w:space="0" w:color="auto"/>
            <w:left w:val="none" w:sz="0" w:space="0" w:color="auto"/>
            <w:bottom w:val="none" w:sz="0" w:space="0" w:color="auto"/>
            <w:right w:val="none" w:sz="0" w:space="0" w:color="auto"/>
          </w:divBdr>
        </w:div>
      </w:divsChild>
    </w:div>
    <w:div w:id="1738935821">
      <w:bodyDiv w:val="1"/>
      <w:marLeft w:val="0"/>
      <w:marRight w:val="0"/>
      <w:marTop w:val="0"/>
      <w:marBottom w:val="0"/>
      <w:divBdr>
        <w:top w:val="none" w:sz="0" w:space="0" w:color="auto"/>
        <w:left w:val="none" w:sz="0" w:space="0" w:color="auto"/>
        <w:bottom w:val="none" w:sz="0" w:space="0" w:color="auto"/>
        <w:right w:val="none" w:sz="0" w:space="0" w:color="auto"/>
      </w:divBdr>
    </w:div>
    <w:div w:id="1745448056">
      <w:bodyDiv w:val="1"/>
      <w:marLeft w:val="0"/>
      <w:marRight w:val="0"/>
      <w:marTop w:val="0"/>
      <w:marBottom w:val="0"/>
      <w:divBdr>
        <w:top w:val="none" w:sz="0" w:space="0" w:color="auto"/>
        <w:left w:val="none" w:sz="0" w:space="0" w:color="auto"/>
        <w:bottom w:val="none" w:sz="0" w:space="0" w:color="auto"/>
        <w:right w:val="none" w:sz="0" w:space="0" w:color="auto"/>
      </w:divBdr>
    </w:div>
    <w:div w:id="1767730957">
      <w:bodyDiv w:val="1"/>
      <w:marLeft w:val="0"/>
      <w:marRight w:val="0"/>
      <w:marTop w:val="0"/>
      <w:marBottom w:val="0"/>
      <w:divBdr>
        <w:top w:val="none" w:sz="0" w:space="0" w:color="auto"/>
        <w:left w:val="none" w:sz="0" w:space="0" w:color="auto"/>
        <w:bottom w:val="none" w:sz="0" w:space="0" w:color="auto"/>
        <w:right w:val="none" w:sz="0" w:space="0" w:color="auto"/>
      </w:divBdr>
    </w:div>
    <w:div w:id="1783114612">
      <w:bodyDiv w:val="1"/>
      <w:marLeft w:val="0"/>
      <w:marRight w:val="0"/>
      <w:marTop w:val="0"/>
      <w:marBottom w:val="0"/>
      <w:divBdr>
        <w:top w:val="none" w:sz="0" w:space="0" w:color="auto"/>
        <w:left w:val="none" w:sz="0" w:space="0" w:color="auto"/>
        <w:bottom w:val="none" w:sz="0" w:space="0" w:color="auto"/>
        <w:right w:val="none" w:sz="0" w:space="0" w:color="auto"/>
      </w:divBdr>
    </w:div>
    <w:div w:id="1803648429">
      <w:bodyDiv w:val="1"/>
      <w:marLeft w:val="0"/>
      <w:marRight w:val="0"/>
      <w:marTop w:val="0"/>
      <w:marBottom w:val="0"/>
      <w:divBdr>
        <w:top w:val="none" w:sz="0" w:space="0" w:color="auto"/>
        <w:left w:val="none" w:sz="0" w:space="0" w:color="auto"/>
        <w:bottom w:val="none" w:sz="0" w:space="0" w:color="auto"/>
        <w:right w:val="none" w:sz="0" w:space="0" w:color="auto"/>
      </w:divBdr>
    </w:div>
    <w:div w:id="1804231930">
      <w:bodyDiv w:val="1"/>
      <w:marLeft w:val="0"/>
      <w:marRight w:val="0"/>
      <w:marTop w:val="0"/>
      <w:marBottom w:val="0"/>
      <w:divBdr>
        <w:top w:val="none" w:sz="0" w:space="0" w:color="auto"/>
        <w:left w:val="none" w:sz="0" w:space="0" w:color="auto"/>
        <w:bottom w:val="none" w:sz="0" w:space="0" w:color="auto"/>
        <w:right w:val="none" w:sz="0" w:space="0" w:color="auto"/>
      </w:divBdr>
    </w:div>
    <w:div w:id="1804536590">
      <w:bodyDiv w:val="1"/>
      <w:marLeft w:val="0"/>
      <w:marRight w:val="0"/>
      <w:marTop w:val="0"/>
      <w:marBottom w:val="0"/>
      <w:divBdr>
        <w:top w:val="none" w:sz="0" w:space="0" w:color="auto"/>
        <w:left w:val="none" w:sz="0" w:space="0" w:color="auto"/>
        <w:bottom w:val="none" w:sz="0" w:space="0" w:color="auto"/>
        <w:right w:val="none" w:sz="0" w:space="0" w:color="auto"/>
      </w:divBdr>
    </w:div>
    <w:div w:id="1813134285">
      <w:bodyDiv w:val="1"/>
      <w:marLeft w:val="0"/>
      <w:marRight w:val="0"/>
      <w:marTop w:val="0"/>
      <w:marBottom w:val="0"/>
      <w:divBdr>
        <w:top w:val="none" w:sz="0" w:space="0" w:color="auto"/>
        <w:left w:val="none" w:sz="0" w:space="0" w:color="auto"/>
        <w:bottom w:val="none" w:sz="0" w:space="0" w:color="auto"/>
        <w:right w:val="none" w:sz="0" w:space="0" w:color="auto"/>
      </w:divBdr>
    </w:div>
    <w:div w:id="1824155078">
      <w:bodyDiv w:val="1"/>
      <w:marLeft w:val="0"/>
      <w:marRight w:val="0"/>
      <w:marTop w:val="0"/>
      <w:marBottom w:val="0"/>
      <w:divBdr>
        <w:top w:val="none" w:sz="0" w:space="0" w:color="auto"/>
        <w:left w:val="none" w:sz="0" w:space="0" w:color="auto"/>
        <w:bottom w:val="none" w:sz="0" w:space="0" w:color="auto"/>
        <w:right w:val="none" w:sz="0" w:space="0" w:color="auto"/>
      </w:divBdr>
    </w:div>
    <w:div w:id="1824274710">
      <w:bodyDiv w:val="1"/>
      <w:marLeft w:val="0"/>
      <w:marRight w:val="0"/>
      <w:marTop w:val="0"/>
      <w:marBottom w:val="0"/>
      <w:divBdr>
        <w:top w:val="none" w:sz="0" w:space="0" w:color="auto"/>
        <w:left w:val="none" w:sz="0" w:space="0" w:color="auto"/>
        <w:bottom w:val="none" w:sz="0" w:space="0" w:color="auto"/>
        <w:right w:val="none" w:sz="0" w:space="0" w:color="auto"/>
      </w:divBdr>
    </w:div>
    <w:div w:id="1824660664">
      <w:bodyDiv w:val="1"/>
      <w:marLeft w:val="0"/>
      <w:marRight w:val="0"/>
      <w:marTop w:val="0"/>
      <w:marBottom w:val="0"/>
      <w:divBdr>
        <w:top w:val="none" w:sz="0" w:space="0" w:color="auto"/>
        <w:left w:val="none" w:sz="0" w:space="0" w:color="auto"/>
        <w:bottom w:val="none" w:sz="0" w:space="0" w:color="auto"/>
        <w:right w:val="none" w:sz="0" w:space="0" w:color="auto"/>
      </w:divBdr>
    </w:div>
    <w:div w:id="1830171475">
      <w:bodyDiv w:val="1"/>
      <w:marLeft w:val="0"/>
      <w:marRight w:val="0"/>
      <w:marTop w:val="0"/>
      <w:marBottom w:val="0"/>
      <w:divBdr>
        <w:top w:val="none" w:sz="0" w:space="0" w:color="auto"/>
        <w:left w:val="none" w:sz="0" w:space="0" w:color="auto"/>
        <w:bottom w:val="none" w:sz="0" w:space="0" w:color="auto"/>
        <w:right w:val="none" w:sz="0" w:space="0" w:color="auto"/>
      </w:divBdr>
    </w:div>
    <w:div w:id="1866869145">
      <w:bodyDiv w:val="1"/>
      <w:marLeft w:val="0"/>
      <w:marRight w:val="0"/>
      <w:marTop w:val="0"/>
      <w:marBottom w:val="0"/>
      <w:divBdr>
        <w:top w:val="none" w:sz="0" w:space="0" w:color="auto"/>
        <w:left w:val="none" w:sz="0" w:space="0" w:color="auto"/>
        <w:bottom w:val="none" w:sz="0" w:space="0" w:color="auto"/>
        <w:right w:val="none" w:sz="0" w:space="0" w:color="auto"/>
      </w:divBdr>
    </w:div>
    <w:div w:id="1908807215">
      <w:bodyDiv w:val="1"/>
      <w:marLeft w:val="0"/>
      <w:marRight w:val="0"/>
      <w:marTop w:val="0"/>
      <w:marBottom w:val="0"/>
      <w:divBdr>
        <w:top w:val="none" w:sz="0" w:space="0" w:color="auto"/>
        <w:left w:val="none" w:sz="0" w:space="0" w:color="auto"/>
        <w:bottom w:val="none" w:sz="0" w:space="0" w:color="auto"/>
        <w:right w:val="none" w:sz="0" w:space="0" w:color="auto"/>
      </w:divBdr>
    </w:div>
    <w:div w:id="1911305263">
      <w:bodyDiv w:val="1"/>
      <w:marLeft w:val="0"/>
      <w:marRight w:val="0"/>
      <w:marTop w:val="0"/>
      <w:marBottom w:val="0"/>
      <w:divBdr>
        <w:top w:val="none" w:sz="0" w:space="0" w:color="auto"/>
        <w:left w:val="none" w:sz="0" w:space="0" w:color="auto"/>
        <w:bottom w:val="none" w:sz="0" w:space="0" w:color="auto"/>
        <w:right w:val="none" w:sz="0" w:space="0" w:color="auto"/>
      </w:divBdr>
    </w:div>
    <w:div w:id="1950771791">
      <w:bodyDiv w:val="1"/>
      <w:marLeft w:val="0"/>
      <w:marRight w:val="0"/>
      <w:marTop w:val="0"/>
      <w:marBottom w:val="0"/>
      <w:divBdr>
        <w:top w:val="none" w:sz="0" w:space="0" w:color="auto"/>
        <w:left w:val="none" w:sz="0" w:space="0" w:color="auto"/>
        <w:bottom w:val="none" w:sz="0" w:space="0" w:color="auto"/>
        <w:right w:val="none" w:sz="0" w:space="0" w:color="auto"/>
      </w:divBdr>
    </w:div>
    <w:div w:id="1976986336">
      <w:bodyDiv w:val="1"/>
      <w:marLeft w:val="0"/>
      <w:marRight w:val="0"/>
      <w:marTop w:val="0"/>
      <w:marBottom w:val="0"/>
      <w:divBdr>
        <w:top w:val="none" w:sz="0" w:space="0" w:color="auto"/>
        <w:left w:val="none" w:sz="0" w:space="0" w:color="auto"/>
        <w:bottom w:val="none" w:sz="0" w:space="0" w:color="auto"/>
        <w:right w:val="none" w:sz="0" w:space="0" w:color="auto"/>
      </w:divBdr>
    </w:div>
    <w:div w:id="1981037106">
      <w:bodyDiv w:val="1"/>
      <w:marLeft w:val="0"/>
      <w:marRight w:val="0"/>
      <w:marTop w:val="0"/>
      <w:marBottom w:val="0"/>
      <w:divBdr>
        <w:top w:val="none" w:sz="0" w:space="0" w:color="auto"/>
        <w:left w:val="none" w:sz="0" w:space="0" w:color="auto"/>
        <w:bottom w:val="none" w:sz="0" w:space="0" w:color="auto"/>
        <w:right w:val="none" w:sz="0" w:space="0" w:color="auto"/>
      </w:divBdr>
    </w:div>
    <w:div w:id="2012021780">
      <w:bodyDiv w:val="1"/>
      <w:marLeft w:val="0"/>
      <w:marRight w:val="0"/>
      <w:marTop w:val="0"/>
      <w:marBottom w:val="0"/>
      <w:divBdr>
        <w:top w:val="none" w:sz="0" w:space="0" w:color="auto"/>
        <w:left w:val="none" w:sz="0" w:space="0" w:color="auto"/>
        <w:bottom w:val="none" w:sz="0" w:space="0" w:color="auto"/>
        <w:right w:val="none" w:sz="0" w:space="0" w:color="auto"/>
      </w:divBdr>
    </w:div>
    <w:div w:id="2014257922">
      <w:bodyDiv w:val="1"/>
      <w:marLeft w:val="0"/>
      <w:marRight w:val="0"/>
      <w:marTop w:val="0"/>
      <w:marBottom w:val="0"/>
      <w:divBdr>
        <w:top w:val="none" w:sz="0" w:space="0" w:color="auto"/>
        <w:left w:val="none" w:sz="0" w:space="0" w:color="auto"/>
        <w:bottom w:val="none" w:sz="0" w:space="0" w:color="auto"/>
        <w:right w:val="none" w:sz="0" w:space="0" w:color="auto"/>
      </w:divBdr>
    </w:div>
    <w:div w:id="2067681494">
      <w:bodyDiv w:val="1"/>
      <w:marLeft w:val="0"/>
      <w:marRight w:val="0"/>
      <w:marTop w:val="0"/>
      <w:marBottom w:val="0"/>
      <w:divBdr>
        <w:top w:val="none" w:sz="0" w:space="0" w:color="auto"/>
        <w:left w:val="none" w:sz="0" w:space="0" w:color="auto"/>
        <w:bottom w:val="none" w:sz="0" w:space="0" w:color="auto"/>
        <w:right w:val="none" w:sz="0" w:space="0" w:color="auto"/>
      </w:divBdr>
      <w:divsChild>
        <w:div w:id="2007979430">
          <w:marLeft w:val="0"/>
          <w:marRight w:val="0"/>
          <w:marTop w:val="0"/>
          <w:marBottom w:val="0"/>
          <w:divBdr>
            <w:top w:val="none" w:sz="0" w:space="0" w:color="auto"/>
            <w:left w:val="none" w:sz="0" w:space="0" w:color="auto"/>
            <w:bottom w:val="none" w:sz="0" w:space="0" w:color="auto"/>
            <w:right w:val="none" w:sz="0" w:space="0" w:color="auto"/>
          </w:divBdr>
          <w:divsChild>
            <w:div w:id="397630513">
              <w:marLeft w:val="0"/>
              <w:marRight w:val="0"/>
              <w:marTop w:val="0"/>
              <w:marBottom w:val="0"/>
              <w:divBdr>
                <w:top w:val="none" w:sz="0" w:space="0" w:color="auto"/>
                <w:left w:val="none" w:sz="0" w:space="0" w:color="auto"/>
                <w:bottom w:val="none" w:sz="0" w:space="0" w:color="auto"/>
                <w:right w:val="none" w:sz="0" w:space="0" w:color="auto"/>
              </w:divBdr>
              <w:divsChild>
                <w:div w:id="1946618384">
                  <w:marLeft w:val="-150"/>
                  <w:marRight w:val="-150"/>
                  <w:marTop w:val="0"/>
                  <w:marBottom w:val="0"/>
                  <w:divBdr>
                    <w:top w:val="none" w:sz="0" w:space="0" w:color="auto"/>
                    <w:left w:val="none" w:sz="0" w:space="0" w:color="auto"/>
                    <w:bottom w:val="none" w:sz="0" w:space="0" w:color="auto"/>
                    <w:right w:val="none" w:sz="0" w:space="0" w:color="auto"/>
                  </w:divBdr>
                  <w:divsChild>
                    <w:div w:id="1614747469">
                      <w:marLeft w:val="0"/>
                      <w:marRight w:val="0"/>
                      <w:marTop w:val="0"/>
                      <w:marBottom w:val="0"/>
                      <w:divBdr>
                        <w:top w:val="none" w:sz="0" w:space="0" w:color="auto"/>
                        <w:left w:val="none" w:sz="0" w:space="0" w:color="auto"/>
                        <w:bottom w:val="none" w:sz="0" w:space="0" w:color="auto"/>
                        <w:right w:val="none" w:sz="0" w:space="0" w:color="auto"/>
                      </w:divBdr>
                      <w:divsChild>
                        <w:div w:id="1369574126">
                          <w:marLeft w:val="0"/>
                          <w:marRight w:val="0"/>
                          <w:marTop w:val="300"/>
                          <w:marBottom w:val="0"/>
                          <w:divBdr>
                            <w:top w:val="none" w:sz="0" w:space="0" w:color="auto"/>
                            <w:left w:val="none" w:sz="0" w:space="0" w:color="auto"/>
                            <w:bottom w:val="none" w:sz="0" w:space="0" w:color="auto"/>
                            <w:right w:val="none" w:sz="0" w:space="0" w:color="auto"/>
                          </w:divBdr>
                          <w:divsChild>
                            <w:div w:id="822939281">
                              <w:marLeft w:val="0"/>
                              <w:marRight w:val="0"/>
                              <w:marTop w:val="225"/>
                              <w:marBottom w:val="0"/>
                              <w:divBdr>
                                <w:top w:val="none" w:sz="0" w:space="0" w:color="auto"/>
                                <w:left w:val="none" w:sz="0" w:space="0" w:color="auto"/>
                                <w:bottom w:val="none" w:sz="0" w:space="0" w:color="auto"/>
                                <w:right w:val="none" w:sz="0" w:space="0" w:color="auto"/>
                              </w:divBdr>
                              <w:divsChild>
                                <w:div w:id="845247207">
                                  <w:marLeft w:val="0"/>
                                  <w:marRight w:val="0"/>
                                  <w:marTop w:val="0"/>
                                  <w:marBottom w:val="0"/>
                                  <w:divBdr>
                                    <w:top w:val="none" w:sz="0" w:space="0" w:color="auto"/>
                                    <w:left w:val="none" w:sz="0" w:space="0" w:color="auto"/>
                                    <w:bottom w:val="none" w:sz="0" w:space="0" w:color="auto"/>
                                    <w:right w:val="none" w:sz="0" w:space="0" w:color="auto"/>
                                  </w:divBdr>
                                  <w:divsChild>
                                    <w:div w:id="1815222805">
                                      <w:marLeft w:val="0"/>
                                      <w:marRight w:val="0"/>
                                      <w:marTop w:val="225"/>
                                      <w:marBottom w:val="0"/>
                                      <w:divBdr>
                                        <w:top w:val="none" w:sz="0" w:space="0" w:color="auto"/>
                                        <w:left w:val="none" w:sz="0" w:space="0" w:color="auto"/>
                                        <w:bottom w:val="none" w:sz="0" w:space="0" w:color="auto"/>
                                        <w:right w:val="none" w:sz="0" w:space="0" w:color="auto"/>
                                      </w:divBdr>
                                      <w:divsChild>
                                        <w:div w:id="1717193306">
                                          <w:marLeft w:val="0"/>
                                          <w:marRight w:val="0"/>
                                          <w:marTop w:val="0"/>
                                          <w:marBottom w:val="0"/>
                                          <w:divBdr>
                                            <w:top w:val="none" w:sz="0" w:space="0" w:color="auto"/>
                                            <w:left w:val="none" w:sz="0" w:space="0" w:color="auto"/>
                                            <w:bottom w:val="none" w:sz="0" w:space="0" w:color="auto"/>
                                            <w:right w:val="none" w:sz="0" w:space="0" w:color="auto"/>
                                          </w:divBdr>
                                          <w:divsChild>
                                            <w:div w:id="812908958">
                                              <w:marLeft w:val="0"/>
                                              <w:marRight w:val="0"/>
                                              <w:marTop w:val="0"/>
                                              <w:marBottom w:val="0"/>
                                              <w:divBdr>
                                                <w:top w:val="none" w:sz="0" w:space="0" w:color="auto"/>
                                                <w:left w:val="none" w:sz="0" w:space="0" w:color="auto"/>
                                                <w:bottom w:val="none" w:sz="0" w:space="0" w:color="auto"/>
                                                <w:right w:val="none" w:sz="0" w:space="0" w:color="auto"/>
                                              </w:divBdr>
                                            </w:div>
                                            <w:div w:id="39493665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95375235">
                          <w:marLeft w:val="0"/>
                          <w:marRight w:val="0"/>
                          <w:marTop w:val="150"/>
                          <w:marBottom w:val="150"/>
                          <w:divBdr>
                            <w:top w:val="none" w:sz="0" w:space="0" w:color="auto"/>
                            <w:left w:val="none" w:sz="0" w:space="0" w:color="auto"/>
                            <w:bottom w:val="none" w:sz="0" w:space="0" w:color="auto"/>
                            <w:right w:val="none" w:sz="0" w:space="0" w:color="auto"/>
                          </w:divBdr>
                        </w:div>
                        <w:div w:id="14808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155738">
          <w:marLeft w:val="0"/>
          <w:marRight w:val="0"/>
          <w:marTop w:val="0"/>
          <w:marBottom w:val="0"/>
          <w:divBdr>
            <w:top w:val="none" w:sz="0" w:space="0" w:color="auto"/>
            <w:left w:val="none" w:sz="0" w:space="0" w:color="auto"/>
            <w:bottom w:val="none" w:sz="0" w:space="0" w:color="auto"/>
            <w:right w:val="none" w:sz="0" w:space="0" w:color="auto"/>
          </w:divBdr>
        </w:div>
        <w:div w:id="880942904">
          <w:marLeft w:val="0"/>
          <w:marRight w:val="0"/>
          <w:marTop w:val="0"/>
          <w:marBottom w:val="0"/>
          <w:divBdr>
            <w:top w:val="none" w:sz="0" w:space="0" w:color="auto"/>
            <w:left w:val="none" w:sz="0" w:space="0" w:color="auto"/>
            <w:bottom w:val="none" w:sz="0" w:space="0" w:color="auto"/>
            <w:right w:val="none" w:sz="0" w:space="0" w:color="auto"/>
          </w:divBdr>
          <w:divsChild>
            <w:div w:id="1776973506">
              <w:marLeft w:val="0"/>
              <w:marRight w:val="0"/>
              <w:marTop w:val="0"/>
              <w:marBottom w:val="0"/>
              <w:divBdr>
                <w:top w:val="none" w:sz="0" w:space="0" w:color="auto"/>
                <w:left w:val="none" w:sz="0" w:space="0" w:color="auto"/>
                <w:bottom w:val="none" w:sz="0" w:space="0" w:color="auto"/>
                <w:right w:val="none" w:sz="0" w:space="0" w:color="auto"/>
              </w:divBdr>
              <w:divsChild>
                <w:div w:id="1604800901">
                  <w:marLeft w:val="0"/>
                  <w:marRight w:val="0"/>
                  <w:marTop w:val="0"/>
                  <w:marBottom w:val="0"/>
                  <w:divBdr>
                    <w:top w:val="none" w:sz="0" w:space="0" w:color="auto"/>
                    <w:left w:val="none" w:sz="0" w:space="0" w:color="auto"/>
                    <w:bottom w:val="none" w:sz="0" w:space="0" w:color="auto"/>
                    <w:right w:val="none" w:sz="0" w:space="0" w:color="auto"/>
                  </w:divBdr>
                  <w:divsChild>
                    <w:div w:id="56885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07996">
              <w:marLeft w:val="-225"/>
              <w:marRight w:val="-225"/>
              <w:marTop w:val="0"/>
              <w:marBottom w:val="0"/>
              <w:divBdr>
                <w:top w:val="none" w:sz="0" w:space="0" w:color="auto"/>
                <w:left w:val="none" w:sz="0" w:space="0" w:color="auto"/>
                <w:bottom w:val="none" w:sz="0" w:space="0" w:color="auto"/>
                <w:right w:val="none" w:sz="0" w:space="0" w:color="auto"/>
              </w:divBdr>
              <w:divsChild>
                <w:div w:id="36379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267468">
          <w:marLeft w:val="0"/>
          <w:marRight w:val="0"/>
          <w:marTop w:val="0"/>
          <w:marBottom w:val="0"/>
          <w:divBdr>
            <w:top w:val="none" w:sz="0" w:space="0" w:color="auto"/>
            <w:left w:val="none" w:sz="0" w:space="0" w:color="auto"/>
            <w:bottom w:val="none" w:sz="0" w:space="0" w:color="auto"/>
            <w:right w:val="none" w:sz="0" w:space="0" w:color="auto"/>
          </w:divBdr>
        </w:div>
      </w:divsChild>
    </w:div>
    <w:div w:id="2089961401">
      <w:bodyDiv w:val="1"/>
      <w:marLeft w:val="0"/>
      <w:marRight w:val="0"/>
      <w:marTop w:val="0"/>
      <w:marBottom w:val="0"/>
      <w:divBdr>
        <w:top w:val="none" w:sz="0" w:space="0" w:color="auto"/>
        <w:left w:val="none" w:sz="0" w:space="0" w:color="auto"/>
        <w:bottom w:val="none" w:sz="0" w:space="0" w:color="auto"/>
        <w:right w:val="none" w:sz="0" w:space="0" w:color="auto"/>
      </w:divBdr>
    </w:div>
    <w:div w:id="212391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B5295-717D-43BA-8C0E-1CCCB2AE6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1415</Words>
  <Characters>8067</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Asus k501</cp:lastModifiedBy>
  <cp:revision>5</cp:revision>
  <dcterms:created xsi:type="dcterms:W3CDTF">2017-05-05T09:17:00Z</dcterms:created>
  <dcterms:modified xsi:type="dcterms:W3CDTF">2017-05-16T06:22:00Z</dcterms:modified>
</cp:coreProperties>
</file>