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5B" w:rsidRPr="00876F0F" w:rsidRDefault="0026585B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F0F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F56308" w:rsidRPr="00876F0F" w:rsidRDefault="0026585B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F0F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</w:p>
    <w:p w:rsidR="00F56308" w:rsidRPr="00876F0F" w:rsidRDefault="0026585B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F0F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F56308" w:rsidRPr="00876F0F" w:rsidRDefault="00F56308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926"/>
        <w:gridCol w:w="4927"/>
      </w:tblGrid>
      <w:tr w:rsidR="00F56308" w:rsidRPr="00F56308" w:rsidTr="008F0591">
        <w:trPr>
          <w:jc w:val="center"/>
        </w:trPr>
        <w:tc>
          <w:tcPr>
            <w:tcW w:w="4926" w:type="dxa"/>
          </w:tcPr>
          <w:p w:rsidR="00F56308" w:rsidRPr="00876F0F" w:rsidRDefault="00F56308" w:rsidP="00CD4B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56308" w:rsidRPr="00876F0F" w:rsidRDefault="00F56308" w:rsidP="00CD4B1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26585B" w:rsidRPr="00876F0F" w:rsidRDefault="0026585B" w:rsidP="00CD4B1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585B" w:rsidRPr="00876F0F" w:rsidRDefault="0026585B" w:rsidP="00CD4B1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6308" w:rsidRPr="00876F0F" w:rsidRDefault="0026585B" w:rsidP="00CD4B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F0F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  <w:p w:rsidR="00F56308" w:rsidRPr="00876F0F" w:rsidRDefault="00F56308" w:rsidP="00CD4B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F0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26585B" w:rsidRPr="00876F0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76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85B" w:rsidRPr="00876F0F">
              <w:rPr>
                <w:rFonts w:ascii="Times New Roman" w:hAnsi="Times New Roman" w:cs="Times New Roman"/>
                <w:sz w:val="28"/>
                <w:szCs w:val="28"/>
              </w:rPr>
              <w:t>А.Д. Король</w:t>
            </w:r>
          </w:p>
          <w:p w:rsidR="0026585B" w:rsidRPr="00CD4B14" w:rsidRDefault="0026585B" w:rsidP="00CD4B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F0F" w:rsidRDefault="00D03DDE" w:rsidP="00CD4B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«_____»_______________________</w:t>
            </w:r>
          </w:p>
          <w:p w:rsidR="00D03DDE" w:rsidRPr="00D03DDE" w:rsidRDefault="00D03DDE" w:rsidP="00CD4B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308" w:rsidRPr="00F56308" w:rsidRDefault="00F56308" w:rsidP="00CD4B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F0F">
              <w:rPr>
                <w:rFonts w:ascii="Times New Roman" w:hAnsi="Times New Roman" w:cs="Times New Roman"/>
                <w:sz w:val="28"/>
                <w:szCs w:val="28"/>
              </w:rPr>
              <w:t>Регистрационный № </w:t>
            </w:r>
            <w:r w:rsidR="0026585B" w:rsidRPr="00876F0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F56308" w:rsidRPr="00F56308" w:rsidRDefault="00F56308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08" w:rsidRPr="00F56308" w:rsidRDefault="00F56308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08" w:rsidRPr="00F56308" w:rsidRDefault="00F56308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08" w:rsidRPr="00F56308" w:rsidRDefault="00F56308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08" w:rsidRPr="00F56308" w:rsidRDefault="00F56308" w:rsidP="00CD4B1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6308">
        <w:rPr>
          <w:rFonts w:ascii="Times New Roman" w:hAnsi="Times New Roman" w:cs="Times New Roman"/>
          <w:b/>
          <w:sz w:val="28"/>
          <w:szCs w:val="28"/>
        </w:rPr>
        <w:t xml:space="preserve">ПРОГРАММА основного экзамена для </w:t>
      </w:r>
      <w:proofErr w:type="gramStart"/>
      <w:r w:rsidRPr="00F56308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F56308">
        <w:rPr>
          <w:rFonts w:ascii="Times New Roman" w:hAnsi="Times New Roman" w:cs="Times New Roman"/>
          <w:b/>
          <w:sz w:val="28"/>
          <w:szCs w:val="28"/>
        </w:rPr>
        <w:t xml:space="preserve"> в магистратуру</w:t>
      </w:r>
    </w:p>
    <w:p w:rsidR="00F56308" w:rsidRPr="00F56308" w:rsidRDefault="00F56308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08" w:rsidRPr="007E585C" w:rsidRDefault="00F56308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308">
        <w:rPr>
          <w:rFonts w:ascii="Times New Roman" w:hAnsi="Times New Roman" w:cs="Times New Roman"/>
          <w:b/>
          <w:sz w:val="28"/>
          <w:szCs w:val="28"/>
        </w:rPr>
        <w:t>п</w:t>
      </w:r>
      <w:r w:rsidR="007E585C">
        <w:rPr>
          <w:rFonts w:ascii="Times New Roman" w:hAnsi="Times New Roman" w:cs="Times New Roman"/>
          <w:b/>
          <w:sz w:val="28"/>
          <w:szCs w:val="28"/>
        </w:rPr>
        <w:t>о дисциплине</w:t>
      </w:r>
    </w:p>
    <w:p w:rsidR="00F56308" w:rsidRPr="00F56308" w:rsidRDefault="00F56308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308" w:rsidRPr="00F56308" w:rsidRDefault="007E585C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ПОЛИТОЛОГИЯ</w:t>
      </w:r>
    </w:p>
    <w:p w:rsidR="00F56308" w:rsidRPr="00F56308" w:rsidRDefault="00F56308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308">
        <w:rPr>
          <w:rFonts w:ascii="Times New Roman" w:hAnsi="Times New Roman" w:cs="Times New Roman"/>
          <w:b/>
          <w:sz w:val="28"/>
          <w:szCs w:val="28"/>
        </w:rPr>
        <w:t>для специальност</w:t>
      </w:r>
      <w:r w:rsidR="007E585C">
        <w:rPr>
          <w:rFonts w:ascii="Times New Roman" w:hAnsi="Times New Roman" w:cs="Times New Roman"/>
          <w:b/>
          <w:sz w:val="28"/>
          <w:szCs w:val="28"/>
        </w:rPr>
        <w:t>и:</w:t>
      </w:r>
    </w:p>
    <w:p w:rsidR="007E585C" w:rsidRPr="007E585C" w:rsidRDefault="007E585C" w:rsidP="00CD4B1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1-23 80 07 </w:t>
      </w:r>
      <w:r w:rsidRPr="00F5630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Политология</w:t>
      </w:r>
      <w:r w:rsidRPr="00F5630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56308" w:rsidRPr="007E585C" w:rsidRDefault="00F56308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6308" w:rsidRDefault="00F56308" w:rsidP="00CD4B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585C" w:rsidRDefault="007E585C" w:rsidP="00CD4B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585C" w:rsidRDefault="007E585C" w:rsidP="00CD4B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585C" w:rsidRDefault="007E585C" w:rsidP="00CD4B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585C" w:rsidRDefault="007E585C" w:rsidP="00CD4B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585C" w:rsidRDefault="007E585C" w:rsidP="00CD4B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6308" w:rsidRDefault="00F56308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85B" w:rsidRDefault="0026585B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85B" w:rsidRPr="00F56308" w:rsidRDefault="0026585B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6308" w:rsidRPr="00F56308" w:rsidRDefault="00F56308" w:rsidP="00CD4B14">
      <w:pPr>
        <w:pStyle w:val="a6"/>
        <w:widowControl/>
        <w:spacing w:line="276" w:lineRule="auto"/>
        <w:ind w:firstLine="0"/>
        <w:jc w:val="center"/>
        <w:rPr>
          <w:szCs w:val="28"/>
        </w:rPr>
      </w:pPr>
    </w:p>
    <w:p w:rsidR="00F56308" w:rsidRPr="00F56308" w:rsidRDefault="00F56308" w:rsidP="00CD4B14">
      <w:pPr>
        <w:pStyle w:val="a6"/>
        <w:widowControl/>
        <w:spacing w:line="276" w:lineRule="auto"/>
        <w:ind w:firstLine="0"/>
        <w:jc w:val="center"/>
        <w:rPr>
          <w:szCs w:val="28"/>
        </w:rPr>
      </w:pPr>
    </w:p>
    <w:p w:rsidR="00F56308" w:rsidRPr="00F56308" w:rsidRDefault="00F56308" w:rsidP="00CD4B14">
      <w:pPr>
        <w:pStyle w:val="a6"/>
        <w:widowControl/>
        <w:spacing w:line="276" w:lineRule="auto"/>
        <w:ind w:firstLine="0"/>
        <w:jc w:val="center"/>
        <w:rPr>
          <w:szCs w:val="28"/>
        </w:rPr>
      </w:pPr>
    </w:p>
    <w:p w:rsidR="00F56308" w:rsidRPr="00F56308" w:rsidRDefault="00F56308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6308" w:rsidRPr="00F56308" w:rsidRDefault="00F56308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F56308" w:rsidRPr="00F56308" w:rsidSect="008F0591">
          <w:footerReference w:type="even" r:id="rId7"/>
          <w:pgSz w:w="11906" w:h="16838" w:code="9"/>
          <w:pgMar w:top="1134" w:right="851" w:bottom="1134" w:left="1418" w:header="0" w:footer="0" w:gutter="0"/>
          <w:cols w:space="720"/>
        </w:sectPr>
      </w:pPr>
      <w:r w:rsidRPr="00F56308">
        <w:rPr>
          <w:rFonts w:ascii="Times New Roman" w:hAnsi="Times New Roman" w:cs="Times New Roman"/>
          <w:sz w:val="28"/>
          <w:szCs w:val="28"/>
        </w:rPr>
        <w:t>Минск</w:t>
      </w:r>
      <w:r w:rsidR="00A213A0" w:rsidRPr="00E03282">
        <w:rPr>
          <w:rFonts w:ascii="Times New Roman" w:hAnsi="Times New Roman" w:cs="Times New Roman"/>
          <w:sz w:val="28"/>
          <w:szCs w:val="28"/>
        </w:rPr>
        <w:t xml:space="preserve"> </w:t>
      </w:r>
      <w:r w:rsidRPr="00F56308">
        <w:rPr>
          <w:rFonts w:ascii="Times New Roman" w:hAnsi="Times New Roman" w:cs="Times New Roman"/>
          <w:sz w:val="28"/>
          <w:szCs w:val="28"/>
        </w:rPr>
        <w:t>201</w:t>
      </w:r>
      <w:r w:rsidR="00E03282">
        <w:rPr>
          <w:rFonts w:ascii="Times New Roman" w:hAnsi="Times New Roman" w:cs="Times New Roman"/>
          <w:sz w:val="28"/>
          <w:szCs w:val="28"/>
        </w:rPr>
        <w:t>8</w:t>
      </w:r>
    </w:p>
    <w:p w:rsidR="00F56308" w:rsidRPr="00F56308" w:rsidRDefault="00F56308" w:rsidP="00CD4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6308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 w:rsidR="00FC535E">
        <w:rPr>
          <w:rFonts w:ascii="Times New Roman" w:hAnsi="Times New Roman" w:cs="Times New Roman"/>
          <w:b/>
          <w:sz w:val="28"/>
          <w:szCs w:val="28"/>
        </w:rPr>
        <w:t>Ь</w:t>
      </w:r>
      <w:r w:rsidRPr="00F5630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56308" w:rsidRPr="00F56308" w:rsidRDefault="00F56308" w:rsidP="00CD4B14">
      <w:pPr>
        <w:pStyle w:val="a6"/>
        <w:widowControl/>
        <w:spacing w:line="276" w:lineRule="auto"/>
        <w:ind w:firstLine="0"/>
        <w:rPr>
          <w:b/>
          <w:szCs w:val="28"/>
        </w:rPr>
      </w:pPr>
    </w:p>
    <w:p w:rsidR="00F56308" w:rsidRPr="00F56308" w:rsidRDefault="00FC535E" w:rsidP="00CD4B14">
      <w:pPr>
        <w:pStyle w:val="a6"/>
        <w:widowControl/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Решетников Сергей Васильевич </w:t>
      </w:r>
      <w:r w:rsidR="00F56308" w:rsidRPr="00F56308">
        <w:rPr>
          <w:szCs w:val="28"/>
        </w:rPr>
        <w:t xml:space="preserve">– заведующий кафедрой </w:t>
      </w:r>
      <w:r>
        <w:rPr>
          <w:szCs w:val="28"/>
        </w:rPr>
        <w:t xml:space="preserve">политологии </w:t>
      </w:r>
      <w:r w:rsidR="00F56308" w:rsidRPr="00F56308">
        <w:rPr>
          <w:szCs w:val="28"/>
        </w:rPr>
        <w:t xml:space="preserve">Белорусского государственного </w:t>
      </w:r>
      <w:r>
        <w:rPr>
          <w:szCs w:val="28"/>
        </w:rPr>
        <w:t>университета, доктор политических  наук, профессор.</w:t>
      </w:r>
    </w:p>
    <w:p w:rsidR="00F56308" w:rsidRPr="00F56308" w:rsidRDefault="00F56308" w:rsidP="00CD4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308" w:rsidRPr="00F56308" w:rsidRDefault="00F56308" w:rsidP="00CD4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308" w:rsidRPr="00F56308" w:rsidRDefault="00F56308" w:rsidP="00CD4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308" w:rsidRPr="00F56308" w:rsidRDefault="00F56308" w:rsidP="00CD4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308" w:rsidRPr="00F56308" w:rsidRDefault="00F56308" w:rsidP="00CD4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6308"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 w:rsidRPr="00F56308">
        <w:rPr>
          <w:rFonts w:ascii="Times New Roman" w:hAnsi="Times New Roman" w:cs="Times New Roman"/>
          <w:b/>
          <w:sz w:val="28"/>
          <w:szCs w:val="28"/>
        </w:rPr>
        <w:t xml:space="preserve"> К УТВЕРЖДЕНИЮ:</w:t>
      </w:r>
    </w:p>
    <w:p w:rsidR="00F56308" w:rsidRDefault="00F56308" w:rsidP="00CD4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F0F" w:rsidRPr="00F56308" w:rsidRDefault="00876F0F" w:rsidP="00CD4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308" w:rsidRPr="00F56308" w:rsidRDefault="00F56308" w:rsidP="00CD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308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E010AF">
        <w:rPr>
          <w:rFonts w:ascii="Times New Roman" w:hAnsi="Times New Roman" w:cs="Times New Roman"/>
          <w:sz w:val="28"/>
          <w:szCs w:val="28"/>
        </w:rPr>
        <w:t xml:space="preserve">политологии </w:t>
      </w:r>
      <w:r w:rsidRPr="00F56308">
        <w:rPr>
          <w:rFonts w:ascii="Times New Roman" w:hAnsi="Times New Roman" w:cs="Times New Roman"/>
          <w:sz w:val="28"/>
          <w:szCs w:val="28"/>
        </w:rPr>
        <w:t xml:space="preserve">юридического факультета Белорусского государственного университета </w:t>
      </w:r>
    </w:p>
    <w:p w:rsidR="00F56308" w:rsidRPr="00F56308" w:rsidRDefault="00F56308" w:rsidP="00CD4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308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787970">
        <w:rPr>
          <w:rFonts w:ascii="Times New Roman" w:hAnsi="Times New Roman" w:cs="Times New Roman"/>
          <w:sz w:val="28"/>
          <w:szCs w:val="28"/>
        </w:rPr>
        <w:t>8</w:t>
      </w:r>
      <w:r w:rsidRPr="00F56308">
        <w:rPr>
          <w:rFonts w:ascii="Times New Roman" w:hAnsi="Times New Roman" w:cs="Times New Roman"/>
          <w:sz w:val="28"/>
          <w:szCs w:val="28"/>
        </w:rPr>
        <w:t xml:space="preserve"> от «</w:t>
      </w:r>
      <w:r w:rsidR="00E03282">
        <w:rPr>
          <w:rFonts w:ascii="Times New Roman" w:hAnsi="Times New Roman" w:cs="Times New Roman"/>
          <w:sz w:val="28"/>
          <w:szCs w:val="28"/>
        </w:rPr>
        <w:t>1</w:t>
      </w:r>
      <w:r w:rsidR="00FA2554">
        <w:rPr>
          <w:rFonts w:ascii="Times New Roman" w:hAnsi="Times New Roman" w:cs="Times New Roman"/>
          <w:sz w:val="28"/>
          <w:szCs w:val="28"/>
        </w:rPr>
        <w:t>7</w:t>
      </w:r>
      <w:r w:rsidRPr="00F56308">
        <w:rPr>
          <w:rFonts w:ascii="Times New Roman" w:hAnsi="Times New Roman" w:cs="Times New Roman"/>
          <w:sz w:val="28"/>
          <w:szCs w:val="28"/>
        </w:rPr>
        <w:t xml:space="preserve">» </w:t>
      </w:r>
      <w:r w:rsidR="00787970">
        <w:rPr>
          <w:rFonts w:ascii="Times New Roman" w:hAnsi="Times New Roman" w:cs="Times New Roman"/>
          <w:sz w:val="28"/>
          <w:szCs w:val="28"/>
        </w:rPr>
        <w:t>января</w:t>
      </w:r>
      <w:r w:rsidRPr="00F56308">
        <w:rPr>
          <w:rFonts w:ascii="Times New Roman" w:hAnsi="Times New Roman" w:cs="Times New Roman"/>
          <w:sz w:val="28"/>
          <w:szCs w:val="28"/>
        </w:rPr>
        <w:t xml:space="preserve"> 201</w:t>
      </w:r>
      <w:r w:rsidR="00E03282">
        <w:rPr>
          <w:rFonts w:ascii="Times New Roman" w:hAnsi="Times New Roman" w:cs="Times New Roman"/>
          <w:sz w:val="28"/>
          <w:szCs w:val="28"/>
        </w:rPr>
        <w:t>8</w:t>
      </w:r>
      <w:r w:rsidRPr="00F56308">
        <w:rPr>
          <w:rFonts w:ascii="Times New Roman" w:hAnsi="Times New Roman" w:cs="Times New Roman"/>
          <w:sz w:val="28"/>
          <w:szCs w:val="28"/>
        </w:rPr>
        <w:t> г.)</w:t>
      </w:r>
      <w:r w:rsidR="007A15FC">
        <w:rPr>
          <w:rFonts w:ascii="Times New Roman" w:hAnsi="Times New Roman" w:cs="Times New Roman"/>
          <w:sz w:val="28"/>
          <w:szCs w:val="28"/>
        </w:rPr>
        <w:t>;</w:t>
      </w:r>
    </w:p>
    <w:p w:rsidR="00F56308" w:rsidRPr="00F56308" w:rsidRDefault="00F56308" w:rsidP="00CD4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308" w:rsidRPr="00F56308" w:rsidRDefault="00F56308" w:rsidP="00CD4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308">
        <w:rPr>
          <w:rFonts w:ascii="Times New Roman" w:hAnsi="Times New Roman" w:cs="Times New Roman"/>
          <w:sz w:val="28"/>
          <w:szCs w:val="28"/>
        </w:rPr>
        <w:t>Советом юридического факультета Белорусского государственного университета</w:t>
      </w:r>
    </w:p>
    <w:p w:rsidR="00F56308" w:rsidRPr="00F56308" w:rsidRDefault="00F56308" w:rsidP="00CD4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308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E03282">
        <w:rPr>
          <w:rFonts w:ascii="Times New Roman" w:hAnsi="Times New Roman" w:cs="Times New Roman"/>
          <w:sz w:val="28"/>
          <w:szCs w:val="28"/>
        </w:rPr>
        <w:t>5</w:t>
      </w:r>
      <w:r w:rsidRPr="00F56308">
        <w:rPr>
          <w:rFonts w:ascii="Times New Roman" w:hAnsi="Times New Roman" w:cs="Times New Roman"/>
          <w:sz w:val="28"/>
          <w:szCs w:val="28"/>
        </w:rPr>
        <w:t xml:space="preserve"> от «</w:t>
      </w:r>
      <w:r w:rsidR="00E03282">
        <w:rPr>
          <w:rFonts w:ascii="Times New Roman" w:hAnsi="Times New Roman" w:cs="Times New Roman"/>
          <w:sz w:val="28"/>
          <w:szCs w:val="28"/>
        </w:rPr>
        <w:t>22</w:t>
      </w:r>
      <w:r w:rsidRPr="00F56308">
        <w:rPr>
          <w:rFonts w:ascii="Times New Roman" w:hAnsi="Times New Roman" w:cs="Times New Roman"/>
          <w:sz w:val="28"/>
          <w:szCs w:val="28"/>
        </w:rPr>
        <w:t xml:space="preserve">» </w:t>
      </w:r>
      <w:r w:rsidR="00E03282">
        <w:rPr>
          <w:rFonts w:ascii="Times New Roman" w:hAnsi="Times New Roman" w:cs="Times New Roman"/>
          <w:sz w:val="28"/>
          <w:szCs w:val="28"/>
        </w:rPr>
        <w:t>января</w:t>
      </w:r>
      <w:r w:rsidRPr="00F56308">
        <w:rPr>
          <w:rFonts w:ascii="Times New Roman" w:hAnsi="Times New Roman" w:cs="Times New Roman"/>
          <w:sz w:val="28"/>
          <w:szCs w:val="28"/>
        </w:rPr>
        <w:t xml:space="preserve"> 201</w:t>
      </w:r>
      <w:r w:rsidR="00E03282">
        <w:rPr>
          <w:rFonts w:ascii="Times New Roman" w:hAnsi="Times New Roman" w:cs="Times New Roman"/>
          <w:sz w:val="28"/>
          <w:szCs w:val="28"/>
        </w:rPr>
        <w:t>8</w:t>
      </w:r>
      <w:r w:rsidRPr="00F56308">
        <w:rPr>
          <w:rFonts w:ascii="Times New Roman" w:hAnsi="Times New Roman" w:cs="Times New Roman"/>
          <w:sz w:val="28"/>
          <w:szCs w:val="28"/>
        </w:rPr>
        <w:t xml:space="preserve"> г.)</w:t>
      </w:r>
      <w:r w:rsidR="007A15FC">
        <w:rPr>
          <w:rFonts w:ascii="Times New Roman" w:hAnsi="Times New Roman" w:cs="Times New Roman"/>
          <w:sz w:val="28"/>
          <w:szCs w:val="28"/>
        </w:rPr>
        <w:t>.</w:t>
      </w:r>
    </w:p>
    <w:p w:rsidR="00F56308" w:rsidRDefault="00F56308" w:rsidP="00CD4B14">
      <w:pPr>
        <w:pStyle w:val="1"/>
        <w:spacing w:before="0" w:after="0" w:line="276" w:lineRule="auto"/>
        <w:ind w:firstLine="0"/>
        <w:rPr>
          <w:b/>
          <w:caps w:val="0"/>
          <w:sz w:val="28"/>
          <w:szCs w:val="28"/>
        </w:rPr>
      </w:pPr>
      <w:bookmarkStart w:id="0" w:name="_Toc253614849"/>
      <w:bookmarkStart w:id="1" w:name="_Toc461870510"/>
      <w:bookmarkStart w:id="2" w:name="_Toc454695227"/>
      <w:bookmarkStart w:id="3" w:name="_Toc454695333"/>
      <w:r w:rsidRPr="00F56308">
        <w:rPr>
          <w:caps w:val="0"/>
          <w:sz w:val="28"/>
          <w:szCs w:val="28"/>
        </w:rPr>
        <w:br w:type="page"/>
      </w:r>
      <w:r w:rsidRPr="00F56308">
        <w:rPr>
          <w:b/>
          <w:caps w:val="0"/>
          <w:sz w:val="28"/>
          <w:szCs w:val="28"/>
        </w:rPr>
        <w:lastRenderedPageBreak/>
        <w:t>ПОЯСНИТЕЛЬНАЯ ЗАПИСКА</w:t>
      </w:r>
    </w:p>
    <w:p w:rsidR="00D17BD5" w:rsidRPr="00D17BD5" w:rsidRDefault="00D17BD5" w:rsidP="00CD4B14">
      <w:pPr>
        <w:spacing w:after="0"/>
      </w:pPr>
    </w:p>
    <w:p w:rsidR="007A15FC" w:rsidRDefault="00F56308" w:rsidP="00CD4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56308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поступающих </w:t>
      </w:r>
      <w:r w:rsidR="007A15FC">
        <w:rPr>
          <w:rFonts w:ascii="Times New Roman" w:hAnsi="Times New Roman" w:cs="Times New Roman"/>
          <w:sz w:val="28"/>
          <w:szCs w:val="28"/>
        </w:rPr>
        <w:t>в магистратуру по специальности</w:t>
      </w:r>
      <w:r w:rsidRPr="00F56308">
        <w:rPr>
          <w:rFonts w:ascii="Times New Roman" w:hAnsi="Times New Roman" w:cs="Times New Roman"/>
          <w:sz w:val="28"/>
          <w:szCs w:val="28"/>
        </w:rPr>
        <w:t xml:space="preserve"> </w:t>
      </w:r>
      <w:r w:rsidR="007A15FC" w:rsidRPr="007A15FC">
        <w:rPr>
          <w:rFonts w:ascii="Times New Roman" w:hAnsi="Times New Roman" w:cs="Times New Roman"/>
          <w:sz w:val="28"/>
          <w:szCs w:val="28"/>
          <w:lang w:val="be-BY"/>
        </w:rPr>
        <w:t xml:space="preserve">1-23 80 07 </w:t>
      </w:r>
      <w:r w:rsidR="007A15FC" w:rsidRPr="007A15F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15FC" w:rsidRPr="007A15FC">
        <w:rPr>
          <w:rFonts w:ascii="Times New Roman" w:hAnsi="Times New Roman" w:cs="Times New Roman"/>
          <w:sz w:val="28"/>
          <w:szCs w:val="28"/>
          <w:lang w:val="be-BY"/>
        </w:rPr>
        <w:t>Политология</w:t>
      </w:r>
      <w:r w:rsidR="007A15FC" w:rsidRPr="007A15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A15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A6B" w:rsidRPr="00E77A6B" w:rsidRDefault="000B4423" w:rsidP="00CD4B14">
      <w:pPr>
        <w:spacing w:after="0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77A6B" w:rsidRPr="00E77A6B">
        <w:rPr>
          <w:rFonts w:ascii="Times New Roman" w:hAnsi="Times New Roman" w:cs="Times New Roman"/>
          <w:sz w:val="28"/>
          <w:szCs w:val="28"/>
        </w:rPr>
        <w:t>предполагает детальное рассмотрение вопросов политического процесса.</w:t>
      </w:r>
    </w:p>
    <w:p w:rsidR="00E77A6B" w:rsidRPr="00E77A6B" w:rsidRDefault="00E77A6B" w:rsidP="00CD4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6B">
        <w:rPr>
          <w:rFonts w:ascii="Times New Roman" w:hAnsi="Times New Roman" w:cs="Times New Roman"/>
          <w:sz w:val="28"/>
          <w:szCs w:val="28"/>
        </w:rPr>
        <w:t>Для успешной подготовки к сдаче вступительного экзамена в магистратуру необходимо внимательно и глубоко ознакомиться с действующим законодательством, рекомендованной литературой.</w:t>
      </w:r>
    </w:p>
    <w:p w:rsidR="00F56308" w:rsidRPr="00CD4B14" w:rsidRDefault="00F56308" w:rsidP="00CD4B14">
      <w:pPr>
        <w:spacing w:after="0"/>
        <w:rPr>
          <w:rFonts w:ascii="Times New Roman" w:hAnsi="Times New Roman" w:cs="Times New Roman"/>
          <w:b/>
          <w:sz w:val="16"/>
          <w:szCs w:val="16"/>
          <w:highlight w:val="red"/>
        </w:rPr>
      </w:pPr>
    </w:p>
    <w:p w:rsidR="00F56308" w:rsidRDefault="00F56308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05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D17BD5" w:rsidRPr="00CD4B14" w:rsidRDefault="00D17BD5" w:rsidP="00CD4B1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bookmarkEnd w:id="0"/>
    <w:bookmarkEnd w:id="1"/>
    <w:bookmarkEnd w:id="2"/>
    <w:bookmarkEnd w:id="3"/>
    <w:p w:rsidR="001B2E05" w:rsidRPr="001B2E05" w:rsidRDefault="001B2E05" w:rsidP="00CD4B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Цель программы – оказать методическую помощь в теоретической подготовке к вступительному испытанию  </w:t>
      </w:r>
      <w:proofErr w:type="gramStart"/>
      <w:r w:rsidRPr="001B2E05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1B2E05">
        <w:rPr>
          <w:rFonts w:ascii="Times New Roman" w:hAnsi="Times New Roman" w:cs="Times New Roman"/>
          <w:sz w:val="28"/>
          <w:szCs w:val="28"/>
        </w:rPr>
        <w:t xml:space="preserve"> в магистратуру. </w:t>
      </w:r>
    </w:p>
    <w:p w:rsidR="001B2E05" w:rsidRPr="001B2E05" w:rsidRDefault="001B2E05" w:rsidP="00CD4B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1B2E05" w:rsidRPr="001B2E05" w:rsidRDefault="001B2E05" w:rsidP="00CD4B14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определить требования к знаниям при сдаче вступительного экзамена для </w:t>
      </w:r>
      <w:proofErr w:type="gramStart"/>
      <w:r w:rsidRPr="001B2E05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1B2E05">
        <w:rPr>
          <w:rFonts w:ascii="Times New Roman" w:hAnsi="Times New Roman" w:cs="Times New Roman"/>
          <w:sz w:val="28"/>
          <w:szCs w:val="28"/>
        </w:rPr>
        <w:t xml:space="preserve"> в магистратуру; </w:t>
      </w:r>
    </w:p>
    <w:p w:rsidR="001B2E05" w:rsidRPr="001B2E05" w:rsidRDefault="001B2E05" w:rsidP="00CD4B14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систематизировать темы специального предмета и входящие в них вопросы с учетом современных тенденций в развитии систем политической науки; </w:t>
      </w:r>
    </w:p>
    <w:p w:rsidR="001B2E05" w:rsidRDefault="001B2E05" w:rsidP="00CD4B14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включить наиболее значимые учебно-методические работы, монографические и иные научные работы, изучение которых позволит сформировать необходимые знания для вступительного экзамена в магистратуру.</w:t>
      </w:r>
    </w:p>
    <w:p w:rsidR="00D17BD5" w:rsidRPr="00CD4B14" w:rsidRDefault="00D17BD5" w:rsidP="00CD4B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B2E05" w:rsidRDefault="001B2E05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05">
        <w:rPr>
          <w:rFonts w:ascii="Times New Roman" w:hAnsi="Times New Roman" w:cs="Times New Roman"/>
          <w:b/>
          <w:sz w:val="28"/>
          <w:szCs w:val="28"/>
        </w:rPr>
        <w:t>ТРЕБОВАНИЯ К УРОВНЮ ЗНАНИЙ ПОСТУПАЮЩИХ В МАГИСТРАТУРУ</w:t>
      </w:r>
    </w:p>
    <w:p w:rsidR="00D17BD5" w:rsidRPr="00CD4B14" w:rsidRDefault="00D17BD5" w:rsidP="00CD4B1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2E05" w:rsidRPr="001B2E05" w:rsidRDefault="001B2E05" w:rsidP="00CD4B14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2E05">
        <w:rPr>
          <w:sz w:val="28"/>
          <w:szCs w:val="28"/>
        </w:rPr>
        <w:t>При сдаче</w:t>
      </w:r>
      <w:r w:rsidRPr="001B2E05">
        <w:rPr>
          <w:bCs/>
          <w:sz w:val="28"/>
          <w:szCs w:val="28"/>
        </w:rPr>
        <w:t xml:space="preserve"> </w:t>
      </w:r>
      <w:r w:rsidRPr="001B2E05">
        <w:rPr>
          <w:sz w:val="28"/>
          <w:szCs w:val="28"/>
        </w:rPr>
        <w:t>вступительного экзамена поступающий должен знать:</w:t>
      </w:r>
    </w:p>
    <w:p w:rsidR="001B2E05" w:rsidRPr="001B2E05" w:rsidRDefault="001B2E05" w:rsidP="00CD4B14">
      <w:pPr>
        <w:widowControl w:val="0"/>
        <w:numPr>
          <w:ilvl w:val="0"/>
          <w:numId w:val="2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основные теоретико-методологические проблемы политологии;</w:t>
      </w:r>
    </w:p>
    <w:p w:rsidR="001B2E05" w:rsidRPr="001B2E05" w:rsidRDefault="001B2E05" w:rsidP="00CD4B14">
      <w:pPr>
        <w:widowControl w:val="0"/>
        <w:numPr>
          <w:ilvl w:val="0"/>
          <w:numId w:val="2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ключевые подходы к анализу политических явлений, методы политических исследований;</w:t>
      </w:r>
    </w:p>
    <w:p w:rsidR="001B2E05" w:rsidRPr="001B2E05" w:rsidRDefault="001B2E05" w:rsidP="00CD4B14">
      <w:pPr>
        <w:widowControl w:val="0"/>
        <w:numPr>
          <w:ilvl w:val="0"/>
          <w:numId w:val="2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специфику формирования и функционирования политической системы Республики Беларусь;</w:t>
      </w:r>
    </w:p>
    <w:p w:rsidR="001B2E05" w:rsidRPr="001B2E05" w:rsidRDefault="001B2E05" w:rsidP="00CD4B14">
      <w:pPr>
        <w:widowControl w:val="0"/>
        <w:numPr>
          <w:ilvl w:val="0"/>
          <w:numId w:val="2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природу и сущность государства, политической власти, ее субъектов и объектов, взаимоотношения политики с другими сферами общества; </w:t>
      </w:r>
    </w:p>
    <w:p w:rsidR="001B2E05" w:rsidRPr="001B2E05" w:rsidRDefault="001B2E05" w:rsidP="00CD4B14">
      <w:pPr>
        <w:widowControl w:val="0"/>
        <w:numPr>
          <w:ilvl w:val="0"/>
          <w:numId w:val="2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специфику политических процессов, тенденции развития современного мира;</w:t>
      </w:r>
    </w:p>
    <w:p w:rsidR="001B2E05" w:rsidRPr="001B2E05" w:rsidRDefault="001B2E05" w:rsidP="00CD4B14">
      <w:pPr>
        <w:widowControl w:val="0"/>
        <w:numPr>
          <w:ilvl w:val="0"/>
          <w:numId w:val="2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сущность и функции политического сознания, политической культуры, основные идеологические течения.</w:t>
      </w:r>
    </w:p>
    <w:p w:rsidR="00F56308" w:rsidRPr="00F56308" w:rsidRDefault="00F56308" w:rsidP="00CD4B14">
      <w:pPr>
        <w:pStyle w:val="1"/>
        <w:keepNext w:val="0"/>
        <w:pageBreakBefore/>
        <w:spacing w:before="0" w:after="0" w:line="276" w:lineRule="auto"/>
        <w:ind w:firstLine="0"/>
        <w:rPr>
          <w:b/>
          <w:caps w:val="0"/>
          <w:sz w:val="28"/>
          <w:szCs w:val="28"/>
        </w:rPr>
      </w:pPr>
      <w:r w:rsidRPr="00F56308">
        <w:rPr>
          <w:b/>
          <w:caps w:val="0"/>
          <w:sz w:val="28"/>
          <w:szCs w:val="28"/>
        </w:rPr>
        <w:lastRenderedPageBreak/>
        <w:t xml:space="preserve">СОДЕРЖАНИЕ </w:t>
      </w:r>
    </w:p>
    <w:p w:rsidR="001B2E05" w:rsidRPr="001B2E05" w:rsidRDefault="001B2E05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B2E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2E05">
        <w:rPr>
          <w:rFonts w:ascii="Times New Roman" w:hAnsi="Times New Roman" w:cs="Times New Roman"/>
          <w:b/>
          <w:sz w:val="28"/>
          <w:szCs w:val="28"/>
        </w:rPr>
        <w:t>. Теория и методология политической науки</w:t>
      </w:r>
    </w:p>
    <w:p w:rsidR="001B2E05" w:rsidRPr="00DC023C" w:rsidRDefault="001B2E05" w:rsidP="00CD4B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B2E05" w:rsidRPr="001B2E05" w:rsidRDefault="001B2E05" w:rsidP="00CD4B1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1.Политология как наука и учебная дисциплина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Политология как наука о политико-властных отношениях и процессах. Структура и содержание политической науки: объект и предмет политологии. Структура политологии. Теоретическая, эмпирическая и прикладная политология. Сравнительная политология.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Основные понятия и категории политической науки.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Методы исследования политики и основные парадигмы политической науки. Классификация методов политической науки:</w:t>
      </w:r>
      <w:r w:rsidRPr="001B2E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2E05">
        <w:rPr>
          <w:rFonts w:ascii="Times New Roman" w:hAnsi="Times New Roman" w:cs="Times New Roman"/>
          <w:sz w:val="28"/>
          <w:szCs w:val="28"/>
        </w:rPr>
        <w:t xml:space="preserve">общенаучные, социально-гуманитарные и специально-научные методы. Специализированные методы политического анализа. Исследовательские походы современной политологии. Функции политологии. </w:t>
      </w:r>
    </w:p>
    <w:p w:rsidR="001B2E05" w:rsidRPr="00DC023C" w:rsidRDefault="001B2E05" w:rsidP="00CD4B14">
      <w:pPr>
        <w:shd w:val="clear" w:color="auto" w:fill="FFFFFF"/>
        <w:spacing w:after="0"/>
        <w:ind w:left="10" w:right="58" w:firstLine="37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B2E05" w:rsidRPr="001B2E05" w:rsidRDefault="001B2E05" w:rsidP="00CD4B14">
      <w:pPr>
        <w:pStyle w:val="Web"/>
        <w:autoSpaceDE/>
        <w:autoSpaceDN/>
        <w:adjustRightInd/>
        <w:spacing w:line="276" w:lineRule="auto"/>
        <w:ind w:firstLine="567"/>
        <w:jc w:val="center"/>
        <w:rPr>
          <w:bCs/>
          <w:sz w:val="28"/>
          <w:szCs w:val="28"/>
          <w:u w:val="single"/>
        </w:rPr>
      </w:pPr>
      <w:r w:rsidRPr="001B2E05">
        <w:rPr>
          <w:bCs/>
          <w:sz w:val="28"/>
          <w:szCs w:val="28"/>
          <w:u w:val="single"/>
        </w:rPr>
        <w:t>Тема 2. Этапы становления и развития политической науки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Периодизация истории политических идей. Соотношение истории и теории политики. Понятия «политическая мысль» и «политическая теория».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Развитие политической мысли в древности и античности.</w:t>
      </w:r>
      <w:r w:rsidRPr="001B2E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2E05">
        <w:rPr>
          <w:rFonts w:ascii="Times New Roman" w:hAnsi="Times New Roman" w:cs="Times New Roman"/>
          <w:sz w:val="28"/>
          <w:szCs w:val="28"/>
        </w:rPr>
        <w:t>Древневосточная политическая мысль. Политическая мысль Древнего Китая: Конфуций. Трактат «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Артхашастра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». Политические учения Древней Греции и Рима. Типология государственных устройств и методы исследования политики в трудах Платона, Аристотеля, Цицерона.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Философско-аксиологическая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концепция политики.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Теократическая концепция политики. Политические учения Средневековья. Августин Блаженный и Фома Аквинский о земном и божественном государстве. Господство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теократизма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>. Место политических ценностей в учениях средневековья.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Политические идеи Эпохи Возрождения. Н.Макиавелли как политический мыслитель: особенности анализа политики.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Ж.Боден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– основатель теории государственного суверенитета. Становление гражданской концепции политики.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Переход от гражданской к социальной концепции политики.</w:t>
      </w:r>
      <w:r w:rsidRPr="001B2E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2E05">
        <w:rPr>
          <w:rFonts w:ascii="Times New Roman" w:hAnsi="Times New Roman" w:cs="Times New Roman"/>
          <w:sz w:val="28"/>
          <w:szCs w:val="28"/>
        </w:rPr>
        <w:t>Развитие политического знания в Новое время. Т.Гоббс, Д.Локк, Ш.Монтескье, Ж.-Ж.Руссо. Теории естественного права и общественного договора. Идеи государственного и народного суверенитета. Концепция разделения властей. Формирование либерализма и консерватизма как идейно-политических течений. Идея правового государства в учении И.Канта. Государство и гражданское общество в «Философии права» Гегеля.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lastRenderedPageBreak/>
        <w:t>Марксистская концепция политики: соотношение политики и экономики, учение о государстве и классовом содержании политики, необходимости диктатуры пролетариата, классовый характер демократии. Мораль и политика в марксизме.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Тенденции развития политической науки на рубеже Х</w:t>
      </w:r>
      <w:proofErr w:type="gramStart"/>
      <w:r w:rsidRPr="001B2E0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B2E05">
        <w:rPr>
          <w:rFonts w:ascii="Times New Roman" w:hAnsi="Times New Roman" w:cs="Times New Roman"/>
          <w:sz w:val="28"/>
          <w:szCs w:val="28"/>
        </w:rPr>
        <w:t xml:space="preserve">Х-ХХ вв. Проблемы политики, власти, управления в концепции М.Вебера. Власть и бюрократия. Теория элит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Г.Моска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и В.Парето. Исследование политических партий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Р.Михельса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и М.Острогорского.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Становление современной политической науки, ее профессионализация.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Бихевиористские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и позитивистские подходы к анализу политики. Поведенческая революция. Теория политических систем: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Д.Истон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Г.Алмонд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и др. Современный анализ политических партий и партийных систем (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М.Дюверже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Д.Сартори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). Концепция политической культуры Г.Алмонда и С.Вербы.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Институционализм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неоинституционализм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. Теория рационального и общественного выбора. </w:t>
      </w:r>
    </w:p>
    <w:p w:rsidR="001B2E05" w:rsidRPr="00DC023C" w:rsidRDefault="001B2E05" w:rsidP="00CD4B14">
      <w:pPr>
        <w:shd w:val="clear" w:color="auto" w:fill="FFFFFF"/>
        <w:spacing w:after="0"/>
        <w:ind w:left="10" w:right="58" w:firstLine="379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1B2E05" w:rsidRPr="001B2E05" w:rsidRDefault="001B2E05" w:rsidP="00CD4B14">
      <w:pPr>
        <w:shd w:val="clear" w:color="auto" w:fill="FFFFFF"/>
        <w:spacing w:after="0"/>
        <w:ind w:left="10" w:right="58" w:firstLine="37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3. Политика как общественное явление и как предмет политологии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Этимология и основные значения слова «политика». Происхождение политики. Политика как самостоятельная сфера общественной жизни. Политика как целенаправленная деятельность. Политика как действительность и как ее осознание: «наука и искусство». 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>Основные признаки политики.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Многообразие подходов к определению сути политики: социологический, субстанциальный, системный (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); 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консервативно-традиционалистский, либеральный и др.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Определения политики через государство. Политика как сфера государственного управления. Политика как процесс формулирования, принятия и реализации публичных решений.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Директивные концепции политики. Концептуализация политики через власть. Политика и конфликт. Политика и согласие, компромисс.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политики в обществе: формальное, содержательное и процессуальное измерения политики.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Структура политики: политические отношения, политическое сознание, политическая организация, политическая деятельность.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Типология политики по различным основаниям. Функции политики. </w:t>
      </w:r>
      <w:r w:rsidRPr="001B2E05">
        <w:rPr>
          <w:rFonts w:ascii="Times New Roman" w:hAnsi="Times New Roman" w:cs="Times New Roman"/>
          <w:sz w:val="28"/>
          <w:szCs w:val="28"/>
        </w:rPr>
        <w:t>Политика и порядок. Политика и поддержание «правил игры». Интегративная функция политики.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Границы политики в обществе.</w:t>
      </w:r>
      <w:r w:rsidRPr="001B2E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2E05">
        <w:rPr>
          <w:rFonts w:ascii="Times New Roman" w:hAnsi="Times New Roman" w:cs="Times New Roman"/>
          <w:sz w:val="28"/>
          <w:szCs w:val="28"/>
        </w:rPr>
        <w:t xml:space="preserve">Изменение границ политического в процессе исторической эволюции. </w:t>
      </w:r>
    </w:p>
    <w:p w:rsidR="001B2E05" w:rsidRPr="001B2E05" w:rsidRDefault="001B2E05" w:rsidP="00CD4B14">
      <w:pPr>
        <w:shd w:val="clear" w:color="auto" w:fill="FFFFFF"/>
        <w:spacing w:after="0"/>
        <w:ind w:left="10" w:right="58" w:firstLine="53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lastRenderedPageBreak/>
        <w:t xml:space="preserve">Взаимосвязи политики с другими сферами общественной жизни. Политика и экономика. Политика и идеология. Политика и мораль. 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>Нравственные основы политических отношений. Гуманизм в политике.</w:t>
      </w:r>
    </w:p>
    <w:p w:rsidR="001B2E05" w:rsidRPr="00DC023C" w:rsidRDefault="001B2E05" w:rsidP="00CD4B14">
      <w:pPr>
        <w:shd w:val="clear" w:color="auto" w:fill="FFFFFF"/>
        <w:spacing w:after="0"/>
        <w:ind w:left="10" w:right="58" w:firstLine="530"/>
        <w:jc w:val="both"/>
        <w:rPr>
          <w:rStyle w:val="HTML"/>
          <w:rFonts w:ascii="Times New Roman" w:hAnsi="Times New Roman" w:cs="Times New Roman"/>
          <w:sz w:val="16"/>
          <w:szCs w:val="16"/>
        </w:rPr>
      </w:pPr>
    </w:p>
    <w:p w:rsidR="001B2E05" w:rsidRPr="001B2E05" w:rsidRDefault="001B2E05" w:rsidP="00CD4B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4. Политическая власть. Теория властных отношений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Основные характеристики власти. Определения власти. Соотношение политики и власти. Субъект и объект власти. Функции власти. Концепции власти. Разделение власти. Ресурсы власти.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Политическое господство и политическая легитимность. Понятие политического господства. Легитимность власти. Традиционная легитимность. Харизматическая легитимность. Легальная или рационально-правовая легитимность. Средства легитимации власти.</w:t>
      </w:r>
    </w:p>
    <w:p w:rsidR="001B2E05" w:rsidRPr="00DC023C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bCs/>
          <w:sz w:val="16"/>
          <w:szCs w:val="16"/>
          <w:u w:val="single"/>
        </w:rPr>
      </w:pPr>
    </w:p>
    <w:p w:rsidR="001B2E05" w:rsidRPr="001B2E05" w:rsidRDefault="001B2E05" w:rsidP="00CD4B14">
      <w:pPr>
        <w:spacing w:after="0"/>
        <w:ind w:firstLine="567"/>
        <w:jc w:val="center"/>
        <w:rPr>
          <w:rStyle w:val="HTML"/>
          <w:rFonts w:ascii="Times New Roman" w:hAnsi="Times New Roman" w:cs="Times New Roman"/>
          <w:bCs/>
          <w:sz w:val="28"/>
          <w:szCs w:val="28"/>
          <w:u w:val="single"/>
        </w:rPr>
      </w:pPr>
      <w:r w:rsidRPr="001B2E05">
        <w:rPr>
          <w:rStyle w:val="HTML"/>
          <w:rFonts w:ascii="Times New Roman" w:hAnsi="Times New Roman" w:cs="Times New Roman"/>
          <w:bCs/>
          <w:sz w:val="28"/>
          <w:szCs w:val="28"/>
          <w:u w:val="single"/>
        </w:rPr>
        <w:t>Тема 5. Политическая система общества и политические режимы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Понятие политической системы общества: многообразие определений и подходов. Институциональный и системный подходы к описанию политической системы. 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>Марксистский анализ сущности политической системы. Влияние</w:t>
      </w:r>
      <w:r w:rsidRPr="001B2E05">
        <w:rPr>
          <w:rFonts w:ascii="Times New Roman" w:hAnsi="Times New Roman" w:cs="Times New Roman"/>
          <w:sz w:val="28"/>
          <w:szCs w:val="28"/>
        </w:rPr>
        <w:t xml:space="preserve"> политической системы на другие системы общества.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Структура политической системы.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 Различные подходы к ее характеристике. Структурные компоненты (подсистемы) политической системы общества. Описание политической системы через</w:t>
      </w:r>
      <w:r w:rsidRPr="001B2E05">
        <w:rPr>
          <w:rFonts w:ascii="Times New Roman" w:hAnsi="Times New Roman" w:cs="Times New Roman"/>
          <w:sz w:val="28"/>
          <w:szCs w:val="28"/>
        </w:rPr>
        <w:t xml:space="preserve"> политические отношения, политические институты, политическое сознание, политические нормы и принципы. Другие основания структурирования политических систем.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Концепция политической системы «вход</w:t>
      </w:r>
      <w:r w:rsidR="00DC023C" w:rsidRPr="00DC023C">
        <w:rPr>
          <w:rFonts w:ascii="Times New Roman" w:hAnsi="Times New Roman" w:cs="Times New Roman"/>
          <w:sz w:val="28"/>
          <w:szCs w:val="28"/>
        </w:rPr>
        <w:t>-</w:t>
      </w:r>
      <w:r w:rsidRPr="001B2E05">
        <w:rPr>
          <w:rFonts w:ascii="Times New Roman" w:hAnsi="Times New Roman" w:cs="Times New Roman"/>
          <w:sz w:val="28"/>
          <w:szCs w:val="28"/>
        </w:rPr>
        <w:t xml:space="preserve">выход» Д.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Истона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>.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 Структурно-функциональная модель политической системы. Г. </w:t>
      </w:r>
      <w:proofErr w:type="spellStart"/>
      <w:r w:rsidRPr="001B2E05">
        <w:rPr>
          <w:rStyle w:val="HTML"/>
          <w:rFonts w:ascii="Times New Roman" w:hAnsi="Times New Roman" w:cs="Times New Roman"/>
          <w:sz w:val="28"/>
          <w:szCs w:val="28"/>
        </w:rPr>
        <w:t>Алмонда</w:t>
      </w:r>
      <w:proofErr w:type="spellEnd"/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. Кибернетическая концепция политической системы </w:t>
      </w:r>
      <w:proofErr w:type="spellStart"/>
      <w:r w:rsidRPr="001B2E05">
        <w:rPr>
          <w:rStyle w:val="HTML"/>
          <w:rFonts w:ascii="Times New Roman" w:hAnsi="Times New Roman" w:cs="Times New Roman"/>
          <w:sz w:val="28"/>
          <w:szCs w:val="28"/>
        </w:rPr>
        <w:t>К.Дойча</w:t>
      </w:r>
      <w:proofErr w:type="spellEnd"/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Функции политических систем. 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Закономерности развития политических систем.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Типология политических систем современности по разным основаниям: линейные и координатные типологии. Марксистская типология политических систем. Типологии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Г.Алмонда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Ч.Эндрейна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и др. Типология политических систем на основе доминирующего типа политического режима.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Политический режим. </w:t>
      </w:r>
      <w:r w:rsidRPr="001B2E05">
        <w:rPr>
          <w:rFonts w:ascii="Times New Roman" w:hAnsi="Times New Roman" w:cs="Times New Roman"/>
          <w:sz w:val="28"/>
          <w:szCs w:val="28"/>
        </w:rPr>
        <w:t xml:space="preserve">Политико-юридическая и социологическая трактовки политического режима. Политический режим как функциональный аспект политической системы.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Типы политических режимов: основные и промежуточные. </w:t>
      </w:r>
      <w:r w:rsidRPr="001B2E05">
        <w:rPr>
          <w:rFonts w:ascii="Times New Roman" w:hAnsi="Times New Roman" w:cs="Times New Roman"/>
          <w:sz w:val="28"/>
          <w:szCs w:val="28"/>
        </w:rPr>
        <w:t>Модели взаимоотношений власти и человека в зависимости от типа политического режима.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lastRenderedPageBreak/>
        <w:t xml:space="preserve">Тоталитаризм: идейные истоки, исторические предпосылки, исторические виды. Авторитаризм: условия возникновения, социальная база, механизм функционирования. Демократический политический режим.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Сравнительный анализ конкурентных, неконкурентных политических режимов. Исторический опыт и формы перехода от тоталитаризма к демократии. </w:t>
      </w:r>
    </w:p>
    <w:p w:rsidR="001B2E05" w:rsidRPr="001B2E05" w:rsidRDefault="001B2E05" w:rsidP="00CD4B14">
      <w:pPr>
        <w:shd w:val="clear" w:color="auto" w:fill="FFFFFF"/>
        <w:spacing w:after="0"/>
        <w:ind w:left="10" w:right="58" w:firstLine="53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B2E05" w:rsidRPr="001B2E05" w:rsidRDefault="001B2E05" w:rsidP="00CD4B14">
      <w:pPr>
        <w:shd w:val="clear" w:color="auto" w:fill="FFFFFF"/>
        <w:spacing w:after="0"/>
        <w:ind w:left="10" w:right="58" w:firstLine="53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 6. Демократическая политическая система. Сущность и модели демократии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Демократия как политический феномен. Идеи демократии в истории политической мысли: античность, средние века, Новое время. Две основные традиции в понимании демократии. </w:t>
      </w:r>
      <w:r w:rsidRPr="001B2E05">
        <w:rPr>
          <w:rFonts w:ascii="Times New Roman" w:hAnsi="Times New Roman" w:cs="Times New Roman"/>
          <w:sz w:val="28"/>
          <w:szCs w:val="28"/>
        </w:rPr>
        <w:t>Исторические формы демократии (родовой общины, античная, средневековое представительство, парламентская). Понятие и классические трактовки демократии.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Демократия как цивилизованная форма организации политической системы общества на современном этапе. Признаки демократии. Основные институты и механизмы функционирования демократии. Проблема обеспечения прав меньшинства.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Ценностный (нормативный) и процедурный подходы к пониманию сути демократии. Современные теории и модели демократии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. </w:t>
      </w:r>
    </w:p>
    <w:p w:rsidR="001B2E05" w:rsidRPr="00CD4B14" w:rsidRDefault="001B2E05" w:rsidP="00CD4B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2E05" w:rsidRPr="001B2E05" w:rsidRDefault="001B2E05" w:rsidP="00CD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B2E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B2E05">
        <w:rPr>
          <w:rFonts w:ascii="Times New Roman" w:hAnsi="Times New Roman" w:cs="Times New Roman"/>
          <w:b/>
          <w:sz w:val="28"/>
          <w:szCs w:val="28"/>
        </w:rPr>
        <w:t>. Политические институты в Республике Беларусь</w:t>
      </w:r>
    </w:p>
    <w:p w:rsidR="001B2E05" w:rsidRPr="00CD4B14" w:rsidRDefault="001B2E05" w:rsidP="00CD4B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B2E05" w:rsidRPr="001B2E05" w:rsidRDefault="001B2E05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7. Государство в политической системе. Институты государственной власти</w:t>
      </w:r>
    </w:p>
    <w:p w:rsidR="001B2E05" w:rsidRPr="001B2E05" w:rsidRDefault="001B2E05" w:rsidP="00CD4B1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Политический институт как </w:t>
      </w:r>
      <w:r w:rsidRPr="001B2E0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организационная структура </w:t>
      </w:r>
      <w:r w:rsidRPr="001B2E0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системы политических отношений. </w:t>
      </w:r>
      <w:r w:rsidRPr="001B2E0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Институционализация политических </w:t>
      </w:r>
      <w:r w:rsidRPr="001B2E0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отношений. Государственные и негосударственные политические институты.</w:t>
      </w:r>
      <w:r w:rsidRPr="001B2E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</w:p>
    <w:p w:rsidR="001B2E05" w:rsidRPr="001B2E05" w:rsidRDefault="001B2E05" w:rsidP="00CD4B1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Государство как основной политический институт. Подходы к </w:t>
      </w:r>
      <w:r w:rsidRPr="001B2E0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исследованию государства: юридический, политологический,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>институциональный, социологический, философско-этический. Концепции происхождения государства, его основные признаки. Форма государства.</w:t>
      </w:r>
    </w:p>
    <w:p w:rsidR="001B2E05" w:rsidRPr="001B2E05" w:rsidRDefault="001B2E05" w:rsidP="00CD4B14">
      <w:pPr>
        <w:shd w:val="clear" w:color="auto" w:fill="FFFFFF"/>
        <w:spacing w:after="0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Правовое государство: понятие и, признаки. Понятие и сущность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>гражданского общества. Развитие правового государства и гражданского общества в Республике Беларусь.</w:t>
      </w:r>
    </w:p>
    <w:p w:rsidR="001B2E05" w:rsidRPr="001B2E05" w:rsidRDefault="001B2E05" w:rsidP="00CD4B14">
      <w:pPr>
        <w:shd w:val="clear" w:color="auto" w:fill="FFFFFF"/>
        <w:spacing w:after="0"/>
        <w:ind w:left="2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— правовая основа политической системы белорусского общества. Закрепление основ конституционного строя. Политико-правовой </w:t>
      </w:r>
      <w:r w:rsidRPr="001B2E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статус личности. Основные институты власти: Президент, парламент, </w:t>
      </w:r>
      <w:r w:rsidRPr="001B2E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правительство, суды. Органы местного управления и самоуправления в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>Республике Беларусь.</w:t>
      </w:r>
    </w:p>
    <w:p w:rsidR="001B2E05" w:rsidRPr="001B2E05" w:rsidRDefault="001B2E05" w:rsidP="00CD4B14">
      <w:pPr>
        <w:shd w:val="clear" w:color="auto" w:fill="FFFFFF"/>
        <w:spacing w:after="0"/>
        <w:ind w:left="3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Законодательная власть как одна из ветвей власти. Законодательные </w:t>
      </w:r>
      <w:r w:rsidRPr="001B2E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органы. Понятие парламента, его структура и полномочия. Развитие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>парламентаризма в Республике Беларусь.</w:t>
      </w:r>
    </w:p>
    <w:p w:rsidR="001B2E05" w:rsidRPr="001B2E05" w:rsidRDefault="001B2E05" w:rsidP="00CD4B14">
      <w:pPr>
        <w:shd w:val="clear" w:color="auto" w:fill="FFFFFF"/>
        <w:spacing w:after="0"/>
        <w:ind w:left="24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Исполнительная власть в политической системе белорусского общества. </w:t>
      </w:r>
      <w:r w:rsidRPr="001B2E0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Понятие, состав, структура правительства, его полномочия и функции. </w:t>
      </w:r>
      <w:r w:rsidRPr="001B2E0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Формы ответственности правительства. Государственный аппарат.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>Государственное управление на локальном уровне.</w:t>
      </w:r>
    </w:p>
    <w:p w:rsidR="001B2E05" w:rsidRPr="001B2E05" w:rsidRDefault="001B2E05" w:rsidP="00CD4B14">
      <w:pPr>
        <w:shd w:val="clear" w:color="auto" w:fill="FFFFFF"/>
        <w:spacing w:after="0"/>
        <w:ind w:left="19" w:right="19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B2E05" w:rsidRPr="001B2E05" w:rsidRDefault="001B2E05" w:rsidP="00CD4B14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8. Общественные объединения и организации. Группы интереса и лоббизм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Общественные организации: их характеристика и место в политической системе общества. Общественное движение как форма общественной связи и выражение интересов. Типология и динамика развития общественных движений.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Виды, функции и формы общественных организаций и движений. Традиционные общественные организации и движения: профсоюзы, молодежные, женские, ветеранские, религиозные и др. организации, их роль и механизмы функционирования в условиях различных политических режимов.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Новые социальные движения в современном мире: гражданские инициативы, экологические, антивоенные, новые молодежные объединения, антиглобализм. Принципы деятельности, структура, цели.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Группы давления (интересов) в политической системе. Лоббизм и его функции в политической системе. </w:t>
      </w:r>
      <w:r w:rsidRPr="001B2E05">
        <w:rPr>
          <w:rFonts w:ascii="Times New Roman" w:hAnsi="Times New Roman" w:cs="Times New Roman"/>
          <w:sz w:val="28"/>
          <w:szCs w:val="28"/>
        </w:rPr>
        <w:t xml:space="preserve">Теневые группы, объединения. Законодательное регулирование лоббизма. Типология лоббизма.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Специфика общественных движений и групп интересов в политической системе Беларуси. </w:t>
      </w:r>
    </w:p>
    <w:p w:rsidR="001B2E05" w:rsidRPr="001B2E05" w:rsidRDefault="001B2E05" w:rsidP="00CD4B14">
      <w:pPr>
        <w:shd w:val="clear" w:color="auto" w:fill="FFFFFF"/>
        <w:spacing w:after="0"/>
        <w:ind w:left="19" w:right="19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B2E05" w:rsidRPr="001B2E05" w:rsidRDefault="001B2E05" w:rsidP="00CD4B14">
      <w:pPr>
        <w:shd w:val="clear" w:color="auto" w:fill="FFFFFF"/>
        <w:spacing w:after="0"/>
        <w:ind w:left="19" w:right="19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9. Политические партии и партийные системы</w:t>
      </w:r>
    </w:p>
    <w:p w:rsidR="001B2E05" w:rsidRPr="001B2E05" w:rsidRDefault="001B2E05" w:rsidP="00CD4B14">
      <w:pPr>
        <w:shd w:val="clear" w:color="auto" w:fill="FFFFFF"/>
        <w:spacing w:after="0"/>
        <w:ind w:left="24" w:right="24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и развитие политических партий и партийных систем.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Понятие, основные признаки и структура политических партий. Возникновение и развитие политических партий и партийных систем. Современные партийно-политические доктрины (М.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Дюверже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Сартори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>).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Функции и критерии классификации партий. Типы политических партий.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Партийные системы и их разновидности. </w:t>
      </w:r>
      <w:r w:rsidRPr="001B2E05">
        <w:rPr>
          <w:rFonts w:ascii="Times New Roman" w:hAnsi="Times New Roman" w:cs="Times New Roman"/>
          <w:sz w:val="28"/>
          <w:szCs w:val="28"/>
        </w:rPr>
        <w:t xml:space="preserve">Многопартийные, двухпартийные, однопартийные системы. Система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доминации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. Типологии партийных систем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1B2E0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B2E05">
        <w:rPr>
          <w:rFonts w:ascii="Times New Roman" w:hAnsi="Times New Roman" w:cs="Times New Roman"/>
          <w:sz w:val="28"/>
          <w:szCs w:val="28"/>
        </w:rPr>
        <w:t>артори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М.Дюверже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>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lastRenderedPageBreak/>
        <w:t>Партийно-политическое лидерство в условиях политического плюрализма. Партии и концепция политического рынка.</w:t>
      </w:r>
    </w:p>
    <w:p w:rsidR="001B2E05" w:rsidRPr="001B2E05" w:rsidRDefault="001B2E05" w:rsidP="00CD4B14">
      <w:pPr>
        <w:shd w:val="clear" w:color="auto" w:fill="FFFFFF"/>
        <w:spacing w:after="0"/>
        <w:ind w:left="19" w:right="19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>Политические партии Беларуси и их характеристика. Проблемы становления многопартийной системы в Республики Беларусь.</w:t>
      </w:r>
    </w:p>
    <w:p w:rsidR="001B2E05" w:rsidRPr="001B2E05" w:rsidRDefault="001B2E05" w:rsidP="00CD4B14">
      <w:pPr>
        <w:shd w:val="clear" w:color="auto" w:fill="FFFFFF"/>
        <w:spacing w:after="0"/>
        <w:ind w:left="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05" w:rsidRPr="001B2E05" w:rsidRDefault="001B2E05" w:rsidP="00CD4B14">
      <w:pPr>
        <w:shd w:val="clear" w:color="auto" w:fill="FFFFFF"/>
        <w:spacing w:after="0"/>
        <w:ind w:left="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10. Политические элиты и политическое лидерство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Политические элиты и лидеры в политическом процессе. Понятие политических элит. </w:t>
      </w:r>
      <w:r w:rsidRPr="001B2E05">
        <w:rPr>
          <w:rFonts w:ascii="Times New Roman" w:hAnsi="Times New Roman" w:cs="Times New Roman"/>
          <w:sz w:val="28"/>
          <w:szCs w:val="28"/>
        </w:rPr>
        <w:t xml:space="preserve">В.Парето,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Г.Моска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Р.Михельс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как родоначальники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элитологии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. 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>Взгляды основоположников учения о политических элитах. Политические правящие элиты. Закрытые и открытые элиты.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Современные концепции элит. Основные концептуальные подходы к анализу современных политических элит. Концепция властвующей элиты Р.Миллса. Концепция «нового индустриального общества» и теория политической меритократии: республика менеджеров (Д.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Гэлбрейт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), «Восстание масс» (Х.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Ортега-и-Гассет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E05">
        <w:rPr>
          <w:rFonts w:ascii="Times New Roman" w:hAnsi="Times New Roman" w:cs="Times New Roman"/>
          <w:sz w:val="28"/>
          <w:szCs w:val="28"/>
        </w:rPr>
        <w:t>Элитизм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и демократия: «</w:t>
      </w:r>
      <w:proofErr w:type="gramStart"/>
      <w:r w:rsidRPr="001B2E05">
        <w:rPr>
          <w:rFonts w:ascii="Times New Roman" w:hAnsi="Times New Roman" w:cs="Times New Roman"/>
          <w:sz w:val="28"/>
          <w:szCs w:val="28"/>
        </w:rPr>
        <w:t>демократический</w:t>
      </w:r>
      <w:proofErr w:type="gramEnd"/>
      <w:r w:rsidRPr="001B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элитизм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». Критика политического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>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Место и роль политической элиты в механизмах осуществления власти в различных политических системах.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Структура, функции и типология политических элит.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Субэлиты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контрэлиты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>. Циркуляция элит.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Роль лидера в политическом процессе. Основные концепции политического лидера.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Функции лидера. Контекст деятельности лидера: ресурсы, формализованные правила руководства, сила и тип оппозиции, база лидерства, характер выдвижения и подотчетности.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Стили лидерства. 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Авторитарное и демократическое руководство.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>Личность лидера: биография, политические убеждения, политический стиль, мотивация, реакция на стресс. Значимые формы эффективного лидерства.</w:t>
      </w:r>
    </w:p>
    <w:p w:rsidR="001B2E05" w:rsidRPr="00CD4B14" w:rsidRDefault="001B2E05" w:rsidP="00CD4B14">
      <w:pPr>
        <w:shd w:val="clear" w:color="auto" w:fill="FFFFFF"/>
        <w:spacing w:after="0"/>
        <w:ind w:left="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2E05" w:rsidRPr="001B2E05" w:rsidRDefault="001B2E05" w:rsidP="00CD4B14">
      <w:pPr>
        <w:shd w:val="clear" w:color="auto" w:fill="FFFFFF"/>
        <w:spacing w:after="0"/>
        <w:ind w:left="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B2E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B2E05">
        <w:rPr>
          <w:rFonts w:ascii="Times New Roman" w:hAnsi="Times New Roman" w:cs="Times New Roman"/>
          <w:b/>
          <w:sz w:val="28"/>
          <w:szCs w:val="28"/>
        </w:rPr>
        <w:t>. Политические процессы в Республике Беларусь и современном мире</w:t>
      </w:r>
    </w:p>
    <w:p w:rsidR="001B2E05" w:rsidRPr="00CD4B14" w:rsidRDefault="001B2E05" w:rsidP="00CD4B14">
      <w:pPr>
        <w:shd w:val="clear" w:color="auto" w:fill="FFFFFF"/>
        <w:spacing w:after="0"/>
        <w:ind w:left="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2E05" w:rsidRPr="001B2E05" w:rsidRDefault="001B2E05" w:rsidP="00CD4B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11. Политический процесс. Деятельность субъектов политического процесса.</w:t>
      </w:r>
    </w:p>
    <w:p w:rsidR="001B2E05" w:rsidRPr="001B2E05" w:rsidRDefault="001B2E05" w:rsidP="00CD4B1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Сущность и структура политического процесса, его стадии. </w:t>
      </w:r>
      <w:r w:rsidRPr="001B2E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Индивидуальные, групповые и институциональные субъекты политики.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Личность как субъект политики. Виды политических процессов: внутри- и </w:t>
      </w:r>
      <w:r w:rsidRPr="001B2E05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внешнеполитические; открытые и скрытые; эволюционные и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революционные. Этапы процесса принятия решений: постановка проблемы, выбор эффективной альтернативы.</w:t>
      </w:r>
    </w:p>
    <w:p w:rsidR="001B2E05" w:rsidRPr="001B2E05" w:rsidRDefault="001B2E05" w:rsidP="00CD4B14">
      <w:pPr>
        <w:shd w:val="clear" w:color="auto" w:fill="FFFFFF"/>
        <w:spacing w:after="0"/>
        <w:ind w:left="5"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Политические изменения как фактор общественного развития. Теория </w:t>
      </w:r>
      <w:r w:rsidRPr="001B2E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политической модернизации. Переходные общества в процессе политической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>модернизации.</w:t>
      </w:r>
    </w:p>
    <w:p w:rsidR="001B2E05" w:rsidRPr="001B2E05" w:rsidRDefault="001B2E05" w:rsidP="00CD4B14">
      <w:pPr>
        <w:shd w:val="clear" w:color="auto" w:fill="FFFFFF"/>
        <w:spacing w:after="0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Понятие и сущность политической деятельности. Субъекты политической </w:t>
      </w:r>
      <w:r w:rsidRPr="001B2E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деятельности: социальные группы, организации, индивиды. Типы </w:t>
      </w:r>
      <w:r w:rsidRPr="001B2E0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политических позиций личности: активность, индифферентность,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>пассивность. Способы политической деятельности: компромисс, консенсус, конформизм, политический экстремизм. Виды политической деятельности: революция, контрреволюция, реформы, митинги, демонстрации.</w:t>
      </w:r>
    </w:p>
    <w:p w:rsidR="001B2E05" w:rsidRPr="001B2E05" w:rsidRDefault="001B2E05" w:rsidP="00CD4B14">
      <w:pPr>
        <w:shd w:val="clear" w:color="auto" w:fill="FFFFFF"/>
        <w:spacing w:after="0"/>
        <w:ind w:left="384"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05" w:rsidRPr="001B2E05" w:rsidRDefault="001B2E05" w:rsidP="00CD4B14">
      <w:pPr>
        <w:shd w:val="clear" w:color="auto" w:fill="FFFFFF"/>
        <w:spacing w:after="0"/>
        <w:ind w:left="384" w:firstLine="365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12. Представительство и выборы. Избирательные системы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Институт выборов в политической истории. Роль выборов в политической системе современного общества. Основные функции выборов. 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Избирательное право в политической истории.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Избирательный процесс. Правовые основы выборов и избирательного процесса. Принципы избирательного права. Активное и пассивное избирательное право. Избирательные цензы. Электоральное поведение. Абсентеизм и его причины.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>Виды выборов. Избирательные системы. Механизм выборов и его юридическое оформление. Мажоритарная избирательная система: основные принципы. Преимущества и противоречия мажоритарной системы.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>Система пропорционального представительства: характеристика процедуры. Избирательная квота. Смешанные виды избирательных систем. Влияние избирательных систем на конфигурацию политической системы.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Тип избирательной системы и принципы избирательного права в Республике Беларусь. </w:t>
      </w:r>
      <w:r w:rsidRPr="001B2E05">
        <w:rPr>
          <w:rFonts w:ascii="Times New Roman" w:hAnsi="Times New Roman" w:cs="Times New Roman"/>
          <w:sz w:val="28"/>
          <w:szCs w:val="28"/>
        </w:rPr>
        <w:t xml:space="preserve">Референдум как институт непосредственной демократии. Конституционные основы республиканских и местных референдумов в Республике Беларусь.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Участие в выборах. Электоральное поведение. Абсентеизм: его причины.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>Избирательная компания: сущность, формы, этапы</w:t>
      </w:r>
      <w:r w:rsidRPr="001B2E05">
        <w:rPr>
          <w:rFonts w:ascii="Times New Roman" w:hAnsi="Times New Roman" w:cs="Times New Roman"/>
          <w:sz w:val="28"/>
          <w:szCs w:val="28"/>
        </w:rPr>
        <w:t>, технология организации и проведения.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</w:p>
    <w:p w:rsidR="001B2E05" w:rsidRPr="00CD4B14" w:rsidRDefault="001B2E05" w:rsidP="00CD4B14">
      <w:pPr>
        <w:shd w:val="clear" w:color="auto" w:fill="FFFFFF"/>
        <w:spacing w:after="0"/>
        <w:ind w:left="384" w:firstLine="36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B2E05" w:rsidRPr="001B2E05" w:rsidRDefault="001B2E05" w:rsidP="00CD4B14">
      <w:pPr>
        <w:shd w:val="clear" w:color="auto" w:fill="FFFFFF"/>
        <w:spacing w:after="0"/>
        <w:ind w:left="384" w:firstLine="365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 13.</w:t>
      </w:r>
      <w:r w:rsidRPr="001B2E05">
        <w:rPr>
          <w:rFonts w:ascii="Times New Roman" w:hAnsi="Times New Roman" w:cs="Times New Roman"/>
          <w:sz w:val="28"/>
          <w:szCs w:val="28"/>
          <w:u w:val="single"/>
        </w:rPr>
        <w:t xml:space="preserve"> Понятие политических технологий. Современные избирательные технологии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lastRenderedPageBreak/>
        <w:t xml:space="preserve">Технология избирательных компаний. </w:t>
      </w:r>
      <w:r w:rsidRPr="001B2E05">
        <w:rPr>
          <w:rFonts w:ascii="Times New Roman" w:hAnsi="Times New Roman" w:cs="Times New Roman"/>
          <w:sz w:val="28"/>
          <w:szCs w:val="28"/>
        </w:rPr>
        <w:t xml:space="preserve">Роль СМИ в избирательных кампаниях. Механизмы манипулирования электоратом на выборах. </w:t>
      </w:r>
      <w:proofErr w:type="gramStart"/>
      <w:r w:rsidRPr="001B2E05">
        <w:rPr>
          <w:rStyle w:val="HTML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 проведением выборов.</w:t>
      </w:r>
    </w:p>
    <w:p w:rsidR="001B2E05" w:rsidRPr="001B2E05" w:rsidRDefault="001B2E05" w:rsidP="00CD4B1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технологии. Создание лозунга. Создание информационных поводов. Политическая реклама, ее формы и виды. Подготовка и распространение политической рекламы в ходе избирательной кампании. Организация выступлений кандидата перед избирателями. Подготовка публичных выступлений по технологии «</w:t>
      </w:r>
      <w:r w:rsidRPr="001B2E05">
        <w:rPr>
          <w:rFonts w:ascii="Times New Roman" w:hAnsi="Times New Roman" w:cs="Times New Roman"/>
          <w:sz w:val="28"/>
          <w:szCs w:val="28"/>
          <w:lang w:val="en-US"/>
        </w:rPr>
        <w:t>message</w:t>
      </w:r>
      <w:r w:rsidRPr="001B2E05">
        <w:rPr>
          <w:rFonts w:ascii="Times New Roman" w:hAnsi="Times New Roman" w:cs="Times New Roman"/>
          <w:sz w:val="28"/>
          <w:szCs w:val="28"/>
        </w:rPr>
        <w:t xml:space="preserve"> </w:t>
      </w:r>
      <w:r w:rsidRPr="001B2E05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1B2E05">
        <w:rPr>
          <w:rFonts w:ascii="Times New Roman" w:hAnsi="Times New Roman" w:cs="Times New Roman"/>
          <w:sz w:val="28"/>
          <w:szCs w:val="28"/>
        </w:rPr>
        <w:t xml:space="preserve">». Публичная речь кандидата. План речи. Подготовка текста публичного выступления. Постановка невербального поведения кандидата во время публичных выступлений. Использование листовок в избирательной кампании. Виды листовок. Работа со средствами массовой информации. Роль телевидения в проведении избирательной кампании. Выступление кандидата по радио.  Конкурентная борьба в избирательном процессе.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Антитехнологии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как метод манипуляции сознанием людей. Защита от «грязных» технологий.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  <w:u w:val="single"/>
        </w:rPr>
      </w:pPr>
    </w:p>
    <w:p w:rsidR="001B2E05" w:rsidRPr="001B2E05" w:rsidRDefault="001B2E05" w:rsidP="00CD4B14">
      <w:pPr>
        <w:shd w:val="clear" w:color="auto" w:fill="FFFFFF"/>
        <w:spacing w:after="0"/>
        <w:ind w:left="384" w:firstLine="36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 14.</w:t>
      </w:r>
      <w:r w:rsidRPr="001B2E05">
        <w:rPr>
          <w:rFonts w:ascii="Times New Roman" w:hAnsi="Times New Roman" w:cs="Times New Roman"/>
          <w:sz w:val="28"/>
          <w:szCs w:val="28"/>
          <w:u w:val="single"/>
        </w:rPr>
        <w:t xml:space="preserve"> Политическая модернизация. Политические конфликты и кризисы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Специфика политического конфликта. Причины и источники политических конфликтов. 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>Тенденция в развитии конфликта.</w:t>
      </w:r>
      <w:r w:rsidRPr="001B2E05">
        <w:rPr>
          <w:rFonts w:ascii="Times New Roman" w:hAnsi="Times New Roman" w:cs="Times New Roman"/>
          <w:sz w:val="28"/>
          <w:szCs w:val="28"/>
        </w:rPr>
        <w:t xml:space="preserve"> Структура и стадии развития политического конфликта. Разрешение и управление конфликтами.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Типология политических конфликтов. Предпосылки и условия успешного разрешения политических конфликтов.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Понятие политического кризиса. Его предпосылки и проявления. Виды политических кризисов.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>Общие подходы к урегулированию политических конфликтов. Способы разрешения конфликтов в политике.</w:t>
      </w:r>
      <w:r w:rsidRPr="001B2E05">
        <w:rPr>
          <w:rFonts w:ascii="Times New Roman" w:hAnsi="Times New Roman" w:cs="Times New Roman"/>
          <w:sz w:val="28"/>
          <w:szCs w:val="28"/>
        </w:rPr>
        <w:t xml:space="preserve"> 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>Основные принципы ведения переговоров. Роль на переговорах посредников и их функции.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>Роль компромиссов в урегулировании конфликтов. Виды компромиссов. Механизм согласования политических интересов. Понятие консенсуса. Некоторые общие правила разрешение политических конфликтных ситуаций.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>Культура разрешения международных политических конфликтов: межсистемных, межгосударственных, региональных. Пути урегулирования внутриполитических проблем: социальных, межнациональных, конфессиональных и др.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Основные направления выхода из кризисной ситуации в политике: революционное, центристское, консервативное. Пути выхода: революция, война, реформы. </w:t>
      </w:r>
    </w:p>
    <w:p w:rsidR="001B2E05" w:rsidRPr="001B2E05" w:rsidRDefault="001B2E05" w:rsidP="00CD4B14">
      <w:pPr>
        <w:shd w:val="clear" w:color="auto" w:fill="FFFFFF"/>
        <w:spacing w:after="0"/>
        <w:ind w:left="384" w:firstLine="365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Тема 15. Политическое сознание: структура и уровни. Политическая психология.</w:t>
      </w:r>
    </w:p>
    <w:p w:rsidR="001B2E05" w:rsidRPr="001B2E05" w:rsidRDefault="001B2E05" w:rsidP="00CD4B14">
      <w:pPr>
        <w:pStyle w:val="Web"/>
        <w:spacing w:line="276" w:lineRule="auto"/>
        <w:ind w:firstLine="567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Понятие политическое сознания. Структура, уровни и типы политического сознания. </w:t>
      </w:r>
      <w:r w:rsidRPr="001B2E05">
        <w:rPr>
          <w:sz w:val="28"/>
          <w:szCs w:val="28"/>
        </w:rPr>
        <w:t xml:space="preserve">Уровни политического сознания: политическая идеология и политическая психология. </w:t>
      </w: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Обыденное и теоретическое политическое сознание. </w:t>
      </w:r>
    </w:p>
    <w:p w:rsidR="001B2E05" w:rsidRPr="001B2E05" w:rsidRDefault="001B2E05" w:rsidP="00CD4B14">
      <w:pPr>
        <w:pStyle w:val="Web"/>
        <w:spacing w:line="276" w:lineRule="auto"/>
        <w:ind w:firstLine="567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Культура политического сознания общества, социальных групп, личности. Установки, ориентации, убеждения. Политическое сознание толпы. Гражданское общество и политическое сознание. Культура политического самосознания лидеров. Взаимодействие политического сознания и с другими формами общественного сознания. Функции развитого политического сознания. </w:t>
      </w:r>
    </w:p>
    <w:p w:rsidR="001B2E05" w:rsidRPr="001B2E05" w:rsidRDefault="001B2E05" w:rsidP="00CD4B14">
      <w:pPr>
        <w:pStyle w:val="Web"/>
        <w:spacing w:line="276" w:lineRule="auto"/>
        <w:ind w:firstLine="567"/>
        <w:rPr>
          <w:sz w:val="28"/>
          <w:szCs w:val="28"/>
        </w:rPr>
      </w:pPr>
      <w:r w:rsidRPr="001B2E05">
        <w:rPr>
          <w:sz w:val="28"/>
          <w:szCs w:val="28"/>
        </w:rPr>
        <w:t xml:space="preserve">Политическая психология: сущность, типы, факторы формирования. Структура политической психологии: политические потребности, интересы, чувства, настроения. </w:t>
      </w:r>
    </w:p>
    <w:p w:rsidR="001B2E05" w:rsidRPr="001B2E05" w:rsidRDefault="001B2E05" w:rsidP="00CD4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и значение идеологии белорусского государства для социально-политического развития страны. </w:t>
      </w:r>
    </w:p>
    <w:p w:rsidR="001B2E05" w:rsidRPr="001B2E05" w:rsidRDefault="001B2E05" w:rsidP="00CD4B14">
      <w:pPr>
        <w:shd w:val="clear" w:color="auto" w:fill="FFFFFF"/>
        <w:spacing w:after="0"/>
        <w:ind w:left="384"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05" w:rsidRPr="001B2E05" w:rsidRDefault="001B2E05" w:rsidP="00CD4B14">
      <w:pPr>
        <w:spacing w:after="0"/>
        <w:ind w:firstLine="567"/>
        <w:jc w:val="center"/>
        <w:rPr>
          <w:rStyle w:val="HTML"/>
          <w:rFonts w:ascii="Times New Roman" w:hAnsi="Times New Roman" w:cs="Times New Roman"/>
          <w:bCs/>
          <w:sz w:val="28"/>
          <w:szCs w:val="28"/>
          <w:u w:val="single"/>
        </w:rPr>
      </w:pPr>
      <w:r w:rsidRPr="001B2E05">
        <w:rPr>
          <w:rStyle w:val="HTML"/>
          <w:rFonts w:ascii="Times New Roman" w:hAnsi="Times New Roman" w:cs="Times New Roman"/>
          <w:bCs/>
          <w:sz w:val="28"/>
          <w:szCs w:val="28"/>
          <w:u w:val="single"/>
        </w:rPr>
        <w:t>Тема 16. Политическая культура и политическая социализация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Понятие политической культуры. Концепции политической культуры </w:t>
      </w:r>
      <w:proofErr w:type="spellStart"/>
      <w:r w:rsidRPr="001B2E05">
        <w:rPr>
          <w:rStyle w:val="HTML"/>
          <w:rFonts w:ascii="Times New Roman" w:hAnsi="Times New Roman" w:cs="Times New Roman"/>
          <w:sz w:val="28"/>
          <w:szCs w:val="28"/>
        </w:rPr>
        <w:t>Г.Алмонда</w:t>
      </w:r>
      <w:proofErr w:type="spellEnd"/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, С.Вербы, </w:t>
      </w:r>
      <w:proofErr w:type="spellStart"/>
      <w:r w:rsidRPr="001B2E05">
        <w:rPr>
          <w:rStyle w:val="HTML"/>
          <w:rFonts w:ascii="Times New Roman" w:hAnsi="Times New Roman" w:cs="Times New Roman"/>
          <w:sz w:val="28"/>
          <w:szCs w:val="28"/>
        </w:rPr>
        <w:t>У.Розенбаума</w:t>
      </w:r>
      <w:proofErr w:type="spellEnd"/>
      <w:r w:rsidRPr="001B2E05">
        <w:rPr>
          <w:rStyle w:val="HTML"/>
          <w:rFonts w:ascii="Times New Roman" w:hAnsi="Times New Roman" w:cs="Times New Roman"/>
          <w:sz w:val="28"/>
          <w:szCs w:val="28"/>
        </w:rPr>
        <w:t>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>Структура политической культуры. Структура поликультуры по субъекту и объекту, в функциональных и субстанциональных аспектах.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Типология политической культуры Г. </w:t>
      </w:r>
      <w:proofErr w:type="spellStart"/>
      <w:r w:rsidRPr="001B2E05">
        <w:rPr>
          <w:rStyle w:val="HTML"/>
          <w:rFonts w:ascii="Times New Roman" w:hAnsi="Times New Roman" w:cs="Times New Roman"/>
          <w:sz w:val="28"/>
          <w:szCs w:val="28"/>
        </w:rPr>
        <w:t>Алмонда</w:t>
      </w:r>
      <w:proofErr w:type="spellEnd"/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 и С. Вербы, Д. </w:t>
      </w:r>
      <w:proofErr w:type="spellStart"/>
      <w:r w:rsidRPr="001B2E05">
        <w:rPr>
          <w:rStyle w:val="HTML"/>
          <w:rFonts w:ascii="Times New Roman" w:hAnsi="Times New Roman" w:cs="Times New Roman"/>
          <w:sz w:val="28"/>
          <w:szCs w:val="28"/>
        </w:rPr>
        <w:t>Элазара</w:t>
      </w:r>
      <w:proofErr w:type="spellEnd"/>
      <w:r w:rsidRPr="001B2E05">
        <w:rPr>
          <w:rStyle w:val="HTML"/>
          <w:rFonts w:ascii="Times New Roman" w:hAnsi="Times New Roman" w:cs="Times New Roman"/>
          <w:sz w:val="28"/>
          <w:szCs w:val="28"/>
        </w:rPr>
        <w:t>, и др. Политические субкультуры. Функции политической культуры.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Сравнительный анализ типов политической культуры. Общее и особенное в политической культуре разных регионов. Политическая культура западного и восточного типа.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>Основные черты демократической политической культуры, главные факторы ее формирования.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Особенности политической культуры Республики Беларусь. 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 xml:space="preserve">Основные аспекты взаимодействия политики и культуры. Влияние культуры на политику. Обратное воздействие </w:t>
      </w:r>
      <w:proofErr w:type="gramStart"/>
      <w:r w:rsidRPr="001B2E05">
        <w:rPr>
          <w:rStyle w:val="HTML"/>
          <w:rFonts w:ascii="Times New Roman" w:hAnsi="Times New Roman" w:cs="Times New Roman"/>
          <w:sz w:val="28"/>
          <w:szCs w:val="28"/>
        </w:rPr>
        <w:t>политики на культуру</w:t>
      </w:r>
      <w:proofErr w:type="gramEnd"/>
      <w:r w:rsidRPr="001B2E05">
        <w:rPr>
          <w:rStyle w:val="HTML"/>
          <w:rFonts w:ascii="Times New Roman" w:hAnsi="Times New Roman" w:cs="Times New Roman"/>
          <w:sz w:val="28"/>
          <w:szCs w:val="28"/>
        </w:rPr>
        <w:t>. Принципы культурной политики. Цели культурной политики в Республике Беларусь. Культура проведения политики как политическая культура.</w:t>
      </w:r>
    </w:p>
    <w:p w:rsidR="001B2E05" w:rsidRPr="001B2E05" w:rsidRDefault="001B2E05" w:rsidP="00CD4B14">
      <w:pPr>
        <w:spacing w:after="0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B2E05">
        <w:rPr>
          <w:rStyle w:val="HTML"/>
          <w:rFonts w:ascii="Times New Roman" w:hAnsi="Times New Roman" w:cs="Times New Roman"/>
          <w:sz w:val="28"/>
          <w:szCs w:val="28"/>
        </w:rPr>
        <w:t>Политическая социализация как детерминанта политического поведения. Этапы политической социализации.</w:t>
      </w:r>
    </w:p>
    <w:p w:rsidR="001B2E05" w:rsidRPr="001B2E05" w:rsidRDefault="001B2E05" w:rsidP="00CD4B14">
      <w:pPr>
        <w:shd w:val="clear" w:color="auto" w:fill="FFFFFF"/>
        <w:spacing w:after="0"/>
        <w:ind w:left="384"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05" w:rsidRPr="001B2E05" w:rsidRDefault="001B2E05" w:rsidP="00CD4B14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2E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1B2E0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B2E05">
        <w:rPr>
          <w:rFonts w:ascii="Times New Roman" w:hAnsi="Times New Roman" w:cs="Times New Roman"/>
          <w:b/>
          <w:sz w:val="28"/>
          <w:szCs w:val="28"/>
        </w:rPr>
        <w:t xml:space="preserve">. Государственная политика и управление в Республике </w:t>
      </w:r>
      <w:r w:rsidRPr="001B2E05">
        <w:rPr>
          <w:rFonts w:ascii="Times New Roman" w:hAnsi="Times New Roman" w:cs="Times New Roman"/>
          <w:b/>
          <w:spacing w:val="-2"/>
          <w:sz w:val="28"/>
          <w:szCs w:val="28"/>
        </w:rPr>
        <w:t>Беларусь</w:t>
      </w:r>
    </w:p>
    <w:p w:rsidR="001B2E05" w:rsidRPr="00CD4B14" w:rsidRDefault="001B2E05" w:rsidP="00CD4B14">
      <w:pPr>
        <w:pStyle w:val="ab"/>
        <w:tabs>
          <w:tab w:val="left" w:pos="-180"/>
          <w:tab w:val="left" w:pos="851"/>
          <w:tab w:val="left" w:pos="1080"/>
        </w:tabs>
        <w:spacing w:after="0" w:line="276" w:lineRule="auto"/>
        <w:ind w:firstLine="709"/>
        <w:jc w:val="both"/>
        <w:rPr>
          <w:color w:val="000000"/>
          <w:sz w:val="16"/>
          <w:szCs w:val="16"/>
          <w:u w:val="single"/>
        </w:rPr>
      </w:pP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080"/>
        </w:tabs>
        <w:spacing w:after="0" w:line="276" w:lineRule="auto"/>
        <w:ind w:firstLine="709"/>
        <w:jc w:val="center"/>
        <w:rPr>
          <w:color w:val="000000"/>
          <w:sz w:val="28"/>
          <w:szCs w:val="28"/>
          <w:u w:val="single"/>
        </w:rPr>
      </w:pPr>
      <w:r w:rsidRPr="001B2E05">
        <w:rPr>
          <w:color w:val="000000"/>
          <w:sz w:val="28"/>
          <w:szCs w:val="28"/>
          <w:u w:val="single"/>
        </w:rPr>
        <w:t>Тема 17.Социальное, государственное и политическое управление</w:t>
      </w:r>
    </w:p>
    <w:p w:rsidR="001B2E05" w:rsidRPr="001B2E05" w:rsidRDefault="001B2E05" w:rsidP="00CD4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Государственное управление в широком и узком смыслах. Социальные аспекты государственного управления. Природа и специфика государственного управления. Методы государственного управления. Роль государственного управления в структуре политического процесса. </w:t>
      </w:r>
      <w:r w:rsidRPr="001B2E05">
        <w:rPr>
          <w:rFonts w:ascii="Times New Roman" w:hAnsi="Times New Roman" w:cs="Times New Roman"/>
          <w:iCs/>
          <w:sz w:val="28"/>
          <w:szCs w:val="28"/>
        </w:rPr>
        <w:t>Соотношение государственного и политического управления.</w:t>
      </w:r>
    </w:p>
    <w:p w:rsidR="001B2E05" w:rsidRPr="001B2E05" w:rsidRDefault="001B2E05" w:rsidP="00CD4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Элементы государственного управления (субъект управления; система государственной службы; ресурсы, необходимые для управленческого воздействия; нормативно-правовая база; способы, методы и средства реализации государственной власти).</w:t>
      </w:r>
    </w:p>
    <w:p w:rsidR="001B2E05" w:rsidRPr="001B2E05" w:rsidRDefault="001B2E05" w:rsidP="00CD4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>Понятие «государственный аппарат». Проблемы формирования и деятельности профессиональной бюрократии. Администрирование – процесс управляющей деятельности.</w:t>
      </w:r>
    </w:p>
    <w:p w:rsidR="001B2E05" w:rsidRPr="001B2E05" w:rsidRDefault="001B2E05" w:rsidP="00CD4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>Конституционные основы и правовая база государственной политики и  управления.</w:t>
      </w:r>
    </w:p>
    <w:p w:rsidR="001B2E05" w:rsidRPr="001B2E05" w:rsidRDefault="001B2E05" w:rsidP="00CD4B14">
      <w:pPr>
        <w:spacing w:after="0"/>
        <w:ind w:left="75" w:firstLine="6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Социальный, политический и административный маркетинг в теории государственного управления. </w:t>
      </w: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08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080"/>
        </w:tabs>
        <w:spacing w:after="0" w:line="276" w:lineRule="auto"/>
        <w:ind w:firstLine="709"/>
        <w:jc w:val="center"/>
        <w:rPr>
          <w:sz w:val="28"/>
          <w:szCs w:val="28"/>
          <w:u w:val="single"/>
        </w:rPr>
      </w:pPr>
      <w:r w:rsidRPr="001B2E05">
        <w:rPr>
          <w:color w:val="000000"/>
          <w:sz w:val="28"/>
          <w:szCs w:val="28"/>
          <w:u w:val="single"/>
        </w:rPr>
        <w:t>Тема 18.</w:t>
      </w:r>
      <w:r w:rsidRPr="001B2E05">
        <w:rPr>
          <w:sz w:val="28"/>
          <w:szCs w:val="28"/>
          <w:u w:val="single"/>
        </w:rPr>
        <w:t xml:space="preserve"> </w:t>
      </w:r>
      <w:r w:rsidRPr="001B2E05">
        <w:rPr>
          <w:iCs/>
          <w:color w:val="000000"/>
          <w:sz w:val="28"/>
          <w:szCs w:val="28"/>
          <w:u w:val="single"/>
        </w:rPr>
        <w:t>Уровни, виды и методы государственного управления</w:t>
      </w: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B2E05">
        <w:rPr>
          <w:sz w:val="28"/>
          <w:szCs w:val="28"/>
        </w:rPr>
        <w:t xml:space="preserve">Уровни государственного управления: </w:t>
      </w:r>
      <w:proofErr w:type="gramStart"/>
      <w:r w:rsidRPr="001B2E05">
        <w:rPr>
          <w:sz w:val="28"/>
          <w:szCs w:val="28"/>
        </w:rPr>
        <w:t>институциональном</w:t>
      </w:r>
      <w:proofErr w:type="gramEnd"/>
      <w:r w:rsidRPr="001B2E05">
        <w:rPr>
          <w:sz w:val="28"/>
          <w:szCs w:val="28"/>
        </w:rPr>
        <w:t>, административном и технологическом.</w:t>
      </w:r>
    </w:p>
    <w:p w:rsidR="001B2E05" w:rsidRPr="001B2E05" w:rsidRDefault="001B2E05" w:rsidP="00CD4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политики. </w:t>
      </w: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B2E05">
        <w:rPr>
          <w:sz w:val="28"/>
          <w:szCs w:val="28"/>
        </w:rPr>
        <w:t xml:space="preserve">Виды государственного управления: </w:t>
      </w:r>
      <w:proofErr w:type="gramStart"/>
      <w:r w:rsidRPr="001B2E05">
        <w:rPr>
          <w:sz w:val="28"/>
          <w:szCs w:val="28"/>
        </w:rPr>
        <w:t>линейное</w:t>
      </w:r>
      <w:proofErr w:type="gramEnd"/>
      <w:r w:rsidRPr="001B2E05">
        <w:rPr>
          <w:sz w:val="28"/>
          <w:szCs w:val="28"/>
        </w:rPr>
        <w:t>, функциональное, отраслевое, стратегическое, тактическое, оперативное.</w:t>
      </w:r>
    </w:p>
    <w:p w:rsidR="001B2E05" w:rsidRPr="001B2E05" w:rsidRDefault="001B2E05" w:rsidP="00CD4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Структура уровней государственного управления. Большинству стран присущи три уровня: национальный, региональный, местный. Компетенции и пределы самостоятельности. </w:t>
      </w: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B2E05">
        <w:rPr>
          <w:sz w:val="28"/>
          <w:szCs w:val="28"/>
          <w:highlight w:val="white"/>
        </w:rPr>
        <w:t>Методы государственного управления: административно-распорядительные, экономические и психологические</w:t>
      </w: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134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134"/>
        </w:tabs>
        <w:spacing w:after="0" w:line="276" w:lineRule="auto"/>
        <w:jc w:val="center"/>
        <w:rPr>
          <w:color w:val="000000"/>
          <w:sz w:val="28"/>
          <w:szCs w:val="28"/>
          <w:u w:val="single"/>
        </w:rPr>
      </w:pPr>
      <w:r w:rsidRPr="001B2E05">
        <w:rPr>
          <w:color w:val="000000"/>
          <w:sz w:val="28"/>
          <w:szCs w:val="28"/>
          <w:u w:val="single"/>
        </w:rPr>
        <w:t>Тема 19. Принятие политических решений</w:t>
      </w: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134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1B2E05">
        <w:rPr>
          <w:color w:val="000000"/>
          <w:sz w:val="28"/>
          <w:szCs w:val="28"/>
        </w:rPr>
        <w:t>Виды управленческих решений (политические, административные, оперативно-тактические).</w:t>
      </w: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134"/>
        </w:tabs>
        <w:spacing w:after="0"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B2E05">
        <w:rPr>
          <w:color w:val="000000"/>
          <w:sz w:val="28"/>
          <w:szCs w:val="28"/>
        </w:rPr>
        <w:t xml:space="preserve">Методы принятия решений: </w:t>
      </w:r>
      <w:r w:rsidRPr="001B2E05">
        <w:rPr>
          <w:iCs/>
          <w:color w:val="000000"/>
          <w:sz w:val="28"/>
          <w:szCs w:val="28"/>
        </w:rPr>
        <w:t xml:space="preserve">рационализм, </w:t>
      </w:r>
      <w:proofErr w:type="spellStart"/>
      <w:r w:rsidRPr="001B2E05">
        <w:rPr>
          <w:iCs/>
          <w:color w:val="000000"/>
          <w:sz w:val="28"/>
          <w:szCs w:val="28"/>
        </w:rPr>
        <w:t>инкрементализм</w:t>
      </w:r>
      <w:proofErr w:type="spellEnd"/>
      <w:r w:rsidRPr="001B2E05">
        <w:rPr>
          <w:iCs/>
          <w:color w:val="000000"/>
          <w:sz w:val="28"/>
          <w:szCs w:val="28"/>
        </w:rPr>
        <w:t>, смешанное сканирование.</w:t>
      </w: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134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1B2E05">
        <w:rPr>
          <w:iCs/>
          <w:color w:val="000000"/>
          <w:sz w:val="28"/>
          <w:szCs w:val="28"/>
        </w:rPr>
        <w:t xml:space="preserve">Основные типы проблемных ситуаций: </w:t>
      </w:r>
      <w:r w:rsidRPr="001B2E05">
        <w:rPr>
          <w:color w:val="000000"/>
          <w:sz w:val="28"/>
          <w:szCs w:val="28"/>
        </w:rPr>
        <w:t xml:space="preserve">хорошо структурированные </w:t>
      </w:r>
      <w:r w:rsidRPr="001B2E05">
        <w:rPr>
          <w:color w:val="000000"/>
          <w:sz w:val="28"/>
          <w:szCs w:val="28"/>
        </w:rPr>
        <w:lastRenderedPageBreak/>
        <w:t xml:space="preserve">(или стандартные) ситуации, слабо структурированные, </w:t>
      </w:r>
      <w:proofErr w:type="spellStart"/>
      <w:r w:rsidRPr="001B2E05">
        <w:rPr>
          <w:color w:val="000000"/>
          <w:sz w:val="28"/>
          <w:szCs w:val="28"/>
        </w:rPr>
        <w:t>неструктурируемые</w:t>
      </w:r>
      <w:proofErr w:type="spellEnd"/>
      <w:r w:rsidRPr="001B2E05">
        <w:rPr>
          <w:color w:val="000000"/>
          <w:sz w:val="28"/>
          <w:szCs w:val="28"/>
        </w:rPr>
        <w:t xml:space="preserve"> ситуации.</w:t>
      </w:r>
    </w:p>
    <w:p w:rsidR="001B2E05" w:rsidRPr="001B2E05" w:rsidRDefault="001B2E05" w:rsidP="00CD4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E05">
        <w:rPr>
          <w:rFonts w:ascii="Times New Roman" w:hAnsi="Times New Roman" w:cs="Times New Roman"/>
          <w:color w:val="000000"/>
          <w:sz w:val="28"/>
          <w:szCs w:val="28"/>
        </w:rPr>
        <w:t>Фазы принятия решений:</w:t>
      </w:r>
      <w:r w:rsidRPr="001B2E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</w:t>
      </w:r>
      <w:r w:rsidRPr="001B2E05">
        <w:rPr>
          <w:rFonts w:ascii="Times New Roman" w:hAnsi="Times New Roman" w:cs="Times New Roman"/>
          <w:sz w:val="28"/>
          <w:szCs w:val="28"/>
        </w:rPr>
        <w:t>бнаружение и определение проблемы, сбор информации по возникшей проблеме (анализ ситуации); составление плана принятия решений, определение альтернативных вариантов решения проблемы, а также определение того, как будут развиваться события при сохранении существующих тенденций без активного вмешательства; выбор критериев оценки альтернатив; прогноз относительно последствий, к которым приведет реализация той или иной альтернативы;</w:t>
      </w:r>
      <w:proofErr w:type="gramEnd"/>
      <w:r w:rsidRPr="001B2E05">
        <w:rPr>
          <w:rFonts w:ascii="Times New Roman" w:hAnsi="Times New Roman" w:cs="Times New Roman"/>
          <w:sz w:val="28"/>
          <w:szCs w:val="28"/>
        </w:rPr>
        <w:t xml:space="preserve"> принятие решения; реализация (имплементация) решения; анализ реакции на решения; оценка эффективности и продуктивности принятого решения.</w:t>
      </w:r>
    </w:p>
    <w:p w:rsidR="001B2E05" w:rsidRPr="001B2E05" w:rsidRDefault="001B2E05" w:rsidP="00CD4B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05" w:rsidRPr="001B2E05" w:rsidRDefault="001B2E05" w:rsidP="00CD4B1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eastAsia="MS Mincho" w:hAnsi="Times New Roman" w:cs="Times New Roman"/>
          <w:sz w:val="28"/>
          <w:szCs w:val="28"/>
          <w:u w:val="single"/>
        </w:rPr>
        <w:t>Тема 20.</w:t>
      </w:r>
      <w:r w:rsidRPr="001B2E05">
        <w:rPr>
          <w:rFonts w:ascii="Times New Roman" w:hAnsi="Times New Roman" w:cs="Times New Roman"/>
          <w:sz w:val="28"/>
          <w:szCs w:val="28"/>
          <w:u w:val="single"/>
        </w:rPr>
        <w:t xml:space="preserve"> Социальная политика. Социальное государство</w:t>
      </w:r>
    </w:p>
    <w:p w:rsidR="001B2E05" w:rsidRPr="001B2E05" w:rsidRDefault="001B2E05" w:rsidP="00CD4B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Понятие и функции социальной политики в современной науке. Основные категории социальной политики: социальная безопасность,  социальная защита населения, социальная работа, социальное государство, социальная сфера, социальная статистика и социальные стандарты. Субъекты и объекты общественной политики.</w:t>
      </w:r>
    </w:p>
    <w:p w:rsidR="001B2E05" w:rsidRPr="001B2E05" w:rsidRDefault="001B2E05" w:rsidP="00CD4B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Социальная политика как системная социальная технология. Различные концепции общественной политики. Общественная политика как доступ к общественному пространству. Типология общественной политики. Проблемы партийно-политического влияния в общественной политике. Методы анализа общественной политики.</w:t>
      </w:r>
    </w:p>
    <w:p w:rsidR="001B2E05" w:rsidRPr="001B2E05" w:rsidRDefault="001B2E05" w:rsidP="00CD4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Современное социальное государство – приоритет общественных интересов, социальная стабильность, высокий уровень жизни. Критерии классификации социальной политики и социальных государств. Основные направления и приоритеты социальной политики в Республике Беларусь.</w:t>
      </w:r>
    </w:p>
    <w:p w:rsidR="001B2E05" w:rsidRPr="001B2E05" w:rsidRDefault="001B2E05" w:rsidP="00CD4B14">
      <w:pPr>
        <w:pStyle w:val="ab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1B2E05">
        <w:rPr>
          <w:color w:val="000000"/>
          <w:sz w:val="28"/>
          <w:szCs w:val="28"/>
        </w:rPr>
        <w:t>Основные параметры социального государства.</w:t>
      </w:r>
    </w:p>
    <w:p w:rsidR="001B2E05" w:rsidRPr="001B2E05" w:rsidRDefault="001B2E05" w:rsidP="00CD4B14">
      <w:pPr>
        <w:pStyle w:val="ab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1B2E05">
        <w:rPr>
          <w:color w:val="000000"/>
          <w:sz w:val="28"/>
          <w:szCs w:val="28"/>
        </w:rPr>
        <w:t xml:space="preserve">Идеологические основания социальной политики государства. Механизм реализации целей социального государства. </w:t>
      </w:r>
    </w:p>
    <w:p w:rsidR="001B2E05" w:rsidRPr="001B2E05" w:rsidRDefault="001B2E05" w:rsidP="00CD4B14">
      <w:pPr>
        <w:pStyle w:val="ab"/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1B2E05" w:rsidRPr="001B2E05" w:rsidRDefault="001B2E05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21. Конфессиональная политика</w:t>
      </w: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134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1B2E05">
        <w:rPr>
          <w:color w:val="000000"/>
          <w:sz w:val="28"/>
          <w:szCs w:val="28"/>
        </w:rPr>
        <w:t>Религиозный фактор как динамичная система религиозно-философских взглядов (догматика, теология, религиозная философия). Философские идеи. Культ. Церковь. Секты Новые религиозные движения.</w:t>
      </w:r>
    </w:p>
    <w:p w:rsidR="001B2E05" w:rsidRPr="001B2E05" w:rsidRDefault="001B2E05" w:rsidP="00CD4B14">
      <w:pPr>
        <w:pStyle w:val="ab"/>
        <w:tabs>
          <w:tab w:val="left" w:pos="-180"/>
          <w:tab w:val="left" w:pos="851"/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B2E05">
        <w:rPr>
          <w:sz w:val="28"/>
          <w:szCs w:val="28"/>
        </w:rPr>
        <w:t>Современная религиозная ситуация в Беларуси. Конкуренция религиозных организаций</w:t>
      </w:r>
      <w:r w:rsidRPr="001B2E05">
        <w:rPr>
          <w:color w:val="000000"/>
          <w:sz w:val="28"/>
          <w:szCs w:val="28"/>
        </w:rPr>
        <w:t xml:space="preserve"> и объединений в борьбе за влияние на население и пополнение своей паствы.</w:t>
      </w:r>
    </w:p>
    <w:p w:rsidR="001B2E05" w:rsidRPr="001B2E05" w:rsidRDefault="001B2E05" w:rsidP="00CD4B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Моральные, правовые, этические проблемы деятельности религиозных движений в современной Беларуси. </w:t>
      </w:r>
    </w:p>
    <w:p w:rsidR="001B2E05" w:rsidRPr="001B2E05" w:rsidRDefault="001B2E05" w:rsidP="00CD4B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Религиозный фактор. Религиозно-политические убеждения, религиозные идеалы, традиции, религиозно </w:t>
      </w:r>
      <w:proofErr w:type="gramStart"/>
      <w:r w:rsidRPr="001B2E05">
        <w:rPr>
          <w:rFonts w:ascii="Times New Roman" w:hAnsi="Times New Roman" w:cs="Times New Roman"/>
          <w:color w:val="000000"/>
          <w:sz w:val="28"/>
          <w:szCs w:val="28"/>
        </w:rPr>
        <w:t>окрашенных</w:t>
      </w:r>
      <w:proofErr w:type="gramEnd"/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 ценности. Религиозно-психологических мотивов и суждений.</w:t>
      </w:r>
    </w:p>
    <w:p w:rsidR="001B2E05" w:rsidRPr="001B2E05" w:rsidRDefault="001B2E05" w:rsidP="00CD4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Конфессии: католицизм, протестантство, православие. Религиозно-политические течения. </w:t>
      </w:r>
    </w:p>
    <w:p w:rsidR="001B2E05" w:rsidRPr="00DC023C" w:rsidRDefault="001B2E05" w:rsidP="00CD4B14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B2E05" w:rsidRPr="001B2E05" w:rsidRDefault="001B2E05" w:rsidP="00CD4B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22. Этническая политика</w:t>
      </w:r>
    </w:p>
    <w:p w:rsidR="001B2E05" w:rsidRPr="001B2E05" w:rsidRDefault="001B2E05" w:rsidP="00CD4B14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Этнос, племя, народность, нация.</w:t>
      </w:r>
      <w:r w:rsidR="0026585B">
        <w:rPr>
          <w:rFonts w:ascii="Times New Roman" w:hAnsi="Times New Roman" w:cs="Times New Roman"/>
          <w:sz w:val="28"/>
          <w:szCs w:val="28"/>
        </w:rPr>
        <w:t xml:space="preserve">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Три главных подхода к трактовке этноса: </w:t>
      </w:r>
      <w:proofErr w:type="spellStart"/>
      <w:r w:rsidRPr="001B2E05">
        <w:rPr>
          <w:rFonts w:ascii="Times New Roman" w:hAnsi="Times New Roman" w:cs="Times New Roman"/>
          <w:color w:val="000000"/>
          <w:sz w:val="28"/>
          <w:szCs w:val="28"/>
        </w:rPr>
        <w:t>примордиалистский</w:t>
      </w:r>
      <w:proofErr w:type="spellEnd"/>
      <w:r w:rsidRPr="001B2E05">
        <w:rPr>
          <w:rFonts w:ascii="Times New Roman" w:hAnsi="Times New Roman" w:cs="Times New Roman"/>
          <w:color w:val="000000"/>
          <w:sz w:val="28"/>
          <w:szCs w:val="28"/>
        </w:rPr>
        <w:t>, инструменталистский, конструктивистский. Инструменталистская трактовка этничности. Конструктивистский подход к трактовке этничности. Современное понимание нации. Этническая политика.</w:t>
      </w:r>
    </w:p>
    <w:p w:rsidR="001B2E05" w:rsidRPr="001B2E05" w:rsidRDefault="001B2E05" w:rsidP="00CD4B1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Национальное самосознание (устойчивость, общие компоненты культуры, общие черты, целостность территории).</w:t>
      </w:r>
    </w:p>
    <w:p w:rsidR="001B2E05" w:rsidRPr="001B2E05" w:rsidRDefault="001B2E05" w:rsidP="00CD4B1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>Типы политики в отношении национальных меньшинств:  плюралистическая;  интеграционная; ассимиляционная; сегрегационная.</w:t>
      </w:r>
    </w:p>
    <w:p w:rsidR="001B2E05" w:rsidRPr="001B2E05" w:rsidRDefault="001B2E05" w:rsidP="00CD4B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Концепция культурно-персональной (культурно-национальной) автоном</w:t>
      </w:r>
      <w:proofErr w:type="gramStart"/>
      <w:r w:rsidRPr="001B2E0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B2E05">
        <w:rPr>
          <w:rFonts w:ascii="Times New Roman" w:hAnsi="Times New Roman" w:cs="Times New Roman"/>
          <w:sz w:val="28"/>
          <w:szCs w:val="28"/>
        </w:rPr>
        <w:t xml:space="preserve"> реальное воплощение. Национальные общественно-культурные объединения в Республике Беларусь.</w:t>
      </w:r>
    </w:p>
    <w:p w:rsidR="001B2E05" w:rsidRPr="001B2E05" w:rsidRDefault="001B2E05" w:rsidP="00CD4B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Концепция национального государства. Проблема «коренных» и «некоренных» наций и ее практические аспекты в постсоветских республиках.</w:t>
      </w:r>
    </w:p>
    <w:p w:rsidR="001B2E05" w:rsidRPr="001B2E05" w:rsidRDefault="001B2E05" w:rsidP="00CD4B1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>Этническая политика как одно из направлений политики государства.</w:t>
      </w:r>
    </w:p>
    <w:p w:rsidR="001B2E05" w:rsidRPr="001B2E05" w:rsidRDefault="001B2E05" w:rsidP="00CD4B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Интеграция и дифференциация как две основные тенденции развития этнических отношений в современном мире. Теории культурно-исторического процесса. Уникальность этносов и культурное единство человечества. </w:t>
      </w:r>
    </w:p>
    <w:p w:rsidR="001B2E05" w:rsidRPr="001B2E05" w:rsidRDefault="001B2E05" w:rsidP="00CD4B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Политика мультикультурализма. Формирование национальной идентичности в условиях мультикультурализма. Интеграция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инокультурных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сообществ в развитых странах. Этническая составляющая современных иммиграционных процессов. Борьба с нелегальной миграцией. Иммиграционная политика современных государств.</w:t>
      </w:r>
    </w:p>
    <w:p w:rsidR="001B2E05" w:rsidRPr="001B2E05" w:rsidRDefault="001B2E05" w:rsidP="00CD4B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2E05" w:rsidRPr="001B2E05" w:rsidRDefault="001B2E05" w:rsidP="00CD4B14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B2E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B2E05">
        <w:rPr>
          <w:rFonts w:ascii="Times New Roman" w:hAnsi="Times New Roman" w:cs="Times New Roman"/>
          <w:b/>
          <w:sz w:val="28"/>
          <w:szCs w:val="28"/>
        </w:rPr>
        <w:t>. Международные политические отношения и геополитика</w:t>
      </w:r>
    </w:p>
    <w:p w:rsidR="001B2E05" w:rsidRPr="00C43F97" w:rsidRDefault="001B2E05" w:rsidP="00CD4B14">
      <w:pPr>
        <w:spacing w:after="0"/>
        <w:ind w:left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2E05" w:rsidRPr="001B2E05" w:rsidRDefault="001B2E05" w:rsidP="00CD4B14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23. Сущность и понятие международных отношений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Мировой политический процесс и его составляющие. Понятие международных отношений и их специфика. Структура и виды международных отношений. Международные политические отношения.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Субъекты международных отношений. Виды, формы и принципы современных международных отношений.</w:t>
      </w:r>
      <w:r w:rsidRPr="001B2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B2E05">
        <w:rPr>
          <w:rFonts w:ascii="Times New Roman" w:hAnsi="Times New Roman" w:cs="Times New Roman"/>
          <w:spacing w:val="-4"/>
          <w:sz w:val="28"/>
          <w:szCs w:val="28"/>
        </w:rPr>
        <w:t xml:space="preserve">История становления системы международных отношений. Эволюция системы международных отношений: Вестфальская система международных отношений, система баланса сил и биполярная система международных отношений.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Международные отношения после распада СССР. Противоречивость современной системы международных отношений.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Переход </w:t>
      </w:r>
      <w:proofErr w:type="gramStart"/>
      <w:r w:rsidRPr="001B2E05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 биполярного к </w:t>
      </w:r>
      <w:proofErr w:type="spellStart"/>
      <w:r w:rsidRPr="001B2E05">
        <w:rPr>
          <w:rFonts w:ascii="Times New Roman" w:hAnsi="Times New Roman" w:cs="Times New Roman"/>
          <w:color w:val="000000"/>
          <w:sz w:val="28"/>
          <w:szCs w:val="28"/>
        </w:rPr>
        <w:t>монополярному</w:t>
      </w:r>
      <w:proofErr w:type="spellEnd"/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 и от </w:t>
      </w:r>
      <w:proofErr w:type="spellStart"/>
      <w:r w:rsidRPr="001B2E05">
        <w:rPr>
          <w:rFonts w:ascii="Times New Roman" w:hAnsi="Times New Roman" w:cs="Times New Roman"/>
          <w:color w:val="000000"/>
          <w:sz w:val="28"/>
          <w:szCs w:val="28"/>
        </w:rPr>
        <w:t>монополярного</w:t>
      </w:r>
      <w:proofErr w:type="spellEnd"/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 к многополярному миру. </w:t>
      </w:r>
      <w:r w:rsidRPr="001B2E05">
        <w:rPr>
          <w:rFonts w:ascii="Times New Roman" w:hAnsi="Times New Roman" w:cs="Times New Roman"/>
          <w:sz w:val="28"/>
          <w:szCs w:val="28"/>
        </w:rPr>
        <w:t xml:space="preserve">Появление новых центров международной напряженности, тенденции к формированию однополюсного мира. </w:t>
      </w:r>
    </w:p>
    <w:p w:rsidR="001B2E05" w:rsidRPr="001B2E05" w:rsidRDefault="001B2E05" w:rsidP="00CD4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Теоретическое исследование международных политических процессов. Основные научные направления теории международных отношений. Школы политического идеализма и политического реализма. </w:t>
      </w:r>
      <w:proofErr w:type="gramStart"/>
      <w:r w:rsidRPr="001B2E05">
        <w:rPr>
          <w:rFonts w:ascii="Times New Roman" w:hAnsi="Times New Roman" w:cs="Times New Roman"/>
          <w:sz w:val="28"/>
          <w:szCs w:val="28"/>
        </w:rPr>
        <w:t>Традиционалистский</w:t>
      </w:r>
      <w:proofErr w:type="gramEnd"/>
      <w:r w:rsidRPr="001B2E05">
        <w:rPr>
          <w:rFonts w:ascii="Times New Roman" w:hAnsi="Times New Roman" w:cs="Times New Roman"/>
          <w:sz w:val="28"/>
          <w:szCs w:val="28"/>
        </w:rPr>
        <w:t xml:space="preserve"> и модернистский направления. Концепции «силы» и «баланса сил». </w:t>
      </w:r>
    </w:p>
    <w:p w:rsidR="001B2E05" w:rsidRPr="001B2E05" w:rsidRDefault="001B2E05" w:rsidP="00CD4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Концепция политического реализма Г. 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Моргентау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. Понятие национального интереса. Баланс интересов.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>Современные подходы к принятию международных решений.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Основные международные организации. Организация Объединенных Наций. Наднациональные государственные образования: Союз Беларуси и России; Европейский союз. </w:t>
      </w:r>
    </w:p>
    <w:p w:rsidR="001B2E05" w:rsidRPr="00C43F97" w:rsidRDefault="001B2E05" w:rsidP="00CD4B14">
      <w:pPr>
        <w:pStyle w:val="2"/>
        <w:spacing w:after="0" w:line="276" w:lineRule="auto"/>
        <w:ind w:left="0" w:firstLine="567"/>
        <w:jc w:val="both"/>
        <w:rPr>
          <w:sz w:val="16"/>
          <w:szCs w:val="16"/>
        </w:rPr>
      </w:pPr>
    </w:p>
    <w:p w:rsidR="001B2E05" w:rsidRPr="001B2E05" w:rsidRDefault="001B2E05" w:rsidP="00CD4B14">
      <w:pPr>
        <w:pStyle w:val="2"/>
        <w:spacing w:after="0" w:line="276" w:lineRule="auto"/>
        <w:ind w:left="0" w:firstLine="567"/>
        <w:jc w:val="center"/>
        <w:rPr>
          <w:sz w:val="28"/>
          <w:szCs w:val="28"/>
          <w:u w:val="single"/>
        </w:rPr>
      </w:pPr>
      <w:r w:rsidRPr="001B2E05">
        <w:rPr>
          <w:sz w:val="28"/>
          <w:szCs w:val="28"/>
          <w:u w:val="single"/>
        </w:rPr>
        <w:t>Тема 24. Понятие и сущность внешней политики государств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Внешняя политика государств. Цели и функции внешней политики. Средства реализации внешней политики. Национально-государственные интересы и национальная безопасность. </w:t>
      </w:r>
    </w:p>
    <w:p w:rsidR="001B2E05" w:rsidRPr="001B2E05" w:rsidRDefault="001B2E05" w:rsidP="00CD4B1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Внешняя политика Республики Беларусь. </w:t>
      </w:r>
      <w:proofErr w:type="spellStart"/>
      <w:r w:rsidRPr="001B2E05">
        <w:rPr>
          <w:rFonts w:ascii="Times New Roman" w:hAnsi="Times New Roman" w:cs="Times New Roman"/>
          <w:color w:val="000000"/>
          <w:sz w:val="28"/>
          <w:szCs w:val="28"/>
        </w:rPr>
        <w:t>Многовекторный</w:t>
      </w:r>
      <w:proofErr w:type="spellEnd"/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внешней политики Республики Беларусь. </w:t>
      </w:r>
      <w:r w:rsidRPr="001B2E05">
        <w:rPr>
          <w:rFonts w:ascii="Times New Roman" w:hAnsi="Times New Roman" w:cs="Times New Roman"/>
          <w:sz w:val="28"/>
          <w:szCs w:val="28"/>
        </w:rPr>
        <w:t xml:space="preserve">Национальные интересы Республики Беларусь. </w:t>
      </w:r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внешней политики Республики Беларусь. Формирование Союзного государства с Российской Федерацией, взаимоотношения со странами СНГ. Содействие укреплению региональной и глобальной безопасности. Участие в мировых политических, </w:t>
      </w:r>
      <w:proofErr w:type="gramStart"/>
      <w:r w:rsidRPr="001B2E05">
        <w:rPr>
          <w:rFonts w:ascii="Times New Roman" w:hAnsi="Times New Roman" w:cs="Times New Roman"/>
          <w:color w:val="000000"/>
          <w:sz w:val="28"/>
          <w:szCs w:val="28"/>
        </w:rPr>
        <w:t>экономических и культурных процессах</w:t>
      </w:r>
      <w:proofErr w:type="gramEnd"/>
      <w:r w:rsidRPr="001B2E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B2E05" w:rsidRPr="00754F98" w:rsidRDefault="001B2E05" w:rsidP="00CD4B14">
      <w:pPr>
        <w:shd w:val="clear" w:color="auto" w:fill="FFFFFF"/>
        <w:spacing w:after="0"/>
        <w:ind w:left="14" w:right="34" w:firstLine="384"/>
        <w:jc w:val="both"/>
        <w:rPr>
          <w:rFonts w:ascii="Times New Roman" w:hAnsi="Times New Roman" w:cs="Times New Roman"/>
          <w:sz w:val="16"/>
          <w:szCs w:val="16"/>
        </w:rPr>
      </w:pPr>
    </w:p>
    <w:p w:rsidR="001B2E05" w:rsidRPr="00754F98" w:rsidRDefault="001B2E05" w:rsidP="00CD4B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B2E0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B2E05">
        <w:rPr>
          <w:rFonts w:ascii="Times New Roman" w:hAnsi="Times New Roman" w:cs="Times New Roman"/>
          <w:b/>
          <w:sz w:val="28"/>
          <w:szCs w:val="28"/>
        </w:rPr>
        <w:t>. Идеология и ее роль в жизнедеятельности современного общества</w:t>
      </w:r>
    </w:p>
    <w:p w:rsidR="00C43F97" w:rsidRPr="00754F98" w:rsidRDefault="00C43F97" w:rsidP="00CD4B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2E05" w:rsidRPr="001B2E05" w:rsidRDefault="001B2E05" w:rsidP="00CD4B1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25. Определение идеологии. Основные типы идеологии: консерватизм, либерализм, социализм</w:t>
      </w:r>
    </w:p>
    <w:p w:rsidR="001B2E05" w:rsidRPr="001B2E05" w:rsidRDefault="001B2E05" w:rsidP="00CD4B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lastRenderedPageBreak/>
        <w:t>Идеология как система представлений и идей, идеология и образ жизни. Идеология и политическая система. Структурные элементы идеологии. Специфика идеологии в отличие от науки. Концепции генезиса идеологии. Социальные функции идеологии.</w:t>
      </w:r>
    </w:p>
    <w:p w:rsidR="001B2E05" w:rsidRPr="001B2E05" w:rsidRDefault="001B2E05" w:rsidP="00CD4B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 xml:space="preserve">Либерализм, теоретические основания либерализма, ценности либерализма. Принцип частной собственности, принцип конкуренции. Восточно-европейский либерализм. Консерватизм. Элементы консерватизма. Ценности консерватизма,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институциональность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 xml:space="preserve"> консерватизма. Неоконсерватизм. Частная собственность. Свободный рынок. Личная свобода индивида. Новые правые. Традиционалисты. </w:t>
      </w:r>
      <w:proofErr w:type="spellStart"/>
      <w:r w:rsidRPr="001B2E05">
        <w:rPr>
          <w:rFonts w:ascii="Times New Roman" w:hAnsi="Times New Roman" w:cs="Times New Roman"/>
          <w:sz w:val="28"/>
          <w:szCs w:val="28"/>
        </w:rPr>
        <w:t>Патерналисты</w:t>
      </w:r>
      <w:proofErr w:type="spellEnd"/>
      <w:r w:rsidRPr="001B2E05">
        <w:rPr>
          <w:rFonts w:ascii="Times New Roman" w:hAnsi="Times New Roman" w:cs="Times New Roman"/>
          <w:sz w:val="28"/>
          <w:szCs w:val="28"/>
        </w:rPr>
        <w:t>. Социализм. Социал-демократизм. Главные политические задачи социал-демократизма. Коммунистические идеи. Коллективизм. Общественная собственность на средства производства. Солидарность. Социальное равенство. Справедливость. Ликвидация классового разделения общества. Отсутствие эксплуатации человека человеком.</w:t>
      </w:r>
    </w:p>
    <w:p w:rsidR="001B2E05" w:rsidRPr="001B2E05" w:rsidRDefault="001B2E05" w:rsidP="00CD4B14">
      <w:pPr>
        <w:shd w:val="clear" w:color="auto" w:fill="FFFFFF"/>
        <w:spacing w:after="0"/>
        <w:ind w:left="14" w:right="3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2E05" w:rsidRDefault="001B2E05" w:rsidP="00CD4B14">
      <w:pPr>
        <w:shd w:val="clear" w:color="auto" w:fill="FFFFFF"/>
        <w:spacing w:after="0"/>
        <w:ind w:left="14" w:right="34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2E05">
        <w:rPr>
          <w:rFonts w:ascii="Times New Roman" w:hAnsi="Times New Roman" w:cs="Times New Roman"/>
          <w:sz w:val="28"/>
          <w:szCs w:val="28"/>
          <w:u w:val="single"/>
        </w:rPr>
        <w:t>Тема 26.Структура идеологии белорусского государства и ее основные компоненты</w:t>
      </w:r>
    </w:p>
    <w:p w:rsidR="001B2E05" w:rsidRPr="001B2E05" w:rsidRDefault="001B2E05" w:rsidP="00CD4B14">
      <w:pPr>
        <w:shd w:val="clear" w:color="auto" w:fill="FFFFFF"/>
        <w:spacing w:after="0"/>
        <w:ind w:left="14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05">
        <w:rPr>
          <w:rFonts w:ascii="Times New Roman" w:hAnsi="Times New Roman" w:cs="Times New Roman"/>
          <w:sz w:val="28"/>
          <w:szCs w:val="28"/>
        </w:rPr>
        <w:t>Идеология белорусского государства – совокупность идеалов, ценностей, концепций - обоснование белорусского пути развития. Учение о нормах жизни белорусского народа, об идеологической политике государственных институтов, идеологических процессах, характеризующих цели и особенности белорусского пути общественного развития. Национальная идея, общечеловеческие христианские ценности, национально-государственное самосознание, гражданственность, патриотизм. Конституция Республики Беларусь – главный идеологический документ государства. Четыре блока компонента структуры идеологии белорусского государства: теоретико-методологический; процессуальный; институциональный; инструментальный.</w:t>
      </w:r>
    </w:p>
    <w:p w:rsidR="001B2E05" w:rsidRDefault="001B2E05" w:rsidP="00CD4B14">
      <w:pPr>
        <w:shd w:val="clear" w:color="auto" w:fill="FFFFFF"/>
        <w:spacing w:after="0"/>
        <w:ind w:left="14" w:right="34" w:firstLine="384"/>
        <w:jc w:val="both"/>
      </w:pPr>
    </w:p>
    <w:p w:rsidR="008F0591" w:rsidRDefault="00C02DED" w:rsidP="00CD4B1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2DED">
        <w:rPr>
          <w:rFonts w:ascii="Times New Roman" w:hAnsi="Times New Roman" w:cs="Times New Roman"/>
          <w:b/>
          <w:caps/>
          <w:sz w:val="28"/>
          <w:szCs w:val="28"/>
        </w:rPr>
        <w:t>ИНФОРМАЦИОННАЯ ЧАСТЬ</w:t>
      </w:r>
    </w:p>
    <w:p w:rsidR="00C02DED" w:rsidRPr="00C02DED" w:rsidRDefault="00C02DED" w:rsidP="00CD4B14">
      <w:pPr>
        <w:shd w:val="clear" w:color="auto" w:fill="FFFFFF"/>
        <w:spacing w:after="0"/>
        <w:ind w:left="394" w:right="3110" w:firstLine="3590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C02DE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ЛИТЕРАТУРА</w:t>
      </w:r>
    </w:p>
    <w:p w:rsidR="00C02DED" w:rsidRPr="00C02DED" w:rsidRDefault="00C02DED" w:rsidP="00CD4B14">
      <w:pPr>
        <w:shd w:val="clear" w:color="auto" w:fill="FFFFFF"/>
        <w:tabs>
          <w:tab w:val="left" w:pos="9360"/>
        </w:tabs>
        <w:spacing w:after="0"/>
        <w:ind w:firstLine="54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02DED" w:rsidRDefault="00C02DED" w:rsidP="00754F98">
      <w:pPr>
        <w:numPr>
          <w:ilvl w:val="0"/>
          <w:numId w:val="5"/>
        </w:numPr>
        <w:tabs>
          <w:tab w:val="left" w:pos="426"/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DED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г.). – Минск: </w:t>
      </w:r>
      <w:proofErr w:type="spellStart"/>
      <w:r w:rsidRPr="00C02DED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C02DED">
        <w:rPr>
          <w:rFonts w:ascii="Times New Roman" w:hAnsi="Times New Roman" w:cs="Times New Roman"/>
          <w:sz w:val="28"/>
          <w:szCs w:val="28"/>
        </w:rPr>
        <w:t>, 2007. – 48 с.</w:t>
      </w:r>
    </w:p>
    <w:p w:rsidR="00D74E52" w:rsidRPr="00D74E52" w:rsidRDefault="00D74E52" w:rsidP="00754F98">
      <w:pPr>
        <w:numPr>
          <w:ilvl w:val="0"/>
          <w:numId w:val="5"/>
        </w:numPr>
        <w:tabs>
          <w:tab w:val="left" w:pos="993"/>
        </w:tabs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612">
        <w:rPr>
          <w:rFonts w:ascii="Times New Roman" w:hAnsi="Times New Roman" w:cs="Times New Roman"/>
          <w:sz w:val="28"/>
          <w:szCs w:val="28"/>
        </w:rPr>
        <w:t xml:space="preserve">Актуальные направления идеологической работы в Республике Беларусь: </w:t>
      </w:r>
      <w:proofErr w:type="spellStart"/>
      <w:r w:rsidRPr="00C90612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C90612">
        <w:rPr>
          <w:rFonts w:ascii="Times New Roman" w:hAnsi="Times New Roman" w:cs="Times New Roman"/>
          <w:sz w:val="28"/>
          <w:szCs w:val="28"/>
        </w:rPr>
        <w:t>.- метод</w:t>
      </w:r>
      <w:proofErr w:type="gramStart"/>
      <w:r w:rsidRPr="00C906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6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0612">
        <w:rPr>
          <w:rFonts w:ascii="Times New Roman" w:hAnsi="Times New Roman" w:cs="Times New Roman"/>
          <w:sz w:val="28"/>
          <w:szCs w:val="28"/>
        </w:rPr>
        <w:t xml:space="preserve">особие М.Г. </w:t>
      </w:r>
      <w:proofErr w:type="spellStart"/>
      <w:r w:rsidRPr="00C90612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C90612">
        <w:rPr>
          <w:rFonts w:ascii="Times New Roman" w:hAnsi="Times New Roman" w:cs="Times New Roman"/>
          <w:sz w:val="28"/>
          <w:szCs w:val="28"/>
        </w:rPr>
        <w:t xml:space="preserve"> [и др.]; </w:t>
      </w:r>
      <w:proofErr w:type="spellStart"/>
      <w:r w:rsidRPr="00C9061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C90612">
        <w:rPr>
          <w:rFonts w:ascii="Times New Roman" w:hAnsi="Times New Roman" w:cs="Times New Roman"/>
          <w:sz w:val="28"/>
          <w:szCs w:val="28"/>
        </w:rPr>
        <w:t xml:space="preserve">.: М.Г. </w:t>
      </w:r>
      <w:proofErr w:type="spellStart"/>
      <w:r w:rsidRPr="00C90612">
        <w:rPr>
          <w:rFonts w:ascii="Times New Roman" w:hAnsi="Times New Roman" w:cs="Times New Roman"/>
          <w:sz w:val="28"/>
          <w:szCs w:val="28"/>
        </w:rPr>
        <w:lastRenderedPageBreak/>
        <w:t>Жилинский</w:t>
      </w:r>
      <w:proofErr w:type="spellEnd"/>
      <w:r w:rsidRPr="00C90612">
        <w:rPr>
          <w:rFonts w:ascii="Times New Roman" w:hAnsi="Times New Roman" w:cs="Times New Roman"/>
          <w:sz w:val="28"/>
          <w:szCs w:val="28"/>
        </w:rPr>
        <w:t xml:space="preserve"> [и др.] – Минск: Акад. Упр. При Президенте Республики Беларусь, 2017. – 331 </w:t>
      </w:r>
      <w:proofErr w:type="gramStart"/>
      <w:r w:rsidRPr="00C906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0612">
        <w:rPr>
          <w:rFonts w:ascii="Times New Roman" w:hAnsi="Times New Roman" w:cs="Times New Roman"/>
          <w:sz w:val="28"/>
          <w:szCs w:val="28"/>
        </w:rPr>
        <w:t>.</w:t>
      </w:r>
    </w:p>
    <w:p w:rsidR="00C02DED" w:rsidRPr="00C02DED" w:rsidRDefault="00C02DED" w:rsidP="00754F98">
      <w:pPr>
        <w:numPr>
          <w:ilvl w:val="0"/>
          <w:numId w:val="5"/>
        </w:numPr>
        <w:tabs>
          <w:tab w:val="left" w:pos="993"/>
        </w:tabs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DED">
        <w:rPr>
          <w:rFonts w:ascii="Times New Roman" w:hAnsi="Times New Roman" w:cs="Times New Roman"/>
          <w:sz w:val="28"/>
          <w:szCs w:val="28"/>
        </w:rPr>
        <w:t>Белорусский путь / Под ред. О.В.</w:t>
      </w:r>
      <w:r w:rsidR="00D74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ED">
        <w:rPr>
          <w:rFonts w:ascii="Times New Roman" w:hAnsi="Times New Roman" w:cs="Times New Roman"/>
          <w:sz w:val="28"/>
          <w:szCs w:val="28"/>
        </w:rPr>
        <w:t>Пролесковского</w:t>
      </w:r>
      <w:proofErr w:type="spellEnd"/>
      <w:r w:rsidRPr="00C02D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2DED">
        <w:rPr>
          <w:rFonts w:ascii="Times New Roman" w:hAnsi="Times New Roman" w:cs="Times New Roman"/>
          <w:sz w:val="28"/>
          <w:szCs w:val="28"/>
        </w:rPr>
        <w:t>Л.Е.Криштаповича</w:t>
      </w:r>
      <w:proofErr w:type="spellEnd"/>
      <w:r w:rsidRPr="00C02DE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02DED">
        <w:rPr>
          <w:rFonts w:ascii="Times New Roman" w:hAnsi="Times New Roman" w:cs="Times New Roman"/>
          <w:sz w:val="28"/>
          <w:szCs w:val="28"/>
        </w:rPr>
        <w:t>Информ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>аналит.центр</w:t>
      </w:r>
      <w:proofErr w:type="spellEnd"/>
      <w:r w:rsidRPr="00C02DE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02DED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C02DED">
        <w:rPr>
          <w:rFonts w:ascii="Times New Roman" w:hAnsi="Times New Roman" w:cs="Times New Roman"/>
          <w:sz w:val="28"/>
          <w:szCs w:val="28"/>
        </w:rPr>
        <w:t xml:space="preserve">. Президента </w:t>
      </w:r>
      <w:proofErr w:type="spellStart"/>
      <w:r w:rsidRPr="00C02DE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C02DED">
        <w:rPr>
          <w:rFonts w:ascii="Times New Roman" w:hAnsi="Times New Roman" w:cs="Times New Roman"/>
          <w:sz w:val="28"/>
          <w:szCs w:val="28"/>
        </w:rPr>
        <w:t xml:space="preserve">. Беларусь. – Минск: [б.и.], 2010. – 495 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>.</w:t>
      </w:r>
    </w:p>
    <w:p w:rsidR="0056182A" w:rsidRPr="0056182A" w:rsidRDefault="0056182A" w:rsidP="00754F98">
      <w:pPr>
        <w:pStyle w:val="ab"/>
        <w:widowControl/>
        <w:numPr>
          <w:ilvl w:val="0"/>
          <w:numId w:val="5"/>
        </w:numPr>
        <w:autoSpaceDE/>
        <w:adjustRightInd/>
        <w:spacing w:after="0" w:line="276" w:lineRule="auto"/>
        <w:ind w:firstLine="540"/>
        <w:jc w:val="both"/>
        <w:rPr>
          <w:color w:val="000000"/>
          <w:sz w:val="28"/>
          <w:szCs w:val="28"/>
        </w:rPr>
      </w:pPr>
      <w:r w:rsidRPr="0056182A">
        <w:rPr>
          <w:sz w:val="28"/>
          <w:szCs w:val="28"/>
        </w:rPr>
        <w:t xml:space="preserve">Государственная политика и управление: учебное пособие / С.В. Решетников [и др.]; </w:t>
      </w:r>
      <w:proofErr w:type="spellStart"/>
      <w:r w:rsidRPr="0056182A">
        <w:rPr>
          <w:sz w:val="28"/>
          <w:szCs w:val="28"/>
        </w:rPr>
        <w:t>под</w:t>
      </w:r>
      <w:proofErr w:type="gramStart"/>
      <w:r w:rsidRPr="0056182A">
        <w:rPr>
          <w:sz w:val="28"/>
          <w:szCs w:val="28"/>
        </w:rPr>
        <w:t>.р</w:t>
      </w:r>
      <w:proofErr w:type="gramEnd"/>
      <w:r w:rsidRPr="0056182A">
        <w:rPr>
          <w:sz w:val="28"/>
          <w:szCs w:val="28"/>
        </w:rPr>
        <w:t>ед</w:t>
      </w:r>
      <w:proofErr w:type="spellEnd"/>
      <w:r w:rsidRPr="0056182A">
        <w:rPr>
          <w:sz w:val="28"/>
          <w:szCs w:val="28"/>
        </w:rPr>
        <w:t>. С.В. Решетникова. – Минск</w:t>
      </w:r>
      <w:proofErr w:type="gramStart"/>
      <w:r w:rsidRPr="0056182A">
        <w:rPr>
          <w:sz w:val="28"/>
          <w:szCs w:val="28"/>
        </w:rPr>
        <w:t xml:space="preserve"> :</w:t>
      </w:r>
      <w:proofErr w:type="gramEnd"/>
      <w:r w:rsidRPr="0056182A">
        <w:rPr>
          <w:sz w:val="28"/>
          <w:szCs w:val="28"/>
        </w:rPr>
        <w:t xml:space="preserve"> РИВШ, 2013. – 180 с.</w:t>
      </w:r>
    </w:p>
    <w:p w:rsidR="00C02DED" w:rsidRPr="00C02DED" w:rsidRDefault="00C02DED" w:rsidP="00754F98">
      <w:pPr>
        <w:pStyle w:val="ab"/>
        <w:widowControl/>
        <w:numPr>
          <w:ilvl w:val="0"/>
          <w:numId w:val="5"/>
        </w:numPr>
        <w:autoSpaceDE/>
        <w:adjustRightInd/>
        <w:spacing w:after="0" w:line="276" w:lineRule="auto"/>
        <w:ind w:firstLine="540"/>
        <w:jc w:val="both"/>
        <w:rPr>
          <w:color w:val="000000"/>
          <w:sz w:val="28"/>
          <w:szCs w:val="28"/>
        </w:rPr>
      </w:pPr>
      <w:r w:rsidRPr="00C02DED">
        <w:rPr>
          <w:sz w:val="28"/>
          <w:szCs w:val="28"/>
        </w:rPr>
        <w:t>Гречнева, Е.Ф. Общественная политика и управление в Республике Беларусь: учебное пособие  / Е.Ф. Гречнева. – Мн.: БГУ, 2008. – 119 с.</w:t>
      </w:r>
    </w:p>
    <w:p w:rsidR="00C02DED" w:rsidRPr="00D74E52" w:rsidRDefault="00C02DED" w:rsidP="00754F98">
      <w:pPr>
        <w:pStyle w:val="ab"/>
        <w:widowControl/>
        <w:numPr>
          <w:ilvl w:val="0"/>
          <w:numId w:val="5"/>
        </w:numPr>
        <w:autoSpaceDE/>
        <w:adjustRightInd/>
        <w:spacing w:after="0" w:line="276" w:lineRule="auto"/>
        <w:ind w:firstLine="540"/>
        <w:jc w:val="both"/>
        <w:rPr>
          <w:color w:val="000000"/>
          <w:sz w:val="28"/>
          <w:szCs w:val="28"/>
        </w:rPr>
      </w:pPr>
      <w:r w:rsidRPr="00C02DED">
        <w:rPr>
          <w:sz w:val="28"/>
          <w:szCs w:val="28"/>
        </w:rPr>
        <w:t>Концепция национальной безопасности Республики Беларусь. Утверждено указ Президента Республики Беларусь 09.11.2010 №575.</w:t>
      </w:r>
    </w:p>
    <w:p w:rsidR="00D74E52" w:rsidRPr="00D74E52" w:rsidRDefault="00D74E52" w:rsidP="00754F98">
      <w:pPr>
        <w:numPr>
          <w:ilvl w:val="0"/>
          <w:numId w:val="5"/>
        </w:num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612">
        <w:rPr>
          <w:rFonts w:ascii="Times New Roman" w:hAnsi="Times New Roman" w:cs="Times New Roman"/>
          <w:sz w:val="28"/>
          <w:szCs w:val="28"/>
        </w:rPr>
        <w:t xml:space="preserve">А.Г. Лукашенко, А. Г. Послание Президента Республики Беларусь А. Г. Лукашенко белорусскому народу и Национальному собранию Республики Беларусь, 21 апреля 2017 года [Электронный ресурс] / А. Г. Лукашенко // Официальный интернет-портал Президента Республики Беларусь. – 2017. – Режим доступа: </w:t>
      </w:r>
      <w:hyperlink r:id="rId8" w:history="1">
        <w:r w:rsidRPr="00C90612">
          <w:rPr>
            <w:rFonts w:ascii="Times New Roman" w:hAnsi="Times New Roman" w:cs="Times New Roman"/>
            <w:sz w:val="28"/>
            <w:szCs w:val="28"/>
          </w:rPr>
          <w:t>http://pravo.by/document/?guid=3871&amp;p0=P017p0001</w:t>
        </w:r>
      </w:hyperlink>
    </w:p>
    <w:p w:rsidR="00C02DED" w:rsidRPr="00C02DED" w:rsidRDefault="00C02DED" w:rsidP="00754F98">
      <w:pPr>
        <w:numPr>
          <w:ilvl w:val="0"/>
          <w:numId w:val="5"/>
        </w:num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DED">
        <w:rPr>
          <w:rFonts w:ascii="Times New Roman" w:hAnsi="Times New Roman" w:cs="Times New Roman"/>
          <w:sz w:val="28"/>
          <w:szCs w:val="28"/>
        </w:rPr>
        <w:t xml:space="preserve">Лукашенко А.Г. Наш исторический выбор – независимая, сильная и процветающая Беларусь: Доклад Президента Республики Беларусь на четвертом Всебелорусском народном собрании // Советская Белоруссия. – 2010. –7 дек.– С. 1 – 9. </w:t>
      </w:r>
    </w:p>
    <w:p w:rsidR="00C02DED" w:rsidRPr="00C02DED" w:rsidRDefault="00C02DED" w:rsidP="00754F98">
      <w:pPr>
        <w:numPr>
          <w:ilvl w:val="0"/>
          <w:numId w:val="5"/>
        </w:num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DED">
        <w:rPr>
          <w:rFonts w:ascii="Times New Roman" w:hAnsi="Times New Roman" w:cs="Times New Roman"/>
          <w:sz w:val="28"/>
          <w:szCs w:val="28"/>
        </w:rPr>
        <w:t>Лукашенко, А.Г. О судьбах нашей интеграции / А.Г. Лукашенко // Известия. – 2011. – 19 окт. – С. 1 – 5.</w:t>
      </w:r>
      <w:r w:rsidRPr="00C02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02DED" w:rsidRPr="00C02DED" w:rsidRDefault="00C02DED" w:rsidP="00754F98">
      <w:pPr>
        <w:numPr>
          <w:ilvl w:val="0"/>
          <w:numId w:val="5"/>
        </w:numPr>
        <w:tabs>
          <w:tab w:val="left" w:pos="851"/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DED">
        <w:rPr>
          <w:rFonts w:ascii="Times New Roman" w:hAnsi="Times New Roman" w:cs="Times New Roman"/>
          <w:sz w:val="28"/>
          <w:szCs w:val="28"/>
        </w:rPr>
        <w:t xml:space="preserve">Лукашенко, А. Г. Беларусь в XXI веке / А.Г.Лукашенко // Послание Президента Республики Беларусь Национальному собранию Республики Беларусь. – Советская Белоруссия. – 1999. – 8 апр. – С. 1. </w:t>
      </w:r>
    </w:p>
    <w:p w:rsidR="00C02DED" w:rsidRPr="00C02DED" w:rsidRDefault="00C02DED" w:rsidP="00754F98">
      <w:pPr>
        <w:pStyle w:val="a9"/>
        <w:numPr>
          <w:ilvl w:val="0"/>
          <w:numId w:val="5"/>
        </w:numPr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C02DED">
        <w:rPr>
          <w:spacing w:val="-4"/>
          <w:sz w:val="28"/>
          <w:szCs w:val="28"/>
        </w:rPr>
        <w:t xml:space="preserve">Мельник, В.А. </w:t>
      </w:r>
      <w:r w:rsidRPr="00C02DED">
        <w:rPr>
          <w:sz w:val="28"/>
          <w:szCs w:val="28"/>
        </w:rPr>
        <w:t>Основы идеологии белорусского государства: учеб</w:t>
      </w:r>
      <w:proofErr w:type="gramStart"/>
      <w:r w:rsidRPr="00C02DED">
        <w:rPr>
          <w:sz w:val="28"/>
          <w:szCs w:val="28"/>
        </w:rPr>
        <w:t>.</w:t>
      </w:r>
      <w:proofErr w:type="gramEnd"/>
      <w:r w:rsidRPr="00C02DED">
        <w:rPr>
          <w:sz w:val="28"/>
          <w:szCs w:val="28"/>
        </w:rPr>
        <w:t xml:space="preserve"> </w:t>
      </w:r>
      <w:proofErr w:type="gramStart"/>
      <w:r w:rsidRPr="00C02DED">
        <w:rPr>
          <w:sz w:val="28"/>
          <w:szCs w:val="28"/>
        </w:rPr>
        <w:t>п</w:t>
      </w:r>
      <w:proofErr w:type="gramEnd"/>
      <w:r w:rsidRPr="00C02DED">
        <w:rPr>
          <w:sz w:val="28"/>
          <w:szCs w:val="28"/>
        </w:rPr>
        <w:t xml:space="preserve">особие / В.А. Мельник. – Минск: </w:t>
      </w:r>
      <w:proofErr w:type="spellStart"/>
      <w:r w:rsidRPr="00C02DED">
        <w:rPr>
          <w:sz w:val="28"/>
          <w:szCs w:val="28"/>
        </w:rPr>
        <w:t>Выш</w:t>
      </w:r>
      <w:proofErr w:type="spellEnd"/>
      <w:r w:rsidRPr="00C02DED">
        <w:rPr>
          <w:sz w:val="28"/>
          <w:szCs w:val="28"/>
        </w:rPr>
        <w:t xml:space="preserve">. </w:t>
      </w:r>
      <w:proofErr w:type="spellStart"/>
      <w:r w:rsidRPr="00C02DED">
        <w:rPr>
          <w:sz w:val="28"/>
          <w:szCs w:val="28"/>
        </w:rPr>
        <w:t>шк</w:t>
      </w:r>
      <w:proofErr w:type="spellEnd"/>
      <w:r w:rsidRPr="00C02DED">
        <w:rPr>
          <w:sz w:val="28"/>
          <w:szCs w:val="28"/>
        </w:rPr>
        <w:t>., 2011. – 343 с.</w:t>
      </w:r>
    </w:p>
    <w:p w:rsidR="00C02DED" w:rsidRPr="00C02DED" w:rsidRDefault="00C02DED" w:rsidP="00754F98">
      <w:pPr>
        <w:numPr>
          <w:ilvl w:val="0"/>
          <w:numId w:val="5"/>
        </w:numPr>
        <w:tabs>
          <w:tab w:val="left" w:pos="426"/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DED">
        <w:rPr>
          <w:rFonts w:ascii="Times New Roman" w:hAnsi="Times New Roman" w:cs="Times New Roman"/>
          <w:sz w:val="28"/>
          <w:szCs w:val="28"/>
          <w:shd w:val="clear" w:color="auto" w:fill="F1F9FF"/>
        </w:rPr>
        <w:t xml:space="preserve">Мельник, В.А. Политология: учебник / В.А. Мельник. – 6-е изд. – Минск: </w:t>
      </w:r>
      <w:proofErr w:type="spellStart"/>
      <w:r w:rsidRPr="00C02DED">
        <w:rPr>
          <w:rFonts w:ascii="Times New Roman" w:hAnsi="Times New Roman" w:cs="Times New Roman"/>
          <w:sz w:val="28"/>
          <w:szCs w:val="28"/>
          <w:shd w:val="clear" w:color="auto" w:fill="F1F9FF"/>
        </w:rPr>
        <w:t>Выш</w:t>
      </w:r>
      <w:proofErr w:type="spellEnd"/>
      <w:r w:rsidRPr="00C02DED">
        <w:rPr>
          <w:rFonts w:ascii="Times New Roman" w:hAnsi="Times New Roman" w:cs="Times New Roman"/>
          <w:sz w:val="28"/>
          <w:szCs w:val="28"/>
          <w:shd w:val="clear" w:color="auto" w:fill="F1F9FF"/>
        </w:rPr>
        <w:t xml:space="preserve">. </w:t>
      </w:r>
      <w:proofErr w:type="spellStart"/>
      <w:r w:rsidRPr="00C02DED">
        <w:rPr>
          <w:rFonts w:ascii="Times New Roman" w:hAnsi="Times New Roman" w:cs="Times New Roman"/>
          <w:sz w:val="28"/>
          <w:szCs w:val="28"/>
          <w:shd w:val="clear" w:color="auto" w:fill="F1F9FF"/>
        </w:rPr>
        <w:t>шк</w:t>
      </w:r>
      <w:proofErr w:type="spellEnd"/>
      <w:r w:rsidRPr="00C02DED">
        <w:rPr>
          <w:rFonts w:ascii="Times New Roman" w:hAnsi="Times New Roman" w:cs="Times New Roman"/>
          <w:sz w:val="28"/>
          <w:szCs w:val="28"/>
          <w:shd w:val="clear" w:color="auto" w:fill="F1F9FF"/>
        </w:rPr>
        <w:t>., 2008. – 543 с.</w:t>
      </w:r>
    </w:p>
    <w:p w:rsidR="003C10DA" w:rsidRPr="003C10DA" w:rsidRDefault="003C10DA" w:rsidP="00754F98">
      <w:pPr>
        <w:pStyle w:val="ab"/>
        <w:widowControl/>
        <w:numPr>
          <w:ilvl w:val="0"/>
          <w:numId w:val="5"/>
        </w:numPr>
        <w:autoSpaceDE/>
        <w:adjustRightInd/>
        <w:spacing w:after="0" w:line="276" w:lineRule="auto"/>
        <w:ind w:firstLine="540"/>
        <w:jc w:val="both"/>
        <w:rPr>
          <w:color w:val="000000"/>
          <w:sz w:val="28"/>
          <w:szCs w:val="28"/>
        </w:rPr>
      </w:pPr>
      <w:r w:rsidRPr="003C10DA">
        <w:rPr>
          <w:sz w:val="28"/>
          <w:szCs w:val="28"/>
        </w:rPr>
        <w:t>Общественная политика : учебное пособие / С.В. Решетников [и др.]; под</w:t>
      </w:r>
      <w:proofErr w:type="gramStart"/>
      <w:r w:rsidRPr="003C10DA">
        <w:rPr>
          <w:sz w:val="28"/>
          <w:szCs w:val="28"/>
        </w:rPr>
        <w:t>.</w:t>
      </w:r>
      <w:proofErr w:type="gramEnd"/>
      <w:r w:rsidR="003120DE">
        <w:rPr>
          <w:sz w:val="28"/>
          <w:szCs w:val="28"/>
        </w:rPr>
        <w:t xml:space="preserve"> </w:t>
      </w:r>
      <w:proofErr w:type="gramStart"/>
      <w:r w:rsidRPr="003C10DA">
        <w:rPr>
          <w:sz w:val="28"/>
          <w:szCs w:val="28"/>
        </w:rPr>
        <w:t>р</w:t>
      </w:r>
      <w:proofErr w:type="gramEnd"/>
      <w:r w:rsidRPr="003C10DA">
        <w:rPr>
          <w:sz w:val="28"/>
          <w:szCs w:val="28"/>
        </w:rPr>
        <w:t>ед. С.В. Решетникова. – Минск</w:t>
      </w:r>
      <w:proofErr w:type="gramStart"/>
      <w:r w:rsidRPr="003C10DA">
        <w:rPr>
          <w:sz w:val="28"/>
          <w:szCs w:val="28"/>
        </w:rPr>
        <w:t xml:space="preserve"> :</w:t>
      </w:r>
      <w:proofErr w:type="gramEnd"/>
      <w:r w:rsidRPr="003C10DA">
        <w:rPr>
          <w:sz w:val="28"/>
          <w:szCs w:val="28"/>
        </w:rPr>
        <w:t xml:space="preserve"> РИВШ, 2013. – 194 с.</w:t>
      </w:r>
    </w:p>
    <w:p w:rsidR="00C02DED" w:rsidRPr="00C02DED" w:rsidRDefault="00C02DED" w:rsidP="00754F98">
      <w:pPr>
        <w:pStyle w:val="ab"/>
        <w:widowControl/>
        <w:numPr>
          <w:ilvl w:val="0"/>
          <w:numId w:val="5"/>
        </w:numPr>
        <w:autoSpaceDE/>
        <w:adjustRightInd/>
        <w:spacing w:after="0" w:line="276" w:lineRule="auto"/>
        <w:ind w:firstLine="540"/>
        <w:jc w:val="both"/>
        <w:rPr>
          <w:color w:val="000000"/>
          <w:sz w:val="28"/>
          <w:szCs w:val="28"/>
        </w:rPr>
      </w:pPr>
      <w:r w:rsidRPr="00C02DED">
        <w:rPr>
          <w:sz w:val="28"/>
          <w:szCs w:val="28"/>
        </w:rPr>
        <w:t>Основные направления внутренней и внешней политики Республики Беларусь. Утверждено Закон Республики Беларусь 14.11.2005 № 60-3.</w:t>
      </w:r>
    </w:p>
    <w:p w:rsidR="00C02DED" w:rsidRPr="00C02DED" w:rsidRDefault="00C02DED" w:rsidP="00754F98">
      <w:pPr>
        <w:numPr>
          <w:ilvl w:val="0"/>
          <w:numId w:val="5"/>
        </w:numPr>
        <w:tabs>
          <w:tab w:val="left" w:pos="426"/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DED">
        <w:rPr>
          <w:rFonts w:ascii="Times New Roman" w:hAnsi="Times New Roman" w:cs="Times New Roman"/>
          <w:sz w:val="28"/>
          <w:szCs w:val="28"/>
        </w:rPr>
        <w:t>Основы идеологии белорусского государства: учеб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 xml:space="preserve">особие для вузов / Под. общ. ред. С.Н.Князева, С.В.Решетникова. – Минск: Акад. упр. при Президенте Республики Беларусь, 2004. – 491 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>.</w:t>
      </w:r>
    </w:p>
    <w:p w:rsidR="00C02DED" w:rsidRPr="00C02DED" w:rsidRDefault="00C02DED" w:rsidP="00754F98">
      <w:pPr>
        <w:numPr>
          <w:ilvl w:val="0"/>
          <w:numId w:val="5"/>
        </w:numPr>
        <w:tabs>
          <w:tab w:val="left" w:pos="993"/>
        </w:tabs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DED">
        <w:rPr>
          <w:rFonts w:ascii="Times New Roman" w:hAnsi="Times New Roman" w:cs="Times New Roman"/>
          <w:sz w:val="28"/>
          <w:szCs w:val="28"/>
        </w:rPr>
        <w:t xml:space="preserve"> О состоянии идеологической работы и мерах по ее совершенствованию. Материалы постоянно-действующего семинара </w:t>
      </w:r>
      <w:r w:rsidRPr="00C02DED">
        <w:rPr>
          <w:rFonts w:ascii="Times New Roman" w:hAnsi="Times New Roman" w:cs="Times New Roman"/>
          <w:sz w:val="28"/>
          <w:szCs w:val="28"/>
        </w:rPr>
        <w:lastRenderedPageBreak/>
        <w:t>руководящих работников республиканских и местных государственных органов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proofErr w:type="gramStart"/>
      <w:r w:rsidRPr="00C02D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>едкол</w:t>
      </w:r>
      <w:proofErr w:type="spellEnd"/>
      <w:r w:rsidRPr="00C0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ED">
        <w:rPr>
          <w:rFonts w:ascii="Times New Roman" w:hAnsi="Times New Roman" w:cs="Times New Roman"/>
          <w:sz w:val="28"/>
          <w:szCs w:val="28"/>
        </w:rPr>
        <w:t>О.В.Пролесковский</w:t>
      </w:r>
      <w:proofErr w:type="spellEnd"/>
      <w:r w:rsidRPr="00C02DED">
        <w:rPr>
          <w:rFonts w:ascii="Times New Roman" w:hAnsi="Times New Roman" w:cs="Times New Roman"/>
          <w:sz w:val="28"/>
          <w:szCs w:val="28"/>
        </w:rPr>
        <w:t xml:space="preserve"> [и др.]; Акад. упр. при Президенте </w:t>
      </w:r>
      <w:proofErr w:type="spellStart"/>
      <w:r w:rsidRPr="00C02DE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C02DED">
        <w:rPr>
          <w:rFonts w:ascii="Times New Roman" w:hAnsi="Times New Roman" w:cs="Times New Roman"/>
          <w:sz w:val="28"/>
          <w:szCs w:val="28"/>
        </w:rPr>
        <w:t>. Беларусь. – Минск: Акад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>пр.при Президенте Республики Беларусь, 2003. – 191 с.</w:t>
      </w:r>
    </w:p>
    <w:p w:rsidR="00C02DED" w:rsidRPr="00C02DED" w:rsidRDefault="00C02DED" w:rsidP="00CD4B14">
      <w:pPr>
        <w:numPr>
          <w:ilvl w:val="0"/>
          <w:numId w:val="5"/>
        </w:numPr>
        <w:tabs>
          <w:tab w:val="left" w:pos="426"/>
          <w:tab w:val="left" w:pos="567"/>
        </w:tabs>
        <w:spacing w:after="0"/>
        <w:ind w:firstLine="540"/>
        <w:jc w:val="both"/>
        <w:rPr>
          <w:rStyle w:val="FontStyle12"/>
          <w:rFonts w:cs="Times New Roman"/>
          <w:sz w:val="28"/>
          <w:szCs w:val="28"/>
        </w:rPr>
      </w:pPr>
      <w:r w:rsidRPr="00C02DED">
        <w:rPr>
          <w:rStyle w:val="FontStyle12"/>
          <w:rFonts w:cs="Times New Roman"/>
          <w:sz w:val="28"/>
          <w:szCs w:val="28"/>
        </w:rPr>
        <w:t>Политология: учебное пособие / С. В. Решетников [и др.]; под ред. С. В. Решетникова. - Минск: РИВШ, 2012. - 256 с.</w:t>
      </w:r>
    </w:p>
    <w:p w:rsidR="00C02DED" w:rsidRPr="00C02DED" w:rsidRDefault="00C02DED" w:rsidP="00CD4B14">
      <w:pPr>
        <w:pStyle w:val="Style2"/>
        <w:widowControl/>
        <w:numPr>
          <w:ilvl w:val="0"/>
          <w:numId w:val="5"/>
        </w:numPr>
        <w:tabs>
          <w:tab w:val="left" w:pos="0"/>
          <w:tab w:val="left" w:pos="426"/>
          <w:tab w:val="left" w:pos="876"/>
        </w:tabs>
        <w:spacing w:line="276" w:lineRule="auto"/>
        <w:ind w:firstLine="540"/>
        <w:rPr>
          <w:rStyle w:val="FontStyle12"/>
          <w:sz w:val="28"/>
          <w:szCs w:val="28"/>
        </w:rPr>
      </w:pPr>
      <w:r w:rsidRPr="00C02DED">
        <w:rPr>
          <w:rStyle w:val="FontStyle12"/>
          <w:sz w:val="28"/>
          <w:szCs w:val="28"/>
        </w:rPr>
        <w:t>Политология. Практикум: учеб</w:t>
      </w:r>
      <w:proofErr w:type="gramStart"/>
      <w:r w:rsidRPr="00C02DED">
        <w:rPr>
          <w:rStyle w:val="FontStyle12"/>
          <w:sz w:val="28"/>
          <w:szCs w:val="28"/>
        </w:rPr>
        <w:t>.</w:t>
      </w:r>
      <w:proofErr w:type="gramEnd"/>
      <w:r w:rsidRPr="00C02DED">
        <w:rPr>
          <w:rStyle w:val="FontStyle12"/>
          <w:sz w:val="28"/>
          <w:szCs w:val="28"/>
        </w:rPr>
        <w:t xml:space="preserve"> </w:t>
      </w:r>
      <w:proofErr w:type="gramStart"/>
      <w:r w:rsidRPr="00C02DED">
        <w:rPr>
          <w:rStyle w:val="FontStyle12"/>
          <w:sz w:val="28"/>
          <w:szCs w:val="28"/>
        </w:rPr>
        <w:t>п</w:t>
      </w:r>
      <w:proofErr w:type="gramEnd"/>
      <w:r w:rsidRPr="00C02DED">
        <w:rPr>
          <w:rStyle w:val="FontStyle12"/>
          <w:sz w:val="28"/>
          <w:szCs w:val="28"/>
        </w:rPr>
        <w:t xml:space="preserve">особие / Н. П. Денисюк [и др.]; под общ. ред. С. В. Решетникова. - Минск: </w:t>
      </w:r>
      <w:proofErr w:type="spellStart"/>
      <w:r w:rsidRPr="00C02DED">
        <w:rPr>
          <w:rStyle w:val="FontStyle12"/>
          <w:sz w:val="28"/>
          <w:szCs w:val="28"/>
        </w:rPr>
        <w:t>ТетраСистемс</w:t>
      </w:r>
      <w:proofErr w:type="spellEnd"/>
      <w:r w:rsidRPr="00C02DED">
        <w:rPr>
          <w:rStyle w:val="FontStyle12"/>
          <w:sz w:val="28"/>
          <w:szCs w:val="28"/>
        </w:rPr>
        <w:t>, 2008. - 256 с.</w:t>
      </w:r>
    </w:p>
    <w:p w:rsidR="00C02DED" w:rsidRPr="00C02DED" w:rsidRDefault="00C02DED" w:rsidP="00CD4B14">
      <w:pPr>
        <w:pStyle w:val="Style2"/>
        <w:widowControl/>
        <w:numPr>
          <w:ilvl w:val="0"/>
          <w:numId w:val="5"/>
        </w:numPr>
        <w:tabs>
          <w:tab w:val="left" w:pos="0"/>
          <w:tab w:val="left" w:pos="426"/>
          <w:tab w:val="left" w:pos="876"/>
        </w:tabs>
        <w:spacing w:line="276" w:lineRule="auto"/>
        <w:ind w:firstLine="540"/>
        <w:rPr>
          <w:rStyle w:val="FontStyle12"/>
          <w:sz w:val="28"/>
          <w:szCs w:val="28"/>
        </w:rPr>
      </w:pPr>
      <w:r w:rsidRPr="00C02DED">
        <w:rPr>
          <w:rStyle w:val="FontStyle12"/>
          <w:sz w:val="28"/>
          <w:szCs w:val="28"/>
        </w:rPr>
        <w:t>Политология: учебник / С. В. Решетников [и др.]; под ред. С. В. Решетникова. - 7-е изд. [</w:t>
      </w:r>
      <w:proofErr w:type="spellStart"/>
      <w:r w:rsidRPr="00C02DED">
        <w:rPr>
          <w:rStyle w:val="FontStyle12"/>
          <w:sz w:val="28"/>
          <w:szCs w:val="28"/>
        </w:rPr>
        <w:t>испр</w:t>
      </w:r>
      <w:proofErr w:type="spellEnd"/>
      <w:r w:rsidRPr="00C02DED">
        <w:rPr>
          <w:rStyle w:val="FontStyle12"/>
          <w:sz w:val="28"/>
          <w:szCs w:val="28"/>
        </w:rPr>
        <w:t xml:space="preserve">.] - Минск: </w:t>
      </w:r>
      <w:proofErr w:type="spellStart"/>
      <w:r w:rsidRPr="00C02DED">
        <w:rPr>
          <w:rStyle w:val="FontStyle12"/>
          <w:sz w:val="28"/>
          <w:szCs w:val="28"/>
        </w:rPr>
        <w:t>ТетраСистемс</w:t>
      </w:r>
      <w:proofErr w:type="spellEnd"/>
      <w:r w:rsidRPr="00C02DED">
        <w:rPr>
          <w:rStyle w:val="FontStyle12"/>
          <w:sz w:val="28"/>
          <w:szCs w:val="28"/>
        </w:rPr>
        <w:t>, 2011. - 528 с.</w:t>
      </w:r>
    </w:p>
    <w:p w:rsidR="00C02DED" w:rsidRPr="00C02DED" w:rsidRDefault="00C02DED" w:rsidP="00CD4B14">
      <w:pPr>
        <w:pStyle w:val="Style2"/>
        <w:widowControl/>
        <w:numPr>
          <w:ilvl w:val="0"/>
          <w:numId w:val="5"/>
        </w:numPr>
        <w:tabs>
          <w:tab w:val="left" w:pos="0"/>
          <w:tab w:val="left" w:pos="426"/>
          <w:tab w:val="left" w:pos="876"/>
        </w:tabs>
        <w:spacing w:line="276" w:lineRule="auto"/>
        <w:ind w:firstLine="540"/>
        <w:rPr>
          <w:sz w:val="28"/>
          <w:szCs w:val="28"/>
        </w:rPr>
      </w:pPr>
      <w:r w:rsidRPr="00C02DED">
        <w:rPr>
          <w:sz w:val="28"/>
          <w:szCs w:val="28"/>
        </w:rPr>
        <w:t>Политология: хрестоматия : учеб</w:t>
      </w:r>
      <w:proofErr w:type="gramStart"/>
      <w:r w:rsidRPr="00C02DED">
        <w:rPr>
          <w:sz w:val="28"/>
          <w:szCs w:val="28"/>
        </w:rPr>
        <w:t>.</w:t>
      </w:r>
      <w:proofErr w:type="gramEnd"/>
      <w:r w:rsidRPr="00C02DED">
        <w:rPr>
          <w:sz w:val="28"/>
          <w:szCs w:val="28"/>
        </w:rPr>
        <w:t xml:space="preserve"> </w:t>
      </w:r>
      <w:proofErr w:type="gramStart"/>
      <w:r w:rsidRPr="00C02DED">
        <w:rPr>
          <w:sz w:val="28"/>
          <w:szCs w:val="28"/>
        </w:rPr>
        <w:t>п</w:t>
      </w:r>
      <w:proofErr w:type="gramEnd"/>
      <w:r w:rsidRPr="00C02DED">
        <w:rPr>
          <w:sz w:val="28"/>
          <w:szCs w:val="28"/>
        </w:rPr>
        <w:t>особие. В 2 ч. Ч.1. Теория, история и методология политической науки /сост. : Н.А. Антанович [и др.]; под общ</w:t>
      </w:r>
      <w:proofErr w:type="gramStart"/>
      <w:r w:rsidRPr="00C02DED">
        <w:rPr>
          <w:sz w:val="28"/>
          <w:szCs w:val="28"/>
        </w:rPr>
        <w:t>.</w:t>
      </w:r>
      <w:proofErr w:type="gramEnd"/>
      <w:r w:rsidRPr="00C02DED">
        <w:rPr>
          <w:sz w:val="28"/>
          <w:szCs w:val="28"/>
        </w:rPr>
        <w:t xml:space="preserve"> </w:t>
      </w:r>
      <w:proofErr w:type="gramStart"/>
      <w:r w:rsidRPr="00C02DED">
        <w:rPr>
          <w:sz w:val="28"/>
          <w:szCs w:val="28"/>
        </w:rPr>
        <w:t>р</w:t>
      </w:r>
      <w:proofErr w:type="gramEnd"/>
      <w:r w:rsidRPr="00C02DED">
        <w:rPr>
          <w:sz w:val="28"/>
          <w:szCs w:val="28"/>
        </w:rPr>
        <w:t xml:space="preserve">ед. С.В.Решетникова. – Минск: Изд. центр БГУ, 2010 – 327 </w:t>
      </w:r>
      <w:proofErr w:type="gramStart"/>
      <w:r w:rsidRPr="00C02DED">
        <w:rPr>
          <w:sz w:val="28"/>
          <w:szCs w:val="28"/>
        </w:rPr>
        <w:t>с</w:t>
      </w:r>
      <w:proofErr w:type="gramEnd"/>
      <w:r w:rsidRPr="00C02DED">
        <w:rPr>
          <w:sz w:val="28"/>
          <w:szCs w:val="28"/>
        </w:rPr>
        <w:t>.</w:t>
      </w:r>
    </w:p>
    <w:p w:rsidR="00C02DED" w:rsidRPr="00D74E52" w:rsidRDefault="00C02DED" w:rsidP="00CD4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2DED">
        <w:rPr>
          <w:rFonts w:ascii="Times New Roman" w:hAnsi="Times New Roman" w:cs="Times New Roman"/>
          <w:sz w:val="28"/>
          <w:szCs w:val="28"/>
        </w:rPr>
        <w:t>Политология: хрестоматия : учеб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>особие. В 2 ч. Ч.2. Политические институты и процессы /сост. : Н.А. Антанович [и др.]; под общ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>ед. С.В. Решетникова. – Минск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 xml:space="preserve"> Изд. центр БГУ, 2010 – 342 </w:t>
      </w:r>
      <w:proofErr w:type="gramStart"/>
      <w:r w:rsidRPr="00C02D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2DED">
        <w:rPr>
          <w:rFonts w:ascii="Times New Roman" w:hAnsi="Times New Roman" w:cs="Times New Roman"/>
          <w:sz w:val="28"/>
          <w:szCs w:val="28"/>
        </w:rPr>
        <w:t>.</w:t>
      </w:r>
    </w:p>
    <w:p w:rsidR="00D74E52" w:rsidRPr="00D74E52" w:rsidRDefault="00D74E52" w:rsidP="00CD4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С.В. Решетников </w:t>
      </w:r>
      <w:r>
        <w:rPr>
          <w:rStyle w:val="FontStyle12"/>
          <w:sz w:val="28"/>
          <w:szCs w:val="28"/>
        </w:rPr>
        <w:t>[и др.]; под ред. С.</w:t>
      </w:r>
      <w:r w:rsidRPr="00D66B36">
        <w:rPr>
          <w:rStyle w:val="FontStyle12"/>
          <w:sz w:val="28"/>
          <w:szCs w:val="28"/>
        </w:rPr>
        <w:t>В. Решетникова.</w:t>
      </w:r>
      <w:r>
        <w:rPr>
          <w:rStyle w:val="FontStyle12"/>
          <w:sz w:val="28"/>
          <w:szCs w:val="28"/>
        </w:rPr>
        <w:t xml:space="preserve"> – 2-е изд., </w:t>
      </w:r>
      <w:proofErr w:type="spellStart"/>
      <w:r>
        <w:rPr>
          <w:rStyle w:val="FontStyle12"/>
          <w:sz w:val="28"/>
          <w:szCs w:val="28"/>
        </w:rPr>
        <w:t>испр</w:t>
      </w:r>
      <w:proofErr w:type="spellEnd"/>
      <w:r>
        <w:rPr>
          <w:rStyle w:val="FontStyle12"/>
          <w:sz w:val="28"/>
          <w:szCs w:val="28"/>
        </w:rPr>
        <w:t>. – Минск</w:t>
      </w:r>
      <w:proofErr w:type="gramStart"/>
      <w:r>
        <w:rPr>
          <w:rStyle w:val="FontStyle12"/>
          <w:sz w:val="28"/>
          <w:szCs w:val="28"/>
        </w:rPr>
        <w:t xml:space="preserve"> :</w:t>
      </w:r>
      <w:proofErr w:type="gramEnd"/>
      <w:r>
        <w:rPr>
          <w:rStyle w:val="FontStyle12"/>
          <w:sz w:val="28"/>
          <w:szCs w:val="28"/>
        </w:rPr>
        <w:t xml:space="preserve"> РИВШ, 2017. – 256 с.</w:t>
      </w:r>
    </w:p>
    <w:p w:rsidR="00C02DED" w:rsidRPr="007B779D" w:rsidRDefault="00C02DED" w:rsidP="00CD4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2DED">
        <w:rPr>
          <w:rFonts w:ascii="Times New Roman" w:hAnsi="Times New Roman" w:cs="Times New Roman"/>
          <w:sz w:val="28"/>
          <w:szCs w:val="28"/>
        </w:rPr>
        <w:t xml:space="preserve"> Решетников С.В. Теория принятия политических решений: функциональный подход: пособие для студентов вузов / С.В. Решетников,</w:t>
      </w:r>
      <w:r w:rsidR="00D74E52">
        <w:rPr>
          <w:rFonts w:ascii="Times New Roman" w:hAnsi="Times New Roman" w:cs="Times New Roman"/>
          <w:sz w:val="28"/>
          <w:szCs w:val="28"/>
        </w:rPr>
        <w:t xml:space="preserve"> </w:t>
      </w:r>
      <w:r w:rsidRPr="00C02DED">
        <w:rPr>
          <w:rFonts w:ascii="Times New Roman" w:hAnsi="Times New Roman" w:cs="Times New Roman"/>
          <w:sz w:val="28"/>
          <w:szCs w:val="28"/>
        </w:rPr>
        <w:t xml:space="preserve">Т.С. Решетникова. – Минск: </w:t>
      </w:r>
      <w:proofErr w:type="spellStart"/>
      <w:r w:rsidRPr="00C02DED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C02DED">
        <w:rPr>
          <w:rFonts w:ascii="Times New Roman" w:hAnsi="Times New Roman" w:cs="Times New Roman"/>
          <w:sz w:val="28"/>
          <w:szCs w:val="28"/>
        </w:rPr>
        <w:t>, 2012. – 240 с.</w:t>
      </w:r>
    </w:p>
    <w:p w:rsidR="00D17BD5" w:rsidRPr="00D17BD5" w:rsidRDefault="007B779D" w:rsidP="00CD4B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BD5">
        <w:rPr>
          <w:rFonts w:ascii="Times New Roman" w:hAnsi="Times New Roman" w:cs="Times New Roman"/>
          <w:sz w:val="28"/>
          <w:szCs w:val="28"/>
        </w:rPr>
        <w:t>Решетников С.В. Процесс принятия политических решений: учебное пособие</w:t>
      </w:r>
      <w:r w:rsidR="00B60761" w:rsidRPr="00D17BD5">
        <w:rPr>
          <w:rFonts w:ascii="Times New Roman" w:hAnsi="Times New Roman" w:cs="Times New Roman"/>
          <w:sz w:val="28"/>
          <w:szCs w:val="28"/>
        </w:rPr>
        <w:t xml:space="preserve"> /</w:t>
      </w:r>
      <w:r w:rsidR="00F2469D" w:rsidRPr="00D17BD5">
        <w:rPr>
          <w:rFonts w:ascii="Times New Roman" w:hAnsi="Times New Roman" w:cs="Times New Roman"/>
          <w:sz w:val="28"/>
          <w:szCs w:val="28"/>
        </w:rPr>
        <w:t xml:space="preserve"> </w:t>
      </w:r>
      <w:r w:rsidR="00B60761" w:rsidRPr="00D17BD5">
        <w:rPr>
          <w:rFonts w:ascii="Times New Roman" w:hAnsi="Times New Roman" w:cs="Times New Roman"/>
          <w:sz w:val="28"/>
          <w:szCs w:val="28"/>
        </w:rPr>
        <w:t xml:space="preserve">С.В. Решетников, Т.С. </w:t>
      </w:r>
      <w:proofErr w:type="spellStart"/>
      <w:r w:rsidR="00B60761" w:rsidRPr="00D17BD5">
        <w:rPr>
          <w:rFonts w:ascii="Times New Roman" w:hAnsi="Times New Roman" w:cs="Times New Roman"/>
          <w:sz w:val="28"/>
          <w:szCs w:val="28"/>
        </w:rPr>
        <w:t>Тютюнова</w:t>
      </w:r>
      <w:proofErr w:type="spellEnd"/>
      <w:r w:rsidR="00B60761" w:rsidRPr="00D17BD5">
        <w:rPr>
          <w:rFonts w:ascii="Times New Roman" w:hAnsi="Times New Roman" w:cs="Times New Roman"/>
          <w:sz w:val="28"/>
          <w:szCs w:val="28"/>
        </w:rPr>
        <w:t>, Л.Е. Криштапович</w:t>
      </w:r>
      <w:r w:rsidR="00FC104C" w:rsidRPr="00D17BD5">
        <w:rPr>
          <w:rFonts w:ascii="Times New Roman" w:hAnsi="Times New Roman" w:cs="Times New Roman"/>
          <w:sz w:val="28"/>
          <w:szCs w:val="28"/>
        </w:rPr>
        <w:t xml:space="preserve"> – Минск: РИВШ, 2015. – 230 с.</w:t>
      </w:r>
    </w:p>
    <w:p w:rsidR="00D17BD5" w:rsidRPr="00D17BD5" w:rsidRDefault="00D17BD5" w:rsidP="00CD4B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DED" w:rsidRPr="00C02DED" w:rsidRDefault="00C02DED" w:rsidP="00CD4B14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02DED">
        <w:rPr>
          <w:rFonts w:ascii="Times New Roman" w:hAnsi="Times New Roman" w:cs="Times New Roman"/>
          <w:b/>
          <w:color w:val="000000"/>
          <w:sz w:val="28"/>
          <w:szCs w:val="28"/>
        </w:rPr>
        <w:t>Интернет-источники</w:t>
      </w:r>
      <w:proofErr w:type="spellEnd"/>
      <w:proofErr w:type="gramEnd"/>
      <w:r w:rsidRPr="00C02DE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02DED" w:rsidRPr="00C02DED" w:rsidRDefault="00C02DED" w:rsidP="00DC023C">
      <w:pPr>
        <w:keepNext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C02DED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C02D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president</w:t>
      </w:r>
      <w:r w:rsidRPr="00C02DE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C02D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  <w:r w:rsidRPr="00C02DED">
        <w:rPr>
          <w:rFonts w:ascii="Times New Roman" w:hAnsi="Times New Roman" w:cs="Times New Roman"/>
          <w:color w:val="000000"/>
          <w:sz w:val="28"/>
          <w:szCs w:val="28"/>
        </w:rPr>
        <w:t xml:space="preserve">/ – Официальный сайт Президента </w:t>
      </w:r>
      <w:r w:rsidRPr="00C02DE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Республики Беларусь</w:t>
      </w:r>
    </w:p>
    <w:p w:rsidR="00C02DED" w:rsidRPr="00C02DED" w:rsidRDefault="00C02DED" w:rsidP="00DC023C">
      <w:pPr>
        <w:keepNext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C02DED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C02D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government</w:t>
      </w:r>
      <w:r w:rsidRPr="00C02D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  <w:r w:rsidRPr="00C02DED">
        <w:rPr>
          <w:rFonts w:ascii="Times New Roman" w:hAnsi="Times New Roman" w:cs="Times New Roman"/>
          <w:color w:val="000000"/>
          <w:sz w:val="28"/>
          <w:szCs w:val="28"/>
        </w:rPr>
        <w:t>/ – Правительство Республики Беларусь</w:t>
      </w:r>
    </w:p>
    <w:p w:rsidR="00C02DED" w:rsidRPr="00F2469D" w:rsidRDefault="00C02DED" w:rsidP="00DC023C">
      <w:pPr>
        <w:keepNext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C02DED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rec</w:t>
      </w:r>
      <w:proofErr w:type="spellEnd"/>
      <w:r w:rsidRPr="00C02DE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C02D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  <w:r w:rsidRPr="00C02DED">
        <w:rPr>
          <w:rFonts w:ascii="Times New Roman" w:hAnsi="Times New Roman" w:cs="Times New Roman"/>
          <w:color w:val="000000"/>
          <w:sz w:val="28"/>
          <w:szCs w:val="28"/>
        </w:rPr>
        <w:t>/ – Центральная комиссия Республики Беларусь по выборам и проведению республиканских референдумов</w:t>
      </w:r>
    </w:p>
    <w:p w:rsidR="00C02DED" w:rsidRPr="008E09F6" w:rsidRDefault="00C02DED" w:rsidP="00DC023C">
      <w:pPr>
        <w:keepNext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8E09F6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8E09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president</w:t>
      </w:r>
      <w:r w:rsidRPr="008E09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8E09F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Minstat</w:t>
      </w:r>
      <w:proofErr w:type="spellEnd"/>
      <w:r w:rsidRPr="008E09F6">
        <w:rPr>
          <w:rFonts w:ascii="Times New Roman" w:hAnsi="Times New Roman" w:cs="Times New Roman"/>
          <w:color w:val="000000"/>
          <w:sz w:val="28"/>
          <w:szCs w:val="28"/>
        </w:rPr>
        <w:t>/ - Министерство статистики Беларуси</w:t>
      </w:r>
    </w:p>
    <w:p w:rsidR="00C02DED" w:rsidRPr="00F2469D" w:rsidRDefault="0021338C" w:rsidP="00DC023C">
      <w:pPr>
        <w:keepNext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C02DED" w:rsidRPr="00F2469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C02DED" w:rsidRPr="00F2469D">
          <w:rPr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C02DED" w:rsidRPr="00F2469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C02DED" w:rsidRPr="00F2469D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C02DED" w:rsidRPr="00F2469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mfa</w:t>
        </w:r>
        <w:proofErr w:type="spellEnd"/>
        <w:r w:rsidR="00C02DED" w:rsidRPr="00F2469D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C02DED" w:rsidRPr="00F2469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gov</w:t>
        </w:r>
        <w:proofErr w:type="spellEnd"/>
        <w:r w:rsidR="00C02DED" w:rsidRPr="00F2469D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C02DED" w:rsidRPr="00F2469D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by</w:t>
        </w:r>
      </w:hyperlink>
      <w:r w:rsidR="00C02DED" w:rsidRPr="00F2469D">
        <w:rPr>
          <w:rFonts w:ascii="Times New Roman" w:hAnsi="Times New Roman" w:cs="Times New Roman"/>
          <w:color w:val="000000"/>
          <w:sz w:val="28"/>
          <w:szCs w:val="28"/>
        </w:rPr>
        <w:t xml:space="preserve"> – Министерство иностранных дел</w:t>
      </w:r>
    </w:p>
    <w:p w:rsidR="00C02DED" w:rsidRPr="00DC023C" w:rsidRDefault="00C02DED" w:rsidP="00DC023C">
      <w:pPr>
        <w:keepNext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9F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8E09F6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8E09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nlb</w:t>
      </w:r>
      <w:proofErr w:type="spellEnd"/>
      <w:r w:rsidRPr="008E09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2DED"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  <w:r w:rsidRPr="008E09F6">
        <w:rPr>
          <w:rFonts w:ascii="Times New Roman" w:hAnsi="Times New Roman" w:cs="Times New Roman"/>
          <w:color w:val="000000"/>
          <w:sz w:val="28"/>
          <w:szCs w:val="28"/>
        </w:rPr>
        <w:t>/ - Национальная библиотека Республики Беларусь</w:t>
      </w:r>
    </w:p>
    <w:sectPr w:rsidR="00C02DED" w:rsidRPr="00DC023C" w:rsidSect="004E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F97" w:rsidRDefault="00C43F97" w:rsidP="004E0A81">
      <w:pPr>
        <w:spacing w:after="0" w:line="240" w:lineRule="auto"/>
      </w:pPr>
      <w:r>
        <w:separator/>
      </w:r>
    </w:p>
  </w:endnote>
  <w:endnote w:type="continuationSeparator" w:id="1">
    <w:p w:rsidR="00C43F97" w:rsidRDefault="00C43F97" w:rsidP="004E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97" w:rsidRDefault="0021338C" w:rsidP="008F059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43F9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3F97">
      <w:rPr>
        <w:rStyle w:val="a8"/>
        <w:noProof/>
      </w:rPr>
      <w:t>1</w:t>
    </w:r>
    <w:r>
      <w:rPr>
        <w:rStyle w:val="a8"/>
      </w:rPr>
      <w:fldChar w:fldCharType="end"/>
    </w:r>
  </w:p>
  <w:p w:rsidR="00C43F97" w:rsidRDefault="00C43F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F97" w:rsidRDefault="00C43F97" w:rsidP="004E0A81">
      <w:pPr>
        <w:spacing w:after="0" w:line="240" w:lineRule="auto"/>
      </w:pPr>
      <w:r>
        <w:separator/>
      </w:r>
    </w:p>
  </w:footnote>
  <w:footnote w:type="continuationSeparator" w:id="1">
    <w:p w:rsidR="00C43F97" w:rsidRDefault="00C43F97" w:rsidP="004E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972"/>
    <w:multiLevelType w:val="hybridMultilevel"/>
    <w:tmpl w:val="3B3034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41B7830"/>
    <w:multiLevelType w:val="singleLevel"/>
    <w:tmpl w:val="7C2E61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7A71DFE"/>
    <w:multiLevelType w:val="singleLevel"/>
    <w:tmpl w:val="94749D64"/>
    <w:lvl w:ilvl="0">
      <w:start w:val="4"/>
      <w:numFmt w:val="decimal"/>
      <w:lvlText w:val="%1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13B0871"/>
    <w:multiLevelType w:val="multilevel"/>
    <w:tmpl w:val="2258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51032"/>
    <w:multiLevelType w:val="hybridMultilevel"/>
    <w:tmpl w:val="A450FEF4"/>
    <w:lvl w:ilvl="0" w:tplc="E5D4AE3C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308"/>
    <w:rsid w:val="00024461"/>
    <w:rsid w:val="00086317"/>
    <w:rsid w:val="000B4423"/>
    <w:rsid w:val="00184A8E"/>
    <w:rsid w:val="001B2E05"/>
    <w:rsid w:val="0021338C"/>
    <w:rsid w:val="0026585B"/>
    <w:rsid w:val="002B0E28"/>
    <w:rsid w:val="002B4ECB"/>
    <w:rsid w:val="003120DE"/>
    <w:rsid w:val="003C10DA"/>
    <w:rsid w:val="00431365"/>
    <w:rsid w:val="004C6935"/>
    <w:rsid w:val="004E0A81"/>
    <w:rsid w:val="005134AB"/>
    <w:rsid w:val="00547770"/>
    <w:rsid w:val="0056182A"/>
    <w:rsid w:val="005A753D"/>
    <w:rsid w:val="00754F98"/>
    <w:rsid w:val="00787970"/>
    <w:rsid w:val="007A15FC"/>
    <w:rsid w:val="007B779D"/>
    <w:rsid w:val="007E585C"/>
    <w:rsid w:val="00876F0F"/>
    <w:rsid w:val="008E09F6"/>
    <w:rsid w:val="008F0591"/>
    <w:rsid w:val="008F0D6B"/>
    <w:rsid w:val="00A213A0"/>
    <w:rsid w:val="00B60761"/>
    <w:rsid w:val="00C02DED"/>
    <w:rsid w:val="00C43F97"/>
    <w:rsid w:val="00C90F33"/>
    <w:rsid w:val="00CD4B14"/>
    <w:rsid w:val="00D03DDE"/>
    <w:rsid w:val="00D17BD5"/>
    <w:rsid w:val="00D74E52"/>
    <w:rsid w:val="00DA4D80"/>
    <w:rsid w:val="00DC023C"/>
    <w:rsid w:val="00E010AF"/>
    <w:rsid w:val="00E03282"/>
    <w:rsid w:val="00E77A6B"/>
    <w:rsid w:val="00EF0FAB"/>
    <w:rsid w:val="00F2469D"/>
    <w:rsid w:val="00F56308"/>
    <w:rsid w:val="00FA2554"/>
    <w:rsid w:val="00FC104C"/>
    <w:rsid w:val="00FC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81"/>
  </w:style>
  <w:style w:type="paragraph" w:styleId="1">
    <w:name w:val="heading 1"/>
    <w:basedOn w:val="a0"/>
    <w:next w:val="a"/>
    <w:link w:val="10"/>
    <w:qFormat/>
    <w:rsid w:val="00F56308"/>
    <w:pPr>
      <w:keepNext/>
      <w:widowControl w:val="0"/>
      <w:pBdr>
        <w:bottom w:val="none" w:sz="0" w:space="0" w:color="auto"/>
      </w:pBdr>
      <w:spacing w:before="40" w:after="120"/>
      <w:ind w:firstLine="567"/>
      <w:contextualSpacing w:val="0"/>
      <w:jc w:val="center"/>
      <w:outlineLvl w:val="0"/>
    </w:pPr>
    <w:rPr>
      <w:rFonts w:ascii="Times New Roman" w:eastAsia="Times New Roman" w:hAnsi="Times New Roman" w:cs="Times New Roman"/>
      <w:caps/>
      <w:color w:val="auto"/>
      <w:spacing w:val="0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6308"/>
    <w:rPr>
      <w:rFonts w:ascii="Times New Roman" w:eastAsia="Times New Roman" w:hAnsi="Times New Roman" w:cs="Times New Roman"/>
      <w:caps/>
      <w:kern w:val="28"/>
      <w:sz w:val="26"/>
      <w:szCs w:val="20"/>
    </w:rPr>
  </w:style>
  <w:style w:type="paragraph" w:styleId="a4">
    <w:name w:val="footer"/>
    <w:basedOn w:val="a"/>
    <w:link w:val="a5"/>
    <w:rsid w:val="00F56308"/>
    <w:pPr>
      <w:widowControl w:val="0"/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a5">
    <w:name w:val="Нижний колонтитул Знак"/>
    <w:basedOn w:val="a1"/>
    <w:link w:val="a4"/>
    <w:rsid w:val="00F56308"/>
    <w:rPr>
      <w:rFonts w:ascii="Times New Roman" w:eastAsia="Times New Roman" w:hAnsi="Times New Roman" w:cs="Times New Roman"/>
      <w:b/>
      <w:sz w:val="18"/>
      <w:szCs w:val="20"/>
    </w:rPr>
  </w:style>
  <w:style w:type="paragraph" w:styleId="a6">
    <w:name w:val="Body Text Indent"/>
    <w:basedOn w:val="a"/>
    <w:link w:val="a7"/>
    <w:rsid w:val="00F5630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1"/>
    <w:link w:val="a6"/>
    <w:rsid w:val="00F56308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page number"/>
    <w:basedOn w:val="a1"/>
    <w:rsid w:val="00F56308"/>
  </w:style>
  <w:style w:type="paragraph" w:styleId="a9">
    <w:name w:val="Normal (Web)"/>
    <w:basedOn w:val="a"/>
    <w:uiPriority w:val="99"/>
    <w:unhideWhenUsed/>
    <w:rsid w:val="00F5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Title"/>
    <w:basedOn w:val="a"/>
    <w:next w:val="a"/>
    <w:link w:val="aa"/>
    <w:uiPriority w:val="10"/>
    <w:qFormat/>
    <w:rsid w:val="00F563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0"/>
    <w:uiPriority w:val="10"/>
    <w:rsid w:val="00F563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eb">
    <w:name w:val="ОбычныйWeb"/>
    <w:uiPriority w:val="99"/>
    <w:rsid w:val="001B2E05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HTML">
    <w:name w:val="HTML Typewriter"/>
    <w:basedOn w:val="a1"/>
    <w:uiPriority w:val="99"/>
    <w:rsid w:val="001B2E05"/>
    <w:rPr>
      <w:rFonts w:ascii="Tahoma" w:hAnsi="Tahoma" w:cs="Tahoma"/>
      <w:color w:val="auto"/>
      <w:sz w:val="20"/>
      <w:szCs w:val="20"/>
    </w:rPr>
  </w:style>
  <w:style w:type="paragraph" w:styleId="2">
    <w:name w:val="Body Text Indent 2"/>
    <w:basedOn w:val="a"/>
    <w:link w:val="20"/>
    <w:uiPriority w:val="99"/>
    <w:rsid w:val="001B2E0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rsid w:val="001B2E05"/>
    <w:rPr>
      <w:rFonts w:ascii="Times New Roman" w:eastAsia="Calibri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semiHidden/>
    <w:rsid w:val="001B2E0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semiHidden/>
    <w:rsid w:val="001B2E05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1"/>
    <w:uiPriority w:val="99"/>
    <w:rsid w:val="00C02DED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C02DED"/>
    <w:pPr>
      <w:widowControl w:val="0"/>
      <w:autoSpaceDE w:val="0"/>
      <w:autoSpaceDN w:val="0"/>
      <w:adjustRightInd w:val="0"/>
      <w:spacing w:after="0" w:line="293" w:lineRule="exact"/>
      <w:ind w:firstLine="54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C02DED"/>
    <w:rPr>
      <w:rFonts w:ascii="Times New Roman" w:hAnsi="Times New Roman"/>
      <w:sz w:val="22"/>
    </w:rPr>
  </w:style>
  <w:style w:type="paragraph" w:styleId="ae">
    <w:name w:val="List Paragraph"/>
    <w:basedOn w:val="a"/>
    <w:uiPriority w:val="34"/>
    <w:qFormat/>
    <w:rsid w:val="007B779D"/>
    <w:pPr>
      <w:ind w:left="720"/>
      <w:contextualSpacing/>
    </w:pPr>
  </w:style>
  <w:style w:type="paragraph" w:customStyle="1" w:styleId="11">
    <w:name w:val="Абзац списка1"/>
    <w:basedOn w:val="a"/>
    <w:rsid w:val="00D17BD5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3871&amp;p0=P017p000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5268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politology</dc:creator>
  <cp:keywords/>
  <dc:description/>
  <cp:lastModifiedBy>Poberezhnaya</cp:lastModifiedBy>
  <cp:revision>51</cp:revision>
  <dcterms:created xsi:type="dcterms:W3CDTF">2017-03-09T09:17:00Z</dcterms:created>
  <dcterms:modified xsi:type="dcterms:W3CDTF">2018-01-24T07:45:00Z</dcterms:modified>
</cp:coreProperties>
</file>