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07" w:rsidRPr="002A766E" w:rsidRDefault="00284607" w:rsidP="007D7069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3C9F" w:rsidRPr="00D22EFB" w:rsidRDefault="007E3C9F" w:rsidP="007E3C9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0676B">
        <w:rPr>
          <w:rFonts w:ascii="TimesNewRoman,Bold" w:hAnsi="TimesNewRoman,Bold" w:cs="TimesNewRoman,Bold"/>
          <w:bCs/>
          <w:sz w:val="24"/>
          <w:szCs w:val="24"/>
        </w:rPr>
        <w:t xml:space="preserve">Гармонизация национального законодательства в рамках интеграционных процессов </w:t>
      </w:r>
      <w:r w:rsidR="00D22EFB" w:rsidRPr="00B0676B">
        <w:rPr>
          <w:rFonts w:ascii="TimesNewRoman,Bold" w:hAnsi="TimesNewRoman,Bold" w:cs="TimesNewRoman,Bold"/>
          <w:bCs/>
          <w:sz w:val="24"/>
          <w:szCs w:val="24"/>
        </w:rPr>
        <w:t>(</w:t>
      </w:r>
      <w:r w:rsidRPr="00B0676B">
        <w:rPr>
          <w:rFonts w:ascii="TimesNewRoman,Bold" w:hAnsi="TimesNewRoman,Bold" w:cs="TimesNewRoman,Bold"/>
          <w:bCs/>
          <w:sz w:val="24"/>
          <w:szCs w:val="24"/>
        </w:rPr>
        <w:t xml:space="preserve">Harmonization of </w:t>
      </w:r>
      <w:r w:rsidRPr="00B0676B">
        <w:rPr>
          <w:rFonts w:ascii="TimesNewRoman,Bold" w:hAnsi="TimesNewRoman,Bold" w:cs="TimesNewRoman,Bold"/>
          <w:bCs/>
          <w:sz w:val="24"/>
          <w:szCs w:val="24"/>
          <w:lang w:val="en-US"/>
        </w:rPr>
        <w:t>national</w:t>
      </w:r>
      <w:r w:rsidRPr="00B0676B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r w:rsidRPr="00B0676B">
        <w:rPr>
          <w:rFonts w:ascii="TimesNewRoman,Bold" w:hAnsi="TimesNewRoman,Bold" w:cs="TimesNewRoman,Bold"/>
          <w:bCs/>
          <w:sz w:val="24"/>
          <w:szCs w:val="24"/>
          <w:lang w:val="en-US"/>
        </w:rPr>
        <w:t>legislation</w:t>
      </w:r>
      <w:r w:rsidRPr="00B0676B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r w:rsidRPr="00B0676B">
        <w:rPr>
          <w:rFonts w:ascii="TimesNewRoman,Bold" w:hAnsi="TimesNewRoman,Bold" w:cs="TimesNewRoman,Bold"/>
          <w:bCs/>
          <w:sz w:val="24"/>
          <w:szCs w:val="24"/>
          <w:lang w:val="en-US"/>
        </w:rPr>
        <w:t>within</w:t>
      </w:r>
      <w:r w:rsidRPr="00B0676B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r w:rsidRPr="00B0676B">
        <w:rPr>
          <w:rFonts w:ascii="TimesNewRoman,Bold" w:hAnsi="TimesNewRoman,Bold" w:cs="TimesNewRoman,Bold"/>
          <w:bCs/>
          <w:sz w:val="24"/>
          <w:szCs w:val="24"/>
          <w:lang w:val="en-US"/>
        </w:rPr>
        <w:t>the</w:t>
      </w:r>
      <w:r w:rsidRPr="00B0676B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r w:rsidRPr="00B0676B">
        <w:rPr>
          <w:rFonts w:ascii="TimesNewRoman,Bold" w:hAnsi="TimesNewRoman,Bold" w:cs="TimesNewRoman,Bold"/>
          <w:bCs/>
          <w:sz w:val="24"/>
          <w:szCs w:val="24"/>
          <w:lang w:val="en-US"/>
        </w:rPr>
        <w:t>integration</w:t>
      </w:r>
      <w:r w:rsidRPr="00B0676B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  <w:r w:rsidRPr="00B0676B">
        <w:rPr>
          <w:rFonts w:ascii="TimesNewRoman,Bold" w:hAnsi="TimesNewRoman,Bold" w:cs="TimesNewRoman,Bold"/>
          <w:bCs/>
          <w:sz w:val="24"/>
          <w:szCs w:val="24"/>
          <w:lang w:val="en-US"/>
        </w:rPr>
        <w:t>processes</w:t>
      </w:r>
      <w:r w:rsidR="00D22EFB" w:rsidRPr="00B0676B">
        <w:rPr>
          <w:rFonts w:ascii="TimesNewRoman,Bold" w:hAnsi="TimesNewRoman,Bold" w:cs="TimesNewRoman,Bold"/>
          <w:bCs/>
          <w:sz w:val="24"/>
          <w:szCs w:val="24"/>
        </w:rPr>
        <w:t>)</w:t>
      </w:r>
      <w:r w:rsidRPr="00B0676B">
        <w:rPr>
          <w:rFonts w:ascii="TimesNewRoman,Bold" w:hAnsi="TimesNewRoman,Bold" w:cs="TimesNewRoman,Bold"/>
          <w:bCs/>
          <w:sz w:val="24"/>
          <w:szCs w:val="24"/>
        </w:rPr>
        <w:t>:</w:t>
      </w:r>
      <w:r w:rsidRPr="00D22EFB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D22EFB" w:rsidRPr="00B0676B">
        <w:rPr>
          <w:rFonts w:ascii="TimesNewRoman,Bold" w:hAnsi="TimesNewRoman,Bold" w:cs="TimesNewRoman,Bold"/>
          <w:bCs/>
          <w:sz w:val="24"/>
          <w:szCs w:val="24"/>
        </w:rPr>
        <w:t xml:space="preserve">материалы </w:t>
      </w:r>
      <w:r w:rsidR="00B0676B" w:rsidRPr="00B0676B">
        <w:rPr>
          <w:rFonts w:ascii="TimesNewRoman,Bold" w:hAnsi="TimesNewRoman,Bold" w:cs="TimesNewRoman,Bold"/>
          <w:bCs/>
          <w:sz w:val="24"/>
          <w:szCs w:val="24"/>
        </w:rPr>
        <w:t>Междунар. науч.-практич. конф.</w:t>
      </w:r>
      <w:r w:rsidRPr="00B0676B">
        <w:rPr>
          <w:rFonts w:ascii="TimesNewRoman" w:hAnsi="TimesNewRoman" w:cs="TimesNewRoman"/>
          <w:sz w:val="24"/>
          <w:szCs w:val="24"/>
        </w:rPr>
        <w:t xml:space="preserve"> </w:t>
      </w:r>
      <w:r w:rsidR="00D34C32">
        <w:rPr>
          <w:rFonts w:ascii="TimesNewRoman" w:hAnsi="TimesNewRoman" w:cs="TimesNewRoman"/>
          <w:sz w:val="24"/>
          <w:szCs w:val="24"/>
        </w:rPr>
        <w:t>(2</w:t>
      </w:r>
      <w:r w:rsidR="00765021">
        <w:rPr>
          <w:rFonts w:ascii="TimesNewRoman" w:hAnsi="TimesNewRoman" w:cs="TimesNewRoman"/>
          <w:sz w:val="24"/>
          <w:szCs w:val="24"/>
        </w:rPr>
        <w:t>4</w:t>
      </w:r>
      <w:r w:rsidR="00D34C32">
        <w:rPr>
          <w:rFonts w:ascii="TimesNewRoman" w:hAnsi="TimesNewRoman" w:cs="TimesNewRoman"/>
          <w:sz w:val="24"/>
          <w:szCs w:val="24"/>
        </w:rPr>
        <w:t>-2</w:t>
      </w:r>
      <w:r w:rsidR="00765021">
        <w:rPr>
          <w:rFonts w:ascii="TimesNewRoman" w:hAnsi="TimesNewRoman" w:cs="TimesNewRoman"/>
          <w:sz w:val="24"/>
          <w:szCs w:val="24"/>
        </w:rPr>
        <w:t>5</w:t>
      </w:r>
      <w:r w:rsidR="00D34C32">
        <w:rPr>
          <w:rFonts w:ascii="TimesNewRoman" w:hAnsi="TimesNewRoman" w:cs="TimesNewRoman"/>
          <w:sz w:val="24"/>
          <w:szCs w:val="24"/>
        </w:rPr>
        <w:t xml:space="preserve"> нояб. 2017) </w:t>
      </w:r>
      <w:r w:rsidRPr="00D22EFB">
        <w:rPr>
          <w:rFonts w:ascii="TimesNewRoman" w:hAnsi="TimesNewRoman" w:cs="TimesNewRoman"/>
          <w:sz w:val="24"/>
          <w:szCs w:val="24"/>
        </w:rPr>
        <w:t xml:space="preserve">— </w:t>
      </w:r>
      <w:r w:rsidR="00B0676B">
        <w:rPr>
          <w:rFonts w:ascii="TimesNewRoman" w:hAnsi="TimesNewRoman" w:cs="TimesNewRoman"/>
          <w:sz w:val="24"/>
          <w:szCs w:val="24"/>
        </w:rPr>
        <w:t>Караганда</w:t>
      </w:r>
      <w:r w:rsidRPr="00D22EFB">
        <w:rPr>
          <w:rFonts w:ascii="TimesNewRoman" w:hAnsi="TimesNewRoman" w:cs="TimesNewRoman"/>
          <w:sz w:val="24"/>
          <w:szCs w:val="24"/>
        </w:rPr>
        <w:t xml:space="preserve">: </w:t>
      </w:r>
      <w:r w:rsidR="00B0676B">
        <w:rPr>
          <w:rFonts w:ascii="TimesNewRoman" w:hAnsi="TimesNewRoman" w:cs="TimesNewRoman"/>
          <w:sz w:val="24"/>
          <w:szCs w:val="24"/>
        </w:rPr>
        <w:t>КарГУ</w:t>
      </w:r>
      <w:r w:rsidRPr="00D22EFB">
        <w:rPr>
          <w:rFonts w:ascii="TimesNewRoman" w:hAnsi="TimesNewRoman" w:cs="TimesNewRoman"/>
          <w:sz w:val="24"/>
          <w:szCs w:val="24"/>
        </w:rPr>
        <w:t xml:space="preserve">, 2017. — 465 </w:t>
      </w:r>
      <w:r w:rsidR="00B0676B">
        <w:rPr>
          <w:rFonts w:ascii="TimesNewRoman" w:hAnsi="TimesNewRoman" w:cs="TimesNewRoman"/>
          <w:sz w:val="24"/>
          <w:szCs w:val="24"/>
        </w:rPr>
        <w:t>с</w:t>
      </w:r>
      <w:r w:rsidRPr="00D22EFB">
        <w:rPr>
          <w:rFonts w:ascii="TimesNewRoman" w:hAnsi="TimesNewRoman" w:cs="TimesNewRoman"/>
          <w:sz w:val="24"/>
          <w:szCs w:val="24"/>
        </w:rPr>
        <w:t>.</w:t>
      </w:r>
      <w:r w:rsidR="00B0676B">
        <w:rPr>
          <w:rFonts w:ascii="TimesNewRoman" w:hAnsi="TimesNewRoman" w:cs="TimesNewRoman"/>
          <w:sz w:val="24"/>
          <w:szCs w:val="24"/>
        </w:rPr>
        <w:t xml:space="preserve"> – С.</w:t>
      </w:r>
      <w:r w:rsidR="00D34C32">
        <w:rPr>
          <w:rFonts w:ascii="TimesNewRoman" w:hAnsi="TimesNewRoman" w:cs="TimesNewRoman"/>
          <w:sz w:val="24"/>
          <w:szCs w:val="24"/>
        </w:rPr>
        <w:t xml:space="preserve"> 39</w:t>
      </w:r>
      <w:r w:rsidR="006C48F3">
        <w:rPr>
          <w:rFonts w:ascii="TimesNewRoman" w:hAnsi="TimesNewRoman" w:cs="TimesNewRoman"/>
          <w:sz w:val="24"/>
          <w:szCs w:val="24"/>
        </w:rPr>
        <w:t>1-396</w:t>
      </w:r>
      <w:r w:rsidR="00D34C32">
        <w:rPr>
          <w:rFonts w:ascii="TimesNewRoman" w:hAnsi="TimesNewRoman" w:cs="TimesNewRoman"/>
          <w:sz w:val="24"/>
          <w:szCs w:val="24"/>
        </w:rPr>
        <w:t>.</w:t>
      </w:r>
      <w:r w:rsidR="00B0676B">
        <w:rPr>
          <w:rFonts w:ascii="TimesNewRoman" w:hAnsi="TimesNewRoman" w:cs="TimesNewRoman"/>
          <w:sz w:val="24"/>
          <w:szCs w:val="24"/>
        </w:rPr>
        <w:t xml:space="preserve"> </w:t>
      </w:r>
    </w:p>
    <w:p w:rsidR="007E3C9F" w:rsidRPr="00D22EFB" w:rsidRDefault="007E3C9F" w:rsidP="007E3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069" w:rsidRPr="002A766E" w:rsidRDefault="008857B8" w:rsidP="007D70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6E">
        <w:rPr>
          <w:rFonts w:ascii="Times New Roman" w:hAnsi="Times New Roman" w:cs="Times New Roman"/>
          <w:b/>
          <w:sz w:val="24"/>
          <w:szCs w:val="24"/>
        </w:rPr>
        <w:t xml:space="preserve">ЗНАЧЕНИЕ </w:t>
      </w:r>
      <w:r w:rsidR="000E7C31" w:rsidRPr="002A766E">
        <w:rPr>
          <w:rFonts w:ascii="Times New Roman" w:hAnsi="Times New Roman" w:cs="Times New Roman"/>
          <w:b/>
          <w:sz w:val="24"/>
          <w:szCs w:val="24"/>
        </w:rPr>
        <w:t>УГОЛОВНО-ПРАВОВ</w:t>
      </w:r>
      <w:r w:rsidRPr="002A766E">
        <w:rPr>
          <w:rFonts w:ascii="Times New Roman" w:hAnsi="Times New Roman" w:cs="Times New Roman"/>
          <w:b/>
          <w:sz w:val="24"/>
          <w:szCs w:val="24"/>
        </w:rPr>
        <w:t>ОЙ</w:t>
      </w:r>
      <w:r w:rsidR="000E7C31" w:rsidRPr="002A766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D7069" w:rsidRPr="002A766E">
        <w:rPr>
          <w:rFonts w:ascii="Times New Roman" w:hAnsi="Times New Roman" w:cs="Times New Roman"/>
          <w:b/>
          <w:sz w:val="24"/>
          <w:szCs w:val="24"/>
        </w:rPr>
        <w:t>КРИМИНАЛИСТИЧЕСК</w:t>
      </w:r>
      <w:r w:rsidRPr="002A766E">
        <w:rPr>
          <w:rFonts w:ascii="Times New Roman" w:hAnsi="Times New Roman" w:cs="Times New Roman"/>
          <w:b/>
          <w:sz w:val="24"/>
          <w:szCs w:val="24"/>
        </w:rPr>
        <w:t>ОЙ</w:t>
      </w:r>
      <w:r w:rsidR="007D7069" w:rsidRPr="002A766E">
        <w:rPr>
          <w:rFonts w:ascii="Times New Roman" w:hAnsi="Times New Roman" w:cs="Times New Roman"/>
          <w:b/>
          <w:sz w:val="24"/>
          <w:szCs w:val="24"/>
        </w:rPr>
        <w:t xml:space="preserve"> ХАРАКТЕРИСТИК</w:t>
      </w:r>
      <w:r w:rsidR="000E7C31" w:rsidRPr="002A7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b/>
          <w:sz w:val="24"/>
          <w:szCs w:val="24"/>
        </w:rPr>
        <w:t>ДЛЯ</w:t>
      </w:r>
      <w:r w:rsidR="000E7C31" w:rsidRPr="002A7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b/>
          <w:sz w:val="24"/>
          <w:szCs w:val="24"/>
        </w:rPr>
        <w:t xml:space="preserve">ФОРМИРОВАНИЯ </w:t>
      </w:r>
      <w:r w:rsidR="000E7C31" w:rsidRPr="002A766E">
        <w:rPr>
          <w:rFonts w:ascii="Times New Roman" w:hAnsi="Times New Roman" w:cs="Times New Roman"/>
          <w:b/>
          <w:sz w:val="24"/>
          <w:szCs w:val="24"/>
        </w:rPr>
        <w:t>МЕТОДИК</w:t>
      </w:r>
      <w:r w:rsidR="000D371F" w:rsidRPr="002A766E">
        <w:rPr>
          <w:rFonts w:ascii="Times New Roman" w:hAnsi="Times New Roman" w:cs="Times New Roman"/>
          <w:b/>
          <w:sz w:val="24"/>
          <w:szCs w:val="24"/>
        </w:rPr>
        <w:t>И</w:t>
      </w:r>
      <w:r w:rsidR="003321E0" w:rsidRPr="002A7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069" w:rsidRPr="002A766E">
        <w:rPr>
          <w:rFonts w:ascii="Times New Roman" w:hAnsi="Times New Roman" w:cs="Times New Roman"/>
          <w:b/>
          <w:sz w:val="24"/>
          <w:szCs w:val="24"/>
        </w:rPr>
        <w:t xml:space="preserve">РАССЛЕДОВАНИЯ </w:t>
      </w:r>
      <w:r w:rsidR="000E7C31" w:rsidRPr="002A766E">
        <w:rPr>
          <w:rFonts w:ascii="Times New Roman" w:hAnsi="Times New Roman" w:cs="Times New Roman"/>
          <w:b/>
          <w:sz w:val="24"/>
          <w:szCs w:val="24"/>
        </w:rPr>
        <w:t xml:space="preserve">КОРРУПЦИОННЫХ </w:t>
      </w:r>
      <w:r w:rsidR="007D7069" w:rsidRPr="002A766E">
        <w:rPr>
          <w:rFonts w:ascii="Times New Roman" w:hAnsi="Times New Roman" w:cs="Times New Roman"/>
          <w:b/>
          <w:sz w:val="24"/>
          <w:szCs w:val="24"/>
        </w:rPr>
        <w:t>ПРЕСТУПЛЕНИЙ</w:t>
      </w:r>
    </w:p>
    <w:p w:rsidR="00480704" w:rsidRPr="002A766E" w:rsidRDefault="00480704" w:rsidP="004807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  <w:r w:rsidRPr="002A766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Хлус</w:t>
      </w:r>
      <w:r w:rsidRPr="002A766E">
        <w:rPr>
          <w:rFonts w:ascii="Times New Roman" w:hAnsi="Times New Roman"/>
          <w:kern w:val="2"/>
          <w:sz w:val="24"/>
          <w:szCs w:val="24"/>
          <w:shd w:val="clear" w:color="auto" w:fill="FFFFFF"/>
        </w:rPr>
        <w:t xml:space="preserve"> </w:t>
      </w:r>
      <w:r w:rsidRPr="002A766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А.М.</w:t>
      </w:r>
    </w:p>
    <w:p w:rsidR="00480704" w:rsidRPr="002A766E" w:rsidRDefault="00480704" w:rsidP="004807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  <w:r w:rsidRPr="002A766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кандидат юридических наук, доцент,</w:t>
      </w:r>
    </w:p>
    <w:p w:rsidR="00480704" w:rsidRPr="002A766E" w:rsidRDefault="00480704" w:rsidP="004807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  <w:r w:rsidRPr="002A766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кафедра криминалистики</w:t>
      </w:r>
    </w:p>
    <w:p w:rsidR="00480704" w:rsidRPr="002A766E" w:rsidRDefault="00480704" w:rsidP="004807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</w:pPr>
      <w:r w:rsidRPr="002A766E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Белорусского государственного университета</w:t>
      </w:r>
    </w:p>
    <w:p w:rsidR="0081793A" w:rsidRPr="002A766E" w:rsidRDefault="0081793A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73B7" w:rsidRPr="002A766E" w:rsidRDefault="00DA73B7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роблем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мирово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масштаб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коррупция.</w:t>
      </w:r>
      <w:r w:rsidR="006278DF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sz w:val="24"/>
          <w:szCs w:val="24"/>
        </w:rPr>
        <w:t>П</w:t>
      </w:r>
      <w:r w:rsidR="006278DF" w:rsidRPr="002A766E">
        <w:rPr>
          <w:rFonts w:ascii="Times New Roman" w:hAnsi="Times New Roman" w:cs="Times New Roman"/>
          <w:sz w:val="24"/>
          <w:szCs w:val="24"/>
        </w:rPr>
        <w:t>онима</w:t>
      </w:r>
      <w:r w:rsidR="00435CCA" w:rsidRPr="002A766E">
        <w:rPr>
          <w:rFonts w:ascii="Times New Roman" w:hAnsi="Times New Roman" w:cs="Times New Roman"/>
          <w:sz w:val="24"/>
          <w:szCs w:val="24"/>
        </w:rPr>
        <w:t>ние</w:t>
      </w:r>
      <w:r w:rsidR="006278DF" w:rsidRPr="002A766E">
        <w:rPr>
          <w:rFonts w:ascii="Times New Roman" w:hAnsi="Times New Roman" w:cs="Times New Roman"/>
          <w:sz w:val="24"/>
          <w:szCs w:val="24"/>
        </w:rPr>
        <w:t xml:space="preserve"> ее серьезност</w:t>
      </w:r>
      <w:r w:rsidR="00435CCA" w:rsidRPr="002A766E">
        <w:rPr>
          <w:rFonts w:ascii="Times New Roman" w:hAnsi="Times New Roman" w:cs="Times New Roman"/>
          <w:sz w:val="24"/>
          <w:szCs w:val="24"/>
        </w:rPr>
        <w:t xml:space="preserve">и ориентирует на поиски </w:t>
      </w:r>
      <w:r w:rsidRPr="002A766E">
        <w:rPr>
          <w:rFonts w:ascii="Times New Roman" w:hAnsi="Times New Roman" w:cs="Times New Roman"/>
          <w:sz w:val="24"/>
          <w:szCs w:val="24"/>
        </w:rPr>
        <w:t>эффективны</w:t>
      </w:r>
      <w:r w:rsidR="00FF17E2" w:rsidRPr="002A766E">
        <w:rPr>
          <w:rFonts w:ascii="Times New Roman" w:hAnsi="Times New Roman" w:cs="Times New Roman"/>
          <w:sz w:val="24"/>
          <w:szCs w:val="24"/>
        </w:rPr>
        <w:t>х</w:t>
      </w:r>
      <w:r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="00435CCA" w:rsidRPr="002A766E">
        <w:rPr>
          <w:rFonts w:ascii="Times New Roman" w:hAnsi="Times New Roman" w:cs="Times New Roman"/>
          <w:sz w:val="24"/>
          <w:szCs w:val="24"/>
        </w:rPr>
        <w:t xml:space="preserve">мер, </w:t>
      </w:r>
      <w:r w:rsidRPr="002A766E">
        <w:rPr>
          <w:rFonts w:ascii="Times New Roman" w:hAnsi="Times New Roman" w:cs="Times New Roman"/>
          <w:sz w:val="24"/>
          <w:szCs w:val="24"/>
        </w:rPr>
        <w:t>способ</w:t>
      </w:r>
      <w:r w:rsidR="00435CCA" w:rsidRPr="002A766E">
        <w:rPr>
          <w:rFonts w:ascii="Times New Roman" w:hAnsi="Times New Roman" w:cs="Times New Roman"/>
          <w:sz w:val="24"/>
          <w:szCs w:val="24"/>
        </w:rPr>
        <w:t>ов</w:t>
      </w:r>
      <w:r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="006278DF" w:rsidRPr="002A766E">
        <w:rPr>
          <w:rFonts w:ascii="Times New Roman" w:hAnsi="Times New Roman" w:cs="Times New Roman"/>
          <w:sz w:val="24"/>
          <w:szCs w:val="24"/>
        </w:rPr>
        <w:t>предуп</w:t>
      </w:r>
      <w:r w:rsidRPr="002A766E">
        <w:rPr>
          <w:rFonts w:ascii="Times New Roman" w:hAnsi="Times New Roman" w:cs="Times New Roman"/>
          <w:sz w:val="24"/>
          <w:szCs w:val="24"/>
        </w:rPr>
        <w:t>реждения и пресечения коррупции</w:t>
      </w:r>
      <w:r w:rsidR="006278DF" w:rsidRPr="002A766E">
        <w:rPr>
          <w:rFonts w:ascii="Times New Roman" w:hAnsi="Times New Roman" w:cs="Times New Roman"/>
          <w:sz w:val="24"/>
          <w:szCs w:val="24"/>
        </w:rPr>
        <w:t xml:space="preserve">. </w:t>
      </w:r>
      <w:r w:rsidR="00FF17E2" w:rsidRPr="002A766E">
        <w:rPr>
          <w:rFonts w:ascii="Times New Roman" w:hAnsi="Times New Roman" w:cs="Times New Roman"/>
          <w:sz w:val="24"/>
          <w:szCs w:val="24"/>
        </w:rPr>
        <w:t>Существенную и</w:t>
      </w:r>
      <w:r w:rsidR="00564DE5" w:rsidRPr="002A766E">
        <w:rPr>
          <w:rFonts w:ascii="Times New Roman" w:hAnsi="Times New Roman" w:cs="Times New Roman"/>
          <w:sz w:val="24"/>
          <w:szCs w:val="24"/>
        </w:rPr>
        <w:t xml:space="preserve"> составную</w:t>
      </w:r>
      <w:r w:rsidR="00435CCA" w:rsidRPr="002A766E">
        <w:rPr>
          <w:rFonts w:ascii="Times New Roman" w:hAnsi="Times New Roman" w:cs="Times New Roman"/>
          <w:sz w:val="24"/>
          <w:szCs w:val="24"/>
        </w:rPr>
        <w:t xml:space="preserve"> часть этого негативного социального явления </w:t>
      </w:r>
      <w:r w:rsidR="00564DE5" w:rsidRPr="002A766E">
        <w:rPr>
          <w:rFonts w:ascii="Times New Roman" w:hAnsi="Times New Roman" w:cs="Times New Roman"/>
          <w:sz w:val="24"/>
          <w:szCs w:val="24"/>
        </w:rPr>
        <w:t xml:space="preserve">образуют </w:t>
      </w:r>
      <w:r w:rsidR="00435CCA" w:rsidRPr="002A766E">
        <w:rPr>
          <w:rFonts w:ascii="Times New Roman" w:hAnsi="Times New Roman" w:cs="Times New Roman"/>
          <w:sz w:val="24"/>
          <w:szCs w:val="24"/>
        </w:rPr>
        <w:t>коррупционны</w:t>
      </w:r>
      <w:r w:rsidR="00564DE5" w:rsidRPr="002A766E">
        <w:rPr>
          <w:rFonts w:ascii="Times New Roman" w:hAnsi="Times New Roman" w:cs="Times New Roman"/>
          <w:sz w:val="24"/>
          <w:szCs w:val="24"/>
        </w:rPr>
        <w:t>е</w:t>
      </w:r>
      <w:r w:rsidR="00435CCA" w:rsidRPr="002A766E">
        <w:rPr>
          <w:rFonts w:ascii="Times New Roman" w:hAnsi="Times New Roman" w:cs="Times New Roman"/>
          <w:sz w:val="24"/>
          <w:szCs w:val="24"/>
        </w:rPr>
        <w:t xml:space="preserve"> пр</w:t>
      </w:r>
      <w:r w:rsidR="00564DE5" w:rsidRPr="002A766E">
        <w:rPr>
          <w:rFonts w:ascii="Times New Roman" w:hAnsi="Times New Roman" w:cs="Times New Roman"/>
          <w:sz w:val="24"/>
          <w:szCs w:val="24"/>
        </w:rPr>
        <w:t>еступления.</w:t>
      </w:r>
      <w:r w:rsidR="00435CCA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sz w:val="24"/>
          <w:szCs w:val="24"/>
        </w:rPr>
        <w:t xml:space="preserve">Результативность </w:t>
      </w:r>
      <w:r w:rsidR="00564DE5" w:rsidRPr="002A766E">
        <w:rPr>
          <w:rFonts w:ascii="Times New Roman" w:hAnsi="Times New Roman" w:cs="Times New Roman"/>
          <w:sz w:val="24"/>
          <w:szCs w:val="24"/>
        </w:rPr>
        <w:t>борьбы с</w:t>
      </w:r>
      <w:r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="00564DE5" w:rsidRPr="002A766E">
        <w:rPr>
          <w:rFonts w:ascii="Times New Roman" w:hAnsi="Times New Roman" w:cs="Times New Roman"/>
          <w:sz w:val="24"/>
          <w:szCs w:val="24"/>
        </w:rPr>
        <w:t>этим</w:t>
      </w:r>
      <w:r w:rsidR="00FF17E2" w:rsidRPr="002A766E">
        <w:rPr>
          <w:rFonts w:ascii="Times New Roman" w:hAnsi="Times New Roman" w:cs="Times New Roman"/>
          <w:sz w:val="24"/>
          <w:szCs w:val="24"/>
        </w:rPr>
        <w:t>и</w:t>
      </w:r>
      <w:r w:rsidR="00564DE5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sz w:val="24"/>
          <w:szCs w:val="24"/>
        </w:rPr>
        <w:t>преступлени</w:t>
      </w:r>
      <w:r w:rsidR="00FF17E2" w:rsidRPr="002A766E">
        <w:rPr>
          <w:rFonts w:ascii="Times New Roman" w:hAnsi="Times New Roman" w:cs="Times New Roman"/>
          <w:sz w:val="24"/>
          <w:szCs w:val="24"/>
        </w:rPr>
        <w:t>ями</w:t>
      </w:r>
      <w:r w:rsidRPr="002A766E">
        <w:rPr>
          <w:rFonts w:ascii="Times New Roman" w:hAnsi="Times New Roman" w:cs="Times New Roman"/>
          <w:sz w:val="24"/>
          <w:szCs w:val="24"/>
        </w:rPr>
        <w:t xml:space="preserve"> на этапе расследования зависит от наличия научно разработанной и продуктивной методики.</w:t>
      </w:r>
      <w:r w:rsidR="00435CCA" w:rsidRPr="002A766E">
        <w:rPr>
          <w:rFonts w:ascii="Times New Roman" w:hAnsi="Times New Roman" w:cs="Times New Roman"/>
          <w:sz w:val="24"/>
          <w:szCs w:val="24"/>
        </w:rPr>
        <w:t xml:space="preserve"> В основе ее разработки </w:t>
      </w:r>
      <w:r w:rsidR="00564DE5" w:rsidRPr="002A766E">
        <w:rPr>
          <w:rFonts w:ascii="Times New Roman" w:hAnsi="Times New Roman" w:cs="Times New Roman"/>
          <w:sz w:val="24"/>
          <w:szCs w:val="24"/>
        </w:rPr>
        <w:t xml:space="preserve">находятся </w:t>
      </w:r>
      <w:r w:rsidR="00435CCA" w:rsidRPr="002A766E">
        <w:rPr>
          <w:rFonts w:ascii="Times New Roman" w:hAnsi="Times New Roman" w:cs="Times New Roman"/>
          <w:sz w:val="24"/>
          <w:szCs w:val="24"/>
        </w:rPr>
        <w:t xml:space="preserve">положения норм Особенной части </w:t>
      </w:r>
      <w:r w:rsidR="00435CCA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Уголовного кодекса Республики Беларусь (далее УК), предусматривающих ответственность за коррупционные преступления.</w:t>
      </w:r>
    </w:p>
    <w:p w:rsidR="006278DF" w:rsidRPr="002A766E" w:rsidRDefault="00564DE5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Действующим УК установлена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за ряд деяний, признаваемых коррупционными преступлениями. К ним относятся: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хищение путем злоупотребления служебными полномочиями (ст. 210 УК);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злоупотребление властью или служебными полномочиями (ч.ч. 2 и 3 ст. 424 УК);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бездействие должностного лица (ч.ч. 2 и 3 ст. 425 УК);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превышение власти или служебных полномочий (ч.ч. 2 и 3 ст. 426 УК);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незаконное участие в предпринимательской деятельности (ст. 429 УК);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взятки (ст. 430 УК);</w:t>
      </w:r>
      <w:r w:rsidR="0081793A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дачу взятки (ст. 431 УК);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посредничество во взяточничестве (ст. 432 УК);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злоупотребление властью, превышение власти либо бездействие власти (ст. 455 УК);</w:t>
      </w:r>
      <w:r w:rsidR="00FF17E2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10) 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легализацию ("отмывание") материальных ценностей, приобретенных преступным путем (ч.ч.2 и 3 ст.235 УК) [</w:t>
      </w:r>
      <w:r w:rsidR="0085714C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278DF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:rsidR="005B771B" w:rsidRPr="002A766E" w:rsidRDefault="00592FD9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Составы этих преступлений </w:t>
      </w:r>
      <w:r w:rsidR="00B379E5" w:rsidRPr="002A766E">
        <w:rPr>
          <w:rFonts w:ascii="Times New Roman" w:hAnsi="Times New Roman" w:cs="Times New Roman"/>
          <w:sz w:val="24"/>
          <w:szCs w:val="24"/>
        </w:rPr>
        <w:t xml:space="preserve">отличаются </w:t>
      </w:r>
      <w:r w:rsidRPr="002A766E">
        <w:rPr>
          <w:rFonts w:ascii="Times New Roman" w:hAnsi="Times New Roman" w:cs="Times New Roman"/>
          <w:sz w:val="24"/>
          <w:szCs w:val="24"/>
        </w:rPr>
        <w:t>рядом уголовно-правовых признаков, характ</w:t>
      </w:r>
      <w:r w:rsidR="00B379E5" w:rsidRPr="002A766E">
        <w:rPr>
          <w:rFonts w:ascii="Times New Roman" w:hAnsi="Times New Roman" w:cs="Times New Roman"/>
          <w:sz w:val="24"/>
          <w:szCs w:val="24"/>
        </w:rPr>
        <w:t>е</w:t>
      </w:r>
      <w:r w:rsidRPr="002A766E">
        <w:rPr>
          <w:rFonts w:ascii="Times New Roman" w:hAnsi="Times New Roman" w:cs="Times New Roman"/>
          <w:sz w:val="24"/>
          <w:szCs w:val="24"/>
        </w:rPr>
        <w:t>ризующих</w:t>
      </w:r>
      <w:r w:rsidR="00B379E5" w:rsidRPr="002A766E">
        <w:rPr>
          <w:rFonts w:ascii="Times New Roman" w:hAnsi="Times New Roman" w:cs="Times New Roman"/>
          <w:sz w:val="24"/>
          <w:szCs w:val="24"/>
        </w:rPr>
        <w:t>, как материальную, так и нематериальную их составляющую</w:t>
      </w:r>
      <w:r w:rsidRPr="002A766E">
        <w:rPr>
          <w:rFonts w:ascii="Times New Roman" w:hAnsi="Times New Roman" w:cs="Times New Roman"/>
          <w:sz w:val="24"/>
          <w:szCs w:val="24"/>
        </w:rPr>
        <w:t>.</w:t>
      </w:r>
      <w:r w:rsidR="00B379E5" w:rsidRPr="002A7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71B" w:rsidRPr="002A766E" w:rsidRDefault="005B771B" w:rsidP="0081793A">
      <w:pPr>
        <w:pStyle w:val="a9"/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Объект преступления в уголовном праве идеализирован. В его качестве выступают различные общественные отношения, охраняемые нормами уголовного права. Объект </w:t>
      </w:r>
      <w:r w:rsidRPr="002A766E">
        <w:rPr>
          <w:rFonts w:ascii="Times New Roman" w:hAnsi="Times New Roman" w:cs="Times New Roman"/>
          <w:sz w:val="24"/>
          <w:szCs w:val="24"/>
        </w:rPr>
        <w:lastRenderedPageBreak/>
        <w:t xml:space="preserve">коррупционных преступлений различен. Так, например,  объектом 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хищения путем злоупотребления служебными полномочиями (ст. 210 УК) являются общественные отношения, складывающиеся в сфере собственности. Преступления, связанные с легализацией ("отмыванием") материальных ценностей, приобретенных преступным путем (ч.ч.2 и 3 ст.</w:t>
      </w:r>
      <w:r w:rsidR="0085714C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235 УК), посягают на общественные отношения, обеспечивающие порядок осуществления экономической деятельности. Взяточничество (ст.ст. 430, 431, 432 УК) посягает на интересы службы и т.д. </w:t>
      </w:r>
      <w:r w:rsidRPr="002A766E">
        <w:rPr>
          <w:rFonts w:ascii="Times New Roman" w:hAnsi="Times New Roman" w:cs="Times New Roman"/>
          <w:sz w:val="24"/>
          <w:szCs w:val="24"/>
        </w:rPr>
        <w:t>По причине абстрактности объекта преступления, данные о нем, не имеют значения для частной методики расследования.</w:t>
      </w:r>
    </w:p>
    <w:p w:rsidR="00352A7D" w:rsidRPr="002A766E" w:rsidRDefault="00C607C5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В</w:t>
      </w:r>
      <w:r w:rsidR="00352A7D" w:rsidRPr="002A766E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Pr="002A766E">
        <w:rPr>
          <w:rFonts w:ascii="Times New Roman" w:hAnsi="Times New Roman" w:cs="Times New Roman"/>
          <w:sz w:val="24"/>
          <w:szCs w:val="24"/>
        </w:rPr>
        <w:t>е</w:t>
      </w:r>
      <w:r w:rsidR="00352A7D" w:rsidRPr="002A766E">
        <w:rPr>
          <w:rFonts w:ascii="Times New Roman" w:hAnsi="Times New Roman" w:cs="Times New Roman"/>
          <w:sz w:val="24"/>
          <w:szCs w:val="24"/>
        </w:rPr>
        <w:t xml:space="preserve"> криминалистики под редакцией И. Ф. Пантелеева и Н. А</w:t>
      </w:r>
      <w:r w:rsidR="00FF17E2" w:rsidRPr="002A766E">
        <w:rPr>
          <w:rFonts w:ascii="Times New Roman" w:hAnsi="Times New Roman" w:cs="Times New Roman"/>
          <w:sz w:val="24"/>
          <w:szCs w:val="24"/>
        </w:rPr>
        <w:t>.</w:t>
      </w:r>
      <w:r w:rsidR="00352A7D" w:rsidRPr="002A766E">
        <w:rPr>
          <w:rFonts w:ascii="Times New Roman" w:hAnsi="Times New Roman" w:cs="Times New Roman"/>
          <w:sz w:val="24"/>
          <w:szCs w:val="24"/>
        </w:rPr>
        <w:t xml:space="preserve"> Селиванова, рассматрива</w:t>
      </w:r>
      <w:r w:rsidRPr="002A766E">
        <w:rPr>
          <w:rFonts w:ascii="Times New Roman" w:hAnsi="Times New Roman" w:cs="Times New Roman"/>
          <w:sz w:val="24"/>
          <w:szCs w:val="24"/>
        </w:rPr>
        <w:t>етс</w:t>
      </w:r>
      <w:r w:rsidR="00352A7D" w:rsidRPr="002A766E">
        <w:rPr>
          <w:rFonts w:ascii="Times New Roman" w:hAnsi="Times New Roman" w:cs="Times New Roman"/>
          <w:sz w:val="24"/>
          <w:szCs w:val="24"/>
        </w:rPr>
        <w:t>я  криминалистическ</w:t>
      </w:r>
      <w:r w:rsidRPr="002A766E">
        <w:rPr>
          <w:rFonts w:ascii="Times New Roman" w:hAnsi="Times New Roman" w:cs="Times New Roman"/>
          <w:sz w:val="24"/>
          <w:szCs w:val="24"/>
        </w:rPr>
        <w:t>ая</w:t>
      </w:r>
      <w:r w:rsidR="00352A7D" w:rsidRPr="002A766E">
        <w:rPr>
          <w:rFonts w:ascii="Times New Roman" w:hAnsi="Times New Roman" w:cs="Times New Roman"/>
          <w:sz w:val="24"/>
          <w:szCs w:val="24"/>
        </w:rPr>
        <w:t xml:space="preserve"> характеристик</w:t>
      </w:r>
      <w:r w:rsidRPr="002A766E">
        <w:rPr>
          <w:rFonts w:ascii="Times New Roman" w:hAnsi="Times New Roman" w:cs="Times New Roman"/>
          <w:sz w:val="24"/>
          <w:szCs w:val="24"/>
        </w:rPr>
        <w:t>а и</w:t>
      </w:r>
      <w:r w:rsidR="00352A7D" w:rsidRPr="002A766E">
        <w:rPr>
          <w:rFonts w:ascii="Times New Roman" w:hAnsi="Times New Roman" w:cs="Times New Roman"/>
          <w:sz w:val="24"/>
          <w:szCs w:val="24"/>
        </w:rPr>
        <w:t xml:space="preserve"> среди ее элементов называют</w:t>
      </w:r>
      <w:r w:rsidRPr="002A766E">
        <w:rPr>
          <w:rFonts w:ascii="Times New Roman" w:hAnsi="Times New Roman" w:cs="Times New Roman"/>
          <w:sz w:val="24"/>
          <w:szCs w:val="24"/>
        </w:rPr>
        <w:t>ся</w:t>
      </w:r>
      <w:r w:rsidR="00352A7D" w:rsidRPr="002A766E">
        <w:rPr>
          <w:rFonts w:ascii="Times New Roman" w:hAnsi="Times New Roman" w:cs="Times New Roman"/>
          <w:sz w:val="24"/>
          <w:szCs w:val="24"/>
        </w:rPr>
        <w:t xml:space="preserve">  иные данные, выходящие за пределы криминалистической значимости. В их числе упомянуты сведения о наиболее распространенных мотивах и целях совершения преступлений, но здесь же подчеркивается, что они не являются элементами уголовно-правовой  и криминологической характеристик </w:t>
      </w:r>
      <w:r w:rsidR="00352A7D" w:rsidRPr="002A766E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85714C" w:rsidRPr="002A766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352A7D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458]</w:t>
      </w:r>
      <w:r w:rsidR="00352A7D" w:rsidRPr="002A766E">
        <w:rPr>
          <w:rFonts w:ascii="Times New Roman" w:hAnsi="Times New Roman" w:cs="Times New Roman"/>
          <w:sz w:val="24"/>
          <w:szCs w:val="24"/>
        </w:rPr>
        <w:t>.</w:t>
      </w:r>
    </w:p>
    <w:p w:rsidR="00352A7D" w:rsidRPr="002A766E" w:rsidRDefault="005B771B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Д</w:t>
      </w:r>
      <w:r w:rsidR="00352A7D" w:rsidRPr="002A766E">
        <w:rPr>
          <w:rFonts w:ascii="Times New Roman" w:hAnsi="Times New Roman" w:cs="Times New Roman"/>
          <w:sz w:val="24"/>
          <w:szCs w:val="24"/>
        </w:rPr>
        <w:t>ля большинства умышленных преступлений</w:t>
      </w:r>
      <w:r w:rsidRPr="002A766E">
        <w:rPr>
          <w:rFonts w:ascii="Times New Roman" w:hAnsi="Times New Roman" w:cs="Times New Roman"/>
          <w:sz w:val="24"/>
          <w:szCs w:val="24"/>
        </w:rPr>
        <w:t>,</w:t>
      </w:r>
      <w:r w:rsidR="00352A7D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sz w:val="24"/>
          <w:szCs w:val="24"/>
        </w:rPr>
        <w:t xml:space="preserve">как утверждают авторы учебника, </w:t>
      </w:r>
      <w:r w:rsidR="00352A7D" w:rsidRPr="002A766E">
        <w:rPr>
          <w:rFonts w:ascii="Times New Roman" w:hAnsi="Times New Roman" w:cs="Times New Roman"/>
          <w:sz w:val="24"/>
          <w:szCs w:val="24"/>
        </w:rPr>
        <w:t>мотив и цель не являются необходимыми элементами субъективной стороны преступления. Следовательно, в таком случае мотив и цель должны быть отнесены к криминалистической характеристике преступлений. Но здесь не акцентировано внимание авторов рассматриваемого учебника на то, что мотив и цель не обязательные элементы уголовно-правовой характеристики отдельных составов преступлений. В тоже время в системе любого умышленного преступления имеется такой элемент как мотив и цель. А это значит, что их следует рассматривать как элементы уголовно-правовой характеристики.</w:t>
      </w:r>
    </w:p>
    <w:p w:rsidR="00592FD9" w:rsidRPr="002A766E" w:rsidRDefault="00C607C5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Для криминалистической методики бо́льший интерес представляет материальная составляющая преступления. </w:t>
      </w:r>
      <w:r w:rsidR="00352A7D" w:rsidRPr="002A766E">
        <w:rPr>
          <w:rFonts w:ascii="Times New Roman" w:hAnsi="Times New Roman" w:cs="Times New Roman"/>
          <w:sz w:val="24"/>
          <w:szCs w:val="24"/>
        </w:rPr>
        <w:t xml:space="preserve">В числе иных элементов уголовно-правовой характеристики, </w:t>
      </w:r>
      <w:r w:rsidRPr="002A766E">
        <w:rPr>
          <w:rFonts w:ascii="Times New Roman" w:hAnsi="Times New Roman" w:cs="Times New Roman"/>
          <w:sz w:val="24"/>
          <w:szCs w:val="24"/>
        </w:rPr>
        <w:t xml:space="preserve">данные о которых используются </w:t>
      </w:r>
      <w:r w:rsidR="00352A7D" w:rsidRPr="002A766E">
        <w:rPr>
          <w:rFonts w:ascii="Times New Roman" w:hAnsi="Times New Roman" w:cs="Times New Roman"/>
          <w:sz w:val="24"/>
          <w:szCs w:val="24"/>
        </w:rPr>
        <w:t xml:space="preserve">для построения методики расследования коррупционных преступлений, </w:t>
      </w:r>
      <w:r w:rsidR="005A6D9F" w:rsidRPr="002A766E">
        <w:rPr>
          <w:rFonts w:ascii="Times New Roman" w:hAnsi="Times New Roman" w:cs="Times New Roman"/>
          <w:sz w:val="24"/>
          <w:szCs w:val="24"/>
        </w:rPr>
        <w:t>необходимо выделить субъекта и предмет преступлений.</w:t>
      </w:r>
    </w:p>
    <w:p w:rsidR="005A6D9F" w:rsidRPr="002A766E" w:rsidRDefault="005A6D9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Субъект преступления в рамках криминалистической методики, в отличие от уголовного права, </w:t>
      </w:r>
      <w:r w:rsidR="00F0056F" w:rsidRPr="002A766E">
        <w:rPr>
          <w:rFonts w:ascii="Times New Roman" w:hAnsi="Times New Roman" w:cs="Times New Roman"/>
          <w:sz w:val="24"/>
          <w:szCs w:val="24"/>
        </w:rPr>
        <w:t>представлен</w:t>
      </w:r>
      <w:r w:rsidRPr="002A766E">
        <w:rPr>
          <w:rFonts w:ascii="Times New Roman" w:hAnsi="Times New Roman" w:cs="Times New Roman"/>
          <w:sz w:val="24"/>
          <w:szCs w:val="24"/>
        </w:rPr>
        <w:t xml:space="preserve"> как материальный элемент</w:t>
      </w:r>
      <w:r w:rsidR="003F12BF" w:rsidRPr="002A766E">
        <w:rPr>
          <w:rFonts w:ascii="Times New Roman" w:hAnsi="Times New Roman" w:cs="Times New Roman"/>
          <w:sz w:val="24"/>
          <w:szCs w:val="24"/>
        </w:rPr>
        <w:t xml:space="preserve">, но его правовая характеристика значима не только для формирования методики, но и для процесса расследования.  </w:t>
      </w:r>
    </w:p>
    <w:p w:rsidR="003F12BF" w:rsidRPr="002A766E" w:rsidRDefault="003F12B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Субъект преступления для рассматриваемого вида преступлений является тем общим </w:t>
      </w:r>
      <w:r w:rsidR="00C11AC9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элементом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благодаря которому эти преступления объединяются в группу коррупционных. </w:t>
      </w:r>
      <w:r w:rsidR="00C11AC9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проведенного анализа 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в них можно выделить много общего. Во-первых, они совершаются должностными лицами или в отношении их (ст. 431, 432 УК)</w:t>
      </w:r>
      <w:r w:rsidR="008D7FFE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. Во-вторых, для них характерен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корыстн</w:t>
      </w:r>
      <w:r w:rsidR="008D7FFE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мотив. В</w:t>
      </w:r>
      <w:r w:rsidR="008D7FFE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-третьих, 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="008D7FFE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целью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приобретение материальной или иной выгоды для себя лично либо в интересах других лиц. В-</w:t>
      </w:r>
      <w:r w:rsidR="008D7FFE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четвертых,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умышленность совершения этих деяний. </w:t>
      </w:r>
    </w:p>
    <w:p w:rsidR="006278DF" w:rsidRPr="002A766E" w:rsidRDefault="006278D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ч. 4 ст. 4 УК под должностными лицами понимаются:</w:t>
      </w:r>
    </w:p>
    <w:p w:rsidR="006278DF" w:rsidRPr="002A766E" w:rsidRDefault="00BF1BBD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представители власти (например, </w:t>
      </w:r>
      <w:r w:rsidR="006278DF" w:rsidRPr="002A766E">
        <w:rPr>
          <w:rFonts w:ascii="Times New Roman" w:hAnsi="Times New Roman" w:cs="Times New Roman"/>
          <w:sz w:val="24"/>
          <w:szCs w:val="24"/>
        </w:rPr>
        <w:t>депутаты местных Советов депутатов, государственные служащие</w:t>
      </w:r>
      <w:r w:rsidRPr="002A766E">
        <w:rPr>
          <w:rFonts w:ascii="Times New Roman" w:hAnsi="Times New Roman" w:cs="Times New Roman"/>
          <w:sz w:val="24"/>
          <w:szCs w:val="24"/>
        </w:rPr>
        <w:t xml:space="preserve"> и др.)</w:t>
      </w:r>
      <w:r w:rsidR="006278DF" w:rsidRPr="002A766E">
        <w:rPr>
          <w:rFonts w:ascii="Times New Roman" w:hAnsi="Times New Roman" w:cs="Times New Roman"/>
          <w:sz w:val="24"/>
          <w:szCs w:val="24"/>
        </w:rPr>
        <w:t>;</w:t>
      </w:r>
    </w:p>
    <w:p w:rsidR="006278DF" w:rsidRPr="002A766E" w:rsidRDefault="006278D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2) представители общественности, наделенные полномочиями представителя власти при выполнении обязанностей по охране общественного порядка, борьбе с правонарушениями, по отправлению правосудия;</w:t>
      </w:r>
    </w:p>
    <w:p w:rsidR="006278DF" w:rsidRPr="002A766E" w:rsidRDefault="006278D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3) лица, постоянно или временно занимающие должности, связанные с выполнением организационно-распорядительных или административно-хозяйственных обязанностей, либо лица, уполномоченные в установленном порядке на совершение юридически значимых действий;</w:t>
      </w:r>
    </w:p>
    <w:p w:rsidR="006278DF" w:rsidRPr="002A766E" w:rsidRDefault="006278D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4) должностные лица иностранных государств, члены иностранных публичных собраний, должностные лица международных организаций, члены международных парламентских собраний, судьи и должностные лица международных судов.</w:t>
      </w:r>
    </w:p>
    <w:p w:rsidR="006278DF" w:rsidRPr="002A766E" w:rsidRDefault="006278D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Категории должностных лиц – субъектов коррупционных правонарушений – определяются также в Законе Республики Беларусь «О борьбе с коррупцией» (далее Закон о борьбе с коррупцией) [3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2A766E">
        <w:rPr>
          <w:rFonts w:ascii="Times New Roman" w:hAnsi="Times New Roman" w:cs="Times New Roman"/>
          <w:sz w:val="24"/>
          <w:szCs w:val="24"/>
        </w:rPr>
        <w:t xml:space="preserve">. В нем названы две группы субъектов, имеющих отношение к коррупции. </w:t>
      </w:r>
    </w:p>
    <w:p w:rsidR="006278DF" w:rsidRPr="002A766E" w:rsidRDefault="006278D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В первой группе упомянуты субъекты, совершающие правонарушения,  создающие условия для коррупции. В их числе названы государственные должностные лица и лица, приравненные к государственным должностным лицам. </w:t>
      </w:r>
    </w:p>
    <w:p w:rsidR="006278DF" w:rsidRPr="002A766E" w:rsidRDefault="006278D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Вторую группу составляют субъекты собственно коррупционных правонарушений. К ним отнесены, кроме выше названных, иностранные должностные лица и лица, осуществляющие подкуп государственных должностных или приравненных к ним лиц либо иностранных должностных лиц.</w:t>
      </w:r>
    </w:p>
    <w:p w:rsidR="006278DF" w:rsidRPr="002A766E" w:rsidRDefault="006278DF" w:rsidP="0081793A">
      <w:pPr>
        <w:pStyle w:val="ConsPlusNormal"/>
        <w:ind w:firstLine="454"/>
        <w:jc w:val="both"/>
        <w:rPr>
          <w:sz w:val="24"/>
          <w:szCs w:val="24"/>
        </w:rPr>
      </w:pPr>
      <w:r w:rsidRPr="002A766E">
        <w:rPr>
          <w:sz w:val="24"/>
          <w:szCs w:val="24"/>
        </w:rPr>
        <w:t>К категории государственных должностных лиц Законом о борьбе с коррупцией отнесены</w:t>
      </w:r>
      <w:r w:rsidR="00F0056F" w:rsidRPr="002A766E">
        <w:rPr>
          <w:sz w:val="24"/>
          <w:szCs w:val="24"/>
        </w:rPr>
        <w:t>, например</w:t>
      </w:r>
      <w:r w:rsidRPr="002A766E">
        <w:rPr>
          <w:sz w:val="24"/>
          <w:szCs w:val="24"/>
        </w:rPr>
        <w:t>: лица, занимающие определенные должности, включенные в исчерпывающий перечень (Президент Республики Беларусь, депутаты Палаты представителей, члены Совета Республики Национального собрания Республики Беларусь, депутаты местных Советов депутатов, осуществляющие свои полномочия на профессиональной основе)</w:t>
      </w:r>
      <w:r w:rsidR="00FD2DAB" w:rsidRPr="002A766E">
        <w:rPr>
          <w:sz w:val="24"/>
          <w:szCs w:val="24"/>
        </w:rPr>
        <w:t xml:space="preserve"> и др.</w:t>
      </w:r>
    </w:p>
    <w:p w:rsidR="00FC59AF" w:rsidRPr="002A766E" w:rsidRDefault="00F0056F" w:rsidP="00FC59AF">
      <w:pPr>
        <w:pStyle w:val="ConsPlusNormal"/>
        <w:ind w:firstLine="454"/>
        <w:jc w:val="both"/>
        <w:rPr>
          <w:sz w:val="24"/>
          <w:szCs w:val="24"/>
        </w:rPr>
      </w:pPr>
      <w:r w:rsidRPr="002A766E">
        <w:rPr>
          <w:sz w:val="24"/>
          <w:szCs w:val="24"/>
        </w:rPr>
        <w:t>Большую группу составляют те</w:t>
      </w:r>
      <w:r w:rsidR="006278DF" w:rsidRPr="002A766E">
        <w:rPr>
          <w:sz w:val="24"/>
          <w:szCs w:val="24"/>
        </w:rPr>
        <w:t>, кого следует относить к категории лиц, приравненных к государственным должностным лицам.</w:t>
      </w:r>
      <w:r w:rsidR="00FC59AF" w:rsidRPr="002A766E">
        <w:rPr>
          <w:sz w:val="24"/>
          <w:szCs w:val="24"/>
        </w:rPr>
        <w:t xml:space="preserve"> </w:t>
      </w:r>
      <w:r w:rsidR="006278DF" w:rsidRPr="002A766E">
        <w:rPr>
          <w:rStyle w:val="af5"/>
          <w:rFonts w:eastAsia="Arial Unicode MS"/>
          <w:b w:val="0"/>
          <w:sz w:val="24"/>
          <w:szCs w:val="24"/>
        </w:rPr>
        <w:t>В</w:t>
      </w:r>
      <w:r w:rsidR="006278DF" w:rsidRPr="002A766E">
        <w:rPr>
          <w:sz w:val="24"/>
          <w:szCs w:val="24"/>
        </w:rPr>
        <w:t xml:space="preserve"> соответствии с абзацем</w:t>
      </w:r>
      <w:r w:rsidR="006278DF" w:rsidRPr="002A766E">
        <w:rPr>
          <w:rStyle w:val="af5"/>
          <w:rFonts w:eastAsia="Arial Unicode MS"/>
          <w:sz w:val="24"/>
          <w:szCs w:val="24"/>
        </w:rPr>
        <w:t xml:space="preserve"> </w:t>
      </w:r>
      <w:r w:rsidR="006278DF" w:rsidRPr="002A766E">
        <w:rPr>
          <w:rStyle w:val="af5"/>
          <w:rFonts w:eastAsia="Arial Unicode MS"/>
          <w:b w:val="0"/>
          <w:sz w:val="24"/>
          <w:szCs w:val="24"/>
        </w:rPr>
        <w:t>4</w:t>
      </w:r>
      <w:r w:rsidR="006278DF" w:rsidRPr="002A766E">
        <w:rPr>
          <w:b/>
          <w:sz w:val="24"/>
          <w:szCs w:val="24"/>
        </w:rPr>
        <w:t xml:space="preserve"> </w:t>
      </w:r>
      <w:r w:rsidR="006278DF" w:rsidRPr="002A766E">
        <w:rPr>
          <w:sz w:val="24"/>
          <w:szCs w:val="24"/>
        </w:rPr>
        <w:t>ст.</w:t>
      </w:r>
      <w:r w:rsidR="006278DF" w:rsidRPr="002A766E">
        <w:rPr>
          <w:rStyle w:val="af5"/>
          <w:rFonts w:eastAsia="Arial Unicode MS"/>
          <w:b w:val="0"/>
          <w:sz w:val="24"/>
          <w:szCs w:val="24"/>
        </w:rPr>
        <w:t xml:space="preserve"> 1</w:t>
      </w:r>
      <w:r w:rsidR="006278DF" w:rsidRPr="002A766E">
        <w:rPr>
          <w:sz w:val="24"/>
          <w:szCs w:val="24"/>
        </w:rPr>
        <w:t xml:space="preserve"> Закона о борьбе с коррупцией, к кругу лиц, приравненных к государственным должностным лицам, относятся</w:t>
      </w:r>
      <w:r w:rsidRPr="002A766E">
        <w:rPr>
          <w:sz w:val="24"/>
          <w:szCs w:val="24"/>
        </w:rPr>
        <w:t>, например</w:t>
      </w:r>
      <w:r w:rsidR="006278DF" w:rsidRPr="002A766E">
        <w:rPr>
          <w:sz w:val="24"/>
          <w:szCs w:val="24"/>
        </w:rPr>
        <w:t>: члены Совета Республики Национально</w:t>
      </w:r>
      <w:r w:rsidR="00FC59AF" w:rsidRPr="002A766E">
        <w:rPr>
          <w:sz w:val="24"/>
          <w:szCs w:val="24"/>
        </w:rPr>
        <w:t xml:space="preserve">го собрания Республики Беларусь, </w:t>
      </w:r>
      <w:r w:rsidR="006278DF" w:rsidRPr="002A766E">
        <w:rPr>
          <w:sz w:val="24"/>
          <w:szCs w:val="24"/>
        </w:rPr>
        <w:t>депутаты местных Советов депутатов</w:t>
      </w:r>
      <w:r w:rsidR="00FC59AF" w:rsidRPr="002A766E">
        <w:rPr>
          <w:sz w:val="24"/>
          <w:szCs w:val="24"/>
        </w:rPr>
        <w:t>, осуществляющие свои полномочия на непрофессиональной основе и др.</w:t>
      </w:r>
    </w:p>
    <w:p w:rsidR="006278DF" w:rsidRPr="002A766E" w:rsidRDefault="006278DF" w:rsidP="0081793A">
      <w:pPr>
        <w:pStyle w:val="210"/>
        <w:shd w:val="clear" w:color="auto" w:fill="auto"/>
        <w:spacing w:line="240" w:lineRule="auto"/>
        <w:ind w:right="60" w:firstLine="454"/>
        <w:rPr>
          <w:bCs/>
          <w:i/>
          <w:sz w:val="24"/>
          <w:szCs w:val="24"/>
        </w:rPr>
      </w:pPr>
      <w:r w:rsidRPr="002A766E">
        <w:rPr>
          <w:bCs/>
          <w:sz w:val="24"/>
          <w:szCs w:val="24"/>
        </w:rPr>
        <w:t xml:space="preserve">Иностранные должностные лица образуют особую группу субъектов коррупционных правонарушений. В соответствии с абзацем 5 ст. 1 Закона о борьбе с коррупцией, к </w:t>
      </w:r>
      <w:r w:rsidRPr="002A766E">
        <w:rPr>
          <w:bCs/>
          <w:sz w:val="24"/>
          <w:szCs w:val="24"/>
        </w:rPr>
        <w:lastRenderedPageBreak/>
        <w:t>иностранным должностным лицам относятся: должностные лица иностранных государств; члены иностранных публичных собраний; должностные лица международных организаций; члены международных парламентских собраний; судьи и должностные лица международных судов.</w:t>
      </w:r>
    </w:p>
    <w:p w:rsidR="006278DF" w:rsidRPr="002A766E" w:rsidRDefault="006278D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Определённую проблему для правоприменительной практики представляет то, что объём понятия должностного лица по данному Закону не совпадает с объёмом понятия должностного лица, признаки которого приведены в Уголовном кодексе. В частности, в соответствии с Законом «О борьбе с коррупцией», к государственным должностным лицам, среди прочих, относятся все государственные служащие, на которых распространяется действие законодательства Республики Бел</w:t>
      </w:r>
      <w:r w:rsidR="0085714C" w:rsidRPr="002A766E">
        <w:rPr>
          <w:rFonts w:ascii="Times New Roman" w:hAnsi="Times New Roman" w:cs="Times New Roman"/>
          <w:sz w:val="24"/>
          <w:szCs w:val="24"/>
        </w:rPr>
        <w:t xml:space="preserve">арусь о государственной службе </w:t>
      </w:r>
      <w:r w:rsidRPr="002A766E">
        <w:rPr>
          <w:rFonts w:ascii="Times New Roman" w:hAnsi="Times New Roman" w:cs="Times New Roman"/>
          <w:sz w:val="24"/>
          <w:szCs w:val="24"/>
        </w:rPr>
        <w:t xml:space="preserve">и перечень субъектов шире, нежели в Уголовном кодексе. В то же время, в соответствии с Уголовным 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кодексом, не все государственные служащие признаются должностными лицами</w:t>
      </w:r>
      <w:r w:rsidR="0085714C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14C" w:rsidRPr="002A766E">
        <w:rPr>
          <w:rFonts w:ascii="Times New Roman" w:hAnsi="Times New Roman" w:cs="Times New Roman"/>
          <w:sz w:val="24"/>
          <w:szCs w:val="24"/>
        </w:rPr>
        <w:t>[4</w:t>
      </w:r>
      <w:r w:rsidR="0081793A" w:rsidRPr="002A766E">
        <w:rPr>
          <w:rFonts w:ascii="Times New Roman" w:hAnsi="Times New Roman" w:cs="Times New Roman"/>
          <w:sz w:val="24"/>
          <w:szCs w:val="24"/>
        </w:rPr>
        <w:t>;</w:t>
      </w:r>
      <w:r w:rsidR="00007E7C" w:rsidRPr="002A766E">
        <w:rPr>
          <w:rFonts w:ascii="Times New Roman" w:hAnsi="Times New Roman" w:cs="Times New Roman"/>
          <w:sz w:val="24"/>
          <w:szCs w:val="24"/>
        </w:rPr>
        <w:t xml:space="preserve"> 455</w:t>
      </w:r>
      <w:r w:rsidR="0085714C"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1EAB" w:rsidRPr="002A766E" w:rsidRDefault="00B11EAB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Предметом преступления является тот материальный объект, </w:t>
      </w:r>
      <w:r w:rsidR="007C5FE3" w:rsidRPr="002A766E">
        <w:rPr>
          <w:rFonts w:ascii="Times New Roman" w:hAnsi="Times New Roman" w:cs="Times New Roman"/>
          <w:sz w:val="24"/>
          <w:szCs w:val="24"/>
        </w:rPr>
        <w:t xml:space="preserve">на </w:t>
      </w:r>
      <w:r w:rsidRPr="002A766E">
        <w:rPr>
          <w:rFonts w:ascii="Times New Roman" w:hAnsi="Times New Roman" w:cs="Times New Roman"/>
          <w:sz w:val="24"/>
          <w:szCs w:val="24"/>
        </w:rPr>
        <w:t>которы</w:t>
      </w:r>
      <w:r w:rsidR="007C5FE3" w:rsidRPr="002A766E">
        <w:rPr>
          <w:rFonts w:ascii="Times New Roman" w:hAnsi="Times New Roman" w:cs="Times New Roman"/>
          <w:sz w:val="24"/>
          <w:szCs w:val="24"/>
        </w:rPr>
        <w:t>й</w:t>
      </w:r>
      <w:r w:rsidRPr="002A766E">
        <w:rPr>
          <w:rFonts w:ascii="Times New Roman" w:hAnsi="Times New Roman" w:cs="Times New Roman"/>
          <w:sz w:val="24"/>
          <w:szCs w:val="24"/>
        </w:rPr>
        <w:t xml:space="preserve"> преступник </w:t>
      </w:r>
      <w:r w:rsidR="007C5FE3" w:rsidRPr="002A766E">
        <w:rPr>
          <w:rFonts w:ascii="Times New Roman" w:hAnsi="Times New Roman" w:cs="Times New Roman"/>
          <w:sz w:val="24"/>
          <w:szCs w:val="24"/>
        </w:rPr>
        <w:t>воздействует в результате противоправных действий</w:t>
      </w:r>
      <w:r w:rsidRPr="002A766E">
        <w:rPr>
          <w:rFonts w:ascii="Times New Roman" w:hAnsi="Times New Roman" w:cs="Times New Roman"/>
          <w:sz w:val="24"/>
          <w:szCs w:val="24"/>
        </w:rPr>
        <w:t>. Знание о предмете преступ</w:t>
      </w:r>
      <w:r w:rsidR="007C5FE3" w:rsidRPr="002A766E">
        <w:rPr>
          <w:rFonts w:ascii="Times New Roman" w:hAnsi="Times New Roman" w:cs="Times New Roman"/>
          <w:sz w:val="24"/>
          <w:szCs w:val="24"/>
        </w:rPr>
        <w:t>ления</w:t>
      </w:r>
      <w:r w:rsidRPr="002A766E">
        <w:rPr>
          <w:rFonts w:ascii="Times New Roman" w:hAnsi="Times New Roman" w:cs="Times New Roman"/>
          <w:sz w:val="24"/>
          <w:szCs w:val="24"/>
        </w:rPr>
        <w:t xml:space="preserve"> указывает на целевую направленность противоправн</w:t>
      </w:r>
      <w:r w:rsidR="007C5FE3" w:rsidRPr="002A766E">
        <w:rPr>
          <w:rFonts w:ascii="Times New Roman" w:hAnsi="Times New Roman" w:cs="Times New Roman"/>
          <w:sz w:val="24"/>
          <w:szCs w:val="24"/>
        </w:rPr>
        <w:t>ого</w:t>
      </w:r>
      <w:r w:rsidRPr="002A766E">
        <w:rPr>
          <w:rFonts w:ascii="Times New Roman" w:hAnsi="Times New Roman" w:cs="Times New Roman"/>
          <w:sz w:val="24"/>
          <w:szCs w:val="24"/>
        </w:rPr>
        <w:t xml:space="preserve"> де</w:t>
      </w:r>
      <w:r w:rsidR="007C5FE3" w:rsidRPr="002A766E">
        <w:rPr>
          <w:rFonts w:ascii="Times New Roman" w:hAnsi="Times New Roman" w:cs="Times New Roman"/>
          <w:sz w:val="24"/>
          <w:szCs w:val="24"/>
        </w:rPr>
        <w:t>яния</w:t>
      </w:r>
      <w:r w:rsidRPr="002A766E">
        <w:rPr>
          <w:rFonts w:ascii="Times New Roman" w:hAnsi="Times New Roman" w:cs="Times New Roman"/>
          <w:sz w:val="24"/>
          <w:szCs w:val="24"/>
        </w:rPr>
        <w:t xml:space="preserve">. Например, при совершении 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хищения путем злоупотребления служебными полномочиями</w:t>
      </w:r>
      <w:r w:rsidRPr="002A766E">
        <w:rPr>
          <w:rFonts w:ascii="Times New Roman" w:hAnsi="Times New Roman" w:cs="Times New Roman"/>
          <w:sz w:val="24"/>
          <w:szCs w:val="24"/>
        </w:rPr>
        <w:t xml:space="preserve"> предметом преступ</w:t>
      </w:r>
      <w:r w:rsidR="007C5FE3" w:rsidRPr="002A766E">
        <w:rPr>
          <w:rFonts w:ascii="Times New Roman" w:hAnsi="Times New Roman" w:cs="Times New Roman"/>
          <w:sz w:val="24"/>
          <w:szCs w:val="24"/>
        </w:rPr>
        <w:t>ления</w:t>
      </w:r>
      <w:r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выступают </w:t>
      </w:r>
      <w:r w:rsidRPr="002A766E">
        <w:rPr>
          <w:rFonts w:ascii="Times New Roman" w:hAnsi="Times New Roman" w:cs="Times New Roman"/>
          <w:sz w:val="24"/>
          <w:szCs w:val="24"/>
        </w:rPr>
        <w:t>похищаемые деньги либо иные ценности.</w:t>
      </w:r>
      <w:r w:rsidR="007C5FE3" w:rsidRPr="002A766E">
        <w:rPr>
          <w:rFonts w:ascii="Times New Roman" w:hAnsi="Times New Roman" w:cs="Times New Roman"/>
          <w:sz w:val="24"/>
          <w:szCs w:val="24"/>
        </w:rPr>
        <w:t xml:space="preserve"> Предметом взяточничества в ряде случаев также являются материальные ценности, передаваемые должностному лицу за совершение или не совершение им действий в интересах дающего взятку или третьих лиц. </w:t>
      </w:r>
    </w:p>
    <w:p w:rsidR="005B771B" w:rsidRPr="002A766E" w:rsidRDefault="00F0056F" w:rsidP="0081793A">
      <w:pPr>
        <w:pStyle w:val="a9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Значимые для расследования </w:t>
      </w:r>
      <w:r w:rsidR="00F03726" w:rsidRPr="002A766E">
        <w:rPr>
          <w:rFonts w:ascii="Times New Roman" w:hAnsi="Times New Roman" w:cs="Times New Roman"/>
          <w:sz w:val="24"/>
          <w:szCs w:val="24"/>
        </w:rPr>
        <w:t>уголовно-правовые данные используются для формирования частной методики.</w:t>
      </w:r>
      <w:r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="00F03726" w:rsidRPr="002A766E">
        <w:rPr>
          <w:rFonts w:ascii="Times New Roman" w:hAnsi="Times New Roman" w:cs="Times New Roman"/>
          <w:sz w:val="24"/>
          <w:szCs w:val="24"/>
        </w:rPr>
        <w:t xml:space="preserve">Эти данные имеют отражение в рамках криминалистической характеристики преступлений.  </w:t>
      </w:r>
    </w:p>
    <w:p w:rsidR="00D3483C" w:rsidRPr="002A766E" w:rsidRDefault="00D3483C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Понятие «криминалистическая характеристика преступлений» появилось в арсенале криминалистической науки более полувека назад. Оно прочно укоренилось не только в системе криминалистическ</w:t>
      </w:r>
      <w:r w:rsidR="00212368" w:rsidRPr="002A766E">
        <w:rPr>
          <w:rFonts w:ascii="Times New Roman" w:hAnsi="Times New Roman" w:cs="Times New Roman"/>
          <w:sz w:val="24"/>
          <w:szCs w:val="24"/>
        </w:rPr>
        <w:t xml:space="preserve">ой науки, но и в практической деятельности следователя. </w:t>
      </w:r>
    </w:p>
    <w:p w:rsidR="00280183" w:rsidRPr="002A766E" w:rsidRDefault="00212368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Исследователи считают, что автором термина «криминалистическая характеристика преступлений» является А. Н. Колесниченко 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007E7C" w:rsidRPr="002A766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220]</w:t>
      </w:r>
      <w:r w:rsidR="009E02D2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405BC" w:rsidRPr="002A766E">
        <w:rPr>
          <w:rFonts w:ascii="Times New Roman" w:hAnsi="Times New Roman" w:cs="Times New Roman"/>
          <w:sz w:val="24"/>
          <w:szCs w:val="24"/>
        </w:rPr>
        <w:t xml:space="preserve">По </w:t>
      </w:r>
      <w:r w:rsidR="00F01A45" w:rsidRPr="002A766E">
        <w:rPr>
          <w:rFonts w:ascii="Times New Roman" w:hAnsi="Times New Roman" w:cs="Times New Roman"/>
          <w:sz w:val="24"/>
          <w:szCs w:val="24"/>
        </w:rPr>
        <w:t xml:space="preserve">его </w:t>
      </w:r>
      <w:r w:rsidR="004405BC" w:rsidRPr="002A766E">
        <w:rPr>
          <w:rFonts w:ascii="Times New Roman" w:hAnsi="Times New Roman" w:cs="Times New Roman"/>
          <w:sz w:val="24"/>
          <w:szCs w:val="24"/>
        </w:rPr>
        <w:t xml:space="preserve">мнению «общая криминалистическая характеристика  данного вида преступлений» относится к числу наиболее существенных  положений, общих для всех частных методик </w:t>
      </w:r>
      <w:r w:rsidR="004405BC" w:rsidRPr="002A766E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007E7C" w:rsidRPr="002A766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4405BC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10].</w:t>
      </w:r>
    </w:p>
    <w:p w:rsidR="00363474" w:rsidRPr="002A766E" w:rsidRDefault="003321E0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Идея</w:t>
      </w:r>
      <w:r w:rsidR="00E21013" w:rsidRPr="002A766E">
        <w:rPr>
          <w:rFonts w:ascii="Times New Roman" w:hAnsi="Times New Roman" w:cs="Times New Roman"/>
          <w:sz w:val="24"/>
          <w:szCs w:val="24"/>
        </w:rPr>
        <w:t xml:space="preserve"> А. Н. Колесниченко 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была подхвачена многими у</w:t>
      </w:r>
      <w:r w:rsidR="00E21013" w:rsidRPr="002A766E">
        <w:rPr>
          <w:rFonts w:ascii="Times New Roman" w:hAnsi="Times New Roman" w:cs="Times New Roman"/>
          <w:color w:val="000000"/>
          <w:sz w:val="24"/>
          <w:szCs w:val="24"/>
        </w:rPr>
        <w:t>чены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="00E21013" w:rsidRPr="002A766E">
        <w:rPr>
          <w:rFonts w:ascii="Times New Roman" w:hAnsi="Times New Roman" w:cs="Times New Roman"/>
          <w:color w:val="000000"/>
          <w:sz w:val="24"/>
          <w:szCs w:val="24"/>
        </w:rPr>
        <w:t>-криминалист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9436D7" w:rsidRPr="002A76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1013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 w:rsidR="009436D7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стремил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436D7" w:rsidRPr="002A766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9436D7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внести свой вклад в развитие учения о криминалистической характеристике преступления. </w:t>
      </w:r>
      <w:r w:rsidR="00F01A45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К настоящему </w:t>
      </w:r>
      <w:r w:rsidR="009436D7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времени написано огромное количество научных статей, учебно-методических и монографических работ, в которых тем или иным образом рассматривается это понятие. </w:t>
      </w:r>
      <w:r w:rsidR="00B75CF4" w:rsidRPr="002A766E">
        <w:rPr>
          <w:rFonts w:ascii="Times New Roman" w:hAnsi="Times New Roman" w:cs="Times New Roman"/>
          <w:color w:val="000000"/>
          <w:sz w:val="24"/>
          <w:szCs w:val="24"/>
        </w:rPr>
        <w:t>В каждом у</w:t>
      </w:r>
      <w:r w:rsidR="009436D7" w:rsidRPr="002A766E">
        <w:rPr>
          <w:rFonts w:ascii="Times New Roman" w:hAnsi="Times New Roman" w:cs="Times New Roman"/>
          <w:color w:val="000000"/>
          <w:sz w:val="24"/>
          <w:szCs w:val="24"/>
        </w:rPr>
        <w:t>чебник</w:t>
      </w:r>
      <w:r w:rsidR="00B75CF4" w:rsidRPr="002A766E">
        <w:rPr>
          <w:rFonts w:ascii="Times New Roman" w:hAnsi="Times New Roman" w:cs="Times New Roman"/>
          <w:color w:val="000000"/>
          <w:sz w:val="24"/>
          <w:szCs w:val="24"/>
        </w:rPr>
        <w:t>е и учебном</w:t>
      </w:r>
      <w:r w:rsidR="009436D7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пособи</w:t>
      </w:r>
      <w:r w:rsidR="00B75CF4" w:rsidRPr="002A766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B3E25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по криминалистике, в разделе методика расследования отдельных видов преступлений, доминирует </w:t>
      </w:r>
      <w:r w:rsidR="00BB3E25" w:rsidRPr="002A766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это понятие. </w:t>
      </w:r>
      <w:r w:rsidR="002A38DF" w:rsidRPr="002A766E">
        <w:rPr>
          <w:rFonts w:ascii="Times New Roman" w:hAnsi="Times New Roman" w:cs="Times New Roman"/>
          <w:color w:val="000000"/>
          <w:sz w:val="24"/>
          <w:szCs w:val="24"/>
        </w:rPr>
        <w:t>При этом следует заметить, что особенностью этой литературы является то, что каждый автор по-своему</w:t>
      </w:r>
      <w:r w:rsidR="00F01A45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формулирует определение понятия</w:t>
      </w:r>
      <w:r w:rsidR="002A38DF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«криминалистическая характеристика преступлений», а также имеет собственное </w:t>
      </w:r>
      <w:r w:rsidR="00F01A45" w:rsidRPr="002A766E">
        <w:rPr>
          <w:rFonts w:ascii="Times New Roman" w:hAnsi="Times New Roman" w:cs="Times New Roman"/>
          <w:color w:val="000000"/>
          <w:sz w:val="24"/>
          <w:szCs w:val="24"/>
        </w:rPr>
        <w:t>виденье</w:t>
      </w:r>
      <w:r w:rsidR="002A38DF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о количестве и наименовании элементов, ее наполняю</w:t>
      </w:r>
      <w:r w:rsidR="00F01A45" w:rsidRPr="002A766E">
        <w:rPr>
          <w:rFonts w:ascii="Times New Roman" w:hAnsi="Times New Roman" w:cs="Times New Roman"/>
          <w:color w:val="000000"/>
          <w:sz w:val="24"/>
          <w:szCs w:val="24"/>
        </w:rPr>
        <w:t>щих</w:t>
      </w:r>
      <w:r w:rsidR="002A38DF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E21013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013" w:rsidRPr="002A7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725" w:rsidRPr="002A766E" w:rsidRDefault="00857C99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В учебнике криминалистики под редакцией И. Ф. Пантелеева и Н. А</w:t>
      </w:r>
      <w:r w:rsidR="00F718A1" w:rsidRPr="002A766E">
        <w:rPr>
          <w:rFonts w:ascii="Times New Roman" w:hAnsi="Times New Roman" w:cs="Times New Roman"/>
          <w:sz w:val="24"/>
          <w:szCs w:val="24"/>
        </w:rPr>
        <w:t>.</w:t>
      </w:r>
      <w:r w:rsidRPr="002A766E">
        <w:rPr>
          <w:rFonts w:ascii="Times New Roman" w:hAnsi="Times New Roman" w:cs="Times New Roman"/>
          <w:sz w:val="24"/>
          <w:szCs w:val="24"/>
        </w:rPr>
        <w:t xml:space="preserve"> Селиванова криминалистическая характеристика преступления представлена как совокупность таких данных, которые способствуют раскрытию преступления  и имеют криминалистическое </w:t>
      </w:r>
      <w:r w:rsidR="006923A6" w:rsidRPr="002A766E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6923A6" w:rsidRPr="002A766E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007E7C" w:rsidRPr="002A766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923A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454]</w:t>
      </w:r>
      <w:r w:rsidR="006923A6" w:rsidRPr="002A766E">
        <w:rPr>
          <w:rFonts w:ascii="Times New Roman" w:hAnsi="Times New Roman" w:cs="Times New Roman"/>
          <w:sz w:val="24"/>
          <w:szCs w:val="24"/>
        </w:rPr>
        <w:t>.</w:t>
      </w:r>
      <w:r w:rsidR="002F33EB" w:rsidRPr="002A766E">
        <w:rPr>
          <w:rFonts w:ascii="Times New Roman" w:hAnsi="Times New Roman" w:cs="Times New Roman"/>
          <w:sz w:val="24"/>
          <w:szCs w:val="24"/>
        </w:rPr>
        <w:t xml:space="preserve"> О. Я. Баев определяет данное понятие как систему элементов отдельного вида преступлений, значимых для расследования конкретных преступлений этого вида, и взаимосвязей между этими элементами </w:t>
      </w:r>
      <w:r w:rsidR="002F33EB" w:rsidRPr="002A766E">
        <w:rPr>
          <w:rFonts w:ascii="Times New Roman" w:hAnsi="Times New Roman" w:cs="Times New Roman"/>
          <w:color w:val="000000"/>
          <w:sz w:val="24"/>
          <w:szCs w:val="24"/>
        </w:rPr>
        <w:t>[7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2F33EB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230]</w:t>
      </w:r>
      <w:r w:rsidR="002F33EB" w:rsidRPr="002A7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93A" w:rsidRPr="002A766E" w:rsidRDefault="00FC649B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Авторы приведенных определений </w:t>
      </w:r>
      <w:r w:rsidR="00AD64F0">
        <w:rPr>
          <w:rFonts w:ascii="Times New Roman" w:hAnsi="Times New Roman" w:cs="Times New Roman"/>
          <w:sz w:val="24"/>
          <w:szCs w:val="24"/>
        </w:rPr>
        <w:t xml:space="preserve"> однозначно</w:t>
      </w:r>
      <w:r w:rsidRPr="002A766E">
        <w:rPr>
          <w:rFonts w:ascii="Times New Roman" w:hAnsi="Times New Roman" w:cs="Times New Roman"/>
          <w:sz w:val="24"/>
          <w:szCs w:val="24"/>
        </w:rPr>
        <w:t xml:space="preserve"> понимают сферу реализации сведений о криминалистической характеристике. В первом случае речь идет о «раскрытии преступлений», а во втором  - о «расследовании преступлений». </w:t>
      </w:r>
      <w:r w:rsidR="00456C20" w:rsidRPr="002A766E">
        <w:rPr>
          <w:rFonts w:ascii="Times New Roman" w:hAnsi="Times New Roman" w:cs="Times New Roman"/>
          <w:sz w:val="24"/>
          <w:szCs w:val="24"/>
        </w:rPr>
        <w:t xml:space="preserve">Данные понятия в теории криминалистики  понимаются по-разному </w:t>
      </w:r>
      <w:r w:rsidR="00424C48" w:rsidRPr="002A766E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535FC4" w:rsidRPr="002A766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424C48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25]</w:t>
      </w:r>
      <w:r w:rsidR="00424C48" w:rsidRPr="002A766E">
        <w:rPr>
          <w:rFonts w:ascii="Times New Roman" w:hAnsi="Times New Roman" w:cs="Times New Roman"/>
          <w:sz w:val="24"/>
          <w:szCs w:val="24"/>
        </w:rPr>
        <w:t xml:space="preserve">. </w:t>
      </w:r>
      <w:r w:rsidR="0008260A" w:rsidRPr="002A766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3A16" w:rsidRPr="002A766E" w:rsidRDefault="00631646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В учебнике под редакцией Р. С. Белкина криминалистическая характеристика </w:t>
      </w:r>
      <w:r w:rsidR="00456C20" w:rsidRPr="002A766E">
        <w:rPr>
          <w:rFonts w:ascii="Times New Roman" w:hAnsi="Times New Roman" w:cs="Times New Roman"/>
          <w:sz w:val="24"/>
          <w:szCs w:val="24"/>
        </w:rPr>
        <w:t>понимается как вероятностная</w:t>
      </w:r>
      <w:r w:rsidRPr="002A766E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456C20" w:rsidRPr="002A766E">
        <w:rPr>
          <w:rFonts w:ascii="Times New Roman" w:hAnsi="Times New Roman" w:cs="Times New Roman"/>
          <w:sz w:val="24"/>
          <w:szCs w:val="24"/>
        </w:rPr>
        <w:t>ь</w:t>
      </w:r>
      <w:r w:rsidRPr="002A766E">
        <w:rPr>
          <w:rFonts w:ascii="Times New Roman" w:hAnsi="Times New Roman" w:cs="Times New Roman"/>
          <w:sz w:val="24"/>
          <w:szCs w:val="24"/>
        </w:rPr>
        <w:t xml:space="preserve"> события, служащая основанием для вероятностных умозаключений – следственных версий. Она же играет роль своеобразной матрицы</w:t>
      </w:r>
      <w:r w:rsidR="00784414" w:rsidRPr="002A766E">
        <w:rPr>
          <w:rFonts w:ascii="Times New Roman" w:hAnsi="Times New Roman" w:cs="Times New Roman"/>
          <w:sz w:val="24"/>
          <w:szCs w:val="24"/>
        </w:rPr>
        <w:t>, которая</w:t>
      </w:r>
      <w:r w:rsidRPr="002A766E">
        <w:rPr>
          <w:rFonts w:ascii="Times New Roman" w:hAnsi="Times New Roman" w:cs="Times New Roman"/>
          <w:sz w:val="24"/>
          <w:szCs w:val="24"/>
        </w:rPr>
        <w:t xml:space="preserve"> «накладывается» на конкретный случай и позволяет построить его вероятностную модель </w:t>
      </w:r>
      <w:r w:rsidR="00535FC4" w:rsidRPr="002A766E">
        <w:rPr>
          <w:rFonts w:ascii="Times New Roman" w:hAnsi="Times New Roman" w:cs="Times New Roman"/>
          <w:color w:val="000000"/>
          <w:sz w:val="24"/>
          <w:szCs w:val="24"/>
        </w:rPr>
        <w:t>[9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688]</w:t>
      </w:r>
      <w:r w:rsidR="00456C20" w:rsidRPr="002A766E">
        <w:rPr>
          <w:rFonts w:ascii="Times New Roman" w:hAnsi="Times New Roman" w:cs="Times New Roman"/>
          <w:sz w:val="24"/>
          <w:szCs w:val="24"/>
        </w:rPr>
        <w:t>.</w:t>
      </w:r>
    </w:p>
    <w:p w:rsidR="001D57FF" w:rsidRPr="002A766E" w:rsidRDefault="009140C4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В фундаментальной работе В. Ф. Ермоловича, посвященной криминалистической характеристике преступлений, она представлена как совокупность (комплекс) криминалистически значимых сведений о группе (виде) преступлений 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535FC4" w:rsidRPr="002A766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264]. </w:t>
      </w:r>
      <w:r w:rsidRPr="002A766E">
        <w:rPr>
          <w:rFonts w:ascii="Times New Roman" w:hAnsi="Times New Roman" w:cs="Times New Roman"/>
          <w:sz w:val="24"/>
          <w:szCs w:val="24"/>
        </w:rPr>
        <w:t>Можно и дальше продолжать приводить примеры формулировок определения понятию «криминалистическая характеристика преступлений», но и упомянуты</w:t>
      </w:r>
      <w:r w:rsidR="00784414" w:rsidRPr="002A766E">
        <w:rPr>
          <w:rFonts w:ascii="Times New Roman" w:hAnsi="Times New Roman" w:cs="Times New Roman"/>
          <w:sz w:val="24"/>
          <w:szCs w:val="24"/>
        </w:rPr>
        <w:t>х</w:t>
      </w:r>
      <w:r w:rsidRPr="002A766E">
        <w:rPr>
          <w:rFonts w:ascii="Times New Roman" w:hAnsi="Times New Roman" w:cs="Times New Roman"/>
          <w:sz w:val="24"/>
          <w:szCs w:val="24"/>
        </w:rPr>
        <w:t xml:space="preserve"> достаточно, чтобы видеть разнообразие авторских подходов.</w:t>
      </w:r>
    </w:p>
    <w:p w:rsidR="00D721AD" w:rsidRPr="002A766E" w:rsidRDefault="00456C20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Нет единообразия среди ученых в понимании видов и количества </w:t>
      </w:r>
      <w:r w:rsidR="00D721AD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элементов, составляющих 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криминалистическую характеристику преступлений. </w:t>
      </w:r>
      <w:r w:rsidR="00D721AD" w:rsidRPr="002A766E">
        <w:rPr>
          <w:rFonts w:ascii="Times New Roman" w:hAnsi="Times New Roman" w:cs="Times New Roman"/>
          <w:color w:val="000000"/>
          <w:sz w:val="24"/>
          <w:szCs w:val="24"/>
        </w:rPr>
        <w:t>В. Г. Танасевич выделяет такие элементы, как способ совершения преступления, обстановку совершения преступления, непосредственный объект преступного посягательства</w:t>
      </w:r>
      <w:r w:rsidR="00F10F73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(включая характеристику лиц, связанных с обеспечением неприкосновенности блага, на которое произведено покушение), личность субъекта преступления, маскировка, направленная на сокрытие деяния виновных лиц, осуществляемая как в процессе совершения преступления, так и после него [</w:t>
      </w:r>
      <w:r w:rsidR="00ED767F" w:rsidRPr="002A766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10F73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92]</w:t>
      </w:r>
      <w:r w:rsidR="00F10F73" w:rsidRPr="002A766E">
        <w:rPr>
          <w:rFonts w:ascii="Times New Roman" w:hAnsi="Times New Roman" w:cs="Times New Roman"/>
          <w:sz w:val="24"/>
          <w:szCs w:val="24"/>
        </w:rPr>
        <w:t>.</w:t>
      </w:r>
      <w:r w:rsidR="00D721AD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57FF" w:rsidRPr="002A766E" w:rsidRDefault="00BA08B4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color w:val="000000"/>
          <w:sz w:val="24"/>
          <w:szCs w:val="24"/>
        </w:rPr>
        <w:t>В коллективной работе по названием «</w:t>
      </w:r>
      <w:r w:rsidR="00346F3C" w:rsidRPr="002A766E">
        <w:rPr>
          <w:rFonts w:ascii="Times New Roman" w:hAnsi="Times New Roman" w:cs="Times New Roman"/>
          <w:sz w:val="24"/>
          <w:szCs w:val="24"/>
        </w:rPr>
        <w:t>Криминалистическая методика расследования отдельных видов преступлений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» к элементам криминалистической характеристики преступлений отнесены сведения о (об): 1) способе совершения преступлении и механизме следообразования; 2) предмете преступного посягательства; 3) условиях соверше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ния преступления; 4) типичной для данного преступления личности возможного преступника; 5) личности возможного потерпевшего; 6) криминалистически значимых связях между этими элементами [</w:t>
      </w:r>
      <w:r w:rsidR="00A67632" w:rsidRPr="002A766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D767F" w:rsidRPr="002A766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7227" w:rsidRPr="002A766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]. </w:t>
      </w:r>
    </w:p>
    <w:p w:rsidR="00C53FF0" w:rsidRPr="002A766E" w:rsidRDefault="004F59FD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При рассмотрении элементов 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криминалистической характеристики преступлений ученые </w:t>
      </w:r>
      <w:r w:rsidR="001E78CE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</w:t>
      </w:r>
      <w:r w:rsidR="00C53FF0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="00913D11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общих </w:t>
      </w:r>
      <w:r w:rsidR="001E78CE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элементов называют способ совершения преступления; предмет преступного посягательства; обстановку совершения преступления; механизм следообразования; сведения о личности преступника и потерпевшего. </w:t>
      </w:r>
      <w:r w:rsidR="00C908EB" w:rsidRPr="002A766E">
        <w:rPr>
          <w:rFonts w:ascii="Times New Roman" w:hAnsi="Times New Roman" w:cs="Times New Roman"/>
          <w:color w:val="000000"/>
          <w:sz w:val="24"/>
          <w:szCs w:val="24"/>
        </w:rPr>
        <w:t>Но перечислением только этих элементов криминалистической характеристики не ограничивается авторских подход в их выделении и рассмотрении. В отношении иных элементов характеристики</w:t>
      </w:r>
      <w:r w:rsidR="00C53FF0" w:rsidRPr="002A766E">
        <w:rPr>
          <w:rFonts w:ascii="Times New Roman" w:hAnsi="Times New Roman" w:cs="Times New Roman"/>
          <w:color w:val="000000"/>
          <w:sz w:val="24"/>
          <w:szCs w:val="24"/>
        </w:rPr>
        <w:t>, как уже было отмечено,</w:t>
      </w:r>
      <w:r w:rsidR="00C908EB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мнение ученых-криминалистов не совпадает. </w:t>
      </w:r>
    </w:p>
    <w:p w:rsidR="00D721AD" w:rsidRPr="002A766E" w:rsidRDefault="00061D34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color w:val="000000"/>
          <w:sz w:val="24"/>
          <w:szCs w:val="24"/>
        </w:rPr>
        <w:t>Выше изложе</w:t>
      </w:r>
      <w:r w:rsidR="004B6676">
        <w:rPr>
          <w:rFonts w:ascii="Times New Roman" w:hAnsi="Times New Roman" w:cs="Times New Roman"/>
          <w:color w:val="000000"/>
          <w:sz w:val="24"/>
          <w:szCs w:val="24"/>
        </w:rPr>
        <w:t>нное позволяет сделать вывод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, что не существует единого подхода к определению структурных элементов криминалистической характеристики преступлений</w:t>
      </w:r>
      <w:r w:rsidR="004B6676">
        <w:rPr>
          <w:rFonts w:ascii="Times New Roman" w:hAnsi="Times New Roman" w:cs="Times New Roman"/>
          <w:color w:val="000000"/>
          <w:sz w:val="24"/>
          <w:szCs w:val="24"/>
        </w:rPr>
        <w:t xml:space="preserve"> и их количеству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. Так, например, О. Я. Баев в криминалистической характеристике выделил восемь </w:t>
      </w:r>
      <w:r w:rsidR="00E401A6" w:rsidRPr="002A766E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лементов</w:t>
      </w:r>
      <w:r w:rsidR="00E401A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(данные о механизме следообразования, способах совершения преступлений, о личности преступников, мотиве, месте и времени совершения преступлений, о виктимологических особенностях потерпевших), но при этом ученый оставил открытым список возможных элементов структуры [</w:t>
      </w:r>
      <w:r w:rsidR="00A67632" w:rsidRPr="002A766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E401A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2E6" w:rsidRPr="002A766E">
        <w:rPr>
          <w:rFonts w:ascii="Times New Roman" w:hAnsi="Times New Roman" w:cs="Times New Roman"/>
          <w:color w:val="000000"/>
          <w:sz w:val="24"/>
          <w:szCs w:val="24"/>
        </w:rPr>
        <w:t>230</w:t>
      </w:r>
      <w:r w:rsidR="00E401A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]. </w:t>
      </w:r>
      <w:r w:rsidR="005152E6" w:rsidRPr="002A766E">
        <w:rPr>
          <w:rFonts w:ascii="Times New Roman" w:hAnsi="Times New Roman" w:cs="Times New Roman"/>
          <w:color w:val="000000"/>
          <w:sz w:val="24"/>
          <w:szCs w:val="24"/>
        </w:rPr>
        <w:t>В. А. Гамза  упоминает семнадцать элементов [</w:t>
      </w:r>
      <w:r w:rsidR="00A67632" w:rsidRPr="002A766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81E0F" w:rsidRPr="002A766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CA0D02" w:rsidRPr="002A766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152E6" w:rsidRPr="002A766E">
        <w:rPr>
          <w:rFonts w:ascii="Times New Roman" w:hAnsi="Times New Roman" w:cs="Times New Roman"/>
          <w:color w:val="000000"/>
          <w:sz w:val="24"/>
          <w:szCs w:val="24"/>
        </w:rPr>
        <w:t>], а С. Н. Коновалов</w:t>
      </w:r>
      <w:r w:rsidR="004B66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152E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в ходе </w:t>
      </w:r>
      <w:r w:rsidR="00E401A6" w:rsidRPr="002A766E">
        <w:rPr>
          <w:rFonts w:ascii="Times New Roman" w:hAnsi="Times New Roman" w:cs="Times New Roman"/>
          <w:color w:val="000000"/>
          <w:sz w:val="24"/>
          <w:szCs w:val="24"/>
        </w:rPr>
        <w:t>исследова</w:t>
      </w:r>
      <w:r w:rsidR="005152E6" w:rsidRPr="002A766E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="004B66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152E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выделил </w:t>
      </w:r>
      <w:r w:rsidR="004B6676" w:rsidRPr="002A766E">
        <w:rPr>
          <w:rFonts w:ascii="Times New Roman" w:hAnsi="Times New Roman" w:cs="Times New Roman"/>
          <w:color w:val="000000"/>
          <w:sz w:val="24"/>
          <w:szCs w:val="24"/>
        </w:rPr>
        <w:t>в криминалистической характеристике преступлений</w:t>
      </w:r>
      <w:r w:rsidR="004B6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52E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девятнадцать элементов </w:t>
      </w:r>
      <w:r w:rsidR="004B6676" w:rsidRPr="002A766E">
        <w:rPr>
          <w:rFonts w:ascii="Times New Roman" w:hAnsi="Times New Roman" w:cs="Times New Roman"/>
          <w:color w:val="000000"/>
          <w:sz w:val="24"/>
          <w:szCs w:val="24"/>
        </w:rPr>
        <w:t>[14; 101]</w:t>
      </w:r>
      <w:r w:rsidR="005152E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401A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08EB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E78CE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3FF0" w:rsidRPr="002A766E" w:rsidRDefault="00617104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По мнению последователей учения о 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криминалистической характеристике преступлений ее значение состоит в том, </w:t>
      </w:r>
      <w:r w:rsidR="008A3450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что она позволяет выдвинуть обоснованные версии относительно неустановленных обстоятельств, когда отсутствует либо недостаточно информации, особенно на первоначальном этапе расследования преступления. Это возможно в случае наличия устойчивых корреляционных связей между элементами характеристики преступления. </w:t>
      </w:r>
    </w:p>
    <w:p w:rsidR="0081793A" w:rsidRPr="002A766E" w:rsidRDefault="00A67632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color w:val="000000"/>
          <w:sz w:val="24"/>
          <w:szCs w:val="24"/>
        </w:rPr>
        <w:t>Ученые-криминалисты, несмотря на различие во взглядах на понятие и содержание криминалистической характеристики преступлений, едины в понимании ее места в криминалисти</w:t>
      </w:r>
      <w:r w:rsidR="004E0C93" w:rsidRPr="002A766E">
        <w:rPr>
          <w:rFonts w:ascii="Times New Roman" w:hAnsi="Times New Roman" w:cs="Times New Roman"/>
          <w:color w:val="000000"/>
          <w:sz w:val="24"/>
          <w:szCs w:val="24"/>
        </w:rPr>
        <w:t>ческой методике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0C93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2325" w:rsidRPr="002A766E" w:rsidRDefault="00D37EF3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Следует признать, что с</w:t>
      </w:r>
      <w:r w:rsidR="005E7727" w:rsidRPr="002A766E">
        <w:rPr>
          <w:rFonts w:ascii="Times New Roman" w:hAnsi="Times New Roman" w:cs="Times New Roman"/>
          <w:sz w:val="24"/>
          <w:szCs w:val="24"/>
        </w:rPr>
        <w:t xml:space="preserve">уществующие методики расследования преступлений </w:t>
      </w:r>
      <w:r w:rsidR="00255673" w:rsidRPr="002A766E">
        <w:rPr>
          <w:rFonts w:ascii="Times New Roman" w:hAnsi="Times New Roman" w:cs="Times New Roman"/>
          <w:sz w:val="24"/>
          <w:szCs w:val="24"/>
        </w:rPr>
        <w:t>не достаточно эффективны.</w:t>
      </w:r>
      <w:r w:rsidR="005E7727" w:rsidRPr="002A766E">
        <w:rPr>
          <w:rFonts w:ascii="Times New Roman" w:hAnsi="Times New Roman" w:cs="Times New Roman"/>
          <w:sz w:val="24"/>
          <w:szCs w:val="24"/>
        </w:rPr>
        <w:t xml:space="preserve"> Они </w:t>
      </w:r>
      <w:r w:rsidR="00255673" w:rsidRPr="002A766E">
        <w:rPr>
          <w:rFonts w:ascii="Times New Roman" w:hAnsi="Times New Roman" w:cs="Times New Roman"/>
          <w:sz w:val="24"/>
          <w:szCs w:val="24"/>
        </w:rPr>
        <w:t xml:space="preserve">имеют традиционное построение и </w:t>
      </w:r>
      <w:r w:rsidR="005E7727" w:rsidRPr="002A766E">
        <w:rPr>
          <w:rFonts w:ascii="Times New Roman" w:hAnsi="Times New Roman" w:cs="Times New Roman"/>
          <w:sz w:val="24"/>
          <w:szCs w:val="24"/>
        </w:rPr>
        <w:t xml:space="preserve">содержат две основные части, в которых отражаются </w:t>
      </w:r>
      <w:r w:rsidR="00255673" w:rsidRPr="002A766E">
        <w:rPr>
          <w:rFonts w:ascii="Times New Roman" w:hAnsi="Times New Roman" w:cs="Times New Roman"/>
          <w:sz w:val="24"/>
          <w:szCs w:val="24"/>
        </w:rPr>
        <w:t>теоретические (</w:t>
      </w:r>
      <w:r w:rsidR="005E7727" w:rsidRPr="002A766E">
        <w:rPr>
          <w:rFonts w:ascii="Times New Roman" w:hAnsi="Times New Roman" w:cs="Times New Roman"/>
          <w:sz w:val="24"/>
          <w:szCs w:val="24"/>
        </w:rPr>
        <w:t>информационные</w:t>
      </w:r>
      <w:r w:rsidR="00255673" w:rsidRPr="002A766E">
        <w:rPr>
          <w:rFonts w:ascii="Times New Roman" w:hAnsi="Times New Roman" w:cs="Times New Roman"/>
          <w:sz w:val="24"/>
          <w:szCs w:val="24"/>
        </w:rPr>
        <w:t>)</w:t>
      </w:r>
      <w:r w:rsidR="005E7727" w:rsidRPr="002A766E">
        <w:rPr>
          <w:rFonts w:ascii="Times New Roman" w:hAnsi="Times New Roman" w:cs="Times New Roman"/>
          <w:sz w:val="24"/>
          <w:szCs w:val="24"/>
        </w:rPr>
        <w:t xml:space="preserve"> и </w:t>
      </w:r>
      <w:r w:rsidR="00255673" w:rsidRPr="002A766E">
        <w:rPr>
          <w:rFonts w:ascii="Times New Roman" w:hAnsi="Times New Roman" w:cs="Times New Roman"/>
          <w:sz w:val="24"/>
          <w:szCs w:val="24"/>
        </w:rPr>
        <w:t>практические (</w:t>
      </w:r>
      <w:r w:rsidR="005E7727" w:rsidRPr="002A766E">
        <w:rPr>
          <w:rFonts w:ascii="Times New Roman" w:hAnsi="Times New Roman" w:cs="Times New Roman"/>
          <w:sz w:val="24"/>
          <w:szCs w:val="24"/>
        </w:rPr>
        <w:t>методические</w:t>
      </w:r>
      <w:r w:rsidR="00255673" w:rsidRPr="002A766E">
        <w:rPr>
          <w:rFonts w:ascii="Times New Roman" w:hAnsi="Times New Roman" w:cs="Times New Roman"/>
          <w:sz w:val="24"/>
          <w:szCs w:val="24"/>
        </w:rPr>
        <w:t>)</w:t>
      </w:r>
      <w:r w:rsidR="005E7727" w:rsidRPr="002A766E">
        <w:rPr>
          <w:rFonts w:ascii="Times New Roman" w:hAnsi="Times New Roman" w:cs="Times New Roman"/>
          <w:sz w:val="24"/>
          <w:szCs w:val="24"/>
        </w:rPr>
        <w:t xml:space="preserve"> основы процесса раскрытия и расследования преступлений. </w:t>
      </w:r>
      <w:r w:rsidR="00F45102" w:rsidRPr="002A766E">
        <w:rPr>
          <w:rFonts w:ascii="Times New Roman" w:hAnsi="Times New Roman" w:cs="Times New Roman"/>
          <w:sz w:val="24"/>
          <w:szCs w:val="24"/>
        </w:rPr>
        <w:t xml:space="preserve">В качестве теоретической </w:t>
      </w:r>
      <w:r w:rsidR="005E7727" w:rsidRPr="002A766E">
        <w:rPr>
          <w:rFonts w:ascii="Times New Roman" w:hAnsi="Times New Roman" w:cs="Times New Roman"/>
          <w:sz w:val="24"/>
          <w:szCs w:val="24"/>
        </w:rPr>
        <w:t xml:space="preserve">основы этого процесса </w:t>
      </w:r>
      <w:r w:rsidR="00F45102" w:rsidRPr="002A766E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5E7727" w:rsidRPr="002A766E">
        <w:rPr>
          <w:rFonts w:ascii="Times New Roman" w:hAnsi="Times New Roman" w:cs="Times New Roman"/>
          <w:sz w:val="24"/>
          <w:szCs w:val="24"/>
        </w:rPr>
        <w:t>«информационные модели преступлений отдельных видов и групп»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[1</w:t>
      </w:r>
      <w:r w:rsidR="00181E0F" w:rsidRPr="002A766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3-4]</w:t>
      </w:r>
      <w:r w:rsidR="005E7727" w:rsidRPr="002A766E">
        <w:rPr>
          <w:rFonts w:ascii="Times New Roman" w:hAnsi="Times New Roman" w:cs="Times New Roman"/>
          <w:sz w:val="24"/>
          <w:szCs w:val="24"/>
        </w:rPr>
        <w:t>. Сведения, составляющие теоретическую часть методи</w:t>
      </w:r>
      <w:r w:rsidR="00F45102" w:rsidRPr="002A766E">
        <w:rPr>
          <w:rFonts w:ascii="Times New Roman" w:hAnsi="Times New Roman" w:cs="Times New Roman"/>
          <w:sz w:val="24"/>
          <w:szCs w:val="24"/>
        </w:rPr>
        <w:t>ки,</w:t>
      </w:r>
      <w:r w:rsidR="005E7727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="00F45102" w:rsidRPr="002A766E">
        <w:rPr>
          <w:rFonts w:ascii="Times New Roman" w:hAnsi="Times New Roman" w:cs="Times New Roman"/>
          <w:sz w:val="24"/>
          <w:szCs w:val="24"/>
        </w:rPr>
        <w:t xml:space="preserve">как правило, </w:t>
      </w:r>
      <w:r w:rsidR="005E7727" w:rsidRPr="002A766E">
        <w:rPr>
          <w:rFonts w:ascii="Times New Roman" w:hAnsi="Times New Roman" w:cs="Times New Roman"/>
          <w:sz w:val="24"/>
          <w:szCs w:val="24"/>
        </w:rPr>
        <w:t xml:space="preserve">имеют вид криминалистических характеристик преступлений. </w:t>
      </w:r>
      <w:r w:rsidR="00F45102" w:rsidRPr="002A766E"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 w:rsidR="005E7727" w:rsidRPr="002A766E">
        <w:rPr>
          <w:rFonts w:ascii="Times New Roman" w:hAnsi="Times New Roman" w:cs="Times New Roman"/>
          <w:sz w:val="24"/>
          <w:szCs w:val="24"/>
        </w:rPr>
        <w:t xml:space="preserve"> основы процесса расследования образуют систему определенных рекомендаций, оптимизирующих деятельность </w:t>
      </w:r>
      <w:r w:rsidR="00F45102" w:rsidRPr="002A766E">
        <w:rPr>
          <w:rFonts w:ascii="Times New Roman" w:hAnsi="Times New Roman" w:cs="Times New Roman"/>
          <w:sz w:val="24"/>
          <w:szCs w:val="24"/>
        </w:rPr>
        <w:t>при производстве конкретных следственных действий</w:t>
      </w:r>
      <w:r w:rsidR="005E7727" w:rsidRPr="002A766E">
        <w:rPr>
          <w:rFonts w:ascii="Times New Roman" w:hAnsi="Times New Roman" w:cs="Times New Roman"/>
          <w:sz w:val="24"/>
          <w:szCs w:val="24"/>
        </w:rPr>
        <w:t>.</w:t>
      </w:r>
    </w:p>
    <w:p w:rsidR="00594DD2" w:rsidRPr="002A766E" w:rsidRDefault="00AB0BF9" w:rsidP="0081793A">
      <w:pPr>
        <w:spacing w:after="0" w:line="240" w:lineRule="auto"/>
        <w:ind w:right="23" w:firstLine="454"/>
        <w:jc w:val="both"/>
        <w:rPr>
          <w:rFonts w:ascii="Times New Roman" w:hAnsi="Times New Roman"/>
          <w:sz w:val="24"/>
          <w:szCs w:val="24"/>
        </w:rPr>
      </w:pPr>
      <w:r w:rsidRPr="002A766E">
        <w:rPr>
          <w:rFonts w:ascii="Times New Roman" w:hAnsi="Times New Roman"/>
          <w:sz w:val="24"/>
          <w:szCs w:val="24"/>
        </w:rPr>
        <w:lastRenderedPageBreak/>
        <w:t>У</w:t>
      </w:r>
      <w:r w:rsidR="00FD2B5E" w:rsidRPr="002A766E">
        <w:rPr>
          <w:rFonts w:ascii="Times New Roman" w:hAnsi="Times New Roman"/>
          <w:sz w:val="24"/>
          <w:szCs w:val="24"/>
        </w:rPr>
        <w:t>чение о криминалистической характеристике преступлений, на основе которо</w:t>
      </w:r>
      <w:r w:rsidR="00F84144" w:rsidRPr="002A766E">
        <w:rPr>
          <w:rFonts w:ascii="Times New Roman" w:hAnsi="Times New Roman"/>
          <w:sz w:val="24"/>
          <w:szCs w:val="24"/>
        </w:rPr>
        <w:t>го</w:t>
      </w:r>
      <w:r w:rsidR="00FD2B5E" w:rsidRPr="002A766E">
        <w:rPr>
          <w:rFonts w:ascii="Times New Roman" w:hAnsi="Times New Roman"/>
          <w:sz w:val="24"/>
          <w:szCs w:val="24"/>
        </w:rPr>
        <w:t xml:space="preserve"> до настоящего времени формируются частные методики расследования, прочно вошло в научный арсенал криминалистики. </w:t>
      </w:r>
      <w:r w:rsidR="00594DD2" w:rsidRPr="002A766E">
        <w:rPr>
          <w:rFonts w:ascii="Times New Roman" w:hAnsi="Times New Roman"/>
          <w:sz w:val="24"/>
          <w:szCs w:val="24"/>
        </w:rPr>
        <w:t xml:space="preserve">Вместе с тем, ученые и практики давно обратили внимание на </w:t>
      </w:r>
      <w:r w:rsidR="00F84144" w:rsidRPr="002A766E">
        <w:rPr>
          <w:rFonts w:ascii="Times New Roman" w:hAnsi="Times New Roman"/>
          <w:sz w:val="24"/>
          <w:szCs w:val="24"/>
        </w:rPr>
        <w:t>несущественную</w:t>
      </w:r>
      <w:r w:rsidR="00594DD2" w:rsidRPr="002A766E">
        <w:rPr>
          <w:rFonts w:ascii="Times New Roman" w:hAnsi="Times New Roman"/>
          <w:sz w:val="24"/>
          <w:szCs w:val="24"/>
        </w:rPr>
        <w:t xml:space="preserve"> значимость для расследования криминалистической характеристик</w:t>
      </w:r>
      <w:r w:rsidR="00C612F3" w:rsidRPr="002A766E">
        <w:rPr>
          <w:rFonts w:ascii="Times New Roman" w:hAnsi="Times New Roman"/>
          <w:sz w:val="24"/>
          <w:szCs w:val="24"/>
        </w:rPr>
        <w:t>и</w:t>
      </w:r>
      <w:r w:rsidR="00594DD2" w:rsidRPr="002A766E">
        <w:rPr>
          <w:rFonts w:ascii="Times New Roman" w:hAnsi="Times New Roman"/>
          <w:sz w:val="24"/>
          <w:szCs w:val="24"/>
        </w:rPr>
        <w:t xml:space="preserve"> преступлений. </w:t>
      </w:r>
      <w:r w:rsidR="00C612F3" w:rsidRPr="002A766E">
        <w:rPr>
          <w:rFonts w:ascii="Times New Roman" w:hAnsi="Times New Roman"/>
          <w:sz w:val="24"/>
          <w:szCs w:val="24"/>
        </w:rPr>
        <w:t xml:space="preserve">На ее недостатки впервые указали </w:t>
      </w:r>
      <w:r w:rsidR="00C612F3" w:rsidRPr="002A766E">
        <w:rPr>
          <w:rFonts w:ascii="Times New Roman" w:hAnsi="Times New Roman" w:cs="Times New Roman"/>
          <w:sz w:val="24"/>
          <w:szCs w:val="24"/>
          <w:lang w:val="be-BY"/>
        </w:rPr>
        <w:t>Р.</w:t>
      </w:r>
      <w:r w:rsidR="00B220E3" w:rsidRPr="002A766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C612F3" w:rsidRPr="002A766E">
        <w:rPr>
          <w:rFonts w:ascii="Times New Roman" w:hAnsi="Times New Roman" w:cs="Times New Roman"/>
          <w:sz w:val="24"/>
          <w:szCs w:val="24"/>
          <w:lang w:val="be-BY"/>
        </w:rPr>
        <w:t xml:space="preserve">С. Белкин, </w:t>
      </w:r>
      <w:r w:rsidR="00C612F3" w:rsidRPr="002A766E">
        <w:rPr>
          <w:rFonts w:ascii="Times New Roman" w:hAnsi="Times New Roman" w:cs="Times New Roman"/>
          <w:iCs/>
          <w:sz w:val="24"/>
          <w:szCs w:val="24"/>
        </w:rPr>
        <w:t>И. Е. Быховский и А. В.</w:t>
      </w:r>
      <w:r w:rsidR="00C612F3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="00C612F3" w:rsidRPr="002A766E">
        <w:rPr>
          <w:rFonts w:ascii="Times New Roman" w:hAnsi="Times New Roman" w:cs="Times New Roman"/>
          <w:iCs/>
          <w:sz w:val="24"/>
          <w:szCs w:val="24"/>
        </w:rPr>
        <w:t>Дулов, которые в научной статье о</w:t>
      </w:r>
      <w:r w:rsidR="00C612F3" w:rsidRPr="002A766E">
        <w:rPr>
          <w:rFonts w:ascii="Times New Roman" w:eastAsia="Times New Roman" w:hAnsi="Times New Roman" w:cs="Times New Roman"/>
          <w:sz w:val="24"/>
          <w:szCs w:val="24"/>
        </w:rPr>
        <w:t>тметили, что комплекс сведений, составляющих содержание криминалистической характеристики преступления, ничего нового для науки и практики не дает</w:t>
      </w:r>
      <w:r w:rsidR="00FD3856" w:rsidRPr="002A7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856" w:rsidRPr="002A766E">
        <w:rPr>
          <w:rFonts w:ascii="Times New Roman" w:hAnsi="Times New Roman" w:cs="Times New Roman"/>
          <w:color w:val="000000"/>
          <w:sz w:val="24"/>
          <w:szCs w:val="24"/>
        </w:rPr>
        <w:t>[1</w:t>
      </w:r>
      <w:r w:rsidR="00181E0F" w:rsidRPr="002A766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D385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38]</w:t>
      </w:r>
      <w:r w:rsidR="00C612F3" w:rsidRPr="002A76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12F3" w:rsidRPr="002A766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53FF0" w:rsidRPr="002A766E" w:rsidRDefault="00070CF1" w:rsidP="0081793A">
      <w:pPr>
        <w:spacing w:after="0" w:line="240" w:lineRule="auto"/>
        <w:ind w:right="23" w:firstLine="454"/>
        <w:jc w:val="both"/>
        <w:rPr>
          <w:rFonts w:ascii="Times New Roman" w:hAnsi="Times New Roman"/>
          <w:sz w:val="24"/>
          <w:szCs w:val="24"/>
        </w:rPr>
      </w:pPr>
      <w:r w:rsidRPr="002A766E">
        <w:rPr>
          <w:rFonts w:ascii="Times New Roman" w:hAnsi="Times New Roman"/>
          <w:sz w:val="24"/>
          <w:szCs w:val="24"/>
        </w:rPr>
        <w:t>Несмотря на это</w:t>
      </w:r>
      <w:r w:rsidR="00C50E03" w:rsidRPr="002A766E">
        <w:rPr>
          <w:rFonts w:ascii="Times New Roman" w:hAnsi="Times New Roman"/>
          <w:sz w:val="24"/>
          <w:szCs w:val="24"/>
        </w:rPr>
        <w:t>т вывод</w:t>
      </w:r>
      <w:r w:rsidRPr="002A766E">
        <w:rPr>
          <w:rFonts w:ascii="Times New Roman" w:hAnsi="Times New Roman"/>
          <w:sz w:val="24"/>
          <w:szCs w:val="24"/>
        </w:rPr>
        <w:t>, сделанн</w:t>
      </w:r>
      <w:r w:rsidR="00C50E03" w:rsidRPr="002A766E">
        <w:rPr>
          <w:rFonts w:ascii="Times New Roman" w:hAnsi="Times New Roman"/>
          <w:sz w:val="24"/>
          <w:szCs w:val="24"/>
        </w:rPr>
        <w:t>ый</w:t>
      </w:r>
      <w:r w:rsidRPr="002A766E">
        <w:rPr>
          <w:rFonts w:ascii="Times New Roman" w:hAnsi="Times New Roman"/>
          <w:sz w:val="24"/>
          <w:szCs w:val="24"/>
        </w:rPr>
        <w:t xml:space="preserve"> </w:t>
      </w:r>
      <w:r w:rsidR="008B7983" w:rsidRPr="002A766E">
        <w:rPr>
          <w:rFonts w:ascii="Times New Roman" w:hAnsi="Times New Roman"/>
          <w:sz w:val="24"/>
          <w:szCs w:val="24"/>
        </w:rPr>
        <w:t xml:space="preserve">30 лет назад </w:t>
      </w:r>
      <w:r w:rsidRPr="002A766E">
        <w:rPr>
          <w:rFonts w:ascii="Times New Roman" w:hAnsi="Times New Roman"/>
          <w:sz w:val="24"/>
          <w:szCs w:val="24"/>
        </w:rPr>
        <w:t>авторитетными учеными, многие</w:t>
      </w:r>
      <w:r w:rsidR="00622325" w:rsidRPr="002A766E">
        <w:rPr>
          <w:rFonts w:ascii="Times New Roman" w:hAnsi="Times New Roman"/>
          <w:sz w:val="24"/>
          <w:szCs w:val="24"/>
        </w:rPr>
        <w:t xml:space="preserve"> </w:t>
      </w:r>
      <w:r w:rsidRPr="002A766E">
        <w:rPr>
          <w:rFonts w:ascii="Times New Roman" w:hAnsi="Times New Roman"/>
          <w:sz w:val="24"/>
          <w:szCs w:val="24"/>
        </w:rPr>
        <w:t xml:space="preserve">их </w:t>
      </w:r>
      <w:r w:rsidR="00C50E03" w:rsidRPr="002A766E">
        <w:rPr>
          <w:rFonts w:ascii="Times New Roman" w:hAnsi="Times New Roman"/>
          <w:sz w:val="24"/>
          <w:szCs w:val="24"/>
        </w:rPr>
        <w:t xml:space="preserve">коллеги, а в ряде случаев ученики </w:t>
      </w:r>
      <w:r w:rsidR="00622325" w:rsidRPr="002A766E">
        <w:rPr>
          <w:rFonts w:ascii="Times New Roman" w:hAnsi="Times New Roman"/>
          <w:sz w:val="24"/>
          <w:szCs w:val="24"/>
        </w:rPr>
        <w:t xml:space="preserve">попросту не </w:t>
      </w:r>
      <w:r w:rsidR="00C50E03" w:rsidRPr="002A766E">
        <w:rPr>
          <w:rFonts w:ascii="Times New Roman" w:hAnsi="Times New Roman"/>
          <w:sz w:val="24"/>
          <w:szCs w:val="24"/>
        </w:rPr>
        <w:t>вник</w:t>
      </w:r>
      <w:r w:rsidR="004B6676">
        <w:rPr>
          <w:rFonts w:ascii="Times New Roman" w:hAnsi="Times New Roman"/>
          <w:sz w:val="24"/>
          <w:szCs w:val="24"/>
        </w:rPr>
        <w:t>ли</w:t>
      </w:r>
      <w:r w:rsidR="00C50E03" w:rsidRPr="002A766E">
        <w:rPr>
          <w:rFonts w:ascii="Times New Roman" w:hAnsi="Times New Roman"/>
          <w:sz w:val="24"/>
          <w:szCs w:val="24"/>
        </w:rPr>
        <w:t xml:space="preserve"> </w:t>
      </w:r>
      <w:r w:rsidR="00B220E3" w:rsidRPr="002A766E">
        <w:rPr>
          <w:rFonts w:ascii="Times New Roman" w:hAnsi="Times New Roman"/>
          <w:sz w:val="24"/>
          <w:szCs w:val="24"/>
        </w:rPr>
        <w:t xml:space="preserve">в </w:t>
      </w:r>
      <w:r w:rsidR="00622325" w:rsidRPr="002A766E">
        <w:rPr>
          <w:rFonts w:ascii="Times New Roman" w:hAnsi="Times New Roman"/>
          <w:sz w:val="24"/>
          <w:szCs w:val="24"/>
        </w:rPr>
        <w:t xml:space="preserve">суть </w:t>
      </w:r>
      <w:r w:rsidR="00C50E03" w:rsidRPr="002A766E">
        <w:rPr>
          <w:rFonts w:ascii="Times New Roman" w:hAnsi="Times New Roman"/>
          <w:sz w:val="24"/>
          <w:szCs w:val="24"/>
        </w:rPr>
        <w:t>обозначенной проблемы</w:t>
      </w:r>
      <w:r w:rsidR="00622325" w:rsidRPr="002A766E">
        <w:rPr>
          <w:rFonts w:ascii="Times New Roman" w:hAnsi="Times New Roman"/>
          <w:sz w:val="24"/>
          <w:szCs w:val="24"/>
        </w:rPr>
        <w:t xml:space="preserve">. Они </w:t>
      </w:r>
      <w:r w:rsidR="004B6676">
        <w:rPr>
          <w:rFonts w:ascii="Times New Roman" w:hAnsi="Times New Roman"/>
          <w:sz w:val="24"/>
          <w:szCs w:val="24"/>
        </w:rPr>
        <w:t xml:space="preserve">продолжают </w:t>
      </w:r>
      <w:r w:rsidR="00FD3856" w:rsidRPr="002A766E">
        <w:rPr>
          <w:rFonts w:ascii="Times New Roman" w:hAnsi="Times New Roman"/>
          <w:sz w:val="24"/>
          <w:szCs w:val="24"/>
        </w:rPr>
        <w:t>настойчиво отстаиват</w:t>
      </w:r>
      <w:r w:rsidR="004B6676">
        <w:rPr>
          <w:rFonts w:ascii="Times New Roman" w:hAnsi="Times New Roman"/>
          <w:sz w:val="24"/>
          <w:szCs w:val="24"/>
        </w:rPr>
        <w:t>ь</w:t>
      </w:r>
      <w:r w:rsidR="00622325" w:rsidRPr="002A766E">
        <w:rPr>
          <w:rFonts w:ascii="Times New Roman" w:hAnsi="Times New Roman"/>
          <w:sz w:val="24"/>
          <w:szCs w:val="24"/>
        </w:rPr>
        <w:t xml:space="preserve"> учени</w:t>
      </w:r>
      <w:r w:rsidR="00FD3856" w:rsidRPr="002A766E">
        <w:rPr>
          <w:rFonts w:ascii="Times New Roman" w:hAnsi="Times New Roman"/>
          <w:sz w:val="24"/>
          <w:szCs w:val="24"/>
        </w:rPr>
        <w:t>е</w:t>
      </w:r>
      <w:r w:rsidR="00622325" w:rsidRPr="002A766E">
        <w:rPr>
          <w:rFonts w:ascii="Times New Roman" w:hAnsi="Times New Roman"/>
          <w:sz w:val="24"/>
          <w:szCs w:val="24"/>
        </w:rPr>
        <w:t xml:space="preserve"> о криминалистической характеристике преступления</w:t>
      </w:r>
      <w:r w:rsidR="00C53FF0" w:rsidRPr="002A766E">
        <w:rPr>
          <w:rFonts w:ascii="Times New Roman" w:hAnsi="Times New Roman"/>
          <w:sz w:val="24"/>
          <w:szCs w:val="24"/>
        </w:rPr>
        <w:t xml:space="preserve">. </w:t>
      </w:r>
    </w:p>
    <w:p w:rsidR="00B220E3" w:rsidRPr="002A766E" w:rsidRDefault="00005CD0" w:rsidP="0081793A">
      <w:pPr>
        <w:spacing w:after="0" w:line="240" w:lineRule="auto"/>
        <w:ind w:right="23" w:firstLine="454"/>
        <w:jc w:val="both"/>
        <w:rPr>
          <w:rFonts w:ascii="Times New Roman" w:hAnsi="Times New Roman"/>
          <w:sz w:val="24"/>
          <w:szCs w:val="24"/>
        </w:rPr>
      </w:pPr>
      <w:r w:rsidRPr="002A766E">
        <w:rPr>
          <w:rFonts w:ascii="Times New Roman" w:hAnsi="Times New Roman"/>
          <w:sz w:val="24"/>
          <w:szCs w:val="24"/>
        </w:rPr>
        <w:t>Несомненным наследием для будущих поколений криминалистов является одна из последних работ Р.</w:t>
      </w:r>
      <w:r w:rsidR="00B220E3" w:rsidRPr="002A766E">
        <w:rPr>
          <w:rFonts w:ascii="Times New Roman" w:hAnsi="Times New Roman"/>
          <w:sz w:val="24"/>
          <w:szCs w:val="24"/>
        </w:rPr>
        <w:t xml:space="preserve"> </w:t>
      </w:r>
      <w:r w:rsidRPr="002A766E">
        <w:rPr>
          <w:rFonts w:ascii="Times New Roman" w:hAnsi="Times New Roman"/>
          <w:sz w:val="24"/>
          <w:szCs w:val="24"/>
        </w:rPr>
        <w:t>С. Белкина</w:t>
      </w:r>
      <w:r w:rsidR="00505149" w:rsidRPr="002A766E">
        <w:rPr>
          <w:rFonts w:ascii="Times New Roman" w:hAnsi="Times New Roman"/>
          <w:sz w:val="24"/>
          <w:szCs w:val="24"/>
        </w:rPr>
        <w:t xml:space="preserve"> под названием: </w:t>
      </w:r>
      <w:r w:rsidR="00505149" w:rsidRPr="002A766E">
        <w:rPr>
          <w:rFonts w:ascii="Times New Roman" w:hAnsi="Times New Roman" w:cs="Times New Roman"/>
          <w:sz w:val="24"/>
          <w:szCs w:val="24"/>
        </w:rPr>
        <w:t>«Криминалистика: проблемы сегодняшнего дня. Злободневные вопросы российской криминалистики». В этой работе в</w:t>
      </w:r>
      <w:r w:rsidR="00622325" w:rsidRPr="002A766E">
        <w:rPr>
          <w:rFonts w:ascii="Times New Roman" w:hAnsi="Times New Roman"/>
          <w:sz w:val="24"/>
          <w:szCs w:val="24"/>
        </w:rPr>
        <w:t>идны</w:t>
      </w:r>
      <w:r w:rsidR="00C53FF0" w:rsidRPr="002A766E">
        <w:rPr>
          <w:rFonts w:ascii="Times New Roman" w:hAnsi="Times New Roman"/>
          <w:sz w:val="24"/>
          <w:szCs w:val="24"/>
        </w:rPr>
        <w:t>й российский ученый сказал, что</w:t>
      </w:r>
      <w:r w:rsidR="00622325" w:rsidRPr="002A766E">
        <w:rPr>
          <w:rFonts w:ascii="Times New Roman" w:hAnsi="Times New Roman"/>
          <w:sz w:val="24"/>
          <w:szCs w:val="24"/>
        </w:rPr>
        <w:t xml:space="preserve"> «</w:t>
      </w:r>
      <w:r w:rsidR="00C53FF0" w:rsidRPr="002A766E">
        <w:rPr>
          <w:rFonts w:ascii="Times New Roman" w:hAnsi="Times New Roman"/>
          <w:sz w:val="24"/>
          <w:szCs w:val="24"/>
        </w:rPr>
        <w:t>…</w:t>
      </w:r>
      <w:r w:rsidR="00622325" w:rsidRPr="002A766E">
        <w:rPr>
          <w:rFonts w:ascii="Times New Roman" w:hAnsi="Times New Roman"/>
          <w:sz w:val="24"/>
          <w:szCs w:val="24"/>
        </w:rPr>
        <w:t xml:space="preserve">в криминалистической науке к настоящему времени накопилось значительное число различных умозрительных конструкций и </w:t>
      </w:r>
      <w:r w:rsidR="00F84144" w:rsidRPr="002A766E">
        <w:rPr>
          <w:rFonts w:ascii="Times New Roman" w:hAnsi="Times New Roman"/>
          <w:sz w:val="24"/>
          <w:szCs w:val="24"/>
        </w:rPr>
        <w:t>«</w:t>
      </w:r>
      <w:r w:rsidR="00622325" w:rsidRPr="002A766E">
        <w:rPr>
          <w:rFonts w:ascii="Times New Roman" w:hAnsi="Times New Roman"/>
          <w:sz w:val="24"/>
          <w:szCs w:val="24"/>
        </w:rPr>
        <w:t>открытий</w:t>
      </w:r>
      <w:r w:rsidR="00F84144" w:rsidRPr="002A766E">
        <w:rPr>
          <w:rFonts w:ascii="Times New Roman" w:hAnsi="Times New Roman"/>
          <w:sz w:val="24"/>
          <w:szCs w:val="24"/>
        </w:rPr>
        <w:t>»</w:t>
      </w:r>
      <w:r w:rsidR="00C53FF0" w:rsidRPr="002A766E">
        <w:rPr>
          <w:rFonts w:ascii="Times New Roman" w:hAnsi="Times New Roman"/>
          <w:sz w:val="24"/>
          <w:szCs w:val="24"/>
        </w:rPr>
        <w:t>…</w:t>
      </w:r>
      <w:r w:rsidR="00B220E3" w:rsidRPr="002A766E">
        <w:rPr>
          <w:rFonts w:ascii="Times New Roman" w:hAnsi="Times New Roman"/>
          <w:sz w:val="24"/>
          <w:szCs w:val="24"/>
        </w:rPr>
        <w:t xml:space="preserve"> и </w:t>
      </w:r>
      <w:r w:rsidR="001F141F" w:rsidRPr="002A766E">
        <w:rPr>
          <w:rFonts w:ascii="Times New Roman" w:hAnsi="Times New Roman"/>
          <w:sz w:val="24"/>
          <w:szCs w:val="24"/>
        </w:rPr>
        <w:t>«…</w:t>
      </w:r>
      <w:r w:rsidR="00622325" w:rsidRPr="002A766E">
        <w:rPr>
          <w:rFonts w:ascii="Times New Roman" w:hAnsi="Times New Roman"/>
          <w:sz w:val="24"/>
          <w:szCs w:val="24"/>
        </w:rPr>
        <w:t>наступил момент серьезно разобраться с этими криминалистическими "фантомами", наносящими явный ущерб и науке, и практике борьбы с пре</w:t>
      </w:r>
      <w:r w:rsidR="00622325" w:rsidRPr="002A766E">
        <w:rPr>
          <w:rFonts w:ascii="Times New Roman" w:hAnsi="Times New Roman"/>
          <w:sz w:val="24"/>
          <w:szCs w:val="24"/>
        </w:rPr>
        <w:softHyphen/>
        <w:t>ступностью»</w:t>
      </w:r>
      <w:r w:rsidR="001F141F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E0F" w:rsidRPr="002A766E">
        <w:rPr>
          <w:rFonts w:ascii="Times New Roman" w:hAnsi="Times New Roman" w:cs="Times New Roman"/>
          <w:color w:val="000000"/>
          <w:sz w:val="24"/>
          <w:szCs w:val="24"/>
        </w:rPr>
        <w:t>[5</w:t>
      </w:r>
      <w:r w:rsidR="0081793A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1F141F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7-8, 223]</w:t>
      </w:r>
      <w:r w:rsidR="001F141F" w:rsidRPr="002A766E">
        <w:rPr>
          <w:rFonts w:ascii="Times New Roman" w:hAnsi="Times New Roman"/>
          <w:sz w:val="24"/>
          <w:szCs w:val="24"/>
        </w:rPr>
        <w:t>.</w:t>
      </w:r>
      <w:r w:rsidR="00622325" w:rsidRPr="002A766E">
        <w:rPr>
          <w:rFonts w:ascii="Times New Roman" w:hAnsi="Times New Roman"/>
          <w:sz w:val="24"/>
          <w:szCs w:val="24"/>
        </w:rPr>
        <w:t xml:space="preserve"> </w:t>
      </w:r>
    </w:p>
    <w:p w:rsidR="00B220E3" w:rsidRPr="002A766E" w:rsidRDefault="00622325" w:rsidP="00B220E3">
      <w:pPr>
        <w:spacing w:after="0" w:line="240" w:lineRule="auto"/>
        <w:ind w:right="23" w:firstLine="454"/>
        <w:jc w:val="both"/>
        <w:rPr>
          <w:rFonts w:ascii="Times New Roman" w:hAnsi="Times New Roman"/>
          <w:sz w:val="24"/>
          <w:szCs w:val="24"/>
        </w:rPr>
      </w:pPr>
      <w:r w:rsidRPr="002A766E">
        <w:rPr>
          <w:rFonts w:ascii="Times New Roman" w:hAnsi="Times New Roman"/>
          <w:sz w:val="24"/>
          <w:szCs w:val="24"/>
        </w:rPr>
        <w:t>На что же обращает внимание Р.</w:t>
      </w:r>
      <w:r w:rsidR="00505149" w:rsidRPr="002A766E">
        <w:rPr>
          <w:rFonts w:ascii="Times New Roman" w:hAnsi="Times New Roman"/>
          <w:sz w:val="24"/>
          <w:szCs w:val="24"/>
        </w:rPr>
        <w:t xml:space="preserve"> </w:t>
      </w:r>
      <w:r w:rsidRPr="002A766E">
        <w:rPr>
          <w:rFonts w:ascii="Times New Roman" w:hAnsi="Times New Roman"/>
          <w:sz w:val="24"/>
          <w:szCs w:val="24"/>
        </w:rPr>
        <w:t xml:space="preserve">С. Белкин в своей работе? </w:t>
      </w:r>
      <w:r w:rsidR="001F141F" w:rsidRPr="002A766E">
        <w:rPr>
          <w:rFonts w:ascii="Times New Roman" w:hAnsi="Times New Roman"/>
          <w:sz w:val="24"/>
          <w:szCs w:val="24"/>
        </w:rPr>
        <w:t>К</w:t>
      </w:r>
      <w:r w:rsidRPr="002A766E">
        <w:rPr>
          <w:rFonts w:ascii="Times New Roman" w:hAnsi="Times New Roman"/>
          <w:sz w:val="24"/>
          <w:szCs w:val="24"/>
        </w:rPr>
        <w:t>р</w:t>
      </w:r>
      <w:r w:rsidR="001F141F" w:rsidRPr="002A766E">
        <w:rPr>
          <w:rFonts w:ascii="Times New Roman" w:hAnsi="Times New Roman"/>
          <w:sz w:val="24"/>
          <w:szCs w:val="24"/>
        </w:rPr>
        <w:t>и</w:t>
      </w:r>
      <w:r w:rsidRPr="002A766E">
        <w:rPr>
          <w:rFonts w:ascii="Times New Roman" w:hAnsi="Times New Roman"/>
          <w:sz w:val="24"/>
          <w:szCs w:val="24"/>
        </w:rPr>
        <w:t>миналистическ</w:t>
      </w:r>
      <w:r w:rsidR="001F141F" w:rsidRPr="002A766E">
        <w:rPr>
          <w:rFonts w:ascii="Times New Roman" w:hAnsi="Times New Roman"/>
          <w:sz w:val="24"/>
          <w:szCs w:val="24"/>
        </w:rPr>
        <w:t>ая</w:t>
      </w:r>
      <w:r w:rsidRPr="002A766E">
        <w:rPr>
          <w:rFonts w:ascii="Times New Roman" w:hAnsi="Times New Roman"/>
          <w:sz w:val="24"/>
          <w:szCs w:val="24"/>
        </w:rPr>
        <w:t xml:space="preserve"> характеристик</w:t>
      </w:r>
      <w:r w:rsidR="001F141F" w:rsidRPr="002A766E">
        <w:rPr>
          <w:rFonts w:ascii="Times New Roman" w:hAnsi="Times New Roman"/>
          <w:sz w:val="24"/>
          <w:szCs w:val="24"/>
        </w:rPr>
        <w:t>а</w:t>
      </w:r>
      <w:r w:rsidRPr="002A766E">
        <w:rPr>
          <w:rFonts w:ascii="Times New Roman" w:hAnsi="Times New Roman"/>
          <w:sz w:val="24"/>
          <w:szCs w:val="24"/>
        </w:rPr>
        <w:t xml:space="preserve"> преступления, по мнению Р.</w:t>
      </w:r>
      <w:r w:rsidR="008B7983" w:rsidRPr="002A766E">
        <w:rPr>
          <w:rFonts w:ascii="Times New Roman" w:hAnsi="Times New Roman"/>
          <w:sz w:val="24"/>
          <w:szCs w:val="24"/>
        </w:rPr>
        <w:t xml:space="preserve"> </w:t>
      </w:r>
      <w:r w:rsidRPr="002A766E">
        <w:rPr>
          <w:rFonts w:ascii="Times New Roman" w:hAnsi="Times New Roman"/>
          <w:sz w:val="24"/>
          <w:szCs w:val="24"/>
        </w:rPr>
        <w:t>С. Белкина, не оправдав возлагавшихся на нее надежд и ученых, и практиков, изжила себя, и из реальности</w:t>
      </w:r>
      <w:r w:rsidR="007A043D" w:rsidRPr="002A766E">
        <w:rPr>
          <w:rFonts w:ascii="Times New Roman" w:hAnsi="Times New Roman"/>
          <w:sz w:val="24"/>
          <w:szCs w:val="24"/>
        </w:rPr>
        <w:t xml:space="preserve"> </w:t>
      </w:r>
      <w:r w:rsidR="00480704" w:rsidRPr="002A766E">
        <w:rPr>
          <w:rFonts w:ascii="Times New Roman" w:hAnsi="Times New Roman"/>
          <w:sz w:val="24"/>
          <w:szCs w:val="24"/>
        </w:rPr>
        <w:t xml:space="preserve">превратилась в иллюзию, в </w:t>
      </w:r>
      <w:r w:rsidRPr="002A766E">
        <w:rPr>
          <w:rFonts w:ascii="Times New Roman" w:hAnsi="Times New Roman"/>
          <w:sz w:val="24"/>
          <w:szCs w:val="24"/>
        </w:rPr>
        <w:t>криминалистический фантом</w:t>
      </w:r>
      <w:r w:rsidR="001F141F" w:rsidRPr="002A766E">
        <w:rPr>
          <w:rFonts w:ascii="Times New Roman" w:hAnsi="Times New Roman"/>
          <w:sz w:val="24"/>
          <w:szCs w:val="24"/>
        </w:rPr>
        <w:t xml:space="preserve"> </w:t>
      </w:r>
      <w:r w:rsidR="00181E0F" w:rsidRPr="002A766E">
        <w:rPr>
          <w:rFonts w:ascii="Times New Roman" w:hAnsi="Times New Roman" w:cs="Times New Roman"/>
          <w:color w:val="000000"/>
          <w:sz w:val="24"/>
          <w:szCs w:val="24"/>
        </w:rPr>
        <w:t>[5</w:t>
      </w:r>
      <w:r w:rsidR="00480704" w:rsidRPr="002A76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FD385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8]</w:t>
      </w:r>
      <w:r w:rsidRPr="002A766E">
        <w:rPr>
          <w:rFonts w:ascii="Times New Roman" w:hAnsi="Times New Roman"/>
          <w:sz w:val="24"/>
          <w:szCs w:val="24"/>
        </w:rPr>
        <w:t xml:space="preserve">. </w:t>
      </w:r>
      <w:r w:rsidR="00B220E3" w:rsidRPr="002A766E">
        <w:rPr>
          <w:rFonts w:ascii="Times New Roman" w:hAnsi="Times New Roman"/>
          <w:sz w:val="24"/>
          <w:szCs w:val="24"/>
        </w:rPr>
        <w:t>До сих пор никто не смог объективно</w:t>
      </w:r>
      <w:r w:rsidR="004B6676">
        <w:rPr>
          <w:rFonts w:ascii="Times New Roman" w:hAnsi="Times New Roman"/>
          <w:sz w:val="24"/>
          <w:szCs w:val="24"/>
        </w:rPr>
        <w:t xml:space="preserve"> и</w:t>
      </w:r>
      <w:r w:rsidR="00B220E3" w:rsidRPr="002A766E">
        <w:rPr>
          <w:rFonts w:ascii="Times New Roman" w:hAnsi="Times New Roman"/>
          <w:sz w:val="24"/>
          <w:szCs w:val="24"/>
        </w:rPr>
        <w:t xml:space="preserve"> научно грамотно возразить тому, на что указал Р. С. Белкин. </w:t>
      </w:r>
    </w:p>
    <w:p w:rsidR="00A417D9" w:rsidRPr="002A766E" w:rsidRDefault="00181024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Мнение Р. С. Белкина о криминалистической характеристике преступления как абстрактном понятии, а также понимание н</w:t>
      </w:r>
      <w:r w:rsidR="00A417D9" w:rsidRPr="002A766E">
        <w:rPr>
          <w:rFonts w:ascii="Times New Roman" w:hAnsi="Times New Roman" w:cs="Times New Roman"/>
          <w:sz w:val="24"/>
          <w:szCs w:val="24"/>
        </w:rPr>
        <w:t>изк</w:t>
      </w:r>
      <w:r w:rsidRPr="002A766E">
        <w:rPr>
          <w:rFonts w:ascii="Times New Roman" w:hAnsi="Times New Roman" w:cs="Times New Roman"/>
          <w:sz w:val="24"/>
          <w:szCs w:val="24"/>
        </w:rPr>
        <w:t>ого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уровн</w:t>
      </w:r>
      <w:r w:rsidRPr="002A766E">
        <w:rPr>
          <w:rFonts w:ascii="Times New Roman" w:hAnsi="Times New Roman" w:cs="Times New Roman"/>
          <w:sz w:val="24"/>
          <w:szCs w:val="24"/>
        </w:rPr>
        <w:t>я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sz w:val="24"/>
          <w:szCs w:val="24"/>
        </w:rPr>
        <w:t xml:space="preserve">ее 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практической значимости </w:t>
      </w:r>
      <w:r w:rsidRPr="002A766E">
        <w:rPr>
          <w:rFonts w:ascii="Times New Roman" w:hAnsi="Times New Roman" w:cs="Times New Roman"/>
          <w:sz w:val="24"/>
          <w:szCs w:val="24"/>
        </w:rPr>
        <w:t xml:space="preserve">определило </w:t>
      </w:r>
      <w:r w:rsidR="00A417D9" w:rsidRPr="002A766E">
        <w:rPr>
          <w:rFonts w:ascii="Times New Roman" w:hAnsi="Times New Roman" w:cs="Times New Roman"/>
          <w:sz w:val="24"/>
          <w:szCs w:val="24"/>
        </w:rPr>
        <w:t>необходимост</w:t>
      </w:r>
      <w:r w:rsidRPr="002A766E">
        <w:rPr>
          <w:rFonts w:ascii="Times New Roman" w:hAnsi="Times New Roman" w:cs="Times New Roman"/>
          <w:sz w:val="24"/>
          <w:szCs w:val="24"/>
        </w:rPr>
        <w:t>ь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осуществления познания преступлений на иной основе. </w:t>
      </w:r>
      <w:r w:rsidR="008B7983" w:rsidRPr="002A766E">
        <w:rPr>
          <w:rFonts w:ascii="Times New Roman" w:hAnsi="Times New Roman" w:cs="Times New Roman"/>
          <w:sz w:val="24"/>
          <w:szCs w:val="24"/>
        </w:rPr>
        <w:t>В качестве т</w:t>
      </w:r>
      <w:r w:rsidR="00A417D9" w:rsidRPr="002A766E">
        <w:rPr>
          <w:rFonts w:ascii="Times New Roman" w:hAnsi="Times New Roman" w:cs="Times New Roman"/>
          <w:sz w:val="24"/>
          <w:szCs w:val="24"/>
        </w:rPr>
        <w:t>акой основ</w:t>
      </w:r>
      <w:r w:rsidR="008B7983" w:rsidRPr="002A766E">
        <w:rPr>
          <w:rFonts w:ascii="Times New Roman" w:hAnsi="Times New Roman" w:cs="Times New Roman"/>
          <w:sz w:val="24"/>
          <w:szCs w:val="24"/>
        </w:rPr>
        <w:t>ы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Pr="002A766E">
        <w:rPr>
          <w:rFonts w:ascii="Times New Roman" w:hAnsi="Times New Roman" w:cs="Times New Roman"/>
          <w:sz w:val="24"/>
          <w:szCs w:val="24"/>
        </w:rPr>
        <w:t xml:space="preserve">было </w:t>
      </w:r>
      <w:r w:rsidR="008B7983" w:rsidRPr="002A766E">
        <w:rPr>
          <w:rFonts w:ascii="Times New Roman" w:hAnsi="Times New Roman" w:cs="Times New Roman"/>
          <w:sz w:val="24"/>
          <w:szCs w:val="24"/>
        </w:rPr>
        <w:t>пред</w:t>
      </w:r>
      <w:r w:rsidR="00D01E9D" w:rsidRPr="002A766E">
        <w:rPr>
          <w:rFonts w:ascii="Times New Roman" w:hAnsi="Times New Roman" w:cs="Times New Roman"/>
          <w:sz w:val="24"/>
          <w:szCs w:val="24"/>
        </w:rPr>
        <w:t>л</w:t>
      </w:r>
      <w:r w:rsidRPr="002A766E">
        <w:rPr>
          <w:rFonts w:ascii="Times New Roman" w:hAnsi="Times New Roman" w:cs="Times New Roman"/>
          <w:sz w:val="24"/>
          <w:szCs w:val="24"/>
        </w:rPr>
        <w:t>ожено</w:t>
      </w:r>
      <w:r w:rsidR="008B7983" w:rsidRPr="002A766E">
        <w:rPr>
          <w:rFonts w:ascii="Times New Roman" w:hAnsi="Times New Roman" w:cs="Times New Roman"/>
          <w:sz w:val="24"/>
          <w:szCs w:val="24"/>
        </w:rPr>
        <w:t xml:space="preserve"> рассм</w:t>
      </w:r>
      <w:r w:rsidRPr="002A766E">
        <w:rPr>
          <w:rFonts w:ascii="Times New Roman" w:hAnsi="Times New Roman" w:cs="Times New Roman"/>
          <w:sz w:val="24"/>
          <w:szCs w:val="24"/>
        </w:rPr>
        <w:t>атривать материальные</w:t>
      </w:r>
      <w:r w:rsidR="008B7983" w:rsidRPr="002A766E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Pr="002A766E">
        <w:rPr>
          <w:rFonts w:ascii="Times New Roman" w:hAnsi="Times New Roman" w:cs="Times New Roman"/>
          <w:sz w:val="24"/>
          <w:szCs w:val="24"/>
        </w:rPr>
        <w:t>ы</w:t>
      </w:r>
      <w:r w:rsidR="008B7983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криминалистическ</w:t>
      </w:r>
      <w:r w:rsidR="008B7983" w:rsidRPr="002A766E">
        <w:rPr>
          <w:rFonts w:ascii="Times New Roman" w:hAnsi="Times New Roman" w:cs="Times New Roman"/>
          <w:sz w:val="24"/>
          <w:szCs w:val="24"/>
        </w:rPr>
        <w:t>ой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8B7983" w:rsidRPr="002A766E">
        <w:rPr>
          <w:rFonts w:ascii="Times New Roman" w:hAnsi="Times New Roman" w:cs="Times New Roman"/>
          <w:sz w:val="24"/>
          <w:szCs w:val="24"/>
        </w:rPr>
        <w:t>ы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преступления.</w:t>
      </w:r>
    </w:p>
    <w:p w:rsidR="00A417D9" w:rsidRPr="002A766E" w:rsidRDefault="00A417D9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 xml:space="preserve">Построение данной информационной модели отдельного вида </w:t>
      </w:r>
      <w:r w:rsidR="00181024" w:rsidRPr="002A766E">
        <w:rPr>
          <w:rFonts w:ascii="Times New Roman" w:hAnsi="Times New Roman" w:cs="Times New Roman"/>
          <w:sz w:val="24"/>
          <w:szCs w:val="24"/>
        </w:rPr>
        <w:t>или</w:t>
      </w:r>
      <w:r w:rsidRPr="002A766E">
        <w:rPr>
          <w:rFonts w:ascii="Times New Roman" w:hAnsi="Times New Roman" w:cs="Times New Roman"/>
          <w:sz w:val="24"/>
          <w:szCs w:val="24"/>
        </w:rPr>
        <w:t xml:space="preserve"> группы преступлений, а затем ее использование в процессе раскрытия и расследования конкретного криминального события, </w:t>
      </w:r>
      <w:r w:rsidR="007A043D" w:rsidRPr="002A766E">
        <w:rPr>
          <w:rFonts w:ascii="Times New Roman" w:hAnsi="Times New Roman" w:cs="Times New Roman"/>
          <w:sz w:val="24"/>
          <w:szCs w:val="24"/>
        </w:rPr>
        <w:t xml:space="preserve">необходимо осуществлять на </w:t>
      </w:r>
      <w:r w:rsidRPr="002A766E">
        <w:rPr>
          <w:rFonts w:ascii="Times New Roman" w:hAnsi="Times New Roman" w:cs="Times New Roman"/>
          <w:sz w:val="24"/>
          <w:szCs w:val="24"/>
        </w:rPr>
        <w:t xml:space="preserve">основе знаний о </w:t>
      </w:r>
      <w:r w:rsidR="007A043D" w:rsidRPr="002A766E">
        <w:rPr>
          <w:rFonts w:ascii="Times New Roman" w:hAnsi="Times New Roman" w:cs="Times New Roman"/>
          <w:sz w:val="24"/>
          <w:szCs w:val="24"/>
        </w:rPr>
        <w:t xml:space="preserve">его </w:t>
      </w:r>
      <w:r w:rsidRPr="002A766E">
        <w:rPr>
          <w:rFonts w:ascii="Times New Roman" w:hAnsi="Times New Roman" w:cs="Times New Roman"/>
          <w:sz w:val="24"/>
          <w:szCs w:val="24"/>
        </w:rPr>
        <w:t>уголовно-правовом составе.</w:t>
      </w:r>
      <w:r w:rsidR="00480704" w:rsidRPr="002A766E">
        <w:rPr>
          <w:rFonts w:ascii="Times New Roman" w:hAnsi="Times New Roman" w:cs="Times New Roman"/>
          <w:sz w:val="24"/>
          <w:szCs w:val="24"/>
        </w:rPr>
        <w:t xml:space="preserve"> Дальнейшая р</w:t>
      </w:r>
      <w:r w:rsidR="00181E0F" w:rsidRPr="002A766E">
        <w:rPr>
          <w:rFonts w:ascii="Times New Roman" w:hAnsi="Times New Roman" w:cs="Times New Roman"/>
          <w:sz w:val="24"/>
          <w:szCs w:val="24"/>
        </w:rPr>
        <w:t xml:space="preserve">азработка результативных </w:t>
      </w:r>
      <w:r w:rsidRPr="002A766E">
        <w:rPr>
          <w:rFonts w:ascii="Times New Roman" w:hAnsi="Times New Roman" w:cs="Times New Roman"/>
          <w:sz w:val="24"/>
          <w:szCs w:val="24"/>
        </w:rPr>
        <w:t>метод</w:t>
      </w:r>
      <w:r w:rsidR="00181E0F" w:rsidRPr="002A766E">
        <w:rPr>
          <w:rFonts w:ascii="Times New Roman" w:hAnsi="Times New Roman" w:cs="Times New Roman"/>
          <w:sz w:val="24"/>
          <w:szCs w:val="24"/>
        </w:rPr>
        <w:t>ов</w:t>
      </w:r>
      <w:r w:rsidRPr="002A766E">
        <w:rPr>
          <w:rFonts w:ascii="Times New Roman" w:hAnsi="Times New Roman" w:cs="Times New Roman"/>
          <w:sz w:val="24"/>
          <w:szCs w:val="24"/>
        </w:rPr>
        <w:t>, прием</w:t>
      </w:r>
      <w:r w:rsidR="00181E0F" w:rsidRPr="002A766E">
        <w:rPr>
          <w:rFonts w:ascii="Times New Roman" w:hAnsi="Times New Roman" w:cs="Times New Roman"/>
          <w:sz w:val="24"/>
          <w:szCs w:val="24"/>
        </w:rPr>
        <w:t xml:space="preserve">ов </w:t>
      </w:r>
      <w:r w:rsidRPr="002A766E">
        <w:rPr>
          <w:rFonts w:ascii="Times New Roman" w:hAnsi="Times New Roman" w:cs="Times New Roman"/>
          <w:sz w:val="24"/>
          <w:szCs w:val="24"/>
        </w:rPr>
        <w:t xml:space="preserve">и средств ретроспективного познания расследуемого события, прогнозирования и пресечения продолжаемой преступной деятельности, </w:t>
      </w:r>
      <w:r w:rsidR="00181E0F" w:rsidRPr="002A766E">
        <w:rPr>
          <w:rFonts w:ascii="Times New Roman" w:hAnsi="Times New Roman" w:cs="Times New Roman"/>
          <w:sz w:val="24"/>
          <w:szCs w:val="24"/>
        </w:rPr>
        <w:t xml:space="preserve">зависит от </w:t>
      </w:r>
      <w:r w:rsidRPr="002A766E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правильного представления о</w:t>
      </w:r>
      <w:r w:rsidRPr="002A766E">
        <w:rPr>
          <w:rFonts w:ascii="Times New Roman" w:hAnsi="Times New Roman" w:cs="Times New Roman"/>
          <w:sz w:val="24"/>
          <w:szCs w:val="24"/>
        </w:rPr>
        <w:t xml:space="preserve"> структуре такой деятельности, ее элементах и связях между ними</w:t>
      </w:r>
      <w:r w:rsidR="00FD385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417D9" w:rsidRPr="002A766E" w:rsidRDefault="008B7983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lastRenderedPageBreak/>
        <w:t>Кроме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теоретическо</w:t>
      </w:r>
      <w:r w:rsidR="00D01E9D" w:rsidRPr="002A766E">
        <w:rPr>
          <w:rFonts w:ascii="Times New Roman" w:hAnsi="Times New Roman" w:cs="Times New Roman"/>
          <w:sz w:val="24"/>
          <w:szCs w:val="24"/>
        </w:rPr>
        <w:t>й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значи</w:t>
      </w:r>
      <w:r w:rsidR="00D01E9D" w:rsidRPr="002A766E">
        <w:rPr>
          <w:rFonts w:ascii="Times New Roman" w:hAnsi="Times New Roman" w:cs="Times New Roman"/>
          <w:sz w:val="24"/>
          <w:szCs w:val="24"/>
        </w:rPr>
        <w:t>мости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="00D01E9D" w:rsidRPr="002A766E">
        <w:rPr>
          <w:rFonts w:ascii="Times New Roman" w:hAnsi="Times New Roman" w:cs="Times New Roman"/>
          <w:sz w:val="24"/>
          <w:szCs w:val="24"/>
        </w:rPr>
        <w:t xml:space="preserve">рассмотрение элементов </w:t>
      </w:r>
      <w:r w:rsidR="00A417D9" w:rsidRPr="002A766E">
        <w:rPr>
          <w:rFonts w:ascii="Times New Roman" w:hAnsi="Times New Roman" w:cs="Times New Roman"/>
          <w:sz w:val="24"/>
          <w:szCs w:val="24"/>
        </w:rPr>
        <w:t>криминалистическ</w:t>
      </w:r>
      <w:r w:rsidR="00D01E9D" w:rsidRPr="002A766E">
        <w:rPr>
          <w:rFonts w:ascii="Times New Roman" w:hAnsi="Times New Roman" w:cs="Times New Roman"/>
          <w:sz w:val="24"/>
          <w:szCs w:val="24"/>
        </w:rPr>
        <w:t>ой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D01E9D" w:rsidRPr="002A766E">
        <w:rPr>
          <w:rFonts w:ascii="Times New Roman" w:hAnsi="Times New Roman" w:cs="Times New Roman"/>
          <w:sz w:val="24"/>
          <w:szCs w:val="24"/>
        </w:rPr>
        <w:t>ы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преступлений определят  целенаправленность и последовательность </w:t>
      </w:r>
      <w:r w:rsidR="00D01E9D" w:rsidRPr="002A766E">
        <w:rPr>
          <w:rFonts w:ascii="Times New Roman" w:hAnsi="Times New Roman" w:cs="Times New Roman"/>
          <w:sz w:val="24"/>
          <w:szCs w:val="24"/>
        </w:rPr>
        <w:t>следственной работы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7D9" w:rsidRPr="002A766E" w:rsidRDefault="001F141F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eastAsia="Times New Roman" w:hAnsi="Times New Roman" w:cs="Times New Roman"/>
          <w:sz w:val="24"/>
          <w:szCs w:val="24"/>
        </w:rPr>
        <w:t>По-нашему мнению, каждая из упомянутых концепций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</w:t>
      </w:r>
      <w:r w:rsidR="00A417D9" w:rsidRPr="002A766E">
        <w:rPr>
          <w:rFonts w:ascii="Times New Roman" w:eastAsia="Times New Roman" w:hAnsi="Times New Roman" w:cs="Times New Roman"/>
          <w:sz w:val="24"/>
          <w:szCs w:val="24"/>
        </w:rPr>
        <w:t xml:space="preserve">имеет </w:t>
      </w:r>
      <w:r w:rsidR="00A4480C" w:rsidRPr="002A766E">
        <w:rPr>
          <w:rFonts w:ascii="Times New Roman" w:eastAsia="Times New Roman" w:hAnsi="Times New Roman" w:cs="Times New Roman"/>
          <w:sz w:val="24"/>
          <w:szCs w:val="24"/>
        </w:rPr>
        <w:t>право на существование. Но, в тоже время, они</w:t>
      </w:r>
      <w:r w:rsidR="00A417D9" w:rsidRPr="002A766E">
        <w:rPr>
          <w:rFonts w:ascii="Times New Roman" w:eastAsia="Times New Roman" w:hAnsi="Times New Roman" w:cs="Times New Roman"/>
          <w:sz w:val="24"/>
          <w:szCs w:val="24"/>
        </w:rPr>
        <w:t xml:space="preserve"> требу</w:t>
      </w:r>
      <w:r w:rsidR="00A4480C" w:rsidRPr="002A766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417D9" w:rsidRPr="002A766E">
        <w:rPr>
          <w:rFonts w:ascii="Times New Roman" w:eastAsia="Times New Roman" w:hAnsi="Times New Roman" w:cs="Times New Roman"/>
          <w:sz w:val="24"/>
          <w:szCs w:val="24"/>
        </w:rPr>
        <w:t>т развития и совершенствования</w:t>
      </w:r>
      <w:r w:rsidR="00A4480C" w:rsidRPr="002A766E">
        <w:rPr>
          <w:rFonts w:ascii="Times New Roman" w:eastAsia="Times New Roman" w:hAnsi="Times New Roman" w:cs="Times New Roman"/>
          <w:sz w:val="24"/>
          <w:szCs w:val="24"/>
        </w:rPr>
        <w:t xml:space="preserve"> в сочетании друг с другом</w:t>
      </w:r>
      <w:r w:rsidR="00A417D9" w:rsidRPr="002A76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7969">
        <w:rPr>
          <w:rFonts w:ascii="Times New Roman" w:eastAsia="Times New Roman" w:hAnsi="Times New Roman" w:cs="Times New Roman"/>
          <w:sz w:val="24"/>
          <w:szCs w:val="24"/>
        </w:rPr>
        <w:t xml:space="preserve">Мы согласны с позицией </w:t>
      </w:r>
      <w:r w:rsidR="000F0D0A" w:rsidRPr="002A766E">
        <w:rPr>
          <w:rFonts w:ascii="Times New Roman" w:eastAsia="Times New Roman" w:hAnsi="Times New Roman" w:cs="Times New Roman"/>
          <w:sz w:val="24"/>
          <w:szCs w:val="24"/>
        </w:rPr>
        <w:t>Г. Н. Мухин</w:t>
      </w:r>
      <w:r w:rsidR="00777969">
        <w:rPr>
          <w:rFonts w:ascii="Times New Roman" w:eastAsia="Times New Roman" w:hAnsi="Times New Roman" w:cs="Times New Roman"/>
          <w:sz w:val="24"/>
          <w:szCs w:val="24"/>
        </w:rPr>
        <w:t>а, который</w:t>
      </w:r>
      <w:r w:rsidR="000F0D0A" w:rsidRPr="002A766E">
        <w:rPr>
          <w:rFonts w:ascii="Times New Roman" w:eastAsia="Times New Roman" w:hAnsi="Times New Roman" w:cs="Times New Roman"/>
          <w:sz w:val="24"/>
          <w:szCs w:val="24"/>
        </w:rPr>
        <w:t xml:space="preserve"> заметил</w:t>
      </w:r>
      <w:r w:rsidR="00A417D9" w:rsidRPr="002A766E">
        <w:rPr>
          <w:rFonts w:ascii="Times New Roman" w:eastAsia="Times New Roman" w:hAnsi="Times New Roman" w:cs="Times New Roman"/>
          <w:sz w:val="24"/>
          <w:szCs w:val="24"/>
        </w:rPr>
        <w:t>, что категории криминалистической характеристики и криминалистической структуры преступлений выполняют, по существу, аналогичные служебные функции информационных моделей преступлений и теоретической базы, которая наряду с базой фактической, т. е. исходной информацией о конкретном преступлении, служит основанием для выдвижения версий и верной оценки следственных ситуаций</w:t>
      </w:r>
      <w:r w:rsidR="00FD3856" w:rsidRPr="002A76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856" w:rsidRPr="002A766E">
        <w:rPr>
          <w:rFonts w:ascii="Times New Roman" w:hAnsi="Times New Roman" w:cs="Times New Roman"/>
          <w:color w:val="000000"/>
          <w:sz w:val="24"/>
          <w:szCs w:val="24"/>
        </w:rPr>
        <w:t>[1</w:t>
      </w:r>
      <w:r w:rsidR="00480704" w:rsidRPr="002A766E">
        <w:rPr>
          <w:rFonts w:ascii="Times New Roman" w:hAnsi="Times New Roman" w:cs="Times New Roman"/>
          <w:color w:val="000000"/>
          <w:sz w:val="24"/>
          <w:szCs w:val="24"/>
        </w:rPr>
        <w:t>7;</w:t>
      </w:r>
      <w:r w:rsidR="00FD3856" w:rsidRPr="002A76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AC8" w:rsidRPr="002A766E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D3856" w:rsidRPr="002A766E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0F0D0A" w:rsidRPr="002A76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17D9" w:rsidRPr="002A766E" w:rsidRDefault="00C901B5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Типичная с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труктура каждого вида преступлений </w:t>
      </w:r>
      <w:r w:rsidR="005A5668" w:rsidRPr="002A766E">
        <w:rPr>
          <w:rFonts w:ascii="Times New Roman" w:hAnsi="Times New Roman" w:cs="Times New Roman"/>
          <w:sz w:val="24"/>
          <w:szCs w:val="24"/>
        </w:rPr>
        <w:t>имеет отличительные особенности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. </w:t>
      </w:r>
      <w:r w:rsidR="005A5668" w:rsidRPr="002A766E">
        <w:rPr>
          <w:rFonts w:ascii="Times New Roman" w:hAnsi="Times New Roman" w:cs="Times New Roman"/>
          <w:sz w:val="24"/>
          <w:szCs w:val="24"/>
        </w:rPr>
        <w:t xml:space="preserve">Также и в </w:t>
      </w:r>
      <w:r w:rsidR="00A417D9" w:rsidRPr="002A766E">
        <w:rPr>
          <w:rFonts w:ascii="Times New Roman" w:hAnsi="Times New Roman" w:cs="Times New Roman"/>
          <w:sz w:val="24"/>
          <w:szCs w:val="24"/>
        </w:rPr>
        <w:t>преступлениях одного вида может различаться количественный состав элементов.</w:t>
      </w:r>
    </w:p>
    <w:p w:rsidR="00A417D9" w:rsidRPr="002A766E" w:rsidRDefault="005A5668" w:rsidP="0081793A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A766E">
        <w:rPr>
          <w:rFonts w:ascii="Times New Roman" w:hAnsi="Times New Roman" w:cs="Times New Roman"/>
          <w:sz w:val="24"/>
          <w:szCs w:val="24"/>
        </w:rPr>
        <w:t>Рассматривая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Pr="002A766E">
        <w:rPr>
          <w:rFonts w:ascii="Times New Roman" w:hAnsi="Times New Roman" w:cs="Times New Roman"/>
          <w:sz w:val="24"/>
          <w:szCs w:val="24"/>
        </w:rPr>
        <w:t>у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коррупционных преступлений </w:t>
      </w:r>
      <w:r w:rsidRPr="002A766E">
        <w:rPr>
          <w:rFonts w:ascii="Times New Roman" w:hAnsi="Times New Roman" w:cs="Times New Roman"/>
          <w:sz w:val="24"/>
          <w:szCs w:val="24"/>
        </w:rPr>
        <w:t xml:space="preserve">в ней </w:t>
      </w:r>
      <w:r w:rsidR="00A417D9" w:rsidRPr="002A766E">
        <w:rPr>
          <w:rFonts w:ascii="Times New Roman" w:hAnsi="Times New Roman" w:cs="Times New Roman"/>
          <w:sz w:val="24"/>
          <w:szCs w:val="24"/>
        </w:rPr>
        <w:t>мо</w:t>
      </w:r>
      <w:r w:rsidRPr="002A766E">
        <w:rPr>
          <w:rFonts w:ascii="Times New Roman" w:hAnsi="Times New Roman" w:cs="Times New Roman"/>
          <w:sz w:val="24"/>
          <w:szCs w:val="24"/>
        </w:rPr>
        <w:t>жно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выдел</w:t>
      </w:r>
      <w:r w:rsidRPr="002A766E">
        <w:rPr>
          <w:rFonts w:ascii="Times New Roman" w:hAnsi="Times New Roman" w:cs="Times New Roman"/>
          <w:sz w:val="24"/>
          <w:szCs w:val="24"/>
        </w:rPr>
        <w:t>ить</w:t>
      </w:r>
      <w:r w:rsidR="00A417D9" w:rsidRPr="002A766E">
        <w:rPr>
          <w:rFonts w:ascii="Times New Roman" w:hAnsi="Times New Roman" w:cs="Times New Roman"/>
          <w:sz w:val="24"/>
          <w:szCs w:val="24"/>
        </w:rPr>
        <w:t xml:space="preserve"> такие элементы как субъект, объект, предмет и средства преступного посягательства. Для некоторых преступлений рассматриваемой группы характерно наличие и такого элемента как предмет преступления. Материальный характер этих элементов является их общим признаком, отличающим от одноименных элементов состава преступления. </w:t>
      </w:r>
    </w:p>
    <w:p w:rsidR="00B220E3" w:rsidRPr="002A766E" w:rsidRDefault="00B220E3" w:rsidP="00B220E3">
      <w:pPr>
        <w:spacing w:after="0" w:line="240" w:lineRule="auto"/>
        <w:ind w:right="23" w:firstLine="454"/>
        <w:jc w:val="both"/>
        <w:rPr>
          <w:rFonts w:ascii="Times New Roman" w:hAnsi="Times New Roman"/>
          <w:sz w:val="24"/>
          <w:szCs w:val="24"/>
        </w:rPr>
      </w:pPr>
      <w:r w:rsidRPr="002A766E">
        <w:rPr>
          <w:rFonts w:ascii="Times New Roman" w:hAnsi="Times New Roman"/>
          <w:sz w:val="24"/>
          <w:szCs w:val="24"/>
        </w:rPr>
        <w:t xml:space="preserve">До сих пор никто не смог объективно, научно грамотно возразить тому, на что указал Р. С. Белкин. </w:t>
      </w:r>
    </w:p>
    <w:p w:rsidR="00480704" w:rsidRPr="002A766E" w:rsidRDefault="00480704" w:rsidP="0081793A">
      <w:pPr>
        <w:pStyle w:val="a9"/>
        <w:spacing w:line="240" w:lineRule="auto"/>
        <w:ind w:firstLine="454"/>
        <w:jc w:val="both"/>
        <w:rPr>
          <w:b/>
          <w:sz w:val="24"/>
          <w:szCs w:val="24"/>
          <w:shd w:val="clear" w:color="auto" w:fill="FFFFFF"/>
        </w:rPr>
      </w:pPr>
      <w:r w:rsidRPr="002A766E">
        <w:rPr>
          <w:rFonts w:ascii="Times New Roman" w:hAnsi="Times New Roman" w:cs="Times New Roman"/>
          <w:sz w:val="24"/>
          <w:szCs w:val="24"/>
        </w:rPr>
        <w:t>В заключение следует отметить, что методика расследования отдельных видов преступлений не является окончательно сформировавшейся частью науки криминалистики. Однако ее дальнейшее развитие зависит от консолидации усилий ученых-криминалистов.</w:t>
      </w:r>
      <w:r w:rsidR="00D103FA" w:rsidRPr="002A766E">
        <w:rPr>
          <w:rFonts w:ascii="Times New Roman" w:hAnsi="Times New Roman" w:cs="Times New Roman"/>
          <w:sz w:val="24"/>
          <w:szCs w:val="24"/>
        </w:rPr>
        <w:t xml:space="preserve"> Результативность этих усилий будет зависеть от единого понимания </w:t>
      </w:r>
      <w:r w:rsidR="00434552" w:rsidRPr="002A766E">
        <w:rPr>
          <w:rFonts w:ascii="Times New Roman" w:hAnsi="Times New Roman" w:cs="Times New Roman"/>
          <w:sz w:val="24"/>
          <w:szCs w:val="24"/>
        </w:rPr>
        <w:t xml:space="preserve">необходимости построения частных методик расследования на основе сочетания данных, относящихся, как криминалистической (материальной) структуре, так и криминалистической характеристике преступлений.  </w:t>
      </w:r>
    </w:p>
    <w:p w:rsidR="00480704" w:rsidRPr="00480704" w:rsidRDefault="00480704" w:rsidP="0081793A">
      <w:pPr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 w:rsidRPr="00480704">
        <w:rPr>
          <w:rFonts w:ascii="Times New Roman" w:hAnsi="Times New Roman"/>
          <w:sz w:val="24"/>
          <w:szCs w:val="24"/>
        </w:rPr>
        <w:t>Список литературы</w:t>
      </w:r>
    </w:p>
    <w:p w:rsidR="00480704" w:rsidRPr="00480704" w:rsidRDefault="007F3ABE" w:rsidP="008A1C1F">
      <w:pPr>
        <w:pStyle w:val="50"/>
        <w:shd w:val="clear" w:color="auto" w:fill="auto"/>
        <w:spacing w:line="240" w:lineRule="auto"/>
        <w:ind w:right="20" w:firstLine="454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</w:t>
      </w:r>
      <w:r w:rsidR="00480704" w:rsidRPr="00480704">
        <w:rPr>
          <w:rFonts w:ascii="Times New Roman" w:eastAsia="Calibri" w:hAnsi="Times New Roman" w:cs="Times New Roman"/>
          <w:b w:val="0"/>
          <w:sz w:val="24"/>
          <w:szCs w:val="24"/>
        </w:rPr>
        <w:t xml:space="preserve"> Уголовный кодекс Республики Беларусь от 09.07.1999 г., № 275-3 // </w:t>
      </w:r>
      <w:r w:rsidR="00480704" w:rsidRPr="00480704">
        <w:rPr>
          <w:rFonts w:eastAsia="Calibri"/>
          <w:b w:val="0"/>
          <w:sz w:val="24"/>
          <w:szCs w:val="24"/>
        </w:rPr>
        <w:t xml:space="preserve">Эталон – Беларусь </w:t>
      </w:r>
      <w:r w:rsidR="00480704" w:rsidRPr="00480704">
        <w:rPr>
          <w:rFonts w:ascii="Times New Roman" w:eastAsia="Calibri" w:hAnsi="Times New Roman" w:cs="Times New Roman"/>
          <w:b w:val="0"/>
          <w:sz w:val="24"/>
          <w:szCs w:val="24"/>
        </w:rPr>
        <w:t>Нац. центр правовой информ. Респ. Беларусь. – Минск, 201</w:t>
      </w:r>
      <w:r w:rsidR="00480704" w:rsidRPr="00480704">
        <w:rPr>
          <w:rFonts w:ascii="Times New Roman" w:hAnsi="Times New Roman" w:cs="Times New Roman"/>
          <w:b w:val="0"/>
          <w:sz w:val="24"/>
          <w:szCs w:val="24"/>
        </w:rPr>
        <w:t>7</w:t>
      </w:r>
      <w:r w:rsidR="00480704" w:rsidRPr="00480704">
        <w:rPr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480704" w:rsidRPr="00480704" w:rsidRDefault="00480704" w:rsidP="008A1C1F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 xml:space="preserve">2 Криминалистика : Учебник / Под ред. И.Ф. Пантелеева, Н.А. Селиванова. – М.: Юрид. лит., 1988. – 672 с. </w:t>
      </w:r>
    </w:p>
    <w:p w:rsidR="00480704" w:rsidRPr="00480704" w:rsidRDefault="00480704" w:rsidP="008A1C1F">
      <w:pPr>
        <w:pStyle w:val="a9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480704">
        <w:rPr>
          <w:rFonts w:ascii="Times New Roman" w:hAnsi="Times New Roman" w:cs="Times New Roman"/>
          <w:sz w:val="24"/>
          <w:szCs w:val="24"/>
        </w:rPr>
        <w:t>3 О борьбе с коррупцией: Закон Респ. Беларусь, 15 июля 2015 г. № 305-З // Эталон – Беларусь Нац. центр правовой информ. Респ. Беларусь. –  Минск, 201</w:t>
      </w:r>
      <w:r w:rsidR="00AD507E">
        <w:rPr>
          <w:rFonts w:ascii="Times New Roman" w:hAnsi="Times New Roman" w:cs="Times New Roman"/>
          <w:sz w:val="24"/>
          <w:szCs w:val="24"/>
        </w:rPr>
        <w:t>7</w:t>
      </w:r>
      <w:r w:rsidRPr="00480704">
        <w:rPr>
          <w:rFonts w:ascii="Times New Roman" w:hAnsi="Times New Roman" w:cs="Times New Roman"/>
          <w:sz w:val="24"/>
          <w:szCs w:val="24"/>
        </w:rPr>
        <w:t>.</w:t>
      </w:r>
    </w:p>
    <w:p w:rsidR="00480704" w:rsidRPr="00480704" w:rsidRDefault="00480704" w:rsidP="008A1C1F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80704">
        <w:rPr>
          <w:rFonts w:ascii="Times New Roman" w:hAnsi="Times New Roman" w:cs="Times New Roman"/>
          <w:sz w:val="24"/>
          <w:szCs w:val="24"/>
        </w:rPr>
        <w:t xml:space="preserve">4 Хлус А.М. Уголовно-правовой и криминалистический анализ коррупционных преступлений / </w:t>
      </w:r>
      <w:r w:rsidRPr="00480704">
        <w:rPr>
          <w:rFonts w:ascii="Times New Roman" w:eastAsia="TimesNewRomanPS-BoldMT" w:hAnsi="Times New Roman" w:cs="Times New Roman"/>
          <w:bCs/>
          <w:sz w:val="24"/>
          <w:szCs w:val="24"/>
        </w:rPr>
        <w:t>Совершенствование казахстанского законодательства: теория и практика</w:t>
      </w:r>
      <w:r w:rsidRPr="0048070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480704">
        <w:rPr>
          <w:rFonts w:ascii="Times New Roman" w:eastAsia="TimesNewRomanPS-BoldMT" w:hAnsi="Times New Roman" w:cs="Times New Roman"/>
          <w:bCs/>
          <w:sz w:val="24"/>
          <w:szCs w:val="24"/>
        </w:rPr>
        <w:lastRenderedPageBreak/>
        <w:t>/</w:t>
      </w:r>
      <w:r w:rsidRPr="0048070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480704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материалы Международной научно-практической конференции (8-9 декабря 2016), посвященной 25-летию Независимости Республики Казахстан </w:t>
      </w:r>
      <w:r w:rsidRPr="00480704">
        <w:rPr>
          <w:rFonts w:ascii="Times New Roman" w:eastAsia="TimesNewRomanPSMT" w:hAnsi="Times New Roman" w:cs="Times New Roman"/>
          <w:sz w:val="24"/>
          <w:szCs w:val="24"/>
        </w:rPr>
        <w:t>– Караганда: КарГУ, 2016. –</w:t>
      </w:r>
      <w:r w:rsidRPr="00480704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480704">
        <w:rPr>
          <w:rFonts w:ascii="Times New Roman" w:eastAsia="TimesNewRomanPSMT" w:hAnsi="Times New Roman" w:cs="Times New Roman"/>
          <w:sz w:val="24"/>
          <w:szCs w:val="24"/>
        </w:rPr>
        <w:t xml:space="preserve">С. 453-458.  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>5</w:t>
      </w:r>
      <w:r w:rsidR="00AD507E">
        <w:rPr>
          <w:sz w:val="24"/>
          <w:szCs w:val="24"/>
        </w:rPr>
        <w:t xml:space="preserve"> Белкин</w:t>
      </w:r>
      <w:r w:rsidRPr="00480704">
        <w:rPr>
          <w:sz w:val="24"/>
          <w:szCs w:val="24"/>
        </w:rPr>
        <w:t xml:space="preserve"> Р.С. Криминалистика: проблемы сегодняшнего дня. Злободневные вопросы российской криминалистики  / Р.С. Белкин. – М.: Издательство НОРМА (Издательская группа НОРМА-ИНФРА · М), 2001. – 240 с. 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>6 Колесниченко А.Н. Научные и правовые основы расследования отдельных видов преступлений / Автореф. дисс. … докт. юрид. наук. Харьков, 1967. – 35 с.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 xml:space="preserve">7 </w:t>
      </w:r>
      <w:r w:rsidR="00AD507E">
        <w:rPr>
          <w:sz w:val="24"/>
          <w:szCs w:val="24"/>
        </w:rPr>
        <w:t>Баев О.</w:t>
      </w:r>
      <w:r w:rsidRPr="00480704">
        <w:rPr>
          <w:sz w:val="24"/>
          <w:szCs w:val="24"/>
        </w:rPr>
        <w:t>Я. Основы криминалистики: курс лекций / О.Я. Баев. – М.: Экзамен, 2001. – 288 с.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>8 Мухин</w:t>
      </w:r>
      <w:r w:rsidR="00AD507E">
        <w:rPr>
          <w:sz w:val="24"/>
          <w:szCs w:val="24"/>
        </w:rPr>
        <w:t xml:space="preserve"> Г.</w:t>
      </w:r>
      <w:r w:rsidRPr="00480704">
        <w:rPr>
          <w:sz w:val="24"/>
          <w:szCs w:val="24"/>
        </w:rPr>
        <w:t>Н. История становления и развития криминалистики. Дискуссионные вопросы определения предмета и системы криминалистики : лекция / Г.Н. Мухин ; М-во внутр. дел Респ. Беларусь, учреждение образования «Акад. М-ва дел Респ. Беларусь». – Минск : Акад. МВД, 2011. – 67 с.</w:t>
      </w:r>
    </w:p>
    <w:p w:rsidR="00480704" w:rsidRPr="00480704" w:rsidRDefault="00AD507E" w:rsidP="0081793A">
      <w:pPr>
        <w:pStyle w:val="a3"/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80704" w:rsidRPr="00480704">
        <w:rPr>
          <w:sz w:val="24"/>
          <w:szCs w:val="24"/>
        </w:rPr>
        <w:t xml:space="preserve"> Аверьянова Т.В. Криминалистика. Учебник для вузов / Т.В. Аверьянова, Р.С. Белкин, Ю.Г. Корухов, Е.Р.  Россинская; под ред. Р.С. Белкина. – М.: Издательская группа НОРМА-ИНФРА · М., 1999. – 990 с.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 xml:space="preserve">10 Ермолович В.Ф. Криминалистическая характеристика преступлений / В.Ф. Ермолович. – Мн.: Амалфея, 2001. – 304 с. 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 xml:space="preserve">11 </w:t>
      </w:r>
      <w:r w:rsidR="00AD507E">
        <w:rPr>
          <w:sz w:val="24"/>
          <w:szCs w:val="24"/>
        </w:rPr>
        <w:t>Танасевич В.</w:t>
      </w:r>
      <w:r w:rsidRPr="00480704">
        <w:rPr>
          <w:sz w:val="24"/>
          <w:szCs w:val="24"/>
        </w:rPr>
        <w:t>Г. Теоретические основы методики расследования преступлений / В.Г. Танасевич. – Сов. гос-во и право. 1977. № 6. – С. 92.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>12 Криминалистическая методика расследования отдельных видов преступлений : учебник : в 2-х ч. Ч.</w:t>
      </w:r>
      <w:r w:rsidR="00AD507E">
        <w:rPr>
          <w:sz w:val="24"/>
          <w:szCs w:val="24"/>
        </w:rPr>
        <w:t xml:space="preserve"> 1 / под ред. А.П. Резвана, М.</w:t>
      </w:r>
      <w:r w:rsidRPr="00480704">
        <w:rPr>
          <w:sz w:val="24"/>
          <w:szCs w:val="24"/>
        </w:rPr>
        <w:t>В. Субботиной. М., 2002. – 432 с.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 xml:space="preserve">13 Гамза В.А. </w:t>
      </w:r>
      <w:r w:rsidR="00777969">
        <w:rPr>
          <w:sz w:val="24"/>
          <w:szCs w:val="24"/>
        </w:rPr>
        <w:t>К</w:t>
      </w:r>
      <w:r w:rsidRPr="00480704">
        <w:rPr>
          <w:sz w:val="24"/>
          <w:szCs w:val="24"/>
        </w:rPr>
        <w:t>риминалистическая характеристика преступлений: сущность, структура и содержание / Сборник научных трудов. Вып. 2. М.., 2001. – С. 7.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 xml:space="preserve">14 Коновалов С.И. Теоретико-методологические основы криминалистики: современное состояние и проблемы развития / Дисс. … докт. юрид. наук.  Волгоград, 2001. – 269 с.    </w:t>
      </w:r>
    </w:p>
    <w:p w:rsidR="00480704" w:rsidRPr="00480704" w:rsidRDefault="00480704" w:rsidP="0081793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04">
        <w:rPr>
          <w:rFonts w:ascii="Times New Roman" w:hAnsi="Times New Roman" w:cs="Times New Roman"/>
          <w:sz w:val="24"/>
          <w:szCs w:val="24"/>
        </w:rPr>
        <w:t>15</w:t>
      </w:r>
      <w:r w:rsidRPr="00480704">
        <w:rPr>
          <w:rFonts w:ascii="Times New Roman" w:eastAsia="Times New Roman" w:hAnsi="Times New Roman" w:cs="Times New Roman"/>
          <w:sz w:val="24"/>
          <w:szCs w:val="24"/>
        </w:rPr>
        <w:t xml:space="preserve"> Криминалистика : учебник : в 3 ч. Ч.3. Криминалистическая методика / под ред. Г.Н. Мухина ; М-во внутрен. дел Респ. Беларусь, учреждение образования «Акад. М-ва внутрен. дел Респ. Беларусь». – 2-е изд., испр. – Минск : Акад. МВД, 2010. – 295 с.  </w:t>
      </w:r>
    </w:p>
    <w:p w:rsidR="00480704" w:rsidRPr="00480704" w:rsidRDefault="00480704" w:rsidP="0081793A">
      <w:pPr>
        <w:pStyle w:val="a3"/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 xml:space="preserve">16 </w:t>
      </w:r>
      <w:r w:rsidRPr="00480704">
        <w:rPr>
          <w:iCs/>
          <w:sz w:val="24"/>
          <w:szCs w:val="24"/>
        </w:rPr>
        <w:t xml:space="preserve">Белкин Р.С. </w:t>
      </w:r>
      <w:r w:rsidRPr="00480704">
        <w:rPr>
          <w:sz w:val="24"/>
          <w:szCs w:val="24"/>
        </w:rPr>
        <w:t xml:space="preserve">Модное увлечение или новое слово в науке? / </w:t>
      </w:r>
      <w:r w:rsidRPr="00480704">
        <w:rPr>
          <w:sz w:val="24"/>
          <w:szCs w:val="24"/>
          <w:lang w:val="be-BY"/>
        </w:rPr>
        <w:t xml:space="preserve">Р.С. Белкин, </w:t>
      </w:r>
      <w:r w:rsidR="00AD507E">
        <w:rPr>
          <w:iCs/>
          <w:sz w:val="24"/>
          <w:szCs w:val="24"/>
        </w:rPr>
        <w:t>И.Е. Быховский, А.</w:t>
      </w:r>
      <w:r w:rsidRPr="00480704">
        <w:rPr>
          <w:iCs/>
          <w:sz w:val="24"/>
          <w:szCs w:val="24"/>
        </w:rPr>
        <w:t>В.</w:t>
      </w:r>
      <w:r w:rsidRPr="00480704">
        <w:rPr>
          <w:sz w:val="24"/>
          <w:szCs w:val="24"/>
        </w:rPr>
        <w:t xml:space="preserve"> </w:t>
      </w:r>
      <w:r w:rsidRPr="00480704">
        <w:rPr>
          <w:iCs/>
          <w:sz w:val="24"/>
          <w:szCs w:val="24"/>
        </w:rPr>
        <w:t>Дулов //</w:t>
      </w:r>
      <w:r w:rsidRPr="00480704">
        <w:rPr>
          <w:sz w:val="24"/>
          <w:szCs w:val="24"/>
        </w:rPr>
        <w:t xml:space="preserve"> Соц. законность. – 1987. – № 9. – С. 34-43.</w:t>
      </w:r>
    </w:p>
    <w:p w:rsidR="00480704" w:rsidRPr="00480704" w:rsidRDefault="00480704" w:rsidP="0081793A">
      <w:pPr>
        <w:pStyle w:val="a3"/>
        <w:tabs>
          <w:tab w:val="left" w:pos="1080"/>
        </w:tabs>
        <w:ind w:firstLine="454"/>
        <w:jc w:val="both"/>
        <w:rPr>
          <w:sz w:val="24"/>
          <w:szCs w:val="24"/>
        </w:rPr>
      </w:pPr>
      <w:r w:rsidRPr="00480704">
        <w:rPr>
          <w:sz w:val="24"/>
          <w:szCs w:val="24"/>
        </w:rPr>
        <w:t>17</w:t>
      </w:r>
      <w:r w:rsidR="00AD507E">
        <w:rPr>
          <w:sz w:val="24"/>
          <w:szCs w:val="24"/>
        </w:rPr>
        <w:t xml:space="preserve"> </w:t>
      </w:r>
      <w:r w:rsidRPr="00480704">
        <w:rPr>
          <w:sz w:val="24"/>
          <w:szCs w:val="24"/>
        </w:rPr>
        <w:t>Мухин Г.Н. Служебная роль некоторых дискуссионных понятий криминалистики / Проблемы криминалистики: сб. науч. тр. / М-во внутрен. дел Респ. Беларусь, Акад. МВД; редкол.: Г Н. Мухин (отв. ред.) [и др.]. – Минск: Акад. МВД Респ. Беларусь, 2008. – Вып. 6. – 234 с. – С. 28-31.</w:t>
      </w:r>
    </w:p>
    <w:p w:rsidR="00480704" w:rsidRDefault="00480704" w:rsidP="00480704">
      <w:pPr>
        <w:pStyle w:val="a3"/>
        <w:jc w:val="both"/>
        <w:rPr>
          <w:sz w:val="32"/>
          <w:szCs w:val="32"/>
        </w:rPr>
      </w:pPr>
    </w:p>
    <w:p w:rsidR="00BF2AC8" w:rsidRPr="003321E0" w:rsidRDefault="00BF2AC8" w:rsidP="00447F36">
      <w:pPr>
        <w:pStyle w:val="a3"/>
        <w:tabs>
          <w:tab w:val="left" w:pos="1080"/>
        </w:tabs>
        <w:ind w:firstLine="709"/>
        <w:jc w:val="both"/>
        <w:rPr>
          <w:sz w:val="32"/>
          <w:szCs w:val="32"/>
        </w:rPr>
      </w:pPr>
    </w:p>
    <w:sectPr w:rsidR="00BF2AC8" w:rsidRPr="003321E0" w:rsidSect="007D70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10C" w:rsidRDefault="0062110C" w:rsidP="00DA1C2A">
      <w:pPr>
        <w:spacing w:after="0" w:line="240" w:lineRule="auto"/>
      </w:pPr>
      <w:r>
        <w:separator/>
      </w:r>
    </w:p>
  </w:endnote>
  <w:endnote w:type="continuationSeparator" w:id="0">
    <w:p w:rsidR="0062110C" w:rsidRDefault="0062110C" w:rsidP="00DA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10C" w:rsidRDefault="0062110C" w:rsidP="00DA1C2A">
      <w:pPr>
        <w:spacing w:after="0" w:line="240" w:lineRule="auto"/>
      </w:pPr>
      <w:r>
        <w:separator/>
      </w:r>
    </w:p>
  </w:footnote>
  <w:footnote w:type="continuationSeparator" w:id="0">
    <w:p w:rsidR="0062110C" w:rsidRDefault="0062110C" w:rsidP="00DA1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2335380"/>
    <w:multiLevelType w:val="hybridMultilevel"/>
    <w:tmpl w:val="0EA4175E"/>
    <w:lvl w:ilvl="0" w:tplc="BE623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54BAD"/>
    <w:multiLevelType w:val="hybridMultilevel"/>
    <w:tmpl w:val="7E32A2D8"/>
    <w:lvl w:ilvl="0" w:tplc="4A96E5E4">
      <w:start w:val="1"/>
      <w:numFmt w:val="decimal"/>
      <w:lvlText w:val="%1."/>
      <w:lvlJc w:val="left"/>
      <w:pPr>
        <w:tabs>
          <w:tab w:val="num" w:pos="653"/>
        </w:tabs>
        <w:ind w:left="29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4A826CC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EA6B24"/>
    <w:multiLevelType w:val="hybridMultilevel"/>
    <w:tmpl w:val="79B228EE"/>
    <w:lvl w:ilvl="0" w:tplc="86D87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A320B"/>
    <w:multiLevelType w:val="hybridMultilevel"/>
    <w:tmpl w:val="84AADD9A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157B9"/>
    <w:multiLevelType w:val="hybridMultilevel"/>
    <w:tmpl w:val="3300F9F0"/>
    <w:lvl w:ilvl="0" w:tplc="EBCCA58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D3368AF"/>
    <w:multiLevelType w:val="hybridMultilevel"/>
    <w:tmpl w:val="4DDA074C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2B25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F8B"/>
    <w:rsid w:val="00005CD0"/>
    <w:rsid w:val="000076F5"/>
    <w:rsid w:val="00007E7C"/>
    <w:rsid w:val="00016B8B"/>
    <w:rsid w:val="00017CC2"/>
    <w:rsid w:val="0003046E"/>
    <w:rsid w:val="00033495"/>
    <w:rsid w:val="0004143E"/>
    <w:rsid w:val="00042625"/>
    <w:rsid w:val="00052B11"/>
    <w:rsid w:val="00054A51"/>
    <w:rsid w:val="00061D34"/>
    <w:rsid w:val="000650BE"/>
    <w:rsid w:val="00070CF1"/>
    <w:rsid w:val="00071BA4"/>
    <w:rsid w:val="0007378B"/>
    <w:rsid w:val="00082398"/>
    <w:rsid w:val="0008260A"/>
    <w:rsid w:val="00086038"/>
    <w:rsid w:val="00091A11"/>
    <w:rsid w:val="00093EA1"/>
    <w:rsid w:val="000960DB"/>
    <w:rsid w:val="00096CD6"/>
    <w:rsid w:val="000A0430"/>
    <w:rsid w:val="000A0B7B"/>
    <w:rsid w:val="000A3726"/>
    <w:rsid w:val="000A528E"/>
    <w:rsid w:val="000B1415"/>
    <w:rsid w:val="000C0EDA"/>
    <w:rsid w:val="000C10B0"/>
    <w:rsid w:val="000C2E46"/>
    <w:rsid w:val="000C5D03"/>
    <w:rsid w:val="000D1BB8"/>
    <w:rsid w:val="000D371F"/>
    <w:rsid w:val="000D448F"/>
    <w:rsid w:val="000E21E3"/>
    <w:rsid w:val="000E44CA"/>
    <w:rsid w:val="000E7C31"/>
    <w:rsid w:val="000E7D03"/>
    <w:rsid w:val="000F0D0A"/>
    <w:rsid w:val="00106693"/>
    <w:rsid w:val="00110186"/>
    <w:rsid w:val="001232B9"/>
    <w:rsid w:val="001233EF"/>
    <w:rsid w:val="001239A1"/>
    <w:rsid w:val="0013495F"/>
    <w:rsid w:val="001349F8"/>
    <w:rsid w:val="00135D01"/>
    <w:rsid w:val="00135F4E"/>
    <w:rsid w:val="0014056E"/>
    <w:rsid w:val="00143398"/>
    <w:rsid w:val="0016585B"/>
    <w:rsid w:val="00176670"/>
    <w:rsid w:val="00181024"/>
    <w:rsid w:val="00181E0F"/>
    <w:rsid w:val="0018249D"/>
    <w:rsid w:val="001852EA"/>
    <w:rsid w:val="00187A6E"/>
    <w:rsid w:val="0019034C"/>
    <w:rsid w:val="001945F8"/>
    <w:rsid w:val="001A70FA"/>
    <w:rsid w:val="001B002A"/>
    <w:rsid w:val="001B1971"/>
    <w:rsid w:val="001B1F83"/>
    <w:rsid w:val="001B6BBA"/>
    <w:rsid w:val="001B70B2"/>
    <w:rsid w:val="001B7754"/>
    <w:rsid w:val="001C0A29"/>
    <w:rsid w:val="001C2D38"/>
    <w:rsid w:val="001D17A7"/>
    <w:rsid w:val="001D57FF"/>
    <w:rsid w:val="001D5D77"/>
    <w:rsid w:val="001E25DD"/>
    <w:rsid w:val="001E5501"/>
    <w:rsid w:val="001E78CE"/>
    <w:rsid w:val="001F141F"/>
    <w:rsid w:val="00200E2F"/>
    <w:rsid w:val="002032D7"/>
    <w:rsid w:val="00203B63"/>
    <w:rsid w:val="002114D3"/>
    <w:rsid w:val="00212186"/>
    <w:rsid w:val="00212368"/>
    <w:rsid w:val="0022478F"/>
    <w:rsid w:val="002263BC"/>
    <w:rsid w:val="00231BE2"/>
    <w:rsid w:val="00233211"/>
    <w:rsid w:val="00246D54"/>
    <w:rsid w:val="00247C16"/>
    <w:rsid w:val="0025163D"/>
    <w:rsid w:val="002541F1"/>
    <w:rsid w:val="00255673"/>
    <w:rsid w:val="00270CA4"/>
    <w:rsid w:val="00273A1F"/>
    <w:rsid w:val="00280183"/>
    <w:rsid w:val="00281269"/>
    <w:rsid w:val="00284607"/>
    <w:rsid w:val="00286871"/>
    <w:rsid w:val="00286CD6"/>
    <w:rsid w:val="00294552"/>
    <w:rsid w:val="002A3547"/>
    <w:rsid w:val="002A38DF"/>
    <w:rsid w:val="002A425D"/>
    <w:rsid w:val="002A7668"/>
    <w:rsid w:val="002A766E"/>
    <w:rsid w:val="002B2AF6"/>
    <w:rsid w:val="002B494C"/>
    <w:rsid w:val="002B4982"/>
    <w:rsid w:val="002B51AF"/>
    <w:rsid w:val="002B73E1"/>
    <w:rsid w:val="002C1117"/>
    <w:rsid w:val="002E5F5B"/>
    <w:rsid w:val="002F1A1D"/>
    <w:rsid w:val="002F33EB"/>
    <w:rsid w:val="002F4D71"/>
    <w:rsid w:val="002F5FC0"/>
    <w:rsid w:val="002F7D27"/>
    <w:rsid w:val="00301A8A"/>
    <w:rsid w:val="00321F08"/>
    <w:rsid w:val="0032431D"/>
    <w:rsid w:val="00325243"/>
    <w:rsid w:val="003321E0"/>
    <w:rsid w:val="003415FD"/>
    <w:rsid w:val="00346D2F"/>
    <w:rsid w:val="00346F3C"/>
    <w:rsid w:val="00352A7D"/>
    <w:rsid w:val="00355443"/>
    <w:rsid w:val="003577A3"/>
    <w:rsid w:val="00363474"/>
    <w:rsid w:val="00377588"/>
    <w:rsid w:val="00385448"/>
    <w:rsid w:val="00394725"/>
    <w:rsid w:val="00397990"/>
    <w:rsid w:val="003B241F"/>
    <w:rsid w:val="003B3BFA"/>
    <w:rsid w:val="003B5948"/>
    <w:rsid w:val="003D071B"/>
    <w:rsid w:val="003D0921"/>
    <w:rsid w:val="003D3B7F"/>
    <w:rsid w:val="003E5E99"/>
    <w:rsid w:val="003F12BF"/>
    <w:rsid w:val="003F17DC"/>
    <w:rsid w:val="003F648C"/>
    <w:rsid w:val="003F7BD0"/>
    <w:rsid w:val="00404562"/>
    <w:rsid w:val="00407896"/>
    <w:rsid w:val="00414F74"/>
    <w:rsid w:val="00421920"/>
    <w:rsid w:val="00424C48"/>
    <w:rsid w:val="00432FFA"/>
    <w:rsid w:val="004340B1"/>
    <w:rsid w:val="00434552"/>
    <w:rsid w:val="004350C7"/>
    <w:rsid w:val="00435CCA"/>
    <w:rsid w:val="004405BC"/>
    <w:rsid w:val="004424B6"/>
    <w:rsid w:val="00444428"/>
    <w:rsid w:val="004446C8"/>
    <w:rsid w:val="00447F36"/>
    <w:rsid w:val="00456C20"/>
    <w:rsid w:val="00465237"/>
    <w:rsid w:val="00470A54"/>
    <w:rsid w:val="00480704"/>
    <w:rsid w:val="004830BA"/>
    <w:rsid w:val="00485732"/>
    <w:rsid w:val="0049003B"/>
    <w:rsid w:val="004963AC"/>
    <w:rsid w:val="004963FC"/>
    <w:rsid w:val="004977DA"/>
    <w:rsid w:val="004A218B"/>
    <w:rsid w:val="004A381A"/>
    <w:rsid w:val="004B2300"/>
    <w:rsid w:val="004B2A51"/>
    <w:rsid w:val="004B6676"/>
    <w:rsid w:val="004D2D63"/>
    <w:rsid w:val="004D430A"/>
    <w:rsid w:val="004E0C93"/>
    <w:rsid w:val="004E47D4"/>
    <w:rsid w:val="004E5772"/>
    <w:rsid w:val="004E791D"/>
    <w:rsid w:val="004F1E62"/>
    <w:rsid w:val="004F4256"/>
    <w:rsid w:val="004F59FD"/>
    <w:rsid w:val="00505149"/>
    <w:rsid w:val="00514427"/>
    <w:rsid w:val="005152E6"/>
    <w:rsid w:val="0052526B"/>
    <w:rsid w:val="00530B81"/>
    <w:rsid w:val="00533522"/>
    <w:rsid w:val="00535FC4"/>
    <w:rsid w:val="00542A44"/>
    <w:rsid w:val="00550E9D"/>
    <w:rsid w:val="00564DE5"/>
    <w:rsid w:val="00574CBD"/>
    <w:rsid w:val="00575416"/>
    <w:rsid w:val="00576525"/>
    <w:rsid w:val="005856EE"/>
    <w:rsid w:val="0059064F"/>
    <w:rsid w:val="00592FD9"/>
    <w:rsid w:val="00594DD2"/>
    <w:rsid w:val="005A19A8"/>
    <w:rsid w:val="005A2ED7"/>
    <w:rsid w:val="005A5668"/>
    <w:rsid w:val="005A56E5"/>
    <w:rsid w:val="005A6D9F"/>
    <w:rsid w:val="005B554F"/>
    <w:rsid w:val="005B771B"/>
    <w:rsid w:val="005C7B47"/>
    <w:rsid w:val="005D2A1B"/>
    <w:rsid w:val="005D2EB8"/>
    <w:rsid w:val="005D4DB2"/>
    <w:rsid w:val="005D5AFB"/>
    <w:rsid w:val="005E6009"/>
    <w:rsid w:val="005E7727"/>
    <w:rsid w:val="005F7C95"/>
    <w:rsid w:val="00606D0D"/>
    <w:rsid w:val="00617104"/>
    <w:rsid w:val="0062110C"/>
    <w:rsid w:val="00622325"/>
    <w:rsid w:val="00625E83"/>
    <w:rsid w:val="006278DF"/>
    <w:rsid w:val="006313C9"/>
    <w:rsid w:val="00631587"/>
    <w:rsid w:val="00631646"/>
    <w:rsid w:val="006329F1"/>
    <w:rsid w:val="00641869"/>
    <w:rsid w:val="0065061D"/>
    <w:rsid w:val="006579C1"/>
    <w:rsid w:val="0066149B"/>
    <w:rsid w:val="00663359"/>
    <w:rsid w:val="006714D6"/>
    <w:rsid w:val="006733E0"/>
    <w:rsid w:val="0068003D"/>
    <w:rsid w:val="006923A6"/>
    <w:rsid w:val="00696B0F"/>
    <w:rsid w:val="006A6B90"/>
    <w:rsid w:val="006B114A"/>
    <w:rsid w:val="006C48F3"/>
    <w:rsid w:val="006C7D11"/>
    <w:rsid w:val="006D2823"/>
    <w:rsid w:val="006E52C7"/>
    <w:rsid w:val="006F17A9"/>
    <w:rsid w:val="006F5FB3"/>
    <w:rsid w:val="00703A16"/>
    <w:rsid w:val="00704E3D"/>
    <w:rsid w:val="0070535A"/>
    <w:rsid w:val="00706C8F"/>
    <w:rsid w:val="00706E30"/>
    <w:rsid w:val="00707B9F"/>
    <w:rsid w:val="00710325"/>
    <w:rsid w:val="00710484"/>
    <w:rsid w:val="00715961"/>
    <w:rsid w:val="007164A3"/>
    <w:rsid w:val="007176A6"/>
    <w:rsid w:val="00737084"/>
    <w:rsid w:val="00740687"/>
    <w:rsid w:val="007473CB"/>
    <w:rsid w:val="00755F93"/>
    <w:rsid w:val="0075677B"/>
    <w:rsid w:val="007615FE"/>
    <w:rsid w:val="007636CE"/>
    <w:rsid w:val="00765021"/>
    <w:rsid w:val="00777969"/>
    <w:rsid w:val="00783F8B"/>
    <w:rsid w:val="00784414"/>
    <w:rsid w:val="00784809"/>
    <w:rsid w:val="00784FAA"/>
    <w:rsid w:val="00786FD9"/>
    <w:rsid w:val="00794298"/>
    <w:rsid w:val="00794FC4"/>
    <w:rsid w:val="007A043D"/>
    <w:rsid w:val="007A1A2E"/>
    <w:rsid w:val="007B4FAA"/>
    <w:rsid w:val="007B659D"/>
    <w:rsid w:val="007C0176"/>
    <w:rsid w:val="007C3B7B"/>
    <w:rsid w:val="007C56BE"/>
    <w:rsid w:val="007C5FE3"/>
    <w:rsid w:val="007D3E4F"/>
    <w:rsid w:val="007D7069"/>
    <w:rsid w:val="007E28CF"/>
    <w:rsid w:val="007E3C9F"/>
    <w:rsid w:val="007E4D60"/>
    <w:rsid w:val="007F01F9"/>
    <w:rsid w:val="007F3ABE"/>
    <w:rsid w:val="007F67C5"/>
    <w:rsid w:val="008036C8"/>
    <w:rsid w:val="00816D4B"/>
    <w:rsid w:val="0081793A"/>
    <w:rsid w:val="00817990"/>
    <w:rsid w:val="0082594D"/>
    <w:rsid w:val="00847F93"/>
    <w:rsid w:val="0085185A"/>
    <w:rsid w:val="00853436"/>
    <w:rsid w:val="00853FBB"/>
    <w:rsid w:val="0085714C"/>
    <w:rsid w:val="00857C99"/>
    <w:rsid w:val="00861FF9"/>
    <w:rsid w:val="0086458C"/>
    <w:rsid w:val="00864A43"/>
    <w:rsid w:val="0086659C"/>
    <w:rsid w:val="0087225B"/>
    <w:rsid w:val="00882CDA"/>
    <w:rsid w:val="008857B8"/>
    <w:rsid w:val="008913DF"/>
    <w:rsid w:val="00897CB0"/>
    <w:rsid w:val="008A1C1F"/>
    <w:rsid w:val="008A3450"/>
    <w:rsid w:val="008B279D"/>
    <w:rsid w:val="008B3FC7"/>
    <w:rsid w:val="008B7983"/>
    <w:rsid w:val="008C2840"/>
    <w:rsid w:val="008C5091"/>
    <w:rsid w:val="008C668F"/>
    <w:rsid w:val="008D11E6"/>
    <w:rsid w:val="008D179F"/>
    <w:rsid w:val="008D44D0"/>
    <w:rsid w:val="008D6EBE"/>
    <w:rsid w:val="008D7FFE"/>
    <w:rsid w:val="008E4331"/>
    <w:rsid w:val="008E6EDD"/>
    <w:rsid w:val="009034AE"/>
    <w:rsid w:val="00905C69"/>
    <w:rsid w:val="00913D11"/>
    <w:rsid w:val="00913ED2"/>
    <w:rsid w:val="009140C4"/>
    <w:rsid w:val="0091488B"/>
    <w:rsid w:val="00916834"/>
    <w:rsid w:val="009204C1"/>
    <w:rsid w:val="00927227"/>
    <w:rsid w:val="00931F2F"/>
    <w:rsid w:val="00933264"/>
    <w:rsid w:val="00933C42"/>
    <w:rsid w:val="00935042"/>
    <w:rsid w:val="009436D7"/>
    <w:rsid w:val="00961990"/>
    <w:rsid w:val="00961DBC"/>
    <w:rsid w:val="0096544E"/>
    <w:rsid w:val="00965873"/>
    <w:rsid w:val="00970153"/>
    <w:rsid w:val="009703FB"/>
    <w:rsid w:val="0099031E"/>
    <w:rsid w:val="00997A08"/>
    <w:rsid w:val="009A1F93"/>
    <w:rsid w:val="009A473F"/>
    <w:rsid w:val="009B312B"/>
    <w:rsid w:val="009B6A2E"/>
    <w:rsid w:val="009E02D2"/>
    <w:rsid w:val="009E4B33"/>
    <w:rsid w:val="00A10DEB"/>
    <w:rsid w:val="00A13B75"/>
    <w:rsid w:val="00A16FD8"/>
    <w:rsid w:val="00A22061"/>
    <w:rsid w:val="00A25EB1"/>
    <w:rsid w:val="00A31D25"/>
    <w:rsid w:val="00A342C0"/>
    <w:rsid w:val="00A417D9"/>
    <w:rsid w:val="00A4291E"/>
    <w:rsid w:val="00A4480C"/>
    <w:rsid w:val="00A530CE"/>
    <w:rsid w:val="00A540E1"/>
    <w:rsid w:val="00A5536E"/>
    <w:rsid w:val="00A5545B"/>
    <w:rsid w:val="00A55D4B"/>
    <w:rsid w:val="00A67632"/>
    <w:rsid w:val="00A84028"/>
    <w:rsid w:val="00A87DCC"/>
    <w:rsid w:val="00A911AA"/>
    <w:rsid w:val="00A93D15"/>
    <w:rsid w:val="00A94D98"/>
    <w:rsid w:val="00A967F7"/>
    <w:rsid w:val="00A97270"/>
    <w:rsid w:val="00AB0BF9"/>
    <w:rsid w:val="00AB0E57"/>
    <w:rsid w:val="00AB35AD"/>
    <w:rsid w:val="00AB6ADC"/>
    <w:rsid w:val="00AD04B2"/>
    <w:rsid w:val="00AD1926"/>
    <w:rsid w:val="00AD2F1D"/>
    <w:rsid w:val="00AD507E"/>
    <w:rsid w:val="00AD64F0"/>
    <w:rsid w:val="00AE005F"/>
    <w:rsid w:val="00AF7DDF"/>
    <w:rsid w:val="00B0417B"/>
    <w:rsid w:val="00B0676B"/>
    <w:rsid w:val="00B10EDD"/>
    <w:rsid w:val="00B11EAB"/>
    <w:rsid w:val="00B17476"/>
    <w:rsid w:val="00B179DD"/>
    <w:rsid w:val="00B220E3"/>
    <w:rsid w:val="00B23EBA"/>
    <w:rsid w:val="00B26B35"/>
    <w:rsid w:val="00B344D0"/>
    <w:rsid w:val="00B379E5"/>
    <w:rsid w:val="00B41D8A"/>
    <w:rsid w:val="00B4311E"/>
    <w:rsid w:val="00B44AC8"/>
    <w:rsid w:val="00B45933"/>
    <w:rsid w:val="00B506B3"/>
    <w:rsid w:val="00B5341F"/>
    <w:rsid w:val="00B53C7E"/>
    <w:rsid w:val="00B569DE"/>
    <w:rsid w:val="00B613E7"/>
    <w:rsid w:val="00B65DCB"/>
    <w:rsid w:val="00B679AF"/>
    <w:rsid w:val="00B727A5"/>
    <w:rsid w:val="00B75CF4"/>
    <w:rsid w:val="00B801D5"/>
    <w:rsid w:val="00B8494A"/>
    <w:rsid w:val="00B84D8A"/>
    <w:rsid w:val="00B90867"/>
    <w:rsid w:val="00B9213F"/>
    <w:rsid w:val="00B94858"/>
    <w:rsid w:val="00BA08B4"/>
    <w:rsid w:val="00BA287E"/>
    <w:rsid w:val="00BB3E25"/>
    <w:rsid w:val="00BB5A46"/>
    <w:rsid w:val="00BC16F5"/>
    <w:rsid w:val="00BD2EB1"/>
    <w:rsid w:val="00BD6C66"/>
    <w:rsid w:val="00BE0F39"/>
    <w:rsid w:val="00BE2936"/>
    <w:rsid w:val="00BE3D83"/>
    <w:rsid w:val="00BE738A"/>
    <w:rsid w:val="00BF1BBD"/>
    <w:rsid w:val="00BF25CC"/>
    <w:rsid w:val="00BF2AC8"/>
    <w:rsid w:val="00BF3C1D"/>
    <w:rsid w:val="00BF5043"/>
    <w:rsid w:val="00BF6FF6"/>
    <w:rsid w:val="00BF7E57"/>
    <w:rsid w:val="00C05A2C"/>
    <w:rsid w:val="00C05AD2"/>
    <w:rsid w:val="00C11AC9"/>
    <w:rsid w:val="00C1519B"/>
    <w:rsid w:val="00C1652D"/>
    <w:rsid w:val="00C22654"/>
    <w:rsid w:val="00C35402"/>
    <w:rsid w:val="00C43573"/>
    <w:rsid w:val="00C50E03"/>
    <w:rsid w:val="00C51259"/>
    <w:rsid w:val="00C53FF0"/>
    <w:rsid w:val="00C565FD"/>
    <w:rsid w:val="00C607C5"/>
    <w:rsid w:val="00C612F3"/>
    <w:rsid w:val="00C77807"/>
    <w:rsid w:val="00C8603B"/>
    <w:rsid w:val="00C901B5"/>
    <w:rsid w:val="00C908EB"/>
    <w:rsid w:val="00CA0D02"/>
    <w:rsid w:val="00CA45C7"/>
    <w:rsid w:val="00CA45E4"/>
    <w:rsid w:val="00CA6B6D"/>
    <w:rsid w:val="00CA7488"/>
    <w:rsid w:val="00CC399D"/>
    <w:rsid w:val="00CD07EC"/>
    <w:rsid w:val="00CD15CD"/>
    <w:rsid w:val="00CD1EDD"/>
    <w:rsid w:val="00CD5311"/>
    <w:rsid w:val="00CE0797"/>
    <w:rsid w:val="00CE74F4"/>
    <w:rsid w:val="00CE756E"/>
    <w:rsid w:val="00CF34C3"/>
    <w:rsid w:val="00D00BAE"/>
    <w:rsid w:val="00D01E9D"/>
    <w:rsid w:val="00D103FA"/>
    <w:rsid w:val="00D11CBE"/>
    <w:rsid w:val="00D16592"/>
    <w:rsid w:val="00D22C69"/>
    <w:rsid w:val="00D22EFB"/>
    <w:rsid w:val="00D22F61"/>
    <w:rsid w:val="00D25105"/>
    <w:rsid w:val="00D3483C"/>
    <w:rsid w:val="00D34C32"/>
    <w:rsid w:val="00D34EEA"/>
    <w:rsid w:val="00D36E4D"/>
    <w:rsid w:val="00D37DD8"/>
    <w:rsid w:val="00D37EF3"/>
    <w:rsid w:val="00D413F7"/>
    <w:rsid w:val="00D66299"/>
    <w:rsid w:val="00D721AD"/>
    <w:rsid w:val="00D7243E"/>
    <w:rsid w:val="00D81595"/>
    <w:rsid w:val="00D86D0E"/>
    <w:rsid w:val="00D90AE7"/>
    <w:rsid w:val="00D924A2"/>
    <w:rsid w:val="00D92AA1"/>
    <w:rsid w:val="00DA1C2A"/>
    <w:rsid w:val="00DA4AA2"/>
    <w:rsid w:val="00DA73B7"/>
    <w:rsid w:val="00DB3A9D"/>
    <w:rsid w:val="00DB3E49"/>
    <w:rsid w:val="00DB478B"/>
    <w:rsid w:val="00DB75B1"/>
    <w:rsid w:val="00DC5DFD"/>
    <w:rsid w:val="00DD113A"/>
    <w:rsid w:val="00DD1434"/>
    <w:rsid w:val="00DD596A"/>
    <w:rsid w:val="00DE021A"/>
    <w:rsid w:val="00DE0D8F"/>
    <w:rsid w:val="00DE4B90"/>
    <w:rsid w:val="00DE6756"/>
    <w:rsid w:val="00E0147F"/>
    <w:rsid w:val="00E0187E"/>
    <w:rsid w:val="00E13286"/>
    <w:rsid w:val="00E14578"/>
    <w:rsid w:val="00E15EE3"/>
    <w:rsid w:val="00E21013"/>
    <w:rsid w:val="00E2119A"/>
    <w:rsid w:val="00E212FD"/>
    <w:rsid w:val="00E25B49"/>
    <w:rsid w:val="00E314E5"/>
    <w:rsid w:val="00E401A6"/>
    <w:rsid w:val="00E403B5"/>
    <w:rsid w:val="00E428E5"/>
    <w:rsid w:val="00E505DB"/>
    <w:rsid w:val="00E507D1"/>
    <w:rsid w:val="00E5252C"/>
    <w:rsid w:val="00E542BB"/>
    <w:rsid w:val="00E61D68"/>
    <w:rsid w:val="00E80C43"/>
    <w:rsid w:val="00E85567"/>
    <w:rsid w:val="00E87B56"/>
    <w:rsid w:val="00E91A84"/>
    <w:rsid w:val="00E95685"/>
    <w:rsid w:val="00E95EE7"/>
    <w:rsid w:val="00EA4F94"/>
    <w:rsid w:val="00EA69E2"/>
    <w:rsid w:val="00EC0957"/>
    <w:rsid w:val="00EC0CA8"/>
    <w:rsid w:val="00ED289D"/>
    <w:rsid w:val="00ED3658"/>
    <w:rsid w:val="00ED3FC1"/>
    <w:rsid w:val="00ED767F"/>
    <w:rsid w:val="00EF11E1"/>
    <w:rsid w:val="00F0056F"/>
    <w:rsid w:val="00F01A45"/>
    <w:rsid w:val="00F03726"/>
    <w:rsid w:val="00F10F73"/>
    <w:rsid w:val="00F142E2"/>
    <w:rsid w:val="00F1622F"/>
    <w:rsid w:val="00F34A9D"/>
    <w:rsid w:val="00F35F1A"/>
    <w:rsid w:val="00F43518"/>
    <w:rsid w:val="00F439DB"/>
    <w:rsid w:val="00F43BFF"/>
    <w:rsid w:val="00F43EAF"/>
    <w:rsid w:val="00F44907"/>
    <w:rsid w:val="00F45102"/>
    <w:rsid w:val="00F50DF0"/>
    <w:rsid w:val="00F57266"/>
    <w:rsid w:val="00F61132"/>
    <w:rsid w:val="00F627C0"/>
    <w:rsid w:val="00F67BBA"/>
    <w:rsid w:val="00F71521"/>
    <w:rsid w:val="00F718A1"/>
    <w:rsid w:val="00F71F11"/>
    <w:rsid w:val="00F720D5"/>
    <w:rsid w:val="00F769FC"/>
    <w:rsid w:val="00F84144"/>
    <w:rsid w:val="00F84AE7"/>
    <w:rsid w:val="00FA7ECA"/>
    <w:rsid w:val="00FB27C0"/>
    <w:rsid w:val="00FB35C9"/>
    <w:rsid w:val="00FB5844"/>
    <w:rsid w:val="00FC0830"/>
    <w:rsid w:val="00FC59AF"/>
    <w:rsid w:val="00FC649B"/>
    <w:rsid w:val="00FC7A90"/>
    <w:rsid w:val="00FD2B5E"/>
    <w:rsid w:val="00FD2DAB"/>
    <w:rsid w:val="00FD3856"/>
    <w:rsid w:val="00FE1AA9"/>
    <w:rsid w:val="00FE3A63"/>
    <w:rsid w:val="00FE63AD"/>
    <w:rsid w:val="00FF17E2"/>
    <w:rsid w:val="00FF26D2"/>
    <w:rsid w:val="00FF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07B79-8393-4569-B8F9-CABAC7E2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D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AD2F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D2F1D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2F1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2F1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D2F1D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D92A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92AA1"/>
  </w:style>
  <w:style w:type="paragraph" w:styleId="ab">
    <w:name w:val="List Paragraph"/>
    <w:basedOn w:val="a"/>
    <w:uiPriority w:val="99"/>
    <w:qFormat/>
    <w:rsid w:val="00F7152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E50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D289D"/>
    <w:pPr>
      <w:shd w:val="clear" w:color="auto" w:fill="FFFFFF"/>
      <w:spacing w:after="240" w:line="240" w:lineRule="atLeast"/>
      <w:jc w:val="center"/>
      <w:outlineLvl w:val="1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 + Курсив"/>
    <w:basedOn w:val="a0"/>
    <w:uiPriority w:val="99"/>
    <w:rsid w:val="00ED289D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">
    <w:name w:val="Основной текст Знак1"/>
    <w:basedOn w:val="a0"/>
    <w:link w:val="10"/>
    <w:uiPriority w:val="99"/>
    <w:locked/>
    <w:rsid w:val="00ED289D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D289D"/>
    <w:pPr>
      <w:shd w:val="clear" w:color="auto" w:fill="FFFFFF"/>
      <w:spacing w:before="240" w:after="240" w:line="271" w:lineRule="exact"/>
      <w:jc w:val="center"/>
      <w:outlineLvl w:val="0"/>
    </w:pPr>
    <w:rPr>
      <w:rFonts w:ascii="Tahoma" w:hAnsi="Tahoma" w:cs="Tahoma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character" w:customStyle="1" w:styleId="2Tahoma">
    <w:name w:val="Основной текст (2) + Tahoma"/>
    <w:aliases w:val="8,5 pt1,Не полужирный"/>
    <w:basedOn w:val="a0"/>
    <w:uiPriority w:val="99"/>
    <w:rsid w:val="00ED289D"/>
    <w:rPr>
      <w:rFonts w:ascii="Tahoma" w:hAnsi="Tahoma" w:cs="Tahoma"/>
      <w:spacing w:val="0"/>
      <w:sz w:val="17"/>
      <w:szCs w:val="17"/>
    </w:rPr>
  </w:style>
  <w:style w:type="character" w:customStyle="1" w:styleId="40pt">
    <w:name w:val="Основной текст (4) + Интервал 0 pt"/>
    <w:basedOn w:val="a0"/>
    <w:uiPriority w:val="99"/>
    <w:rsid w:val="00ED289D"/>
    <w:rPr>
      <w:rFonts w:ascii="Tahoma" w:hAnsi="Tahoma" w:cs="Tahoma"/>
      <w:spacing w:val="-10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rsid w:val="00ED289D"/>
    <w:pPr>
      <w:shd w:val="clear" w:color="auto" w:fill="FFFFFF"/>
      <w:spacing w:before="180" w:after="180" w:line="215" w:lineRule="exact"/>
      <w:jc w:val="center"/>
    </w:pPr>
    <w:rPr>
      <w:rFonts w:ascii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ED289D"/>
    <w:rPr>
      <w:rFonts w:ascii="Tahoma" w:hAnsi="Tahoma" w:cs="Tahoma"/>
      <w:sz w:val="17"/>
      <w:szCs w:val="17"/>
      <w:shd w:val="clear" w:color="auto" w:fill="FFFFFF"/>
    </w:rPr>
  </w:style>
  <w:style w:type="character" w:customStyle="1" w:styleId="4TimesNewRoman">
    <w:name w:val="Основной текст (4) + Times New Roman"/>
    <w:aliases w:val="9 pt,Полужирный,Интервал 0 pt,Основной текст + Tahoma,9,5 pt,Основной текст (2) + 15"/>
    <w:basedOn w:val="4"/>
    <w:uiPriority w:val="99"/>
    <w:rsid w:val="00ED289D"/>
    <w:rPr>
      <w:rFonts w:ascii="Times New Roman" w:hAnsi="Times New Roman" w:cs="Times New Roman"/>
      <w:b/>
      <w:bCs/>
      <w:spacing w:val="-1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D289D"/>
    <w:pPr>
      <w:shd w:val="clear" w:color="auto" w:fill="FFFFFF"/>
      <w:spacing w:after="0" w:line="198" w:lineRule="exact"/>
      <w:ind w:hanging="280"/>
      <w:jc w:val="both"/>
    </w:pPr>
    <w:rPr>
      <w:rFonts w:ascii="Tahoma" w:hAnsi="Tahoma" w:cs="Tahoma"/>
      <w:sz w:val="17"/>
      <w:szCs w:val="17"/>
    </w:rPr>
  </w:style>
  <w:style w:type="character" w:customStyle="1" w:styleId="11">
    <w:name w:val="Заголовок №1_"/>
    <w:basedOn w:val="a0"/>
    <w:uiPriority w:val="99"/>
    <w:locked/>
    <w:rsid w:val="00606D0D"/>
    <w:rPr>
      <w:rFonts w:ascii="Tahoma" w:hAnsi="Tahoma" w:cs="Tahoma"/>
      <w:b/>
      <w:bCs/>
      <w:spacing w:val="0"/>
      <w:sz w:val="19"/>
      <w:szCs w:val="19"/>
    </w:rPr>
  </w:style>
  <w:style w:type="character" w:customStyle="1" w:styleId="21">
    <w:name w:val="Основной текст (2)"/>
    <w:basedOn w:val="a0"/>
    <w:uiPriority w:val="99"/>
    <w:rsid w:val="00606D0D"/>
    <w:rPr>
      <w:rFonts w:ascii="Times New Roman" w:hAnsi="Times New Roman" w:cs="Times New Roman"/>
      <w:spacing w:val="0"/>
      <w:sz w:val="18"/>
      <w:szCs w:val="18"/>
    </w:rPr>
  </w:style>
  <w:style w:type="character" w:customStyle="1" w:styleId="30">
    <w:name w:val="Основной текст (3)"/>
    <w:basedOn w:val="3"/>
    <w:uiPriority w:val="99"/>
    <w:rsid w:val="00606D0D"/>
    <w:rPr>
      <w:rFonts w:ascii="Tahoma" w:hAnsi="Tahoma" w:cs="Tahoma"/>
      <w:b/>
      <w:bCs/>
      <w:spacing w:val="0"/>
      <w:sz w:val="19"/>
      <w:szCs w:val="19"/>
      <w:shd w:val="clear" w:color="auto" w:fill="FFFFFF"/>
    </w:rPr>
  </w:style>
  <w:style w:type="character" w:customStyle="1" w:styleId="22">
    <w:name w:val="Основной текст (2)_"/>
    <w:basedOn w:val="a0"/>
    <w:link w:val="210"/>
    <w:uiPriority w:val="99"/>
    <w:locked/>
    <w:rsid w:val="00606D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06D0D"/>
    <w:pPr>
      <w:shd w:val="clear" w:color="auto" w:fill="FFFFFF"/>
      <w:spacing w:after="0" w:line="213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784809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84809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d">
    <w:name w:val="endnote text"/>
    <w:basedOn w:val="a"/>
    <w:link w:val="ae"/>
    <w:uiPriority w:val="99"/>
    <w:semiHidden/>
    <w:unhideWhenUsed/>
    <w:rsid w:val="00DA1C2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A1C2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A1C2A"/>
    <w:rPr>
      <w:vertAlign w:val="superscript"/>
    </w:rPr>
  </w:style>
  <w:style w:type="character" w:styleId="af0">
    <w:name w:val="footnote reference"/>
    <w:basedOn w:val="a0"/>
    <w:uiPriority w:val="99"/>
    <w:semiHidden/>
    <w:unhideWhenUsed/>
    <w:rsid w:val="00DA1C2A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D3FC1"/>
  </w:style>
  <w:style w:type="paragraph" w:styleId="af3">
    <w:name w:val="footer"/>
    <w:basedOn w:val="a"/>
    <w:link w:val="af4"/>
    <w:uiPriority w:val="99"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3FC1"/>
  </w:style>
  <w:style w:type="character" w:customStyle="1" w:styleId="af5">
    <w:name w:val="Основной текст + Полужирный"/>
    <w:basedOn w:val="a0"/>
    <w:uiPriority w:val="99"/>
    <w:rsid w:val="006278DF"/>
    <w:rPr>
      <w:rFonts w:ascii="Times New Roman" w:eastAsia="Times New Roman" w:hAnsi="Times New Roman" w:cs="Times New Roman"/>
      <w:b/>
      <w:bCs/>
      <w:spacing w:val="0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3609-FD52-4EA6-9EB5-43EDBCD7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Senko Maya V.</cp:lastModifiedBy>
  <cp:revision>2</cp:revision>
  <dcterms:created xsi:type="dcterms:W3CDTF">2018-04-12T12:08:00Z</dcterms:created>
  <dcterms:modified xsi:type="dcterms:W3CDTF">2018-04-12T12:08:00Z</dcterms:modified>
</cp:coreProperties>
</file>