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A" w:rsidRPr="004F026A" w:rsidRDefault="004F026A" w:rsidP="004F026A">
      <w:pPr>
        <w:spacing w:after="25" w:line="259" w:lineRule="auto"/>
        <w:ind w:left="10" w:right="5" w:hanging="10"/>
        <w:jc w:val="center"/>
      </w:pPr>
      <w:r w:rsidRPr="004F026A">
        <w:rPr>
          <w:sz w:val="26"/>
        </w:rPr>
        <w:t xml:space="preserve">Белорусский государственный университет </w:t>
      </w:r>
    </w:p>
    <w:p w:rsidR="004F026A" w:rsidRPr="004F026A" w:rsidRDefault="004F026A" w:rsidP="004F026A">
      <w:pPr>
        <w:spacing w:after="25" w:line="259" w:lineRule="auto"/>
        <w:ind w:left="10" w:right="9" w:hanging="10"/>
        <w:jc w:val="center"/>
      </w:pPr>
      <w:r w:rsidRPr="004F026A">
        <w:rPr>
          <w:sz w:val="26"/>
        </w:rPr>
        <w:t xml:space="preserve">Факультет географии и геоинформатики </w:t>
      </w:r>
    </w:p>
    <w:p w:rsidR="004F026A" w:rsidRPr="004F026A" w:rsidRDefault="004F026A" w:rsidP="004F026A">
      <w:pPr>
        <w:spacing w:after="0" w:line="259" w:lineRule="auto"/>
        <w:ind w:left="10" w:right="10" w:hanging="10"/>
        <w:jc w:val="center"/>
      </w:pPr>
      <w:r w:rsidRPr="004F026A">
        <w:rPr>
          <w:sz w:val="26"/>
        </w:rPr>
        <w:t xml:space="preserve">Кафедра почвоведения и геоинформационных систем </w:t>
      </w:r>
    </w:p>
    <w:p w:rsidR="004F026A" w:rsidRPr="004F026A" w:rsidRDefault="004F026A" w:rsidP="004F026A">
      <w:pPr>
        <w:spacing w:after="23" w:line="259" w:lineRule="auto"/>
        <w:ind w:left="3970" w:firstLine="0"/>
      </w:pPr>
      <w:r w:rsidRPr="004F026A">
        <w:rPr>
          <w:sz w:val="26"/>
        </w:rPr>
        <w:t xml:space="preserve"> </w:t>
      </w:r>
    </w:p>
    <w:p w:rsidR="004F026A" w:rsidRPr="004F026A" w:rsidRDefault="004F026A" w:rsidP="004F026A">
      <w:pPr>
        <w:spacing w:after="25" w:line="259" w:lineRule="auto"/>
        <w:ind w:left="2314" w:hanging="10"/>
        <w:jc w:val="center"/>
      </w:pPr>
      <w:r w:rsidRPr="004F026A">
        <w:rPr>
          <w:sz w:val="26"/>
        </w:rPr>
        <w:t xml:space="preserve">Дата утверждения  </w:t>
      </w:r>
    </w:p>
    <w:p w:rsidR="004F026A" w:rsidRPr="004F026A" w:rsidRDefault="004F026A" w:rsidP="004F026A">
      <w:pPr>
        <w:spacing w:after="23" w:line="259" w:lineRule="auto"/>
        <w:ind w:left="5103" w:firstLine="0"/>
      </w:pPr>
      <w:r w:rsidRPr="004F026A">
        <w:rPr>
          <w:sz w:val="26"/>
        </w:rPr>
        <w:t xml:space="preserve">23 ноября 2021 г., протокол № 5 </w:t>
      </w:r>
    </w:p>
    <w:p w:rsidR="004F026A" w:rsidRPr="004F026A" w:rsidRDefault="004F026A" w:rsidP="004F026A">
      <w:pPr>
        <w:spacing w:after="25" w:line="259" w:lineRule="auto"/>
        <w:ind w:left="2832" w:hanging="10"/>
        <w:jc w:val="center"/>
      </w:pPr>
      <w:r w:rsidRPr="004F026A">
        <w:rPr>
          <w:sz w:val="26"/>
        </w:rPr>
        <w:t xml:space="preserve">Заведующий кафедрой  </w:t>
      </w:r>
    </w:p>
    <w:p w:rsidR="004F026A" w:rsidRPr="004F026A" w:rsidRDefault="004F026A" w:rsidP="004F026A">
      <w:pPr>
        <w:spacing w:after="0" w:line="259" w:lineRule="auto"/>
        <w:ind w:left="0" w:right="1069" w:firstLine="0"/>
        <w:jc w:val="right"/>
      </w:pPr>
      <w:r w:rsidRPr="004F026A">
        <w:rPr>
          <w:sz w:val="26"/>
        </w:rPr>
        <w:t xml:space="preserve">_________________ </w:t>
      </w:r>
      <w:proofErr w:type="spellStart"/>
      <w:r w:rsidRPr="004F026A">
        <w:rPr>
          <w:sz w:val="26"/>
        </w:rPr>
        <w:t>Червань</w:t>
      </w:r>
      <w:proofErr w:type="spellEnd"/>
      <w:r w:rsidRPr="004F026A">
        <w:rPr>
          <w:sz w:val="26"/>
        </w:rPr>
        <w:t xml:space="preserve"> А.Н. </w:t>
      </w:r>
    </w:p>
    <w:p w:rsidR="004F026A" w:rsidRDefault="004F026A" w:rsidP="004F026A">
      <w:pPr>
        <w:spacing w:after="0" w:line="259" w:lineRule="auto"/>
        <w:ind w:left="835" w:firstLine="0"/>
        <w:jc w:val="both"/>
        <w:rPr>
          <w:b/>
          <w:sz w:val="24"/>
          <w:szCs w:val="24"/>
        </w:rPr>
      </w:pPr>
      <w:bookmarkStart w:id="0" w:name="_GoBack"/>
      <w:bookmarkEnd w:id="0"/>
    </w:p>
    <w:p w:rsidR="00D63858" w:rsidRPr="004F026A" w:rsidRDefault="004F026A" w:rsidP="004F026A">
      <w:pPr>
        <w:spacing w:after="0" w:line="259" w:lineRule="auto"/>
        <w:ind w:left="835" w:firstLine="0"/>
        <w:jc w:val="both"/>
        <w:rPr>
          <w:sz w:val="24"/>
          <w:szCs w:val="24"/>
        </w:rPr>
      </w:pPr>
      <w:r w:rsidRPr="004F026A">
        <w:rPr>
          <w:b/>
          <w:sz w:val="24"/>
          <w:szCs w:val="24"/>
        </w:rPr>
        <w:t xml:space="preserve">Вопросы для самоподготовки к экзамену (зачету) по дисциплине </w:t>
      </w:r>
    </w:p>
    <w:p w:rsidR="00D63858" w:rsidRPr="004F026A" w:rsidRDefault="004F026A" w:rsidP="004F026A">
      <w:pPr>
        <w:spacing w:after="0" w:line="259" w:lineRule="auto"/>
        <w:ind w:left="0" w:right="6" w:firstLine="0"/>
        <w:jc w:val="both"/>
        <w:rPr>
          <w:sz w:val="24"/>
          <w:szCs w:val="24"/>
        </w:rPr>
      </w:pPr>
      <w:r w:rsidRPr="004F026A">
        <w:rPr>
          <w:b/>
          <w:sz w:val="24"/>
          <w:szCs w:val="24"/>
        </w:rPr>
        <w:t>«</w:t>
      </w:r>
      <w:proofErr w:type="spellStart"/>
      <w:r w:rsidRPr="004F026A">
        <w:rPr>
          <w:b/>
          <w:sz w:val="24"/>
          <w:szCs w:val="24"/>
        </w:rPr>
        <w:t>Геоинформатика</w:t>
      </w:r>
      <w:proofErr w:type="spellEnd"/>
      <w:r w:rsidRPr="004F026A">
        <w:rPr>
          <w:b/>
          <w:sz w:val="24"/>
          <w:szCs w:val="24"/>
        </w:rPr>
        <w:t xml:space="preserve">» </w:t>
      </w:r>
    </w:p>
    <w:p w:rsidR="00D63858" w:rsidRPr="004F026A" w:rsidRDefault="004F026A" w:rsidP="004F026A">
      <w:pPr>
        <w:spacing w:after="0" w:line="259" w:lineRule="auto"/>
        <w:ind w:left="632" w:firstLine="0"/>
        <w:jc w:val="both"/>
        <w:rPr>
          <w:sz w:val="24"/>
          <w:szCs w:val="24"/>
        </w:rPr>
      </w:pPr>
      <w:r w:rsidRPr="004F026A">
        <w:rPr>
          <w:sz w:val="24"/>
          <w:szCs w:val="24"/>
        </w:rPr>
        <w:t xml:space="preserve">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Объективные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предпосылки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появления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геоинформатики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ind w:left="-15" w:firstLine="0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особенности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задачи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геоинформатики</w:t>
      </w:r>
      <w:r w:rsidRPr="004F026A">
        <w:rPr>
          <w:sz w:val="24"/>
          <w:szCs w:val="24"/>
        </w:rPr>
        <w:t xml:space="preserve">. 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Три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аспекта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геоинформатики</w:t>
      </w:r>
      <w:r w:rsidRPr="004F026A">
        <w:rPr>
          <w:sz w:val="24"/>
          <w:szCs w:val="24"/>
        </w:rPr>
        <w:t xml:space="preserve">: </w:t>
      </w:r>
      <w:r w:rsidRPr="004F026A">
        <w:rPr>
          <w:sz w:val="24"/>
          <w:szCs w:val="24"/>
        </w:rPr>
        <w:t>научный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технологический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производственный</w:t>
      </w:r>
      <w:r w:rsidRPr="004F026A">
        <w:rPr>
          <w:sz w:val="24"/>
          <w:szCs w:val="24"/>
        </w:rPr>
        <w:t xml:space="preserve">.  </w:t>
      </w:r>
      <w:r w:rsidRPr="004F026A">
        <w:rPr>
          <w:sz w:val="24"/>
          <w:szCs w:val="24"/>
        </w:rPr>
        <w:t>Составные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разделы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геоинформатики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Данные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геоинформатике</w:t>
      </w:r>
      <w:proofErr w:type="spellEnd"/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Пространственная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временная</w:t>
      </w:r>
      <w:r w:rsidRPr="004F026A">
        <w:rPr>
          <w:sz w:val="24"/>
          <w:szCs w:val="24"/>
        </w:rPr>
        <w:t xml:space="preserve"> </w:t>
      </w:r>
      <w:proofErr w:type="gramStart"/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 </w:t>
      </w:r>
      <w:r w:rsidRPr="004F026A">
        <w:rPr>
          <w:sz w:val="24"/>
          <w:szCs w:val="24"/>
        </w:rPr>
        <w:t>непространственная</w:t>
      </w:r>
      <w:proofErr w:type="gramEnd"/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геоинформация</w:t>
      </w:r>
      <w:proofErr w:type="spellEnd"/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Характеристики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геоинформации</w:t>
      </w:r>
      <w:proofErr w:type="spellEnd"/>
      <w:r w:rsidRPr="004F026A">
        <w:rPr>
          <w:sz w:val="24"/>
          <w:szCs w:val="24"/>
        </w:rPr>
        <w:t xml:space="preserve"> (</w:t>
      </w:r>
      <w:r w:rsidRPr="004F026A">
        <w:rPr>
          <w:sz w:val="24"/>
          <w:szCs w:val="24"/>
        </w:rPr>
        <w:t>состав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содержание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формы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представления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структуры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форматы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языковые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средства</w:t>
      </w:r>
      <w:r w:rsidRPr="004F026A">
        <w:rPr>
          <w:sz w:val="24"/>
          <w:szCs w:val="24"/>
        </w:rPr>
        <w:t xml:space="preserve">).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Базовые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компоненты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геоинформатики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Аппаратная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платформа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программное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обеспечение</w:t>
      </w:r>
      <w:r w:rsidRPr="004F026A">
        <w:rPr>
          <w:sz w:val="24"/>
          <w:szCs w:val="24"/>
        </w:rPr>
        <w:t xml:space="preserve">, </w:t>
      </w:r>
      <w:proofErr w:type="spellStart"/>
      <w:r w:rsidRPr="004F026A">
        <w:rPr>
          <w:sz w:val="24"/>
          <w:szCs w:val="24"/>
        </w:rPr>
        <w:t>геоданные</w:t>
      </w:r>
      <w:proofErr w:type="spellEnd"/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исполнители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основные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понятия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(</w:t>
      </w:r>
      <w:r w:rsidRPr="004F026A">
        <w:rPr>
          <w:sz w:val="24"/>
          <w:szCs w:val="24"/>
        </w:rPr>
        <w:t>БД</w:t>
      </w:r>
      <w:r w:rsidRPr="004F026A">
        <w:rPr>
          <w:sz w:val="24"/>
          <w:szCs w:val="24"/>
        </w:rPr>
        <w:t xml:space="preserve">). </w:t>
      </w:r>
      <w:r w:rsidRPr="004F026A">
        <w:rPr>
          <w:sz w:val="24"/>
          <w:szCs w:val="24"/>
        </w:rPr>
        <w:t>Система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управления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базами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(</w:t>
      </w:r>
      <w:r w:rsidRPr="004F026A">
        <w:rPr>
          <w:sz w:val="24"/>
          <w:szCs w:val="24"/>
        </w:rPr>
        <w:t>СУБД</w:t>
      </w:r>
      <w:r w:rsidRPr="004F026A">
        <w:rPr>
          <w:sz w:val="24"/>
          <w:szCs w:val="24"/>
        </w:rPr>
        <w:t xml:space="preserve">).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Функции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СУБД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типовая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организация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Компоненты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среды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СУБД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Структуры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типы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 </w:t>
      </w:r>
      <w:r w:rsidRPr="004F026A">
        <w:rPr>
          <w:sz w:val="24"/>
          <w:szCs w:val="24"/>
        </w:rPr>
        <w:t>Языки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Язык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язык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манипулирования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данными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Процедурные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непроцедурные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языки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манипулирования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данными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Основы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проектирования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БД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Инфологическое</w:t>
      </w:r>
      <w:r w:rsidRPr="004F026A">
        <w:rPr>
          <w:sz w:val="24"/>
          <w:szCs w:val="24"/>
        </w:rPr>
        <w:t xml:space="preserve">, </w:t>
      </w:r>
      <w:proofErr w:type="spellStart"/>
      <w:r w:rsidRPr="004F026A">
        <w:rPr>
          <w:sz w:val="24"/>
          <w:szCs w:val="24"/>
        </w:rPr>
        <w:t>даталогическое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физическое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проектирование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Инфологическая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модель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Основные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понятия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«</w:t>
      </w:r>
      <w:r w:rsidRPr="004F026A">
        <w:rPr>
          <w:sz w:val="24"/>
          <w:szCs w:val="24"/>
        </w:rPr>
        <w:t>сущность</w:t>
      </w:r>
      <w:r w:rsidRPr="004F026A">
        <w:rPr>
          <w:sz w:val="24"/>
          <w:szCs w:val="24"/>
        </w:rPr>
        <w:t>-</w:t>
      </w:r>
      <w:r w:rsidRPr="004F026A">
        <w:rPr>
          <w:sz w:val="24"/>
          <w:szCs w:val="24"/>
        </w:rPr>
        <w:t>связь</w:t>
      </w:r>
      <w:r w:rsidRPr="004F026A">
        <w:rPr>
          <w:sz w:val="24"/>
          <w:szCs w:val="24"/>
        </w:rPr>
        <w:t xml:space="preserve">».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Расширения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  <w:t>«</w:t>
      </w:r>
      <w:r w:rsidRPr="004F026A">
        <w:rPr>
          <w:sz w:val="24"/>
          <w:szCs w:val="24"/>
        </w:rPr>
        <w:t>сущность</w:t>
      </w:r>
      <w:r w:rsidRPr="004F026A">
        <w:rPr>
          <w:sz w:val="24"/>
          <w:szCs w:val="24"/>
        </w:rPr>
        <w:t>-</w:t>
      </w:r>
      <w:r w:rsidRPr="004F026A">
        <w:rPr>
          <w:sz w:val="24"/>
          <w:szCs w:val="24"/>
        </w:rPr>
        <w:t>связь</w:t>
      </w:r>
      <w:r w:rsidRPr="004F026A">
        <w:rPr>
          <w:sz w:val="24"/>
          <w:szCs w:val="24"/>
        </w:rPr>
        <w:t xml:space="preserve">»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на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объекты</w:t>
      </w:r>
      <w:r w:rsidRPr="004F026A">
        <w:rPr>
          <w:sz w:val="24"/>
          <w:szCs w:val="24"/>
        </w:rPr>
        <w:t xml:space="preserve">.  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026A">
        <w:rPr>
          <w:sz w:val="24"/>
          <w:szCs w:val="24"/>
        </w:rPr>
        <w:t>Даталогическая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модель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Основные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даталогические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Реляционная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модель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</w:t>
      </w:r>
      <w:r w:rsidRPr="004F026A">
        <w:rPr>
          <w:sz w:val="24"/>
          <w:szCs w:val="24"/>
        </w:rPr>
        <w:t>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Введение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теорию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нормализации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отношений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Создание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Microsoft</w:t>
      </w:r>
      <w:proofErr w:type="spellEnd"/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Access</w:t>
      </w:r>
      <w:proofErr w:type="spellEnd"/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Основы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структурированного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языка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запросов</w:t>
      </w:r>
      <w:r w:rsidRPr="004F026A">
        <w:rPr>
          <w:sz w:val="24"/>
          <w:szCs w:val="24"/>
        </w:rPr>
        <w:t xml:space="preserve"> SQL.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Запрос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на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выборку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основной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способ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извлечения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из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БД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Конструкторы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запросов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СУБД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Представление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географической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базах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Системы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управления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пространственными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базами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– </w:t>
      </w:r>
      <w:r w:rsidRPr="004F026A">
        <w:rPr>
          <w:sz w:val="24"/>
          <w:szCs w:val="24"/>
        </w:rPr>
        <w:t>СУПБД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Расширения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языка</w:t>
      </w:r>
      <w:r w:rsidRPr="004F026A">
        <w:rPr>
          <w:sz w:val="24"/>
          <w:szCs w:val="24"/>
        </w:rPr>
        <w:t xml:space="preserve"> SQL </w:t>
      </w:r>
      <w:proofErr w:type="gramStart"/>
      <w:r w:rsidRPr="004F026A">
        <w:rPr>
          <w:sz w:val="24"/>
          <w:szCs w:val="24"/>
        </w:rPr>
        <w:t>для</w:t>
      </w:r>
      <w:r w:rsidRPr="004F026A">
        <w:rPr>
          <w:sz w:val="24"/>
          <w:szCs w:val="24"/>
        </w:rPr>
        <w:t xml:space="preserve">  </w:t>
      </w:r>
      <w:r w:rsidRPr="004F026A">
        <w:rPr>
          <w:sz w:val="24"/>
          <w:szCs w:val="24"/>
        </w:rPr>
        <w:t>пространственного</w:t>
      </w:r>
      <w:proofErr w:type="gram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анализа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геоданных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Современные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подходы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хранению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обработке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географической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proofErr w:type="gramStart"/>
      <w:r w:rsidRPr="004F026A">
        <w:rPr>
          <w:sz w:val="24"/>
          <w:szCs w:val="24"/>
        </w:rPr>
        <w:t>реляционных</w:t>
      </w:r>
      <w:r w:rsidRPr="004F026A">
        <w:rPr>
          <w:sz w:val="24"/>
          <w:szCs w:val="24"/>
        </w:rPr>
        <w:t xml:space="preserve">  </w:t>
      </w:r>
      <w:r w:rsidRPr="004F026A">
        <w:rPr>
          <w:sz w:val="24"/>
          <w:szCs w:val="24"/>
        </w:rPr>
        <w:t>и</w:t>
      </w:r>
      <w:proofErr w:type="gramEnd"/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постреляционных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базах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lastRenderedPageBreak/>
        <w:t>Импорт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из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БД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другие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прикладные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программы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Консолидация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сведение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  <w:t>(</w:t>
      </w:r>
      <w:r w:rsidRPr="004F026A">
        <w:rPr>
          <w:sz w:val="24"/>
          <w:szCs w:val="24"/>
        </w:rPr>
        <w:t>иллюстрации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примерами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из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экономической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физической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географии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геоэкологии</w:t>
      </w:r>
      <w:r w:rsidRPr="004F026A">
        <w:rPr>
          <w:sz w:val="24"/>
          <w:szCs w:val="24"/>
        </w:rPr>
        <w:t xml:space="preserve">).  </w:t>
      </w:r>
    </w:p>
    <w:p w:rsidR="00D63858" w:rsidRPr="004F026A" w:rsidRDefault="004F026A" w:rsidP="004F026A">
      <w:pPr>
        <w:numPr>
          <w:ilvl w:val="0"/>
          <w:numId w:val="1"/>
        </w:numPr>
        <w:spacing w:after="3" w:line="238" w:lineRule="auto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Применение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географических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исследованиях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стандартных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программных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средств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статистической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обработки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нахождения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решений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spacing w:after="3" w:line="238" w:lineRule="auto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Способы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графической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визуализации</w:t>
      </w:r>
      <w:r w:rsidRPr="004F026A">
        <w:rPr>
          <w:sz w:val="24"/>
          <w:szCs w:val="24"/>
        </w:rPr>
        <w:t xml:space="preserve">: </w:t>
      </w:r>
      <w:r w:rsidRPr="004F026A">
        <w:rPr>
          <w:sz w:val="24"/>
          <w:szCs w:val="24"/>
        </w:rPr>
        <w:t>гистограммы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диаграммы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графики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Пользовательский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интерфейс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Примеры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соединения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связывания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атрибутивных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графических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Сущность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содержание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геоинформационного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картографирования</w:t>
      </w:r>
      <w:r w:rsidRPr="004F026A">
        <w:rPr>
          <w:sz w:val="24"/>
          <w:szCs w:val="24"/>
        </w:rPr>
        <w:t xml:space="preserve"> (</w:t>
      </w:r>
      <w:r w:rsidRPr="004F026A">
        <w:rPr>
          <w:sz w:val="24"/>
          <w:szCs w:val="24"/>
        </w:rPr>
        <w:t>ГИК</w:t>
      </w:r>
      <w:r w:rsidRPr="004F026A">
        <w:rPr>
          <w:sz w:val="24"/>
          <w:szCs w:val="24"/>
        </w:rPr>
        <w:t xml:space="preserve">).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геоинформационного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картографирования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Ключевые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понятия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ГИК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Ориентация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картографирования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Базовые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понятия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ГИК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Типы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Виды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отношений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Характерис</w:t>
      </w:r>
      <w:r w:rsidRPr="004F026A">
        <w:rPr>
          <w:sz w:val="24"/>
          <w:szCs w:val="24"/>
        </w:rPr>
        <w:t>тики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Геометрическая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информация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Форматы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proofErr w:type="spellStart"/>
      <w:r w:rsidRPr="004F026A">
        <w:rPr>
          <w:sz w:val="24"/>
          <w:szCs w:val="24"/>
        </w:rPr>
        <w:t>геоинформации</w:t>
      </w:r>
      <w:proofErr w:type="spellEnd"/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Пространственная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локализация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векторном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формате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spacing w:after="3" w:line="238" w:lineRule="auto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Критерии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локализации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Бесструктурный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векторный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формат</w:t>
      </w:r>
      <w:r w:rsidRPr="004F026A">
        <w:rPr>
          <w:sz w:val="24"/>
          <w:szCs w:val="24"/>
        </w:rPr>
        <w:t xml:space="preserve"> (</w:t>
      </w:r>
      <w:r w:rsidRPr="004F026A">
        <w:rPr>
          <w:sz w:val="24"/>
          <w:szCs w:val="24"/>
        </w:rPr>
        <w:t>формат</w:t>
      </w:r>
      <w:r w:rsidRPr="004F026A">
        <w:rPr>
          <w:sz w:val="24"/>
          <w:szCs w:val="24"/>
        </w:rPr>
        <w:t xml:space="preserve"> «</w:t>
      </w:r>
      <w:r w:rsidRPr="004F026A">
        <w:rPr>
          <w:sz w:val="24"/>
          <w:szCs w:val="24"/>
        </w:rPr>
        <w:t>спагетти</w:t>
      </w:r>
      <w:r w:rsidRPr="004F026A">
        <w:rPr>
          <w:sz w:val="24"/>
          <w:szCs w:val="24"/>
        </w:rPr>
        <w:t xml:space="preserve">»). </w:t>
      </w:r>
      <w:r w:rsidRPr="004F026A">
        <w:rPr>
          <w:sz w:val="24"/>
          <w:szCs w:val="24"/>
        </w:rPr>
        <w:t>Топологический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векторный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формат</w:t>
      </w:r>
      <w:r w:rsidRPr="004F026A">
        <w:rPr>
          <w:sz w:val="24"/>
          <w:szCs w:val="24"/>
        </w:rPr>
        <w:t xml:space="preserve"> («</w:t>
      </w:r>
      <w:proofErr w:type="spellStart"/>
      <w:r w:rsidRPr="004F026A">
        <w:rPr>
          <w:sz w:val="24"/>
          <w:szCs w:val="24"/>
        </w:rPr>
        <w:t>линейноузловой</w:t>
      </w:r>
      <w:proofErr w:type="spellEnd"/>
      <w:r w:rsidRPr="004F026A">
        <w:rPr>
          <w:sz w:val="24"/>
          <w:szCs w:val="24"/>
        </w:rPr>
        <w:t xml:space="preserve">»).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Описание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представление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семантической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Основные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сфере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представления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семантической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Иерархическая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классификация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Табличная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классификация</w:t>
      </w:r>
      <w:r w:rsidRPr="004F026A">
        <w:rPr>
          <w:sz w:val="24"/>
          <w:szCs w:val="24"/>
        </w:rPr>
        <w:t xml:space="preserve">.  </w:t>
      </w:r>
      <w:r w:rsidRPr="004F026A">
        <w:rPr>
          <w:sz w:val="24"/>
          <w:szCs w:val="24"/>
        </w:rPr>
        <w:t>Каталоги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Правила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цифрового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описания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</w:t>
      </w:r>
      <w:r w:rsidRPr="004F026A">
        <w:rPr>
          <w:sz w:val="24"/>
          <w:szCs w:val="24"/>
        </w:rPr>
        <w:t>тов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Общие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правила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отнесенные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типам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локализации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spacing w:after="3" w:line="238" w:lineRule="auto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Общие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правила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для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цифрования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семантических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характеристик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Индивидуальные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правила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для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цифрования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каждого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класса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Геоинформационная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модель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местности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цифровой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местности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геоинформационной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местности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Содержание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структура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геоинформационной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местности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Состав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моделей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объектов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поверхности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  <w:t>(</w:t>
      </w:r>
      <w:r w:rsidRPr="004F026A">
        <w:rPr>
          <w:sz w:val="24"/>
          <w:szCs w:val="24"/>
        </w:rPr>
        <w:t>регулярные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полурегулярные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гипсометрические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аналоговые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хаотические</w:t>
      </w:r>
      <w:r w:rsidRPr="004F026A">
        <w:rPr>
          <w:sz w:val="24"/>
          <w:szCs w:val="24"/>
        </w:rPr>
        <w:t xml:space="preserve">).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Статистическая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обработка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помощью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стандартных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программных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средств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spacing w:after="3" w:line="238" w:lineRule="auto"/>
        <w:jc w:val="both"/>
        <w:rPr>
          <w:sz w:val="24"/>
          <w:szCs w:val="24"/>
        </w:rPr>
      </w:pPr>
      <w:r w:rsidRPr="004F026A">
        <w:rPr>
          <w:sz w:val="24"/>
          <w:szCs w:val="24"/>
        </w:rPr>
        <w:t>Цифровые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электронные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карты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цифровой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карты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Структура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способы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создания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достоинства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цифровых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Определения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электронной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карты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Структура</w:t>
      </w:r>
      <w:r w:rsidRPr="004F026A">
        <w:rPr>
          <w:sz w:val="24"/>
          <w:szCs w:val="24"/>
        </w:rPr>
        <w:t xml:space="preserve">, </w:t>
      </w:r>
      <w:r w:rsidRPr="004F026A">
        <w:rPr>
          <w:sz w:val="24"/>
          <w:szCs w:val="24"/>
        </w:rPr>
        <w:t>способы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создания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достоинства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электронных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Технология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геоинформационного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ab/>
      </w:r>
      <w:r w:rsidRPr="004F026A">
        <w:rPr>
          <w:sz w:val="24"/>
          <w:szCs w:val="24"/>
        </w:rPr>
        <w:t>картографирования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Формирование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геоинформационной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модели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Создание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ведение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банка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Подготовка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выдача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геоинформации</w:t>
      </w:r>
      <w:proofErr w:type="spellEnd"/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Понятие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о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технологиях</w:t>
      </w:r>
      <w:r w:rsidRPr="004F026A">
        <w:rPr>
          <w:sz w:val="24"/>
          <w:szCs w:val="24"/>
        </w:rPr>
        <w:t xml:space="preserve"> «</w:t>
      </w:r>
      <w:r w:rsidRPr="004F026A">
        <w:rPr>
          <w:sz w:val="24"/>
          <w:szCs w:val="24"/>
        </w:rPr>
        <w:t>клиент</w:t>
      </w:r>
      <w:r w:rsidRPr="004F026A">
        <w:rPr>
          <w:sz w:val="24"/>
          <w:szCs w:val="24"/>
        </w:rPr>
        <w:t>-</w:t>
      </w:r>
      <w:r w:rsidRPr="004F026A">
        <w:rPr>
          <w:sz w:val="24"/>
          <w:szCs w:val="24"/>
        </w:rPr>
        <w:t>сервер</w:t>
      </w:r>
      <w:r w:rsidRPr="004F026A">
        <w:rPr>
          <w:sz w:val="24"/>
          <w:szCs w:val="24"/>
        </w:rPr>
        <w:t xml:space="preserve">»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распределенных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базах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</w:t>
      </w:r>
      <w:r w:rsidRPr="004F026A">
        <w:rPr>
          <w:sz w:val="24"/>
          <w:szCs w:val="24"/>
        </w:rPr>
        <w:t>ных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Интернет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Поиск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размещение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Интернет</w:t>
      </w:r>
      <w:r w:rsidRPr="004F026A">
        <w:rPr>
          <w:sz w:val="24"/>
          <w:szCs w:val="24"/>
        </w:rPr>
        <w:t xml:space="preserve">. 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Основные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электронные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ресурсы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географической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экологической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информации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Интернет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Интернет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как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канал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картографической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коммуникации</w:t>
      </w:r>
      <w:r w:rsidRPr="004F026A">
        <w:rPr>
          <w:sz w:val="24"/>
          <w:szCs w:val="24"/>
        </w:rPr>
        <w:t xml:space="preserve">. </w:t>
      </w:r>
      <w:r w:rsidRPr="004F026A">
        <w:rPr>
          <w:sz w:val="24"/>
          <w:szCs w:val="24"/>
        </w:rPr>
        <w:t>Картографические</w:t>
      </w:r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Web</w:t>
      </w:r>
      <w:proofErr w:type="spellEnd"/>
      <w:r w:rsidRPr="004F026A">
        <w:rPr>
          <w:sz w:val="24"/>
          <w:szCs w:val="24"/>
        </w:rPr>
        <w:t>-</w:t>
      </w:r>
      <w:r w:rsidRPr="004F026A">
        <w:rPr>
          <w:sz w:val="24"/>
          <w:szCs w:val="24"/>
        </w:rPr>
        <w:t>сервисы</w:t>
      </w:r>
      <w:r w:rsidRPr="004F026A">
        <w:rPr>
          <w:sz w:val="24"/>
          <w:szCs w:val="24"/>
        </w:rPr>
        <w:t xml:space="preserve">. </w:t>
      </w:r>
    </w:p>
    <w:p w:rsidR="00D63858" w:rsidRPr="004F026A" w:rsidRDefault="004F026A" w:rsidP="004F026A">
      <w:pPr>
        <w:numPr>
          <w:ilvl w:val="0"/>
          <w:numId w:val="1"/>
        </w:numPr>
        <w:jc w:val="both"/>
        <w:rPr>
          <w:sz w:val="24"/>
          <w:szCs w:val="24"/>
        </w:rPr>
      </w:pPr>
      <w:r w:rsidRPr="004F026A">
        <w:rPr>
          <w:sz w:val="24"/>
          <w:szCs w:val="24"/>
        </w:rPr>
        <w:t>Работа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с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пространственными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данными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в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картографических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интернет</w:t>
      </w:r>
      <w:r w:rsidRPr="004F026A">
        <w:rPr>
          <w:sz w:val="24"/>
          <w:szCs w:val="24"/>
        </w:rPr>
        <w:t>-</w:t>
      </w:r>
      <w:r w:rsidRPr="004F026A">
        <w:rPr>
          <w:sz w:val="24"/>
          <w:szCs w:val="24"/>
        </w:rPr>
        <w:t>приложениях</w:t>
      </w:r>
      <w:r w:rsidRPr="004F026A">
        <w:rPr>
          <w:sz w:val="24"/>
          <w:szCs w:val="24"/>
        </w:rPr>
        <w:t xml:space="preserve"> (</w:t>
      </w:r>
      <w:proofErr w:type="spellStart"/>
      <w:r w:rsidRPr="004F026A">
        <w:rPr>
          <w:sz w:val="24"/>
          <w:szCs w:val="24"/>
        </w:rPr>
        <w:t>OpenStreetMap</w:t>
      </w:r>
      <w:proofErr w:type="spellEnd"/>
      <w:r w:rsidRPr="004F026A">
        <w:rPr>
          <w:sz w:val="24"/>
          <w:szCs w:val="24"/>
        </w:rPr>
        <w:t xml:space="preserve">, </w:t>
      </w:r>
      <w:proofErr w:type="spellStart"/>
      <w:r w:rsidRPr="004F026A">
        <w:rPr>
          <w:sz w:val="24"/>
          <w:szCs w:val="24"/>
        </w:rPr>
        <w:t>Google</w:t>
      </w:r>
      <w:proofErr w:type="spellEnd"/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Earth</w:t>
      </w:r>
      <w:proofErr w:type="spellEnd"/>
      <w:r w:rsidRPr="004F026A">
        <w:rPr>
          <w:sz w:val="24"/>
          <w:szCs w:val="24"/>
        </w:rPr>
        <w:t xml:space="preserve">, </w:t>
      </w:r>
      <w:proofErr w:type="spellStart"/>
      <w:r w:rsidRPr="004F026A">
        <w:rPr>
          <w:sz w:val="24"/>
          <w:szCs w:val="24"/>
        </w:rPr>
        <w:t>Google</w:t>
      </w:r>
      <w:proofErr w:type="spellEnd"/>
      <w:r w:rsidRPr="004F026A">
        <w:rPr>
          <w:sz w:val="24"/>
          <w:szCs w:val="24"/>
        </w:rPr>
        <w:t xml:space="preserve"> </w:t>
      </w:r>
      <w:proofErr w:type="spellStart"/>
      <w:r w:rsidRPr="004F026A">
        <w:rPr>
          <w:sz w:val="24"/>
          <w:szCs w:val="24"/>
        </w:rPr>
        <w:t>Maps</w:t>
      </w:r>
      <w:proofErr w:type="spellEnd"/>
      <w:r w:rsidRPr="004F026A">
        <w:rPr>
          <w:sz w:val="24"/>
          <w:szCs w:val="24"/>
        </w:rPr>
        <w:t xml:space="preserve">, </w:t>
      </w:r>
      <w:proofErr w:type="spellStart"/>
      <w:r w:rsidRPr="004F026A">
        <w:rPr>
          <w:sz w:val="24"/>
          <w:szCs w:val="24"/>
        </w:rPr>
        <w:t>Yandex</w:t>
      </w:r>
      <w:r w:rsidRPr="004F026A">
        <w:rPr>
          <w:sz w:val="24"/>
          <w:szCs w:val="24"/>
        </w:rPr>
        <w:t>карты</w:t>
      </w:r>
      <w:proofErr w:type="spellEnd"/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и</w:t>
      </w:r>
      <w:r w:rsidRPr="004F026A">
        <w:rPr>
          <w:sz w:val="24"/>
          <w:szCs w:val="24"/>
        </w:rPr>
        <w:t xml:space="preserve"> </w:t>
      </w:r>
      <w:r w:rsidRPr="004F026A">
        <w:rPr>
          <w:sz w:val="24"/>
          <w:szCs w:val="24"/>
        </w:rPr>
        <w:t>др</w:t>
      </w:r>
      <w:r w:rsidRPr="004F026A">
        <w:rPr>
          <w:sz w:val="24"/>
          <w:szCs w:val="24"/>
        </w:rPr>
        <w:t xml:space="preserve">.). </w:t>
      </w:r>
    </w:p>
    <w:p w:rsidR="00D63858" w:rsidRPr="004F026A" w:rsidRDefault="004F026A" w:rsidP="004F026A">
      <w:pPr>
        <w:spacing w:after="0" w:line="259" w:lineRule="auto"/>
        <w:ind w:left="566" w:firstLine="0"/>
        <w:jc w:val="both"/>
        <w:rPr>
          <w:sz w:val="24"/>
          <w:szCs w:val="24"/>
        </w:rPr>
      </w:pPr>
      <w:r w:rsidRPr="004F026A">
        <w:rPr>
          <w:sz w:val="24"/>
          <w:szCs w:val="24"/>
        </w:rPr>
        <w:t xml:space="preserve"> </w:t>
      </w:r>
    </w:p>
    <w:sectPr w:rsidR="00D63858" w:rsidRPr="004F026A">
      <w:pgSz w:w="11900" w:h="16840"/>
      <w:pgMar w:top="1139" w:right="838" w:bottom="15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A84"/>
    <w:multiLevelType w:val="hybridMultilevel"/>
    <w:tmpl w:val="96863CE6"/>
    <w:lvl w:ilvl="0" w:tplc="A3E879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099A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0A67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4547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CF03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A94F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2FC6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40A1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22B8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58"/>
    <w:rsid w:val="004F026A"/>
    <w:rsid w:val="00D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6466"/>
  <w15:docId w15:val="{7EFC6420-33AA-4CF3-93E0-E9B1AB5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left="852" w:firstLine="84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Вопросы_геоинформатика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Вопросы_геоинформатика</dc:title>
  <dc:subject/>
  <dc:creator>Администратор</dc:creator>
  <cp:keywords/>
  <cp:lastModifiedBy>geo</cp:lastModifiedBy>
  <cp:revision>2</cp:revision>
  <cp:lastPrinted>2022-03-14T09:53:00Z</cp:lastPrinted>
  <dcterms:created xsi:type="dcterms:W3CDTF">2022-03-14T09:53:00Z</dcterms:created>
  <dcterms:modified xsi:type="dcterms:W3CDTF">2022-03-14T09:53:00Z</dcterms:modified>
</cp:coreProperties>
</file>