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sidRPr="00CF7821">
        <w:rPr>
          <w:rFonts w:ascii="Times New Roman" w:hAnsi="Times New Roman" w:cs="Times New Roman"/>
          <w:color w:val="auto"/>
          <w:sz w:val="28"/>
          <w:szCs w:val="28"/>
        </w:rPr>
        <w:t>Е. В. Логинова</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ПРИКЛАДНАЯ КЛИМАТОЛОГИЯ</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r w:rsidRPr="00CF7821">
        <w:rPr>
          <w:rFonts w:ascii="Times New Roman" w:hAnsi="Times New Roman" w:cs="Times New Roman"/>
          <w:color w:val="auto"/>
          <w:sz w:val="28"/>
          <w:szCs w:val="28"/>
        </w:rPr>
        <w:t>Учебное пособие</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sidRPr="00CF7821">
        <w:rPr>
          <w:rFonts w:ascii="Times New Roman" w:hAnsi="Times New Roman" w:cs="Times New Roman"/>
          <w:color w:val="auto"/>
          <w:sz w:val="28"/>
          <w:szCs w:val="28"/>
        </w:rPr>
        <w:br w:type="page"/>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sidRPr="00CF7821">
        <w:rPr>
          <w:rFonts w:ascii="Times New Roman" w:hAnsi="Times New Roman" w:cs="Times New Roman"/>
          <w:color w:val="auto"/>
          <w:sz w:val="28"/>
          <w:szCs w:val="28"/>
        </w:rPr>
        <w:t>Е. В. Логинова</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ПРИКЛАДНАЯ КЛИМАТОЛОГИЯ</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i/>
          <w:color w:val="auto"/>
          <w:sz w:val="28"/>
          <w:szCs w:val="28"/>
        </w:rPr>
      </w:pPr>
      <w:r w:rsidRPr="00CF7821">
        <w:rPr>
          <w:rFonts w:ascii="Times New Roman" w:hAnsi="Times New Roman" w:cs="Times New Roman"/>
          <w:b w:val="0"/>
          <w:i/>
          <w:color w:val="auto"/>
          <w:sz w:val="28"/>
          <w:szCs w:val="28"/>
        </w:rPr>
        <w:t>Курс лекций</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sidRPr="00CF7821">
        <w:rPr>
          <w:rFonts w:ascii="Times New Roman" w:hAnsi="Times New Roman" w:cs="Times New Roman"/>
          <w:color w:val="auto"/>
          <w:sz w:val="28"/>
          <w:szCs w:val="28"/>
        </w:rPr>
        <w:t>МИНСК</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r w:rsidRPr="00CF7821">
        <w:rPr>
          <w:rFonts w:ascii="Times New Roman" w:hAnsi="Times New Roman" w:cs="Times New Roman"/>
          <w:color w:val="auto"/>
          <w:sz w:val="28"/>
          <w:szCs w:val="28"/>
        </w:rPr>
        <w:t>БГУ</w:t>
      </w:r>
    </w:p>
    <w:p w:rsidR="00CF7821" w:rsidRPr="003948CA" w:rsidRDefault="00CF7821" w:rsidP="00CF7821">
      <w:pPr>
        <w:pStyle w:val="3"/>
        <w:spacing w:before="0" w:line="240" w:lineRule="auto"/>
        <w:ind w:firstLine="709"/>
        <w:jc w:val="center"/>
        <w:rPr>
          <w:rFonts w:ascii="Times New Roman" w:hAnsi="Times New Roman" w:cs="Times New Roman"/>
          <w:color w:val="auto"/>
          <w:sz w:val="28"/>
          <w:szCs w:val="28"/>
          <w:lang w:val="en-US"/>
        </w:rPr>
      </w:pPr>
      <w:r w:rsidRPr="00CF7821">
        <w:rPr>
          <w:rFonts w:ascii="Times New Roman" w:hAnsi="Times New Roman" w:cs="Times New Roman"/>
          <w:color w:val="auto"/>
          <w:sz w:val="28"/>
          <w:szCs w:val="28"/>
        </w:rPr>
        <w:t>201</w:t>
      </w:r>
      <w:r w:rsidR="003948CA">
        <w:rPr>
          <w:rFonts w:ascii="Times New Roman" w:hAnsi="Times New Roman" w:cs="Times New Roman"/>
          <w:color w:val="auto"/>
          <w:sz w:val="28"/>
          <w:szCs w:val="28"/>
          <w:lang w:val="en-US"/>
        </w:rPr>
        <w:t>7</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7D3A90" w:rsidP="007D3A90">
      <w:pPr>
        <w:pStyle w:val="3"/>
        <w:tabs>
          <w:tab w:val="left" w:pos="2835"/>
        </w:tabs>
        <w:spacing w:before="0"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ab/>
      </w:r>
    </w:p>
    <w:p w:rsidR="00CF7821" w:rsidRPr="007D3A90" w:rsidRDefault="00CF7821" w:rsidP="00CF7821">
      <w:pPr>
        <w:pStyle w:val="3"/>
        <w:spacing w:before="0" w:line="240" w:lineRule="auto"/>
        <w:ind w:firstLine="709"/>
        <w:rPr>
          <w:rFonts w:ascii="Times New Roman" w:hAnsi="Times New Roman" w:cs="Times New Roman"/>
          <w:color w:val="auto"/>
          <w:sz w:val="28"/>
          <w:szCs w:val="28"/>
        </w:rPr>
      </w:pPr>
      <w:r w:rsidRPr="007D3A90">
        <w:rPr>
          <w:rFonts w:ascii="Times New Roman" w:hAnsi="Times New Roman" w:cs="Times New Roman"/>
          <w:color w:val="auto"/>
          <w:sz w:val="28"/>
          <w:szCs w:val="28"/>
        </w:rPr>
        <w:t>УДК 5</w:t>
      </w:r>
      <w:r w:rsidR="007D3A90" w:rsidRPr="007D3A90">
        <w:rPr>
          <w:rFonts w:ascii="Times New Roman" w:hAnsi="Times New Roman" w:cs="Times New Roman"/>
          <w:color w:val="auto"/>
          <w:sz w:val="28"/>
          <w:szCs w:val="28"/>
        </w:rPr>
        <w:t>51</w:t>
      </w:r>
      <w:r w:rsidRPr="007D3A90">
        <w:rPr>
          <w:rFonts w:ascii="Times New Roman" w:hAnsi="Times New Roman" w:cs="Times New Roman"/>
          <w:color w:val="auto"/>
          <w:sz w:val="28"/>
          <w:szCs w:val="28"/>
        </w:rPr>
        <w:t>.</w:t>
      </w:r>
      <w:r w:rsidR="007D3A90" w:rsidRPr="007D3A90">
        <w:rPr>
          <w:rFonts w:ascii="Times New Roman" w:hAnsi="Times New Roman" w:cs="Times New Roman"/>
          <w:color w:val="auto"/>
          <w:sz w:val="28"/>
          <w:szCs w:val="28"/>
        </w:rPr>
        <w:t>509</w:t>
      </w:r>
      <w:r w:rsidR="004C0507">
        <w:rPr>
          <w:rFonts w:ascii="Times New Roman" w:hAnsi="Times New Roman" w:cs="Times New Roman"/>
          <w:color w:val="auto"/>
          <w:sz w:val="28"/>
          <w:szCs w:val="28"/>
        </w:rPr>
        <w:t>.</w:t>
      </w:r>
      <w:r w:rsidR="007D3A90" w:rsidRPr="007D3A90">
        <w:rPr>
          <w:rFonts w:ascii="Times New Roman" w:hAnsi="Times New Roman" w:cs="Times New Roman"/>
          <w:color w:val="auto"/>
          <w:sz w:val="28"/>
          <w:szCs w:val="28"/>
        </w:rPr>
        <w:t>6, 551.586</w:t>
      </w:r>
    </w:p>
    <w:p w:rsidR="00CF7821" w:rsidRPr="00CF7821" w:rsidRDefault="00CF7821" w:rsidP="00CF7821">
      <w:pPr>
        <w:pStyle w:val="3"/>
        <w:spacing w:before="0" w:line="240" w:lineRule="auto"/>
        <w:ind w:firstLine="709"/>
        <w:rPr>
          <w:rFonts w:ascii="Times New Roman" w:hAnsi="Times New Roman" w:cs="Times New Roman"/>
          <w:color w:val="auto"/>
          <w:sz w:val="28"/>
          <w:szCs w:val="28"/>
        </w:rPr>
      </w:pPr>
      <w:r w:rsidRPr="004C0507">
        <w:rPr>
          <w:rFonts w:ascii="Times New Roman" w:hAnsi="Times New Roman" w:cs="Times New Roman"/>
          <w:color w:val="auto"/>
          <w:sz w:val="28"/>
          <w:szCs w:val="28"/>
        </w:rPr>
        <w:t>ББК 2</w:t>
      </w:r>
      <w:r w:rsidR="004C0507" w:rsidRPr="004C0507">
        <w:rPr>
          <w:rFonts w:ascii="Times New Roman" w:hAnsi="Times New Roman" w:cs="Times New Roman"/>
          <w:color w:val="auto"/>
          <w:sz w:val="28"/>
          <w:szCs w:val="28"/>
        </w:rPr>
        <w:t>6</w:t>
      </w:r>
      <w:r w:rsidRPr="004C0507">
        <w:rPr>
          <w:rFonts w:ascii="Times New Roman" w:hAnsi="Times New Roman" w:cs="Times New Roman"/>
          <w:color w:val="auto"/>
          <w:sz w:val="28"/>
          <w:szCs w:val="28"/>
        </w:rPr>
        <w:t>.</w:t>
      </w:r>
      <w:r w:rsidR="004C0507" w:rsidRPr="004C0507">
        <w:rPr>
          <w:rFonts w:ascii="Times New Roman" w:hAnsi="Times New Roman" w:cs="Times New Roman"/>
          <w:color w:val="auto"/>
          <w:sz w:val="28"/>
          <w:szCs w:val="28"/>
        </w:rPr>
        <w:t>237</w:t>
      </w:r>
    </w:p>
    <w:p w:rsidR="00CF7821" w:rsidRPr="00CF7821" w:rsidRDefault="00CF7821" w:rsidP="00CF7821">
      <w:pPr>
        <w:pStyle w:val="3"/>
        <w:spacing w:before="0" w:line="240" w:lineRule="auto"/>
        <w:ind w:firstLine="709"/>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color w:val="auto"/>
          <w:sz w:val="28"/>
          <w:szCs w:val="28"/>
        </w:rPr>
      </w:pPr>
      <w:r w:rsidRPr="00CF7821">
        <w:rPr>
          <w:rFonts w:ascii="Times New Roman" w:hAnsi="Times New Roman" w:cs="Times New Roman"/>
          <w:b w:val="0"/>
          <w:color w:val="auto"/>
          <w:sz w:val="28"/>
          <w:szCs w:val="28"/>
        </w:rPr>
        <w:t>Р е ц е н з е н т ы:</w:t>
      </w:r>
    </w:p>
    <w:p w:rsidR="00CF7821" w:rsidRPr="003948CA" w:rsidRDefault="00CF7821" w:rsidP="00CF7821">
      <w:pPr>
        <w:pStyle w:val="3"/>
        <w:spacing w:before="0" w:line="240" w:lineRule="auto"/>
        <w:ind w:firstLine="709"/>
        <w:jc w:val="center"/>
        <w:rPr>
          <w:rFonts w:ascii="Times New Roman" w:hAnsi="Times New Roman" w:cs="Times New Roman"/>
          <w:b w:val="0"/>
          <w:color w:val="auto"/>
          <w:sz w:val="28"/>
          <w:szCs w:val="28"/>
          <w:highlight w:val="yellow"/>
        </w:rPr>
      </w:pPr>
      <w:r w:rsidRPr="003948CA">
        <w:rPr>
          <w:rFonts w:ascii="Times New Roman" w:hAnsi="Times New Roman" w:cs="Times New Roman"/>
          <w:b w:val="0"/>
          <w:color w:val="auto"/>
          <w:sz w:val="28"/>
          <w:szCs w:val="28"/>
          <w:highlight w:val="yellow"/>
        </w:rPr>
        <w:t xml:space="preserve">Доктор географических наук, профессор </w:t>
      </w:r>
      <w:r w:rsidRPr="003948CA">
        <w:rPr>
          <w:rFonts w:ascii="Times New Roman" w:hAnsi="Times New Roman" w:cs="Times New Roman"/>
          <w:b w:val="0"/>
          <w:i/>
          <w:color w:val="auto"/>
          <w:sz w:val="28"/>
          <w:szCs w:val="28"/>
          <w:highlight w:val="yellow"/>
        </w:rPr>
        <w:t>А.А. Волчек</w:t>
      </w:r>
      <w:r w:rsidRPr="003948CA">
        <w:rPr>
          <w:rFonts w:ascii="Times New Roman" w:hAnsi="Times New Roman" w:cs="Times New Roman"/>
          <w:b w:val="0"/>
          <w:color w:val="auto"/>
          <w:sz w:val="28"/>
          <w:szCs w:val="28"/>
          <w:highlight w:val="yellow"/>
        </w:rPr>
        <w:t>;</w:t>
      </w:r>
    </w:p>
    <w:p w:rsidR="00CF7821" w:rsidRPr="00CF7821" w:rsidRDefault="00CF7821" w:rsidP="00CF7821">
      <w:pPr>
        <w:pStyle w:val="3"/>
        <w:spacing w:before="0" w:line="240" w:lineRule="auto"/>
        <w:ind w:firstLine="709"/>
        <w:jc w:val="center"/>
        <w:rPr>
          <w:rFonts w:ascii="Times New Roman" w:hAnsi="Times New Roman" w:cs="Times New Roman"/>
          <w:b w:val="0"/>
          <w:color w:val="auto"/>
          <w:sz w:val="28"/>
          <w:szCs w:val="28"/>
        </w:rPr>
      </w:pPr>
      <w:r w:rsidRPr="003948CA">
        <w:rPr>
          <w:rFonts w:ascii="Times New Roman" w:hAnsi="Times New Roman" w:cs="Times New Roman"/>
          <w:b w:val="0"/>
          <w:color w:val="auto"/>
          <w:sz w:val="28"/>
          <w:szCs w:val="28"/>
          <w:highlight w:val="yellow"/>
        </w:rPr>
        <w:t xml:space="preserve">Доктор географических наук, главный научный сотрудник Института природопользования НАН Беларуси </w:t>
      </w:r>
      <w:r w:rsidRPr="003948CA">
        <w:rPr>
          <w:rFonts w:ascii="Times New Roman" w:hAnsi="Times New Roman" w:cs="Times New Roman"/>
          <w:b w:val="0"/>
          <w:i/>
          <w:color w:val="auto"/>
          <w:sz w:val="28"/>
          <w:szCs w:val="28"/>
          <w:highlight w:val="yellow"/>
        </w:rPr>
        <w:t>Т. И. Кухарчик</w:t>
      </w:r>
    </w:p>
    <w:p w:rsidR="00CF7821" w:rsidRPr="00CF7821" w:rsidRDefault="00CF7821" w:rsidP="00CF7821">
      <w:pPr>
        <w:pStyle w:val="3"/>
        <w:spacing w:before="0" w:line="240" w:lineRule="auto"/>
        <w:ind w:firstLine="709"/>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i/>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i/>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i/>
          <w:color w:val="auto"/>
          <w:sz w:val="28"/>
          <w:szCs w:val="28"/>
        </w:rPr>
      </w:pPr>
    </w:p>
    <w:p w:rsidR="00CF7821" w:rsidRPr="00CF7821" w:rsidRDefault="00CF7821" w:rsidP="00CF7821">
      <w:pPr>
        <w:pStyle w:val="3"/>
        <w:spacing w:before="0" w:line="240" w:lineRule="auto"/>
        <w:ind w:firstLine="709"/>
        <w:jc w:val="center"/>
        <w:rPr>
          <w:rFonts w:ascii="Times New Roman" w:hAnsi="Times New Roman" w:cs="Times New Roman"/>
          <w:b w:val="0"/>
          <w:i/>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r w:rsidRPr="00CF7821">
        <w:rPr>
          <w:rFonts w:ascii="Times New Roman" w:hAnsi="Times New Roman" w:cs="Times New Roman"/>
          <w:color w:val="auto"/>
          <w:sz w:val="28"/>
          <w:szCs w:val="28"/>
        </w:rPr>
        <w:t>Логинова, Е.В.</w:t>
      </w: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r w:rsidRPr="00CF7821">
        <w:rPr>
          <w:rFonts w:ascii="Times New Roman" w:hAnsi="Times New Roman" w:cs="Times New Roman"/>
          <w:b w:val="0"/>
          <w:color w:val="auto"/>
          <w:sz w:val="28"/>
          <w:szCs w:val="28"/>
        </w:rPr>
        <w:t xml:space="preserve">В 70 </w:t>
      </w:r>
      <w:r w:rsidRPr="00CF7821">
        <w:rPr>
          <w:rFonts w:ascii="Times New Roman" w:hAnsi="Times New Roman" w:cs="Times New Roman"/>
          <w:b w:val="0"/>
          <w:color w:val="auto"/>
          <w:sz w:val="28"/>
          <w:szCs w:val="28"/>
        </w:rPr>
        <w:tab/>
      </w:r>
      <w:r w:rsidRPr="00CF7821">
        <w:rPr>
          <w:rFonts w:ascii="Times New Roman" w:hAnsi="Times New Roman" w:cs="Times New Roman"/>
          <w:b w:val="0"/>
          <w:color w:val="auto"/>
          <w:sz w:val="28"/>
          <w:szCs w:val="28"/>
        </w:rPr>
        <w:tab/>
      </w:r>
      <w:r>
        <w:rPr>
          <w:rFonts w:ascii="Times New Roman" w:hAnsi="Times New Roman" w:cs="Times New Roman"/>
          <w:b w:val="0"/>
          <w:color w:val="auto"/>
          <w:sz w:val="28"/>
          <w:szCs w:val="28"/>
        </w:rPr>
        <w:t>Прикладная климатология</w:t>
      </w:r>
      <w:r w:rsidRPr="00CF7821">
        <w:rPr>
          <w:rFonts w:ascii="Times New Roman" w:hAnsi="Times New Roman" w:cs="Times New Roman"/>
          <w:b w:val="0"/>
          <w:color w:val="auto"/>
          <w:sz w:val="28"/>
          <w:szCs w:val="28"/>
        </w:rPr>
        <w:t xml:space="preserve">: курс лекций / </w:t>
      </w:r>
      <w:r w:rsidR="0074403F">
        <w:rPr>
          <w:rFonts w:ascii="Times New Roman" w:hAnsi="Times New Roman" w:cs="Times New Roman"/>
          <w:b w:val="0"/>
          <w:color w:val="auto"/>
          <w:sz w:val="28"/>
          <w:szCs w:val="28"/>
        </w:rPr>
        <w:br/>
      </w:r>
      <w:r w:rsidRPr="00CF7821">
        <w:rPr>
          <w:rFonts w:ascii="Times New Roman" w:hAnsi="Times New Roman" w:cs="Times New Roman"/>
          <w:b w:val="0"/>
          <w:color w:val="auto"/>
          <w:sz w:val="28"/>
          <w:szCs w:val="28"/>
        </w:rPr>
        <w:t>Логинова, Е.В.– Минск: БГУ, 201</w:t>
      </w:r>
      <w:r w:rsidR="00202242">
        <w:rPr>
          <w:rFonts w:ascii="Times New Roman" w:hAnsi="Times New Roman" w:cs="Times New Roman"/>
          <w:b w:val="0"/>
          <w:color w:val="auto"/>
          <w:sz w:val="28"/>
          <w:szCs w:val="28"/>
        </w:rPr>
        <w:t>5</w:t>
      </w:r>
      <w:r w:rsidRPr="00CF7821">
        <w:rPr>
          <w:rFonts w:ascii="Times New Roman" w:hAnsi="Times New Roman" w:cs="Times New Roman"/>
          <w:b w:val="0"/>
          <w:color w:val="auto"/>
          <w:sz w:val="28"/>
          <w:szCs w:val="28"/>
        </w:rPr>
        <w:t xml:space="preserve">.– </w:t>
      </w:r>
      <w:r w:rsidR="00202242">
        <w:rPr>
          <w:rFonts w:ascii="Times New Roman" w:hAnsi="Times New Roman" w:cs="Times New Roman"/>
          <w:b w:val="0"/>
          <w:color w:val="auto"/>
          <w:sz w:val="28"/>
          <w:szCs w:val="28"/>
        </w:rPr>
        <w:t>2</w:t>
      </w:r>
      <w:r w:rsidRPr="00CF7821">
        <w:rPr>
          <w:rFonts w:ascii="Times New Roman" w:hAnsi="Times New Roman" w:cs="Times New Roman"/>
          <w:b w:val="0"/>
          <w:color w:val="auto"/>
          <w:sz w:val="28"/>
          <w:szCs w:val="28"/>
        </w:rPr>
        <w:t>00 с. : ил.</w:t>
      </w: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r w:rsidRPr="00CF7821">
        <w:rPr>
          <w:rFonts w:ascii="Times New Roman" w:hAnsi="Times New Roman" w:cs="Times New Roman"/>
          <w:b w:val="0"/>
          <w:color w:val="auto"/>
          <w:sz w:val="28"/>
          <w:szCs w:val="28"/>
          <w:lang w:val="en-US"/>
        </w:rPr>
        <w:t>ISBN</w:t>
      </w: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p>
    <w:p w:rsidR="00CF7821" w:rsidRPr="00795990" w:rsidRDefault="00CF7821" w:rsidP="00CF7821">
      <w:pPr>
        <w:pStyle w:val="3"/>
        <w:spacing w:before="0" w:line="240" w:lineRule="auto"/>
        <w:ind w:firstLine="709"/>
        <w:jc w:val="both"/>
        <w:rPr>
          <w:rFonts w:ascii="Times New Roman" w:hAnsi="Times New Roman" w:cs="Times New Roman"/>
          <w:b w:val="0"/>
          <w:color w:val="auto"/>
          <w:sz w:val="28"/>
          <w:szCs w:val="28"/>
        </w:rPr>
      </w:pPr>
      <w:r w:rsidRPr="00795990">
        <w:rPr>
          <w:rFonts w:ascii="Times New Roman" w:hAnsi="Times New Roman" w:cs="Times New Roman"/>
          <w:b w:val="0"/>
          <w:color w:val="auto"/>
          <w:sz w:val="28"/>
          <w:szCs w:val="28"/>
        </w:rPr>
        <w:t xml:space="preserve">В курсе лекций рассматриваются вопросы </w:t>
      </w:r>
      <w:r w:rsidR="00795990" w:rsidRPr="00795990">
        <w:rPr>
          <w:rFonts w:ascii="Times New Roman" w:hAnsi="Times New Roman" w:cs="Times New Roman"/>
          <w:b w:val="0"/>
          <w:color w:val="auto"/>
          <w:sz w:val="28"/>
          <w:szCs w:val="28"/>
        </w:rPr>
        <w:t>прикладной климатологии, ее отраслей, климатические и метеорологические характеристики, используемые для работы отраслей народного хозяйства</w:t>
      </w:r>
      <w:r w:rsidRPr="00795990">
        <w:rPr>
          <w:rFonts w:ascii="Times New Roman" w:hAnsi="Times New Roman" w:cs="Times New Roman"/>
          <w:b w:val="0"/>
          <w:color w:val="auto"/>
          <w:sz w:val="28"/>
          <w:szCs w:val="28"/>
        </w:rPr>
        <w:t xml:space="preserve">, </w:t>
      </w:r>
      <w:r w:rsidR="00795990" w:rsidRPr="00795990">
        <w:rPr>
          <w:rFonts w:ascii="Times New Roman" w:hAnsi="Times New Roman" w:cs="Times New Roman"/>
          <w:b w:val="0"/>
          <w:color w:val="auto"/>
          <w:sz w:val="28"/>
          <w:szCs w:val="28"/>
        </w:rPr>
        <w:t>показатели жизнедеятельности человека в условиях разных типов климата</w:t>
      </w:r>
      <w:r w:rsidRPr="00795990">
        <w:rPr>
          <w:rFonts w:ascii="Times New Roman" w:hAnsi="Times New Roman" w:cs="Times New Roman"/>
          <w:b w:val="0"/>
          <w:color w:val="auto"/>
          <w:sz w:val="28"/>
          <w:szCs w:val="28"/>
        </w:rPr>
        <w:t>.</w:t>
      </w: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r w:rsidRPr="00795990">
        <w:rPr>
          <w:rFonts w:ascii="Times New Roman" w:hAnsi="Times New Roman" w:cs="Times New Roman"/>
          <w:b w:val="0"/>
          <w:color w:val="auto"/>
          <w:sz w:val="28"/>
          <w:szCs w:val="28"/>
        </w:rPr>
        <w:t>Предназначается для студентов географического факультета БГУ специальности гидрометеорология</w:t>
      </w: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color w:val="auto"/>
          <w:sz w:val="28"/>
          <w:szCs w:val="28"/>
        </w:rPr>
      </w:pPr>
    </w:p>
    <w:p w:rsidR="00CF7821" w:rsidRPr="007D3A90" w:rsidRDefault="00CF7821" w:rsidP="00CF7821">
      <w:pPr>
        <w:pStyle w:val="3"/>
        <w:spacing w:before="0" w:line="240" w:lineRule="auto"/>
        <w:ind w:firstLine="709"/>
        <w:jc w:val="right"/>
        <w:rPr>
          <w:rFonts w:ascii="Times New Roman" w:hAnsi="Times New Roman" w:cs="Times New Roman"/>
          <w:color w:val="auto"/>
          <w:sz w:val="28"/>
          <w:szCs w:val="28"/>
        </w:rPr>
      </w:pPr>
      <w:r w:rsidRPr="007D3A90">
        <w:rPr>
          <w:rFonts w:ascii="Times New Roman" w:hAnsi="Times New Roman" w:cs="Times New Roman"/>
          <w:color w:val="auto"/>
          <w:sz w:val="28"/>
          <w:szCs w:val="28"/>
        </w:rPr>
        <w:t xml:space="preserve">УДК </w:t>
      </w:r>
      <w:r w:rsidR="007D3A90" w:rsidRPr="007D3A90">
        <w:rPr>
          <w:rFonts w:ascii="Times New Roman" w:hAnsi="Times New Roman" w:cs="Times New Roman"/>
          <w:color w:val="auto"/>
          <w:sz w:val="28"/>
          <w:szCs w:val="28"/>
        </w:rPr>
        <w:t>551.509(6), 551.586</w:t>
      </w:r>
    </w:p>
    <w:p w:rsidR="00CF7821" w:rsidRPr="00CF7821" w:rsidRDefault="00CF7821" w:rsidP="00CF7821">
      <w:pPr>
        <w:pStyle w:val="3"/>
        <w:spacing w:before="0" w:line="240" w:lineRule="auto"/>
        <w:ind w:firstLine="709"/>
        <w:jc w:val="right"/>
        <w:rPr>
          <w:rFonts w:ascii="Times New Roman" w:hAnsi="Times New Roman" w:cs="Times New Roman"/>
          <w:color w:val="auto"/>
          <w:sz w:val="28"/>
          <w:szCs w:val="28"/>
        </w:rPr>
      </w:pPr>
      <w:r w:rsidRPr="004C0507">
        <w:rPr>
          <w:rFonts w:ascii="Times New Roman" w:hAnsi="Times New Roman" w:cs="Times New Roman"/>
          <w:color w:val="auto"/>
          <w:sz w:val="28"/>
          <w:szCs w:val="28"/>
        </w:rPr>
        <w:t>ББК 2</w:t>
      </w:r>
      <w:r w:rsidR="004C0507" w:rsidRPr="004C0507">
        <w:rPr>
          <w:rFonts w:ascii="Times New Roman" w:hAnsi="Times New Roman" w:cs="Times New Roman"/>
          <w:color w:val="auto"/>
          <w:sz w:val="28"/>
          <w:szCs w:val="28"/>
        </w:rPr>
        <w:t>6</w:t>
      </w:r>
      <w:r w:rsidRPr="004C0507">
        <w:rPr>
          <w:rFonts w:ascii="Times New Roman" w:hAnsi="Times New Roman" w:cs="Times New Roman"/>
          <w:color w:val="auto"/>
          <w:sz w:val="28"/>
          <w:szCs w:val="28"/>
        </w:rPr>
        <w:t>.</w:t>
      </w:r>
      <w:r w:rsidR="004C0507" w:rsidRPr="004C0507">
        <w:rPr>
          <w:rFonts w:ascii="Times New Roman" w:hAnsi="Times New Roman" w:cs="Times New Roman"/>
          <w:color w:val="auto"/>
          <w:sz w:val="28"/>
          <w:szCs w:val="28"/>
        </w:rPr>
        <w:t>237</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Pr="00CF7821" w:rsidRDefault="00CF7821" w:rsidP="00CF7821">
      <w:pPr>
        <w:pStyle w:val="3"/>
        <w:spacing w:before="0" w:line="240" w:lineRule="auto"/>
        <w:ind w:firstLine="709"/>
        <w:jc w:val="both"/>
        <w:rPr>
          <w:rFonts w:ascii="Times New Roman" w:hAnsi="Times New Roman" w:cs="Times New Roman"/>
          <w:b w:val="0"/>
          <w:color w:val="auto"/>
          <w:sz w:val="28"/>
          <w:szCs w:val="28"/>
        </w:rPr>
      </w:pPr>
      <w:r w:rsidRPr="00CF7821">
        <w:rPr>
          <w:rFonts w:ascii="Times New Roman" w:hAnsi="Times New Roman" w:cs="Times New Roman"/>
          <w:b w:val="0"/>
          <w:color w:val="auto"/>
          <w:sz w:val="28"/>
          <w:szCs w:val="28"/>
          <w:lang w:val="en-US"/>
        </w:rPr>
        <w:t>ISBN</w:t>
      </w:r>
    </w:p>
    <w:p w:rsidR="00CF7821" w:rsidRPr="00CF7821" w:rsidRDefault="00CF7821" w:rsidP="00CF7821">
      <w:pPr>
        <w:pStyle w:val="3"/>
        <w:spacing w:before="0" w:line="240" w:lineRule="auto"/>
        <w:rPr>
          <w:rFonts w:ascii="Times New Roman" w:hAnsi="Times New Roman" w:cs="Times New Roman"/>
          <w:color w:val="auto"/>
          <w:sz w:val="28"/>
          <w:szCs w:val="28"/>
        </w:rPr>
      </w:pPr>
      <w:r w:rsidRPr="00CF7821">
        <w:rPr>
          <w:rFonts w:ascii="Times New Roman" w:hAnsi="Times New Roman" w:cs="Times New Roman"/>
          <w:color w:val="auto"/>
          <w:sz w:val="28"/>
          <w:szCs w:val="28"/>
        </w:rPr>
        <w:t>© Логинова Е.В., 201</w:t>
      </w:r>
      <w:r w:rsidR="00202242">
        <w:rPr>
          <w:rFonts w:ascii="Times New Roman" w:hAnsi="Times New Roman" w:cs="Times New Roman"/>
          <w:color w:val="auto"/>
          <w:sz w:val="28"/>
          <w:szCs w:val="28"/>
        </w:rPr>
        <w:t>5</w:t>
      </w:r>
    </w:p>
    <w:p w:rsidR="00CF7821" w:rsidRPr="00CF7821" w:rsidRDefault="00CF7821" w:rsidP="00CF7821">
      <w:pPr>
        <w:pStyle w:val="3"/>
        <w:spacing w:before="0" w:line="240" w:lineRule="auto"/>
        <w:rPr>
          <w:rFonts w:ascii="Times New Roman" w:hAnsi="Times New Roman" w:cs="Times New Roman"/>
          <w:color w:val="auto"/>
          <w:sz w:val="28"/>
          <w:szCs w:val="28"/>
        </w:rPr>
      </w:pPr>
      <w:r w:rsidRPr="00CF7821">
        <w:rPr>
          <w:rFonts w:ascii="Times New Roman" w:hAnsi="Times New Roman" w:cs="Times New Roman"/>
          <w:color w:val="auto"/>
          <w:sz w:val="28"/>
          <w:szCs w:val="28"/>
        </w:rPr>
        <w:t>© БГУ, 201</w:t>
      </w:r>
      <w:r w:rsidR="00202242">
        <w:rPr>
          <w:rFonts w:ascii="Times New Roman" w:hAnsi="Times New Roman" w:cs="Times New Roman"/>
          <w:color w:val="auto"/>
          <w:sz w:val="28"/>
          <w:szCs w:val="28"/>
        </w:rPr>
        <w:t>5</w:t>
      </w:r>
    </w:p>
    <w:p w:rsidR="00CF7821" w:rsidRDefault="00CF7821" w:rsidP="00CF7821">
      <w:pPr>
        <w:pStyle w:val="3"/>
        <w:spacing w:before="0" w:line="240" w:lineRule="auto"/>
        <w:ind w:firstLine="709"/>
        <w:jc w:val="center"/>
        <w:rPr>
          <w:rFonts w:ascii="Times New Roman" w:hAnsi="Times New Roman" w:cs="Times New Roman"/>
          <w:color w:val="auto"/>
          <w:sz w:val="28"/>
          <w:szCs w:val="28"/>
        </w:rPr>
      </w:pPr>
    </w:p>
    <w:p w:rsidR="00CF7821" w:rsidRDefault="00CF7821" w:rsidP="00CF7821">
      <w:pPr>
        <w:spacing w:line="240" w:lineRule="auto"/>
      </w:pPr>
    </w:p>
    <w:p w:rsidR="00CF7821" w:rsidRPr="00CF7821" w:rsidRDefault="00CF7821" w:rsidP="00CF7821">
      <w:pPr>
        <w:spacing w:line="240" w:lineRule="auto"/>
      </w:pPr>
    </w:p>
    <w:p w:rsidR="00CF7821" w:rsidRPr="00591F3D" w:rsidRDefault="00CF7821" w:rsidP="00CF7821">
      <w:pPr>
        <w:pStyle w:val="3"/>
        <w:spacing w:before="0" w:line="240" w:lineRule="auto"/>
        <w:ind w:firstLine="709"/>
        <w:jc w:val="center"/>
        <w:rPr>
          <w:rFonts w:ascii="Times New Roman" w:hAnsi="Times New Roman" w:cs="Times New Roman"/>
          <w:color w:val="auto"/>
          <w:sz w:val="28"/>
          <w:szCs w:val="28"/>
        </w:rPr>
      </w:pPr>
      <w:r w:rsidRPr="00591F3D">
        <w:rPr>
          <w:rFonts w:ascii="Times New Roman" w:hAnsi="Times New Roman" w:cs="Times New Roman"/>
          <w:color w:val="auto"/>
          <w:sz w:val="28"/>
          <w:szCs w:val="28"/>
        </w:rPr>
        <w:t>Введение</w:t>
      </w:r>
    </w:p>
    <w:p w:rsidR="00CF7821" w:rsidRPr="00CF7821" w:rsidRDefault="00CF7821" w:rsidP="00CF7821">
      <w:pPr>
        <w:pStyle w:val="3"/>
        <w:spacing w:before="0" w:line="240" w:lineRule="auto"/>
        <w:ind w:firstLine="709"/>
        <w:jc w:val="center"/>
        <w:rPr>
          <w:rFonts w:ascii="Times New Roman" w:hAnsi="Times New Roman" w:cs="Times New Roman"/>
          <w:color w:val="auto"/>
          <w:sz w:val="28"/>
          <w:szCs w:val="28"/>
          <w:highlight w:val="yellow"/>
        </w:rPr>
      </w:pPr>
    </w:p>
    <w:p w:rsidR="00591F3D" w:rsidRDefault="00591F3D" w:rsidP="00591F3D">
      <w:pPr>
        <w:spacing w:after="0" w:line="240" w:lineRule="auto"/>
        <w:ind w:firstLine="720"/>
        <w:jc w:val="both"/>
        <w:rPr>
          <w:rFonts w:ascii="Times New Roman" w:eastAsiaTheme="minorHAnsi" w:hAnsi="Times New Roman"/>
          <w:sz w:val="28"/>
          <w:szCs w:val="28"/>
        </w:rPr>
      </w:pPr>
      <w:r w:rsidRPr="00591F3D">
        <w:rPr>
          <w:rFonts w:ascii="Times New Roman" w:hAnsi="Times New Roman"/>
          <w:color w:val="000000"/>
          <w:sz w:val="28"/>
          <w:szCs w:val="28"/>
          <w:shd w:val="clear" w:color="auto" w:fill="FFFFFF"/>
        </w:rPr>
        <w:t>Вопросы климата и погоды постоянно привлекают пристальное внимание, что связано с их огромной ролью в хозяйственной деятельности человека, в развитии, существовании и устойчивости природных территориальных комплексов различного таксономического ранга. В последние годы это внимание усиливается еще значительнее в связи с проблемой антропогенного воздействия и глобальным потеплением. Соответственно усиливается актуальность использования метеорологической и климатической информации для всестороннего анализа взаимосвязей погоды и климата с природными и техническими компонентами территориальных комплексов.</w:t>
      </w:r>
    </w:p>
    <w:p w:rsidR="00757D56" w:rsidRPr="00757D56" w:rsidRDefault="00757D56" w:rsidP="00757D5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Прикладная климатология </w:t>
      </w:r>
      <w:r w:rsidRPr="00757D56">
        <w:rPr>
          <w:rFonts w:ascii="Times New Roman" w:eastAsiaTheme="minorHAnsi" w:hAnsi="Times New Roman"/>
          <w:sz w:val="28"/>
          <w:szCs w:val="28"/>
        </w:rPr>
        <w:t xml:space="preserve">имеет важное практическое значение. </w:t>
      </w:r>
      <w:r>
        <w:rPr>
          <w:rFonts w:ascii="Times New Roman" w:eastAsiaTheme="minorHAnsi" w:hAnsi="Times New Roman"/>
          <w:sz w:val="28"/>
          <w:szCs w:val="28"/>
        </w:rPr>
        <w:t>У</w:t>
      </w:r>
      <w:r w:rsidRPr="00757D56">
        <w:rPr>
          <w:rFonts w:ascii="Times New Roman" w:eastAsiaTheme="minorHAnsi" w:hAnsi="Times New Roman"/>
          <w:sz w:val="28"/>
          <w:szCs w:val="28"/>
        </w:rPr>
        <w:t>чет</w:t>
      </w:r>
      <w:r>
        <w:rPr>
          <w:rFonts w:ascii="Times New Roman" w:eastAsiaTheme="minorHAnsi" w:hAnsi="Times New Roman"/>
          <w:sz w:val="28"/>
          <w:szCs w:val="28"/>
        </w:rPr>
        <w:t xml:space="preserve"> </w:t>
      </w:r>
      <w:r w:rsidRPr="00757D56">
        <w:rPr>
          <w:rFonts w:ascii="Times New Roman" w:eastAsiaTheme="minorHAnsi" w:hAnsi="Times New Roman"/>
          <w:sz w:val="28"/>
          <w:szCs w:val="28"/>
        </w:rPr>
        <w:t xml:space="preserve">влияния метеорологических факторов на различные отрасли народного хозяйства </w:t>
      </w:r>
      <w:r>
        <w:rPr>
          <w:rFonts w:ascii="Times New Roman" w:eastAsiaTheme="minorHAnsi" w:hAnsi="Times New Roman"/>
          <w:sz w:val="28"/>
          <w:szCs w:val="28"/>
        </w:rPr>
        <w:t xml:space="preserve">и здоровье человека </w:t>
      </w:r>
      <w:r w:rsidRPr="00757D56">
        <w:rPr>
          <w:rFonts w:ascii="Times New Roman" w:eastAsiaTheme="minorHAnsi" w:hAnsi="Times New Roman"/>
          <w:sz w:val="28"/>
          <w:szCs w:val="28"/>
        </w:rPr>
        <w:t>значительно повышает экономическую эффек</w:t>
      </w:r>
      <w:r>
        <w:rPr>
          <w:rFonts w:ascii="Times New Roman" w:eastAsiaTheme="minorHAnsi" w:hAnsi="Times New Roman"/>
          <w:sz w:val="28"/>
          <w:szCs w:val="28"/>
        </w:rPr>
        <w:t>ти</w:t>
      </w:r>
      <w:r w:rsidRPr="00757D56">
        <w:rPr>
          <w:rFonts w:ascii="Times New Roman" w:eastAsiaTheme="minorHAnsi" w:hAnsi="Times New Roman"/>
          <w:sz w:val="28"/>
          <w:szCs w:val="28"/>
        </w:rPr>
        <w:t>вность этих отраслей.</w:t>
      </w:r>
    </w:p>
    <w:p w:rsidR="00757D56" w:rsidRPr="00757D56" w:rsidRDefault="00757D56" w:rsidP="00757D56">
      <w:pPr>
        <w:autoSpaceDE w:val="0"/>
        <w:autoSpaceDN w:val="0"/>
        <w:adjustRightInd w:val="0"/>
        <w:spacing w:after="0" w:line="240" w:lineRule="auto"/>
        <w:ind w:firstLine="709"/>
        <w:jc w:val="both"/>
        <w:rPr>
          <w:rFonts w:ascii="Times New Roman" w:hAnsi="Times New Roman"/>
          <w:sz w:val="28"/>
          <w:szCs w:val="28"/>
          <w:highlight w:val="yellow"/>
        </w:rPr>
      </w:pPr>
      <w:r>
        <w:rPr>
          <w:rFonts w:ascii="Times New Roman" w:eastAsiaTheme="minorHAnsi" w:hAnsi="Times New Roman"/>
          <w:sz w:val="28"/>
          <w:szCs w:val="28"/>
        </w:rPr>
        <w:t xml:space="preserve">Многообразны </w:t>
      </w:r>
      <w:r w:rsidRPr="00757D56">
        <w:rPr>
          <w:rFonts w:ascii="Times New Roman" w:eastAsiaTheme="minorHAnsi" w:hAnsi="Times New Roman"/>
          <w:sz w:val="28"/>
          <w:szCs w:val="28"/>
        </w:rPr>
        <w:t>прикладны</w:t>
      </w:r>
      <w:r>
        <w:rPr>
          <w:rFonts w:ascii="Times New Roman" w:eastAsiaTheme="minorHAnsi" w:hAnsi="Times New Roman"/>
          <w:sz w:val="28"/>
          <w:szCs w:val="28"/>
        </w:rPr>
        <w:t>е аспекты</w:t>
      </w:r>
      <w:r w:rsidRPr="00757D56">
        <w:rPr>
          <w:rFonts w:ascii="Times New Roman" w:eastAsiaTheme="minorHAnsi" w:hAnsi="Times New Roman"/>
          <w:sz w:val="28"/>
          <w:szCs w:val="28"/>
        </w:rPr>
        <w:t xml:space="preserve"> использования климатических данных, а </w:t>
      </w:r>
      <w:r>
        <w:rPr>
          <w:rFonts w:ascii="Times New Roman" w:eastAsiaTheme="minorHAnsi" w:hAnsi="Times New Roman"/>
          <w:sz w:val="28"/>
          <w:szCs w:val="28"/>
        </w:rPr>
        <w:t xml:space="preserve">кроме того воздействие </w:t>
      </w:r>
      <w:r w:rsidRPr="00757D56">
        <w:rPr>
          <w:rFonts w:ascii="Times New Roman" w:eastAsiaTheme="minorHAnsi" w:hAnsi="Times New Roman"/>
          <w:sz w:val="28"/>
          <w:szCs w:val="28"/>
        </w:rPr>
        <w:t>к</w:t>
      </w:r>
      <w:r>
        <w:rPr>
          <w:rFonts w:ascii="Times New Roman" w:eastAsiaTheme="minorHAnsi" w:hAnsi="Times New Roman"/>
          <w:sz w:val="28"/>
          <w:szCs w:val="28"/>
        </w:rPr>
        <w:t>лиматических факторов на различ</w:t>
      </w:r>
      <w:r w:rsidRPr="00757D56">
        <w:rPr>
          <w:rFonts w:ascii="Times New Roman" w:eastAsiaTheme="minorHAnsi" w:hAnsi="Times New Roman"/>
          <w:sz w:val="28"/>
          <w:szCs w:val="28"/>
        </w:rPr>
        <w:t>ные отрасли народного хозяйства</w:t>
      </w:r>
      <w:r>
        <w:rPr>
          <w:rFonts w:ascii="Times New Roman" w:eastAsiaTheme="minorHAnsi" w:hAnsi="Times New Roman"/>
          <w:sz w:val="28"/>
          <w:szCs w:val="28"/>
        </w:rPr>
        <w:t xml:space="preserve"> не одинаково.</w:t>
      </w:r>
    </w:p>
    <w:p w:rsidR="00757D56" w:rsidRPr="00757D56" w:rsidRDefault="00CF7821" w:rsidP="00757D56">
      <w:pPr>
        <w:spacing w:after="0" w:line="240" w:lineRule="auto"/>
        <w:ind w:firstLine="720"/>
        <w:jc w:val="both"/>
        <w:rPr>
          <w:rFonts w:ascii="Times New Roman" w:hAnsi="Times New Roman"/>
          <w:sz w:val="28"/>
          <w:szCs w:val="28"/>
        </w:rPr>
      </w:pPr>
      <w:r w:rsidRPr="00602FEC">
        <w:rPr>
          <w:rFonts w:ascii="Times New Roman" w:hAnsi="Times New Roman"/>
          <w:sz w:val="28"/>
          <w:szCs w:val="28"/>
        </w:rPr>
        <w:t>Специальный курс «</w:t>
      </w:r>
      <w:r w:rsidR="00602FEC" w:rsidRPr="00602FEC">
        <w:rPr>
          <w:rFonts w:ascii="Times New Roman" w:hAnsi="Times New Roman"/>
          <w:sz w:val="28"/>
          <w:szCs w:val="28"/>
        </w:rPr>
        <w:t>Прикладная климатология</w:t>
      </w:r>
      <w:r w:rsidRPr="00602FEC">
        <w:rPr>
          <w:rFonts w:ascii="Times New Roman" w:hAnsi="Times New Roman"/>
          <w:sz w:val="28"/>
          <w:szCs w:val="28"/>
        </w:rPr>
        <w:t xml:space="preserve">» читается для студентов производственного направления «Гидрометеорология» в рамках специальности «География». </w:t>
      </w:r>
      <w:r w:rsidR="00757D56">
        <w:rPr>
          <w:rFonts w:ascii="Times New Roman" w:hAnsi="Times New Roman"/>
          <w:sz w:val="28"/>
          <w:szCs w:val="28"/>
        </w:rPr>
        <w:t>В курсе изучаются теоретические</w:t>
      </w:r>
      <w:r w:rsidR="00757D56" w:rsidRPr="00602FEC">
        <w:rPr>
          <w:rFonts w:ascii="Times New Roman" w:hAnsi="Times New Roman"/>
          <w:sz w:val="28"/>
          <w:szCs w:val="28"/>
        </w:rPr>
        <w:t xml:space="preserve"> и методически</w:t>
      </w:r>
      <w:r w:rsidR="00757D56">
        <w:rPr>
          <w:rFonts w:ascii="Times New Roman" w:hAnsi="Times New Roman"/>
          <w:sz w:val="28"/>
          <w:szCs w:val="28"/>
        </w:rPr>
        <w:t xml:space="preserve">е </w:t>
      </w:r>
      <w:r w:rsidR="00757D56" w:rsidRPr="00602FEC">
        <w:rPr>
          <w:rFonts w:ascii="Times New Roman" w:hAnsi="Times New Roman"/>
          <w:sz w:val="28"/>
          <w:szCs w:val="28"/>
        </w:rPr>
        <w:t>основ</w:t>
      </w:r>
      <w:r w:rsidR="00757D56">
        <w:rPr>
          <w:rFonts w:ascii="Times New Roman" w:hAnsi="Times New Roman"/>
          <w:sz w:val="28"/>
          <w:szCs w:val="28"/>
        </w:rPr>
        <w:t xml:space="preserve">ы </w:t>
      </w:r>
      <w:r w:rsidR="00757D56" w:rsidRPr="00602FEC">
        <w:rPr>
          <w:rFonts w:ascii="Times New Roman" w:hAnsi="Times New Roman"/>
          <w:sz w:val="28"/>
          <w:szCs w:val="28"/>
        </w:rPr>
        <w:t xml:space="preserve">оценки влияния метеорологических условий на </w:t>
      </w:r>
      <w:r w:rsidR="00757D56">
        <w:rPr>
          <w:rFonts w:ascii="Times New Roman" w:hAnsi="Times New Roman"/>
          <w:sz w:val="28"/>
          <w:szCs w:val="28"/>
        </w:rPr>
        <w:t xml:space="preserve">отдельные отрасли экономики и жизнедеятельность </w:t>
      </w:r>
      <w:r w:rsidR="00757D56" w:rsidRPr="00602FEC">
        <w:rPr>
          <w:rFonts w:ascii="Times New Roman" w:hAnsi="Times New Roman"/>
          <w:sz w:val="28"/>
          <w:szCs w:val="28"/>
        </w:rPr>
        <w:t>человека</w:t>
      </w:r>
      <w:r w:rsidR="00757D56">
        <w:rPr>
          <w:rFonts w:ascii="Times New Roman" w:hAnsi="Times New Roman"/>
          <w:sz w:val="28"/>
          <w:szCs w:val="28"/>
        </w:rPr>
        <w:t>. Особое внимание придается вопросам и</w:t>
      </w:r>
      <w:r w:rsidR="00757D56" w:rsidRPr="00757D56">
        <w:rPr>
          <w:rFonts w:ascii="Times New Roman" w:hAnsi="Times New Roman"/>
          <w:sz w:val="28"/>
          <w:szCs w:val="28"/>
        </w:rPr>
        <w:t>спользовани</w:t>
      </w:r>
      <w:r w:rsidR="00757D56">
        <w:rPr>
          <w:rFonts w:ascii="Times New Roman" w:hAnsi="Times New Roman"/>
          <w:sz w:val="28"/>
          <w:szCs w:val="28"/>
        </w:rPr>
        <w:t>я клима</w:t>
      </w:r>
      <w:r w:rsidR="00757D56" w:rsidRPr="00757D56">
        <w:rPr>
          <w:rFonts w:ascii="Times New Roman" w:hAnsi="Times New Roman"/>
          <w:sz w:val="28"/>
          <w:szCs w:val="28"/>
        </w:rPr>
        <w:t>тологических</w:t>
      </w:r>
      <w:r w:rsidR="00757D56">
        <w:rPr>
          <w:rFonts w:ascii="Times New Roman" w:hAnsi="Times New Roman"/>
          <w:sz w:val="28"/>
          <w:szCs w:val="28"/>
        </w:rPr>
        <w:t xml:space="preserve"> и метеорологических данных </w:t>
      </w:r>
      <w:r w:rsidR="00757D56" w:rsidRPr="00757D56">
        <w:rPr>
          <w:rFonts w:ascii="Times New Roman" w:hAnsi="Times New Roman"/>
          <w:sz w:val="28"/>
          <w:szCs w:val="28"/>
        </w:rPr>
        <w:t>при строительстве и эксплуатации объектов</w:t>
      </w:r>
      <w:r w:rsidR="00757D56">
        <w:rPr>
          <w:rFonts w:ascii="Times New Roman" w:hAnsi="Times New Roman"/>
          <w:sz w:val="28"/>
          <w:szCs w:val="28"/>
        </w:rPr>
        <w:t>, дорог, работе лесного хозяйства, транспорта</w:t>
      </w:r>
      <w:r w:rsidR="00757D56" w:rsidRPr="00757D56">
        <w:rPr>
          <w:rFonts w:ascii="Times New Roman" w:hAnsi="Times New Roman"/>
          <w:sz w:val="28"/>
          <w:szCs w:val="28"/>
        </w:rPr>
        <w:t>.</w:t>
      </w:r>
      <w:r w:rsidR="00757D56">
        <w:rPr>
          <w:rFonts w:ascii="Times New Roman" w:hAnsi="Times New Roman"/>
          <w:sz w:val="28"/>
          <w:szCs w:val="28"/>
        </w:rPr>
        <w:t xml:space="preserve"> Важными являются также понятия</w:t>
      </w:r>
      <w:r w:rsidR="00757D56" w:rsidRPr="00757D56">
        <w:rPr>
          <w:rFonts w:ascii="Times New Roman" w:hAnsi="Times New Roman"/>
          <w:sz w:val="28"/>
          <w:szCs w:val="28"/>
        </w:rPr>
        <w:t xml:space="preserve"> комфортности </w:t>
      </w:r>
      <w:r w:rsidR="00757D56">
        <w:rPr>
          <w:rFonts w:ascii="Times New Roman" w:hAnsi="Times New Roman"/>
          <w:sz w:val="28"/>
          <w:szCs w:val="28"/>
        </w:rPr>
        <w:t xml:space="preserve">климатических </w:t>
      </w:r>
      <w:r w:rsidR="00757D56" w:rsidRPr="00757D56">
        <w:rPr>
          <w:rFonts w:ascii="Times New Roman" w:hAnsi="Times New Roman"/>
          <w:sz w:val="28"/>
          <w:szCs w:val="28"/>
        </w:rPr>
        <w:t>условий</w:t>
      </w:r>
      <w:r w:rsidR="00757D56">
        <w:rPr>
          <w:rFonts w:ascii="Times New Roman" w:hAnsi="Times New Roman"/>
          <w:sz w:val="28"/>
          <w:szCs w:val="28"/>
        </w:rPr>
        <w:t xml:space="preserve"> для жизнедеятельности человека, биоклиматических индексов. </w:t>
      </w:r>
    </w:p>
    <w:p w:rsidR="00CF7821" w:rsidRPr="00CF7821" w:rsidRDefault="00CF7821" w:rsidP="00CF7821">
      <w:pPr>
        <w:spacing w:after="0" w:line="240" w:lineRule="auto"/>
        <w:ind w:firstLine="720"/>
        <w:jc w:val="both"/>
        <w:rPr>
          <w:rFonts w:ascii="Times New Roman" w:hAnsi="Times New Roman"/>
          <w:sz w:val="28"/>
          <w:szCs w:val="28"/>
          <w:highlight w:val="yellow"/>
        </w:rPr>
      </w:pPr>
    </w:p>
    <w:p w:rsidR="00CF7821" w:rsidRDefault="00CF7821" w:rsidP="00CF7821">
      <w:pPr>
        <w:pStyle w:val="3"/>
        <w:spacing w:before="0" w:line="240" w:lineRule="auto"/>
        <w:ind w:firstLine="709"/>
        <w:jc w:val="center"/>
        <w:rPr>
          <w:sz w:val="28"/>
          <w:szCs w:val="28"/>
        </w:rPr>
      </w:pPr>
    </w:p>
    <w:p w:rsidR="00CF7821" w:rsidRDefault="00CF7821" w:rsidP="00CF7821">
      <w:pPr>
        <w:spacing w:line="240" w:lineRule="auto"/>
        <w:rPr>
          <w:rFonts w:ascii="Times New Roman" w:hAnsi="Times New Roman"/>
          <w:b/>
          <w:sz w:val="28"/>
          <w:szCs w:val="28"/>
        </w:rPr>
      </w:pPr>
      <w:r>
        <w:rPr>
          <w:rFonts w:ascii="Times New Roman" w:hAnsi="Times New Roman"/>
          <w:b/>
          <w:sz w:val="28"/>
          <w:szCs w:val="28"/>
        </w:rPr>
        <w:br w:type="page"/>
      </w:r>
    </w:p>
    <w:p w:rsidR="00CF7821" w:rsidRDefault="00CF7821" w:rsidP="00CF7821">
      <w:pPr>
        <w:spacing w:after="0" w:line="240" w:lineRule="auto"/>
        <w:ind w:firstLine="709"/>
        <w:jc w:val="center"/>
        <w:rPr>
          <w:rFonts w:ascii="Times New Roman" w:hAnsi="Times New Roman"/>
          <w:b/>
          <w:sz w:val="28"/>
          <w:szCs w:val="28"/>
        </w:rPr>
      </w:pPr>
    </w:p>
    <w:p w:rsidR="00AE4E30" w:rsidRPr="00522A2C" w:rsidRDefault="00C13A91" w:rsidP="00CF7821">
      <w:pPr>
        <w:spacing w:after="0" w:line="240" w:lineRule="auto"/>
        <w:ind w:firstLine="709"/>
        <w:jc w:val="center"/>
        <w:rPr>
          <w:rFonts w:ascii="Times New Roman" w:hAnsi="Times New Roman"/>
          <w:b/>
          <w:caps/>
          <w:sz w:val="28"/>
          <w:szCs w:val="28"/>
        </w:rPr>
      </w:pPr>
      <w:r>
        <w:rPr>
          <w:rFonts w:ascii="Times New Roman" w:hAnsi="Times New Roman"/>
          <w:b/>
          <w:sz w:val="28"/>
          <w:szCs w:val="28"/>
        </w:rPr>
        <w:t xml:space="preserve">Глава </w:t>
      </w:r>
      <w:r w:rsidR="00AE4E30" w:rsidRPr="003151DF">
        <w:rPr>
          <w:rFonts w:ascii="Times New Roman" w:hAnsi="Times New Roman"/>
          <w:b/>
          <w:sz w:val="28"/>
          <w:szCs w:val="28"/>
        </w:rPr>
        <w:t xml:space="preserve">1. </w:t>
      </w:r>
      <w:r w:rsidR="00AE4E30" w:rsidRPr="00522A2C">
        <w:rPr>
          <w:rFonts w:ascii="Times New Roman" w:hAnsi="Times New Roman"/>
          <w:b/>
          <w:caps/>
          <w:sz w:val="28"/>
          <w:szCs w:val="28"/>
        </w:rPr>
        <w:t>Предмет, метод и задачи прикладной климатологии</w:t>
      </w:r>
    </w:p>
    <w:p w:rsidR="00AE4E30" w:rsidRDefault="00C13A91" w:rsidP="00CF7821">
      <w:pPr>
        <w:tabs>
          <w:tab w:val="left" w:pos="4575"/>
        </w:tabs>
        <w:spacing w:after="0" w:line="240" w:lineRule="auto"/>
        <w:ind w:firstLine="709"/>
        <w:jc w:val="both"/>
        <w:rPr>
          <w:rFonts w:ascii="Times New Roman" w:hAnsi="Times New Roman"/>
          <w:i/>
          <w:sz w:val="28"/>
          <w:szCs w:val="28"/>
        </w:rPr>
      </w:pPr>
      <w:r>
        <w:rPr>
          <w:rFonts w:ascii="Times New Roman" w:hAnsi="Times New Roman"/>
          <w:i/>
          <w:sz w:val="28"/>
          <w:szCs w:val="28"/>
        </w:rPr>
        <w:tab/>
      </w:r>
    </w:p>
    <w:p w:rsidR="00AE4E30" w:rsidRDefault="00AE4E30" w:rsidP="00CF7821">
      <w:pPr>
        <w:spacing w:after="0" w:line="240" w:lineRule="auto"/>
        <w:ind w:firstLine="709"/>
        <w:jc w:val="center"/>
        <w:rPr>
          <w:rFonts w:ascii="Times New Roman" w:hAnsi="Times New Roman"/>
          <w:b/>
          <w:i/>
          <w:sz w:val="28"/>
          <w:szCs w:val="28"/>
        </w:rPr>
      </w:pPr>
      <w:r w:rsidRPr="00C13A91">
        <w:rPr>
          <w:rFonts w:ascii="Times New Roman" w:hAnsi="Times New Roman"/>
          <w:b/>
          <w:i/>
          <w:sz w:val="28"/>
          <w:szCs w:val="28"/>
        </w:rPr>
        <w:t>1.1. Предмет и состав прикладной климатологии</w:t>
      </w:r>
    </w:p>
    <w:p w:rsidR="00C13A91" w:rsidRPr="00C13A91" w:rsidRDefault="00C13A91" w:rsidP="00CF7821">
      <w:pPr>
        <w:spacing w:after="0" w:line="240" w:lineRule="auto"/>
        <w:ind w:firstLine="709"/>
        <w:jc w:val="center"/>
        <w:rPr>
          <w:rFonts w:ascii="Times New Roman" w:hAnsi="Times New Roman"/>
          <w:b/>
          <w:i/>
          <w:sz w:val="28"/>
          <w:szCs w:val="28"/>
        </w:rPr>
      </w:pPr>
    </w:p>
    <w:p w:rsidR="00AE4E30" w:rsidRDefault="00AE4E30" w:rsidP="00CF7821">
      <w:pPr>
        <w:spacing w:after="0" w:line="240" w:lineRule="auto"/>
        <w:ind w:firstLine="709"/>
        <w:jc w:val="both"/>
        <w:rPr>
          <w:rFonts w:ascii="Times New Roman" w:hAnsi="Times New Roman"/>
          <w:sz w:val="28"/>
          <w:szCs w:val="28"/>
        </w:rPr>
      </w:pPr>
      <w:r>
        <w:rPr>
          <w:rFonts w:ascii="Times New Roman" w:hAnsi="Times New Roman"/>
          <w:sz w:val="28"/>
          <w:szCs w:val="28"/>
        </w:rPr>
        <w:t>Прикладная климатология – это п</w:t>
      </w:r>
      <w:r w:rsidRPr="00D00906">
        <w:rPr>
          <w:rFonts w:ascii="Times New Roman" w:hAnsi="Times New Roman"/>
          <w:sz w:val="28"/>
          <w:szCs w:val="28"/>
        </w:rPr>
        <w:t xml:space="preserve">рименение климатических данных к оперативным задачам сельского хозяйства, техники, строительства, транспорта, авиации и пр. В состав понятия </w:t>
      </w:r>
      <w:r>
        <w:rPr>
          <w:rFonts w:ascii="Times New Roman" w:hAnsi="Times New Roman"/>
          <w:sz w:val="28"/>
          <w:szCs w:val="28"/>
        </w:rPr>
        <w:t>прикладной климатологии</w:t>
      </w:r>
      <w:r w:rsidRPr="00D00906">
        <w:rPr>
          <w:rFonts w:ascii="Times New Roman" w:hAnsi="Times New Roman"/>
          <w:sz w:val="28"/>
          <w:szCs w:val="28"/>
        </w:rPr>
        <w:t xml:space="preserve"> входят агроклиматология, авиационная климатология, биоклиматология, </w:t>
      </w:r>
      <w:r>
        <w:rPr>
          <w:rFonts w:ascii="Times New Roman" w:hAnsi="Times New Roman"/>
          <w:sz w:val="28"/>
          <w:szCs w:val="28"/>
        </w:rPr>
        <w:t xml:space="preserve">промышленная </w:t>
      </w:r>
      <w:r w:rsidRPr="00D00906">
        <w:rPr>
          <w:rFonts w:ascii="Times New Roman" w:hAnsi="Times New Roman"/>
          <w:sz w:val="28"/>
          <w:szCs w:val="28"/>
        </w:rPr>
        <w:t>климатология</w:t>
      </w:r>
      <w:r>
        <w:rPr>
          <w:rFonts w:ascii="Times New Roman" w:hAnsi="Times New Roman"/>
          <w:sz w:val="28"/>
          <w:szCs w:val="28"/>
        </w:rPr>
        <w:t>, палеоклиматология, транспортная климатология</w:t>
      </w:r>
      <w:r w:rsidRPr="00D00906">
        <w:rPr>
          <w:rFonts w:ascii="Times New Roman" w:hAnsi="Times New Roman"/>
          <w:sz w:val="28"/>
          <w:szCs w:val="28"/>
        </w:rPr>
        <w:t xml:space="preserve"> и т. п.</w:t>
      </w: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14:anchorId="2188E87A" wp14:editId="1C4B5196">
                <wp:simplePos x="0" y="0"/>
                <wp:positionH relativeFrom="column">
                  <wp:posOffset>1257300</wp:posOffset>
                </wp:positionH>
                <wp:positionV relativeFrom="paragraph">
                  <wp:posOffset>97155</wp:posOffset>
                </wp:positionV>
                <wp:extent cx="3543300" cy="342900"/>
                <wp:effectExtent l="13335" t="7620" r="5715" b="11430"/>
                <wp:wrapNone/>
                <wp:docPr id="296" name="Поле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rsidR="005F0DA2" w:rsidRPr="00D66E27" w:rsidRDefault="005F0DA2" w:rsidP="00AE4E30">
                            <w:pPr>
                              <w:jc w:val="center"/>
                              <w:rPr>
                                <w:b/>
                                <w:sz w:val="36"/>
                                <w:szCs w:val="36"/>
                              </w:rPr>
                            </w:pPr>
                            <w:r w:rsidRPr="00D66E27">
                              <w:rPr>
                                <w:b/>
                                <w:sz w:val="36"/>
                                <w:szCs w:val="36"/>
                              </w:rPr>
                              <w:t>Прикладная 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6" o:spid="_x0000_s1026" type="#_x0000_t202" style="position:absolute;left:0;text-align:left;margin-left:99pt;margin-top:7.65pt;width:27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">
                <v:textbox>
                  <w:txbxContent>
                    <w:p w:rsidR="005F0DA2" w:rsidRPr="00D66E27" w:rsidRDefault="005F0DA2" w:rsidP="00AE4E30">
                      <w:pPr>
                        <w:jc w:val="center"/>
                        <w:rPr>
                          <w:b/>
                          <w:sz w:val="36"/>
                          <w:szCs w:val="36"/>
                        </w:rPr>
                      </w:pPr>
                      <w:r w:rsidRPr="00D66E27">
                        <w:rPr>
                          <w:b/>
                          <w:sz w:val="36"/>
                          <w:szCs w:val="36"/>
                        </w:rPr>
                        <w:t>Прикладная климатология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74624" behindDoc="0" locked="0" layoutInCell="1" allowOverlap="1" wp14:anchorId="3B3B1837" wp14:editId="651CC75A">
                <wp:simplePos x="0" y="0"/>
                <wp:positionH relativeFrom="column">
                  <wp:posOffset>-232410</wp:posOffset>
                </wp:positionH>
                <wp:positionV relativeFrom="paragraph">
                  <wp:posOffset>133985</wp:posOffset>
                </wp:positionV>
                <wp:extent cx="114300" cy="2609850"/>
                <wp:effectExtent l="0" t="0" r="19050" b="1905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609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0.55pt" to="-9.3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"/>
            </w:pict>
          </mc:Fallback>
        </mc:AlternateContent>
      </w:r>
      <w:r>
        <w:rPr>
          <w:noProof/>
          <w:lang w:eastAsia="ru-RU"/>
        </w:rPr>
        <mc:AlternateContent>
          <mc:Choice Requires="wps">
            <w:drawing>
              <wp:anchor distT="0" distB="0" distL="114300" distR="114300" simplePos="0" relativeHeight="251673600" behindDoc="0" locked="0" layoutInCell="1" allowOverlap="1" wp14:anchorId="1C18AB94" wp14:editId="797B051C">
                <wp:simplePos x="0" y="0"/>
                <wp:positionH relativeFrom="column">
                  <wp:posOffset>-114300</wp:posOffset>
                </wp:positionH>
                <wp:positionV relativeFrom="paragraph">
                  <wp:posOffset>19050</wp:posOffset>
                </wp:positionV>
                <wp:extent cx="1364615" cy="27940"/>
                <wp:effectExtent l="3810" t="102870" r="3175" b="9779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flipH="1" flipV="1">
                          <a:off x="0" y="0"/>
                          <a:ext cx="1364615"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rotation:-10;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98.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"/>
            </w:pict>
          </mc:Fallback>
        </mc:AlternateContent>
      </w:r>
    </w:p>
    <w:p w:rsidR="00D710F1"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72576" behindDoc="0" locked="0" layoutInCell="1" allowOverlap="1" wp14:anchorId="0180B52F" wp14:editId="41B38D0A">
                <wp:simplePos x="0" y="0"/>
                <wp:positionH relativeFrom="column">
                  <wp:posOffset>3882390</wp:posOffset>
                </wp:positionH>
                <wp:positionV relativeFrom="paragraph">
                  <wp:posOffset>24765</wp:posOffset>
                </wp:positionV>
                <wp:extent cx="228600" cy="1257300"/>
                <wp:effectExtent l="0" t="0" r="76200" b="5715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95pt" to="323.7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">
                <v:stroke endarrow="block"/>
              </v:line>
            </w:pict>
          </mc:Fallback>
        </mc:AlternateContent>
      </w:r>
      <w:r>
        <w:rPr>
          <w:noProof/>
          <w:lang w:eastAsia="ru-RU"/>
        </w:rPr>
        <mc:AlternateContent>
          <mc:Choice Requires="wps">
            <w:drawing>
              <wp:anchor distT="0" distB="0" distL="114300" distR="114300" simplePos="0" relativeHeight="251668480" behindDoc="0" locked="0" layoutInCell="1" allowOverlap="1" wp14:anchorId="2BADCE77" wp14:editId="45D68106">
                <wp:simplePos x="0" y="0"/>
                <wp:positionH relativeFrom="column">
                  <wp:posOffset>2739390</wp:posOffset>
                </wp:positionH>
                <wp:positionV relativeFrom="paragraph">
                  <wp:posOffset>34290</wp:posOffset>
                </wp:positionV>
                <wp:extent cx="0" cy="466725"/>
                <wp:effectExtent l="76200" t="0" r="76200" b="47625"/>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2.7pt" to="215.7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">
                <v:stroke endarrow="block"/>
              </v:line>
            </w:pict>
          </mc:Fallback>
        </mc:AlternateContent>
      </w:r>
      <w:r>
        <w:rPr>
          <w:noProof/>
          <w:lang w:eastAsia="ru-RU"/>
        </w:rPr>
        <mc:AlternateContent>
          <mc:Choice Requires="wps">
            <w:drawing>
              <wp:anchor distT="0" distB="0" distL="114300" distR="114300" simplePos="0" relativeHeight="251669504" behindDoc="0" locked="0" layoutInCell="1" allowOverlap="1" wp14:anchorId="51209C32" wp14:editId="6B14FBE9">
                <wp:simplePos x="0" y="0"/>
                <wp:positionH relativeFrom="column">
                  <wp:posOffset>4453890</wp:posOffset>
                </wp:positionH>
                <wp:positionV relativeFrom="paragraph">
                  <wp:posOffset>24765</wp:posOffset>
                </wp:positionV>
                <wp:extent cx="0" cy="476250"/>
                <wp:effectExtent l="76200" t="0" r="57150" b="57150"/>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95pt" to="350.7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Z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71552" behindDoc="0" locked="0" layoutInCell="1" allowOverlap="1" wp14:anchorId="1F10FA01" wp14:editId="6953C29D">
                <wp:simplePos x="0" y="0"/>
                <wp:positionH relativeFrom="column">
                  <wp:posOffset>1943100</wp:posOffset>
                </wp:positionH>
                <wp:positionV relativeFrom="paragraph">
                  <wp:posOffset>33655</wp:posOffset>
                </wp:positionV>
                <wp:extent cx="114300" cy="1371600"/>
                <wp:effectExtent l="38100" t="0" r="19050" b="57150"/>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5pt" to="162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">
                <v:stroke endarrow="block"/>
              </v:line>
            </w:pict>
          </mc:Fallback>
        </mc:AlternateContent>
      </w:r>
      <w:r>
        <w:rPr>
          <w:noProof/>
          <w:lang w:eastAsia="ru-RU"/>
        </w:rPr>
        <mc:AlternateContent>
          <mc:Choice Requires="wps">
            <w:drawing>
              <wp:anchor distT="0" distB="0" distL="114300" distR="114300" simplePos="0" relativeHeight="251670528" behindDoc="0" locked="0" layoutInCell="1" allowOverlap="1" wp14:anchorId="4D5E0176" wp14:editId="2A6AF272">
                <wp:simplePos x="0" y="0"/>
                <wp:positionH relativeFrom="column">
                  <wp:posOffset>1482090</wp:posOffset>
                </wp:positionH>
                <wp:positionV relativeFrom="paragraph">
                  <wp:posOffset>24765</wp:posOffset>
                </wp:positionV>
                <wp:extent cx="0" cy="571500"/>
                <wp:effectExtent l="76200" t="0" r="57150" b="5715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1.95pt" to="116.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">
                <v:stroke endarrow="block"/>
              </v:line>
            </w:pict>
          </mc:Fallback>
        </mc:AlternateContent>
      </w:r>
    </w:p>
    <w:p w:rsidR="00D710F1" w:rsidRDefault="00D710F1" w:rsidP="00CF7821">
      <w:pPr>
        <w:spacing w:after="0" w:line="240" w:lineRule="auto"/>
        <w:ind w:firstLine="709"/>
        <w:jc w:val="both"/>
        <w:rPr>
          <w:rFonts w:ascii="Times New Roman" w:hAnsi="Times New Roman"/>
          <w:sz w:val="28"/>
          <w:szCs w:val="28"/>
        </w:rPr>
      </w:pPr>
    </w:p>
    <w:p w:rsidR="00D710F1"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2336" behindDoc="0" locked="0" layoutInCell="1" allowOverlap="1" wp14:anchorId="63E3CC70" wp14:editId="3526DA67">
                <wp:simplePos x="0" y="0"/>
                <wp:positionH relativeFrom="column">
                  <wp:posOffset>4114800</wp:posOffset>
                </wp:positionH>
                <wp:positionV relativeFrom="paragraph">
                  <wp:posOffset>90170</wp:posOffset>
                </wp:positionV>
                <wp:extent cx="1943100" cy="571500"/>
                <wp:effectExtent l="0" t="0" r="19050" b="19050"/>
                <wp:wrapNone/>
                <wp:docPr id="288" name="Поле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 xml:space="preserve">Сельскохозяйственная </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8" o:spid="_x0000_s1027" type="#_x0000_t202" style="position:absolute;left:0;text-align:left;margin-left:324pt;margin-top:7.1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">
                <v:textbox>
                  <w:txbxContent>
                    <w:p w:rsidR="005F0DA2" w:rsidRPr="00D464B7" w:rsidRDefault="005F0DA2" w:rsidP="00AE4E30">
                      <w:pPr>
                        <w:spacing w:after="0" w:line="240" w:lineRule="auto"/>
                        <w:jc w:val="center"/>
                        <w:rPr>
                          <w:sz w:val="28"/>
                          <w:szCs w:val="28"/>
                        </w:rPr>
                      </w:pPr>
                      <w:r>
                        <w:rPr>
                          <w:sz w:val="28"/>
                          <w:szCs w:val="28"/>
                        </w:rPr>
                        <w:t xml:space="preserve">Сельскохозяйственная </w:t>
                      </w:r>
                      <w:r w:rsidRPr="00D464B7">
                        <w:rPr>
                          <w:sz w:val="28"/>
                          <w:szCs w:val="28"/>
                        </w:rPr>
                        <w:t>климатология</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2E95629B" wp14:editId="33F4AF33">
                <wp:simplePos x="0" y="0"/>
                <wp:positionH relativeFrom="column">
                  <wp:posOffset>2124075</wp:posOffset>
                </wp:positionH>
                <wp:positionV relativeFrom="paragraph">
                  <wp:posOffset>90170</wp:posOffset>
                </wp:positionV>
                <wp:extent cx="1828800" cy="571500"/>
                <wp:effectExtent l="0" t="0" r="19050" b="19050"/>
                <wp:wrapNone/>
                <wp:docPr id="287" name="Поле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 xml:space="preserve">Строительная </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7" o:spid="_x0000_s1028" type="#_x0000_t202" style="position:absolute;left:0;text-align:left;margin-left:167.25pt;margin-top:7.1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">
                <v:textbox>
                  <w:txbxContent>
                    <w:p w:rsidR="005F0DA2" w:rsidRPr="00D464B7" w:rsidRDefault="005F0DA2" w:rsidP="00AE4E30">
                      <w:pPr>
                        <w:spacing w:after="0" w:line="240" w:lineRule="auto"/>
                        <w:jc w:val="center"/>
                        <w:rPr>
                          <w:sz w:val="28"/>
                          <w:szCs w:val="28"/>
                        </w:rPr>
                      </w:pPr>
                      <w:r>
                        <w:rPr>
                          <w:sz w:val="28"/>
                          <w:szCs w:val="28"/>
                        </w:rPr>
                        <w:t xml:space="preserve">Строительная </w:t>
                      </w:r>
                      <w:r w:rsidRPr="00D464B7">
                        <w:rPr>
                          <w:sz w:val="28"/>
                          <w:szCs w:val="28"/>
                        </w:rPr>
                        <w:t>климатология</w:t>
                      </w:r>
                    </w:p>
                  </w:txbxContent>
                </v:textbox>
              </v:shape>
            </w:pict>
          </mc:Fallback>
        </mc:AlternateContent>
      </w:r>
    </w:p>
    <w:p w:rsidR="00AE4E30"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4CF1F7AA" wp14:editId="79B7212D">
                <wp:simplePos x="0" y="0"/>
                <wp:positionH relativeFrom="column">
                  <wp:posOffset>-38100</wp:posOffset>
                </wp:positionH>
                <wp:positionV relativeFrom="paragraph">
                  <wp:posOffset>0</wp:posOffset>
                </wp:positionV>
                <wp:extent cx="1828800" cy="571500"/>
                <wp:effectExtent l="0" t="0" r="19050" b="19050"/>
                <wp:wrapNone/>
                <wp:docPr id="286" name="Поле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sidRPr="00D464B7">
                              <w:rPr>
                                <w:sz w:val="28"/>
                                <w:szCs w:val="28"/>
                              </w:rPr>
                              <w:t>Авиационная 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6" o:spid="_x0000_s1029" type="#_x0000_t202" style="position:absolute;left:0;text-align:left;margin-left:-3pt;margin-top:0;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">
                <v:textbox>
                  <w:txbxContent>
                    <w:p w:rsidR="005F0DA2" w:rsidRPr="00D464B7" w:rsidRDefault="005F0DA2" w:rsidP="00AE4E30">
                      <w:pPr>
                        <w:spacing w:after="0" w:line="240" w:lineRule="auto"/>
                        <w:jc w:val="center"/>
                        <w:rPr>
                          <w:sz w:val="28"/>
                          <w:szCs w:val="28"/>
                        </w:rPr>
                      </w:pPr>
                      <w:r w:rsidRPr="00D464B7">
                        <w:rPr>
                          <w:sz w:val="28"/>
                          <w:szCs w:val="28"/>
                        </w:rPr>
                        <w:t>Авиационная климатология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p>
    <w:p w:rsidR="00AE4E30"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4384" behindDoc="0" locked="0" layoutInCell="1" allowOverlap="1" wp14:anchorId="1F7B77BE" wp14:editId="5EAD6FBD">
                <wp:simplePos x="0" y="0"/>
                <wp:positionH relativeFrom="column">
                  <wp:posOffset>3143250</wp:posOffset>
                </wp:positionH>
                <wp:positionV relativeFrom="paragraph">
                  <wp:posOffset>105410</wp:posOffset>
                </wp:positionV>
                <wp:extent cx="1828800" cy="763905"/>
                <wp:effectExtent l="0" t="0" r="19050" b="17145"/>
                <wp:wrapNone/>
                <wp:docPr id="285" name="Поле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63905"/>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 xml:space="preserve">Дорожная  и транспортная </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5" o:spid="_x0000_s1030" type="#_x0000_t202" style="position:absolute;left:0;text-align:left;margin-left:247.5pt;margin-top:8.3pt;width:2in;height:6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">
                <v:textbox>
                  <w:txbxContent>
                    <w:p w:rsidR="005F0DA2" w:rsidRPr="00D464B7" w:rsidRDefault="005F0DA2" w:rsidP="00AE4E30">
                      <w:pPr>
                        <w:spacing w:after="0" w:line="240" w:lineRule="auto"/>
                        <w:jc w:val="center"/>
                        <w:rPr>
                          <w:sz w:val="28"/>
                          <w:szCs w:val="28"/>
                        </w:rPr>
                      </w:pPr>
                      <w:r>
                        <w:rPr>
                          <w:sz w:val="28"/>
                          <w:szCs w:val="28"/>
                        </w:rPr>
                        <w:t xml:space="preserve">Дорожная  и транспортная </w:t>
                      </w:r>
                      <w:r w:rsidRPr="00D464B7">
                        <w:rPr>
                          <w:sz w:val="28"/>
                          <w:szCs w:val="28"/>
                        </w:rPr>
                        <w:t>климатология</w:t>
                      </w:r>
                    </w:p>
                  </w:txbxContent>
                </v:textbox>
              </v:shape>
            </w:pict>
          </mc:Fallback>
        </mc:AlternateContent>
      </w:r>
    </w:p>
    <w:p w:rsidR="00AE4E30"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3360" behindDoc="0" locked="0" layoutInCell="1" allowOverlap="1" wp14:anchorId="55230D51" wp14:editId="3CC2B105">
                <wp:simplePos x="0" y="0"/>
                <wp:positionH relativeFrom="column">
                  <wp:posOffset>1028700</wp:posOffset>
                </wp:positionH>
                <wp:positionV relativeFrom="paragraph">
                  <wp:posOffset>45720</wp:posOffset>
                </wp:positionV>
                <wp:extent cx="1828800" cy="571500"/>
                <wp:effectExtent l="0" t="0" r="19050" b="19050"/>
                <wp:wrapNone/>
                <wp:docPr id="284" name="Поле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 xml:space="preserve">Промышленная </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4" o:spid="_x0000_s1031" type="#_x0000_t202" style="position:absolute;left:0;text-align:left;margin-left:81pt;margin-top:3.6pt;width:2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">
                <v:textbox>
                  <w:txbxContent>
                    <w:p w:rsidR="005F0DA2" w:rsidRPr="00D464B7" w:rsidRDefault="005F0DA2" w:rsidP="00AE4E30">
                      <w:pPr>
                        <w:spacing w:after="0" w:line="240" w:lineRule="auto"/>
                        <w:jc w:val="center"/>
                        <w:rPr>
                          <w:sz w:val="28"/>
                          <w:szCs w:val="28"/>
                        </w:rPr>
                      </w:pPr>
                      <w:r>
                        <w:rPr>
                          <w:sz w:val="28"/>
                          <w:szCs w:val="28"/>
                        </w:rPr>
                        <w:t xml:space="preserve">Промышленная </w:t>
                      </w:r>
                      <w:r w:rsidRPr="00D464B7">
                        <w:rPr>
                          <w:sz w:val="28"/>
                          <w:szCs w:val="28"/>
                        </w:rPr>
                        <w:t>климатология</w:t>
                      </w:r>
                    </w:p>
                  </w:txbxContent>
                </v:textbox>
              </v:shape>
            </w:pict>
          </mc:Fallback>
        </mc:AlternateContent>
      </w:r>
    </w:p>
    <w:p w:rsidR="00D710F1" w:rsidRDefault="00D710F1" w:rsidP="00CF7821">
      <w:pPr>
        <w:spacing w:after="0" w:line="240" w:lineRule="auto"/>
        <w:ind w:firstLine="709"/>
        <w:jc w:val="both"/>
        <w:rPr>
          <w:rFonts w:ascii="Times New Roman" w:hAnsi="Times New Roman"/>
          <w:sz w:val="28"/>
          <w:szCs w:val="28"/>
        </w:rPr>
      </w:pPr>
    </w:p>
    <w:p w:rsidR="00D710F1" w:rsidRDefault="00D710F1"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p>
    <w:p w:rsidR="00AE4E30"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6432" behindDoc="0" locked="0" layoutInCell="1" allowOverlap="1" wp14:anchorId="364563F6" wp14:editId="1F189675">
                <wp:simplePos x="0" y="0"/>
                <wp:positionH relativeFrom="column">
                  <wp:posOffset>2228850</wp:posOffset>
                </wp:positionH>
                <wp:positionV relativeFrom="paragraph">
                  <wp:posOffset>31750</wp:posOffset>
                </wp:positionV>
                <wp:extent cx="1828800" cy="571500"/>
                <wp:effectExtent l="0" t="0" r="19050" b="19050"/>
                <wp:wrapNone/>
                <wp:docPr id="282" name="Поле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Био</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2" o:spid="_x0000_s1032" type="#_x0000_t202" style="position:absolute;left:0;text-align:left;margin-left:175.5pt;margin-top:2.5pt;width:2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">
                <v:textbox>
                  <w:txbxContent>
                    <w:p w:rsidR="005F0DA2" w:rsidRPr="00D464B7" w:rsidRDefault="005F0DA2" w:rsidP="00AE4E30">
                      <w:pPr>
                        <w:spacing w:after="0" w:line="240" w:lineRule="auto"/>
                        <w:jc w:val="center"/>
                        <w:rPr>
                          <w:sz w:val="28"/>
                          <w:szCs w:val="28"/>
                        </w:rPr>
                      </w:pPr>
                      <w:r>
                        <w:rPr>
                          <w:sz w:val="28"/>
                          <w:szCs w:val="28"/>
                        </w:rPr>
                        <w:t>Био</w:t>
                      </w:r>
                      <w:r w:rsidRPr="00D464B7">
                        <w:rPr>
                          <w:sz w:val="28"/>
                          <w:szCs w:val="28"/>
                        </w:rPr>
                        <w:t>климатология</w:t>
                      </w:r>
                    </w:p>
                  </w:txbxContent>
                </v:textbox>
              </v:shape>
            </w:pict>
          </mc:Fallback>
        </mc:AlternateContent>
      </w:r>
      <w:r w:rsidR="00AE4E30">
        <w:rPr>
          <w:noProof/>
          <w:lang w:eastAsia="ru-RU"/>
        </w:rPr>
        <mc:AlternateContent>
          <mc:Choice Requires="wps">
            <w:drawing>
              <wp:anchor distT="0" distB="0" distL="114300" distR="114300" simplePos="0" relativeHeight="251667456" behindDoc="0" locked="0" layoutInCell="1" allowOverlap="1" wp14:anchorId="7BB07BA4" wp14:editId="3C843080">
                <wp:simplePos x="0" y="0"/>
                <wp:positionH relativeFrom="column">
                  <wp:posOffset>4229100</wp:posOffset>
                </wp:positionH>
                <wp:positionV relativeFrom="paragraph">
                  <wp:posOffset>41275</wp:posOffset>
                </wp:positionV>
                <wp:extent cx="1828800" cy="571500"/>
                <wp:effectExtent l="0" t="0" r="19050" b="19050"/>
                <wp:wrapNone/>
                <wp:docPr id="283" name="Поле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 xml:space="preserve">Экологическая </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3" o:spid="_x0000_s1033" type="#_x0000_t202" style="position:absolute;left:0;text-align:left;margin-left:333pt;margin-top:3.25pt;width:2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">
                <v:textbox>
                  <w:txbxContent>
                    <w:p w:rsidR="005F0DA2" w:rsidRPr="00D464B7" w:rsidRDefault="005F0DA2" w:rsidP="00AE4E30">
                      <w:pPr>
                        <w:spacing w:after="0" w:line="240" w:lineRule="auto"/>
                        <w:jc w:val="center"/>
                        <w:rPr>
                          <w:sz w:val="28"/>
                          <w:szCs w:val="28"/>
                        </w:rPr>
                      </w:pPr>
                      <w:r>
                        <w:rPr>
                          <w:sz w:val="28"/>
                          <w:szCs w:val="28"/>
                        </w:rPr>
                        <w:t xml:space="preserve">Экологическая </w:t>
                      </w:r>
                      <w:r w:rsidRPr="00D464B7">
                        <w:rPr>
                          <w:sz w:val="28"/>
                          <w:szCs w:val="28"/>
                        </w:rPr>
                        <w:t>климатология</w:t>
                      </w:r>
                    </w:p>
                  </w:txbxContent>
                </v:textbox>
              </v:shape>
            </w:pict>
          </mc:Fallback>
        </mc:AlternateContent>
      </w:r>
      <w:r w:rsidR="00AE4E30">
        <w:rPr>
          <w:noProof/>
          <w:lang w:eastAsia="ru-RU"/>
        </w:rPr>
        <mc:AlternateContent>
          <mc:Choice Requires="wps">
            <w:drawing>
              <wp:anchor distT="0" distB="0" distL="114300" distR="114300" simplePos="0" relativeHeight="251665408" behindDoc="0" locked="0" layoutInCell="1" allowOverlap="1" wp14:anchorId="056200C0" wp14:editId="1BC37149">
                <wp:simplePos x="0" y="0"/>
                <wp:positionH relativeFrom="column">
                  <wp:posOffset>114300</wp:posOffset>
                </wp:positionH>
                <wp:positionV relativeFrom="paragraph">
                  <wp:posOffset>98425</wp:posOffset>
                </wp:positionV>
                <wp:extent cx="1828800" cy="571500"/>
                <wp:effectExtent l="13335" t="13970" r="5715" b="5080"/>
                <wp:wrapNone/>
                <wp:docPr id="281" name="Поле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Палео</w:t>
                            </w:r>
                            <w:r w:rsidRPr="00D464B7">
                              <w:rPr>
                                <w:sz w:val="28"/>
                                <w:szCs w:val="28"/>
                              </w:rPr>
                              <w:t>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1" o:spid="_x0000_s1034" type="#_x0000_t202" style="position:absolute;left:0;text-align:left;margin-left:9pt;margin-top:7.75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">
                <v:textbox>
                  <w:txbxContent>
                    <w:p w:rsidR="005F0DA2" w:rsidRPr="00D464B7" w:rsidRDefault="005F0DA2" w:rsidP="00AE4E30">
                      <w:pPr>
                        <w:spacing w:after="0" w:line="240" w:lineRule="auto"/>
                        <w:jc w:val="center"/>
                        <w:rPr>
                          <w:sz w:val="28"/>
                          <w:szCs w:val="28"/>
                        </w:rPr>
                      </w:pPr>
                      <w:r>
                        <w:rPr>
                          <w:sz w:val="28"/>
                          <w:szCs w:val="28"/>
                        </w:rPr>
                        <w:t>Палео</w:t>
                      </w:r>
                      <w:r w:rsidRPr="00D464B7">
                        <w:rPr>
                          <w:sz w:val="28"/>
                          <w:szCs w:val="28"/>
                        </w:rPr>
                        <w:t>климатология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76672" behindDoc="0" locked="0" layoutInCell="1" allowOverlap="1" wp14:anchorId="33DDC574" wp14:editId="5DECB500">
                <wp:simplePos x="0" y="0"/>
                <wp:positionH relativeFrom="column">
                  <wp:posOffset>-228600</wp:posOffset>
                </wp:positionH>
                <wp:positionV relativeFrom="paragraph">
                  <wp:posOffset>4445</wp:posOffset>
                </wp:positionV>
                <wp:extent cx="0" cy="571500"/>
                <wp:effectExtent l="0" t="0" r="19050" b="19050"/>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pt" to="-18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"/>
            </w:pict>
          </mc:Fallback>
        </mc:AlternateContent>
      </w:r>
      <w:r>
        <w:rPr>
          <w:noProof/>
          <w:lang w:eastAsia="ru-RU"/>
        </w:rPr>
        <mc:AlternateContent>
          <mc:Choice Requires="wps">
            <w:drawing>
              <wp:anchor distT="0" distB="0" distL="114300" distR="114300" simplePos="0" relativeHeight="251675648" behindDoc="0" locked="0" layoutInCell="1" allowOverlap="1" wp14:anchorId="5CE8B43D" wp14:editId="66576FEF">
                <wp:simplePos x="0" y="0"/>
                <wp:positionH relativeFrom="column">
                  <wp:posOffset>-228600</wp:posOffset>
                </wp:positionH>
                <wp:positionV relativeFrom="paragraph">
                  <wp:posOffset>80645</wp:posOffset>
                </wp:positionV>
                <wp:extent cx="342900" cy="0"/>
                <wp:effectExtent l="13335" t="55245" r="15240" b="59055"/>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5pt" to="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">
                <v:stroke endarrow="block"/>
              </v:line>
            </w:pict>
          </mc:Fallback>
        </mc:AlternateContent>
      </w:r>
    </w:p>
    <w:p w:rsidR="00AE4E30" w:rsidRDefault="00D710F1"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79744" behindDoc="0" locked="0" layoutInCell="1" allowOverlap="1" wp14:anchorId="0E343DE5" wp14:editId="05372069">
                <wp:simplePos x="0" y="0"/>
                <wp:positionH relativeFrom="column">
                  <wp:posOffset>3196590</wp:posOffset>
                </wp:positionH>
                <wp:positionV relativeFrom="paragraph">
                  <wp:posOffset>139065</wp:posOffset>
                </wp:positionV>
                <wp:extent cx="0" cy="209550"/>
                <wp:effectExtent l="76200" t="38100" r="57150" b="19050"/>
                <wp:wrapNone/>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10.95pt" to="251.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">
                <v:stroke endarrow="block"/>
              </v:line>
            </w:pict>
          </mc:Fallback>
        </mc:AlternateContent>
      </w:r>
      <w:r>
        <w:rPr>
          <w:noProof/>
          <w:lang w:eastAsia="ru-RU"/>
        </w:rPr>
        <mc:AlternateContent>
          <mc:Choice Requires="wps">
            <w:drawing>
              <wp:anchor distT="0" distB="0" distL="114300" distR="114300" simplePos="0" relativeHeight="251678720" behindDoc="0" locked="0" layoutInCell="1" allowOverlap="1" wp14:anchorId="5A4432BA" wp14:editId="055AF9F7">
                <wp:simplePos x="0" y="0"/>
                <wp:positionH relativeFrom="column">
                  <wp:posOffset>5301615</wp:posOffset>
                </wp:positionH>
                <wp:positionV relativeFrom="paragraph">
                  <wp:posOffset>196215</wp:posOffset>
                </wp:positionV>
                <wp:extent cx="66675" cy="152400"/>
                <wp:effectExtent l="38100" t="38100" r="28575" b="19050"/>
                <wp:wrapNone/>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7"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45pt,15.45pt" to="422.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">
                <v:stroke endarrow="block"/>
              </v:line>
            </w:pict>
          </mc:Fallback>
        </mc:AlternateContent>
      </w:r>
    </w:p>
    <w:p w:rsidR="00D710F1" w:rsidRDefault="00D710F1" w:rsidP="00CF7821">
      <w:pPr>
        <w:spacing w:before="240" w:after="120" w:line="240" w:lineRule="auto"/>
        <w:ind w:firstLine="709"/>
        <w:jc w:val="both"/>
        <w:rPr>
          <w:rFonts w:ascii="Times New Roman" w:hAnsi="Times New Roman"/>
          <w:b/>
          <w:sz w:val="24"/>
          <w:szCs w:val="24"/>
        </w:rPr>
      </w:pPr>
      <w:r>
        <w:rPr>
          <w:noProof/>
          <w:lang w:eastAsia="ru-RU"/>
        </w:rPr>
        <mc:AlternateContent>
          <mc:Choice Requires="wps">
            <w:drawing>
              <wp:anchor distT="0" distB="0" distL="114300" distR="114300" simplePos="0" relativeHeight="251677696" behindDoc="0" locked="0" layoutInCell="1" allowOverlap="1" wp14:anchorId="0ED71757" wp14:editId="6CA718AE">
                <wp:simplePos x="0" y="0"/>
                <wp:positionH relativeFrom="column">
                  <wp:posOffset>-228600</wp:posOffset>
                </wp:positionH>
                <wp:positionV relativeFrom="paragraph">
                  <wp:posOffset>166370</wp:posOffset>
                </wp:positionV>
                <wp:extent cx="5600700" cy="0"/>
                <wp:effectExtent l="0" t="0" r="19050" b="19050"/>
                <wp:wrapNone/>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1pt" to="42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"/>
            </w:pict>
          </mc:Fallback>
        </mc:AlternateContent>
      </w:r>
    </w:p>
    <w:p w:rsidR="00AE4E30" w:rsidRPr="00EE1DF1" w:rsidRDefault="00AE4E30" w:rsidP="00CF7821">
      <w:pPr>
        <w:spacing w:before="240" w:after="120" w:line="240" w:lineRule="auto"/>
        <w:ind w:firstLine="709"/>
        <w:jc w:val="both"/>
        <w:rPr>
          <w:rFonts w:ascii="Times New Roman" w:hAnsi="Times New Roman"/>
          <w:b/>
          <w:sz w:val="24"/>
          <w:szCs w:val="24"/>
        </w:rPr>
      </w:pPr>
      <w:r w:rsidRPr="00EE1DF1">
        <w:rPr>
          <w:rFonts w:ascii="Times New Roman" w:hAnsi="Times New Roman"/>
          <w:b/>
          <w:sz w:val="24"/>
          <w:szCs w:val="24"/>
        </w:rPr>
        <w:t>Рис</w:t>
      </w:r>
      <w:r w:rsidR="00875878">
        <w:rPr>
          <w:rFonts w:ascii="Times New Roman" w:hAnsi="Times New Roman"/>
          <w:b/>
          <w:sz w:val="24"/>
          <w:szCs w:val="24"/>
        </w:rPr>
        <w:t>.</w:t>
      </w:r>
      <w:r w:rsidRPr="00EE1DF1">
        <w:rPr>
          <w:rFonts w:ascii="Times New Roman" w:hAnsi="Times New Roman"/>
          <w:b/>
          <w:sz w:val="24"/>
          <w:szCs w:val="24"/>
        </w:rPr>
        <w:t xml:space="preserve"> 1.1. </w:t>
      </w:r>
      <w:r w:rsidRPr="00EE1DF1">
        <w:rPr>
          <w:rFonts w:ascii="Times New Roman" w:hAnsi="Times New Roman"/>
          <w:b/>
          <w:i/>
          <w:sz w:val="24"/>
          <w:szCs w:val="24"/>
        </w:rPr>
        <w:t>Схема прикладной климатологии</w:t>
      </w:r>
    </w:p>
    <w:p w:rsidR="00D710F1" w:rsidRDefault="00D710F1" w:rsidP="00CF7821">
      <w:pPr>
        <w:spacing w:after="0" w:line="240" w:lineRule="auto"/>
        <w:ind w:firstLine="709"/>
        <w:jc w:val="both"/>
        <w:rPr>
          <w:rFonts w:ascii="Times New Roman" w:hAnsi="Times New Roman"/>
          <w:color w:val="000000"/>
          <w:sz w:val="28"/>
          <w:szCs w:val="28"/>
        </w:rPr>
      </w:pPr>
    </w:p>
    <w:p w:rsidR="00AE4E30" w:rsidRPr="00D00906" w:rsidRDefault="00AE4E30" w:rsidP="00CF782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Одной из наиболее новых и важных частей прикладной климатологии является </w:t>
      </w:r>
      <w:r w:rsidRPr="00D00906">
        <w:rPr>
          <w:rFonts w:ascii="Times New Roman" w:hAnsi="Times New Roman"/>
          <w:color w:val="000000"/>
          <w:sz w:val="28"/>
          <w:szCs w:val="28"/>
        </w:rPr>
        <w:t>биоклиматология. В решениях организационной конференции Международного биометеорологического общества</w:t>
      </w:r>
      <w:r w:rsidR="005D5734">
        <w:rPr>
          <w:rFonts w:ascii="Times New Roman" w:hAnsi="Times New Roman"/>
          <w:color w:val="000000"/>
          <w:sz w:val="28"/>
          <w:szCs w:val="28"/>
        </w:rPr>
        <w:t xml:space="preserve">, состоявшейся в Париже в 1956 </w:t>
      </w:r>
      <w:r w:rsidR="005D5734">
        <w:rPr>
          <w:rFonts w:ascii="Times New Roman" w:hAnsi="Times New Roman"/>
          <w:color w:val="000000"/>
          <w:sz w:val="28"/>
          <w:szCs w:val="28"/>
        </w:rPr>
        <w:lastRenderedPageBreak/>
        <w:t xml:space="preserve">году, </w:t>
      </w:r>
      <w:r w:rsidRPr="00D00906">
        <w:rPr>
          <w:rFonts w:ascii="Times New Roman" w:hAnsi="Times New Roman"/>
          <w:color w:val="000000"/>
          <w:sz w:val="28"/>
          <w:szCs w:val="28"/>
        </w:rPr>
        <w:t>сущность биоклиматологии была определена как «…изучение прямых и косвенных взаимосвязей между геофизическими и геохимическими факторами атмосферной среды и живыми организмами – растениями, животными и человеком</w:t>
      </w:r>
    </w:p>
    <w:p w:rsidR="00AE4E30" w:rsidRPr="00D00906" w:rsidRDefault="00AE4E30" w:rsidP="00CF7821">
      <w:pPr>
        <w:shd w:val="clear" w:color="auto" w:fill="FFFFFF"/>
        <w:spacing w:after="0" w:line="240" w:lineRule="auto"/>
        <w:ind w:firstLine="709"/>
        <w:jc w:val="both"/>
        <w:rPr>
          <w:rFonts w:ascii="Times New Roman" w:hAnsi="Times New Roman"/>
          <w:color w:val="333333"/>
          <w:sz w:val="28"/>
          <w:szCs w:val="28"/>
          <w:lang w:eastAsia="ru-RU"/>
        </w:rPr>
      </w:pPr>
      <w:r>
        <w:rPr>
          <w:rFonts w:ascii="Times New Roman" w:hAnsi="Times New Roman"/>
          <w:color w:val="000000"/>
          <w:sz w:val="28"/>
          <w:szCs w:val="28"/>
          <w:lang w:eastAsia="ru-RU"/>
        </w:rPr>
        <w:t>В меди</w:t>
      </w:r>
      <w:r w:rsidRPr="00D00906">
        <w:rPr>
          <w:rFonts w:ascii="Times New Roman" w:hAnsi="Times New Roman"/>
          <w:color w:val="000000"/>
          <w:sz w:val="28"/>
          <w:szCs w:val="28"/>
          <w:lang w:eastAsia="ru-RU"/>
        </w:rPr>
        <w:t>цинской климатологии выделяются следующие разделы:</w:t>
      </w:r>
    </w:p>
    <w:p w:rsidR="00AE4E30" w:rsidRPr="00D00906" w:rsidRDefault="00AE4E30" w:rsidP="00CF7821">
      <w:pPr>
        <w:shd w:val="clear" w:color="auto" w:fill="FFFFFF"/>
        <w:spacing w:after="0" w:line="240" w:lineRule="auto"/>
        <w:ind w:firstLine="709"/>
        <w:jc w:val="both"/>
        <w:rPr>
          <w:rFonts w:ascii="Times New Roman" w:hAnsi="Times New Roman"/>
          <w:color w:val="333333"/>
          <w:sz w:val="28"/>
          <w:szCs w:val="28"/>
          <w:lang w:eastAsia="ru-RU"/>
        </w:rPr>
      </w:pPr>
      <w:r w:rsidRPr="00D00906">
        <w:rPr>
          <w:rFonts w:ascii="Times New Roman" w:hAnsi="Times New Roman"/>
          <w:color w:val="000000"/>
          <w:sz w:val="28"/>
          <w:szCs w:val="28"/>
          <w:lang w:eastAsia="ru-RU"/>
        </w:rPr>
        <w:t>1) медицинская география, изучающая закономерности распространения болезни в различных географических зонах земного шара;</w:t>
      </w:r>
    </w:p>
    <w:p w:rsidR="00AE4E30" w:rsidRPr="00D00906" w:rsidRDefault="00AE4E30" w:rsidP="00CF7821">
      <w:pPr>
        <w:shd w:val="clear" w:color="auto" w:fill="FFFFFF"/>
        <w:spacing w:after="0" w:line="240" w:lineRule="auto"/>
        <w:ind w:firstLine="709"/>
        <w:jc w:val="both"/>
        <w:rPr>
          <w:rFonts w:ascii="Times New Roman" w:hAnsi="Times New Roman"/>
          <w:color w:val="333333"/>
          <w:sz w:val="28"/>
          <w:szCs w:val="28"/>
          <w:lang w:eastAsia="ru-RU"/>
        </w:rPr>
      </w:pPr>
      <w:r w:rsidRPr="00D00906">
        <w:rPr>
          <w:rFonts w:ascii="Times New Roman" w:hAnsi="Times New Roman"/>
          <w:color w:val="000000"/>
          <w:sz w:val="28"/>
          <w:szCs w:val="28"/>
          <w:lang w:eastAsia="ru-RU"/>
        </w:rPr>
        <w:t>2) климатофизиология, изучающая влияние на организм комплекса различных климатопогодных факторов в различных географических условиях, а также изменений, наступающих при переезде из одного климатического района в другой (акклиматизация), изменений, связанных с влиянием сезонов и других биоритмов;</w:t>
      </w:r>
    </w:p>
    <w:p w:rsidR="00AE4E30" w:rsidRPr="00D00906" w:rsidRDefault="00AE4E30" w:rsidP="00CF7821">
      <w:pPr>
        <w:shd w:val="clear" w:color="auto" w:fill="FFFFFF"/>
        <w:spacing w:after="0" w:line="240" w:lineRule="auto"/>
        <w:ind w:firstLine="709"/>
        <w:jc w:val="both"/>
        <w:rPr>
          <w:rFonts w:ascii="Times New Roman" w:hAnsi="Times New Roman"/>
          <w:color w:val="333333"/>
          <w:sz w:val="28"/>
          <w:szCs w:val="28"/>
          <w:lang w:eastAsia="ru-RU"/>
        </w:rPr>
      </w:pPr>
      <w:r w:rsidRPr="00D00906">
        <w:rPr>
          <w:rFonts w:ascii="Times New Roman" w:hAnsi="Times New Roman"/>
          <w:color w:val="000000"/>
          <w:sz w:val="28"/>
          <w:szCs w:val="28"/>
          <w:lang w:eastAsia="ru-RU"/>
        </w:rPr>
        <w:t>3) климатопатология, изучающая связь различных патологических реакций с климатопогодными факторами;</w:t>
      </w:r>
    </w:p>
    <w:p w:rsidR="00AE4E30" w:rsidRPr="00D00906" w:rsidRDefault="00AE4E30" w:rsidP="00CF7821">
      <w:pPr>
        <w:shd w:val="clear" w:color="auto" w:fill="FFFFFF"/>
        <w:spacing w:after="0" w:line="240" w:lineRule="auto"/>
        <w:ind w:firstLine="709"/>
        <w:jc w:val="both"/>
        <w:rPr>
          <w:rFonts w:ascii="Times New Roman" w:hAnsi="Times New Roman"/>
          <w:color w:val="333333"/>
          <w:sz w:val="28"/>
          <w:szCs w:val="28"/>
          <w:lang w:eastAsia="ru-RU"/>
        </w:rPr>
      </w:pPr>
      <w:r w:rsidRPr="00D00906">
        <w:rPr>
          <w:rFonts w:ascii="Times New Roman" w:hAnsi="Times New Roman"/>
          <w:color w:val="000000"/>
          <w:sz w:val="28"/>
          <w:szCs w:val="28"/>
          <w:lang w:eastAsia="ru-RU"/>
        </w:rPr>
        <w:t xml:space="preserve">4) климатопрофилактика и климатотерапия </w:t>
      </w:r>
      <w:r w:rsidR="003B4ACF">
        <w:rPr>
          <w:rFonts w:ascii="Times New Roman" w:hAnsi="Times New Roman"/>
          <w:color w:val="000000"/>
          <w:sz w:val="28"/>
          <w:szCs w:val="28"/>
          <w:lang w:eastAsia="ru-RU"/>
        </w:rPr>
        <w:t>–</w:t>
      </w:r>
      <w:r w:rsidRPr="00D00906">
        <w:rPr>
          <w:rFonts w:ascii="Times New Roman" w:hAnsi="Times New Roman"/>
          <w:color w:val="000000"/>
          <w:sz w:val="28"/>
          <w:szCs w:val="28"/>
          <w:lang w:eastAsia="ru-RU"/>
        </w:rPr>
        <w:t xml:space="preserve"> это использование метеорологических факторов для профилактики и лечения больных с различными заболеваниями.</w:t>
      </w: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center"/>
        <w:rPr>
          <w:rFonts w:ascii="Times New Roman" w:hAnsi="Times New Roman"/>
          <w:b/>
          <w:i/>
          <w:sz w:val="28"/>
          <w:szCs w:val="28"/>
        </w:rPr>
      </w:pPr>
      <w:r w:rsidRPr="00C13A91">
        <w:rPr>
          <w:rFonts w:ascii="Times New Roman" w:hAnsi="Times New Roman"/>
          <w:b/>
          <w:i/>
          <w:sz w:val="28"/>
          <w:szCs w:val="28"/>
        </w:rPr>
        <w:t>1.2. Основные задачи прикладной климатологии</w:t>
      </w:r>
    </w:p>
    <w:p w:rsidR="00C13A91" w:rsidRPr="00C13A91" w:rsidRDefault="00C13A91" w:rsidP="00CF7821">
      <w:pPr>
        <w:spacing w:after="0" w:line="240" w:lineRule="auto"/>
        <w:ind w:firstLine="709"/>
        <w:jc w:val="center"/>
        <w:rPr>
          <w:rFonts w:ascii="Times New Roman" w:hAnsi="Times New Roman"/>
          <w:b/>
          <w:i/>
          <w:sz w:val="28"/>
          <w:szCs w:val="28"/>
        </w:rPr>
      </w:pPr>
    </w:p>
    <w:p w:rsidR="00AE4E30" w:rsidRPr="00D00906" w:rsidRDefault="00AE4E30" w:rsidP="00CF7821">
      <w:pPr>
        <w:spacing w:after="0" w:line="240" w:lineRule="auto"/>
        <w:ind w:firstLine="709"/>
        <w:jc w:val="both"/>
        <w:rPr>
          <w:rFonts w:ascii="Times New Roman" w:hAnsi="Times New Roman"/>
          <w:sz w:val="28"/>
          <w:szCs w:val="28"/>
        </w:rPr>
      </w:pPr>
      <w:r w:rsidRPr="00D00906">
        <w:rPr>
          <w:rFonts w:ascii="Times New Roman" w:hAnsi="Times New Roman"/>
          <w:sz w:val="28"/>
          <w:szCs w:val="28"/>
        </w:rPr>
        <w:t>Основные задачи состоят в изучении атмосферных процессов за длительный период, обобщении результатов измерений параметров погоды во всех пунктах наблюдений с определением их средних и экстремальных величин и повторяемости сочетаний отдельных метео</w:t>
      </w:r>
      <w:r>
        <w:rPr>
          <w:rFonts w:ascii="Times New Roman" w:hAnsi="Times New Roman"/>
          <w:sz w:val="28"/>
          <w:szCs w:val="28"/>
        </w:rPr>
        <w:t xml:space="preserve">рологических и климатических </w:t>
      </w:r>
      <w:r w:rsidRPr="00D00906">
        <w:rPr>
          <w:rFonts w:ascii="Times New Roman" w:hAnsi="Times New Roman"/>
          <w:sz w:val="28"/>
          <w:szCs w:val="28"/>
        </w:rPr>
        <w:t>элементов</w:t>
      </w:r>
      <w:r>
        <w:rPr>
          <w:rFonts w:ascii="Times New Roman" w:hAnsi="Times New Roman"/>
          <w:sz w:val="28"/>
          <w:szCs w:val="28"/>
        </w:rPr>
        <w:t xml:space="preserve"> и в использовании полученных данных для решения народно-хозяйственных и социальных задач</w:t>
      </w:r>
      <w:r w:rsidRPr="00D00906">
        <w:rPr>
          <w:rFonts w:ascii="Times New Roman" w:hAnsi="Times New Roman"/>
          <w:sz w:val="28"/>
          <w:szCs w:val="28"/>
        </w:rPr>
        <w:t>.</w:t>
      </w:r>
    </w:p>
    <w:p w:rsidR="00AE4E30" w:rsidRPr="00D00906"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С развитием каждой отрасли человеческой деятельности возникает потребность в получении новых специальных показателей, т.е. требуется проведение соответствующих климатологических исследований</w:t>
      </w:r>
      <w:r>
        <w:rPr>
          <w:rFonts w:ascii="Times New Roman" w:hAnsi="Times New Roman"/>
          <w:sz w:val="28"/>
          <w:szCs w:val="28"/>
          <w:lang w:eastAsia="ru-RU"/>
        </w:rPr>
        <w:t xml:space="preserve">. Поэтому постоянно возникают новые отрасли </w:t>
      </w:r>
      <w:r w:rsidRPr="00D00906">
        <w:rPr>
          <w:rFonts w:ascii="Times New Roman" w:hAnsi="Times New Roman"/>
          <w:sz w:val="28"/>
          <w:szCs w:val="28"/>
          <w:lang w:eastAsia="ru-RU"/>
        </w:rPr>
        <w:t>прикладной климатологии</w:t>
      </w:r>
      <w:r>
        <w:rPr>
          <w:rFonts w:ascii="Times New Roman" w:hAnsi="Times New Roman"/>
          <w:sz w:val="28"/>
          <w:szCs w:val="28"/>
          <w:lang w:eastAsia="ru-RU"/>
        </w:rPr>
        <w:t xml:space="preserve"> – </w:t>
      </w:r>
      <w:r w:rsidRPr="00D00906">
        <w:rPr>
          <w:rFonts w:ascii="Times New Roman" w:hAnsi="Times New Roman"/>
          <w:sz w:val="28"/>
          <w:szCs w:val="28"/>
          <w:lang w:eastAsia="ru-RU"/>
        </w:rPr>
        <w:t>агроклиматология, биоклиматология, медицинская, транспортная</w:t>
      </w:r>
      <w:r>
        <w:rPr>
          <w:rFonts w:ascii="Times New Roman" w:hAnsi="Times New Roman"/>
          <w:sz w:val="28"/>
          <w:szCs w:val="28"/>
          <w:lang w:eastAsia="ru-RU"/>
        </w:rPr>
        <w:t>, строительная и другие</w:t>
      </w:r>
      <w:r w:rsidRPr="00D00906">
        <w:rPr>
          <w:rFonts w:ascii="Times New Roman" w:hAnsi="Times New Roman"/>
          <w:sz w:val="28"/>
          <w:szCs w:val="28"/>
          <w:lang w:eastAsia="ru-RU"/>
        </w:rPr>
        <w:t xml:space="preserve">. </w:t>
      </w:r>
    </w:p>
    <w:p w:rsidR="00AE4E30" w:rsidRPr="00D00906"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В прикладных отраслях климатологии много внимания уделяется опасным метеорологическим явлениям. Характер изучаемых опасных и вредных явлений различен в зависимости от </w:t>
      </w:r>
      <w:r w:rsidRPr="00D00906">
        <w:rPr>
          <w:rFonts w:ascii="Times New Roman" w:hAnsi="Times New Roman"/>
          <w:sz w:val="28"/>
          <w:szCs w:val="28"/>
          <w:lang w:eastAsia="ru-RU"/>
        </w:rPr>
        <w:lastRenderedPageBreak/>
        <w:t>объектов, которые подвергаются воздействию климатом. Так, транспортную климатологию прежде всего интересуют метели, снежные заносы, ливни, гололёды, агроклиматологию</w:t>
      </w:r>
      <w:r>
        <w:rPr>
          <w:rFonts w:ascii="Times New Roman" w:hAnsi="Times New Roman"/>
          <w:sz w:val="28"/>
          <w:szCs w:val="28"/>
          <w:lang w:eastAsia="ru-RU"/>
        </w:rPr>
        <w:t xml:space="preserve"> –  </w:t>
      </w:r>
      <w:r w:rsidRPr="00D00906">
        <w:rPr>
          <w:rFonts w:ascii="Times New Roman" w:hAnsi="Times New Roman"/>
          <w:sz w:val="28"/>
          <w:szCs w:val="28"/>
          <w:lang w:eastAsia="ru-RU"/>
        </w:rPr>
        <w:t xml:space="preserve"> заморозки, засухи и т.д. </w:t>
      </w:r>
    </w:p>
    <w:p w:rsidR="00AE4E30" w:rsidRPr="00D00906"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Однако цель исследования вредных явлений любой отрасли прикладной климатологии одна и та же</w:t>
      </w:r>
      <w:r>
        <w:rPr>
          <w:rFonts w:ascii="Times New Roman" w:hAnsi="Times New Roman"/>
          <w:sz w:val="28"/>
          <w:szCs w:val="28"/>
          <w:lang w:eastAsia="ru-RU"/>
        </w:rPr>
        <w:t>:</w:t>
      </w:r>
      <w:r w:rsidRPr="00D00906">
        <w:rPr>
          <w:rFonts w:ascii="Times New Roman" w:hAnsi="Times New Roman"/>
          <w:sz w:val="28"/>
          <w:szCs w:val="28"/>
          <w:lang w:eastAsia="ru-RU"/>
        </w:rPr>
        <w:t xml:space="preserve"> предусмотреть меры борьбы с </w:t>
      </w:r>
      <w:r>
        <w:rPr>
          <w:rFonts w:ascii="Times New Roman" w:hAnsi="Times New Roman"/>
          <w:sz w:val="28"/>
          <w:szCs w:val="28"/>
          <w:lang w:eastAsia="ru-RU"/>
        </w:rPr>
        <w:t>опасными</w:t>
      </w:r>
      <w:r w:rsidRPr="00D00906">
        <w:rPr>
          <w:rFonts w:ascii="Times New Roman" w:hAnsi="Times New Roman"/>
          <w:sz w:val="28"/>
          <w:szCs w:val="28"/>
          <w:lang w:eastAsia="ru-RU"/>
        </w:rPr>
        <w:t xml:space="preserve"> явлениями, разработать меры защиты при планировании, учесть их наличие в процессе проектирования. В задачу прикладной климатологии входит не только обработка метеорологических наблюдений</w:t>
      </w:r>
      <w:r>
        <w:rPr>
          <w:rFonts w:ascii="Times New Roman" w:hAnsi="Times New Roman"/>
          <w:sz w:val="28"/>
          <w:szCs w:val="28"/>
          <w:lang w:eastAsia="ru-RU"/>
        </w:rPr>
        <w:t xml:space="preserve"> и климатических данных</w:t>
      </w:r>
      <w:r w:rsidRPr="00D00906">
        <w:rPr>
          <w:rFonts w:ascii="Times New Roman" w:hAnsi="Times New Roman"/>
          <w:sz w:val="28"/>
          <w:szCs w:val="28"/>
          <w:lang w:eastAsia="ru-RU"/>
        </w:rPr>
        <w:t>, их анализ и обобщения, но и разработка рекомендаций по их использованию в практике.</w:t>
      </w:r>
    </w:p>
    <w:p w:rsidR="00AE4E30" w:rsidRPr="00D00906"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При разработке климатологических показателей учитывается климатическое воздействие на объекты.</w:t>
      </w:r>
      <w:r>
        <w:rPr>
          <w:rFonts w:ascii="Times New Roman" w:hAnsi="Times New Roman"/>
          <w:sz w:val="28"/>
          <w:szCs w:val="28"/>
          <w:lang w:eastAsia="ru-RU"/>
        </w:rPr>
        <w:t xml:space="preserve"> </w:t>
      </w:r>
      <w:r w:rsidRPr="00D00906">
        <w:rPr>
          <w:rFonts w:ascii="Times New Roman" w:hAnsi="Times New Roman"/>
          <w:sz w:val="28"/>
          <w:szCs w:val="28"/>
          <w:lang w:eastAsia="ru-RU"/>
        </w:rPr>
        <w:t>В целом при климатических исследованиях прикладного характера учитываются следующие виды воздействия климатических факторов:</w:t>
      </w:r>
      <w:r w:rsidRPr="00782455">
        <w:rPr>
          <w:rFonts w:ascii="Times New Roman" w:hAnsi="Times New Roman"/>
          <w:sz w:val="28"/>
          <w:szCs w:val="28"/>
          <w:lang w:eastAsia="ru-RU"/>
        </w:rPr>
        <w:t xml:space="preserve"> </w:t>
      </w:r>
      <w:r w:rsidRPr="00D00906">
        <w:rPr>
          <w:rFonts w:ascii="Times New Roman" w:hAnsi="Times New Roman"/>
          <w:sz w:val="28"/>
          <w:szCs w:val="28"/>
          <w:lang w:eastAsia="ru-RU"/>
        </w:rPr>
        <w:t xml:space="preserve">тепловые и механические (в виде нагрузок); химические (коррозия металла и железобетона); электрохимические; микробиологические (для оценки коррозии и старения материалов). </w:t>
      </w:r>
    </w:p>
    <w:p w:rsidR="00AE4E30" w:rsidRPr="00782455"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При этом применяются следующие методы исследований: лабораторные, натурные и экспедиционные; климатические и микроклиматические; моделирование, теорети</w:t>
      </w:r>
      <w:r>
        <w:rPr>
          <w:rFonts w:ascii="Times New Roman" w:hAnsi="Times New Roman"/>
          <w:sz w:val="28"/>
          <w:szCs w:val="28"/>
          <w:lang w:eastAsia="ru-RU"/>
        </w:rPr>
        <w:t>ческие и физико-статистические; картографические.</w:t>
      </w:r>
    </w:p>
    <w:p w:rsidR="00AE4E30" w:rsidRPr="00D00906"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При климатических исследованиях прикладного характера применяются следующие методы обобщения: описание, картирование, районирование, составление обзоров отдельных явлений;</w:t>
      </w:r>
      <w:r>
        <w:rPr>
          <w:rFonts w:ascii="Times New Roman" w:hAnsi="Times New Roman"/>
          <w:sz w:val="28"/>
          <w:szCs w:val="28"/>
          <w:lang w:eastAsia="ru-RU"/>
        </w:rPr>
        <w:t xml:space="preserve">  </w:t>
      </w:r>
      <w:r w:rsidRPr="00D00906">
        <w:rPr>
          <w:rFonts w:ascii="Times New Roman" w:hAnsi="Times New Roman"/>
          <w:sz w:val="28"/>
          <w:szCs w:val="28"/>
          <w:lang w:eastAsia="ru-RU"/>
        </w:rPr>
        <w:t xml:space="preserve">номографирование; составление справочников и справочных пособий; </w:t>
      </w:r>
      <w:r>
        <w:rPr>
          <w:rFonts w:ascii="Times New Roman" w:hAnsi="Times New Roman"/>
          <w:sz w:val="28"/>
          <w:szCs w:val="28"/>
          <w:lang w:eastAsia="ru-RU"/>
        </w:rPr>
        <w:t xml:space="preserve"> </w:t>
      </w:r>
      <w:r w:rsidRPr="00D00906">
        <w:rPr>
          <w:rFonts w:ascii="Times New Roman" w:hAnsi="Times New Roman"/>
          <w:sz w:val="28"/>
          <w:szCs w:val="28"/>
          <w:lang w:eastAsia="ru-RU"/>
        </w:rPr>
        <w:t xml:space="preserve">составление специальных классификаций климатов и климатических районирований (по строительству, технике, комфортности, сельскохозяйственному строительству, и т. д.); </w:t>
      </w:r>
      <w:r>
        <w:rPr>
          <w:rFonts w:ascii="Times New Roman" w:hAnsi="Times New Roman"/>
          <w:sz w:val="28"/>
          <w:szCs w:val="28"/>
          <w:lang w:eastAsia="ru-RU"/>
        </w:rPr>
        <w:t xml:space="preserve"> </w:t>
      </w:r>
      <w:r w:rsidRPr="00D00906">
        <w:rPr>
          <w:rFonts w:ascii="Times New Roman" w:hAnsi="Times New Roman"/>
          <w:sz w:val="28"/>
          <w:szCs w:val="28"/>
          <w:lang w:eastAsia="ru-RU"/>
        </w:rPr>
        <w:t xml:space="preserve">составление рекомендаций; формулировка соответствующих нормативов в СНиП и государственных стандартах (ГОСТ). </w:t>
      </w:r>
    </w:p>
    <w:p w:rsidR="00AE4E30" w:rsidRDefault="00AE4E30"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Главный способ внедрения полученных результатов исс</w:t>
      </w:r>
      <w:r>
        <w:rPr>
          <w:rFonts w:ascii="Times New Roman" w:hAnsi="Times New Roman"/>
          <w:sz w:val="28"/>
          <w:szCs w:val="28"/>
          <w:lang w:eastAsia="ru-RU"/>
        </w:rPr>
        <w:t xml:space="preserve">ледований прикладного характера – </w:t>
      </w:r>
      <w:r w:rsidRPr="00D00906">
        <w:rPr>
          <w:rFonts w:ascii="Times New Roman" w:hAnsi="Times New Roman"/>
          <w:sz w:val="28"/>
          <w:szCs w:val="28"/>
          <w:lang w:eastAsia="ru-RU"/>
        </w:rPr>
        <w:t xml:space="preserve"> включение их в СНиП и ГОСТ.</w:t>
      </w:r>
    </w:p>
    <w:p w:rsidR="00AE4E30" w:rsidRDefault="00AE4E30"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center"/>
        <w:rPr>
          <w:rFonts w:ascii="Times New Roman" w:hAnsi="Times New Roman"/>
          <w:b/>
          <w:i/>
          <w:sz w:val="28"/>
          <w:szCs w:val="28"/>
        </w:rPr>
      </w:pPr>
      <w:r w:rsidRPr="00C13A91">
        <w:rPr>
          <w:rFonts w:ascii="Times New Roman" w:hAnsi="Times New Roman"/>
          <w:b/>
          <w:i/>
          <w:sz w:val="28"/>
          <w:szCs w:val="28"/>
        </w:rPr>
        <w:lastRenderedPageBreak/>
        <w:t>1.3. Связь прикладной климатологии с другими науками</w:t>
      </w:r>
    </w:p>
    <w:p w:rsidR="00C13A91" w:rsidRPr="00C13A91" w:rsidRDefault="00C13A91" w:rsidP="00CF7821">
      <w:pPr>
        <w:spacing w:after="0" w:line="240" w:lineRule="auto"/>
        <w:ind w:firstLine="709"/>
        <w:jc w:val="center"/>
        <w:rPr>
          <w:rFonts w:ascii="Times New Roman" w:hAnsi="Times New Roman"/>
          <w:b/>
          <w:i/>
          <w:sz w:val="28"/>
          <w:szCs w:val="28"/>
        </w:rPr>
      </w:pPr>
    </w:p>
    <w:p w:rsidR="00AE4E30" w:rsidRDefault="00AE4E30" w:rsidP="00CF7821">
      <w:pPr>
        <w:spacing w:after="0" w:line="240" w:lineRule="auto"/>
        <w:ind w:firstLine="709"/>
        <w:jc w:val="both"/>
        <w:rPr>
          <w:rFonts w:ascii="Times New Roman" w:hAnsi="Times New Roman"/>
          <w:sz w:val="28"/>
          <w:szCs w:val="28"/>
        </w:rPr>
      </w:pPr>
      <w:r>
        <w:rPr>
          <w:rFonts w:ascii="Times New Roman" w:hAnsi="Times New Roman"/>
          <w:sz w:val="28"/>
          <w:szCs w:val="28"/>
        </w:rPr>
        <w:t>Прикладная климатология тесно связана с другими науками географического цикла – общей климатологией, метеорологией, физической географией и ее отраслями, а также с палеографией; с науками экологического цикла – в частности, с общей экологией  и экологией человека; с науками медицинского цикла – например, с курортологией.</w:t>
      </w: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81792" behindDoc="0" locked="0" layoutInCell="1" allowOverlap="1" wp14:anchorId="46557B95" wp14:editId="5872EB6E">
                <wp:simplePos x="0" y="0"/>
                <wp:positionH relativeFrom="column">
                  <wp:posOffset>1257300</wp:posOffset>
                </wp:positionH>
                <wp:positionV relativeFrom="paragraph">
                  <wp:posOffset>97155</wp:posOffset>
                </wp:positionV>
                <wp:extent cx="3543300" cy="342900"/>
                <wp:effectExtent l="13335" t="9525" r="5715" b="9525"/>
                <wp:wrapNone/>
                <wp:docPr id="275" name="Поле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rsidR="005F0DA2" w:rsidRPr="00D66E27" w:rsidRDefault="005F0DA2" w:rsidP="00AE4E30">
                            <w:pPr>
                              <w:jc w:val="center"/>
                              <w:rPr>
                                <w:b/>
                                <w:sz w:val="36"/>
                                <w:szCs w:val="36"/>
                              </w:rPr>
                            </w:pPr>
                            <w:r w:rsidRPr="00D66E27">
                              <w:rPr>
                                <w:b/>
                                <w:sz w:val="36"/>
                                <w:szCs w:val="36"/>
                              </w:rPr>
                              <w:t>Прикладная 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5" o:spid="_x0000_s1035" type="#_x0000_t202" style="position:absolute;left:0;text-align:left;margin-left:99pt;margin-top:7.65pt;width:279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">
                <v:textbox>
                  <w:txbxContent>
                    <w:p w:rsidR="005F0DA2" w:rsidRPr="00D66E27" w:rsidRDefault="005F0DA2" w:rsidP="00AE4E30">
                      <w:pPr>
                        <w:jc w:val="center"/>
                        <w:rPr>
                          <w:b/>
                          <w:sz w:val="36"/>
                          <w:szCs w:val="36"/>
                        </w:rPr>
                      </w:pPr>
                      <w:r w:rsidRPr="00D66E27">
                        <w:rPr>
                          <w:b/>
                          <w:sz w:val="36"/>
                          <w:szCs w:val="36"/>
                        </w:rPr>
                        <w:t>Прикладная климатология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96128" behindDoc="0" locked="0" layoutInCell="1" allowOverlap="1" wp14:anchorId="7E4F417D" wp14:editId="41904189">
                <wp:simplePos x="0" y="0"/>
                <wp:positionH relativeFrom="column">
                  <wp:posOffset>-228600</wp:posOffset>
                </wp:positionH>
                <wp:positionV relativeFrom="paragraph">
                  <wp:posOffset>133350</wp:posOffset>
                </wp:positionV>
                <wp:extent cx="114300" cy="2400300"/>
                <wp:effectExtent l="13335" t="9525" r="5715" b="9525"/>
                <wp:wrapNone/>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5pt" to="-9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"/>
            </w:pict>
          </mc:Fallback>
        </mc:AlternateContent>
      </w:r>
      <w:r>
        <w:rPr>
          <w:noProof/>
          <w:lang w:eastAsia="ru-RU"/>
        </w:rPr>
        <mc:AlternateContent>
          <mc:Choice Requires="wps">
            <w:drawing>
              <wp:anchor distT="0" distB="0" distL="114300" distR="114300" simplePos="0" relativeHeight="251695104" behindDoc="0" locked="0" layoutInCell="1" allowOverlap="1" wp14:anchorId="562EF89D" wp14:editId="630482B0">
                <wp:simplePos x="0" y="0"/>
                <wp:positionH relativeFrom="column">
                  <wp:posOffset>-114300</wp:posOffset>
                </wp:positionH>
                <wp:positionV relativeFrom="paragraph">
                  <wp:posOffset>19050</wp:posOffset>
                </wp:positionV>
                <wp:extent cx="1364615" cy="27940"/>
                <wp:effectExtent l="3810" t="104775" r="3175" b="95885"/>
                <wp:wrapNone/>
                <wp:docPr id="273" name="Прямая соединительная линия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flipH="1" flipV="1">
                          <a:off x="0" y="0"/>
                          <a:ext cx="1364615"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3" o:spid="_x0000_s1026" style="position:absolute;rotation:-1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98.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"/>
            </w:pict>
          </mc:Fallback>
        </mc:AlternateContent>
      </w:r>
    </w:p>
    <w:p w:rsidR="00D47DC3" w:rsidRDefault="00D47DC3"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93056" behindDoc="0" locked="0" layoutInCell="1" allowOverlap="1" wp14:anchorId="16FBC521" wp14:editId="53C63484">
                <wp:simplePos x="0" y="0"/>
                <wp:positionH relativeFrom="column">
                  <wp:posOffset>1939290</wp:posOffset>
                </wp:positionH>
                <wp:positionV relativeFrom="paragraph">
                  <wp:posOffset>33020</wp:posOffset>
                </wp:positionV>
                <wp:extent cx="66675" cy="1266825"/>
                <wp:effectExtent l="76200" t="0" r="28575" b="47625"/>
                <wp:wrapNone/>
                <wp:docPr id="271" name="Прямая соединительная линия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1266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1"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2.6pt" to="157.9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">
                <v:stroke endarrow="block"/>
              </v:line>
            </w:pict>
          </mc:Fallback>
        </mc:AlternateContent>
      </w:r>
      <w:r>
        <w:rPr>
          <w:noProof/>
          <w:lang w:eastAsia="ru-RU"/>
        </w:rPr>
        <mc:AlternateContent>
          <mc:Choice Requires="wps">
            <w:drawing>
              <wp:anchor distT="0" distB="0" distL="114300" distR="114300" simplePos="0" relativeHeight="251694080" behindDoc="0" locked="0" layoutInCell="1" allowOverlap="1" wp14:anchorId="584F3C29" wp14:editId="72C3DBE4">
                <wp:simplePos x="0" y="0"/>
                <wp:positionH relativeFrom="column">
                  <wp:posOffset>3882390</wp:posOffset>
                </wp:positionH>
                <wp:positionV relativeFrom="paragraph">
                  <wp:posOffset>23495</wp:posOffset>
                </wp:positionV>
                <wp:extent cx="114300" cy="1276350"/>
                <wp:effectExtent l="38100" t="0" r="19050" b="57150"/>
                <wp:wrapNone/>
                <wp:docPr id="272" name="Прямая соединительная линия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27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85pt" to="314.7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">
                <v:stroke endarrow="block"/>
              </v:line>
            </w:pict>
          </mc:Fallback>
        </mc:AlternateContent>
      </w:r>
      <w:r>
        <w:rPr>
          <w:noProof/>
          <w:lang w:eastAsia="ru-RU"/>
        </w:rPr>
        <mc:AlternateContent>
          <mc:Choice Requires="wps">
            <w:drawing>
              <wp:anchor distT="0" distB="0" distL="114300" distR="114300" simplePos="0" relativeHeight="251692032" behindDoc="0" locked="0" layoutInCell="1" allowOverlap="1" wp14:anchorId="2E95329A" wp14:editId="2CC31085">
                <wp:simplePos x="0" y="0"/>
                <wp:positionH relativeFrom="column">
                  <wp:posOffset>1482090</wp:posOffset>
                </wp:positionH>
                <wp:positionV relativeFrom="paragraph">
                  <wp:posOffset>23495</wp:posOffset>
                </wp:positionV>
                <wp:extent cx="0" cy="476250"/>
                <wp:effectExtent l="76200" t="0" r="57150" b="57150"/>
                <wp:wrapNone/>
                <wp:docPr id="270" name="Прямая соединительная линия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1.85pt" to="116.7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89984" behindDoc="0" locked="0" layoutInCell="1" allowOverlap="1" wp14:anchorId="20885093" wp14:editId="2887D692">
                <wp:simplePos x="0" y="0"/>
                <wp:positionH relativeFrom="column">
                  <wp:posOffset>2739390</wp:posOffset>
                </wp:positionH>
                <wp:positionV relativeFrom="paragraph">
                  <wp:posOffset>23495</wp:posOffset>
                </wp:positionV>
                <wp:extent cx="0" cy="476250"/>
                <wp:effectExtent l="76200" t="0" r="57150" b="57150"/>
                <wp:wrapNone/>
                <wp:docPr id="268" name="Прямая соединительная линия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1.85pt" to="215.7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91008" behindDoc="0" locked="0" layoutInCell="1" allowOverlap="1" wp14:anchorId="1705DD74" wp14:editId="570D7B03">
                <wp:simplePos x="0" y="0"/>
                <wp:positionH relativeFrom="column">
                  <wp:posOffset>4453890</wp:posOffset>
                </wp:positionH>
                <wp:positionV relativeFrom="paragraph">
                  <wp:posOffset>23495</wp:posOffset>
                </wp:positionV>
                <wp:extent cx="0" cy="476250"/>
                <wp:effectExtent l="76200" t="0" r="57150" b="57150"/>
                <wp:wrapNone/>
                <wp:docPr id="269" name="Прямая соединительная линия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85pt" to="350.7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">
                <v:stroke endarrow="block"/>
              </v:line>
            </w:pict>
          </mc:Fallback>
        </mc:AlternateContent>
      </w:r>
    </w:p>
    <w:p w:rsidR="00D47DC3" w:rsidRDefault="00D47DC3"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83840" behindDoc="0" locked="0" layoutInCell="1" allowOverlap="1" wp14:anchorId="0876F96E" wp14:editId="574BB7C4">
                <wp:simplePos x="0" y="0"/>
                <wp:positionH relativeFrom="column">
                  <wp:posOffset>4000500</wp:posOffset>
                </wp:positionH>
                <wp:positionV relativeFrom="paragraph">
                  <wp:posOffset>91440</wp:posOffset>
                </wp:positionV>
                <wp:extent cx="1943100" cy="571500"/>
                <wp:effectExtent l="13335" t="8890" r="5715" b="1016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Физическая география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7" o:spid="_x0000_s1036" type="#_x0000_t202" style="position:absolute;left:0;text-align:left;margin-left:315pt;margin-top:7.2pt;width:153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">
                <v:textbox>
                  <w:txbxContent>
                    <w:p w:rsidR="005F0DA2" w:rsidRPr="00D464B7" w:rsidRDefault="005F0DA2" w:rsidP="00AE4E30">
                      <w:pPr>
                        <w:spacing w:after="0" w:line="240" w:lineRule="auto"/>
                        <w:jc w:val="center"/>
                        <w:rPr>
                          <w:sz w:val="28"/>
                          <w:szCs w:val="28"/>
                        </w:rPr>
                      </w:pPr>
                      <w:r>
                        <w:rPr>
                          <w:sz w:val="28"/>
                          <w:szCs w:val="28"/>
                        </w:rPr>
                        <w:t>Физическая география</w:t>
                      </w:r>
                    </w:p>
                  </w:txbxContent>
                </v:textbox>
              </v:shape>
            </w:pict>
          </mc:Fallback>
        </mc:AlternateContent>
      </w:r>
      <w:r>
        <w:rPr>
          <w:noProof/>
          <w:lang w:eastAsia="ru-RU"/>
        </w:rPr>
        <mc:AlternateContent>
          <mc:Choice Requires="wps">
            <w:drawing>
              <wp:anchor distT="0" distB="0" distL="114300" distR="114300" simplePos="0" relativeHeight="251682816" behindDoc="0" locked="0" layoutInCell="1" allowOverlap="1" wp14:anchorId="0ED5CCFF" wp14:editId="3B26109A">
                <wp:simplePos x="0" y="0"/>
                <wp:positionH relativeFrom="column">
                  <wp:posOffset>2057400</wp:posOffset>
                </wp:positionH>
                <wp:positionV relativeFrom="paragraph">
                  <wp:posOffset>91440</wp:posOffset>
                </wp:positionV>
                <wp:extent cx="1828800" cy="571500"/>
                <wp:effectExtent l="13335" t="8890" r="5715" b="1016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Метеорология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6" o:spid="_x0000_s1037" type="#_x0000_t202" style="position:absolute;left:0;text-align:left;margin-left:162pt;margin-top:7.2pt;width:2in;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">
                <v:textbox>
                  <w:txbxContent>
                    <w:p w:rsidR="005F0DA2" w:rsidRPr="00D464B7" w:rsidRDefault="005F0DA2" w:rsidP="00AE4E30">
                      <w:pPr>
                        <w:spacing w:after="0" w:line="240" w:lineRule="auto"/>
                        <w:jc w:val="center"/>
                        <w:rPr>
                          <w:sz w:val="28"/>
                          <w:szCs w:val="28"/>
                        </w:rPr>
                      </w:pPr>
                      <w:r>
                        <w:rPr>
                          <w:sz w:val="28"/>
                          <w:szCs w:val="28"/>
                        </w:rPr>
                        <w:t>Метеорология</w:t>
                      </w:r>
                    </w:p>
                  </w:txbxContent>
                </v:textbox>
              </v:shape>
            </w:pict>
          </mc:Fallback>
        </mc:AlternateContent>
      </w:r>
      <w:r>
        <w:rPr>
          <w:noProof/>
          <w:lang w:eastAsia="ru-RU"/>
        </w:rPr>
        <mc:AlternateContent>
          <mc:Choice Requires="wps">
            <w:drawing>
              <wp:anchor distT="0" distB="0" distL="114300" distR="114300" simplePos="0" relativeHeight="251680768" behindDoc="0" locked="0" layoutInCell="1" allowOverlap="1" wp14:anchorId="3E57C61A" wp14:editId="4857AB56">
                <wp:simplePos x="0" y="0"/>
                <wp:positionH relativeFrom="column">
                  <wp:posOffset>114300</wp:posOffset>
                </wp:positionH>
                <wp:positionV relativeFrom="paragraph">
                  <wp:posOffset>91440</wp:posOffset>
                </wp:positionV>
                <wp:extent cx="1828800" cy="571500"/>
                <wp:effectExtent l="13335" t="8890" r="5715" b="1016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Общая климатология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5" o:spid="_x0000_s1038" type="#_x0000_t202" style="position:absolute;left:0;text-align:left;margin-left:9pt;margin-top:7.2pt;width:2in;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">
                <v:textbox>
                  <w:txbxContent>
                    <w:p w:rsidR="005F0DA2" w:rsidRPr="00D464B7" w:rsidRDefault="005F0DA2" w:rsidP="00AE4E30">
                      <w:pPr>
                        <w:spacing w:after="0" w:line="240" w:lineRule="auto"/>
                        <w:jc w:val="center"/>
                        <w:rPr>
                          <w:sz w:val="28"/>
                          <w:szCs w:val="28"/>
                        </w:rPr>
                      </w:pPr>
                      <w:r>
                        <w:rPr>
                          <w:sz w:val="28"/>
                          <w:szCs w:val="28"/>
                        </w:rPr>
                        <w:t>Общая климатология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84864" behindDoc="0" locked="0" layoutInCell="1" allowOverlap="1" wp14:anchorId="18A8FAE4" wp14:editId="25ADA8E3">
                <wp:simplePos x="0" y="0"/>
                <wp:positionH relativeFrom="column">
                  <wp:posOffset>1028700</wp:posOffset>
                </wp:positionH>
                <wp:positionV relativeFrom="paragraph">
                  <wp:posOffset>107950</wp:posOffset>
                </wp:positionV>
                <wp:extent cx="1828800" cy="571500"/>
                <wp:effectExtent l="0" t="0" r="19050" b="19050"/>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Экономика природопользования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3" o:spid="_x0000_s1039" type="#_x0000_t202" style="position:absolute;left:0;text-align:left;margin-left:81pt;margin-top:8.5pt;width:2in;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">
                <v:textbox>
                  <w:txbxContent>
                    <w:p w:rsidR="005F0DA2" w:rsidRPr="00D464B7" w:rsidRDefault="005F0DA2" w:rsidP="00AE4E30">
                      <w:pPr>
                        <w:spacing w:after="0" w:line="240" w:lineRule="auto"/>
                        <w:jc w:val="center"/>
                        <w:rPr>
                          <w:sz w:val="28"/>
                          <w:szCs w:val="28"/>
                        </w:rPr>
                      </w:pPr>
                      <w:r>
                        <w:rPr>
                          <w:sz w:val="28"/>
                          <w:szCs w:val="28"/>
                        </w:rPr>
                        <w:t>Экономика природопользования</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14:anchorId="42E7B548" wp14:editId="4E2265D2">
                <wp:simplePos x="0" y="0"/>
                <wp:positionH relativeFrom="column">
                  <wp:posOffset>3000375</wp:posOffset>
                </wp:positionH>
                <wp:positionV relativeFrom="paragraph">
                  <wp:posOffset>69850</wp:posOffset>
                </wp:positionV>
                <wp:extent cx="1828800" cy="571500"/>
                <wp:effectExtent l="0" t="0" r="19050" b="1905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Общая экология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4" o:spid="_x0000_s1040" type="#_x0000_t202" style="position:absolute;left:0;text-align:left;margin-left:236.25pt;margin-top:5.5pt;width:2in;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">
                <v:textbox>
                  <w:txbxContent>
                    <w:p w:rsidR="005F0DA2" w:rsidRPr="00D464B7" w:rsidRDefault="005F0DA2" w:rsidP="00AE4E30">
                      <w:pPr>
                        <w:spacing w:after="0" w:line="240" w:lineRule="auto"/>
                        <w:jc w:val="center"/>
                        <w:rPr>
                          <w:sz w:val="28"/>
                          <w:szCs w:val="28"/>
                        </w:rPr>
                      </w:pPr>
                      <w:r>
                        <w:rPr>
                          <w:sz w:val="28"/>
                          <w:szCs w:val="28"/>
                        </w:rPr>
                        <w:t>Общая экология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p>
    <w:p w:rsidR="00D47DC3" w:rsidRDefault="00D47DC3"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88960" behindDoc="0" locked="0" layoutInCell="1" allowOverlap="1" wp14:anchorId="30043205" wp14:editId="2BFFC05C">
                <wp:simplePos x="0" y="0"/>
                <wp:positionH relativeFrom="column">
                  <wp:posOffset>4229100</wp:posOffset>
                </wp:positionH>
                <wp:positionV relativeFrom="paragraph">
                  <wp:posOffset>98425</wp:posOffset>
                </wp:positionV>
                <wp:extent cx="1828800" cy="571500"/>
                <wp:effectExtent l="13335" t="6350" r="5715" b="1270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Курортология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2" o:spid="_x0000_s1041" type="#_x0000_t202" style="position:absolute;left:0;text-align:left;margin-left:333pt;margin-top:7.75pt;width:2in;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">
                <v:textbox>
                  <w:txbxContent>
                    <w:p w:rsidR="005F0DA2" w:rsidRPr="00D464B7" w:rsidRDefault="005F0DA2" w:rsidP="00AE4E30">
                      <w:pPr>
                        <w:spacing w:after="0" w:line="240" w:lineRule="auto"/>
                        <w:jc w:val="center"/>
                        <w:rPr>
                          <w:sz w:val="28"/>
                          <w:szCs w:val="28"/>
                        </w:rPr>
                      </w:pPr>
                      <w:r>
                        <w:rPr>
                          <w:sz w:val="28"/>
                          <w:szCs w:val="28"/>
                        </w:rPr>
                        <w:t>Курортология</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14:anchorId="0D835B66" wp14:editId="03560098">
                <wp:simplePos x="0" y="0"/>
                <wp:positionH relativeFrom="column">
                  <wp:posOffset>2171700</wp:posOffset>
                </wp:positionH>
                <wp:positionV relativeFrom="paragraph">
                  <wp:posOffset>98425</wp:posOffset>
                </wp:positionV>
                <wp:extent cx="1828800" cy="571500"/>
                <wp:effectExtent l="13335" t="6350" r="5715" b="1270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Экология человека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1" o:spid="_x0000_s1042" type="#_x0000_t202" style="position:absolute;left:0;text-align:left;margin-left:171pt;margin-top:7.75pt;width:2in;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">
                <v:textbox>
                  <w:txbxContent>
                    <w:p w:rsidR="005F0DA2" w:rsidRPr="00D464B7" w:rsidRDefault="005F0DA2" w:rsidP="00AE4E30">
                      <w:pPr>
                        <w:spacing w:after="0" w:line="240" w:lineRule="auto"/>
                        <w:jc w:val="center"/>
                        <w:rPr>
                          <w:sz w:val="28"/>
                          <w:szCs w:val="28"/>
                        </w:rPr>
                      </w:pPr>
                      <w:r>
                        <w:rPr>
                          <w:sz w:val="28"/>
                          <w:szCs w:val="28"/>
                        </w:rPr>
                        <w:t>Экология человека</w:t>
                      </w:r>
                    </w:p>
                  </w:txbxContent>
                </v:textbox>
              </v:shape>
            </w:pict>
          </mc:Fallback>
        </mc:AlternateContent>
      </w:r>
      <w:r>
        <w:rPr>
          <w:noProof/>
          <w:lang w:eastAsia="ru-RU"/>
        </w:rPr>
        <mc:AlternateContent>
          <mc:Choice Requires="wps">
            <w:drawing>
              <wp:anchor distT="0" distB="0" distL="114300" distR="114300" simplePos="0" relativeHeight="251686912" behindDoc="0" locked="0" layoutInCell="1" allowOverlap="1" wp14:anchorId="156184F6" wp14:editId="59369E9E">
                <wp:simplePos x="0" y="0"/>
                <wp:positionH relativeFrom="column">
                  <wp:posOffset>114300</wp:posOffset>
                </wp:positionH>
                <wp:positionV relativeFrom="paragraph">
                  <wp:posOffset>98425</wp:posOffset>
                </wp:positionV>
                <wp:extent cx="1828800" cy="571500"/>
                <wp:effectExtent l="13335" t="6350" r="5715" b="12700"/>
                <wp:wrapNone/>
                <wp:docPr id="260" name="Поле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5F0DA2" w:rsidRPr="00D464B7" w:rsidRDefault="005F0DA2" w:rsidP="00AE4E30">
                            <w:pPr>
                              <w:spacing w:after="0" w:line="240" w:lineRule="auto"/>
                              <w:jc w:val="center"/>
                              <w:rPr>
                                <w:sz w:val="28"/>
                                <w:szCs w:val="28"/>
                              </w:rPr>
                            </w:pPr>
                            <w:r>
                              <w:rPr>
                                <w:sz w:val="28"/>
                                <w:szCs w:val="28"/>
                              </w:rPr>
                              <w:t>Палеогеография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0" o:spid="_x0000_s1043" type="#_x0000_t202" style="position:absolute;left:0;text-align:left;margin-left:9pt;margin-top:7.75pt;width:2in;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">
                <v:textbox>
                  <w:txbxContent>
                    <w:p w:rsidR="005F0DA2" w:rsidRPr="00D464B7" w:rsidRDefault="005F0DA2" w:rsidP="00AE4E30">
                      <w:pPr>
                        <w:spacing w:after="0" w:line="240" w:lineRule="auto"/>
                        <w:jc w:val="center"/>
                        <w:rPr>
                          <w:sz w:val="28"/>
                          <w:szCs w:val="28"/>
                        </w:rPr>
                      </w:pPr>
                      <w:r>
                        <w:rPr>
                          <w:sz w:val="28"/>
                          <w:szCs w:val="28"/>
                        </w:rPr>
                        <w:t>Палеогеография</w:t>
                      </w:r>
                    </w:p>
                  </w:txbxContent>
                </v:textbox>
              </v:shape>
            </w:pict>
          </mc:Fallback>
        </mc:AlternateContent>
      </w: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98176" behindDoc="0" locked="0" layoutInCell="1" allowOverlap="1" wp14:anchorId="1F6FF7A8" wp14:editId="257C9CDC">
                <wp:simplePos x="0" y="0"/>
                <wp:positionH relativeFrom="column">
                  <wp:posOffset>-232410</wp:posOffset>
                </wp:positionH>
                <wp:positionV relativeFrom="paragraph">
                  <wp:posOffset>80010</wp:posOffset>
                </wp:positionV>
                <wp:extent cx="0" cy="685800"/>
                <wp:effectExtent l="0" t="0" r="19050" b="19050"/>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6.3pt" to="-18.3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"/>
            </w:pict>
          </mc:Fallback>
        </mc:AlternateContent>
      </w:r>
      <w:r>
        <w:rPr>
          <w:noProof/>
          <w:lang w:eastAsia="ru-RU"/>
        </w:rPr>
        <mc:AlternateContent>
          <mc:Choice Requires="wps">
            <w:drawing>
              <wp:anchor distT="0" distB="0" distL="114300" distR="114300" simplePos="0" relativeHeight="251697152" behindDoc="0" locked="0" layoutInCell="1" allowOverlap="1" wp14:anchorId="389A5992" wp14:editId="146B11FB">
                <wp:simplePos x="0" y="0"/>
                <wp:positionH relativeFrom="column">
                  <wp:posOffset>-228600</wp:posOffset>
                </wp:positionH>
                <wp:positionV relativeFrom="paragraph">
                  <wp:posOffset>80645</wp:posOffset>
                </wp:positionV>
                <wp:extent cx="342900" cy="0"/>
                <wp:effectExtent l="13335" t="57150" r="15240" b="57150"/>
                <wp:wrapNone/>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5pt" to="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">
                <v:stroke endarrow="block"/>
              </v:line>
            </w:pict>
          </mc:Fallback>
        </mc:AlternateContent>
      </w:r>
    </w:p>
    <w:p w:rsidR="00D47DC3" w:rsidRDefault="00D47DC3" w:rsidP="00CF7821">
      <w:pPr>
        <w:spacing w:after="0" w:line="240" w:lineRule="auto"/>
        <w:ind w:firstLine="709"/>
        <w:jc w:val="both"/>
        <w:rPr>
          <w:rFonts w:ascii="Times New Roman" w:hAnsi="Times New Roman"/>
          <w:sz w:val="28"/>
          <w:szCs w:val="28"/>
        </w:rPr>
      </w:pPr>
    </w:p>
    <w:p w:rsidR="00AE4E30" w:rsidRDefault="00AE4E30" w:rsidP="00CF7821">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701248" behindDoc="0" locked="0" layoutInCell="1" allowOverlap="1" wp14:anchorId="6A9D78C9" wp14:editId="362FB679">
                <wp:simplePos x="0" y="0"/>
                <wp:positionH relativeFrom="column">
                  <wp:posOffset>3200400</wp:posOffset>
                </wp:positionH>
                <wp:positionV relativeFrom="paragraph">
                  <wp:posOffset>2540</wp:posOffset>
                </wp:positionV>
                <wp:extent cx="0" cy="342900"/>
                <wp:effectExtent l="60960" t="19050" r="53340" b="9525"/>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pt" to="25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">
                <v:stroke endarrow="block"/>
              </v:line>
            </w:pict>
          </mc:Fallback>
        </mc:AlternateContent>
      </w:r>
      <w:r>
        <w:rPr>
          <w:noProof/>
          <w:lang w:eastAsia="ru-RU"/>
        </w:rPr>
        <mc:AlternateContent>
          <mc:Choice Requires="wps">
            <w:drawing>
              <wp:anchor distT="0" distB="0" distL="114300" distR="114300" simplePos="0" relativeHeight="251700224" behindDoc="0" locked="0" layoutInCell="1" allowOverlap="1" wp14:anchorId="5F7818AC" wp14:editId="1D575AB9">
                <wp:simplePos x="0" y="0"/>
                <wp:positionH relativeFrom="column">
                  <wp:posOffset>5372100</wp:posOffset>
                </wp:positionH>
                <wp:positionV relativeFrom="paragraph">
                  <wp:posOffset>2540</wp:posOffset>
                </wp:positionV>
                <wp:extent cx="0" cy="342900"/>
                <wp:effectExtent l="60960" t="19050" r="53340" b="9525"/>
                <wp:wrapNone/>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6"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pt" to="42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">
                <v:stroke endarrow="block"/>
              </v:line>
            </w:pict>
          </mc:Fallback>
        </mc:AlternateContent>
      </w:r>
    </w:p>
    <w:p w:rsidR="00D47DC3" w:rsidRDefault="00D47DC3" w:rsidP="00CF7821">
      <w:pPr>
        <w:spacing w:before="240" w:after="120" w:line="240" w:lineRule="auto"/>
        <w:ind w:firstLine="709"/>
        <w:jc w:val="both"/>
        <w:rPr>
          <w:rFonts w:ascii="Times New Roman" w:hAnsi="Times New Roman"/>
          <w:b/>
          <w:sz w:val="24"/>
          <w:szCs w:val="24"/>
        </w:rPr>
      </w:pPr>
      <w:r>
        <w:rPr>
          <w:noProof/>
          <w:lang w:eastAsia="ru-RU"/>
        </w:rPr>
        <mc:AlternateContent>
          <mc:Choice Requires="wps">
            <w:drawing>
              <wp:anchor distT="0" distB="0" distL="114300" distR="114300" simplePos="0" relativeHeight="251699200" behindDoc="0" locked="0" layoutInCell="1" allowOverlap="1" wp14:anchorId="5687BB68" wp14:editId="302D6C7C">
                <wp:simplePos x="0" y="0"/>
                <wp:positionH relativeFrom="column">
                  <wp:posOffset>-219075</wp:posOffset>
                </wp:positionH>
                <wp:positionV relativeFrom="paragraph">
                  <wp:posOffset>156845</wp:posOffset>
                </wp:positionV>
                <wp:extent cx="5600700" cy="0"/>
                <wp:effectExtent l="0" t="0" r="19050" b="19050"/>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2.35pt" to="42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ugLUAIAAFwEAAAOAAAAZHJzL2Uyb0RvYy54bWysVM1uEzEQviPxDpbv6e6GJL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"/>
            </w:pict>
          </mc:Fallback>
        </mc:AlternateContent>
      </w:r>
    </w:p>
    <w:p w:rsidR="00AE4E30" w:rsidRDefault="00AE4E30" w:rsidP="00CF7821">
      <w:pPr>
        <w:spacing w:before="240" w:after="120" w:line="240" w:lineRule="auto"/>
        <w:ind w:firstLine="709"/>
        <w:jc w:val="both"/>
        <w:rPr>
          <w:rFonts w:ascii="Times New Roman" w:hAnsi="Times New Roman"/>
          <w:b/>
          <w:i/>
          <w:sz w:val="24"/>
          <w:szCs w:val="24"/>
        </w:rPr>
      </w:pPr>
      <w:r w:rsidRPr="00EE1DF1">
        <w:rPr>
          <w:rFonts w:ascii="Times New Roman" w:hAnsi="Times New Roman"/>
          <w:b/>
          <w:sz w:val="24"/>
          <w:szCs w:val="24"/>
        </w:rPr>
        <w:t>Рис</w:t>
      </w:r>
      <w:r w:rsidR="00875878">
        <w:rPr>
          <w:rFonts w:ascii="Times New Roman" w:hAnsi="Times New Roman"/>
          <w:b/>
          <w:sz w:val="24"/>
          <w:szCs w:val="24"/>
        </w:rPr>
        <w:t>.</w:t>
      </w:r>
      <w:r w:rsidRPr="00EE1DF1">
        <w:rPr>
          <w:rFonts w:ascii="Times New Roman" w:hAnsi="Times New Roman"/>
          <w:b/>
          <w:sz w:val="24"/>
          <w:szCs w:val="24"/>
        </w:rPr>
        <w:t xml:space="preserve"> 1.2.</w:t>
      </w:r>
      <w:r w:rsidRPr="00EE1DF1">
        <w:rPr>
          <w:rFonts w:ascii="Times New Roman" w:hAnsi="Times New Roman"/>
          <w:b/>
          <w:i/>
          <w:sz w:val="24"/>
          <w:szCs w:val="24"/>
        </w:rPr>
        <w:t xml:space="preserve"> Связи с другими науками</w:t>
      </w:r>
    </w:p>
    <w:p w:rsidR="00D47DC3" w:rsidRDefault="00D47DC3" w:rsidP="00CF7821">
      <w:pPr>
        <w:spacing w:after="0" w:line="240" w:lineRule="auto"/>
        <w:ind w:firstLine="709"/>
        <w:jc w:val="center"/>
        <w:rPr>
          <w:rFonts w:ascii="Times New Roman" w:hAnsi="Times New Roman"/>
          <w:b/>
          <w:bCs/>
          <w:sz w:val="28"/>
          <w:szCs w:val="28"/>
          <w:lang w:eastAsia="ru-RU"/>
        </w:rPr>
      </w:pPr>
    </w:p>
    <w:p w:rsidR="00D47DC3" w:rsidRDefault="00D47DC3">
      <w:pPr>
        <w:rPr>
          <w:rFonts w:ascii="Times New Roman" w:hAnsi="Times New Roman"/>
          <w:b/>
          <w:bCs/>
          <w:sz w:val="28"/>
          <w:szCs w:val="28"/>
          <w:lang w:eastAsia="ru-RU"/>
        </w:rPr>
      </w:pPr>
      <w:r>
        <w:rPr>
          <w:rFonts w:ascii="Times New Roman" w:hAnsi="Times New Roman"/>
          <w:b/>
          <w:bCs/>
          <w:sz w:val="28"/>
          <w:szCs w:val="28"/>
          <w:lang w:eastAsia="ru-RU"/>
        </w:rPr>
        <w:br w:type="page"/>
      </w:r>
    </w:p>
    <w:p w:rsidR="00D47DC3" w:rsidRDefault="00D47DC3" w:rsidP="00CF7821">
      <w:pPr>
        <w:spacing w:after="0" w:line="240" w:lineRule="auto"/>
        <w:ind w:firstLine="709"/>
        <w:jc w:val="center"/>
        <w:rPr>
          <w:rFonts w:ascii="Times New Roman" w:hAnsi="Times New Roman"/>
          <w:b/>
          <w:bCs/>
          <w:sz w:val="28"/>
          <w:szCs w:val="28"/>
          <w:lang w:eastAsia="ru-RU"/>
        </w:rPr>
      </w:pPr>
    </w:p>
    <w:p w:rsidR="00531D4C" w:rsidRPr="0036592B" w:rsidRDefault="00C13A91" w:rsidP="00CF7821">
      <w:pPr>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Глава </w:t>
      </w:r>
      <w:r w:rsidR="00531D4C">
        <w:rPr>
          <w:rFonts w:ascii="Times New Roman" w:hAnsi="Times New Roman"/>
          <w:b/>
          <w:bCs/>
          <w:sz w:val="28"/>
          <w:szCs w:val="28"/>
          <w:lang w:eastAsia="ru-RU"/>
        </w:rPr>
        <w:t xml:space="preserve">2. </w:t>
      </w:r>
      <w:r w:rsidR="00531D4C" w:rsidRPr="00522A2C">
        <w:rPr>
          <w:rFonts w:ascii="Times New Roman" w:hAnsi="Times New Roman"/>
          <w:b/>
          <w:bCs/>
          <w:caps/>
          <w:sz w:val="28"/>
          <w:szCs w:val="28"/>
          <w:lang w:eastAsia="ru-RU"/>
        </w:rPr>
        <w:t>История прикладной климатологии</w:t>
      </w:r>
    </w:p>
    <w:p w:rsidR="00531D4C" w:rsidRDefault="00531D4C" w:rsidP="00CF7821">
      <w:pPr>
        <w:autoSpaceDE w:val="0"/>
        <w:autoSpaceDN w:val="0"/>
        <w:adjustRightInd w:val="0"/>
        <w:spacing w:after="0" w:line="240" w:lineRule="auto"/>
        <w:ind w:firstLine="709"/>
        <w:jc w:val="both"/>
        <w:rPr>
          <w:rFonts w:ascii="TimesNewRomanPSMT" w:hAnsi="TimesNewRomanPSMT" w:cs="TimesNewRomanPSMT"/>
          <w:sz w:val="28"/>
          <w:szCs w:val="28"/>
          <w:lang w:eastAsia="ru-RU"/>
        </w:rPr>
      </w:pPr>
    </w:p>
    <w:p w:rsidR="00531D4C" w:rsidRPr="0036592B" w:rsidRDefault="00531D4C" w:rsidP="00CF7821">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36592B">
        <w:rPr>
          <w:rFonts w:ascii="TimesNewRomanPSMT" w:hAnsi="TimesNewRomanPSMT" w:cs="TimesNewRomanPSMT"/>
          <w:sz w:val="28"/>
          <w:szCs w:val="28"/>
          <w:lang w:eastAsia="ru-RU"/>
        </w:rPr>
        <w:t xml:space="preserve">На раннем этапе развития </w:t>
      </w:r>
      <w:r>
        <w:rPr>
          <w:rFonts w:ascii="TimesNewRomanPSMT" w:hAnsi="TimesNewRomanPSMT" w:cs="TimesNewRomanPSMT"/>
          <w:sz w:val="28"/>
          <w:szCs w:val="28"/>
          <w:lang w:eastAsia="ru-RU"/>
        </w:rPr>
        <w:t xml:space="preserve">прикладной климатологии ее </w:t>
      </w:r>
      <w:r w:rsidRPr="0036592B">
        <w:rPr>
          <w:rFonts w:ascii="TimesNewRomanPSMT" w:hAnsi="TimesNewRomanPSMT" w:cs="TimesNewRomanPSMT"/>
          <w:sz w:val="28"/>
          <w:szCs w:val="28"/>
          <w:lang w:eastAsia="ru-RU"/>
        </w:rPr>
        <w:t xml:space="preserve">задача ограничивалась обработкой накопленных рядов наблюдений, изучением и описанием климатов Земли. </w:t>
      </w:r>
    </w:p>
    <w:p w:rsidR="00531D4C" w:rsidRPr="0036592B" w:rsidRDefault="00531D4C" w:rsidP="00CF7821">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36592B">
        <w:rPr>
          <w:rFonts w:ascii="TimesNewRomanPSMT" w:hAnsi="TimesNewRomanPSMT" w:cs="TimesNewRomanPSMT"/>
          <w:sz w:val="28"/>
          <w:szCs w:val="28"/>
          <w:lang w:eastAsia="ru-RU"/>
        </w:rPr>
        <w:t xml:space="preserve">В дальнейшем климатические данные потребовались для решения </w:t>
      </w:r>
      <w:r>
        <w:rPr>
          <w:rFonts w:ascii="TimesNewRomanPSMT" w:hAnsi="TimesNewRomanPSMT" w:cs="TimesNewRomanPSMT"/>
          <w:sz w:val="28"/>
          <w:szCs w:val="28"/>
          <w:lang w:eastAsia="ru-RU"/>
        </w:rPr>
        <w:t xml:space="preserve">различных </w:t>
      </w:r>
      <w:r w:rsidRPr="0036592B">
        <w:rPr>
          <w:rFonts w:ascii="TimesNewRomanPSMT" w:hAnsi="TimesNewRomanPSMT" w:cs="TimesNewRomanPSMT"/>
          <w:sz w:val="28"/>
          <w:szCs w:val="28"/>
          <w:lang w:eastAsia="ru-RU"/>
        </w:rPr>
        <w:t>практических задач в народно</w:t>
      </w:r>
      <w:r>
        <w:rPr>
          <w:rFonts w:ascii="TimesNewRomanPSMT" w:hAnsi="TimesNewRomanPSMT" w:cs="TimesNewRomanPSMT"/>
          <w:sz w:val="28"/>
          <w:szCs w:val="28"/>
          <w:lang w:eastAsia="ru-RU"/>
        </w:rPr>
        <w:t>м</w:t>
      </w:r>
      <w:r w:rsidRPr="0036592B">
        <w:rPr>
          <w:rFonts w:ascii="TimesNewRomanPSMT" w:hAnsi="TimesNewRomanPSMT" w:cs="TimesNewRomanPSMT"/>
          <w:sz w:val="28"/>
          <w:szCs w:val="28"/>
          <w:lang w:eastAsia="ru-RU"/>
        </w:rPr>
        <w:t xml:space="preserve"> хозяйств</w:t>
      </w:r>
      <w:r>
        <w:rPr>
          <w:rFonts w:ascii="TimesNewRomanPSMT" w:hAnsi="TimesNewRomanPSMT" w:cs="TimesNewRomanPSMT"/>
          <w:sz w:val="28"/>
          <w:szCs w:val="28"/>
          <w:lang w:eastAsia="ru-RU"/>
        </w:rPr>
        <w:t>е</w:t>
      </w:r>
      <w:r w:rsidRPr="0036592B">
        <w:rPr>
          <w:rFonts w:ascii="TimesNewRomanPSMT" w:hAnsi="TimesNewRomanPSMT" w:cs="TimesNewRomanPSMT"/>
          <w:sz w:val="28"/>
          <w:szCs w:val="28"/>
          <w:lang w:eastAsia="ru-RU"/>
        </w:rPr>
        <w:t xml:space="preserve">, что </w:t>
      </w:r>
      <w:r>
        <w:rPr>
          <w:rFonts w:ascii="TimesNewRomanPSMT" w:hAnsi="TimesNewRomanPSMT" w:cs="TimesNewRomanPSMT"/>
          <w:sz w:val="28"/>
          <w:szCs w:val="28"/>
          <w:lang w:eastAsia="ru-RU"/>
        </w:rPr>
        <w:t xml:space="preserve">обусловило дальнейшее </w:t>
      </w:r>
      <w:r w:rsidRPr="0036592B">
        <w:rPr>
          <w:rFonts w:ascii="TimesNewRomanPSMT" w:hAnsi="TimesNewRomanPSMT" w:cs="TimesNewRomanPSMT"/>
          <w:sz w:val="28"/>
          <w:szCs w:val="28"/>
          <w:lang w:eastAsia="ru-RU"/>
        </w:rPr>
        <w:t>развитие прикладной климатологии.</w:t>
      </w:r>
    </w:p>
    <w:p w:rsidR="00531D4C" w:rsidRPr="0036592B" w:rsidRDefault="00531D4C" w:rsidP="00CF7821">
      <w:pPr>
        <w:autoSpaceDE w:val="0"/>
        <w:autoSpaceDN w:val="0"/>
        <w:adjustRightInd w:val="0"/>
        <w:spacing w:after="0" w:line="240" w:lineRule="auto"/>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У</w:t>
      </w:r>
      <w:r w:rsidRPr="0036592B">
        <w:rPr>
          <w:rFonts w:ascii="TimesNewRomanPSMT" w:hAnsi="TimesNewRomanPSMT" w:cs="TimesNewRomanPSMT"/>
          <w:sz w:val="28"/>
          <w:szCs w:val="28"/>
          <w:lang w:eastAsia="ru-RU"/>
        </w:rPr>
        <w:t>ченые</w:t>
      </w:r>
      <w:r>
        <w:rPr>
          <w:rFonts w:ascii="TimesNewRomanPSMT" w:hAnsi="TimesNewRomanPSMT" w:cs="TimesNewRomanPSMT"/>
          <w:sz w:val="28"/>
          <w:szCs w:val="28"/>
          <w:lang w:eastAsia="ru-RU"/>
        </w:rPr>
        <w:t xml:space="preserve"> </w:t>
      </w:r>
      <w:r w:rsidRPr="0036592B">
        <w:rPr>
          <w:rFonts w:ascii="TimesNewRomanPSMT" w:hAnsi="TimesNewRomanPSMT" w:cs="TimesNewRomanPSMT"/>
          <w:sz w:val="28"/>
          <w:szCs w:val="28"/>
          <w:lang w:eastAsia="ru-RU"/>
        </w:rPr>
        <w:t xml:space="preserve">уделяли особое внимание практической направленности исследований. </w:t>
      </w:r>
      <w:r>
        <w:rPr>
          <w:rFonts w:ascii="TimesNewRomanPSMT" w:hAnsi="TimesNewRomanPSMT" w:cs="TimesNewRomanPSMT"/>
          <w:sz w:val="28"/>
          <w:szCs w:val="28"/>
          <w:lang w:eastAsia="ru-RU"/>
        </w:rPr>
        <w:t xml:space="preserve">В </w:t>
      </w:r>
      <w:r w:rsidRPr="0036592B">
        <w:rPr>
          <w:rFonts w:ascii="TimesNewRomanPSMT" w:hAnsi="TimesNewRomanPSMT" w:cs="TimesNewRomanPSMT"/>
          <w:sz w:val="28"/>
          <w:szCs w:val="28"/>
          <w:lang w:eastAsia="ru-RU"/>
        </w:rPr>
        <w:t>работах основоположника русской климатологии А.И.</w:t>
      </w:r>
      <w:r>
        <w:rPr>
          <w:rFonts w:ascii="TimesNewRomanPSMT" w:hAnsi="TimesNewRomanPSMT" w:cs="TimesNewRomanPSMT"/>
          <w:sz w:val="28"/>
          <w:szCs w:val="28"/>
          <w:lang w:eastAsia="ru-RU"/>
        </w:rPr>
        <w:t> </w:t>
      </w:r>
      <w:r w:rsidRPr="0036592B">
        <w:rPr>
          <w:rFonts w:ascii="TimesNewRomanPSMT" w:hAnsi="TimesNewRomanPSMT" w:cs="TimesNewRomanPSMT"/>
          <w:sz w:val="28"/>
          <w:szCs w:val="28"/>
          <w:lang w:eastAsia="ru-RU"/>
        </w:rPr>
        <w:t xml:space="preserve">Воейкова были заложены основы </w:t>
      </w:r>
      <w:r>
        <w:rPr>
          <w:rFonts w:ascii="TimesNewRomanPSMT" w:hAnsi="TimesNewRomanPSMT" w:cs="TimesNewRomanPSMT"/>
          <w:sz w:val="28"/>
          <w:szCs w:val="28"/>
          <w:lang w:eastAsia="ru-RU"/>
        </w:rPr>
        <w:t>двух отраслей прикладной климатологии – агрокли</w:t>
      </w:r>
      <w:r w:rsidRPr="0036592B">
        <w:rPr>
          <w:rFonts w:ascii="TimesNewRomanPSMT" w:hAnsi="TimesNewRomanPSMT" w:cs="TimesNewRomanPSMT"/>
          <w:sz w:val="28"/>
          <w:szCs w:val="28"/>
          <w:lang w:eastAsia="ru-RU"/>
        </w:rPr>
        <w:t>матологии и</w:t>
      </w:r>
      <w:r>
        <w:rPr>
          <w:rFonts w:ascii="TimesNewRomanPSMT" w:hAnsi="TimesNewRomanPSMT" w:cs="TimesNewRomanPSMT"/>
          <w:sz w:val="28"/>
          <w:szCs w:val="28"/>
          <w:lang w:eastAsia="ru-RU"/>
        </w:rPr>
        <w:t xml:space="preserve"> </w:t>
      </w:r>
      <w:r w:rsidRPr="0036592B">
        <w:rPr>
          <w:rFonts w:ascii="TimesNewRomanPSMT" w:hAnsi="TimesNewRomanPSMT" w:cs="TimesNewRomanPSMT"/>
          <w:sz w:val="28"/>
          <w:szCs w:val="28"/>
          <w:lang w:eastAsia="ru-RU"/>
        </w:rPr>
        <w:t>медицинской климатологии.</w:t>
      </w:r>
      <w:r>
        <w:rPr>
          <w:rFonts w:ascii="TimesNewRomanPSMT" w:hAnsi="TimesNewRomanPSMT" w:cs="TimesNewRomanPSMT"/>
          <w:sz w:val="28"/>
          <w:szCs w:val="28"/>
          <w:lang w:eastAsia="ru-RU"/>
        </w:rPr>
        <w:t xml:space="preserve"> Затем начали развиваться и другие </w:t>
      </w:r>
      <w:r w:rsidRPr="0036592B">
        <w:rPr>
          <w:rFonts w:ascii="TimesNewRomanPSMT" w:hAnsi="TimesNewRomanPSMT" w:cs="TimesNewRomanPSMT"/>
          <w:sz w:val="28"/>
          <w:szCs w:val="28"/>
          <w:lang w:eastAsia="ru-RU"/>
        </w:rPr>
        <w:t>направления</w:t>
      </w:r>
      <w:r>
        <w:rPr>
          <w:rFonts w:ascii="TimesNewRomanPSMT" w:hAnsi="TimesNewRomanPSMT" w:cs="TimesNewRomanPSMT"/>
          <w:sz w:val="28"/>
          <w:szCs w:val="28"/>
          <w:lang w:eastAsia="ru-RU"/>
        </w:rPr>
        <w:t xml:space="preserve"> </w:t>
      </w:r>
      <w:r w:rsidRPr="0036592B">
        <w:rPr>
          <w:rFonts w:ascii="TimesNewRomanPSMT" w:hAnsi="TimesNewRomanPSMT" w:cs="TimesNewRomanPSMT"/>
          <w:sz w:val="28"/>
          <w:szCs w:val="28"/>
          <w:lang w:eastAsia="ru-RU"/>
        </w:rPr>
        <w:t>прикладной климатологии.</w:t>
      </w:r>
    </w:p>
    <w:p w:rsidR="00531D4C" w:rsidRPr="0036592B" w:rsidRDefault="00531D4C" w:rsidP="00CF7821">
      <w:pPr>
        <w:autoSpaceDE w:val="0"/>
        <w:autoSpaceDN w:val="0"/>
        <w:adjustRightInd w:val="0"/>
        <w:spacing w:after="0" w:line="240" w:lineRule="auto"/>
        <w:ind w:firstLine="709"/>
        <w:jc w:val="both"/>
        <w:rPr>
          <w:rFonts w:ascii="TimesNewRomanPSMT" w:hAnsi="TimesNewRomanPSMT" w:cs="TimesNewRomanPSMT"/>
          <w:sz w:val="28"/>
          <w:szCs w:val="28"/>
          <w:lang w:eastAsia="ru-RU"/>
        </w:rPr>
      </w:pPr>
      <w:r w:rsidRPr="0036592B">
        <w:rPr>
          <w:rFonts w:ascii="TimesNewRomanPSMT" w:hAnsi="TimesNewRomanPSMT" w:cs="TimesNewRomanPSMT"/>
          <w:sz w:val="28"/>
          <w:szCs w:val="28"/>
          <w:lang w:eastAsia="ru-RU"/>
        </w:rPr>
        <w:t xml:space="preserve">В связи с </w:t>
      </w:r>
      <w:r>
        <w:rPr>
          <w:rFonts w:ascii="TimesNewRomanPSMT" w:hAnsi="TimesNewRomanPSMT" w:cs="TimesNewRomanPSMT"/>
          <w:sz w:val="28"/>
          <w:szCs w:val="28"/>
          <w:lang w:eastAsia="ru-RU"/>
        </w:rPr>
        <w:t xml:space="preserve">развитием авиации </w:t>
      </w:r>
      <w:r w:rsidRPr="0036592B">
        <w:rPr>
          <w:rFonts w:ascii="TimesNewRomanPSMT" w:hAnsi="TimesNewRomanPSMT" w:cs="TimesNewRomanPSMT"/>
          <w:sz w:val="28"/>
          <w:szCs w:val="28"/>
          <w:lang w:eastAsia="ru-RU"/>
        </w:rPr>
        <w:t>в 30</w:t>
      </w:r>
      <w:r>
        <w:rPr>
          <w:rFonts w:ascii="TimesNewRomanPSMT" w:hAnsi="TimesNewRomanPSMT" w:cs="TimesNewRomanPSMT"/>
          <w:sz w:val="28"/>
          <w:szCs w:val="28"/>
          <w:lang w:eastAsia="ru-RU"/>
        </w:rPr>
        <w:t>-е</w:t>
      </w:r>
      <w:r w:rsidRPr="0036592B">
        <w:rPr>
          <w:rFonts w:ascii="TimesNewRomanPSMT" w:hAnsi="TimesNewRomanPSMT" w:cs="TimesNewRomanPSMT"/>
          <w:sz w:val="28"/>
          <w:szCs w:val="28"/>
          <w:lang w:eastAsia="ru-RU"/>
        </w:rPr>
        <w:t xml:space="preserve"> г</w:t>
      </w:r>
      <w:r>
        <w:rPr>
          <w:rFonts w:ascii="TimesNewRomanPSMT" w:hAnsi="TimesNewRomanPSMT" w:cs="TimesNewRomanPSMT"/>
          <w:sz w:val="28"/>
          <w:szCs w:val="28"/>
          <w:lang w:eastAsia="ru-RU"/>
        </w:rPr>
        <w:t xml:space="preserve">оды </w:t>
      </w:r>
      <w:r w:rsidRPr="0036592B">
        <w:rPr>
          <w:rFonts w:ascii="TimesNewRomanPSMT" w:hAnsi="TimesNewRomanPSMT" w:cs="TimesNewRomanPSMT"/>
          <w:sz w:val="28"/>
          <w:szCs w:val="28"/>
          <w:lang w:eastAsia="ru-RU"/>
        </w:rPr>
        <w:t xml:space="preserve"> </w:t>
      </w:r>
      <w:r>
        <w:rPr>
          <w:rFonts w:ascii="TimesNewRomanPSMT" w:hAnsi="TimesNewRomanPSMT" w:cs="TimesNewRomanPSMT"/>
          <w:sz w:val="28"/>
          <w:szCs w:val="28"/>
          <w:lang w:val="en-US" w:eastAsia="ru-RU"/>
        </w:rPr>
        <w:t>XX</w:t>
      </w:r>
      <w:r w:rsidRPr="00895FE8">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 xml:space="preserve">века </w:t>
      </w:r>
      <w:r w:rsidRPr="0036592B">
        <w:rPr>
          <w:rFonts w:ascii="TimesNewRomanPSMT" w:hAnsi="TimesNewRomanPSMT" w:cs="TimesNewRomanPSMT"/>
          <w:sz w:val="28"/>
          <w:szCs w:val="28"/>
          <w:lang w:eastAsia="ru-RU"/>
        </w:rPr>
        <w:t xml:space="preserve">возникла потребность в климатических характеристиках, интересующих </w:t>
      </w:r>
      <w:r>
        <w:rPr>
          <w:rFonts w:ascii="TimesNewRomanPSMT" w:hAnsi="TimesNewRomanPSMT" w:cs="TimesNewRomanPSMT"/>
          <w:sz w:val="28"/>
          <w:szCs w:val="28"/>
          <w:lang w:eastAsia="ru-RU"/>
        </w:rPr>
        <w:t>авиаторов</w:t>
      </w:r>
      <w:r w:rsidRPr="0036592B">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Однако поначалу п</w:t>
      </w:r>
      <w:r w:rsidRPr="0036592B">
        <w:rPr>
          <w:rFonts w:ascii="TimesNewRomanPSMT" w:hAnsi="TimesNewRomanPSMT" w:cs="TimesNewRomanPSMT"/>
          <w:sz w:val="28"/>
          <w:szCs w:val="28"/>
          <w:lang w:eastAsia="ru-RU"/>
        </w:rPr>
        <w:t>риходилось пользоваться общими климатическими справочниками, описаниями, статьями.</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 xml:space="preserve">В </w:t>
      </w:r>
      <w:r>
        <w:rPr>
          <w:rFonts w:ascii="Times New Roman" w:hAnsi="Times New Roman"/>
          <w:sz w:val="28"/>
          <w:szCs w:val="28"/>
          <w:lang w:eastAsia="ru-RU"/>
        </w:rPr>
        <w:t xml:space="preserve">30-х </w:t>
      </w:r>
      <w:r w:rsidRPr="0036592B">
        <w:rPr>
          <w:rFonts w:ascii="Times New Roman" w:hAnsi="Times New Roman"/>
          <w:sz w:val="28"/>
          <w:szCs w:val="28"/>
          <w:lang w:eastAsia="ru-RU"/>
        </w:rPr>
        <w:t>гг. В.А.</w:t>
      </w:r>
      <w:r>
        <w:rPr>
          <w:rFonts w:ascii="Times New Roman" w:hAnsi="Times New Roman"/>
          <w:sz w:val="28"/>
          <w:szCs w:val="28"/>
          <w:lang w:eastAsia="ru-RU"/>
        </w:rPr>
        <w:t> </w:t>
      </w:r>
      <w:r w:rsidRPr="0036592B">
        <w:rPr>
          <w:rFonts w:ascii="Times New Roman" w:hAnsi="Times New Roman"/>
          <w:sz w:val="28"/>
          <w:szCs w:val="28"/>
          <w:lang w:eastAsia="ru-RU"/>
        </w:rPr>
        <w:t>Шталем, М.В.</w:t>
      </w:r>
      <w:r>
        <w:rPr>
          <w:rFonts w:ascii="Times New Roman" w:hAnsi="Times New Roman"/>
          <w:sz w:val="28"/>
          <w:szCs w:val="28"/>
          <w:lang w:eastAsia="ru-RU"/>
        </w:rPr>
        <w:t> </w:t>
      </w:r>
      <w:r w:rsidRPr="0036592B">
        <w:rPr>
          <w:rFonts w:ascii="Times New Roman" w:hAnsi="Times New Roman"/>
          <w:sz w:val="28"/>
          <w:szCs w:val="28"/>
          <w:lang w:eastAsia="ru-RU"/>
        </w:rPr>
        <w:t>Беляковым, А.А.</w:t>
      </w:r>
      <w:r>
        <w:rPr>
          <w:rFonts w:ascii="Times New Roman" w:hAnsi="Times New Roman"/>
          <w:sz w:val="28"/>
          <w:szCs w:val="28"/>
          <w:lang w:eastAsia="ru-RU"/>
        </w:rPr>
        <w:t> </w:t>
      </w:r>
      <w:r w:rsidRPr="0036592B">
        <w:rPr>
          <w:rFonts w:ascii="Times New Roman" w:hAnsi="Times New Roman"/>
          <w:sz w:val="28"/>
          <w:szCs w:val="28"/>
          <w:lang w:eastAsia="ru-RU"/>
        </w:rPr>
        <w:t>Кулаковым и другими специалистами метеослужбы были сделаны разработки основ авиационной климатологии</w:t>
      </w:r>
      <w:r>
        <w:rPr>
          <w:rFonts w:ascii="Times New Roman" w:hAnsi="Times New Roman"/>
          <w:sz w:val="28"/>
          <w:szCs w:val="28"/>
          <w:lang w:eastAsia="ru-RU"/>
        </w:rPr>
        <w:t xml:space="preserve">, попытки </w:t>
      </w:r>
      <w:r w:rsidRPr="0036592B">
        <w:rPr>
          <w:rFonts w:ascii="Times New Roman" w:hAnsi="Times New Roman"/>
          <w:sz w:val="28"/>
          <w:szCs w:val="28"/>
          <w:lang w:eastAsia="ru-RU"/>
        </w:rPr>
        <w:t>разработать наиболее подходящий для авиации шаблон климатического описания аэродрома, маршрута полетов, района базирования.</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Во время </w:t>
      </w:r>
      <w:r w:rsidRPr="0036592B">
        <w:rPr>
          <w:rFonts w:ascii="Times New Roman" w:hAnsi="Times New Roman"/>
          <w:sz w:val="28"/>
          <w:szCs w:val="28"/>
          <w:lang w:eastAsia="ru-RU"/>
        </w:rPr>
        <w:t xml:space="preserve">Великой Отечественной войны специалисты метеослужбы обеспечивали авиацию авиационно-климатическими справками, </w:t>
      </w:r>
      <w:r>
        <w:rPr>
          <w:rFonts w:ascii="Times New Roman" w:hAnsi="Times New Roman"/>
          <w:sz w:val="28"/>
          <w:szCs w:val="28"/>
          <w:lang w:eastAsia="ru-RU"/>
        </w:rPr>
        <w:t>что</w:t>
      </w:r>
      <w:r w:rsidRPr="0036592B">
        <w:rPr>
          <w:rFonts w:ascii="Times New Roman" w:hAnsi="Times New Roman"/>
          <w:sz w:val="28"/>
          <w:szCs w:val="28"/>
          <w:lang w:eastAsia="ru-RU"/>
        </w:rPr>
        <w:t xml:space="preserve"> было </w:t>
      </w:r>
      <w:r>
        <w:rPr>
          <w:rFonts w:ascii="Times New Roman" w:hAnsi="Times New Roman"/>
          <w:sz w:val="28"/>
          <w:szCs w:val="28"/>
          <w:lang w:eastAsia="ru-RU"/>
        </w:rPr>
        <w:t xml:space="preserve">насущно </w:t>
      </w:r>
      <w:r w:rsidRPr="0036592B">
        <w:rPr>
          <w:rFonts w:ascii="Times New Roman" w:hAnsi="Times New Roman"/>
          <w:sz w:val="28"/>
          <w:szCs w:val="28"/>
          <w:lang w:eastAsia="ru-RU"/>
        </w:rPr>
        <w:t>необходимо в условиях частого перебазирова</w:t>
      </w:r>
      <w:r>
        <w:rPr>
          <w:rFonts w:ascii="Times New Roman" w:hAnsi="Times New Roman"/>
          <w:sz w:val="28"/>
          <w:szCs w:val="28"/>
          <w:lang w:eastAsia="ru-RU"/>
        </w:rPr>
        <w:t xml:space="preserve">ния </w:t>
      </w:r>
      <w:r w:rsidRPr="0036592B">
        <w:rPr>
          <w:rFonts w:ascii="Times New Roman" w:hAnsi="Times New Roman"/>
          <w:sz w:val="28"/>
          <w:szCs w:val="28"/>
          <w:lang w:eastAsia="ru-RU"/>
        </w:rPr>
        <w:t>авиационных соединений. В послевоенный период потребность в</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авиационно-климатических сведениях в связи с развитием гражданской авиации </w:t>
      </w:r>
      <w:r>
        <w:rPr>
          <w:rFonts w:ascii="Times New Roman" w:hAnsi="Times New Roman"/>
          <w:sz w:val="28"/>
          <w:szCs w:val="28"/>
          <w:lang w:eastAsia="ru-RU"/>
        </w:rPr>
        <w:t xml:space="preserve">еще больше </w:t>
      </w:r>
      <w:r w:rsidRPr="0036592B">
        <w:rPr>
          <w:rFonts w:ascii="Times New Roman" w:hAnsi="Times New Roman"/>
          <w:sz w:val="28"/>
          <w:szCs w:val="28"/>
          <w:lang w:eastAsia="ru-RU"/>
        </w:rPr>
        <w:t>возросла. Вместе с тем видоизменились и усложнились требования к авиационно-климатическим</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описаниям и справкам. </w:t>
      </w:r>
      <w:r>
        <w:rPr>
          <w:rFonts w:ascii="Times New Roman" w:hAnsi="Times New Roman"/>
          <w:sz w:val="28"/>
          <w:szCs w:val="28"/>
          <w:lang w:eastAsia="ru-RU"/>
        </w:rPr>
        <w:t>Н</w:t>
      </w:r>
      <w:r w:rsidRPr="0036592B">
        <w:rPr>
          <w:rFonts w:ascii="Times New Roman" w:hAnsi="Times New Roman"/>
          <w:sz w:val="28"/>
          <w:szCs w:val="28"/>
          <w:lang w:eastAsia="ru-RU"/>
        </w:rPr>
        <w:t>аиболее важными климатическими характеристиками продолжали оставаться характеристики сложных условий посадки самолетов, ветра и опасных явлений погоды. Появление реактивных, а затем и сверхзвуковых</w:t>
      </w:r>
      <w:r>
        <w:rPr>
          <w:rFonts w:ascii="Times New Roman" w:hAnsi="Times New Roman"/>
          <w:sz w:val="28"/>
          <w:szCs w:val="28"/>
          <w:lang w:eastAsia="ru-RU"/>
        </w:rPr>
        <w:t xml:space="preserve"> </w:t>
      </w:r>
      <w:r w:rsidRPr="0036592B">
        <w:rPr>
          <w:rFonts w:ascii="Times New Roman" w:hAnsi="Times New Roman"/>
          <w:sz w:val="28"/>
          <w:szCs w:val="28"/>
          <w:lang w:eastAsia="ru-RU"/>
        </w:rPr>
        <w:t>самолетов привело к необходимости излучения струйных течений,</w:t>
      </w:r>
      <w:r>
        <w:rPr>
          <w:rFonts w:ascii="Times New Roman" w:hAnsi="Times New Roman"/>
          <w:sz w:val="28"/>
          <w:szCs w:val="28"/>
          <w:lang w:eastAsia="ru-RU"/>
        </w:rPr>
        <w:t xml:space="preserve"> </w:t>
      </w:r>
      <w:r w:rsidRPr="0036592B">
        <w:rPr>
          <w:rFonts w:ascii="Times New Roman" w:hAnsi="Times New Roman"/>
          <w:sz w:val="28"/>
          <w:szCs w:val="28"/>
          <w:lang w:eastAsia="ru-RU"/>
        </w:rPr>
        <w:t>режима ветра и температуры в нижней стратосфере в целях получения их климатиче</w:t>
      </w:r>
      <w:r>
        <w:rPr>
          <w:rFonts w:ascii="Times New Roman" w:hAnsi="Times New Roman"/>
          <w:sz w:val="28"/>
          <w:szCs w:val="28"/>
          <w:lang w:eastAsia="ru-RU"/>
        </w:rPr>
        <w:t>с</w:t>
      </w:r>
      <w:r w:rsidRPr="0036592B">
        <w:rPr>
          <w:rFonts w:ascii="Times New Roman" w:hAnsi="Times New Roman"/>
          <w:sz w:val="28"/>
          <w:szCs w:val="28"/>
          <w:lang w:eastAsia="ru-RU"/>
        </w:rPr>
        <w:t>ких характеристик.</w:t>
      </w:r>
      <w:r>
        <w:rPr>
          <w:rFonts w:ascii="Times New Roman" w:hAnsi="Times New Roman"/>
          <w:sz w:val="28"/>
          <w:szCs w:val="28"/>
          <w:lang w:eastAsia="ru-RU"/>
        </w:rPr>
        <w:t xml:space="preserve"> Р</w:t>
      </w:r>
      <w:r w:rsidRPr="0036592B">
        <w:rPr>
          <w:rFonts w:ascii="Times New Roman" w:hAnsi="Times New Roman"/>
          <w:sz w:val="28"/>
          <w:szCs w:val="28"/>
          <w:lang w:eastAsia="ru-RU"/>
        </w:rPr>
        <w:t xml:space="preserve">азвитию авиационной </w:t>
      </w:r>
      <w:r w:rsidRPr="0036592B">
        <w:rPr>
          <w:rFonts w:ascii="Times New Roman" w:hAnsi="Times New Roman"/>
          <w:sz w:val="28"/>
          <w:szCs w:val="28"/>
          <w:lang w:eastAsia="ru-RU"/>
        </w:rPr>
        <w:lastRenderedPageBreak/>
        <w:t>климатологии способствовали исследования К.Г.</w:t>
      </w:r>
      <w:r>
        <w:rPr>
          <w:rFonts w:ascii="Times New Roman" w:hAnsi="Times New Roman"/>
          <w:sz w:val="28"/>
          <w:szCs w:val="28"/>
          <w:lang w:eastAsia="ru-RU"/>
        </w:rPr>
        <w:t> </w:t>
      </w:r>
      <w:r w:rsidRPr="0036592B">
        <w:rPr>
          <w:rFonts w:ascii="Times New Roman" w:hAnsi="Times New Roman"/>
          <w:sz w:val="28"/>
          <w:szCs w:val="28"/>
          <w:lang w:eastAsia="ru-RU"/>
        </w:rPr>
        <w:t>Абрамович, Л.А.</w:t>
      </w:r>
      <w:r>
        <w:rPr>
          <w:rFonts w:ascii="Times New Roman" w:hAnsi="Times New Roman"/>
          <w:sz w:val="28"/>
          <w:szCs w:val="28"/>
          <w:lang w:eastAsia="ru-RU"/>
        </w:rPr>
        <w:t> </w:t>
      </w:r>
      <w:r w:rsidRPr="0036592B">
        <w:rPr>
          <w:rFonts w:ascii="Times New Roman" w:hAnsi="Times New Roman"/>
          <w:sz w:val="28"/>
          <w:szCs w:val="28"/>
          <w:lang w:eastAsia="ru-RU"/>
        </w:rPr>
        <w:t>Гавриловой, С.С.</w:t>
      </w:r>
      <w:r>
        <w:rPr>
          <w:rFonts w:ascii="Times New Roman" w:hAnsi="Times New Roman"/>
          <w:sz w:val="28"/>
          <w:szCs w:val="28"/>
          <w:lang w:eastAsia="ru-RU"/>
        </w:rPr>
        <w:t> Гайгерова, В.</w:t>
      </w:r>
      <w:r w:rsidRPr="0036592B">
        <w:rPr>
          <w:rFonts w:ascii="Times New Roman" w:hAnsi="Times New Roman"/>
          <w:sz w:val="28"/>
          <w:szCs w:val="28"/>
          <w:lang w:eastAsia="ru-RU"/>
        </w:rPr>
        <w:t>И.</w:t>
      </w:r>
      <w:r>
        <w:rPr>
          <w:rFonts w:ascii="Times New Roman" w:hAnsi="Times New Roman"/>
          <w:sz w:val="28"/>
          <w:szCs w:val="28"/>
          <w:lang w:eastAsia="ru-RU"/>
        </w:rPr>
        <w:t> Воробьева, М.</w:t>
      </w:r>
      <w:r w:rsidRPr="0036592B">
        <w:rPr>
          <w:rFonts w:ascii="Times New Roman" w:hAnsi="Times New Roman"/>
          <w:sz w:val="28"/>
          <w:szCs w:val="28"/>
          <w:lang w:eastAsia="ru-RU"/>
        </w:rPr>
        <w:t>В.</w:t>
      </w:r>
      <w:r>
        <w:rPr>
          <w:rFonts w:ascii="Times New Roman" w:hAnsi="Times New Roman"/>
          <w:sz w:val="28"/>
          <w:szCs w:val="28"/>
          <w:lang w:eastAsia="ru-RU"/>
        </w:rPr>
        <w:t> </w:t>
      </w:r>
      <w:r w:rsidRPr="0036592B">
        <w:rPr>
          <w:rFonts w:ascii="Times New Roman" w:hAnsi="Times New Roman"/>
          <w:sz w:val="28"/>
          <w:szCs w:val="28"/>
          <w:lang w:eastAsia="ru-RU"/>
        </w:rPr>
        <w:t xml:space="preserve">Завариной, </w:t>
      </w:r>
      <w:r>
        <w:rPr>
          <w:rFonts w:ascii="Times New Roman" w:hAnsi="Times New Roman"/>
          <w:sz w:val="28"/>
          <w:szCs w:val="28"/>
          <w:lang w:eastAsia="ru-RU"/>
        </w:rPr>
        <w:t>З</w:t>
      </w:r>
      <w:r w:rsidRPr="0036592B">
        <w:rPr>
          <w:rFonts w:ascii="Times New Roman" w:hAnsi="Times New Roman"/>
          <w:sz w:val="28"/>
          <w:szCs w:val="28"/>
          <w:lang w:eastAsia="ru-RU"/>
        </w:rPr>
        <w:t>.М.</w:t>
      </w:r>
      <w:r>
        <w:rPr>
          <w:rFonts w:ascii="Times New Roman" w:hAnsi="Times New Roman"/>
          <w:sz w:val="28"/>
          <w:szCs w:val="28"/>
          <w:lang w:eastAsia="ru-RU"/>
        </w:rPr>
        <w:t> </w:t>
      </w:r>
      <w:r w:rsidRPr="0036592B">
        <w:rPr>
          <w:rFonts w:ascii="Times New Roman" w:hAnsi="Times New Roman"/>
          <w:sz w:val="28"/>
          <w:szCs w:val="28"/>
          <w:lang w:eastAsia="ru-RU"/>
        </w:rPr>
        <w:t>Маховера и</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многих других советских ученых. </w:t>
      </w:r>
      <w:r>
        <w:rPr>
          <w:rFonts w:ascii="Times New Roman" w:hAnsi="Times New Roman"/>
          <w:sz w:val="28"/>
          <w:szCs w:val="28"/>
          <w:lang w:eastAsia="ru-RU"/>
        </w:rPr>
        <w:t xml:space="preserve">В частности, </w:t>
      </w:r>
      <w:r w:rsidRPr="0036592B">
        <w:rPr>
          <w:rFonts w:ascii="Times New Roman" w:hAnsi="Times New Roman"/>
          <w:sz w:val="28"/>
          <w:szCs w:val="28"/>
          <w:lang w:eastAsia="ru-RU"/>
        </w:rPr>
        <w:t>Р.Я.</w:t>
      </w:r>
      <w:r>
        <w:rPr>
          <w:rFonts w:ascii="Times New Roman" w:hAnsi="Times New Roman"/>
          <w:sz w:val="28"/>
          <w:szCs w:val="28"/>
          <w:lang w:eastAsia="ru-RU"/>
        </w:rPr>
        <w:t> </w:t>
      </w:r>
      <w:r w:rsidRPr="0036592B">
        <w:rPr>
          <w:rFonts w:ascii="Times New Roman" w:hAnsi="Times New Roman"/>
          <w:sz w:val="28"/>
          <w:szCs w:val="28"/>
          <w:lang w:eastAsia="ru-RU"/>
        </w:rPr>
        <w:t>Спасский разработал методы расчета ветровой загрузки взлетно-посадочной полосы.</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Г.Ф.</w:t>
      </w:r>
      <w:r>
        <w:rPr>
          <w:rFonts w:ascii="Times New Roman" w:hAnsi="Times New Roman"/>
          <w:sz w:val="28"/>
          <w:szCs w:val="28"/>
          <w:lang w:eastAsia="ru-RU"/>
        </w:rPr>
        <w:t> </w:t>
      </w:r>
      <w:r w:rsidRPr="0036592B">
        <w:rPr>
          <w:rFonts w:ascii="Times New Roman" w:hAnsi="Times New Roman"/>
          <w:sz w:val="28"/>
          <w:szCs w:val="28"/>
          <w:lang w:eastAsia="ru-RU"/>
        </w:rPr>
        <w:t>Молоканов впервые в СССР применил методы расчета экви</w:t>
      </w:r>
      <w:r>
        <w:rPr>
          <w:rFonts w:ascii="Times New Roman" w:hAnsi="Times New Roman"/>
          <w:sz w:val="28"/>
          <w:szCs w:val="28"/>
          <w:lang w:eastAsia="ru-RU"/>
        </w:rPr>
        <w:t>в</w:t>
      </w:r>
      <w:r w:rsidRPr="0036592B">
        <w:rPr>
          <w:rFonts w:ascii="Times New Roman" w:hAnsi="Times New Roman"/>
          <w:sz w:val="28"/>
          <w:szCs w:val="28"/>
          <w:lang w:eastAsia="ru-RU"/>
        </w:rPr>
        <w:t>алентного ветра и целесообразность его использования при выполнении и планировании полетов. Г.Я.</w:t>
      </w:r>
      <w:r>
        <w:rPr>
          <w:rFonts w:ascii="Times New Roman" w:hAnsi="Times New Roman"/>
          <w:sz w:val="28"/>
          <w:szCs w:val="28"/>
          <w:lang w:eastAsia="ru-RU"/>
        </w:rPr>
        <w:t> </w:t>
      </w:r>
      <w:r w:rsidRPr="0036592B">
        <w:rPr>
          <w:rFonts w:ascii="Times New Roman" w:hAnsi="Times New Roman"/>
          <w:sz w:val="28"/>
          <w:szCs w:val="28"/>
          <w:lang w:eastAsia="ru-RU"/>
        </w:rPr>
        <w:t>Наровлянский подробно</w:t>
      </w:r>
      <w:r>
        <w:rPr>
          <w:rFonts w:ascii="Times New Roman" w:hAnsi="Times New Roman"/>
          <w:sz w:val="28"/>
          <w:szCs w:val="28"/>
          <w:lang w:eastAsia="ru-RU"/>
        </w:rPr>
        <w:t xml:space="preserve"> </w:t>
      </w:r>
      <w:r w:rsidRPr="0036592B">
        <w:rPr>
          <w:rFonts w:ascii="Times New Roman" w:hAnsi="Times New Roman"/>
          <w:sz w:val="28"/>
          <w:szCs w:val="28"/>
          <w:lang w:eastAsia="ru-RU"/>
        </w:rPr>
        <w:t>изложил методику обработки наблюдений для получения всех необходимых авиационно-</w:t>
      </w:r>
      <w:r>
        <w:rPr>
          <w:rFonts w:ascii="Times New Roman" w:hAnsi="Times New Roman"/>
          <w:sz w:val="28"/>
          <w:szCs w:val="28"/>
          <w:lang w:eastAsia="ru-RU"/>
        </w:rPr>
        <w:t>к</w:t>
      </w:r>
      <w:r w:rsidRPr="0036592B">
        <w:rPr>
          <w:rFonts w:ascii="Times New Roman" w:hAnsi="Times New Roman"/>
          <w:sz w:val="28"/>
          <w:szCs w:val="28"/>
          <w:lang w:eastAsia="ru-RU"/>
        </w:rPr>
        <w:t>лиматиче</w:t>
      </w:r>
      <w:r>
        <w:rPr>
          <w:rFonts w:ascii="Times New Roman" w:hAnsi="Times New Roman"/>
          <w:sz w:val="28"/>
          <w:szCs w:val="28"/>
          <w:lang w:eastAsia="ru-RU"/>
        </w:rPr>
        <w:t>с</w:t>
      </w:r>
      <w:r w:rsidRPr="0036592B">
        <w:rPr>
          <w:rFonts w:ascii="Times New Roman" w:hAnsi="Times New Roman"/>
          <w:sz w:val="28"/>
          <w:szCs w:val="28"/>
          <w:lang w:eastAsia="ru-RU"/>
        </w:rPr>
        <w:t>ких характеристик и составления авиационно-климатических описаний применительно к современным методам и требованиям.</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Расширение жилищного и промышленного строительства в существующих населенных пунктах и на вновь осваиваемых территориях, применение новых строительных материалов потребовали</w:t>
      </w:r>
      <w:r>
        <w:rPr>
          <w:rFonts w:ascii="Times New Roman" w:hAnsi="Times New Roman"/>
          <w:sz w:val="28"/>
          <w:szCs w:val="28"/>
          <w:lang w:eastAsia="ru-RU"/>
        </w:rPr>
        <w:t xml:space="preserve"> </w:t>
      </w:r>
      <w:r w:rsidRPr="0036592B">
        <w:rPr>
          <w:rFonts w:ascii="Times New Roman" w:hAnsi="Times New Roman"/>
          <w:sz w:val="28"/>
          <w:szCs w:val="28"/>
          <w:lang w:eastAsia="ru-RU"/>
        </w:rPr>
        <w:t>более тщательно</w:t>
      </w:r>
      <w:r>
        <w:rPr>
          <w:rFonts w:ascii="Times New Roman" w:hAnsi="Times New Roman"/>
          <w:sz w:val="28"/>
          <w:szCs w:val="28"/>
          <w:lang w:eastAsia="ru-RU"/>
        </w:rPr>
        <w:t xml:space="preserve">го учета климатических условий </w:t>
      </w:r>
      <w:r w:rsidRPr="0036592B">
        <w:rPr>
          <w:rFonts w:ascii="Times New Roman" w:hAnsi="Times New Roman"/>
          <w:sz w:val="28"/>
          <w:szCs w:val="28"/>
          <w:lang w:eastAsia="ru-RU"/>
        </w:rPr>
        <w:t>и разработки специальных показателей, которые входят в «Строительные нормы и правила» (СНиП). Это послужило стимулом</w:t>
      </w:r>
      <w:r>
        <w:rPr>
          <w:rFonts w:ascii="Times New Roman" w:hAnsi="Times New Roman"/>
          <w:sz w:val="28"/>
          <w:szCs w:val="28"/>
          <w:lang w:eastAsia="ru-RU"/>
        </w:rPr>
        <w:t xml:space="preserve"> </w:t>
      </w:r>
      <w:r w:rsidRPr="0036592B">
        <w:rPr>
          <w:rFonts w:ascii="Times New Roman" w:hAnsi="Times New Roman"/>
          <w:sz w:val="28"/>
          <w:szCs w:val="28"/>
          <w:lang w:eastAsia="ru-RU"/>
        </w:rPr>
        <w:t>для быстрого развития строительной климатологии.</w:t>
      </w:r>
      <w:r>
        <w:rPr>
          <w:rFonts w:ascii="Times New Roman" w:hAnsi="Times New Roman"/>
          <w:sz w:val="28"/>
          <w:szCs w:val="28"/>
          <w:lang w:eastAsia="ru-RU"/>
        </w:rPr>
        <w:t xml:space="preserve"> </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FE5B97">
        <w:rPr>
          <w:rFonts w:ascii="Times New Roman" w:hAnsi="Times New Roman"/>
          <w:sz w:val="28"/>
          <w:szCs w:val="28"/>
          <w:lang w:eastAsia="ru-RU"/>
        </w:rPr>
        <w:t>Одним из первых документов</w:t>
      </w:r>
      <w:r>
        <w:rPr>
          <w:rFonts w:ascii="Times New Roman" w:hAnsi="Times New Roman"/>
          <w:sz w:val="28"/>
          <w:szCs w:val="28"/>
          <w:lang w:eastAsia="ru-RU"/>
        </w:rPr>
        <w:t xml:space="preserve"> по строительной климатологии</w:t>
      </w:r>
      <w:r w:rsidRPr="00FE5B97">
        <w:rPr>
          <w:rFonts w:ascii="Times New Roman" w:hAnsi="Times New Roman"/>
          <w:sz w:val="28"/>
          <w:szCs w:val="28"/>
          <w:lang w:eastAsia="ru-RU"/>
        </w:rPr>
        <w:t xml:space="preserve"> были </w:t>
      </w:r>
      <w:r>
        <w:rPr>
          <w:rFonts w:ascii="Times New Roman" w:hAnsi="Times New Roman"/>
          <w:sz w:val="28"/>
          <w:szCs w:val="28"/>
          <w:lang w:eastAsia="ru-RU"/>
        </w:rPr>
        <w:t>«</w:t>
      </w:r>
      <w:r w:rsidRPr="00FE5B97">
        <w:rPr>
          <w:rFonts w:ascii="Times New Roman" w:hAnsi="Times New Roman"/>
          <w:sz w:val="28"/>
          <w:szCs w:val="28"/>
          <w:lang w:eastAsia="ru-RU"/>
        </w:rPr>
        <w:t>Правила и нормы</w:t>
      </w:r>
      <w:r>
        <w:rPr>
          <w:rFonts w:ascii="Times New Roman" w:hAnsi="Times New Roman"/>
          <w:sz w:val="28"/>
          <w:szCs w:val="28"/>
          <w:lang w:eastAsia="ru-RU"/>
        </w:rPr>
        <w:t xml:space="preserve"> </w:t>
      </w:r>
      <w:r w:rsidRPr="00FE5B97">
        <w:rPr>
          <w:rFonts w:ascii="Times New Roman" w:hAnsi="Times New Roman"/>
          <w:sz w:val="28"/>
          <w:szCs w:val="28"/>
          <w:lang w:eastAsia="ru-RU"/>
        </w:rPr>
        <w:t>застройки населенных мест, проектирования и возведения зданий и</w:t>
      </w:r>
      <w:r>
        <w:rPr>
          <w:rFonts w:ascii="Times New Roman" w:hAnsi="Times New Roman"/>
          <w:sz w:val="28"/>
          <w:szCs w:val="28"/>
          <w:lang w:eastAsia="ru-RU"/>
        </w:rPr>
        <w:t xml:space="preserve"> </w:t>
      </w:r>
      <w:r w:rsidRPr="00FE5B97">
        <w:rPr>
          <w:rFonts w:ascii="Times New Roman" w:hAnsi="Times New Roman"/>
          <w:sz w:val="28"/>
          <w:szCs w:val="28"/>
          <w:lang w:eastAsia="ru-RU"/>
        </w:rPr>
        <w:t>сооружений</w:t>
      </w:r>
      <w:r>
        <w:rPr>
          <w:rFonts w:ascii="Times New Roman" w:hAnsi="Times New Roman"/>
          <w:sz w:val="28"/>
          <w:szCs w:val="28"/>
          <w:lang w:eastAsia="ru-RU"/>
        </w:rPr>
        <w:t>»</w:t>
      </w:r>
      <w:r w:rsidRPr="00FE5B97">
        <w:rPr>
          <w:rFonts w:ascii="Times New Roman" w:hAnsi="Times New Roman"/>
          <w:sz w:val="28"/>
          <w:szCs w:val="28"/>
          <w:lang w:eastAsia="ru-RU"/>
        </w:rPr>
        <w:t xml:space="preserve">, </w:t>
      </w:r>
      <w:r>
        <w:rPr>
          <w:rFonts w:ascii="Times New Roman" w:hAnsi="Times New Roman"/>
          <w:sz w:val="28"/>
          <w:szCs w:val="28"/>
          <w:lang w:eastAsia="ru-RU"/>
        </w:rPr>
        <w:t xml:space="preserve">изданные в </w:t>
      </w:r>
      <w:smartTag w:uri="urn:schemas-microsoft-com:office:smarttags" w:element="metricconverter">
        <w:smartTagPr>
          <w:attr w:name="ProductID" w:val="1930 г"/>
        </w:smartTagPr>
        <w:r w:rsidRPr="00FE5B97">
          <w:rPr>
            <w:rFonts w:ascii="Times New Roman" w:hAnsi="Times New Roman"/>
            <w:sz w:val="28"/>
            <w:szCs w:val="28"/>
            <w:lang w:eastAsia="ru-RU"/>
          </w:rPr>
          <w:t>1930</w:t>
        </w:r>
        <w:r>
          <w:rPr>
            <w:rFonts w:ascii="Times New Roman" w:hAnsi="Times New Roman"/>
            <w:sz w:val="28"/>
            <w:szCs w:val="28"/>
            <w:lang w:eastAsia="ru-RU"/>
          </w:rPr>
          <w:t xml:space="preserve"> </w:t>
        </w:r>
        <w:r w:rsidRPr="00FE5B97">
          <w:rPr>
            <w:rFonts w:ascii="Times New Roman" w:hAnsi="Times New Roman"/>
            <w:sz w:val="28"/>
            <w:szCs w:val="28"/>
            <w:lang w:eastAsia="ru-RU"/>
          </w:rPr>
          <w:t>г</w:t>
        </w:r>
      </w:smartTag>
      <w:r w:rsidRPr="00FE5B97">
        <w:rPr>
          <w:rFonts w:ascii="Times New Roman" w:hAnsi="Times New Roman"/>
          <w:sz w:val="28"/>
          <w:szCs w:val="28"/>
          <w:lang w:eastAsia="ru-RU"/>
        </w:rPr>
        <w:t>. В этом документе даны указания об учете</w:t>
      </w:r>
      <w:r>
        <w:rPr>
          <w:rFonts w:ascii="Times New Roman" w:hAnsi="Times New Roman"/>
          <w:sz w:val="28"/>
          <w:szCs w:val="28"/>
          <w:lang w:eastAsia="ru-RU"/>
        </w:rPr>
        <w:t xml:space="preserve"> </w:t>
      </w:r>
      <w:r w:rsidRPr="00FE5B97">
        <w:rPr>
          <w:rFonts w:ascii="Times New Roman" w:hAnsi="Times New Roman"/>
          <w:sz w:val="28"/>
          <w:szCs w:val="28"/>
          <w:lang w:eastAsia="ru-RU"/>
        </w:rPr>
        <w:t>отношения световой площади окон к площади пола в жилых зданиях</w:t>
      </w:r>
      <w:r>
        <w:rPr>
          <w:rFonts w:ascii="Times New Roman" w:hAnsi="Times New Roman"/>
          <w:sz w:val="28"/>
          <w:szCs w:val="28"/>
          <w:lang w:eastAsia="ru-RU"/>
        </w:rPr>
        <w:t xml:space="preserve"> (1/7 – 1/10 </w:t>
      </w:r>
      <w:r w:rsidRPr="00FE5B97">
        <w:rPr>
          <w:rFonts w:ascii="Times New Roman" w:hAnsi="Times New Roman"/>
          <w:sz w:val="28"/>
          <w:szCs w:val="28"/>
          <w:lang w:eastAsia="ru-RU"/>
        </w:rPr>
        <w:t xml:space="preserve">для южных районов и </w:t>
      </w:r>
      <w:r>
        <w:rPr>
          <w:rFonts w:ascii="Times New Roman" w:hAnsi="Times New Roman"/>
          <w:sz w:val="28"/>
          <w:szCs w:val="28"/>
          <w:lang w:eastAsia="ru-RU"/>
        </w:rPr>
        <w:t xml:space="preserve">1/6 – 1/8 </w:t>
      </w:r>
      <w:r w:rsidRPr="00FE5B97">
        <w:rPr>
          <w:rFonts w:ascii="Times New Roman" w:hAnsi="Times New Roman"/>
          <w:sz w:val="28"/>
          <w:szCs w:val="28"/>
          <w:lang w:eastAsia="ru-RU"/>
        </w:rPr>
        <w:t>для средних и</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северных районов). </w:t>
      </w:r>
      <w:r>
        <w:rPr>
          <w:rFonts w:ascii="Times New Roman" w:hAnsi="Times New Roman"/>
          <w:sz w:val="28"/>
          <w:szCs w:val="28"/>
          <w:lang w:eastAsia="ru-RU"/>
        </w:rPr>
        <w:t xml:space="preserve">Тут же были </w:t>
      </w:r>
      <w:r w:rsidRPr="00FE5B97">
        <w:rPr>
          <w:rFonts w:ascii="Times New Roman" w:hAnsi="Times New Roman"/>
          <w:sz w:val="28"/>
          <w:szCs w:val="28"/>
          <w:lang w:eastAsia="ru-RU"/>
        </w:rPr>
        <w:t>даны нормы уклона крыш</w:t>
      </w:r>
      <w:r>
        <w:rPr>
          <w:rFonts w:ascii="Times New Roman" w:hAnsi="Times New Roman"/>
          <w:sz w:val="28"/>
          <w:szCs w:val="28"/>
          <w:lang w:eastAsia="ru-RU"/>
        </w:rPr>
        <w:t xml:space="preserve"> </w:t>
      </w:r>
      <w:r w:rsidRPr="00FE5B97">
        <w:rPr>
          <w:rFonts w:ascii="Times New Roman" w:hAnsi="Times New Roman"/>
          <w:sz w:val="28"/>
          <w:szCs w:val="28"/>
          <w:lang w:eastAsia="ru-RU"/>
        </w:rPr>
        <w:t>и нормы по снеговой нагрузке на крыши</w:t>
      </w:r>
      <w:r>
        <w:rPr>
          <w:rFonts w:ascii="Times New Roman" w:hAnsi="Times New Roman"/>
          <w:sz w:val="28"/>
          <w:szCs w:val="28"/>
          <w:lang w:eastAsia="ru-RU"/>
        </w:rPr>
        <w:t xml:space="preserve"> различных типов сооружений</w:t>
      </w:r>
      <w:r w:rsidRPr="00FE5B97">
        <w:rPr>
          <w:rFonts w:ascii="Times New Roman" w:hAnsi="Times New Roman"/>
          <w:sz w:val="28"/>
          <w:szCs w:val="28"/>
          <w:lang w:eastAsia="ru-RU"/>
        </w:rPr>
        <w:t>.</w:t>
      </w:r>
      <w:r>
        <w:rPr>
          <w:rFonts w:ascii="Times New Roman" w:hAnsi="Times New Roman"/>
          <w:sz w:val="28"/>
          <w:szCs w:val="28"/>
          <w:lang w:eastAsia="ru-RU"/>
        </w:rPr>
        <w:t xml:space="preserve"> </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FE5B97">
        <w:rPr>
          <w:rFonts w:ascii="Times New Roman" w:hAnsi="Times New Roman"/>
          <w:sz w:val="28"/>
          <w:szCs w:val="28"/>
          <w:lang w:eastAsia="ru-RU"/>
        </w:rPr>
        <w:t>В 1934 году проведено климатическое районирование</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СССР, </w:t>
      </w:r>
      <w:r>
        <w:rPr>
          <w:rFonts w:ascii="Times New Roman" w:hAnsi="Times New Roman"/>
          <w:sz w:val="28"/>
          <w:szCs w:val="28"/>
          <w:lang w:eastAsia="ru-RU"/>
        </w:rPr>
        <w:t>при этом выделены</w:t>
      </w:r>
      <w:r w:rsidRPr="00FE5B97">
        <w:rPr>
          <w:rFonts w:ascii="Times New Roman" w:hAnsi="Times New Roman"/>
          <w:sz w:val="28"/>
          <w:szCs w:val="28"/>
          <w:lang w:eastAsia="ru-RU"/>
        </w:rPr>
        <w:t xml:space="preserve"> четыре района: северный, средний, южный и</w:t>
      </w:r>
      <w:r>
        <w:rPr>
          <w:rFonts w:ascii="Times New Roman" w:hAnsi="Times New Roman"/>
          <w:sz w:val="28"/>
          <w:szCs w:val="28"/>
          <w:lang w:eastAsia="ru-RU"/>
        </w:rPr>
        <w:t xml:space="preserve"> </w:t>
      </w:r>
      <w:r w:rsidRPr="00FE5B97">
        <w:rPr>
          <w:rFonts w:ascii="Times New Roman" w:hAnsi="Times New Roman"/>
          <w:sz w:val="28"/>
          <w:szCs w:val="28"/>
          <w:lang w:eastAsia="ru-RU"/>
        </w:rPr>
        <w:t>субтропический. Деление на районы проведено на основе данных по</w:t>
      </w:r>
      <w:r>
        <w:rPr>
          <w:rFonts w:ascii="Times New Roman" w:hAnsi="Times New Roman"/>
          <w:sz w:val="28"/>
          <w:szCs w:val="28"/>
          <w:lang w:eastAsia="ru-RU"/>
        </w:rPr>
        <w:t xml:space="preserve"> </w:t>
      </w:r>
      <w:r w:rsidRPr="00FE5B97">
        <w:rPr>
          <w:rFonts w:ascii="Times New Roman" w:hAnsi="Times New Roman"/>
          <w:sz w:val="28"/>
          <w:szCs w:val="28"/>
          <w:lang w:eastAsia="ru-RU"/>
        </w:rPr>
        <w:t>температуре воздуха за самый холодный и самый жаркий</w:t>
      </w:r>
      <w:r>
        <w:rPr>
          <w:rFonts w:ascii="Times New Roman" w:hAnsi="Times New Roman"/>
          <w:sz w:val="28"/>
          <w:szCs w:val="28"/>
          <w:lang w:eastAsia="ru-RU"/>
        </w:rPr>
        <w:t xml:space="preserve"> </w:t>
      </w:r>
      <w:r w:rsidRPr="00FE5B97">
        <w:rPr>
          <w:rFonts w:ascii="Times New Roman" w:hAnsi="Times New Roman"/>
          <w:sz w:val="28"/>
          <w:szCs w:val="28"/>
          <w:lang w:eastAsia="ru-RU"/>
        </w:rPr>
        <w:t>месяцы. Требования к ограждающим конструкциям жилищ</w:t>
      </w:r>
      <w:r>
        <w:rPr>
          <w:rFonts w:ascii="Times New Roman" w:hAnsi="Times New Roman"/>
          <w:sz w:val="28"/>
          <w:szCs w:val="28"/>
          <w:lang w:eastAsia="ru-RU"/>
        </w:rPr>
        <w:t xml:space="preserve"> </w:t>
      </w:r>
      <w:r w:rsidRPr="00FE5B97">
        <w:rPr>
          <w:rFonts w:ascii="Times New Roman" w:hAnsi="Times New Roman"/>
          <w:sz w:val="28"/>
          <w:szCs w:val="28"/>
          <w:lang w:eastAsia="ru-RU"/>
        </w:rPr>
        <w:t>ограничились толщиной стен. Введено понятие средних расчетных</w:t>
      </w:r>
      <w:r>
        <w:rPr>
          <w:rFonts w:ascii="Times New Roman" w:hAnsi="Times New Roman"/>
          <w:sz w:val="28"/>
          <w:szCs w:val="28"/>
          <w:lang w:eastAsia="ru-RU"/>
        </w:rPr>
        <w:t xml:space="preserve"> </w:t>
      </w:r>
      <w:r w:rsidRPr="00FE5B97">
        <w:rPr>
          <w:rFonts w:ascii="Times New Roman" w:hAnsi="Times New Roman"/>
          <w:sz w:val="28"/>
          <w:szCs w:val="28"/>
          <w:lang w:eastAsia="ru-RU"/>
        </w:rPr>
        <w:t>температур за отопительный период.</w:t>
      </w:r>
      <w:r>
        <w:rPr>
          <w:rFonts w:ascii="Times New Roman" w:hAnsi="Times New Roman"/>
          <w:sz w:val="28"/>
          <w:szCs w:val="28"/>
          <w:lang w:eastAsia="ru-RU"/>
        </w:rPr>
        <w:t xml:space="preserve"> </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FE5B97">
        <w:rPr>
          <w:rFonts w:ascii="Times New Roman" w:hAnsi="Times New Roman"/>
          <w:sz w:val="28"/>
          <w:szCs w:val="28"/>
          <w:lang w:eastAsia="ru-RU"/>
        </w:rPr>
        <w:t>Временные строительные правила</w:t>
      </w:r>
      <w:r>
        <w:rPr>
          <w:rFonts w:ascii="Times New Roman" w:hAnsi="Times New Roman"/>
          <w:sz w:val="28"/>
          <w:szCs w:val="28"/>
          <w:lang w:eastAsia="ru-RU"/>
        </w:rPr>
        <w:t xml:space="preserve"> </w:t>
      </w:r>
      <w:r w:rsidRPr="002B2238">
        <w:rPr>
          <w:rFonts w:ascii="Times New Roman" w:hAnsi="Times New Roman"/>
          <w:sz w:val="28"/>
          <w:szCs w:val="28"/>
          <w:lang w:eastAsia="ru-RU"/>
        </w:rPr>
        <w:t>для жилых, обществе</w:t>
      </w:r>
      <w:r>
        <w:rPr>
          <w:rFonts w:ascii="Times New Roman" w:hAnsi="Times New Roman"/>
          <w:sz w:val="28"/>
          <w:szCs w:val="28"/>
          <w:lang w:eastAsia="ru-RU"/>
        </w:rPr>
        <w:t>н</w:t>
      </w:r>
      <w:r w:rsidRPr="002B2238">
        <w:rPr>
          <w:rFonts w:ascii="Times New Roman" w:hAnsi="Times New Roman"/>
          <w:sz w:val="28"/>
          <w:szCs w:val="28"/>
          <w:lang w:eastAsia="ru-RU"/>
        </w:rPr>
        <w:t>ных,</w:t>
      </w:r>
      <w:r>
        <w:rPr>
          <w:rFonts w:ascii="Times New Roman" w:hAnsi="Times New Roman"/>
          <w:sz w:val="28"/>
          <w:szCs w:val="28"/>
          <w:lang w:eastAsia="ru-RU"/>
        </w:rPr>
        <w:t xml:space="preserve"> </w:t>
      </w:r>
      <w:r w:rsidRPr="002B2238">
        <w:rPr>
          <w:rFonts w:ascii="Times New Roman" w:hAnsi="Times New Roman"/>
          <w:sz w:val="28"/>
          <w:szCs w:val="28"/>
          <w:lang w:eastAsia="ru-RU"/>
        </w:rPr>
        <w:t>административных и коммунальных зданий</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1935 года </w:t>
      </w:r>
      <w:r>
        <w:rPr>
          <w:rFonts w:ascii="Times New Roman" w:hAnsi="Times New Roman"/>
          <w:sz w:val="28"/>
          <w:szCs w:val="28"/>
          <w:lang w:eastAsia="ru-RU"/>
        </w:rPr>
        <w:t xml:space="preserve"> </w:t>
      </w:r>
      <w:r w:rsidRPr="00FE5B97">
        <w:rPr>
          <w:rFonts w:ascii="Times New Roman" w:hAnsi="Times New Roman"/>
          <w:sz w:val="28"/>
          <w:szCs w:val="28"/>
          <w:lang w:eastAsia="ru-RU"/>
        </w:rPr>
        <w:t>дополнены предписанием по устройству сплошных галерей в жилых</w:t>
      </w:r>
      <w:r>
        <w:rPr>
          <w:rFonts w:ascii="Times New Roman" w:hAnsi="Times New Roman"/>
          <w:sz w:val="28"/>
          <w:szCs w:val="28"/>
          <w:lang w:eastAsia="ru-RU"/>
        </w:rPr>
        <w:t xml:space="preserve"> </w:t>
      </w:r>
      <w:r w:rsidRPr="00FE5B97">
        <w:rPr>
          <w:rFonts w:ascii="Times New Roman" w:hAnsi="Times New Roman"/>
          <w:sz w:val="28"/>
          <w:szCs w:val="28"/>
          <w:lang w:eastAsia="ru-RU"/>
        </w:rPr>
        <w:t>зданиях для южных и субтропических районов.</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Во </w:t>
      </w:r>
      <w:r>
        <w:rPr>
          <w:rFonts w:ascii="Times New Roman" w:hAnsi="Times New Roman"/>
          <w:sz w:val="28"/>
          <w:szCs w:val="28"/>
          <w:lang w:eastAsia="ru-RU"/>
        </w:rPr>
        <w:t>«</w:t>
      </w:r>
      <w:r w:rsidRPr="00FE5B97">
        <w:rPr>
          <w:rFonts w:ascii="Times New Roman" w:hAnsi="Times New Roman"/>
          <w:sz w:val="28"/>
          <w:szCs w:val="28"/>
          <w:lang w:eastAsia="ru-RU"/>
        </w:rPr>
        <w:t>Временных нормах</w:t>
      </w:r>
      <w:r>
        <w:rPr>
          <w:rFonts w:ascii="Times New Roman" w:hAnsi="Times New Roman"/>
          <w:sz w:val="28"/>
          <w:szCs w:val="28"/>
          <w:lang w:eastAsia="ru-RU"/>
        </w:rPr>
        <w:t xml:space="preserve"> </w:t>
      </w:r>
      <w:r w:rsidRPr="002B2238">
        <w:rPr>
          <w:rFonts w:ascii="Times New Roman" w:hAnsi="Times New Roman"/>
          <w:sz w:val="28"/>
          <w:szCs w:val="28"/>
          <w:lang w:eastAsia="ru-RU"/>
        </w:rPr>
        <w:lastRenderedPageBreak/>
        <w:t>строительного проектирования жилых зданий</w:t>
      </w:r>
      <w:r>
        <w:rPr>
          <w:rFonts w:ascii="Times New Roman" w:hAnsi="Times New Roman"/>
          <w:sz w:val="28"/>
          <w:szCs w:val="28"/>
          <w:lang w:eastAsia="ru-RU"/>
        </w:rPr>
        <w:t>»</w:t>
      </w:r>
      <w:r w:rsidRPr="00FE5B97">
        <w:rPr>
          <w:rFonts w:ascii="Times New Roman" w:hAnsi="Times New Roman"/>
          <w:sz w:val="28"/>
          <w:szCs w:val="28"/>
          <w:lang w:eastAsia="ru-RU"/>
        </w:rPr>
        <w:t xml:space="preserve"> 1938 года вводятся</w:t>
      </w:r>
      <w:r>
        <w:rPr>
          <w:rFonts w:ascii="Times New Roman" w:hAnsi="Times New Roman"/>
          <w:sz w:val="28"/>
          <w:szCs w:val="28"/>
          <w:lang w:eastAsia="ru-RU"/>
        </w:rPr>
        <w:t xml:space="preserve"> </w:t>
      </w:r>
      <w:r w:rsidRPr="00FE5B97">
        <w:rPr>
          <w:rFonts w:ascii="Times New Roman" w:hAnsi="Times New Roman"/>
          <w:sz w:val="28"/>
          <w:szCs w:val="28"/>
          <w:lang w:eastAsia="ru-RU"/>
        </w:rPr>
        <w:t>ограничения на ориентацию жилых комнат. Впервые приводятся так</w:t>
      </w:r>
      <w:r>
        <w:rPr>
          <w:rFonts w:ascii="Times New Roman" w:hAnsi="Times New Roman"/>
          <w:sz w:val="28"/>
          <w:szCs w:val="28"/>
          <w:lang w:eastAsia="ru-RU"/>
        </w:rPr>
        <w:t xml:space="preserve"> </w:t>
      </w:r>
      <w:r w:rsidRPr="00FE5B97">
        <w:rPr>
          <w:rFonts w:ascii="Times New Roman" w:hAnsi="Times New Roman"/>
          <w:sz w:val="28"/>
          <w:szCs w:val="28"/>
          <w:lang w:eastAsia="ru-RU"/>
        </w:rPr>
        <w:t>называемые расчетные температуры для определения величины</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требуемого сопротивления теплопередаче наружных стен </w:t>
      </w:r>
      <w:r>
        <w:rPr>
          <w:rFonts w:ascii="Times New Roman" w:hAnsi="Times New Roman"/>
          <w:sz w:val="28"/>
          <w:szCs w:val="28"/>
          <w:lang w:eastAsia="ru-RU"/>
        </w:rPr>
        <w:t xml:space="preserve">по </w:t>
      </w:r>
      <w:r w:rsidRPr="00FE5B97">
        <w:rPr>
          <w:rFonts w:ascii="Times New Roman" w:hAnsi="Times New Roman"/>
          <w:sz w:val="28"/>
          <w:szCs w:val="28"/>
          <w:lang w:eastAsia="ru-RU"/>
        </w:rPr>
        <w:t>формул</w:t>
      </w:r>
      <w:r>
        <w:rPr>
          <w:rFonts w:ascii="Times New Roman" w:hAnsi="Times New Roman"/>
          <w:sz w:val="28"/>
          <w:szCs w:val="28"/>
          <w:lang w:eastAsia="ru-RU"/>
        </w:rPr>
        <w:t xml:space="preserve">е </w:t>
      </w:r>
      <w:r w:rsidRPr="00FE5B97">
        <w:rPr>
          <w:rFonts w:ascii="Times New Roman" w:hAnsi="Times New Roman"/>
          <w:sz w:val="28"/>
          <w:szCs w:val="28"/>
          <w:lang w:eastAsia="ru-RU"/>
        </w:rPr>
        <w:t>Чаплина</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В 1948 году в </w:t>
      </w:r>
      <w:r>
        <w:rPr>
          <w:rFonts w:ascii="Times New Roman" w:hAnsi="Times New Roman"/>
          <w:sz w:val="28"/>
          <w:szCs w:val="28"/>
          <w:lang w:eastAsia="ru-RU"/>
        </w:rPr>
        <w:t>«</w:t>
      </w:r>
      <w:r w:rsidRPr="00FE5B97">
        <w:rPr>
          <w:rFonts w:ascii="Times New Roman" w:hAnsi="Times New Roman"/>
          <w:sz w:val="28"/>
          <w:szCs w:val="28"/>
          <w:lang w:eastAsia="ru-RU"/>
        </w:rPr>
        <w:t>Нормах проектирования жилых зданий</w:t>
      </w:r>
      <w:r>
        <w:rPr>
          <w:rFonts w:ascii="Times New Roman" w:hAnsi="Times New Roman"/>
          <w:sz w:val="28"/>
          <w:szCs w:val="28"/>
          <w:lang w:eastAsia="ru-RU"/>
        </w:rPr>
        <w:t xml:space="preserve">» </w:t>
      </w:r>
      <w:r w:rsidRPr="00FE5B97">
        <w:rPr>
          <w:rFonts w:ascii="Times New Roman" w:hAnsi="Times New Roman"/>
          <w:sz w:val="28"/>
          <w:szCs w:val="28"/>
          <w:lang w:eastAsia="ru-RU"/>
        </w:rPr>
        <w:t xml:space="preserve">территория </w:t>
      </w:r>
      <w:r w:rsidR="00A47919">
        <w:rPr>
          <w:rFonts w:ascii="Times New Roman" w:hAnsi="Times New Roman"/>
          <w:sz w:val="28"/>
          <w:szCs w:val="28"/>
          <w:lang w:eastAsia="ru-RU"/>
        </w:rPr>
        <w:t xml:space="preserve">бывшего СССР </w:t>
      </w:r>
      <w:r w:rsidRPr="00FE5B97">
        <w:rPr>
          <w:rFonts w:ascii="Times New Roman" w:hAnsi="Times New Roman"/>
          <w:sz w:val="28"/>
          <w:szCs w:val="28"/>
          <w:lang w:eastAsia="ru-RU"/>
        </w:rPr>
        <w:t>разделена на пять районов.</w:t>
      </w:r>
      <w:r>
        <w:rPr>
          <w:rFonts w:ascii="Times New Roman" w:hAnsi="Times New Roman"/>
          <w:sz w:val="28"/>
          <w:szCs w:val="28"/>
          <w:lang w:eastAsia="ru-RU"/>
        </w:rPr>
        <w:t xml:space="preserve"> </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FE5B97">
        <w:rPr>
          <w:rFonts w:ascii="Times New Roman" w:hAnsi="Times New Roman"/>
          <w:sz w:val="28"/>
          <w:szCs w:val="28"/>
          <w:lang w:eastAsia="ru-RU"/>
        </w:rPr>
        <w:t>В СНиПе по жилым зданиям 1958 года приводится первое</w:t>
      </w:r>
      <w:r>
        <w:rPr>
          <w:rFonts w:ascii="Times New Roman" w:hAnsi="Times New Roman"/>
          <w:sz w:val="28"/>
          <w:szCs w:val="28"/>
          <w:lang w:eastAsia="ru-RU"/>
        </w:rPr>
        <w:t xml:space="preserve"> </w:t>
      </w:r>
      <w:r w:rsidRPr="00FE5B97">
        <w:rPr>
          <w:rFonts w:ascii="Times New Roman" w:hAnsi="Times New Roman"/>
          <w:sz w:val="28"/>
          <w:szCs w:val="28"/>
          <w:lang w:eastAsia="ru-RU"/>
        </w:rPr>
        <w:t>районирование территории СССР по ветровым нагрузкам,</w:t>
      </w:r>
      <w:r>
        <w:rPr>
          <w:rFonts w:ascii="Times New Roman" w:hAnsi="Times New Roman"/>
          <w:sz w:val="28"/>
          <w:szCs w:val="28"/>
          <w:lang w:eastAsia="ru-RU"/>
        </w:rPr>
        <w:t xml:space="preserve"> а также </w:t>
      </w:r>
      <w:r w:rsidRPr="00FE5B97">
        <w:rPr>
          <w:rFonts w:ascii="Times New Roman" w:hAnsi="Times New Roman"/>
          <w:sz w:val="28"/>
          <w:szCs w:val="28"/>
          <w:lang w:eastAsia="ru-RU"/>
        </w:rPr>
        <w:t>данные по снеговым нагрузкам. Расчетная температура</w:t>
      </w:r>
      <w:r>
        <w:rPr>
          <w:rFonts w:ascii="Times New Roman" w:hAnsi="Times New Roman"/>
          <w:sz w:val="28"/>
          <w:szCs w:val="28"/>
          <w:lang w:eastAsia="ru-RU"/>
        </w:rPr>
        <w:t xml:space="preserve"> </w:t>
      </w:r>
      <w:r w:rsidRPr="00FE5B97">
        <w:rPr>
          <w:rFonts w:ascii="Times New Roman" w:hAnsi="Times New Roman"/>
          <w:sz w:val="28"/>
          <w:szCs w:val="28"/>
          <w:lang w:eastAsia="ru-RU"/>
        </w:rPr>
        <w:t>наружного воздуха определяется как и ранее – по формуле Чаплина</w:t>
      </w:r>
      <w:r>
        <w:rPr>
          <w:rFonts w:ascii="Times New Roman" w:hAnsi="Times New Roman"/>
          <w:sz w:val="28"/>
          <w:szCs w:val="28"/>
          <w:lang w:eastAsia="ru-RU"/>
        </w:rPr>
        <w:t xml:space="preserve"> (</w:t>
      </w:r>
      <w:r>
        <w:rPr>
          <w:rFonts w:ascii="Times New Roman" w:hAnsi="Times New Roman"/>
          <w:sz w:val="28"/>
          <w:szCs w:val="28"/>
          <w:lang w:val="en-US" w:eastAsia="ru-RU"/>
        </w:rPr>
        <w:t>t</w:t>
      </w:r>
      <w:r w:rsidRPr="005E358E">
        <w:rPr>
          <w:rFonts w:ascii="Times New Roman" w:hAnsi="Times New Roman"/>
          <w:sz w:val="28"/>
          <w:szCs w:val="28"/>
          <w:vertAlign w:val="subscript"/>
          <w:lang w:val="en-US" w:eastAsia="ru-RU"/>
        </w:rPr>
        <w:t>p</w:t>
      </w:r>
      <w:r>
        <w:rPr>
          <w:rFonts w:ascii="Times New Roman" w:hAnsi="Times New Roman"/>
          <w:sz w:val="28"/>
          <w:szCs w:val="28"/>
          <w:lang w:eastAsia="ru-RU"/>
        </w:rPr>
        <w:t xml:space="preserve"> = 0</w:t>
      </w:r>
      <w:r w:rsidRPr="005E358E">
        <w:rPr>
          <w:rFonts w:ascii="Times New Roman" w:hAnsi="Times New Roman"/>
          <w:sz w:val="28"/>
          <w:szCs w:val="28"/>
          <w:lang w:eastAsia="ru-RU"/>
        </w:rPr>
        <w:t>,4</w:t>
      </w:r>
      <w:r>
        <w:rPr>
          <w:rFonts w:ascii="Times New Roman" w:hAnsi="Times New Roman"/>
          <w:sz w:val="28"/>
          <w:szCs w:val="28"/>
          <w:lang w:val="en-US" w:eastAsia="ru-RU"/>
        </w:rPr>
        <w:t>t</w:t>
      </w:r>
      <w:r w:rsidRPr="005E358E">
        <w:rPr>
          <w:rFonts w:ascii="Times New Roman" w:hAnsi="Times New Roman"/>
          <w:sz w:val="28"/>
          <w:szCs w:val="28"/>
          <w:vertAlign w:val="subscript"/>
          <w:lang w:val="en-US" w:eastAsia="ru-RU"/>
        </w:rPr>
        <w:t>cx</w:t>
      </w:r>
      <w:r w:rsidRPr="005E358E">
        <w:rPr>
          <w:rFonts w:ascii="Times New Roman" w:hAnsi="Times New Roman"/>
          <w:sz w:val="28"/>
          <w:szCs w:val="28"/>
          <w:lang w:eastAsia="ru-RU"/>
        </w:rPr>
        <w:t xml:space="preserve"> + 0,6 </w:t>
      </w:r>
      <w:r>
        <w:rPr>
          <w:rFonts w:ascii="Times New Roman" w:hAnsi="Times New Roman"/>
          <w:sz w:val="28"/>
          <w:szCs w:val="28"/>
          <w:lang w:val="en-US" w:eastAsia="ru-RU"/>
        </w:rPr>
        <w:t>t</w:t>
      </w:r>
      <w:r w:rsidRPr="005E358E">
        <w:rPr>
          <w:rFonts w:ascii="Times New Roman" w:hAnsi="Times New Roman"/>
          <w:sz w:val="28"/>
          <w:szCs w:val="28"/>
          <w:vertAlign w:val="subscript"/>
          <w:lang w:val="en-US" w:eastAsia="ru-RU"/>
        </w:rPr>
        <w:t>am</w:t>
      </w:r>
      <w:r>
        <w:rPr>
          <w:rFonts w:ascii="Times New Roman" w:hAnsi="Times New Roman"/>
          <w:sz w:val="28"/>
          <w:szCs w:val="28"/>
          <w:lang w:eastAsia="ru-RU"/>
        </w:rPr>
        <w:t xml:space="preserve">, где </w:t>
      </w:r>
      <w:r>
        <w:rPr>
          <w:rFonts w:ascii="Times New Roman" w:hAnsi="Times New Roman"/>
          <w:sz w:val="28"/>
          <w:szCs w:val="28"/>
          <w:lang w:val="en-US" w:eastAsia="ru-RU"/>
        </w:rPr>
        <w:t>t</w:t>
      </w:r>
      <w:r w:rsidRPr="005E358E">
        <w:rPr>
          <w:rFonts w:ascii="Times New Roman" w:hAnsi="Times New Roman"/>
          <w:sz w:val="28"/>
          <w:szCs w:val="28"/>
          <w:vertAlign w:val="subscript"/>
          <w:lang w:val="en-US" w:eastAsia="ru-RU"/>
        </w:rPr>
        <w:t>cx</w:t>
      </w:r>
      <w:r w:rsidRPr="005E358E">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5E358E">
        <w:rPr>
          <w:rFonts w:ascii="Times New Roman" w:hAnsi="Times New Roman"/>
          <w:sz w:val="28"/>
          <w:szCs w:val="28"/>
          <w:lang w:eastAsia="ru-RU"/>
        </w:rPr>
        <w:t xml:space="preserve"> </w:t>
      </w:r>
      <w:r>
        <w:rPr>
          <w:rFonts w:ascii="Times New Roman" w:hAnsi="Times New Roman"/>
          <w:sz w:val="28"/>
          <w:szCs w:val="28"/>
          <w:lang w:eastAsia="ru-RU"/>
        </w:rPr>
        <w:t xml:space="preserve">минимальная температура самого холодного месяца, а </w:t>
      </w:r>
      <w:r>
        <w:rPr>
          <w:rFonts w:ascii="Times New Roman" w:hAnsi="Times New Roman"/>
          <w:sz w:val="28"/>
          <w:szCs w:val="28"/>
          <w:lang w:val="en-US" w:eastAsia="ru-RU"/>
        </w:rPr>
        <w:t>t</w:t>
      </w:r>
      <w:r w:rsidRPr="005E358E">
        <w:rPr>
          <w:rFonts w:ascii="Times New Roman" w:hAnsi="Times New Roman"/>
          <w:sz w:val="28"/>
          <w:szCs w:val="28"/>
          <w:vertAlign w:val="subscript"/>
          <w:lang w:val="en-US" w:eastAsia="ru-RU"/>
        </w:rPr>
        <w:t>am</w:t>
      </w:r>
      <w:r>
        <w:rPr>
          <w:rFonts w:ascii="Times New Roman" w:hAnsi="Times New Roman"/>
          <w:sz w:val="28"/>
          <w:szCs w:val="28"/>
          <w:lang w:eastAsia="ru-RU"/>
        </w:rPr>
        <w:t xml:space="preserve">  – абсолютный максимум температуры воздуха)</w:t>
      </w:r>
      <w:r w:rsidRPr="00FE5B97">
        <w:rPr>
          <w:rFonts w:ascii="Times New Roman" w:hAnsi="Times New Roman"/>
          <w:sz w:val="28"/>
          <w:szCs w:val="28"/>
          <w:lang w:eastAsia="ru-RU"/>
        </w:rPr>
        <w:t>.</w:t>
      </w:r>
      <w:r>
        <w:rPr>
          <w:rFonts w:ascii="Times New Roman" w:hAnsi="Times New Roman"/>
          <w:sz w:val="28"/>
          <w:szCs w:val="28"/>
          <w:lang w:eastAsia="ru-RU"/>
        </w:rPr>
        <w:t xml:space="preserve"> </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FE5B97">
        <w:rPr>
          <w:rFonts w:ascii="Times New Roman" w:hAnsi="Times New Roman"/>
          <w:sz w:val="28"/>
          <w:szCs w:val="28"/>
          <w:lang w:eastAsia="ru-RU"/>
        </w:rPr>
        <w:t>Важнейшей особенностью СНиПа 1958 года является введение</w:t>
      </w:r>
      <w:r>
        <w:rPr>
          <w:rFonts w:ascii="Times New Roman" w:hAnsi="Times New Roman"/>
          <w:sz w:val="28"/>
          <w:szCs w:val="28"/>
          <w:lang w:eastAsia="ru-RU"/>
        </w:rPr>
        <w:t xml:space="preserve"> </w:t>
      </w:r>
      <w:r w:rsidRPr="00FE5B97">
        <w:rPr>
          <w:rFonts w:ascii="Times New Roman" w:hAnsi="Times New Roman"/>
          <w:sz w:val="28"/>
          <w:szCs w:val="28"/>
          <w:lang w:eastAsia="ru-RU"/>
        </w:rPr>
        <w:t>научно-обоснованных санитарно-гигиенических требований к</w:t>
      </w:r>
      <w:r>
        <w:rPr>
          <w:rFonts w:ascii="Times New Roman" w:hAnsi="Times New Roman"/>
          <w:sz w:val="28"/>
          <w:szCs w:val="28"/>
          <w:lang w:eastAsia="ru-RU"/>
        </w:rPr>
        <w:t xml:space="preserve"> </w:t>
      </w:r>
      <w:r w:rsidRPr="00FE5B97">
        <w:rPr>
          <w:rFonts w:ascii="Times New Roman" w:hAnsi="Times New Roman"/>
          <w:sz w:val="28"/>
          <w:szCs w:val="28"/>
          <w:lang w:eastAsia="ru-RU"/>
        </w:rPr>
        <w:t>проектированию жилищ в различных климатических районах.</w:t>
      </w:r>
      <w:r>
        <w:rPr>
          <w:rFonts w:ascii="Times New Roman" w:hAnsi="Times New Roman"/>
          <w:sz w:val="28"/>
          <w:szCs w:val="28"/>
          <w:lang w:eastAsia="ru-RU"/>
        </w:rPr>
        <w:t xml:space="preserve"> </w:t>
      </w:r>
    </w:p>
    <w:p w:rsidR="00531D4C" w:rsidRPr="00F9576A" w:rsidRDefault="00531D4C" w:rsidP="00F9576A">
      <w:pPr>
        <w:autoSpaceDE w:val="0"/>
        <w:autoSpaceDN w:val="0"/>
        <w:adjustRightInd w:val="0"/>
        <w:spacing w:after="0" w:line="240" w:lineRule="auto"/>
        <w:ind w:firstLine="709"/>
        <w:jc w:val="both"/>
        <w:rPr>
          <w:rFonts w:ascii="Times New Roman" w:hAnsi="Times New Roman"/>
          <w:sz w:val="28"/>
          <w:szCs w:val="28"/>
          <w:lang w:eastAsia="ru-RU"/>
        </w:rPr>
      </w:pPr>
      <w:r w:rsidRPr="00F9576A">
        <w:rPr>
          <w:rFonts w:ascii="Times New Roman" w:hAnsi="Times New Roman"/>
          <w:sz w:val="28"/>
          <w:szCs w:val="28"/>
          <w:lang w:eastAsia="ru-RU"/>
        </w:rPr>
        <w:t xml:space="preserve">В 1962 году впервые издается СНиП II-А.6-62 «Строительная климатология и геофизика», где содержится обширный материал по климатическим факторам. Климатические факторы, которые могут привести к разрушению зданий и сооружений, вошли в отдельную главу СНиП II-А.11-62 «Нагрузки и воздействия». Многие климатические параметры включены в СНиПы по строительной теплотехнике, естественному освещению и др. Таким образом, в 60-е и 70-е годы ХХ-го века заложен фундамент строительных климатологических показателей. </w:t>
      </w:r>
    </w:p>
    <w:p w:rsidR="00F9576A" w:rsidRPr="00F9576A" w:rsidRDefault="00F9576A" w:rsidP="00F9576A">
      <w:pPr>
        <w:shd w:val="clear" w:color="auto" w:fill="FFFFFF"/>
        <w:spacing w:after="0" w:line="240" w:lineRule="auto"/>
        <w:ind w:firstLine="709"/>
        <w:jc w:val="both"/>
        <w:rPr>
          <w:rFonts w:ascii="Times New Roman" w:hAnsi="Times New Roman"/>
          <w:color w:val="000000"/>
          <w:spacing w:val="1"/>
          <w:sz w:val="28"/>
          <w:szCs w:val="28"/>
        </w:rPr>
      </w:pPr>
      <w:r w:rsidRPr="00F9576A">
        <w:rPr>
          <w:rFonts w:ascii="Times New Roman" w:hAnsi="Times New Roman"/>
          <w:color w:val="000000"/>
          <w:spacing w:val="1"/>
          <w:sz w:val="28"/>
          <w:szCs w:val="28"/>
        </w:rPr>
        <w:t xml:space="preserve">Новый СНиП 2.01.01-82. «Строительная климатология и геофизика» был разработан в 1982 г. специалистами НИИСФ,  ПНИИИС, НИИОСП им. Н. М. Герасимова Госстроя СССР, Дальневосточным Промстройниипроектом Минстроя СССР, МГУ им. М. В. Ломоносова, МИСИ им. В. В. Куйбышева Минвуза СССР и при участии ГГО им. А. И. Воейкова Госкомгидромета. </w:t>
      </w:r>
    </w:p>
    <w:p w:rsidR="00F9576A" w:rsidRPr="00F9576A" w:rsidRDefault="00F9576A" w:rsidP="00F9576A">
      <w:pPr>
        <w:shd w:val="clear" w:color="auto" w:fill="FFFFFF"/>
        <w:spacing w:after="0" w:line="240" w:lineRule="auto"/>
        <w:ind w:firstLine="709"/>
        <w:jc w:val="both"/>
        <w:rPr>
          <w:rFonts w:ascii="Times New Roman" w:hAnsi="Times New Roman"/>
          <w:color w:val="000000"/>
          <w:spacing w:val="1"/>
          <w:sz w:val="28"/>
          <w:szCs w:val="28"/>
        </w:rPr>
      </w:pPr>
      <w:r w:rsidRPr="00F9576A">
        <w:rPr>
          <w:rFonts w:ascii="Times New Roman" w:hAnsi="Times New Roman"/>
          <w:color w:val="000000"/>
          <w:spacing w:val="1"/>
          <w:sz w:val="28"/>
          <w:szCs w:val="28"/>
        </w:rPr>
        <w:t>Следующие строительные нормы с новым названием</w:t>
      </w:r>
      <w:r w:rsidRPr="00F9576A">
        <w:rPr>
          <w:rFonts w:ascii="Times New Roman" w:hAnsi="Times New Roman"/>
          <w:color w:val="000000"/>
          <w:spacing w:val="4"/>
          <w:sz w:val="28"/>
          <w:szCs w:val="28"/>
        </w:rPr>
        <w:t xml:space="preserve"> СНиП 23-01</w:t>
      </w:r>
      <w:r>
        <w:rPr>
          <w:rFonts w:ascii="Times New Roman" w:hAnsi="Times New Roman"/>
          <w:color w:val="000000"/>
          <w:spacing w:val="4"/>
          <w:sz w:val="28"/>
          <w:szCs w:val="28"/>
        </w:rPr>
        <w:t>.</w:t>
      </w:r>
      <w:r w:rsidRPr="00F9576A">
        <w:rPr>
          <w:rFonts w:ascii="Times New Roman" w:hAnsi="Times New Roman"/>
          <w:color w:val="000000"/>
          <w:spacing w:val="4"/>
          <w:sz w:val="28"/>
          <w:szCs w:val="28"/>
        </w:rPr>
        <w:t>-99 «С</w:t>
      </w:r>
      <w:r w:rsidRPr="00F9576A">
        <w:rPr>
          <w:rFonts w:ascii="Times New Roman" w:hAnsi="Times New Roman"/>
          <w:color w:val="000000"/>
          <w:spacing w:val="7"/>
          <w:sz w:val="28"/>
          <w:szCs w:val="28"/>
        </w:rPr>
        <w:t>троительная климатология» были</w:t>
      </w:r>
      <w:r w:rsidRPr="00F9576A">
        <w:rPr>
          <w:rFonts w:ascii="Times New Roman" w:hAnsi="Times New Roman"/>
          <w:color w:val="000000"/>
          <w:spacing w:val="4"/>
          <w:sz w:val="28"/>
          <w:szCs w:val="28"/>
        </w:rPr>
        <w:t xml:space="preserve"> введены в действие</w:t>
      </w:r>
      <w:r w:rsidRPr="00F9576A">
        <w:rPr>
          <w:rFonts w:ascii="Times New Roman" w:hAnsi="Times New Roman"/>
          <w:color w:val="000000"/>
          <w:spacing w:val="1"/>
          <w:sz w:val="28"/>
          <w:szCs w:val="28"/>
        </w:rPr>
        <w:t xml:space="preserve"> Госстроем России</w:t>
      </w:r>
      <w:r w:rsidRPr="00F9576A">
        <w:rPr>
          <w:rFonts w:ascii="Times New Roman" w:hAnsi="Times New Roman"/>
          <w:color w:val="000000"/>
          <w:spacing w:val="4"/>
          <w:sz w:val="28"/>
          <w:szCs w:val="28"/>
        </w:rPr>
        <w:t xml:space="preserve"> с </w:t>
      </w:r>
      <w:r w:rsidRPr="00F9576A">
        <w:rPr>
          <w:rFonts w:ascii="Times New Roman" w:hAnsi="Times New Roman"/>
          <w:color w:val="000000"/>
          <w:spacing w:val="7"/>
          <w:sz w:val="28"/>
          <w:szCs w:val="28"/>
        </w:rPr>
        <w:t xml:space="preserve"> 1 января </w:t>
      </w:r>
      <w:r w:rsidRPr="00F9576A">
        <w:rPr>
          <w:rFonts w:ascii="Times New Roman" w:hAnsi="Times New Roman"/>
          <w:color w:val="000000"/>
          <w:spacing w:val="4"/>
          <w:sz w:val="28"/>
          <w:szCs w:val="28"/>
        </w:rPr>
        <w:t xml:space="preserve"> 2000 г</w:t>
      </w:r>
      <w:r w:rsidRPr="00F9576A">
        <w:rPr>
          <w:rFonts w:ascii="Times New Roman" w:hAnsi="Times New Roman"/>
          <w:color w:val="000000"/>
          <w:spacing w:val="1"/>
          <w:sz w:val="28"/>
          <w:szCs w:val="28"/>
        </w:rPr>
        <w:t>.  Документ был  разработан в НИИ строительной физики при участии ГГО им. А. И. Воейкова Госкомгидромета. В них участвовали Армгидромет, Госкомгидромет Республики Беларусь, Грузгидромет, Казгидромет, Кыргызгидромет, Госкомгидромет Украины, Узглавгидромет, Туркменгидромет, Главтаджикгидромет.</w:t>
      </w:r>
    </w:p>
    <w:p w:rsidR="00F9576A" w:rsidRPr="00F9576A" w:rsidRDefault="00F9576A" w:rsidP="00F9576A">
      <w:pPr>
        <w:shd w:val="clear" w:color="auto" w:fill="FFFFFF"/>
        <w:spacing w:after="0" w:line="240" w:lineRule="auto"/>
        <w:ind w:firstLine="709"/>
        <w:jc w:val="both"/>
        <w:rPr>
          <w:rFonts w:ascii="Times New Roman" w:hAnsi="Times New Roman"/>
          <w:color w:val="000000"/>
          <w:spacing w:val="1"/>
          <w:sz w:val="28"/>
          <w:szCs w:val="28"/>
        </w:rPr>
      </w:pPr>
      <w:r w:rsidRPr="00F9576A">
        <w:rPr>
          <w:rFonts w:ascii="Times New Roman" w:hAnsi="Times New Roman"/>
          <w:color w:val="000000"/>
          <w:spacing w:val="1"/>
          <w:sz w:val="28"/>
          <w:szCs w:val="28"/>
        </w:rPr>
        <w:lastRenderedPageBreak/>
        <w:t>Организационное руководство осуществлялось Межгосударственным советом по гидрометеорологии (МСГ), Межгосударственной научно-технической комиссией по стандартизации, техническому нормированию и сертификации в строительстве (МНТКС), Госстроем России и Росгидрометом.</w:t>
      </w:r>
    </w:p>
    <w:p w:rsidR="00F9576A" w:rsidRPr="00F9576A" w:rsidRDefault="00F9576A" w:rsidP="00F9576A">
      <w:pPr>
        <w:shd w:val="clear" w:color="auto" w:fill="FFFFFF"/>
        <w:spacing w:after="0" w:line="240" w:lineRule="auto"/>
        <w:ind w:firstLine="709"/>
        <w:jc w:val="both"/>
        <w:rPr>
          <w:rFonts w:ascii="Times New Roman" w:hAnsi="Times New Roman"/>
          <w:color w:val="000000"/>
          <w:spacing w:val="1"/>
          <w:sz w:val="28"/>
          <w:szCs w:val="28"/>
        </w:rPr>
      </w:pPr>
      <w:r w:rsidRPr="00F9576A">
        <w:rPr>
          <w:rFonts w:ascii="Times New Roman" w:hAnsi="Times New Roman"/>
          <w:color w:val="000000"/>
          <w:spacing w:val="7"/>
          <w:sz w:val="28"/>
          <w:szCs w:val="28"/>
        </w:rPr>
        <w:t xml:space="preserve">По сравнению с предыдущими нормами в </w:t>
      </w:r>
      <w:r w:rsidRPr="00F9576A">
        <w:rPr>
          <w:rFonts w:ascii="Times New Roman" w:hAnsi="Times New Roman"/>
          <w:color w:val="000000"/>
          <w:spacing w:val="4"/>
          <w:sz w:val="28"/>
          <w:szCs w:val="28"/>
        </w:rPr>
        <w:t>СНиП 23-01-99 дополнительно</w:t>
      </w:r>
      <w:r w:rsidRPr="00F9576A">
        <w:rPr>
          <w:rFonts w:ascii="Times New Roman" w:hAnsi="Times New Roman"/>
          <w:color w:val="000000"/>
          <w:spacing w:val="7"/>
          <w:sz w:val="28"/>
          <w:szCs w:val="28"/>
        </w:rPr>
        <w:t xml:space="preserve"> были </w:t>
      </w:r>
      <w:r w:rsidRPr="00F9576A">
        <w:rPr>
          <w:rFonts w:ascii="Times New Roman" w:hAnsi="Times New Roman"/>
          <w:color w:val="000000"/>
          <w:spacing w:val="6"/>
          <w:sz w:val="28"/>
          <w:szCs w:val="28"/>
        </w:rPr>
        <w:t xml:space="preserve">включены специализированные климатические параметры:  температура воздуха наиболее холодной пятидневки и суток, температура воздуха для расчета мощности систем вентиляции и кондиционирования, </w:t>
      </w:r>
      <w:r w:rsidRPr="00F9576A">
        <w:rPr>
          <w:rFonts w:ascii="Times New Roman" w:hAnsi="Times New Roman"/>
          <w:color w:val="000000"/>
          <w:spacing w:val="7"/>
          <w:sz w:val="28"/>
          <w:szCs w:val="28"/>
        </w:rPr>
        <w:t>продолжительность и средняя температура воздуха отопительного периода, расчетная скорость ветра, солнечная радиация на вертикальные поверхности.</w:t>
      </w:r>
      <w:r w:rsidRPr="00F9576A">
        <w:rPr>
          <w:rFonts w:ascii="Times New Roman" w:hAnsi="Times New Roman"/>
          <w:color w:val="000000"/>
          <w:spacing w:val="6"/>
          <w:sz w:val="28"/>
          <w:szCs w:val="28"/>
        </w:rPr>
        <w:t xml:space="preserve"> В нем практически все расчетные температуры наружного воздуха </w:t>
      </w:r>
      <w:r w:rsidRPr="00F9576A">
        <w:rPr>
          <w:rFonts w:ascii="Times New Roman" w:hAnsi="Times New Roman"/>
          <w:i/>
          <w:iCs/>
          <w:color w:val="000000"/>
          <w:spacing w:val="5"/>
          <w:sz w:val="28"/>
          <w:szCs w:val="28"/>
        </w:rPr>
        <w:t xml:space="preserve"> </w:t>
      </w:r>
      <w:r w:rsidRPr="00F9576A">
        <w:rPr>
          <w:rFonts w:ascii="Times New Roman" w:hAnsi="Times New Roman"/>
          <w:color w:val="000000"/>
          <w:spacing w:val="5"/>
          <w:sz w:val="28"/>
          <w:szCs w:val="28"/>
        </w:rPr>
        <w:t xml:space="preserve">определены за период 40-50 лет с учетом обеспеченности </w:t>
      </w:r>
      <w:r w:rsidRPr="00F9576A">
        <w:rPr>
          <w:rFonts w:ascii="Times New Roman" w:hAnsi="Times New Roman"/>
          <w:color w:val="000000"/>
          <w:spacing w:val="6"/>
          <w:sz w:val="28"/>
          <w:szCs w:val="28"/>
        </w:rPr>
        <w:t>92%.</w:t>
      </w:r>
      <w:r w:rsidRPr="00F9576A">
        <w:rPr>
          <w:rFonts w:ascii="Times New Roman" w:hAnsi="Times New Roman"/>
          <w:color w:val="000000"/>
          <w:spacing w:val="5"/>
          <w:sz w:val="28"/>
          <w:szCs w:val="28"/>
        </w:rPr>
        <w:t xml:space="preserve"> В связи с этим в нормах</w:t>
      </w:r>
      <w:r w:rsidRPr="00F9576A">
        <w:rPr>
          <w:rFonts w:ascii="Times New Roman" w:hAnsi="Times New Roman"/>
          <w:color w:val="000000"/>
          <w:spacing w:val="4"/>
          <w:sz w:val="28"/>
          <w:szCs w:val="28"/>
        </w:rPr>
        <w:t xml:space="preserve"> в небольшом количестве пунктов</w:t>
      </w:r>
      <w:r w:rsidRPr="00F9576A">
        <w:rPr>
          <w:rFonts w:ascii="Times New Roman" w:hAnsi="Times New Roman"/>
          <w:color w:val="000000"/>
          <w:spacing w:val="5"/>
          <w:sz w:val="28"/>
          <w:szCs w:val="28"/>
        </w:rPr>
        <w:t xml:space="preserve"> произошли </w:t>
      </w:r>
      <w:r w:rsidRPr="00F9576A">
        <w:rPr>
          <w:rFonts w:ascii="Times New Roman" w:hAnsi="Times New Roman"/>
          <w:color w:val="000000"/>
          <w:spacing w:val="4"/>
          <w:sz w:val="28"/>
          <w:szCs w:val="28"/>
        </w:rPr>
        <w:t>изменения не более чем на 1 °С</w:t>
      </w:r>
      <w:r w:rsidRPr="00F9576A">
        <w:rPr>
          <w:rFonts w:ascii="Times New Roman" w:hAnsi="Times New Roman"/>
          <w:color w:val="000000"/>
          <w:spacing w:val="6"/>
          <w:sz w:val="28"/>
          <w:szCs w:val="28"/>
        </w:rPr>
        <w:t xml:space="preserve">. </w:t>
      </w:r>
    </w:p>
    <w:p w:rsidR="00F9576A" w:rsidRPr="00F9576A" w:rsidRDefault="00F9576A" w:rsidP="00F9576A">
      <w:pPr>
        <w:shd w:val="clear" w:color="auto" w:fill="FFFFFF"/>
        <w:spacing w:after="0" w:line="240" w:lineRule="auto"/>
        <w:ind w:firstLine="709"/>
        <w:jc w:val="both"/>
        <w:rPr>
          <w:rFonts w:ascii="Times New Roman" w:hAnsi="Times New Roman"/>
          <w:sz w:val="28"/>
          <w:szCs w:val="28"/>
        </w:rPr>
      </w:pPr>
      <w:r w:rsidRPr="00F9576A">
        <w:rPr>
          <w:rFonts w:ascii="Times New Roman" w:hAnsi="Times New Roman"/>
          <w:color w:val="000000"/>
          <w:spacing w:val="6"/>
          <w:sz w:val="28"/>
          <w:szCs w:val="28"/>
        </w:rPr>
        <w:t>Сравнительный анализ климатических параметров показывает, что в различных редакциях СНиПа</w:t>
      </w:r>
      <w:r w:rsidRPr="00F9576A">
        <w:rPr>
          <w:rFonts w:ascii="Times New Roman" w:hAnsi="Times New Roman"/>
          <w:color w:val="000000"/>
          <w:spacing w:val="7"/>
          <w:sz w:val="28"/>
          <w:szCs w:val="28"/>
        </w:rPr>
        <w:t xml:space="preserve"> в большей степени изменялись значения температуры воздуха наиболее холодных </w:t>
      </w:r>
      <w:r w:rsidRPr="00F9576A">
        <w:rPr>
          <w:rFonts w:ascii="Times New Roman" w:hAnsi="Times New Roman"/>
          <w:color w:val="000000"/>
          <w:spacing w:val="6"/>
          <w:sz w:val="28"/>
          <w:szCs w:val="28"/>
        </w:rPr>
        <w:t>пятидневок и суток.</w:t>
      </w:r>
      <w:r w:rsidRPr="00F9576A">
        <w:rPr>
          <w:rFonts w:ascii="Times New Roman" w:hAnsi="Times New Roman"/>
          <w:color w:val="000000"/>
          <w:spacing w:val="5"/>
          <w:sz w:val="28"/>
          <w:szCs w:val="28"/>
        </w:rPr>
        <w:t xml:space="preserve"> Это объяснялось тем, что в то </w:t>
      </w:r>
      <w:r w:rsidRPr="00F9576A">
        <w:rPr>
          <w:rFonts w:ascii="Times New Roman" w:hAnsi="Times New Roman"/>
          <w:color w:val="000000"/>
          <w:spacing w:val="6"/>
          <w:sz w:val="28"/>
          <w:szCs w:val="28"/>
        </w:rPr>
        <w:t>время</w:t>
      </w:r>
      <w:r w:rsidRPr="00F9576A">
        <w:rPr>
          <w:rFonts w:ascii="Times New Roman" w:hAnsi="Times New Roman"/>
          <w:color w:val="000000"/>
          <w:spacing w:val="5"/>
          <w:sz w:val="28"/>
          <w:szCs w:val="28"/>
        </w:rPr>
        <w:t xml:space="preserve"> длительных 50-летних наблюдений на метеорологических станциях</w:t>
      </w:r>
      <w:r w:rsidRPr="00F9576A">
        <w:rPr>
          <w:rFonts w:ascii="Times New Roman" w:hAnsi="Times New Roman"/>
          <w:color w:val="000000"/>
          <w:spacing w:val="6"/>
          <w:sz w:val="28"/>
          <w:szCs w:val="28"/>
        </w:rPr>
        <w:t xml:space="preserve"> не было (за исключением небольшого числа, имеющих к тому времени </w:t>
      </w:r>
      <w:r w:rsidRPr="00F9576A">
        <w:rPr>
          <w:rFonts w:ascii="Times New Roman" w:hAnsi="Times New Roman"/>
          <w:color w:val="000000"/>
          <w:spacing w:val="7"/>
          <w:sz w:val="28"/>
          <w:szCs w:val="28"/>
        </w:rPr>
        <w:t xml:space="preserve">около 30 лет наблюдений). В связи с этим первая редакция СНиП П-А. 6-62 большей частью содержала расчетные температуры, определенные практически для всех пунктов по этому </w:t>
      </w:r>
      <w:r w:rsidRPr="00F9576A">
        <w:rPr>
          <w:rFonts w:ascii="Times New Roman" w:hAnsi="Times New Roman"/>
          <w:color w:val="000000"/>
          <w:spacing w:val="4"/>
          <w:sz w:val="28"/>
          <w:szCs w:val="28"/>
        </w:rPr>
        <w:t>методу.</w:t>
      </w:r>
    </w:p>
    <w:p w:rsidR="00F9576A" w:rsidRPr="00F9576A" w:rsidRDefault="00F9576A" w:rsidP="00F9576A">
      <w:pPr>
        <w:shd w:val="clear" w:color="auto" w:fill="FFFFFF"/>
        <w:spacing w:after="0" w:line="240" w:lineRule="auto"/>
        <w:ind w:firstLine="709"/>
        <w:jc w:val="both"/>
        <w:rPr>
          <w:rFonts w:ascii="Times New Roman" w:hAnsi="Times New Roman"/>
          <w:b/>
          <w:sz w:val="28"/>
          <w:szCs w:val="28"/>
        </w:rPr>
      </w:pPr>
      <w:r w:rsidRPr="00F9576A">
        <w:rPr>
          <w:rFonts w:ascii="Times New Roman" w:hAnsi="Times New Roman"/>
          <w:color w:val="000000"/>
          <w:spacing w:val="1"/>
          <w:sz w:val="28"/>
          <w:szCs w:val="28"/>
        </w:rPr>
        <w:t>На следующем этапе специалистами НИИСФ  был</w:t>
      </w:r>
      <w:r w:rsidRPr="00F9576A">
        <w:rPr>
          <w:rFonts w:ascii="Times New Roman" w:hAnsi="Times New Roman"/>
          <w:sz w:val="28"/>
          <w:szCs w:val="28"/>
        </w:rPr>
        <w:t xml:space="preserve"> разработан</w:t>
      </w:r>
      <w:r w:rsidRPr="00F9576A">
        <w:rPr>
          <w:rFonts w:ascii="Times New Roman" w:hAnsi="Times New Roman"/>
          <w:color w:val="000000"/>
          <w:spacing w:val="1"/>
          <w:sz w:val="28"/>
          <w:szCs w:val="28"/>
        </w:rPr>
        <w:t xml:space="preserve">  </w:t>
      </w:r>
      <w:r w:rsidRPr="00F9576A">
        <w:rPr>
          <w:rFonts w:ascii="Times New Roman" w:hAnsi="Times New Roman"/>
          <w:sz w:val="28"/>
          <w:szCs w:val="28"/>
        </w:rPr>
        <w:t xml:space="preserve">СНиП 23-01-99 </w:t>
      </w:r>
      <w:r w:rsidRPr="00F9576A">
        <w:rPr>
          <w:rFonts w:ascii="Times New Roman" w:hAnsi="Times New Roman"/>
          <w:color w:val="000000"/>
          <w:spacing w:val="4"/>
          <w:sz w:val="28"/>
          <w:szCs w:val="28"/>
        </w:rPr>
        <w:t>«С</w:t>
      </w:r>
      <w:r w:rsidRPr="00F9576A">
        <w:rPr>
          <w:rFonts w:ascii="Times New Roman" w:hAnsi="Times New Roman"/>
          <w:color w:val="000000"/>
          <w:spacing w:val="7"/>
          <w:sz w:val="28"/>
          <w:szCs w:val="28"/>
        </w:rPr>
        <w:t>троительная климатология» в новой редакции, введенный в действие с 1 января 2003 г. В</w:t>
      </w:r>
      <w:r w:rsidRPr="00F9576A">
        <w:rPr>
          <w:rFonts w:ascii="Times New Roman" w:hAnsi="Times New Roman"/>
          <w:sz w:val="28"/>
          <w:szCs w:val="28"/>
        </w:rPr>
        <w:t xml:space="preserve"> 2008 г. в</w:t>
      </w:r>
      <w:r w:rsidRPr="00F9576A">
        <w:rPr>
          <w:rFonts w:ascii="Times New Roman" w:hAnsi="Times New Roman"/>
          <w:color w:val="000000"/>
          <w:spacing w:val="7"/>
          <w:sz w:val="28"/>
          <w:szCs w:val="28"/>
        </w:rPr>
        <w:t xml:space="preserve"> развитие этого документа</w:t>
      </w:r>
      <w:r w:rsidRPr="00F9576A">
        <w:rPr>
          <w:rFonts w:ascii="Times New Roman" w:hAnsi="Times New Roman"/>
          <w:sz w:val="28"/>
          <w:szCs w:val="28"/>
        </w:rPr>
        <w:t xml:space="preserve"> разработа</w:t>
      </w:r>
      <w:r w:rsidR="005D5734">
        <w:rPr>
          <w:rFonts w:ascii="Times New Roman" w:hAnsi="Times New Roman"/>
          <w:sz w:val="28"/>
          <w:szCs w:val="28"/>
        </w:rPr>
        <w:t>но</w:t>
      </w:r>
      <w:r w:rsidRPr="00F9576A">
        <w:rPr>
          <w:rFonts w:ascii="Times New Roman" w:hAnsi="Times New Roman"/>
          <w:sz w:val="28"/>
          <w:szCs w:val="28"/>
        </w:rPr>
        <w:t xml:space="preserve"> «Справочное пособие» к нему, которое содержит дополнительные и вспомогательные материалы, относящиеся к строительной климатологии.</w:t>
      </w:r>
      <w:r w:rsidRPr="00F9576A">
        <w:rPr>
          <w:rFonts w:ascii="Times New Roman" w:hAnsi="Times New Roman"/>
          <w:b/>
          <w:sz w:val="28"/>
          <w:szCs w:val="28"/>
        </w:rPr>
        <w:t xml:space="preserve">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Вопросы т</w:t>
      </w:r>
      <w:r w:rsidRPr="0036592B">
        <w:rPr>
          <w:rFonts w:ascii="Times New Roman" w:hAnsi="Times New Roman"/>
          <w:sz w:val="28"/>
          <w:szCs w:val="28"/>
          <w:lang w:eastAsia="ru-RU"/>
        </w:rPr>
        <w:t xml:space="preserve">ранспортной климатологии развиты </w:t>
      </w:r>
      <w:r w:rsidR="005D5734">
        <w:rPr>
          <w:rFonts w:ascii="Times New Roman" w:hAnsi="Times New Roman"/>
          <w:sz w:val="28"/>
          <w:szCs w:val="28"/>
          <w:lang w:eastAsia="ru-RU"/>
        </w:rPr>
        <w:t xml:space="preserve">пока </w:t>
      </w:r>
      <w:r w:rsidRPr="0036592B">
        <w:rPr>
          <w:rFonts w:ascii="Times New Roman" w:hAnsi="Times New Roman"/>
          <w:sz w:val="28"/>
          <w:szCs w:val="28"/>
          <w:lang w:eastAsia="ru-RU"/>
        </w:rPr>
        <w:t>недостаточно. Особенно это касается автомобильного транспорта и оценки</w:t>
      </w:r>
      <w:r>
        <w:rPr>
          <w:rFonts w:ascii="Times New Roman" w:hAnsi="Times New Roman"/>
          <w:sz w:val="28"/>
          <w:szCs w:val="28"/>
          <w:lang w:eastAsia="ru-RU"/>
        </w:rPr>
        <w:t xml:space="preserve"> </w:t>
      </w:r>
      <w:r w:rsidRPr="0036592B">
        <w:rPr>
          <w:rFonts w:ascii="Times New Roman" w:hAnsi="Times New Roman"/>
          <w:sz w:val="28"/>
          <w:szCs w:val="28"/>
          <w:lang w:eastAsia="ru-RU"/>
        </w:rPr>
        <w:t>влияния климатических условий на перевозку грузов.</w:t>
      </w:r>
      <w:r>
        <w:rPr>
          <w:rFonts w:ascii="Times New Roman" w:hAnsi="Times New Roman"/>
          <w:sz w:val="28"/>
          <w:szCs w:val="28"/>
          <w:lang w:eastAsia="ru-RU"/>
        </w:rPr>
        <w:t xml:space="preserve"> </w:t>
      </w:r>
      <w:r w:rsidRPr="0036592B">
        <w:rPr>
          <w:rFonts w:ascii="Times New Roman" w:hAnsi="Times New Roman"/>
          <w:sz w:val="28"/>
          <w:szCs w:val="28"/>
          <w:lang w:eastAsia="ru-RU"/>
        </w:rPr>
        <w:t>Для наземного транспорта значительные трудности по эксплуатации дорог представляют снегозаносы. Они определяют необходимые мероприятия по снегозащите дорог. Теорией переноса</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снега </w:t>
      </w:r>
      <w:r w:rsidRPr="0036592B">
        <w:rPr>
          <w:rFonts w:ascii="Times New Roman" w:hAnsi="Times New Roman"/>
          <w:sz w:val="28"/>
          <w:szCs w:val="28"/>
          <w:lang w:eastAsia="ru-RU"/>
        </w:rPr>
        <w:lastRenderedPageBreak/>
        <w:t xml:space="preserve">занимались известные </w:t>
      </w:r>
      <w:r>
        <w:rPr>
          <w:rFonts w:ascii="Times New Roman" w:hAnsi="Times New Roman"/>
          <w:sz w:val="28"/>
          <w:szCs w:val="28"/>
          <w:lang w:eastAsia="ru-RU"/>
        </w:rPr>
        <w:t xml:space="preserve">советские </w:t>
      </w:r>
      <w:r w:rsidRPr="0036592B">
        <w:rPr>
          <w:rFonts w:ascii="Times New Roman" w:hAnsi="Times New Roman"/>
          <w:sz w:val="28"/>
          <w:szCs w:val="28"/>
          <w:lang w:eastAsia="ru-RU"/>
        </w:rPr>
        <w:t>ученые (Н.Е.</w:t>
      </w:r>
      <w:r>
        <w:rPr>
          <w:rFonts w:ascii="Times New Roman" w:hAnsi="Times New Roman"/>
          <w:sz w:val="28"/>
          <w:szCs w:val="28"/>
          <w:lang w:eastAsia="ru-RU"/>
        </w:rPr>
        <w:t> </w:t>
      </w:r>
      <w:r w:rsidRPr="0036592B">
        <w:rPr>
          <w:rFonts w:ascii="Times New Roman" w:hAnsi="Times New Roman"/>
          <w:sz w:val="28"/>
          <w:szCs w:val="28"/>
          <w:lang w:eastAsia="ru-RU"/>
        </w:rPr>
        <w:t>Жуковский, С.А.</w:t>
      </w:r>
      <w:r>
        <w:rPr>
          <w:rFonts w:ascii="Times New Roman" w:hAnsi="Times New Roman"/>
          <w:sz w:val="28"/>
          <w:szCs w:val="28"/>
          <w:lang w:eastAsia="ru-RU"/>
        </w:rPr>
        <w:t> </w:t>
      </w:r>
      <w:r w:rsidRPr="0036592B">
        <w:rPr>
          <w:rFonts w:ascii="Times New Roman" w:hAnsi="Times New Roman"/>
          <w:sz w:val="28"/>
          <w:szCs w:val="28"/>
          <w:lang w:eastAsia="ru-RU"/>
        </w:rPr>
        <w:t>Чапрыгин, А.X.</w:t>
      </w:r>
      <w:r>
        <w:rPr>
          <w:rFonts w:ascii="Times New Roman" w:hAnsi="Times New Roman"/>
          <w:sz w:val="28"/>
          <w:szCs w:val="28"/>
          <w:lang w:eastAsia="ru-RU"/>
        </w:rPr>
        <w:t> </w:t>
      </w:r>
      <w:r w:rsidRPr="0036592B">
        <w:rPr>
          <w:rFonts w:ascii="Times New Roman" w:hAnsi="Times New Roman"/>
          <w:sz w:val="28"/>
          <w:szCs w:val="28"/>
          <w:lang w:eastAsia="ru-RU"/>
        </w:rPr>
        <w:t>Хргиан и др.). Значительная часть</w:t>
      </w:r>
      <w:r>
        <w:rPr>
          <w:rFonts w:ascii="Times New Roman" w:hAnsi="Times New Roman"/>
          <w:sz w:val="28"/>
          <w:szCs w:val="28"/>
          <w:lang w:eastAsia="ru-RU"/>
        </w:rPr>
        <w:t xml:space="preserve"> </w:t>
      </w:r>
      <w:r w:rsidRPr="0036592B">
        <w:rPr>
          <w:rFonts w:ascii="Times New Roman" w:hAnsi="Times New Roman"/>
          <w:sz w:val="28"/>
          <w:szCs w:val="28"/>
          <w:lang w:eastAsia="ru-RU"/>
        </w:rPr>
        <w:t>теоретических и экспериментальных исследований, выполненных</w:t>
      </w:r>
      <w:r>
        <w:rPr>
          <w:rFonts w:ascii="Times New Roman" w:hAnsi="Times New Roman"/>
          <w:sz w:val="28"/>
          <w:szCs w:val="28"/>
          <w:lang w:eastAsia="ru-RU"/>
        </w:rPr>
        <w:t xml:space="preserve"> </w:t>
      </w:r>
      <w:r w:rsidRPr="0036592B">
        <w:rPr>
          <w:rFonts w:ascii="Times New Roman" w:hAnsi="Times New Roman"/>
          <w:sz w:val="28"/>
          <w:szCs w:val="28"/>
          <w:lang w:eastAsia="ru-RU"/>
        </w:rPr>
        <w:t>до начала 60-х гг. текущего столетия, обобщена в монографии</w:t>
      </w:r>
      <w:r>
        <w:rPr>
          <w:rFonts w:ascii="Times New Roman" w:hAnsi="Times New Roman"/>
          <w:sz w:val="28"/>
          <w:szCs w:val="28"/>
          <w:lang w:eastAsia="ru-RU"/>
        </w:rPr>
        <w:t xml:space="preserve"> </w:t>
      </w:r>
      <w:r w:rsidRPr="0036592B">
        <w:rPr>
          <w:rFonts w:ascii="Times New Roman" w:hAnsi="Times New Roman"/>
          <w:sz w:val="28"/>
          <w:szCs w:val="28"/>
          <w:lang w:eastAsia="ru-RU"/>
        </w:rPr>
        <w:t>A.К</w:t>
      </w:r>
      <w:r>
        <w:rPr>
          <w:rFonts w:ascii="Times New Roman" w:hAnsi="Times New Roman"/>
          <w:sz w:val="28"/>
          <w:szCs w:val="28"/>
          <w:lang w:eastAsia="ru-RU"/>
        </w:rPr>
        <w:t>. </w:t>
      </w:r>
      <w:r w:rsidRPr="0036592B">
        <w:rPr>
          <w:rFonts w:ascii="Times New Roman" w:hAnsi="Times New Roman"/>
          <w:sz w:val="28"/>
          <w:szCs w:val="28"/>
          <w:lang w:eastAsia="ru-RU"/>
        </w:rPr>
        <w:t>Дюнина</w:t>
      </w:r>
      <w:r>
        <w:rPr>
          <w:rFonts w:ascii="Times New Roman" w:hAnsi="Times New Roman"/>
          <w:sz w:val="28"/>
          <w:szCs w:val="28"/>
          <w:lang w:eastAsia="ru-RU"/>
        </w:rPr>
        <w:t xml:space="preserve"> «Механика метелей»</w:t>
      </w:r>
      <w:r w:rsidRPr="0036592B">
        <w:rPr>
          <w:rFonts w:ascii="Times New Roman" w:hAnsi="Times New Roman"/>
          <w:sz w:val="28"/>
          <w:szCs w:val="28"/>
          <w:lang w:eastAsia="ru-RU"/>
        </w:rPr>
        <w:t>, который своими работами внес существенный вклад</w:t>
      </w:r>
      <w:r>
        <w:rPr>
          <w:rFonts w:ascii="Times New Roman" w:hAnsi="Times New Roman"/>
          <w:sz w:val="28"/>
          <w:szCs w:val="28"/>
          <w:lang w:eastAsia="ru-RU"/>
        </w:rPr>
        <w:t xml:space="preserve"> </w:t>
      </w:r>
      <w:r w:rsidRPr="0036592B">
        <w:rPr>
          <w:rFonts w:ascii="Times New Roman" w:hAnsi="Times New Roman"/>
          <w:sz w:val="28"/>
          <w:szCs w:val="28"/>
          <w:lang w:eastAsia="ru-RU"/>
        </w:rPr>
        <w:t>в эту</w:t>
      </w:r>
      <w:r>
        <w:rPr>
          <w:rFonts w:ascii="Times New Roman" w:hAnsi="Times New Roman"/>
          <w:sz w:val="28"/>
          <w:szCs w:val="28"/>
          <w:lang w:eastAsia="ru-RU"/>
        </w:rPr>
        <w:t xml:space="preserve"> п</w:t>
      </w:r>
      <w:r w:rsidRPr="0036592B">
        <w:rPr>
          <w:rFonts w:ascii="Times New Roman" w:hAnsi="Times New Roman"/>
          <w:sz w:val="28"/>
          <w:szCs w:val="28"/>
          <w:lang w:eastAsia="ru-RU"/>
        </w:rPr>
        <w:t>роблему.</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Д.М.</w:t>
      </w:r>
      <w:r>
        <w:rPr>
          <w:rFonts w:ascii="Times New Roman" w:hAnsi="Times New Roman"/>
          <w:sz w:val="28"/>
          <w:szCs w:val="28"/>
          <w:lang w:eastAsia="ru-RU"/>
        </w:rPr>
        <w:t> </w:t>
      </w:r>
      <w:r w:rsidRPr="0036592B">
        <w:rPr>
          <w:rFonts w:ascii="Times New Roman" w:hAnsi="Times New Roman"/>
          <w:sz w:val="28"/>
          <w:szCs w:val="28"/>
          <w:lang w:eastAsia="ru-RU"/>
        </w:rPr>
        <w:t>Мельником разработана методика расчета объема переносимого снега на основании метеорологических наблюдений. Вопросами отдельных территорий СССР по снегозаносимости дорог</w:t>
      </w:r>
      <w:r>
        <w:rPr>
          <w:rFonts w:ascii="Times New Roman" w:hAnsi="Times New Roman"/>
          <w:sz w:val="28"/>
          <w:szCs w:val="28"/>
          <w:lang w:eastAsia="ru-RU"/>
        </w:rPr>
        <w:t xml:space="preserve"> </w:t>
      </w:r>
      <w:r w:rsidRPr="0036592B">
        <w:rPr>
          <w:rFonts w:ascii="Times New Roman" w:hAnsi="Times New Roman"/>
          <w:sz w:val="28"/>
          <w:szCs w:val="28"/>
          <w:lang w:eastAsia="ru-RU"/>
        </w:rPr>
        <w:t>занимались Н.С. Муретов, Г.</w:t>
      </w:r>
      <w:r>
        <w:rPr>
          <w:rFonts w:ascii="Times New Roman" w:hAnsi="Times New Roman"/>
          <w:sz w:val="28"/>
          <w:szCs w:val="28"/>
          <w:lang w:eastAsia="ru-RU"/>
        </w:rPr>
        <w:t> </w:t>
      </w:r>
      <w:r w:rsidRPr="0036592B">
        <w:rPr>
          <w:rFonts w:ascii="Times New Roman" w:hAnsi="Times New Roman"/>
          <w:sz w:val="28"/>
          <w:szCs w:val="28"/>
          <w:lang w:eastAsia="ru-RU"/>
        </w:rPr>
        <w:t>Д. Рихтер, И.Д. Копанев и другие.</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Более детальное районирование всей территории СССР, выполненное по большому числу характеристик переноса снега, опубликовано В.М.</w:t>
      </w:r>
      <w:r>
        <w:rPr>
          <w:rFonts w:ascii="Times New Roman" w:hAnsi="Times New Roman"/>
          <w:sz w:val="28"/>
          <w:szCs w:val="28"/>
          <w:lang w:eastAsia="ru-RU"/>
        </w:rPr>
        <w:t> Михелем, А</w:t>
      </w:r>
      <w:r w:rsidRPr="0036592B">
        <w:rPr>
          <w:rFonts w:ascii="Times New Roman" w:hAnsi="Times New Roman"/>
          <w:sz w:val="28"/>
          <w:szCs w:val="28"/>
          <w:lang w:eastAsia="ru-RU"/>
        </w:rPr>
        <w:t xml:space="preserve">.В. </w:t>
      </w:r>
      <w:r w:rsidRPr="005E358E">
        <w:rPr>
          <w:rFonts w:ascii="Times New Roman" w:hAnsi="Times New Roman"/>
          <w:sz w:val="28"/>
          <w:szCs w:val="28"/>
          <w:lang w:eastAsia="ru-RU"/>
        </w:rPr>
        <w:t>Рудневой</w:t>
      </w:r>
      <w:r>
        <w:rPr>
          <w:rFonts w:ascii="Times New Roman" w:hAnsi="Times New Roman"/>
          <w:sz w:val="28"/>
          <w:szCs w:val="28"/>
          <w:lang w:eastAsia="ru-RU"/>
        </w:rPr>
        <w:t xml:space="preserve"> и В.И. Липовской</w:t>
      </w:r>
      <w:r w:rsidRPr="005E358E">
        <w:rPr>
          <w:rFonts w:ascii="Times New Roman" w:hAnsi="Times New Roman"/>
          <w:sz w:val="28"/>
          <w:szCs w:val="28"/>
          <w:lang w:eastAsia="ru-RU"/>
        </w:rPr>
        <w:t xml:space="preserve"> </w:t>
      </w:r>
      <w:r>
        <w:rPr>
          <w:rFonts w:ascii="Times New Roman" w:hAnsi="Times New Roman"/>
          <w:sz w:val="28"/>
          <w:szCs w:val="28"/>
          <w:lang w:eastAsia="ru-RU"/>
        </w:rPr>
        <w:t>«</w:t>
      </w:r>
      <w:r w:rsidRPr="005E358E">
        <w:rPr>
          <w:rFonts w:ascii="Times New Roman" w:hAnsi="Times New Roman"/>
          <w:sz w:val="28"/>
          <w:szCs w:val="28"/>
          <w:shd w:val="clear" w:color="auto" w:fill="FFFFFF"/>
        </w:rPr>
        <w:t>Переносы снега при метелях и снегопады на территории СССР</w:t>
      </w:r>
      <w:r>
        <w:rPr>
          <w:rFonts w:ascii="Times New Roman" w:hAnsi="Times New Roman"/>
          <w:sz w:val="28"/>
          <w:szCs w:val="28"/>
          <w:shd w:val="clear" w:color="auto" w:fill="FFFFFF"/>
        </w:rPr>
        <w:t>»</w:t>
      </w:r>
      <w:r w:rsidRPr="005E358E">
        <w:rPr>
          <w:rFonts w:ascii="Times New Roman" w:hAnsi="Times New Roman"/>
          <w:sz w:val="28"/>
          <w:szCs w:val="28"/>
          <w:lang w:eastAsia="ru-RU"/>
        </w:rPr>
        <w:t xml:space="preserve">. Географическое </w:t>
      </w:r>
      <w:r w:rsidRPr="0036592B">
        <w:rPr>
          <w:rFonts w:ascii="Times New Roman" w:hAnsi="Times New Roman"/>
          <w:sz w:val="28"/>
          <w:szCs w:val="28"/>
          <w:lang w:eastAsia="ru-RU"/>
        </w:rPr>
        <w:t>распределение климатических характеристик снежного покрова выполнено В.И.</w:t>
      </w:r>
      <w:r>
        <w:rPr>
          <w:rFonts w:ascii="Times New Roman" w:hAnsi="Times New Roman"/>
          <w:sz w:val="28"/>
          <w:szCs w:val="28"/>
          <w:lang w:eastAsia="ru-RU"/>
        </w:rPr>
        <w:t> </w:t>
      </w:r>
      <w:r w:rsidRPr="0036592B">
        <w:rPr>
          <w:rFonts w:ascii="Times New Roman" w:hAnsi="Times New Roman"/>
          <w:sz w:val="28"/>
          <w:szCs w:val="28"/>
          <w:lang w:eastAsia="ru-RU"/>
        </w:rPr>
        <w:t>Липовской.</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Для повышения эффективности эксплуатации наземного транспорта в зимних условиях обычно применяются различные способы</w:t>
      </w:r>
      <w:r>
        <w:rPr>
          <w:rFonts w:ascii="Times New Roman" w:hAnsi="Times New Roman"/>
          <w:sz w:val="28"/>
          <w:szCs w:val="28"/>
          <w:lang w:eastAsia="ru-RU"/>
        </w:rPr>
        <w:t xml:space="preserve"> </w:t>
      </w:r>
      <w:r w:rsidRPr="0036592B">
        <w:rPr>
          <w:rFonts w:ascii="Times New Roman" w:hAnsi="Times New Roman"/>
          <w:sz w:val="28"/>
          <w:szCs w:val="28"/>
          <w:lang w:eastAsia="ru-RU"/>
        </w:rPr>
        <w:t>борьбы со снежными заносами.</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Вопросами защиты дорог от снегозаносов занимаются научные учреждения.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Зависимость эксплуатации морского транспорта от гидрометеорологических условий довольно широко используется учеными</w:t>
      </w:r>
      <w:r>
        <w:rPr>
          <w:rFonts w:ascii="Times New Roman" w:hAnsi="Times New Roman"/>
          <w:sz w:val="28"/>
          <w:szCs w:val="28"/>
          <w:lang w:eastAsia="ru-RU"/>
        </w:rPr>
        <w:t xml:space="preserve"> </w:t>
      </w:r>
      <w:r w:rsidRPr="0036592B">
        <w:rPr>
          <w:rFonts w:ascii="Times New Roman" w:hAnsi="Times New Roman"/>
          <w:sz w:val="28"/>
          <w:szCs w:val="28"/>
          <w:lang w:eastAsia="ru-RU"/>
        </w:rPr>
        <w:t>Центрального научно-исследовательского института морского флота и Союзморниипроекта. Климатическое районирование Атлантического, Индийского и Тихого океанов выполнено А.Г. Морозовой. В основу районирования положена</w:t>
      </w:r>
      <w:r>
        <w:rPr>
          <w:rFonts w:ascii="Times New Roman" w:hAnsi="Times New Roman"/>
          <w:sz w:val="28"/>
          <w:szCs w:val="28"/>
          <w:lang w:eastAsia="ru-RU"/>
        </w:rPr>
        <w:t xml:space="preserve"> </w:t>
      </w:r>
      <w:r w:rsidRPr="0036592B">
        <w:rPr>
          <w:rFonts w:ascii="Times New Roman" w:hAnsi="Times New Roman"/>
          <w:sz w:val="28"/>
          <w:szCs w:val="28"/>
          <w:lang w:eastAsia="ru-RU"/>
        </w:rPr>
        <w:t>пространственно-временная общность и закономерная последовательность атмосферных процессов, позволившая с учетом обобщенных сроков возможной встречи судов с опасными явлениями погоды (ветром, волнением) наметить на акватории трех океанов</w:t>
      </w:r>
      <w:r>
        <w:rPr>
          <w:rFonts w:ascii="Times New Roman" w:hAnsi="Times New Roman"/>
          <w:sz w:val="28"/>
          <w:szCs w:val="28"/>
          <w:lang w:eastAsia="ru-RU"/>
        </w:rPr>
        <w:t xml:space="preserve"> </w:t>
      </w:r>
      <w:r w:rsidRPr="0036592B">
        <w:rPr>
          <w:rFonts w:ascii="Times New Roman" w:hAnsi="Times New Roman"/>
          <w:sz w:val="28"/>
          <w:szCs w:val="28"/>
          <w:lang w:eastAsia="ru-RU"/>
        </w:rPr>
        <w:t>шесть районов штормовой деятельности. Карты вероятности обледенения судов в Северной части</w:t>
      </w:r>
      <w:r w:rsidR="003B4ACF">
        <w:rPr>
          <w:rFonts w:ascii="Times New Roman" w:hAnsi="Times New Roman"/>
          <w:sz w:val="28"/>
          <w:szCs w:val="28"/>
          <w:lang w:eastAsia="ru-RU"/>
        </w:rPr>
        <w:t xml:space="preserve"> </w:t>
      </w:r>
      <w:r w:rsidRPr="0036592B">
        <w:rPr>
          <w:rFonts w:ascii="Times New Roman" w:hAnsi="Times New Roman"/>
          <w:sz w:val="28"/>
          <w:szCs w:val="28"/>
          <w:lang w:eastAsia="ru-RU"/>
        </w:rPr>
        <w:t>Атлантического океана построены</w:t>
      </w:r>
      <w:r>
        <w:rPr>
          <w:rFonts w:ascii="Times New Roman" w:hAnsi="Times New Roman"/>
          <w:sz w:val="28"/>
          <w:szCs w:val="28"/>
          <w:lang w:eastAsia="ru-RU"/>
        </w:rPr>
        <w:t xml:space="preserve"> </w:t>
      </w:r>
      <w:r w:rsidRPr="0036592B">
        <w:rPr>
          <w:rFonts w:ascii="Times New Roman" w:hAnsi="Times New Roman"/>
          <w:sz w:val="28"/>
          <w:szCs w:val="28"/>
          <w:lang w:eastAsia="ru-RU"/>
        </w:rPr>
        <w:t>B.И. Смирновым. Большое значение для дальнейшего развития</w:t>
      </w:r>
      <w:r>
        <w:rPr>
          <w:rFonts w:ascii="Times New Roman" w:hAnsi="Times New Roman"/>
          <w:sz w:val="28"/>
          <w:szCs w:val="28"/>
          <w:lang w:eastAsia="ru-RU"/>
        </w:rPr>
        <w:t xml:space="preserve"> </w:t>
      </w:r>
      <w:r w:rsidRPr="0036592B">
        <w:rPr>
          <w:rFonts w:ascii="Times New Roman" w:hAnsi="Times New Roman"/>
          <w:sz w:val="28"/>
          <w:szCs w:val="28"/>
          <w:lang w:eastAsia="ru-RU"/>
        </w:rPr>
        <w:t>вопросов учета климатологических данных для нужд морского</w:t>
      </w:r>
      <w:r>
        <w:rPr>
          <w:rFonts w:ascii="Times New Roman" w:hAnsi="Times New Roman"/>
          <w:sz w:val="28"/>
          <w:szCs w:val="28"/>
          <w:lang w:eastAsia="ru-RU"/>
        </w:rPr>
        <w:t xml:space="preserve"> </w:t>
      </w:r>
      <w:r w:rsidRPr="0036592B">
        <w:rPr>
          <w:rFonts w:ascii="Times New Roman" w:hAnsi="Times New Roman"/>
          <w:sz w:val="28"/>
          <w:szCs w:val="28"/>
          <w:lang w:eastAsia="ru-RU"/>
        </w:rPr>
        <w:t>транспорта имеет работа В.</w:t>
      </w:r>
      <w:r>
        <w:rPr>
          <w:rFonts w:ascii="Times New Roman" w:hAnsi="Times New Roman"/>
          <w:sz w:val="28"/>
          <w:szCs w:val="28"/>
          <w:lang w:eastAsia="ru-RU"/>
        </w:rPr>
        <w:t> </w:t>
      </w:r>
      <w:r w:rsidRPr="0036592B">
        <w:rPr>
          <w:rFonts w:ascii="Times New Roman" w:hAnsi="Times New Roman"/>
          <w:sz w:val="28"/>
          <w:szCs w:val="28"/>
          <w:lang w:eastAsia="ru-RU"/>
        </w:rPr>
        <w:t>М. Шалаева «Гидрометеорологические</w:t>
      </w:r>
      <w:r>
        <w:rPr>
          <w:rFonts w:ascii="Times New Roman" w:hAnsi="Times New Roman"/>
          <w:sz w:val="28"/>
          <w:szCs w:val="28"/>
          <w:lang w:eastAsia="ru-RU"/>
        </w:rPr>
        <w:t xml:space="preserve"> </w:t>
      </w:r>
      <w:r w:rsidRPr="0036592B">
        <w:rPr>
          <w:rFonts w:ascii="Times New Roman" w:hAnsi="Times New Roman"/>
          <w:sz w:val="28"/>
          <w:szCs w:val="28"/>
          <w:lang w:eastAsia="ru-RU"/>
        </w:rPr>
        <w:t>условия и мореплавание».</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Одной из отраслей прикладной климатологии является биоклиматология. Как известно, </w:t>
      </w:r>
      <w:r w:rsidRPr="0036592B">
        <w:rPr>
          <w:rFonts w:ascii="Times New Roman" w:hAnsi="Times New Roman"/>
          <w:sz w:val="28"/>
          <w:szCs w:val="28"/>
          <w:lang w:eastAsia="ru-RU"/>
        </w:rPr>
        <w:t xml:space="preserve">погода и климат оказывают большое </w:t>
      </w:r>
      <w:r>
        <w:rPr>
          <w:rFonts w:ascii="Times New Roman" w:hAnsi="Times New Roman"/>
          <w:sz w:val="28"/>
          <w:szCs w:val="28"/>
          <w:lang w:eastAsia="ru-RU"/>
        </w:rPr>
        <w:lastRenderedPageBreak/>
        <w:t xml:space="preserve">влияние </w:t>
      </w:r>
      <w:r w:rsidRPr="0036592B">
        <w:rPr>
          <w:rFonts w:ascii="Times New Roman" w:hAnsi="Times New Roman"/>
          <w:sz w:val="28"/>
          <w:szCs w:val="28"/>
          <w:lang w:eastAsia="ru-RU"/>
        </w:rPr>
        <w:t>на здоровье, самочувствие, работоспособность и настроение</w:t>
      </w:r>
      <w:r>
        <w:rPr>
          <w:rFonts w:ascii="Times New Roman" w:hAnsi="Times New Roman"/>
          <w:sz w:val="28"/>
          <w:szCs w:val="28"/>
          <w:lang w:eastAsia="ru-RU"/>
        </w:rPr>
        <w:t xml:space="preserve"> </w:t>
      </w:r>
      <w:r w:rsidRPr="0036592B">
        <w:rPr>
          <w:rFonts w:ascii="Times New Roman" w:hAnsi="Times New Roman"/>
          <w:sz w:val="28"/>
          <w:szCs w:val="28"/>
          <w:lang w:eastAsia="ru-RU"/>
        </w:rPr>
        <w:t>человека.</w:t>
      </w:r>
    </w:p>
    <w:p w:rsidR="00531D4C" w:rsidRPr="0036592B" w:rsidRDefault="00531D4C" w:rsidP="00CF7821">
      <w:pPr>
        <w:pStyle w:val="a3"/>
        <w:shd w:val="clear" w:color="auto" w:fill="FFFFFF"/>
        <w:spacing w:before="0" w:beforeAutospacing="0" w:after="0" w:afterAutospacing="0"/>
        <w:ind w:firstLine="708"/>
        <w:jc w:val="both"/>
        <w:rPr>
          <w:sz w:val="28"/>
          <w:szCs w:val="28"/>
        </w:rPr>
      </w:pPr>
      <w:r w:rsidRPr="0036592B">
        <w:rPr>
          <w:sz w:val="28"/>
          <w:szCs w:val="28"/>
        </w:rPr>
        <w:t>Во второй половине XIX в. А.А. Лихачев в Военно-медицинской Академии впервые измерил калориметрическим путем количество тепла, отдаваемого телом человека в окружающий воздух. В этот же период начались систематические наблюдения с</w:t>
      </w:r>
      <w:r>
        <w:rPr>
          <w:sz w:val="28"/>
          <w:szCs w:val="28"/>
        </w:rPr>
        <w:t xml:space="preserve"> </w:t>
      </w:r>
      <w:r w:rsidRPr="0036592B">
        <w:rPr>
          <w:sz w:val="28"/>
          <w:szCs w:val="28"/>
        </w:rPr>
        <w:t xml:space="preserve">помощью </w:t>
      </w:r>
      <w:r w:rsidRPr="008542E1">
        <w:rPr>
          <w:sz w:val="28"/>
          <w:szCs w:val="28"/>
        </w:rPr>
        <w:t>пиргелиометра (прибор для измерений прямой</w:t>
      </w:r>
      <w:r>
        <w:rPr>
          <w:sz w:val="28"/>
          <w:szCs w:val="28"/>
        </w:rPr>
        <w:t xml:space="preserve"> солнечной радиации</w:t>
      </w:r>
      <w:r w:rsidRPr="008542E1">
        <w:rPr>
          <w:sz w:val="28"/>
          <w:szCs w:val="28"/>
        </w:rPr>
        <w:t>, падающей на поверхность</w:t>
      </w:r>
      <w:r>
        <w:rPr>
          <w:sz w:val="28"/>
          <w:szCs w:val="28"/>
        </w:rPr>
        <w:t xml:space="preserve"> перпендикулярную </w:t>
      </w:r>
      <w:r w:rsidRPr="008542E1">
        <w:rPr>
          <w:sz w:val="28"/>
          <w:szCs w:val="28"/>
        </w:rPr>
        <w:t>солнечным лучам</w:t>
      </w:r>
      <w:r>
        <w:rPr>
          <w:sz w:val="28"/>
          <w:szCs w:val="28"/>
        </w:rPr>
        <w:t xml:space="preserve">) </w:t>
      </w:r>
      <w:r w:rsidRPr="0036592B">
        <w:rPr>
          <w:sz w:val="28"/>
          <w:szCs w:val="28"/>
        </w:rPr>
        <w:t>в целях оценки влияния солнечной радиации на людей, находящихся на курортах в Швейцарских Альпах.</w:t>
      </w:r>
      <w:r>
        <w:rPr>
          <w:sz w:val="28"/>
          <w:szCs w:val="28"/>
        </w:rPr>
        <w:t xml:space="preserve"> </w:t>
      </w:r>
      <w:r w:rsidRPr="0036592B">
        <w:rPr>
          <w:sz w:val="28"/>
          <w:szCs w:val="28"/>
        </w:rPr>
        <w:t xml:space="preserve">С этими наблюдениями связывают становление био- и медицинской </w:t>
      </w:r>
      <w:r w:rsidRPr="008542E1">
        <w:rPr>
          <w:sz w:val="28"/>
          <w:szCs w:val="28"/>
        </w:rPr>
        <w:t xml:space="preserve">климатологии и появление приборов </w:t>
      </w:r>
      <w:r w:rsidR="00FE64E3">
        <w:rPr>
          <w:sz w:val="28"/>
          <w:szCs w:val="28"/>
        </w:rPr>
        <w:t>–</w:t>
      </w:r>
      <w:r w:rsidRPr="008542E1">
        <w:rPr>
          <w:sz w:val="28"/>
          <w:szCs w:val="28"/>
        </w:rPr>
        <w:t xml:space="preserve"> кататермометра (при</w:t>
      </w:r>
      <w:r w:rsidRPr="008542E1">
        <w:rPr>
          <w:sz w:val="28"/>
          <w:szCs w:val="28"/>
          <w:shd w:val="clear" w:color="auto" w:fill="FFFFFF"/>
        </w:rPr>
        <w:t>бор, применяемый для определения небольших скоростей движения воздуха в гигиенических исследованиях</w:t>
      </w:r>
      <w:r w:rsidRPr="008542E1">
        <w:rPr>
          <w:sz w:val="28"/>
          <w:szCs w:val="28"/>
        </w:rPr>
        <w:t xml:space="preserve">) </w:t>
      </w:r>
      <w:r w:rsidRPr="0036592B">
        <w:rPr>
          <w:sz w:val="28"/>
          <w:szCs w:val="28"/>
        </w:rPr>
        <w:t>и</w:t>
      </w:r>
      <w:r>
        <w:rPr>
          <w:sz w:val="28"/>
          <w:szCs w:val="28"/>
        </w:rPr>
        <w:t xml:space="preserve"> </w:t>
      </w:r>
      <w:r w:rsidRPr="0036592B">
        <w:rPr>
          <w:sz w:val="28"/>
          <w:szCs w:val="28"/>
        </w:rPr>
        <w:t>фригориметра</w:t>
      </w:r>
      <w:r>
        <w:rPr>
          <w:sz w:val="28"/>
          <w:szCs w:val="28"/>
        </w:rPr>
        <w:t xml:space="preserve"> (прибор для определения величины охлаждения). Оба эти прибора применялись </w:t>
      </w:r>
      <w:r w:rsidRPr="0036592B">
        <w:rPr>
          <w:sz w:val="28"/>
          <w:szCs w:val="28"/>
        </w:rPr>
        <w:t>для измерения охлаждающего действия окружающего воздуха.</w:t>
      </w:r>
      <w:r>
        <w:rPr>
          <w:sz w:val="28"/>
          <w:szCs w:val="28"/>
        </w:rPr>
        <w:t xml:space="preserve">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 xml:space="preserve">Одновременно </w:t>
      </w:r>
      <w:r>
        <w:rPr>
          <w:rFonts w:ascii="Times New Roman" w:hAnsi="Times New Roman"/>
          <w:sz w:val="28"/>
          <w:szCs w:val="28"/>
          <w:lang w:eastAsia="ru-RU"/>
        </w:rPr>
        <w:t>изучались в</w:t>
      </w:r>
      <w:r w:rsidRPr="0036592B">
        <w:rPr>
          <w:rFonts w:ascii="Times New Roman" w:hAnsi="Times New Roman"/>
          <w:sz w:val="28"/>
          <w:szCs w:val="28"/>
          <w:lang w:eastAsia="ru-RU"/>
        </w:rPr>
        <w:t>опрос</w:t>
      </w:r>
      <w:r>
        <w:rPr>
          <w:rFonts w:ascii="Times New Roman" w:hAnsi="Times New Roman"/>
          <w:sz w:val="28"/>
          <w:szCs w:val="28"/>
          <w:lang w:eastAsia="ru-RU"/>
        </w:rPr>
        <w:t>ы</w:t>
      </w:r>
      <w:r w:rsidRPr="0036592B">
        <w:rPr>
          <w:rFonts w:ascii="Times New Roman" w:hAnsi="Times New Roman"/>
          <w:sz w:val="28"/>
          <w:szCs w:val="28"/>
          <w:lang w:eastAsia="ru-RU"/>
        </w:rPr>
        <w:t xml:space="preserve"> выработки энергии, освобождающейся в результате окислительных процессов в организме, представляющих основное свойство живых</w:t>
      </w:r>
      <w:r>
        <w:rPr>
          <w:rFonts w:ascii="Times New Roman" w:hAnsi="Times New Roman"/>
          <w:sz w:val="28"/>
          <w:szCs w:val="28"/>
          <w:lang w:eastAsia="ru-RU"/>
        </w:rPr>
        <w:t xml:space="preserve"> </w:t>
      </w:r>
      <w:r w:rsidRPr="0036592B">
        <w:rPr>
          <w:rFonts w:ascii="Times New Roman" w:hAnsi="Times New Roman"/>
          <w:sz w:val="28"/>
          <w:szCs w:val="28"/>
          <w:lang w:eastAsia="ru-RU"/>
        </w:rPr>
        <w:t>существ. Главной</w:t>
      </w:r>
      <w:r>
        <w:rPr>
          <w:rFonts w:ascii="Times New Roman" w:hAnsi="Times New Roman"/>
          <w:sz w:val="28"/>
          <w:szCs w:val="28"/>
          <w:lang w:eastAsia="ru-RU"/>
        </w:rPr>
        <w:t xml:space="preserve"> </w:t>
      </w:r>
      <w:r w:rsidRPr="0036592B">
        <w:rPr>
          <w:rFonts w:ascii="Times New Roman" w:hAnsi="Times New Roman"/>
          <w:sz w:val="28"/>
          <w:szCs w:val="28"/>
          <w:lang w:eastAsia="ru-RU"/>
        </w:rPr>
        <w:t>задачей таких исследований было определение</w:t>
      </w:r>
      <w:r>
        <w:rPr>
          <w:rFonts w:ascii="Times New Roman" w:hAnsi="Times New Roman"/>
          <w:sz w:val="28"/>
          <w:szCs w:val="28"/>
          <w:lang w:eastAsia="ru-RU"/>
        </w:rPr>
        <w:t xml:space="preserve"> </w:t>
      </w:r>
      <w:r w:rsidRPr="0036592B">
        <w:rPr>
          <w:rFonts w:ascii="Times New Roman" w:hAnsi="Times New Roman"/>
          <w:sz w:val="28"/>
          <w:szCs w:val="28"/>
          <w:lang w:eastAsia="ru-RU"/>
        </w:rPr>
        <w:t>интенсивности процесса выработки энергии в организме животных</w:t>
      </w:r>
      <w:r>
        <w:rPr>
          <w:rFonts w:ascii="Times New Roman" w:hAnsi="Times New Roman"/>
          <w:sz w:val="28"/>
          <w:szCs w:val="28"/>
          <w:lang w:eastAsia="ru-RU"/>
        </w:rPr>
        <w:t xml:space="preserve"> и </w:t>
      </w:r>
      <w:r w:rsidRPr="0036592B">
        <w:rPr>
          <w:rFonts w:ascii="Times New Roman" w:hAnsi="Times New Roman"/>
          <w:sz w:val="28"/>
          <w:szCs w:val="28"/>
          <w:lang w:eastAsia="ru-RU"/>
        </w:rPr>
        <w:t>людей в состоянии покоя при различных климатических условиях.</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 xml:space="preserve">В </w:t>
      </w:r>
      <w:smartTag w:uri="urn:schemas-microsoft-com:office:smarttags" w:element="metricconverter">
        <w:smartTagPr>
          <w:attr w:name="ProductID" w:val="1923 г"/>
        </w:smartTagPr>
        <w:r w:rsidRPr="0036592B">
          <w:rPr>
            <w:rFonts w:ascii="Times New Roman" w:hAnsi="Times New Roman"/>
            <w:sz w:val="28"/>
            <w:szCs w:val="28"/>
            <w:lang w:eastAsia="ru-RU"/>
          </w:rPr>
          <w:t>1923 г</w:t>
        </w:r>
      </w:smartTag>
      <w:r w:rsidRPr="0036592B">
        <w:rPr>
          <w:rFonts w:ascii="Times New Roman" w:hAnsi="Times New Roman"/>
          <w:sz w:val="28"/>
          <w:szCs w:val="28"/>
          <w:lang w:eastAsia="ru-RU"/>
        </w:rPr>
        <w:t>. исследовател</w:t>
      </w:r>
      <w:r>
        <w:rPr>
          <w:rFonts w:ascii="Times New Roman" w:hAnsi="Times New Roman"/>
          <w:sz w:val="28"/>
          <w:szCs w:val="28"/>
          <w:lang w:eastAsia="ru-RU"/>
        </w:rPr>
        <w:t>ями</w:t>
      </w:r>
      <w:r w:rsidRPr="0036592B">
        <w:rPr>
          <w:rFonts w:ascii="Times New Roman" w:hAnsi="Times New Roman"/>
          <w:sz w:val="28"/>
          <w:szCs w:val="28"/>
          <w:lang w:eastAsia="ru-RU"/>
        </w:rPr>
        <w:t xml:space="preserve"> Американского общества инженеров отопления и вентиляции было сформулировано понятие</w:t>
      </w:r>
      <w:r>
        <w:rPr>
          <w:rFonts w:ascii="Times New Roman" w:hAnsi="Times New Roman"/>
          <w:sz w:val="28"/>
          <w:szCs w:val="28"/>
          <w:lang w:eastAsia="ru-RU"/>
        </w:rPr>
        <w:t xml:space="preserve"> </w:t>
      </w:r>
      <w:r w:rsidRPr="0036592B">
        <w:rPr>
          <w:rFonts w:ascii="Times New Roman" w:hAnsi="Times New Roman"/>
          <w:sz w:val="28"/>
          <w:szCs w:val="28"/>
          <w:lang w:eastAsia="ru-RU"/>
        </w:rPr>
        <w:t>об эффективной температуре, выражающей количественную связь</w:t>
      </w:r>
      <w:r>
        <w:rPr>
          <w:rFonts w:ascii="Times New Roman" w:hAnsi="Times New Roman"/>
          <w:sz w:val="28"/>
          <w:szCs w:val="28"/>
          <w:lang w:eastAsia="ru-RU"/>
        </w:rPr>
        <w:t xml:space="preserve"> </w:t>
      </w:r>
      <w:r w:rsidRPr="0036592B">
        <w:rPr>
          <w:rFonts w:ascii="Times New Roman" w:hAnsi="Times New Roman"/>
          <w:sz w:val="28"/>
          <w:szCs w:val="28"/>
          <w:lang w:eastAsia="ru-RU"/>
        </w:rPr>
        <w:t>между атмосферными условиями и теплоощущением человека. В</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работах многих советских гигиенистов и климатологов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36592B">
        <w:rPr>
          <w:rFonts w:ascii="Times New Roman" w:hAnsi="Times New Roman"/>
          <w:sz w:val="28"/>
          <w:szCs w:val="28"/>
          <w:lang w:eastAsia="ru-RU"/>
        </w:rPr>
        <w:t>М.Е.</w:t>
      </w:r>
      <w:r>
        <w:rPr>
          <w:rFonts w:ascii="Times New Roman" w:hAnsi="Times New Roman"/>
          <w:sz w:val="28"/>
          <w:szCs w:val="28"/>
          <w:lang w:eastAsia="ru-RU"/>
        </w:rPr>
        <w:t> Маршака, П.Г. </w:t>
      </w:r>
      <w:r w:rsidRPr="0036592B">
        <w:rPr>
          <w:rFonts w:ascii="Times New Roman" w:hAnsi="Times New Roman"/>
          <w:sz w:val="28"/>
          <w:szCs w:val="28"/>
          <w:lang w:eastAsia="ru-RU"/>
        </w:rPr>
        <w:t>Мезерницкого, В.А.</w:t>
      </w:r>
      <w:r>
        <w:rPr>
          <w:rFonts w:ascii="Times New Roman" w:hAnsi="Times New Roman"/>
          <w:sz w:val="28"/>
          <w:szCs w:val="28"/>
          <w:lang w:eastAsia="ru-RU"/>
        </w:rPr>
        <w:t> </w:t>
      </w:r>
      <w:r w:rsidRPr="0036592B">
        <w:rPr>
          <w:rFonts w:ascii="Times New Roman" w:hAnsi="Times New Roman"/>
          <w:sz w:val="28"/>
          <w:szCs w:val="28"/>
          <w:lang w:eastAsia="ru-RU"/>
        </w:rPr>
        <w:t>Яковенко и других были сделаны попытки усовершенствовать метод эффективных температур путем учета солнечной радиации и одежды.</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Разработке методов классификации погоды и оценки влияния</w:t>
      </w:r>
      <w:r>
        <w:rPr>
          <w:rFonts w:ascii="Times New Roman" w:hAnsi="Times New Roman"/>
          <w:sz w:val="28"/>
          <w:szCs w:val="28"/>
          <w:lang w:eastAsia="ru-RU"/>
        </w:rPr>
        <w:t xml:space="preserve"> </w:t>
      </w:r>
      <w:r w:rsidRPr="0036592B">
        <w:rPr>
          <w:rFonts w:ascii="Times New Roman" w:hAnsi="Times New Roman"/>
          <w:sz w:val="28"/>
          <w:szCs w:val="28"/>
          <w:lang w:eastAsia="ru-RU"/>
        </w:rPr>
        <w:t>ее на человека посвящены многочисленные ис</w:t>
      </w:r>
      <w:r>
        <w:rPr>
          <w:rFonts w:ascii="Times New Roman" w:hAnsi="Times New Roman"/>
          <w:sz w:val="28"/>
          <w:szCs w:val="28"/>
          <w:lang w:eastAsia="ru-RU"/>
        </w:rPr>
        <w:t>следования, выполн</w:t>
      </w:r>
      <w:r w:rsidRPr="0036592B">
        <w:rPr>
          <w:rFonts w:ascii="Times New Roman" w:hAnsi="Times New Roman"/>
          <w:sz w:val="28"/>
          <w:szCs w:val="28"/>
          <w:lang w:eastAsia="ru-RU"/>
        </w:rPr>
        <w:t>енные Е.Е.</w:t>
      </w:r>
      <w:r>
        <w:rPr>
          <w:rFonts w:ascii="Times New Roman" w:hAnsi="Times New Roman"/>
          <w:sz w:val="28"/>
          <w:szCs w:val="28"/>
          <w:lang w:eastAsia="ru-RU"/>
        </w:rPr>
        <w:t> </w:t>
      </w:r>
      <w:r w:rsidRPr="0036592B">
        <w:rPr>
          <w:rFonts w:ascii="Times New Roman" w:hAnsi="Times New Roman"/>
          <w:sz w:val="28"/>
          <w:szCs w:val="28"/>
          <w:lang w:eastAsia="ru-RU"/>
        </w:rPr>
        <w:t xml:space="preserve">Федоровым, </w:t>
      </w:r>
      <w:r>
        <w:rPr>
          <w:rFonts w:ascii="Times New Roman" w:hAnsi="Times New Roman"/>
          <w:sz w:val="28"/>
          <w:szCs w:val="28"/>
          <w:lang w:eastAsia="ru-RU"/>
        </w:rPr>
        <w:t>Л</w:t>
      </w:r>
      <w:r w:rsidRPr="0036592B">
        <w:rPr>
          <w:rFonts w:ascii="Times New Roman" w:hAnsi="Times New Roman"/>
          <w:sz w:val="28"/>
          <w:szCs w:val="28"/>
          <w:lang w:eastAsia="ru-RU"/>
        </w:rPr>
        <w:t>.А.</w:t>
      </w:r>
      <w:r>
        <w:rPr>
          <w:rFonts w:ascii="Times New Roman" w:hAnsi="Times New Roman"/>
          <w:sz w:val="28"/>
          <w:szCs w:val="28"/>
          <w:lang w:eastAsia="ru-RU"/>
        </w:rPr>
        <w:t> </w:t>
      </w:r>
      <w:r w:rsidRPr="0036592B">
        <w:rPr>
          <w:rFonts w:ascii="Times New Roman" w:hAnsi="Times New Roman"/>
          <w:sz w:val="28"/>
          <w:szCs w:val="28"/>
          <w:lang w:eastAsia="ru-RU"/>
        </w:rPr>
        <w:t>Чубуковым, Е.М.</w:t>
      </w:r>
      <w:r>
        <w:rPr>
          <w:rFonts w:ascii="Times New Roman" w:hAnsi="Times New Roman"/>
          <w:sz w:val="28"/>
          <w:szCs w:val="28"/>
          <w:lang w:eastAsia="ru-RU"/>
        </w:rPr>
        <w:t> </w:t>
      </w:r>
      <w:r w:rsidRPr="0036592B">
        <w:rPr>
          <w:rFonts w:ascii="Times New Roman" w:hAnsi="Times New Roman"/>
          <w:sz w:val="28"/>
          <w:szCs w:val="28"/>
          <w:lang w:eastAsia="ru-RU"/>
        </w:rPr>
        <w:t>Ильичевой и</w:t>
      </w:r>
      <w:r>
        <w:rPr>
          <w:rFonts w:ascii="Times New Roman" w:hAnsi="Times New Roman"/>
          <w:sz w:val="28"/>
          <w:szCs w:val="28"/>
          <w:lang w:eastAsia="ru-RU"/>
        </w:rPr>
        <w:t xml:space="preserve"> </w:t>
      </w:r>
      <w:r w:rsidRPr="0036592B">
        <w:rPr>
          <w:rFonts w:ascii="Times New Roman" w:hAnsi="Times New Roman"/>
          <w:sz w:val="28"/>
          <w:szCs w:val="28"/>
          <w:lang w:eastAsia="ru-RU"/>
        </w:rPr>
        <w:t>другими.•</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В 30</w:t>
      </w:r>
      <w:r w:rsidR="00FE64E3">
        <w:rPr>
          <w:rFonts w:ascii="Times New Roman" w:hAnsi="Times New Roman"/>
          <w:sz w:val="28"/>
          <w:szCs w:val="28"/>
          <w:lang w:eastAsia="ru-RU"/>
        </w:rPr>
        <w:t>–</w:t>
      </w:r>
      <w:r w:rsidRPr="0036592B">
        <w:rPr>
          <w:rFonts w:ascii="Times New Roman" w:hAnsi="Times New Roman"/>
          <w:sz w:val="28"/>
          <w:szCs w:val="28"/>
          <w:lang w:eastAsia="ru-RU"/>
        </w:rPr>
        <w:t>40 гг. наиболее ценные сведения были получены немецким биоклиматологом К.</w:t>
      </w:r>
      <w:r>
        <w:rPr>
          <w:rFonts w:ascii="Times New Roman" w:hAnsi="Times New Roman"/>
          <w:sz w:val="28"/>
          <w:szCs w:val="28"/>
          <w:lang w:eastAsia="ru-RU"/>
        </w:rPr>
        <w:t> </w:t>
      </w:r>
      <w:r w:rsidRPr="0036592B">
        <w:rPr>
          <w:rFonts w:ascii="Times New Roman" w:hAnsi="Times New Roman"/>
          <w:sz w:val="28"/>
          <w:szCs w:val="28"/>
          <w:lang w:eastAsia="ru-RU"/>
        </w:rPr>
        <w:t>Бюттнером при изучении теплового обмена между телом человека и окружающей средой. Исследования</w:t>
      </w:r>
      <w:r>
        <w:rPr>
          <w:rFonts w:ascii="Times New Roman" w:hAnsi="Times New Roman"/>
          <w:sz w:val="28"/>
          <w:szCs w:val="28"/>
          <w:lang w:eastAsia="ru-RU"/>
        </w:rPr>
        <w:t xml:space="preserve"> </w:t>
      </w:r>
      <w:r w:rsidRPr="0036592B">
        <w:rPr>
          <w:rFonts w:ascii="Times New Roman" w:hAnsi="Times New Roman"/>
          <w:sz w:val="28"/>
          <w:szCs w:val="28"/>
          <w:lang w:eastAsia="ru-RU"/>
        </w:rPr>
        <w:t>проводились в лабораторных условиях путем измерений составляющих теплового баланса у испытуемых людей.</w:t>
      </w:r>
      <w:r>
        <w:rPr>
          <w:rFonts w:ascii="Times New Roman" w:hAnsi="Times New Roman"/>
          <w:sz w:val="28"/>
          <w:szCs w:val="28"/>
          <w:lang w:eastAsia="ru-RU"/>
        </w:rPr>
        <w:t xml:space="preserve">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lastRenderedPageBreak/>
        <w:t>В годы второй мировой войны и в послевоенное время изучение реакции человека на климатические воздействия расширилось.</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Выдающиеся исследования реакции человеческого организма в</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условиях жаркого и сухого климата выполнил А. Адольф </w:t>
      </w:r>
      <w:r w:rsidR="00322BB0">
        <w:rPr>
          <w:rFonts w:ascii="Times New Roman" w:hAnsi="Times New Roman"/>
          <w:sz w:val="28"/>
          <w:szCs w:val="28"/>
          <w:lang w:eastAsia="ru-RU"/>
        </w:rPr>
        <w:t xml:space="preserve">в </w:t>
      </w:r>
      <w:r w:rsidRPr="0036592B">
        <w:rPr>
          <w:rFonts w:ascii="Times New Roman" w:hAnsi="Times New Roman"/>
          <w:sz w:val="28"/>
          <w:szCs w:val="28"/>
          <w:lang w:eastAsia="ru-RU"/>
        </w:rPr>
        <w:t>1949</w:t>
      </w:r>
      <w:r w:rsidR="00322BB0">
        <w:rPr>
          <w:rFonts w:ascii="Times New Roman" w:hAnsi="Times New Roman"/>
          <w:sz w:val="28"/>
          <w:szCs w:val="28"/>
          <w:lang w:eastAsia="ru-RU"/>
        </w:rPr>
        <w:t xml:space="preserve"> году</w:t>
      </w:r>
      <w:r w:rsidRPr="0036592B">
        <w:rPr>
          <w:rFonts w:ascii="Times New Roman" w:hAnsi="Times New Roman"/>
          <w:sz w:val="28"/>
          <w:szCs w:val="28"/>
          <w:lang w:eastAsia="ru-RU"/>
        </w:rPr>
        <w:t>,</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в условиях теплого и влажного климата </w:t>
      </w:r>
      <w:r w:rsidR="00FE64E3">
        <w:rPr>
          <w:rFonts w:ascii="Times New Roman" w:hAnsi="Times New Roman"/>
          <w:sz w:val="28"/>
          <w:szCs w:val="28"/>
          <w:lang w:eastAsia="ru-RU"/>
        </w:rPr>
        <w:t>–</w:t>
      </w:r>
      <w:r w:rsidRPr="0036592B">
        <w:rPr>
          <w:rFonts w:ascii="Times New Roman" w:hAnsi="Times New Roman"/>
          <w:sz w:val="28"/>
          <w:szCs w:val="28"/>
          <w:lang w:eastAsia="ru-RU"/>
        </w:rPr>
        <w:t xml:space="preserve"> С. Робинзон </w:t>
      </w:r>
      <w:r w:rsidR="00322BB0">
        <w:rPr>
          <w:rFonts w:ascii="Times New Roman" w:hAnsi="Times New Roman"/>
          <w:sz w:val="28"/>
          <w:szCs w:val="28"/>
          <w:lang w:eastAsia="ru-RU"/>
        </w:rPr>
        <w:t xml:space="preserve">в </w:t>
      </w:r>
      <w:r w:rsidRPr="0036592B">
        <w:rPr>
          <w:rFonts w:ascii="Times New Roman" w:hAnsi="Times New Roman"/>
          <w:sz w:val="28"/>
          <w:szCs w:val="28"/>
          <w:lang w:eastAsia="ru-RU"/>
        </w:rPr>
        <w:t>1949</w:t>
      </w:r>
      <w:r w:rsidR="00322BB0">
        <w:rPr>
          <w:rFonts w:ascii="Times New Roman" w:hAnsi="Times New Roman"/>
          <w:sz w:val="28"/>
          <w:szCs w:val="28"/>
          <w:lang w:eastAsia="ru-RU"/>
        </w:rPr>
        <w:t xml:space="preserve"> году</w:t>
      </w:r>
      <w:r w:rsidRPr="0036592B">
        <w:rPr>
          <w:rFonts w:ascii="Times New Roman" w:hAnsi="Times New Roman"/>
          <w:sz w:val="28"/>
          <w:szCs w:val="28"/>
          <w:lang w:eastAsia="ru-RU"/>
        </w:rPr>
        <w:t xml:space="preserve">, в условиях холодного климата </w:t>
      </w:r>
      <w:r w:rsidR="00FE64E3">
        <w:rPr>
          <w:rFonts w:ascii="Times New Roman" w:hAnsi="Times New Roman"/>
          <w:sz w:val="28"/>
          <w:szCs w:val="28"/>
          <w:lang w:eastAsia="ru-RU"/>
        </w:rPr>
        <w:t>–</w:t>
      </w:r>
      <w:r w:rsidRPr="0036592B">
        <w:rPr>
          <w:rFonts w:ascii="Times New Roman" w:hAnsi="Times New Roman"/>
          <w:sz w:val="28"/>
          <w:szCs w:val="28"/>
          <w:lang w:eastAsia="ru-RU"/>
        </w:rPr>
        <w:t xml:space="preserve"> О. Эдхолм и А. Бартон </w:t>
      </w:r>
      <w:r w:rsidR="00322BB0">
        <w:rPr>
          <w:rFonts w:ascii="Times New Roman" w:hAnsi="Times New Roman"/>
          <w:sz w:val="28"/>
          <w:szCs w:val="28"/>
          <w:lang w:eastAsia="ru-RU"/>
        </w:rPr>
        <w:t xml:space="preserve">в </w:t>
      </w:r>
      <w:r w:rsidRPr="0036592B">
        <w:rPr>
          <w:rFonts w:ascii="Times New Roman" w:hAnsi="Times New Roman"/>
          <w:sz w:val="28"/>
          <w:szCs w:val="28"/>
          <w:lang w:eastAsia="ru-RU"/>
        </w:rPr>
        <w:t>1957</w:t>
      </w:r>
      <w:r w:rsidR="00322BB0">
        <w:rPr>
          <w:rFonts w:ascii="Times New Roman" w:hAnsi="Times New Roman"/>
          <w:sz w:val="28"/>
          <w:szCs w:val="28"/>
          <w:lang w:eastAsia="ru-RU"/>
        </w:rPr>
        <w:t xml:space="preserve"> году</w:t>
      </w:r>
      <w:r w:rsidRPr="0036592B">
        <w:rPr>
          <w:rFonts w:ascii="Times New Roman" w:hAnsi="Times New Roman"/>
          <w:sz w:val="28"/>
          <w:szCs w:val="28"/>
          <w:lang w:eastAsia="ru-RU"/>
        </w:rPr>
        <w:t>. Армейскими научно-исследовательскими лабораториями были проведены биоклиматичеокие испытания в полевых условиях Аляски,</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Канады, Долине Смерти в Калифорнии. К исследованию проблемы теплозащитных свойств одежды в различных </w:t>
      </w:r>
      <w:r>
        <w:rPr>
          <w:rFonts w:ascii="Times New Roman" w:hAnsi="Times New Roman"/>
          <w:sz w:val="28"/>
          <w:szCs w:val="28"/>
          <w:lang w:eastAsia="ru-RU"/>
        </w:rPr>
        <w:t xml:space="preserve">климатических </w:t>
      </w:r>
      <w:r w:rsidRPr="0036592B">
        <w:rPr>
          <w:rFonts w:ascii="Times New Roman" w:hAnsi="Times New Roman"/>
          <w:sz w:val="28"/>
          <w:szCs w:val="28"/>
          <w:lang w:eastAsia="ru-RU"/>
        </w:rPr>
        <w:t>условиях проявляют большой интерес службы снабжения армий</w:t>
      </w:r>
      <w:r>
        <w:rPr>
          <w:rFonts w:ascii="Times New Roman" w:hAnsi="Times New Roman"/>
          <w:sz w:val="28"/>
          <w:szCs w:val="28"/>
          <w:lang w:eastAsia="ru-RU"/>
        </w:rPr>
        <w:t xml:space="preserve"> </w:t>
      </w:r>
      <w:r w:rsidRPr="0036592B">
        <w:rPr>
          <w:rFonts w:ascii="Times New Roman" w:hAnsi="Times New Roman"/>
          <w:sz w:val="28"/>
          <w:szCs w:val="28"/>
          <w:lang w:eastAsia="ru-RU"/>
        </w:rPr>
        <w:t>США, Канады и других стран.</w:t>
      </w:r>
    </w:p>
    <w:p w:rsidR="00531D4C"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 xml:space="preserve">В </w:t>
      </w:r>
      <w:smartTag w:uri="urn:schemas-microsoft-com:office:smarttags" w:element="metricconverter">
        <w:smartTagPr>
          <w:attr w:name="ProductID" w:val="1961 г"/>
        </w:smartTagPr>
        <w:r w:rsidRPr="0036592B">
          <w:rPr>
            <w:rFonts w:ascii="Times New Roman" w:hAnsi="Times New Roman"/>
            <w:sz w:val="28"/>
            <w:szCs w:val="28"/>
            <w:lang w:eastAsia="ru-RU"/>
          </w:rPr>
          <w:t>1961 г</w:t>
        </w:r>
      </w:smartTag>
      <w:r w:rsidRPr="0036592B">
        <w:rPr>
          <w:rFonts w:ascii="Times New Roman" w:hAnsi="Times New Roman"/>
          <w:sz w:val="28"/>
          <w:szCs w:val="28"/>
          <w:lang w:eastAsia="ru-RU"/>
        </w:rPr>
        <w:t>. на II конгре</w:t>
      </w:r>
      <w:r>
        <w:rPr>
          <w:rFonts w:ascii="Times New Roman" w:hAnsi="Times New Roman"/>
          <w:sz w:val="28"/>
          <w:szCs w:val="28"/>
          <w:lang w:eastAsia="ru-RU"/>
        </w:rPr>
        <w:t>с</w:t>
      </w:r>
      <w:r w:rsidRPr="0036592B">
        <w:rPr>
          <w:rFonts w:ascii="Times New Roman" w:hAnsi="Times New Roman"/>
          <w:sz w:val="28"/>
          <w:szCs w:val="28"/>
          <w:lang w:eastAsia="ru-RU"/>
        </w:rPr>
        <w:t>се биометеорологов в Брюсселе были</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сформулированы основные положения биометеорологии </w:t>
      </w:r>
      <w:r>
        <w:rPr>
          <w:rFonts w:ascii="Times New Roman" w:hAnsi="Times New Roman"/>
          <w:sz w:val="28"/>
          <w:szCs w:val="28"/>
          <w:lang w:eastAsia="ru-RU"/>
        </w:rPr>
        <w:t>и биоклиматологии как на</w:t>
      </w:r>
      <w:r w:rsidRPr="0036592B">
        <w:rPr>
          <w:rFonts w:ascii="Times New Roman" w:hAnsi="Times New Roman"/>
          <w:sz w:val="28"/>
          <w:szCs w:val="28"/>
          <w:lang w:eastAsia="ru-RU"/>
        </w:rPr>
        <w:t>уки. В эти годы организовано международное биометеорологическое общество.</w:t>
      </w:r>
      <w:r>
        <w:rPr>
          <w:rFonts w:ascii="Times New Roman" w:hAnsi="Times New Roman"/>
          <w:sz w:val="28"/>
          <w:szCs w:val="28"/>
          <w:lang w:eastAsia="ru-RU"/>
        </w:rPr>
        <w:t xml:space="preserve">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В 60</w:t>
      </w:r>
      <w:r w:rsidR="00FE64E3">
        <w:rPr>
          <w:rFonts w:ascii="Times New Roman" w:hAnsi="Times New Roman"/>
          <w:sz w:val="28"/>
          <w:szCs w:val="28"/>
          <w:lang w:eastAsia="ru-RU"/>
        </w:rPr>
        <w:t>–</w:t>
      </w:r>
      <w:r w:rsidRPr="0036592B">
        <w:rPr>
          <w:rFonts w:ascii="Times New Roman" w:hAnsi="Times New Roman"/>
          <w:sz w:val="28"/>
          <w:szCs w:val="28"/>
          <w:lang w:eastAsia="ru-RU"/>
        </w:rPr>
        <w:t>70 гг. в Советском Союзе широко проводились исследования оценки влияния климатических факторов на тепловое состояние человека в различных географических районах. Наиболее</w:t>
      </w:r>
      <w:r>
        <w:rPr>
          <w:rFonts w:ascii="Times New Roman" w:hAnsi="Times New Roman"/>
          <w:sz w:val="28"/>
          <w:szCs w:val="28"/>
          <w:lang w:eastAsia="ru-RU"/>
        </w:rPr>
        <w:t xml:space="preserve"> </w:t>
      </w:r>
      <w:r w:rsidRPr="0036592B">
        <w:rPr>
          <w:rFonts w:ascii="Times New Roman" w:hAnsi="Times New Roman"/>
          <w:sz w:val="28"/>
          <w:szCs w:val="28"/>
          <w:lang w:eastAsia="ru-RU"/>
        </w:rPr>
        <w:t xml:space="preserve">известные результаты получены в биоклиматических </w:t>
      </w:r>
      <w:r>
        <w:rPr>
          <w:rFonts w:ascii="Times New Roman" w:hAnsi="Times New Roman"/>
          <w:sz w:val="28"/>
          <w:szCs w:val="28"/>
          <w:lang w:eastAsia="ru-RU"/>
        </w:rPr>
        <w:t>исследованиях, выполненных М.И. </w:t>
      </w:r>
      <w:r w:rsidRPr="0036592B">
        <w:rPr>
          <w:rFonts w:ascii="Times New Roman" w:hAnsi="Times New Roman"/>
          <w:sz w:val="28"/>
          <w:szCs w:val="28"/>
          <w:lang w:eastAsia="ru-RU"/>
        </w:rPr>
        <w:t>Будыко, Г.В.</w:t>
      </w:r>
      <w:r>
        <w:rPr>
          <w:rFonts w:ascii="Times New Roman" w:hAnsi="Times New Roman"/>
          <w:sz w:val="28"/>
          <w:szCs w:val="28"/>
          <w:lang w:eastAsia="ru-RU"/>
        </w:rPr>
        <w:t> </w:t>
      </w:r>
      <w:r w:rsidRPr="0036592B">
        <w:rPr>
          <w:rFonts w:ascii="Times New Roman" w:hAnsi="Times New Roman"/>
          <w:sz w:val="28"/>
          <w:szCs w:val="28"/>
          <w:lang w:eastAsia="ru-RU"/>
        </w:rPr>
        <w:t>Циценко, Т.Н.</w:t>
      </w:r>
      <w:r>
        <w:rPr>
          <w:rFonts w:ascii="Times New Roman" w:hAnsi="Times New Roman"/>
          <w:sz w:val="28"/>
          <w:szCs w:val="28"/>
          <w:lang w:eastAsia="ru-RU"/>
        </w:rPr>
        <w:t> </w:t>
      </w:r>
      <w:r w:rsidRPr="0036592B">
        <w:rPr>
          <w:rFonts w:ascii="Times New Roman" w:hAnsi="Times New Roman"/>
          <w:sz w:val="28"/>
          <w:szCs w:val="28"/>
          <w:lang w:eastAsia="ru-RU"/>
        </w:rPr>
        <w:t>Лиопо,</w:t>
      </w:r>
      <w:r>
        <w:rPr>
          <w:rFonts w:ascii="Times New Roman" w:hAnsi="Times New Roman"/>
          <w:sz w:val="28"/>
          <w:szCs w:val="28"/>
          <w:lang w:eastAsia="ru-RU"/>
        </w:rPr>
        <w:t xml:space="preserve"> </w:t>
      </w:r>
      <w:r w:rsidRPr="0036592B">
        <w:rPr>
          <w:rFonts w:ascii="Times New Roman" w:hAnsi="Times New Roman"/>
          <w:sz w:val="28"/>
          <w:szCs w:val="28"/>
          <w:lang w:eastAsia="ru-RU"/>
        </w:rPr>
        <w:t>Н.В.</w:t>
      </w:r>
      <w:r>
        <w:rPr>
          <w:rFonts w:ascii="Times New Roman" w:hAnsi="Times New Roman"/>
          <w:sz w:val="28"/>
          <w:szCs w:val="28"/>
          <w:lang w:eastAsia="ru-RU"/>
        </w:rPr>
        <w:t> </w:t>
      </w:r>
      <w:r w:rsidRPr="0036592B">
        <w:rPr>
          <w:rFonts w:ascii="Times New Roman" w:hAnsi="Times New Roman"/>
          <w:sz w:val="28"/>
          <w:szCs w:val="28"/>
          <w:lang w:eastAsia="ru-RU"/>
        </w:rPr>
        <w:t>Гвасалией, Н.П.</w:t>
      </w:r>
      <w:r>
        <w:rPr>
          <w:rFonts w:ascii="Times New Roman" w:hAnsi="Times New Roman"/>
          <w:sz w:val="28"/>
          <w:szCs w:val="28"/>
          <w:lang w:eastAsia="ru-RU"/>
        </w:rPr>
        <w:t> </w:t>
      </w:r>
      <w:r w:rsidRPr="0036592B">
        <w:rPr>
          <w:rFonts w:ascii="Times New Roman" w:hAnsi="Times New Roman"/>
          <w:sz w:val="28"/>
          <w:szCs w:val="28"/>
          <w:lang w:eastAsia="ru-RU"/>
        </w:rPr>
        <w:t>Поволо</w:t>
      </w:r>
      <w:r>
        <w:rPr>
          <w:rFonts w:ascii="Times New Roman" w:hAnsi="Times New Roman"/>
          <w:sz w:val="28"/>
          <w:szCs w:val="28"/>
          <w:lang w:eastAsia="ru-RU"/>
        </w:rPr>
        <w:t>ц</w:t>
      </w:r>
      <w:r w:rsidRPr="0036592B">
        <w:rPr>
          <w:rFonts w:ascii="Times New Roman" w:hAnsi="Times New Roman"/>
          <w:sz w:val="28"/>
          <w:szCs w:val="28"/>
          <w:lang w:eastAsia="ru-RU"/>
        </w:rPr>
        <w:t>кой и другими для равнинной и</w:t>
      </w:r>
      <w:r>
        <w:rPr>
          <w:rFonts w:ascii="Times New Roman" w:hAnsi="Times New Roman"/>
          <w:sz w:val="28"/>
          <w:szCs w:val="28"/>
          <w:lang w:eastAsia="ru-RU"/>
        </w:rPr>
        <w:t xml:space="preserve"> горной территории и Б.А. </w:t>
      </w:r>
      <w:r w:rsidRPr="0036592B">
        <w:rPr>
          <w:rFonts w:ascii="Times New Roman" w:hAnsi="Times New Roman"/>
          <w:sz w:val="28"/>
          <w:szCs w:val="28"/>
          <w:lang w:eastAsia="ru-RU"/>
        </w:rPr>
        <w:t xml:space="preserve">Айзенштат </w:t>
      </w:r>
      <w:r w:rsidR="00FE64E3">
        <w:rPr>
          <w:rFonts w:ascii="Times New Roman" w:hAnsi="Times New Roman"/>
          <w:sz w:val="28"/>
          <w:szCs w:val="28"/>
          <w:lang w:eastAsia="ru-RU"/>
        </w:rPr>
        <w:t>–</w:t>
      </w:r>
      <w:r w:rsidRPr="0036592B">
        <w:rPr>
          <w:rFonts w:ascii="Times New Roman" w:hAnsi="Times New Roman"/>
          <w:sz w:val="28"/>
          <w:szCs w:val="28"/>
          <w:lang w:eastAsia="ru-RU"/>
        </w:rPr>
        <w:t xml:space="preserve"> для районов Средней</w:t>
      </w:r>
      <w:r>
        <w:rPr>
          <w:rFonts w:ascii="Times New Roman" w:hAnsi="Times New Roman"/>
          <w:sz w:val="28"/>
          <w:szCs w:val="28"/>
          <w:lang w:eastAsia="ru-RU"/>
        </w:rPr>
        <w:t xml:space="preserve"> Азии. </w:t>
      </w:r>
    </w:p>
    <w:p w:rsidR="00531D4C" w:rsidRPr="0036592B" w:rsidRDefault="00531D4C" w:rsidP="00CF7821">
      <w:pPr>
        <w:autoSpaceDE w:val="0"/>
        <w:autoSpaceDN w:val="0"/>
        <w:adjustRightInd w:val="0"/>
        <w:spacing w:after="0" w:line="240" w:lineRule="auto"/>
        <w:ind w:firstLine="709"/>
        <w:jc w:val="both"/>
        <w:rPr>
          <w:rFonts w:ascii="Times New Roman" w:hAnsi="Times New Roman"/>
          <w:sz w:val="28"/>
          <w:szCs w:val="28"/>
          <w:lang w:eastAsia="ru-RU"/>
        </w:rPr>
      </w:pPr>
      <w:r w:rsidRPr="0036592B">
        <w:rPr>
          <w:rFonts w:ascii="Times New Roman" w:hAnsi="Times New Roman"/>
          <w:sz w:val="28"/>
          <w:szCs w:val="28"/>
          <w:lang w:eastAsia="ru-RU"/>
        </w:rPr>
        <w:t>Одной из основных проблем медицинской климатологии является изучение влияния метеорологических факторов на возникновение и обострение заболеваний</w:t>
      </w:r>
      <w:r w:rsidR="005D5734">
        <w:rPr>
          <w:rFonts w:ascii="Times New Roman" w:hAnsi="Times New Roman"/>
          <w:sz w:val="28"/>
          <w:szCs w:val="28"/>
          <w:lang w:eastAsia="ru-RU"/>
        </w:rPr>
        <w:t>.</w:t>
      </w:r>
    </w:p>
    <w:p w:rsidR="00C13A91" w:rsidRDefault="00531D4C" w:rsidP="00CF7821">
      <w:pPr>
        <w:shd w:val="clear" w:color="auto" w:fill="FFFFFF"/>
        <w:spacing w:after="0" w:line="240" w:lineRule="auto"/>
        <w:ind w:firstLine="709"/>
        <w:jc w:val="both"/>
        <w:rPr>
          <w:rFonts w:ascii="Times New Roman" w:hAnsi="Times New Roman"/>
          <w:b/>
          <w:i/>
          <w:sz w:val="24"/>
          <w:szCs w:val="24"/>
        </w:rPr>
      </w:pPr>
      <w:r w:rsidRPr="00890C01">
        <w:rPr>
          <w:rFonts w:ascii="Times New Roman" w:hAnsi="Times New Roman"/>
          <w:sz w:val="28"/>
          <w:szCs w:val="28"/>
          <w:lang w:eastAsia="ru-RU"/>
        </w:rPr>
        <w:t>Научная концепция исследования основывается на трудах в области физической географии, экологии, климатологии, биометеорологии, биоклиматологии, экологической климатологии, медицинской географии П.Г.</w:t>
      </w:r>
      <w:r>
        <w:rPr>
          <w:rFonts w:ascii="Times New Roman" w:hAnsi="Times New Roman"/>
          <w:sz w:val="28"/>
          <w:szCs w:val="28"/>
          <w:lang w:eastAsia="ru-RU"/>
        </w:rPr>
        <w:t> </w:t>
      </w:r>
      <w:r w:rsidRPr="00890C01">
        <w:rPr>
          <w:rFonts w:ascii="Times New Roman" w:hAnsi="Times New Roman"/>
          <w:sz w:val="28"/>
          <w:szCs w:val="28"/>
          <w:lang w:eastAsia="ru-RU"/>
        </w:rPr>
        <w:t>Мезерницкого, H.A.</w:t>
      </w:r>
      <w:r>
        <w:rPr>
          <w:rFonts w:ascii="Times New Roman" w:hAnsi="Times New Roman"/>
          <w:sz w:val="28"/>
          <w:szCs w:val="28"/>
          <w:lang w:eastAsia="ru-RU"/>
        </w:rPr>
        <w:t> </w:t>
      </w:r>
      <w:r w:rsidRPr="00890C01">
        <w:rPr>
          <w:rFonts w:ascii="Times New Roman" w:hAnsi="Times New Roman"/>
          <w:sz w:val="28"/>
          <w:szCs w:val="28"/>
          <w:lang w:eastAsia="ru-RU"/>
        </w:rPr>
        <w:t>Ремизова, Л.А.</w:t>
      </w:r>
      <w:r>
        <w:rPr>
          <w:rFonts w:ascii="Times New Roman" w:hAnsi="Times New Roman"/>
          <w:sz w:val="28"/>
          <w:szCs w:val="28"/>
          <w:lang w:eastAsia="ru-RU"/>
        </w:rPr>
        <w:t> </w:t>
      </w:r>
      <w:r w:rsidRPr="00890C01">
        <w:rPr>
          <w:rFonts w:ascii="Times New Roman" w:hAnsi="Times New Roman"/>
          <w:sz w:val="28"/>
          <w:szCs w:val="28"/>
          <w:lang w:eastAsia="ru-RU"/>
        </w:rPr>
        <w:t>Чубукова, А.И.</w:t>
      </w:r>
      <w:r>
        <w:rPr>
          <w:rFonts w:ascii="Times New Roman" w:hAnsi="Times New Roman"/>
          <w:sz w:val="28"/>
          <w:szCs w:val="28"/>
          <w:lang w:eastAsia="ru-RU"/>
        </w:rPr>
        <w:t> </w:t>
      </w:r>
      <w:r w:rsidRPr="00890C01">
        <w:rPr>
          <w:rFonts w:ascii="Times New Roman" w:hAnsi="Times New Roman"/>
          <w:sz w:val="28"/>
          <w:szCs w:val="28"/>
          <w:lang w:eastAsia="ru-RU"/>
        </w:rPr>
        <w:t>Воейкова, Л.С.</w:t>
      </w:r>
      <w:r>
        <w:rPr>
          <w:rFonts w:ascii="Times New Roman" w:hAnsi="Times New Roman"/>
          <w:sz w:val="28"/>
          <w:szCs w:val="28"/>
          <w:lang w:eastAsia="ru-RU"/>
        </w:rPr>
        <w:t> Б</w:t>
      </w:r>
      <w:r w:rsidRPr="00890C01">
        <w:rPr>
          <w:rFonts w:ascii="Times New Roman" w:hAnsi="Times New Roman"/>
          <w:sz w:val="28"/>
          <w:szCs w:val="28"/>
          <w:lang w:eastAsia="ru-RU"/>
        </w:rPr>
        <w:t>ерга, С.П.</w:t>
      </w:r>
      <w:r>
        <w:rPr>
          <w:rFonts w:ascii="Times New Roman" w:hAnsi="Times New Roman"/>
          <w:sz w:val="28"/>
          <w:szCs w:val="28"/>
          <w:lang w:eastAsia="ru-RU"/>
        </w:rPr>
        <w:t> </w:t>
      </w:r>
      <w:r w:rsidRPr="00890C01">
        <w:rPr>
          <w:rFonts w:ascii="Times New Roman" w:hAnsi="Times New Roman"/>
          <w:sz w:val="28"/>
          <w:szCs w:val="28"/>
          <w:lang w:eastAsia="ru-RU"/>
        </w:rPr>
        <w:t>Хромова, Б.П.</w:t>
      </w:r>
      <w:r>
        <w:rPr>
          <w:rFonts w:ascii="Times New Roman" w:hAnsi="Times New Roman"/>
          <w:sz w:val="28"/>
          <w:szCs w:val="28"/>
          <w:lang w:eastAsia="ru-RU"/>
        </w:rPr>
        <w:t> </w:t>
      </w:r>
      <w:r w:rsidRPr="00890C01">
        <w:rPr>
          <w:rFonts w:ascii="Times New Roman" w:hAnsi="Times New Roman"/>
          <w:sz w:val="28"/>
          <w:szCs w:val="28"/>
          <w:lang w:eastAsia="ru-RU"/>
        </w:rPr>
        <w:t>Алисова, М.И</w:t>
      </w:r>
      <w:r>
        <w:rPr>
          <w:rFonts w:ascii="Times New Roman" w:hAnsi="Times New Roman"/>
          <w:sz w:val="28"/>
          <w:szCs w:val="28"/>
          <w:lang w:eastAsia="ru-RU"/>
        </w:rPr>
        <w:t>. </w:t>
      </w:r>
      <w:r w:rsidRPr="00890C01">
        <w:rPr>
          <w:rFonts w:ascii="Times New Roman" w:hAnsi="Times New Roman"/>
          <w:sz w:val="28"/>
          <w:szCs w:val="28"/>
          <w:lang w:eastAsia="ru-RU"/>
        </w:rPr>
        <w:t>Будыко, Ю.А.</w:t>
      </w:r>
      <w:r>
        <w:rPr>
          <w:rFonts w:ascii="Times New Roman" w:hAnsi="Times New Roman"/>
          <w:sz w:val="28"/>
          <w:szCs w:val="28"/>
          <w:lang w:eastAsia="ru-RU"/>
        </w:rPr>
        <w:t> </w:t>
      </w:r>
      <w:r w:rsidRPr="00890C01">
        <w:rPr>
          <w:rFonts w:ascii="Times New Roman" w:hAnsi="Times New Roman"/>
          <w:sz w:val="28"/>
          <w:szCs w:val="28"/>
          <w:lang w:eastAsia="ru-RU"/>
        </w:rPr>
        <w:t>Израэля, К.Я.</w:t>
      </w:r>
      <w:r>
        <w:rPr>
          <w:rFonts w:ascii="Times New Roman" w:hAnsi="Times New Roman"/>
          <w:sz w:val="28"/>
          <w:szCs w:val="28"/>
          <w:lang w:eastAsia="ru-RU"/>
        </w:rPr>
        <w:t xml:space="preserve"> Кондратьева, </w:t>
      </w:r>
      <w:r w:rsidRPr="00890C01">
        <w:rPr>
          <w:rFonts w:ascii="Times New Roman" w:hAnsi="Times New Roman"/>
          <w:sz w:val="28"/>
          <w:szCs w:val="28"/>
          <w:lang w:eastAsia="ru-RU"/>
        </w:rPr>
        <w:t>Б.А.</w:t>
      </w:r>
      <w:r>
        <w:rPr>
          <w:rFonts w:ascii="Times New Roman" w:hAnsi="Times New Roman"/>
          <w:sz w:val="28"/>
          <w:szCs w:val="28"/>
          <w:lang w:eastAsia="ru-RU"/>
        </w:rPr>
        <w:t> </w:t>
      </w:r>
      <w:r w:rsidRPr="00890C01">
        <w:rPr>
          <w:rFonts w:ascii="Times New Roman" w:hAnsi="Times New Roman"/>
          <w:sz w:val="28"/>
          <w:szCs w:val="28"/>
          <w:lang w:eastAsia="ru-RU"/>
        </w:rPr>
        <w:t>Айзенштата, Д.</w:t>
      </w:r>
      <w:r>
        <w:rPr>
          <w:rFonts w:ascii="Times New Roman" w:hAnsi="Times New Roman"/>
          <w:sz w:val="28"/>
          <w:szCs w:val="28"/>
          <w:lang w:eastAsia="ru-RU"/>
        </w:rPr>
        <w:t> </w:t>
      </w:r>
      <w:r w:rsidRPr="00890C01">
        <w:rPr>
          <w:rFonts w:ascii="Times New Roman" w:hAnsi="Times New Roman"/>
          <w:sz w:val="28"/>
          <w:szCs w:val="28"/>
          <w:lang w:eastAsia="ru-RU"/>
        </w:rPr>
        <w:t>Ассмана, К.</w:t>
      </w:r>
      <w:r>
        <w:rPr>
          <w:rFonts w:ascii="Times New Roman" w:hAnsi="Times New Roman"/>
          <w:sz w:val="28"/>
          <w:szCs w:val="28"/>
          <w:lang w:eastAsia="ru-RU"/>
        </w:rPr>
        <w:t> </w:t>
      </w:r>
      <w:r w:rsidRPr="00890C01">
        <w:rPr>
          <w:rFonts w:ascii="Times New Roman" w:hAnsi="Times New Roman"/>
          <w:sz w:val="28"/>
          <w:szCs w:val="28"/>
          <w:lang w:eastAsia="ru-RU"/>
        </w:rPr>
        <w:t>Бю</w:t>
      </w:r>
      <w:r>
        <w:rPr>
          <w:rFonts w:ascii="Times New Roman" w:hAnsi="Times New Roman"/>
          <w:sz w:val="28"/>
          <w:szCs w:val="28"/>
          <w:lang w:eastAsia="ru-RU"/>
        </w:rPr>
        <w:t>т</w:t>
      </w:r>
      <w:r w:rsidRPr="00890C01">
        <w:rPr>
          <w:rFonts w:ascii="Times New Roman" w:hAnsi="Times New Roman"/>
          <w:sz w:val="28"/>
          <w:szCs w:val="28"/>
          <w:lang w:eastAsia="ru-RU"/>
        </w:rPr>
        <w:t>тнера, В.Г.</w:t>
      </w:r>
      <w:r>
        <w:rPr>
          <w:rFonts w:ascii="Times New Roman" w:hAnsi="Times New Roman"/>
          <w:sz w:val="28"/>
          <w:szCs w:val="28"/>
          <w:lang w:eastAsia="ru-RU"/>
        </w:rPr>
        <w:t> </w:t>
      </w:r>
      <w:r w:rsidRPr="00890C01">
        <w:rPr>
          <w:rFonts w:ascii="Times New Roman" w:hAnsi="Times New Roman"/>
          <w:sz w:val="28"/>
          <w:szCs w:val="28"/>
          <w:lang w:eastAsia="ru-RU"/>
        </w:rPr>
        <w:t>Бокши, Е.Г.</w:t>
      </w:r>
      <w:r>
        <w:rPr>
          <w:rFonts w:ascii="Times New Roman" w:hAnsi="Times New Roman"/>
          <w:sz w:val="28"/>
          <w:szCs w:val="28"/>
          <w:lang w:eastAsia="ru-RU"/>
        </w:rPr>
        <w:t> </w:t>
      </w:r>
      <w:r w:rsidRPr="00890C01">
        <w:rPr>
          <w:rFonts w:ascii="Times New Roman" w:hAnsi="Times New Roman"/>
          <w:sz w:val="28"/>
          <w:szCs w:val="28"/>
          <w:lang w:eastAsia="ru-RU"/>
        </w:rPr>
        <w:t>Головиной, В.И.</w:t>
      </w:r>
      <w:r>
        <w:rPr>
          <w:rFonts w:ascii="Times New Roman" w:hAnsi="Times New Roman"/>
          <w:sz w:val="28"/>
          <w:szCs w:val="28"/>
          <w:lang w:eastAsia="ru-RU"/>
        </w:rPr>
        <w:t> </w:t>
      </w:r>
      <w:r w:rsidRPr="00890C01">
        <w:rPr>
          <w:rFonts w:ascii="Times New Roman" w:hAnsi="Times New Roman"/>
          <w:sz w:val="28"/>
          <w:szCs w:val="28"/>
          <w:lang w:eastAsia="ru-RU"/>
        </w:rPr>
        <w:t>Русанова, Н.М.</w:t>
      </w:r>
      <w:r>
        <w:rPr>
          <w:rFonts w:ascii="Times New Roman" w:hAnsi="Times New Roman"/>
          <w:sz w:val="28"/>
          <w:szCs w:val="28"/>
          <w:lang w:eastAsia="ru-RU"/>
        </w:rPr>
        <w:t> </w:t>
      </w:r>
      <w:r w:rsidRPr="00890C01">
        <w:rPr>
          <w:rFonts w:ascii="Times New Roman" w:hAnsi="Times New Roman"/>
          <w:sz w:val="28"/>
          <w:szCs w:val="28"/>
          <w:lang w:eastAsia="ru-RU"/>
        </w:rPr>
        <w:t>Воронина, H.H.</w:t>
      </w:r>
      <w:r>
        <w:rPr>
          <w:rFonts w:ascii="Times New Roman" w:hAnsi="Times New Roman"/>
          <w:sz w:val="28"/>
          <w:szCs w:val="28"/>
          <w:lang w:eastAsia="ru-RU"/>
        </w:rPr>
        <w:t> </w:t>
      </w:r>
      <w:r w:rsidRPr="00890C01">
        <w:rPr>
          <w:rFonts w:ascii="Times New Roman" w:hAnsi="Times New Roman"/>
          <w:sz w:val="28"/>
          <w:szCs w:val="28"/>
          <w:lang w:eastAsia="ru-RU"/>
        </w:rPr>
        <w:t>Галахова; H.A.</w:t>
      </w:r>
      <w:r>
        <w:rPr>
          <w:rFonts w:ascii="Times New Roman" w:hAnsi="Times New Roman"/>
          <w:sz w:val="28"/>
          <w:szCs w:val="28"/>
          <w:lang w:eastAsia="ru-RU"/>
        </w:rPr>
        <w:t> </w:t>
      </w:r>
      <w:r w:rsidRPr="00890C01">
        <w:rPr>
          <w:rFonts w:ascii="Times New Roman" w:hAnsi="Times New Roman"/>
          <w:sz w:val="28"/>
          <w:szCs w:val="28"/>
          <w:lang w:eastAsia="ru-RU"/>
        </w:rPr>
        <w:t>Даниловой, Н.П.</w:t>
      </w:r>
      <w:r>
        <w:rPr>
          <w:rFonts w:ascii="Times New Roman" w:hAnsi="Times New Roman"/>
          <w:sz w:val="28"/>
          <w:szCs w:val="28"/>
          <w:lang w:eastAsia="ru-RU"/>
        </w:rPr>
        <w:t xml:space="preserve"> </w:t>
      </w:r>
      <w:r w:rsidRPr="00890C01">
        <w:rPr>
          <w:rFonts w:ascii="Times New Roman" w:hAnsi="Times New Roman"/>
          <w:sz w:val="28"/>
          <w:szCs w:val="28"/>
          <w:lang w:eastAsia="ru-RU"/>
        </w:rPr>
        <w:t>Поволоцкой, Н.В.</w:t>
      </w:r>
      <w:r>
        <w:rPr>
          <w:rFonts w:ascii="Times New Roman" w:hAnsi="Times New Roman"/>
          <w:sz w:val="28"/>
          <w:szCs w:val="28"/>
          <w:lang w:eastAsia="ru-RU"/>
        </w:rPr>
        <w:t> </w:t>
      </w:r>
      <w:r w:rsidRPr="00890C01">
        <w:rPr>
          <w:rFonts w:ascii="Times New Roman" w:hAnsi="Times New Roman"/>
          <w:sz w:val="28"/>
          <w:szCs w:val="28"/>
          <w:lang w:eastAsia="ru-RU"/>
        </w:rPr>
        <w:t>Кобышев</w:t>
      </w:r>
      <w:r>
        <w:rPr>
          <w:rFonts w:ascii="Times New Roman" w:hAnsi="Times New Roman"/>
          <w:sz w:val="28"/>
          <w:szCs w:val="28"/>
          <w:lang w:eastAsia="ru-RU"/>
        </w:rPr>
        <w:t>ой</w:t>
      </w:r>
      <w:r w:rsidR="00522A2C">
        <w:rPr>
          <w:rFonts w:ascii="Times New Roman" w:hAnsi="Times New Roman"/>
          <w:sz w:val="28"/>
          <w:szCs w:val="28"/>
          <w:lang w:eastAsia="ru-RU"/>
        </w:rPr>
        <w:t xml:space="preserve"> и других. </w:t>
      </w:r>
      <w:r w:rsidR="00C13A91">
        <w:rPr>
          <w:rFonts w:ascii="Times New Roman" w:hAnsi="Times New Roman"/>
          <w:b/>
          <w:i/>
          <w:sz w:val="24"/>
          <w:szCs w:val="24"/>
        </w:rPr>
        <w:br w:type="page"/>
      </w:r>
    </w:p>
    <w:p w:rsidR="00BF0DCE" w:rsidRDefault="00C13A91" w:rsidP="00CF7821">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lastRenderedPageBreak/>
        <w:t xml:space="preserve">Глава </w:t>
      </w:r>
      <w:r w:rsidR="00BF0DCE">
        <w:rPr>
          <w:rFonts w:ascii="Times New Roman" w:hAnsi="Times New Roman"/>
          <w:b/>
          <w:bCs/>
          <w:sz w:val="28"/>
          <w:szCs w:val="28"/>
          <w:lang w:eastAsia="ru-RU"/>
        </w:rPr>
        <w:t xml:space="preserve">3. </w:t>
      </w:r>
      <w:r w:rsidR="00BF0DCE" w:rsidRPr="00522A2C">
        <w:rPr>
          <w:rFonts w:ascii="Times New Roman" w:hAnsi="Times New Roman"/>
          <w:b/>
          <w:bCs/>
          <w:caps/>
          <w:sz w:val="28"/>
          <w:szCs w:val="28"/>
          <w:lang w:eastAsia="ru-RU"/>
        </w:rPr>
        <w:t>Метеорологическое обеспечение экономики</w:t>
      </w:r>
    </w:p>
    <w:p w:rsidR="00BF0DCE" w:rsidRDefault="00BF0DCE" w:rsidP="00CF7821">
      <w:pPr>
        <w:pStyle w:val="22"/>
        <w:shd w:val="clear" w:color="auto" w:fill="auto"/>
        <w:spacing w:before="0" w:after="0" w:line="240" w:lineRule="auto"/>
        <w:ind w:firstLine="704"/>
        <w:jc w:val="both"/>
        <w:rPr>
          <w:rFonts w:ascii="Times New Roman" w:hAnsi="Times New Roman"/>
          <w:i/>
          <w:sz w:val="28"/>
          <w:szCs w:val="28"/>
        </w:rPr>
      </w:pPr>
      <w:bookmarkStart w:id="0" w:name="bookmark7"/>
    </w:p>
    <w:p w:rsidR="00BF0DCE" w:rsidRDefault="00BF0DCE" w:rsidP="00CF7821">
      <w:pPr>
        <w:pStyle w:val="22"/>
        <w:shd w:val="clear" w:color="auto" w:fill="auto"/>
        <w:spacing w:before="0" w:after="0" w:line="240" w:lineRule="auto"/>
        <w:ind w:firstLine="704"/>
        <w:rPr>
          <w:rFonts w:ascii="Times New Roman" w:hAnsi="Times New Roman"/>
          <w:b/>
          <w:i/>
          <w:sz w:val="28"/>
          <w:szCs w:val="28"/>
        </w:rPr>
      </w:pPr>
      <w:r w:rsidRPr="00C13A91">
        <w:rPr>
          <w:rFonts w:ascii="Times New Roman" w:hAnsi="Times New Roman"/>
          <w:b/>
          <w:i/>
          <w:sz w:val="28"/>
          <w:szCs w:val="28"/>
        </w:rPr>
        <w:t>3.1. Метеорологическая информационная сеть</w:t>
      </w:r>
      <w:bookmarkEnd w:id="0"/>
    </w:p>
    <w:p w:rsidR="00C13A91" w:rsidRPr="00C13A91" w:rsidRDefault="00C13A91" w:rsidP="00CF7821">
      <w:pPr>
        <w:pStyle w:val="22"/>
        <w:shd w:val="clear" w:color="auto" w:fill="auto"/>
        <w:spacing w:before="0" w:after="0" w:line="240" w:lineRule="auto"/>
        <w:ind w:firstLine="704"/>
        <w:rPr>
          <w:rFonts w:ascii="Times New Roman" w:hAnsi="Times New Roman"/>
          <w:b/>
          <w:i/>
          <w:sz w:val="28"/>
          <w:szCs w:val="28"/>
        </w:rPr>
      </w:pP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Состояние природной среды</w:t>
      </w:r>
      <w:r>
        <w:rPr>
          <w:rFonts w:ascii="Times New Roman" w:hAnsi="Times New Roman"/>
          <w:sz w:val="28"/>
          <w:szCs w:val="28"/>
        </w:rPr>
        <w:t xml:space="preserve"> </w:t>
      </w:r>
      <w:r w:rsidRPr="00356E0B">
        <w:rPr>
          <w:rFonts w:ascii="Times New Roman" w:hAnsi="Times New Roman"/>
          <w:sz w:val="28"/>
          <w:szCs w:val="28"/>
        </w:rPr>
        <w:t xml:space="preserve">подвергается изменениям, </w:t>
      </w:r>
      <w:r>
        <w:rPr>
          <w:rFonts w:ascii="Times New Roman" w:hAnsi="Times New Roman"/>
          <w:sz w:val="28"/>
          <w:szCs w:val="28"/>
        </w:rPr>
        <w:t xml:space="preserve">которые </w:t>
      </w:r>
      <w:r w:rsidRPr="00356E0B">
        <w:rPr>
          <w:rFonts w:ascii="Times New Roman" w:hAnsi="Times New Roman"/>
          <w:sz w:val="28"/>
          <w:szCs w:val="28"/>
        </w:rPr>
        <w:t>вызываю</w:t>
      </w:r>
      <w:r>
        <w:rPr>
          <w:rFonts w:ascii="Times New Roman" w:hAnsi="Times New Roman"/>
          <w:sz w:val="28"/>
          <w:szCs w:val="28"/>
        </w:rPr>
        <w:t xml:space="preserve">т </w:t>
      </w:r>
      <w:r w:rsidRPr="00356E0B">
        <w:rPr>
          <w:rFonts w:ascii="Times New Roman" w:hAnsi="Times New Roman"/>
          <w:sz w:val="28"/>
          <w:szCs w:val="28"/>
        </w:rPr>
        <w:t>социальные и экономические потери. Эти изменения учитываются в целях обеспечения безопасности населения и функционирования всех отраслей экономики.</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Сбор метеорологической информации осуществляется посредством системы визуальных наблюдений и инструментальных измерений состояний и свойств атмосферы.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41FD0">
        <w:rPr>
          <w:rFonts w:ascii="Times New Roman" w:hAnsi="Times New Roman"/>
          <w:i/>
          <w:sz w:val="28"/>
          <w:szCs w:val="28"/>
        </w:rPr>
        <w:t>Г</w:t>
      </w:r>
      <w:r w:rsidRPr="00356E0B">
        <w:rPr>
          <w:rStyle w:val="52"/>
          <w:rFonts w:ascii="Times New Roman" w:hAnsi="Times New Roman"/>
          <w:sz w:val="28"/>
          <w:szCs w:val="28"/>
        </w:rPr>
        <w:t>осударственная метеорологическая информационная сеть</w:t>
      </w:r>
      <w:r w:rsidRPr="00356E0B">
        <w:rPr>
          <w:rFonts w:ascii="Times New Roman" w:hAnsi="Times New Roman"/>
          <w:sz w:val="28"/>
          <w:szCs w:val="28"/>
        </w:rPr>
        <w:t xml:space="preserve"> включает в себя </w:t>
      </w:r>
      <w:r w:rsidRPr="00356E0B">
        <w:rPr>
          <w:rStyle w:val="52"/>
          <w:rFonts w:ascii="Times New Roman" w:hAnsi="Times New Roman"/>
          <w:sz w:val="28"/>
          <w:szCs w:val="28"/>
        </w:rPr>
        <w:t>систему наблюдений</w:t>
      </w:r>
      <w:r w:rsidRPr="00356E0B">
        <w:rPr>
          <w:rFonts w:ascii="Times New Roman" w:hAnsi="Times New Roman"/>
          <w:sz w:val="28"/>
          <w:szCs w:val="28"/>
        </w:rPr>
        <w:t xml:space="preserve"> на стационарных пунктах (гидрометеорологических станциях, постах) и подвижных объектах (судах, самолетах, спутниках) за состоянием атмосферы;</w:t>
      </w:r>
      <w:r w:rsidRPr="00356E0B">
        <w:rPr>
          <w:rStyle w:val="52"/>
          <w:rFonts w:ascii="Times New Roman" w:hAnsi="Times New Roman"/>
          <w:sz w:val="28"/>
          <w:szCs w:val="28"/>
        </w:rPr>
        <w:t xml:space="preserve"> систему сбора и распространения</w:t>
      </w:r>
      <w:r w:rsidRPr="00356E0B">
        <w:rPr>
          <w:rFonts w:ascii="Times New Roman" w:hAnsi="Times New Roman"/>
          <w:sz w:val="28"/>
          <w:szCs w:val="28"/>
        </w:rPr>
        <w:t xml:space="preserve"> данных наблюдений и обработанной информации;</w:t>
      </w:r>
      <w:r w:rsidRPr="00356E0B">
        <w:rPr>
          <w:rStyle w:val="52"/>
          <w:rFonts w:ascii="Times New Roman" w:hAnsi="Times New Roman"/>
          <w:sz w:val="28"/>
          <w:szCs w:val="28"/>
        </w:rPr>
        <w:t xml:space="preserve"> систему обработки</w:t>
      </w:r>
      <w:r w:rsidRPr="00356E0B">
        <w:rPr>
          <w:rFonts w:ascii="Times New Roman" w:hAnsi="Times New Roman"/>
          <w:sz w:val="28"/>
          <w:szCs w:val="28"/>
        </w:rPr>
        <w:t xml:space="preserve"> полученной информации в целях анализа и прогноза погоды, разработки оповещений и предупреждений об опасных</w:t>
      </w:r>
      <w:r>
        <w:rPr>
          <w:rFonts w:ascii="Times New Roman" w:hAnsi="Times New Roman"/>
          <w:sz w:val="28"/>
          <w:szCs w:val="28"/>
        </w:rPr>
        <w:t xml:space="preserve"> </w:t>
      </w:r>
      <w:r w:rsidRPr="00356E0B">
        <w:rPr>
          <w:rFonts w:ascii="Times New Roman" w:hAnsi="Times New Roman"/>
          <w:sz w:val="28"/>
          <w:szCs w:val="28"/>
        </w:rPr>
        <w:t xml:space="preserve">и неблагоприятных гидрометеорологических явлениях; </w:t>
      </w:r>
      <w:r w:rsidRPr="00356E0B">
        <w:rPr>
          <w:rStyle w:val="52"/>
          <w:rFonts w:ascii="Times New Roman" w:hAnsi="Times New Roman"/>
          <w:sz w:val="28"/>
          <w:szCs w:val="28"/>
        </w:rPr>
        <w:t>систему доведения</w:t>
      </w:r>
      <w:r w:rsidRPr="00356E0B">
        <w:rPr>
          <w:rFonts w:ascii="Times New Roman" w:hAnsi="Times New Roman"/>
          <w:sz w:val="28"/>
          <w:szCs w:val="28"/>
        </w:rPr>
        <w:t xml:space="preserve"> метеорологической информации до потребителя.</w:t>
      </w:r>
    </w:p>
    <w:p w:rsidR="00BF0DCE" w:rsidRDefault="00BF0DCE" w:rsidP="00CF7821">
      <w:pPr>
        <w:autoSpaceDE w:val="0"/>
        <w:autoSpaceDN w:val="0"/>
        <w:adjustRightInd w:val="0"/>
        <w:spacing w:after="0" w:line="240" w:lineRule="auto"/>
        <w:ind w:firstLine="709"/>
        <w:jc w:val="both"/>
        <w:rPr>
          <w:rFonts w:ascii="Times New Roman" w:hAnsi="Times New Roman"/>
          <w:sz w:val="28"/>
          <w:szCs w:val="28"/>
        </w:rPr>
      </w:pPr>
      <w:r w:rsidRPr="00356E0B">
        <w:rPr>
          <w:rFonts w:ascii="Times New Roman" w:hAnsi="Times New Roman"/>
          <w:sz w:val="28"/>
          <w:szCs w:val="28"/>
        </w:rPr>
        <w:t xml:space="preserve">Сеть метеорологических станций, на которых осуществляются наблюдения, охватывает все </w:t>
      </w:r>
      <w:r>
        <w:rPr>
          <w:rFonts w:ascii="Times New Roman" w:hAnsi="Times New Roman"/>
          <w:sz w:val="28"/>
          <w:szCs w:val="28"/>
        </w:rPr>
        <w:t>регионы, правда, в разной степени</w:t>
      </w:r>
      <w:r w:rsidRPr="00356E0B">
        <w:rPr>
          <w:rFonts w:ascii="Times New Roman" w:hAnsi="Times New Roman"/>
          <w:sz w:val="28"/>
          <w:szCs w:val="28"/>
        </w:rPr>
        <w:t>.</w:t>
      </w:r>
      <w:r>
        <w:rPr>
          <w:rFonts w:ascii="Times New Roman" w:hAnsi="Times New Roman"/>
          <w:sz w:val="28"/>
          <w:szCs w:val="28"/>
        </w:rPr>
        <w:t xml:space="preserve"> </w:t>
      </w:r>
      <w:r w:rsidRPr="00356E0B">
        <w:rPr>
          <w:rFonts w:ascii="Times New Roman" w:hAnsi="Times New Roman"/>
          <w:sz w:val="28"/>
          <w:szCs w:val="28"/>
        </w:rPr>
        <w:t xml:space="preserve">Доведение метеорологической информации до потребителей и анализ результатов ее использования </w:t>
      </w:r>
      <w:r w:rsidR="00FE64E3">
        <w:rPr>
          <w:rFonts w:ascii="Times New Roman" w:hAnsi="Times New Roman"/>
          <w:sz w:val="28"/>
          <w:szCs w:val="28"/>
        </w:rPr>
        <w:t>–</w:t>
      </w:r>
      <w:r w:rsidRPr="00356E0B">
        <w:rPr>
          <w:rFonts w:ascii="Times New Roman" w:hAnsi="Times New Roman"/>
          <w:sz w:val="28"/>
          <w:szCs w:val="28"/>
        </w:rPr>
        <w:t xml:space="preserve"> целевая задача современной службы погоды.</w:t>
      </w:r>
      <w:r>
        <w:rPr>
          <w:rFonts w:ascii="Times New Roman" w:hAnsi="Times New Roman"/>
          <w:sz w:val="28"/>
          <w:szCs w:val="28"/>
        </w:rPr>
        <w:t xml:space="preserve"> </w:t>
      </w:r>
      <w:r w:rsidRPr="00356E0B">
        <w:rPr>
          <w:rFonts w:ascii="Times New Roman" w:hAnsi="Times New Roman"/>
          <w:sz w:val="28"/>
          <w:szCs w:val="28"/>
        </w:rPr>
        <w:t>Это относится не только к прогнозам погоды и предупреждениям об опасных метеорологических условиях для отраслей экономики и населения. Значительное место в метеорологической практике занимает</w:t>
      </w:r>
      <w:r>
        <w:rPr>
          <w:rFonts w:ascii="Times New Roman" w:hAnsi="Times New Roman"/>
          <w:sz w:val="28"/>
          <w:szCs w:val="28"/>
        </w:rPr>
        <w:t xml:space="preserve"> </w:t>
      </w:r>
      <w:r w:rsidRPr="00356E0B">
        <w:rPr>
          <w:rFonts w:ascii="Times New Roman" w:hAnsi="Times New Roman"/>
          <w:sz w:val="28"/>
          <w:szCs w:val="28"/>
        </w:rPr>
        <w:t>разработка справочных и нормативных материалов, необходимых для планирования и проектирования, решения задач социальной сферы, решения проблем в области экологии, медицины и др.</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Все это требует большого разнообразия метеорологической и гидрометеорологической информации в целом.</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К основным</w:t>
      </w:r>
      <w:r w:rsidRPr="00356E0B">
        <w:rPr>
          <w:rStyle w:val="51"/>
          <w:rFonts w:ascii="Times New Roman" w:hAnsi="Times New Roman"/>
          <w:sz w:val="28"/>
          <w:szCs w:val="28"/>
        </w:rPr>
        <w:t xml:space="preserve"> физическим свойствам</w:t>
      </w:r>
      <w:r w:rsidRPr="00356E0B">
        <w:rPr>
          <w:rFonts w:ascii="Times New Roman" w:hAnsi="Times New Roman"/>
          <w:sz w:val="28"/>
          <w:szCs w:val="28"/>
        </w:rPr>
        <w:t xml:space="preserve"> метеорологической среды относятся: атмосферное давление, температура и влажность воздуха, скорость и направление ветра. Сюда же включаются и такие </w:t>
      </w:r>
      <w:r w:rsidRPr="00356E0B">
        <w:rPr>
          <w:rFonts w:ascii="Times New Roman" w:hAnsi="Times New Roman"/>
          <w:sz w:val="28"/>
          <w:szCs w:val="28"/>
        </w:rPr>
        <w:lastRenderedPageBreak/>
        <w:t>комплексные характеристики свойства атмосферного воздуха, как плотность, эффективная и эквивалентная температура и др.</w:t>
      </w:r>
      <w:r>
        <w:rPr>
          <w:rFonts w:ascii="Times New Roman" w:hAnsi="Times New Roman"/>
          <w:sz w:val="28"/>
          <w:szCs w:val="28"/>
        </w:rPr>
        <w:t xml:space="preserve"> </w:t>
      </w:r>
      <w:r w:rsidRPr="00356E0B">
        <w:rPr>
          <w:rStyle w:val="51"/>
          <w:rFonts w:ascii="Times New Roman" w:hAnsi="Times New Roman"/>
          <w:sz w:val="28"/>
          <w:szCs w:val="28"/>
        </w:rPr>
        <w:t>Физическое состояние</w:t>
      </w:r>
      <w:r w:rsidRPr="00356E0B">
        <w:rPr>
          <w:rFonts w:ascii="Times New Roman" w:hAnsi="Times New Roman"/>
          <w:sz w:val="28"/>
          <w:szCs w:val="28"/>
        </w:rPr>
        <w:t xml:space="preserve"> метеорологической среды выражают скорость и направление ветра, облачность, осадки, продолжительность солнечного сияния и др.</w:t>
      </w:r>
      <w:r>
        <w:rPr>
          <w:rFonts w:ascii="Times New Roman" w:hAnsi="Times New Roman"/>
          <w:sz w:val="28"/>
          <w:szCs w:val="28"/>
        </w:rPr>
        <w:t xml:space="preserve"> </w:t>
      </w:r>
      <w:r w:rsidRPr="00356E0B">
        <w:rPr>
          <w:rFonts w:ascii="Times New Roman" w:hAnsi="Times New Roman"/>
          <w:sz w:val="28"/>
          <w:szCs w:val="28"/>
        </w:rPr>
        <w:t>Выделяют также такие явления погоды, как туман, грозы, метели, пыльные бури, обледенение и др.</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Численные м</w:t>
      </w:r>
      <w:r w:rsidRPr="00356E0B">
        <w:rPr>
          <w:rFonts w:ascii="Times New Roman" w:hAnsi="Times New Roman"/>
          <w:sz w:val="28"/>
          <w:szCs w:val="28"/>
        </w:rPr>
        <w:t>етеорологические характеристики, отражающие свойства и состояние атмосферы, относят к</w:t>
      </w:r>
      <w:r w:rsidRPr="00356E0B">
        <w:rPr>
          <w:rStyle w:val="51"/>
          <w:rFonts w:ascii="Times New Roman" w:hAnsi="Times New Roman"/>
          <w:sz w:val="28"/>
          <w:szCs w:val="28"/>
        </w:rPr>
        <w:t xml:space="preserve"> метеорологическим величинам.</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Полная характеристика погоды дается на основании знаний метеорологических величин и явлений погоды. Однако фактически наблюденные и инструментальные значения метеорологических величин в пространственно-временном измерении являются дискретными, отнесенными к заданной точке (пункту) и моменту (или относительно малому отрезку) времени.</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К</w:t>
      </w:r>
      <w:r w:rsidRPr="00356E0B">
        <w:rPr>
          <w:rFonts w:ascii="Times New Roman" w:hAnsi="Times New Roman"/>
          <w:sz w:val="28"/>
          <w:szCs w:val="28"/>
        </w:rPr>
        <w:t xml:space="preserve">омплекс метеорологических наблюдений у земной поверхности проводят метеорологические станции </w:t>
      </w:r>
      <w:r w:rsidRPr="00356E0B">
        <w:rPr>
          <w:rFonts w:ascii="Times New Roman" w:hAnsi="Times New Roman"/>
          <w:sz w:val="28"/>
          <w:szCs w:val="28"/>
          <w:lang w:val="en-US"/>
        </w:rPr>
        <w:t>I</w:t>
      </w:r>
      <w:r w:rsidRPr="00FA63E3">
        <w:rPr>
          <w:rFonts w:ascii="Times New Roman" w:hAnsi="Times New Roman"/>
          <w:sz w:val="28"/>
          <w:szCs w:val="28"/>
        </w:rPr>
        <w:t xml:space="preserve">, </w:t>
      </w:r>
      <w:r w:rsidRPr="00356E0B">
        <w:rPr>
          <w:rFonts w:ascii="Times New Roman" w:hAnsi="Times New Roman"/>
          <w:sz w:val="28"/>
          <w:szCs w:val="28"/>
        </w:rPr>
        <w:t xml:space="preserve">II, III разрядов. Полный объем наблюдений выполняется на метеорологических станциях I разряда. </w:t>
      </w:r>
      <w:r>
        <w:rPr>
          <w:rFonts w:ascii="Times New Roman" w:hAnsi="Times New Roman"/>
          <w:sz w:val="28"/>
          <w:szCs w:val="28"/>
        </w:rPr>
        <w:t xml:space="preserve">Они также </w:t>
      </w:r>
      <w:r w:rsidRPr="00356E0B">
        <w:rPr>
          <w:rFonts w:ascii="Times New Roman" w:hAnsi="Times New Roman"/>
          <w:sz w:val="28"/>
          <w:szCs w:val="28"/>
        </w:rPr>
        <w:t>осуществляют обеспечение организаций, предприятий и учреждений результатами метеорологических и агрометеорологических наблюдений, справочными и местными материалами по климату, прогнозами и предупреждениями об опасных условиях погоды, полученными из прогностических подразделений Гидрометслужбы.</w:t>
      </w:r>
      <w:r>
        <w:rPr>
          <w:rFonts w:ascii="Times New Roman" w:hAnsi="Times New Roman"/>
          <w:sz w:val="28"/>
          <w:szCs w:val="28"/>
        </w:rPr>
        <w:t xml:space="preserve"> В труднодоступных </w:t>
      </w:r>
      <w:r w:rsidRPr="00356E0B">
        <w:rPr>
          <w:rFonts w:ascii="Times New Roman" w:hAnsi="Times New Roman"/>
          <w:sz w:val="28"/>
          <w:szCs w:val="28"/>
        </w:rPr>
        <w:t>районах устанавливаются автоматические радиометеорологические станции, как обслуживаемые, так и автономные.</w:t>
      </w:r>
      <w:r>
        <w:rPr>
          <w:rFonts w:ascii="Times New Roman" w:hAnsi="Times New Roman"/>
          <w:sz w:val="28"/>
          <w:szCs w:val="28"/>
        </w:rPr>
        <w:t xml:space="preserve">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В целях обеспечения авиации текущей и прогностической информацией метеорологические и аэрологические наблюдения осуществляются на авиационных метеорологических станциях (гражданской авиации) </w:t>
      </w:r>
      <w:r>
        <w:rPr>
          <w:rFonts w:ascii="Times New Roman" w:hAnsi="Times New Roman"/>
          <w:sz w:val="28"/>
          <w:szCs w:val="28"/>
        </w:rPr>
        <w:t xml:space="preserve"> </w:t>
      </w:r>
      <w:r w:rsidRPr="00356E0B">
        <w:rPr>
          <w:rFonts w:ascii="Times New Roman" w:hAnsi="Times New Roman"/>
          <w:sz w:val="28"/>
          <w:szCs w:val="28"/>
          <w:lang w:val="en-US"/>
        </w:rPr>
        <w:t>I</w:t>
      </w:r>
      <w:r w:rsidR="00FE64E3">
        <w:rPr>
          <w:rFonts w:ascii="Times New Roman" w:hAnsi="Times New Roman"/>
          <w:sz w:val="28"/>
          <w:szCs w:val="28"/>
        </w:rPr>
        <w:t>–</w:t>
      </w:r>
      <w:r w:rsidRPr="00356E0B">
        <w:rPr>
          <w:rFonts w:ascii="Times New Roman" w:hAnsi="Times New Roman"/>
          <w:sz w:val="28"/>
          <w:szCs w:val="28"/>
        </w:rPr>
        <w:t>IV разрядов и авиаметеорологическими центрами.</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На метеорологических станциях ведутся специальные агрометео</w:t>
      </w:r>
      <w:r w:rsidRPr="00356E0B">
        <w:rPr>
          <w:rStyle w:val="8"/>
          <w:rFonts w:ascii="Times New Roman" w:hAnsi="Times New Roman"/>
          <w:sz w:val="28"/>
          <w:szCs w:val="28"/>
        </w:rPr>
        <w:t>рологические</w:t>
      </w:r>
      <w:r w:rsidRPr="00356E0B">
        <w:rPr>
          <w:rFonts w:ascii="Times New Roman" w:hAnsi="Times New Roman"/>
          <w:sz w:val="28"/>
          <w:szCs w:val="28"/>
        </w:rPr>
        <w:t xml:space="preserve"> наблюдения за состоянием сельскохозяйственных </w:t>
      </w:r>
      <w:r w:rsidRPr="00356E0B">
        <w:rPr>
          <w:rStyle w:val="8"/>
          <w:rFonts w:ascii="Times New Roman" w:hAnsi="Times New Roman"/>
          <w:sz w:val="28"/>
          <w:szCs w:val="28"/>
        </w:rPr>
        <w:t>культур</w:t>
      </w:r>
      <w:r w:rsidRPr="00356E0B">
        <w:rPr>
          <w:rFonts w:ascii="Times New Roman" w:hAnsi="Times New Roman"/>
          <w:sz w:val="28"/>
          <w:szCs w:val="28"/>
        </w:rPr>
        <w:t xml:space="preserve"> на полях ближайших сельскохозяйственных производственных объединений</w:t>
      </w:r>
      <w:r w:rsidRPr="00356E0B">
        <w:rPr>
          <w:rStyle w:val="8"/>
          <w:rFonts w:ascii="Times New Roman" w:hAnsi="Times New Roman"/>
          <w:sz w:val="28"/>
          <w:szCs w:val="28"/>
        </w:rPr>
        <w:t xml:space="preserve"> и</w:t>
      </w:r>
      <w:r w:rsidRPr="00356E0B">
        <w:rPr>
          <w:rFonts w:ascii="Times New Roman" w:hAnsi="Times New Roman"/>
          <w:sz w:val="28"/>
          <w:szCs w:val="28"/>
        </w:rPr>
        <w:t xml:space="preserve"> совхозов. </w:t>
      </w:r>
      <w:r>
        <w:rPr>
          <w:rFonts w:ascii="Times New Roman" w:hAnsi="Times New Roman"/>
          <w:sz w:val="28"/>
          <w:szCs w:val="28"/>
        </w:rPr>
        <w:t>В России м</w:t>
      </w:r>
      <w:r w:rsidRPr="00356E0B">
        <w:rPr>
          <w:rFonts w:ascii="Times New Roman" w:hAnsi="Times New Roman"/>
          <w:sz w:val="28"/>
          <w:szCs w:val="28"/>
        </w:rPr>
        <w:t xml:space="preserve">етеорологические наблюдения ведутся на морских судовых и </w:t>
      </w:r>
      <w:r w:rsidRPr="00356E0B">
        <w:rPr>
          <w:rFonts w:ascii="Times New Roman" w:hAnsi="Times New Roman"/>
          <w:sz w:val="28"/>
          <w:szCs w:val="28"/>
        </w:rPr>
        <w:lastRenderedPageBreak/>
        <w:t xml:space="preserve">береговых (I и II разрядов), на буйковых станциях, в шельфовой зоне морей в некоторых пунктах </w:t>
      </w:r>
      <w:r w:rsidR="00FE64E3">
        <w:rPr>
          <w:rFonts w:ascii="Times New Roman" w:hAnsi="Times New Roman"/>
          <w:sz w:val="28"/>
          <w:szCs w:val="28"/>
        </w:rPr>
        <w:t>–</w:t>
      </w:r>
      <w:r w:rsidRPr="00356E0B">
        <w:rPr>
          <w:rFonts w:ascii="Times New Roman" w:hAnsi="Times New Roman"/>
          <w:sz w:val="28"/>
          <w:szCs w:val="28"/>
        </w:rPr>
        <w:t xml:space="preserve"> на морских сооружениях</w:t>
      </w:r>
      <w:r>
        <w:rPr>
          <w:rFonts w:ascii="Times New Roman" w:hAnsi="Times New Roman"/>
          <w:sz w:val="28"/>
          <w:szCs w:val="28"/>
        </w:rPr>
        <w:t>.</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Особая роль в оценке свойств высоких слоев атмосферы отводится аэрологическим станциям, выполняющим наблюдения путем радиозондирования. Наряду с этим используется радиолокационный метод наблюдения за такими метеорологическими объектами, как облака, осадки, который позволяет обнаружить грозы, ливни, град и прогнозировать их.</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Метеорологические станции охватывают всю территорию, но распределяются они крайне неравномерно. Более плотная сеть станций приходится на европейскую территорию.</w:t>
      </w:r>
      <w:r>
        <w:rPr>
          <w:rFonts w:ascii="Times New Roman" w:hAnsi="Times New Roman"/>
          <w:sz w:val="28"/>
          <w:szCs w:val="28"/>
        </w:rPr>
        <w:t xml:space="preserve"> На азиатской территории и на территории, где ведутся военные действия, а также на территориях более слаборазвитых стран наблюдения ведутся на ограниченном числе станций.</w:t>
      </w:r>
    </w:p>
    <w:p w:rsidR="00BF0DCE" w:rsidRDefault="00BF0DCE" w:rsidP="00CF7821">
      <w:pPr>
        <w:autoSpaceDE w:val="0"/>
        <w:autoSpaceDN w:val="0"/>
        <w:adjustRightInd w:val="0"/>
        <w:spacing w:after="0" w:line="240" w:lineRule="auto"/>
        <w:ind w:firstLine="709"/>
        <w:jc w:val="both"/>
        <w:rPr>
          <w:rFonts w:ascii="Times New Roman" w:hAnsi="Times New Roman"/>
          <w:sz w:val="28"/>
          <w:szCs w:val="28"/>
        </w:rPr>
      </w:pPr>
      <w:r w:rsidRPr="00356E0B">
        <w:rPr>
          <w:rFonts w:ascii="Times New Roman" w:hAnsi="Times New Roman"/>
          <w:sz w:val="28"/>
          <w:szCs w:val="28"/>
        </w:rPr>
        <w:t>Многие станции и посты концентрируются в промышленных районах, что связано со специализированным метеорологическим обеспечением строительства, энергетики, транспортных средств и др. Целесообразность размещения метеорологических станций определяется запросами народного хозяйства</w:t>
      </w:r>
      <w:r>
        <w:rPr>
          <w:rFonts w:ascii="Times New Roman" w:hAnsi="Times New Roman"/>
          <w:sz w:val="28"/>
          <w:szCs w:val="28"/>
        </w:rPr>
        <w:t xml:space="preserve"> </w:t>
      </w:r>
      <w:r w:rsidRPr="00356E0B">
        <w:rPr>
          <w:rFonts w:ascii="Times New Roman" w:hAnsi="Times New Roman"/>
          <w:sz w:val="28"/>
          <w:szCs w:val="28"/>
        </w:rPr>
        <w:t>и научной необходимостью.</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 </w:t>
      </w:r>
      <w:smartTag w:uri="urn:schemas-microsoft-com:office:smarttags" w:element="metricconverter">
        <w:smartTagPr>
          <w:attr w:name="ProductID" w:val="1966 г"/>
        </w:smartTagPr>
        <w:r w:rsidRPr="00356E0B">
          <w:rPr>
            <w:rFonts w:ascii="Times New Roman" w:hAnsi="Times New Roman"/>
            <w:sz w:val="28"/>
            <w:szCs w:val="28"/>
          </w:rPr>
          <w:t>1966 г</w:t>
        </w:r>
      </w:smartTag>
      <w:r w:rsidRPr="00356E0B">
        <w:rPr>
          <w:rFonts w:ascii="Times New Roman" w:hAnsi="Times New Roman"/>
          <w:sz w:val="28"/>
          <w:szCs w:val="28"/>
        </w:rPr>
        <w:t>. в оперативную прог</w:t>
      </w:r>
      <w:r>
        <w:rPr>
          <w:rFonts w:ascii="Times New Roman" w:hAnsi="Times New Roman"/>
          <w:sz w:val="28"/>
          <w:szCs w:val="28"/>
        </w:rPr>
        <w:t xml:space="preserve">ностическую работу была включены </w:t>
      </w:r>
      <w:r w:rsidRPr="00356E0B">
        <w:rPr>
          <w:rFonts w:ascii="Times New Roman" w:hAnsi="Times New Roman"/>
          <w:sz w:val="28"/>
          <w:szCs w:val="28"/>
        </w:rPr>
        <w:t>наблюдени</w:t>
      </w:r>
      <w:r>
        <w:rPr>
          <w:rFonts w:ascii="Times New Roman" w:hAnsi="Times New Roman"/>
          <w:sz w:val="28"/>
          <w:szCs w:val="28"/>
        </w:rPr>
        <w:t>я, осуществляемые</w:t>
      </w:r>
      <w:r w:rsidRPr="00356E0B">
        <w:rPr>
          <w:rFonts w:ascii="Times New Roman" w:hAnsi="Times New Roman"/>
          <w:sz w:val="28"/>
          <w:szCs w:val="28"/>
        </w:rPr>
        <w:t xml:space="preserve"> с помощью иск</w:t>
      </w:r>
      <w:r>
        <w:rPr>
          <w:rFonts w:ascii="Times New Roman" w:hAnsi="Times New Roman"/>
          <w:sz w:val="28"/>
          <w:szCs w:val="28"/>
        </w:rPr>
        <w:t>усственных спутников Земли</w:t>
      </w:r>
      <w:r w:rsidRPr="00356E0B">
        <w:rPr>
          <w:rFonts w:ascii="Times New Roman" w:hAnsi="Times New Roman"/>
          <w:sz w:val="28"/>
          <w:szCs w:val="28"/>
        </w:rPr>
        <w:t>. Они регулярно передают на наземные станции изображения облачности, снежного и ледяного покрова, информацию о тепловом излучении земной поверхности и облаков.</w:t>
      </w:r>
    </w:p>
    <w:p w:rsidR="00BF0DCE" w:rsidRDefault="00BF0DCE" w:rsidP="00CF7821">
      <w:pPr>
        <w:autoSpaceDE w:val="0"/>
        <w:autoSpaceDN w:val="0"/>
        <w:adjustRightInd w:val="0"/>
        <w:spacing w:after="0" w:line="240" w:lineRule="auto"/>
        <w:ind w:firstLine="709"/>
        <w:jc w:val="both"/>
        <w:rPr>
          <w:rFonts w:ascii="Times New Roman" w:hAnsi="Times New Roman"/>
          <w:sz w:val="28"/>
          <w:szCs w:val="28"/>
        </w:rPr>
      </w:pPr>
      <w:r w:rsidRPr="00356E0B">
        <w:rPr>
          <w:rFonts w:ascii="Times New Roman" w:hAnsi="Times New Roman"/>
          <w:sz w:val="28"/>
          <w:szCs w:val="28"/>
        </w:rPr>
        <w:t xml:space="preserve">Слежение за динамикой облаков в виде изменения их форм, размеров и конфигураций позволяет давать заключения об эволюции барического поля, главным образом циклонов </w:t>
      </w:r>
      <w:r w:rsidR="00FE64E3">
        <w:rPr>
          <w:rFonts w:ascii="Times New Roman" w:hAnsi="Times New Roman"/>
          <w:sz w:val="28"/>
          <w:szCs w:val="28"/>
        </w:rPr>
        <w:t>–</w:t>
      </w:r>
      <w:r w:rsidRPr="00356E0B">
        <w:rPr>
          <w:rFonts w:ascii="Times New Roman" w:hAnsi="Times New Roman"/>
          <w:sz w:val="28"/>
          <w:szCs w:val="28"/>
        </w:rPr>
        <w:t xml:space="preserve"> основных носителей резких изменений погодных условий. Информация, получаемая со спутников, стала базовой в</w:t>
      </w:r>
      <w:r w:rsidRPr="00356E0B">
        <w:rPr>
          <w:rStyle w:val="50"/>
          <w:rFonts w:ascii="Times New Roman" w:hAnsi="Times New Roman" w:cs="Times New Roman"/>
          <w:sz w:val="28"/>
          <w:szCs w:val="28"/>
        </w:rPr>
        <w:t xml:space="preserve"> спутниковой синоптике.</w:t>
      </w:r>
    </w:p>
    <w:p w:rsidR="00BF0DCE" w:rsidRDefault="00BF0DCE" w:rsidP="00CF7821">
      <w:pPr>
        <w:pStyle w:val="32"/>
        <w:keepNext/>
        <w:keepLines/>
        <w:shd w:val="clear" w:color="auto" w:fill="auto"/>
        <w:spacing w:before="0" w:after="0" w:line="240" w:lineRule="auto"/>
        <w:ind w:firstLine="704"/>
        <w:jc w:val="both"/>
        <w:rPr>
          <w:rFonts w:ascii="Times New Roman" w:hAnsi="Times New Roman"/>
          <w:i/>
          <w:sz w:val="28"/>
          <w:szCs w:val="28"/>
        </w:rPr>
      </w:pPr>
      <w:bookmarkStart w:id="1" w:name="bookmark8"/>
    </w:p>
    <w:p w:rsidR="00BF0DCE" w:rsidRDefault="00BF0DCE" w:rsidP="00CF7821">
      <w:pPr>
        <w:pStyle w:val="32"/>
        <w:keepNext/>
        <w:keepLines/>
        <w:shd w:val="clear" w:color="auto" w:fill="auto"/>
        <w:spacing w:before="0" w:after="0" w:line="240" w:lineRule="auto"/>
        <w:ind w:firstLine="704"/>
        <w:jc w:val="center"/>
        <w:rPr>
          <w:rFonts w:ascii="Times New Roman" w:hAnsi="Times New Roman"/>
          <w:b/>
          <w:i/>
          <w:sz w:val="28"/>
          <w:szCs w:val="28"/>
        </w:rPr>
      </w:pPr>
      <w:r w:rsidRPr="00C13A91">
        <w:rPr>
          <w:rFonts w:ascii="Times New Roman" w:hAnsi="Times New Roman"/>
          <w:b/>
          <w:i/>
          <w:sz w:val="28"/>
          <w:szCs w:val="28"/>
        </w:rPr>
        <w:t>3.2. Основные виды метеорологической информации</w:t>
      </w:r>
      <w:bookmarkEnd w:id="1"/>
    </w:p>
    <w:p w:rsidR="00C13A91" w:rsidRPr="00C13A91" w:rsidRDefault="00C13A91" w:rsidP="00CF7821">
      <w:pPr>
        <w:pStyle w:val="32"/>
        <w:keepNext/>
        <w:keepLines/>
        <w:shd w:val="clear" w:color="auto" w:fill="auto"/>
        <w:spacing w:before="0" w:after="0" w:line="240" w:lineRule="auto"/>
        <w:ind w:firstLine="704"/>
        <w:jc w:val="center"/>
        <w:rPr>
          <w:rFonts w:ascii="Times New Roman" w:hAnsi="Times New Roman"/>
          <w:b/>
          <w:i/>
          <w:sz w:val="28"/>
          <w:szCs w:val="28"/>
        </w:rPr>
      </w:pP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Метеорологическая информация, получаемая непосредственно от сети метеорологических, аэрологических, радиолокационных и других специальных континентальных станций и источников наблюдения за состоянием атмосферы, представляет собой</w:t>
      </w:r>
      <w:r w:rsidRPr="00356E0B">
        <w:rPr>
          <w:rStyle w:val="50"/>
          <w:rFonts w:ascii="Times New Roman" w:hAnsi="Times New Roman" w:cs="Times New Roman"/>
          <w:sz w:val="28"/>
          <w:szCs w:val="28"/>
        </w:rPr>
        <w:t xml:space="preserve"> первичную </w:t>
      </w:r>
      <w:r w:rsidRPr="00356E0B">
        <w:rPr>
          <w:rStyle w:val="50"/>
          <w:rFonts w:ascii="Times New Roman" w:hAnsi="Times New Roman" w:cs="Times New Roman"/>
          <w:sz w:val="28"/>
          <w:szCs w:val="28"/>
        </w:rPr>
        <w:lastRenderedPageBreak/>
        <w:t>метеорологическую информацию.</w:t>
      </w:r>
      <w:r w:rsidRPr="00356E0B">
        <w:rPr>
          <w:rFonts w:ascii="Times New Roman" w:hAnsi="Times New Roman"/>
          <w:sz w:val="28"/>
          <w:szCs w:val="28"/>
        </w:rPr>
        <w:t xml:space="preserve"> Она должна отвечать</w:t>
      </w:r>
      <w:r>
        <w:rPr>
          <w:rFonts w:ascii="Times New Roman" w:hAnsi="Times New Roman"/>
          <w:sz w:val="28"/>
          <w:szCs w:val="28"/>
        </w:rPr>
        <w:t xml:space="preserve"> следующим главным требованиям:</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1) И</w:t>
      </w:r>
      <w:r w:rsidRPr="00356E0B">
        <w:rPr>
          <w:rFonts w:ascii="Times New Roman" w:hAnsi="Times New Roman"/>
          <w:sz w:val="28"/>
          <w:szCs w:val="28"/>
        </w:rPr>
        <w:t>спользование</w:t>
      </w:r>
      <w:r w:rsidRPr="00356E0B">
        <w:rPr>
          <w:rStyle w:val="50"/>
          <w:rFonts w:ascii="Times New Roman" w:hAnsi="Times New Roman" w:cs="Times New Roman"/>
          <w:sz w:val="28"/>
          <w:szCs w:val="28"/>
        </w:rPr>
        <w:t xml:space="preserve"> унифицированных</w:t>
      </w:r>
      <w:r w:rsidRPr="00356E0B">
        <w:rPr>
          <w:rFonts w:ascii="Times New Roman" w:hAnsi="Times New Roman"/>
          <w:sz w:val="28"/>
          <w:szCs w:val="28"/>
        </w:rPr>
        <w:t xml:space="preserve"> современных средств и способов наблюдения и передачи</w:t>
      </w:r>
      <w:r>
        <w:rPr>
          <w:rFonts w:ascii="Times New Roman" w:hAnsi="Times New Roman"/>
          <w:sz w:val="28"/>
          <w:szCs w:val="28"/>
        </w:rPr>
        <w:t xml:space="preserve">;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2)  П</w:t>
      </w:r>
      <w:r w:rsidRPr="00356E0B">
        <w:rPr>
          <w:rFonts w:ascii="Times New Roman" w:hAnsi="Times New Roman"/>
          <w:sz w:val="28"/>
          <w:szCs w:val="28"/>
        </w:rPr>
        <w:t>олучение таких данных метеорологических наблюдений, которые</w:t>
      </w:r>
      <w:r w:rsidRPr="00356E0B">
        <w:rPr>
          <w:rStyle w:val="50"/>
          <w:rFonts w:ascii="Times New Roman" w:hAnsi="Times New Roman" w:cs="Times New Roman"/>
          <w:sz w:val="28"/>
          <w:szCs w:val="28"/>
        </w:rPr>
        <w:t xml:space="preserve"> адекватно</w:t>
      </w:r>
      <w:r w:rsidRPr="00356E0B">
        <w:rPr>
          <w:rFonts w:ascii="Times New Roman" w:hAnsi="Times New Roman"/>
          <w:sz w:val="28"/>
          <w:szCs w:val="28"/>
        </w:rPr>
        <w:t xml:space="preserve"> отражали бы состояние атмосферы и протекающие в ней физические процессы</w:t>
      </w:r>
      <w:r>
        <w:rPr>
          <w:rFonts w:ascii="Times New Roman" w:hAnsi="Times New Roman"/>
          <w:sz w:val="28"/>
          <w:szCs w:val="28"/>
        </w:rPr>
        <w:t>;</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3) П</w:t>
      </w:r>
      <w:r w:rsidRPr="00356E0B">
        <w:rPr>
          <w:rFonts w:ascii="Times New Roman" w:hAnsi="Times New Roman"/>
          <w:sz w:val="28"/>
          <w:szCs w:val="28"/>
        </w:rPr>
        <w:t>ередача информации унифицированным цифровым кодом, позволяющим</w:t>
      </w:r>
      <w:r w:rsidRPr="00356E0B">
        <w:rPr>
          <w:rStyle w:val="50"/>
          <w:rFonts w:ascii="Times New Roman" w:hAnsi="Times New Roman" w:cs="Times New Roman"/>
          <w:sz w:val="28"/>
          <w:szCs w:val="28"/>
        </w:rPr>
        <w:t xml:space="preserve"> дешифрировать</w:t>
      </w:r>
      <w:r w:rsidRPr="00356E0B">
        <w:rPr>
          <w:rFonts w:ascii="Times New Roman" w:hAnsi="Times New Roman"/>
          <w:sz w:val="28"/>
          <w:szCs w:val="28"/>
        </w:rPr>
        <w:t xml:space="preserve"> метеорологические с</w:t>
      </w:r>
      <w:r>
        <w:rPr>
          <w:rFonts w:ascii="Times New Roman" w:hAnsi="Times New Roman"/>
          <w:sz w:val="28"/>
          <w:szCs w:val="28"/>
        </w:rPr>
        <w:t>водки с однородным содержанием</w:t>
      </w:r>
      <w:r w:rsidRPr="00356E0B">
        <w:rPr>
          <w:rFonts w:ascii="Times New Roman" w:hAnsi="Times New Roman"/>
          <w:sz w:val="28"/>
          <w:szCs w:val="28"/>
        </w:rPr>
        <w:t>.</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системе Гидрометслужбы наряду с метеорологической и гидрологической информацией получ</w:t>
      </w:r>
      <w:r>
        <w:rPr>
          <w:rFonts w:ascii="Times New Roman" w:hAnsi="Times New Roman"/>
          <w:sz w:val="28"/>
          <w:szCs w:val="28"/>
        </w:rPr>
        <w:t>ают и экологическую информацию.</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Style w:val="50"/>
          <w:rFonts w:ascii="Times New Roman" w:hAnsi="Times New Roman" w:cs="Times New Roman"/>
          <w:sz w:val="28"/>
          <w:szCs w:val="28"/>
        </w:rPr>
        <w:t>По</w:t>
      </w:r>
      <w:r w:rsidRPr="00356E0B">
        <w:rPr>
          <w:rStyle w:val="50"/>
          <w:rFonts w:ascii="Times New Roman" w:hAnsi="Times New Roman" w:cs="Times New Roman"/>
          <w:sz w:val="28"/>
          <w:szCs w:val="28"/>
        </w:rPr>
        <w:t>лная программа</w:t>
      </w:r>
      <w:r w:rsidRPr="00356E0B">
        <w:rPr>
          <w:rFonts w:ascii="Times New Roman" w:hAnsi="Times New Roman"/>
          <w:sz w:val="28"/>
          <w:szCs w:val="28"/>
        </w:rPr>
        <w:t xml:space="preserve"> наблюдений за состоянием среды</w:t>
      </w:r>
      <w:r>
        <w:rPr>
          <w:rFonts w:ascii="Times New Roman" w:hAnsi="Times New Roman"/>
          <w:sz w:val="28"/>
          <w:szCs w:val="28"/>
        </w:rPr>
        <w:t xml:space="preserve"> в России</w:t>
      </w:r>
      <w:r w:rsidRPr="00356E0B">
        <w:rPr>
          <w:rFonts w:ascii="Times New Roman" w:hAnsi="Times New Roman"/>
          <w:sz w:val="28"/>
          <w:szCs w:val="28"/>
        </w:rPr>
        <w:t xml:space="preserve"> включает 27 видов гидрометеорологической информации и осуществляется в</w:t>
      </w:r>
      <w:r>
        <w:rPr>
          <w:rFonts w:ascii="Times New Roman" w:hAnsi="Times New Roman"/>
          <w:sz w:val="28"/>
          <w:szCs w:val="28"/>
        </w:rPr>
        <w:t xml:space="preserve"> </w:t>
      </w:r>
      <w:r w:rsidRPr="00356E0B">
        <w:rPr>
          <w:rStyle w:val="33"/>
          <w:rFonts w:ascii="Times New Roman" w:hAnsi="Times New Roman"/>
          <w:sz w:val="28"/>
          <w:szCs w:val="28"/>
        </w:rPr>
        <w:t>рамках</w:t>
      </w:r>
      <w:r w:rsidRPr="00356E0B">
        <w:rPr>
          <w:rFonts w:ascii="Times New Roman" w:hAnsi="Times New Roman"/>
          <w:sz w:val="28"/>
          <w:szCs w:val="28"/>
        </w:rPr>
        <w:t xml:space="preserve"> Государственной гидрометеорологической службы</w:t>
      </w:r>
      <w:r w:rsidRPr="00356E0B">
        <w:rPr>
          <w:rStyle w:val="33"/>
          <w:rFonts w:ascii="Times New Roman" w:hAnsi="Times New Roman"/>
          <w:sz w:val="28"/>
          <w:szCs w:val="28"/>
        </w:rPr>
        <w:t>:</w:t>
      </w:r>
      <w:r>
        <w:rPr>
          <w:rStyle w:val="33"/>
          <w:rFonts w:ascii="Times New Roman" w:hAnsi="Times New Roman"/>
          <w:sz w:val="28"/>
          <w:szCs w:val="28"/>
        </w:rPr>
        <w:t xml:space="preserve"> 1) </w:t>
      </w:r>
      <w:r w:rsidRPr="00356E0B">
        <w:rPr>
          <w:rFonts w:ascii="Times New Roman" w:hAnsi="Times New Roman"/>
          <w:sz w:val="28"/>
          <w:szCs w:val="28"/>
        </w:rPr>
        <w:t>метеорологическая</w:t>
      </w:r>
      <w:r>
        <w:rPr>
          <w:rFonts w:ascii="Times New Roman" w:hAnsi="Times New Roman"/>
          <w:sz w:val="28"/>
          <w:szCs w:val="28"/>
        </w:rPr>
        <w:t xml:space="preserve">; 2) </w:t>
      </w:r>
      <w:r w:rsidRPr="00356E0B">
        <w:rPr>
          <w:rFonts w:ascii="Times New Roman" w:hAnsi="Times New Roman"/>
          <w:sz w:val="28"/>
          <w:szCs w:val="28"/>
        </w:rPr>
        <w:t>авиаметеорологическая</w:t>
      </w:r>
      <w:r>
        <w:rPr>
          <w:rFonts w:ascii="Times New Roman" w:hAnsi="Times New Roman"/>
          <w:sz w:val="28"/>
          <w:szCs w:val="28"/>
        </w:rPr>
        <w:t xml:space="preserve">; 3) </w:t>
      </w:r>
      <w:r w:rsidRPr="00356E0B">
        <w:rPr>
          <w:rFonts w:ascii="Times New Roman" w:hAnsi="Times New Roman"/>
          <w:sz w:val="28"/>
          <w:szCs w:val="28"/>
        </w:rPr>
        <w:t>актинометрическая</w:t>
      </w:r>
      <w:r>
        <w:rPr>
          <w:rFonts w:ascii="Times New Roman" w:hAnsi="Times New Roman"/>
          <w:sz w:val="28"/>
          <w:szCs w:val="28"/>
        </w:rPr>
        <w:t>; 4) </w:t>
      </w:r>
      <w:r w:rsidRPr="00356E0B">
        <w:rPr>
          <w:rFonts w:ascii="Times New Roman" w:hAnsi="Times New Roman"/>
          <w:sz w:val="28"/>
          <w:szCs w:val="28"/>
        </w:rPr>
        <w:t>теплобалансовая</w:t>
      </w:r>
      <w:r>
        <w:rPr>
          <w:rFonts w:ascii="Times New Roman" w:hAnsi="Times New Roman"/>
          <w:sz w:val="28"/>
          <w:szCs w:val="28"/>
        </w:rPr>
        <w:t xml:space="preserve">; 5) </w:t>
      </w:r>
      <w:r w:rsidRPr="00356E0B">
        <w:rPr>
          <w:rFonts w:ascii="Times New Roman" w:hAnsi="Times New Roman"/>
          <w:sz w:val="28"/>
          <w:szCs w:val="28"/>
        </w:rPr>
        <w:t>аэрологическая</w:t>
      </w:r>
      <w:r>
        <w:rPr>
          <w:rFonts w:ascii="Times New Roman" w:hAnsi="Times New Roman"/>
          <w:sz w:val="28"/>
          <w:szCs w:val="28"/>
        </w:rPr>
        <w:t xml:space="preserve">; 6) </w:t>
      </w:r>
      <w:r w:rsidRPr="00356E0B">
        <w:rPr>
          <w:rFonts w:ascii="Times New Roman" w:hAnsi="Times New Roman"/>
          <w:sz w:val="28"/>
          <w:szCs w:val="28"/>
        </w:rPr>
        <w:t>радиометеорологическая</w:t>
      </w:r>
      <w:r>
        <w:rPr>
          <w:rFonts w:ascii="Times New Roman" w:hAnsi="Times New Roman"/>
          <w:sz w:val="28"/>
          <w:szCs w:val="28"/>
        </w:rPr>
        <w:t>; 7) </w:t>
      </w:r>
      <w:r w:rsidRPr="00356E0B">
        <w:rPr>
          <w:rFonts w:ascii="Times New Roman" w:hAnsi="Times New Roman"/>
          <w:sz w:val="28"/>
          <w:szCs w:val="28"/>
        </w:rPr>
        <w:t>агрометеорологическая</w:t>
      </w:r>
      <w:r>
        <w:rPr>
          <w:rFonts w:ascii="Times New Roman" w:hAnsi="Times New Roman"/>
          <w:sz w:val="28"/>
          <w:szCs w:val="28"/>
        </w:rPr>
        <w:t xml:space="preserve">; 8) </w:t>
      </w:r>
      <w:r w:rsidRPr="00356E0B">
        <w:rPr>
          <w:rFonts w:ascii="Times New Roman" w:hAnsi="Times New Roman"/>
          <w:sz w:val="28"/>
          <w:szCs w:val="28"/>
        </w:rPr>
        <w:t>озонометрическая</w:t>
      </w:r>
      <w:r>
        <w:rPr>
          <w:rFonts w:ascii="Times New Roman" w:hAnsi="Times New Roman"/>
          <w:sz w:val="28"/>
          <w:szCs w:val="28"/>
        </w:rPr>
        <w:t xml:space="preserve">; 9) </w:t>
      </w:r>
      <w:r w:rsidRPr="00356E0B">
        <w:rPr>
          <w:rFonts w:ascii="Times New Roman" w:hAnsi="Times New Roman"/>
          <w:sz w:val="28"/>
          <w:szCs w:val="28"/>
        </w:rPr>
        <w:t>атмосферного электричества</w:t>
      </w:r>
      <w:r>
        <w:rPr>
          <w:rFonts w:ascii="Times New Roman" w:hAnsi="Times New Roman"/>
          <w:sz w:val="28"/>
          <w:szCs w:val="28"/>
        </w:rPr>
        <w:t xml:space="preserve">; 10) </w:t>
      </w:r>
      <w:r w:rsidRPr="00356E0B">
        <w:rPr>
          <w:rFonts w:ascii="Times New Roman" w:hAnsi="Times New Roman"/>
          <w:sz w:val="28"/>
          <w:szCs w:val="28"/>
        </w:rPr>
        <w:t>геомагнитная</w:t>
      </w:r>
      <w:r>
        <w:rPr>
          <w:rFonts w:ascii="Times New Roman" w:hAnsi="Times New Roman"/>
          <w:sz w:val="28"/>
          <w:szCs w:val="28"/>
        </w:rPr>
        <w:t xml:space="preserve">; 11) </w:t>
      </w:r>
      <w:r w:rsidRPr="00356E0B">
        <w:rPr>
          <w:rFonts w:ascii="Times New Roman" w:hAnsi="Times New Roman"/>
          <w:sz w:val="28"/>
          <w:szCs w:val="28"/>
        </w:rPr>
        <w:t>ионосферная</w:t>
      </w:r>
      <w:r>
        <w:rPr>
          <w:rFonts w:ascii="Times New Roman" w:hAnsi="Times New Roman"/>
          <w:sz w:val="28"/>
          <w:szCs w:val="28"/>
        </w:rPr>
        <w:t xml:space="preserve">; 12) </w:t>
      </w:r>
      <w:r w:rsidRPr="00356E0B">
        <w:rPr>
          <w:rFonts w:ascii="Times New Roman" w:hAnsi="Times New Roman"/>
          <w:sz w:val="28"/>
          <w:szCs w:val="28"/>
        </w:rPr>
        <w:t>испарений (почва, снег, вода)</w:t>
      </w:r>
      <w:r>
        <w:rPr>
          <w:rFonts w:ascii="Times New Roman" w:hAnsi="Times New Roman"/>
          <w:sz w:val="28"/>
          <w:szCs w:val="28"/>
        </w:rPr>
        <w:t xml:space="preserve">; 13) </w:t>
      </w:r>
      <w:r w:rsidRPr="00356E0B">
        <w:rPr>
          <w:rFonts w:ascii="Times New Roman" w:hAnsi="Times New Roman"/>
          <w:sz w:val="28"/>
          <w:szCs w:val="28"/>
        </w:rPr>
        <w:t>гидрологическая</w:t>
      </w:r>
      <w:r>
        <w:rPr>
          <w:rFonts w:ascii="Times New Roman" w:hAnsi="Times New Roman"/>
          <w:sz w:val="28"/>
          <w:szCs w:val="28"/>
        </w:rPr>
        <w:t xml:space="preserve">; 14) </w:t>
      </w:r>
      <w:r w:rsidRPr="00356E0B">
        <w:rPr>
          <w:rFonts w:ascii="Times New Roman" w:hAnsi="Times New Roman"/>
          <w:sz w:val="28"/>
          <w:szCs w:val="28"/>
        </w:rPr>
        <w:t>озерная</w:t>
      </w:r>
      <w:r>
        <w:rPr>
          <w:rFonts w:ascii="Times New Roman" w:hAnsi="Times New Roman"/>
          <w:sz w:val="28"/>
          <w:szCs w:val="28"/>
        </w:rPr>
        <w:t xml:space="preserve">; 15) </w:t>
      </w:r>
      <w:r w:rsidRPr="00356E0B">
        <w:rPr>
          <w:rFonts w:ascii="Times New Roman" w:hAnsi="Times New Roman"/>
          <w:sz w:val="28"/>
          <w:szCs w:val="28"/>
        </w:rPr>
        <w:t>воднобалансовая</w:t>
      </w:r>
      <w:r>
        <w:rPr>
          <w:rFonts w:ascii="Times New Roman" w:hAnsi="Times New Roman"/>
          <w:sz w:val="28"/>
          <w:szCs w:val="28"/>
        </w:rPr>
        <w:t>; 16)</w:t>
      </w:r>
      <w:r>
        <w:rPr>
          <w:rFonts w:ascii="Times New Roman" w:hAnsi="Times New Roman"/>
          <w:sz w:val="28"/>
          <w:szCs w:val="28"/>
          <w:lang w:val="en-US"/>
        </w:rPr>
        <w:t> </w:t>
      </w:r>
      <w:r w:rsidRPr="00356E0B">
        <w:rPr>
          <w:rFonts w:ascii="Times New Roman" w:hAnsi="Times New Roman"/>
          <w:sz w:val="28"/>
          <w:szCs w:val="28"/>
        </w:rPr>
        <w:t>болотная</w:t>
      </w:r>
      <w:r>
        <w:rPr>
          <w:rFonts w:ascii="Times New Roman" w:hAnsi="Times New Roman"/>
          <w:sz w:val="28"/>
          <w:szCs w:val="28"/>
        </w:rPr>
        <w:t xml:space="preserve">; 17) </w:t>
      </w:r>
      <w:r w:rsidRPr="00356E0B">
        <w:rPr>
          <w:rFonts w:ascii="Times New Roman" w:hAnsi="Times New Roman"/>
          <w:sz w:val="28"/>
          <w:szCs w:val="28"/>
        </w:rPr>
        <w:t>снеголавинная</w:t>
      </w:r>
      <w:r>
        <w:rPr>
          <w:rFonts w:ascii="Times New Roman" w:hAnsi="Times New Roman"/>
          <w:sz w:val="28"/>
          <w:szCs w:val="28"/>
        </w:rPr>
        <w:t xml:space="preserve">; 18) </w:t>
      </w:r>
      <w:r w:rsidRPr="00356E0B">
        <w:rPr>
          <w:rFonts w:ascii="Times New Roman" w:hAnsi="Times New Roman"/>
          <w:sz w:val="28"/>
          <w:szCs w:val="28"/>
        </w:rPr>
        <w:t>селестоковая</w:t>
      </w:r>
      <w:r>
        <w:rPr>
          <w:rFonts w:ascii="Times New Roman" w:hAnsi="Times New Roman"/>
          <w:sz w:val="28"/>
          <w:szCs w:val="28"/>
        </w:rPr>
        <w:t xml:space="preserve">; 19) </w:t>
      </w:r>
      <w:r w:rsidRPr="00356E0B">
        <w:rPr>
          <w:rFonts w:ascii="Times New Roman" w:hAnsi="Times New Roman"/>
          <w:sz w:val="28"/>
          <w:szCs w:val="28"/>
        </w:rPr>
        <w:t>морская прибрежная</w:t>
      </w:r>
      <w:r>
        <w:rPr>
          <w:rFonts w:ascii="Times New Roman" w:hAnsi="Times New Roman"/>
          <w:sz w:val="28"/>
          <w:szCs w:val="28"/>
        </w:rPr>
        <w:t xml:space="preserve">; 20) </w:t>
      </w:r>
      <w:r w:rsidRPr="00356E0B">
        <w:rPr>
          <w:rFonts w:ascii="Times New Roman" w:hAnsi="Times New Roman"/>
          <w:sz w:val="28"/>
          <w:szCs w:val="28"/>
        </w:rPr>
        <w:t>морская экспедиционная</w:t>
      </w:r>
      <w:r>
        <w:rPr>
          <w:rFonts w:ascii="Times New Roman" w:hAnsi="Times New Roman"/>
          <w:sz w:val="28"/>
          <w:szCs w:val="28"/>
        </w:rPr>
        <w:t xml:space="preserve">; 21) </w:t>
      </w:r>
      <w:r w:rsidRPr="00356E0B">
        <w:rPr>
          <w:rFonts w:ascii="Times New Roman" w:hAnsi="Times New Roman"/>
          <w:sz w:val="28"/>
          <w:szCs w:val="28"/>
        </w:rPr>
        <w:t>морская судовая</w:t>
      </w:r>
      <w:r>
        <w:rPr>
          <w:rFonts w:ascii="Times New Roman" w:hAnsi="Times New Roman"/>
          <w:sz w:val="28"/>
          <w:szCs w:val="28"/>
        </w:rPr>
        <w:t xml:space="preserve">; 22) </w:t>
      </w:r>
      <w:r w:rsidRPr="00356E0B">
        <w:rPr>
          <w:rFonts w:ascii="Times New Roman" w:hAnsi="Times New Roman"/>
          <w:sz w:val="28"/>
          <w:szCs w:val="28"/>
        </w:rPr>
        <w:t>химического состава осадков</w:t>
      </w:r>
      <w:r>
        <w:rPr>
          <w:rFonts w:ascii="Times New Roman" w:hAnsi="Times New Roman"/>
          <w:sz w:val="28"/>
          <w:szCs w:val="28"/>
        </w:rPr>
        <w:t xml:space="preserve">; 23) </w:t>
      </w:r>
      <w:r w:rsidRPr="00356E0B">
        <w:rPr>
          <w:rFonts w:ascii="Times New Roman" w:hAnsi="Times New Roman"/>
          <w:sz w:val="28"/>
          <w:szCs w:val="28"/>
        </w:rPr>
        <w:t>радиометрического загрязнения</w:t>
      </w:r>
      <w:r>
        <w:rPr>
          <w:rFonts w:ascii="Times New Roman" w:hAnsi="Times New Roman"/>
          <w:sz w:val="28"/>
          <w:szCs w:val="28"/>
        </w:rPr>
        <w:t xml:space="preserve">; 24) </w:t>
      </w:r>
      <w:r w:rsidRPr="00356E0B">
        <w:rPr>
          <w:rFonts w:ascii="Times New Roman" w:hAnsi="Times New Roman"/>
          <w:sz w:val="28"/>
          <w:szCs w:val="28"/>
        </w:rPr>
        <w:t>загрязнения атмосферного воздуха</w:t>
      </w:r>
      <w:r>
        <w:rPr>
          <w:rFonts w:ascii="Times New Roman" w:hAnsi="Times New Roman"/>
          <w:sz w:val="28"/>
          <w:szCs w:val="28"/>
        </w:rPr>
        <w:t xml:space="preserve">; 25) </w:t>
      </w:r>
      <w:r w:rsidRPr="00356E0B">
        <w:rPr>
          <w:rFonts w:ascii="Times New Roman" w:hAnsi="Times New Roman"/>
          <w:sz w:val="28"/>
          <w:szCs w:val="28"/>
        </w:rPr>
        <w:t>загрязнения поверхностных вод суши</w:t>
      </w:r>
      <w:r>
        <w:rPr>
          <w:rFonts w:ascii="Times New Roman" w:hAnsi="Times New Roman"/>
          <w:sz w:val="28"/>
          <w:szCs w:val="28"/>
        </w:rPr>
        <w:t xml:space="preserve">; 26) </w:t>
      </w:r>
      <w:r w:rsidRPr="00356E0B">
        <w:rPr>
          <w:rFonts w:ascii="Times New Roman" w:hAnsi="Times New Roman"/>
          <w:sz w:val="28"/>
          <w:szCs w:val="28"/>
        </w:rPr>
        <w:t>загрязнения морских вод</w:t>
      </w:r>
      <w:r>
        <w:rPr>
          <w:rFonts w:ascii="Times New Roman" w:hAnsi="Times New Roman"/>
          <w:sz w:val="28"/>
          <w:szCs w:val="28"/>
        </w:rPr>
        <w:t xml:space="preserve">; 27) </w:t>
      </w:r>
      <w:r w:rsidRPr="00356E0B">
        <w:rPr>
          <w:rFonts w:ascii="Times New Roman" w:hAnsi="Times New Roman"/>
          <w:sz w:val="28"/>
          <w:szCs w:val="28"/>
        </w:rPr>
        <w:t>загрязнения почвы</w:t>
      </w:r>
      <w:r>
        <w:rPr>
          <w:rFonts w:ascii="Times New Roman" w:hAnsi="Times New Roman"/>
          <w:sz w:val="28"/>
          <w:szCs w:val="28"/>
        </w:rPr>
        <w:t>.</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Метеорологическая информационная продукция включает в основном девять первых видов информации. Кроме того, метеорологические наблюдения проводятся на всех других станциях (гидрологических, озерных, морских и т.п.).</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Первичная метеорологическая информация может быть</w:t>
      </w:r>
      <w:r w:rsidRPr="00356E0B">
        <w:rPr>
          <w:rStyle w:val="49"/>
          <w:rFonts w:ascii="Times New Roman" w:hAnsi="Times New Roman"/>
          <w:sz w:val="28"/>
          <w:szCs w:val="28"/>
        </w:rPr>
        <w:t xml:space="preserve"> регулярной</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систематические наблюдения за состоянием погоды, и </w:t>
      </w:r>
      <w:r w:rsidRPr="00356E0B">
        <w:rPr>
          <w:rStyle w:val="49"/>
          <w:rFonts w:ascii="Times New Roman" w:hAnsi="Times New Roman"/>
          <w:sz w:val="28"/>
          <w:szCs w:val="28"/>
        </w:rPr>
        <w:t>нерегулярной</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наблюдения по специальному назначению (штормовые оповещения, метеорологические наблюдения по запросам, по специальным эпизодическим программам и т.д.).</w:t>
      </w:r>
      <w:r>
        <w:rPr>
          <w:rFonts w:ascii="Times New Roman" w:hAnsi="Times New Roman"/>
          <w:sz w:val="28"/>
          <w:szCs w:val="28"/>
        </w:rPr>
        <w:t xml:space="preserve"> </w:t>
      </w:r>
      <w:r w:rsidRPr="00356E0B">
        <w:rPr>
          <w:rFonts w:ascii="Times New Roman" w:hAnsi="Times New Roman"/>
          <w:sz w:val="28"/>
          <w:szCs w:val="28"/>
        </w:rPr>
        <w:t>Первичная метеорологическая информация является основой для</w:t>
      </w:r>
      <w:r w:rsidRPr="00356E0B">
        <w:rPr>
          <w:rStyle w:val="49"/>
          <w:rFonts w:ascii="Times New Roman" w:hAnsi="Times New Roman"/>
          <w:sz w:val="28"/>
          <w:szCs w:val="28"/>
        </w:rPr>
        <w:t xml:space="preserve"> разработки метеорологических</w:t>
      </w:r>
      <w:r w:rsidRPr="00356E0B">
        <w:rPr>
          <w:rFonts w:ascii="Times New Roman" w:hAnsi="Times New Roman"/>
          <w:sz w:val="28"/>
          <w:szCs w:val="28"/>
        </w:rPr>
        <w:t xml:space="preserve"> и других видов</w:t>
      </w:r>
      <w:r w:rsidRPr="00356E0B">
        <w:rPr>
          <w:rStyle w:val="49"/>
          <w:rFonts w:ascii="Times New Roman" w:hAnsi="Times New Roman"/>
          <w:sz w:val="28"/>
          <w:szCs w:val="28"/>
        </w:rPr>
        <w:t xml:space="preserve"> прогнозов,</w:t>
      </w:r>
      <w:r w:rsidRPr="00356E0B">
        <w:rPr>
          <w:rFonts w:ascii="Times New Roman" w:hAnsi="Times New Roman"/>
          <w:sz w:val="28"/>
          <w:szCs w:val="28"/>
        </w:rPr>
        <w:t xml:space="preserve"> а также для расчета </w:t>
      </w:r>
      <w:r w:rsidRPr="00356E0B">
        <w:rPr>
          <w:rFonts w:ascii="Times New Roman" w:hAnsi="Times New Roman"/>
          <w:sz w:val="28"/>
          <w:szCs w:val="28"/>
        </w:rPr>
        <w:lastRenderedPageBreak/>
        <w:t xml:space="preserve">климатических характеристик по заданному пункту, району, региону. Это </w:t>
      </w:r>
      <w:r w:rsidRPr="00356E0B">
        <w:rPr>
          <w:rStyle w:val="49"/>
          <w:rFonts w:ascii="Times New Roman" w:hAnsi="Times New Roman"/>
          <w:sz w:val="28"/>
          <w:szCs w:val="28"/>
        </w:rPr>
        <w:t xml:space="preserve"> вторичная метеорологическая информация.</w:t>
      </w:r>
      <w:r w:rsidRPr="00356E0B">
        <w:rPr>
          <w:rFonts w:ascii="Times New Roman" w:hAnsi="Times New Roman"/>
          <w:sz w:val="28"/>
          <w:szCs w:val="28"/>
        </w:rPr>
        <w:t xml:space="preserve"> Особое значение при этом имеет</w:t>
      </w:r>
      <w:r w:rsidRPr="00356E0B">
        <w:rPr>
          <w:rStyle w:val="49"/>
          <w:rFonts w:ascii="Times New Roman" w:hAnsi="Times New Roman"/>
          <w:sz w:val="28"/>
          <w:szCs w:val="28"/>
        </w:rPr>
        <w:t xml:space="preserve"> ценность</w:t>
      </w:r>
      <w:r w:rsidRPr="00356E0B">
        <w:rPr>
          <w:rFonts w:ascii="Times New Roman" w:hAnsi="Times New Roman"/>
          <w:sz w:val="28"/>
          <w:szCs w:val="28"/>
        </w:rPr>
        <w:t xml:space="preserve"> используемой информации.</w:t>
      </w:r>
    </w:p>
    <w:p w:rsidR="00BF0DCE" w:rsidRPr="00AC24A0" w:rsidRDefault="00BF0DCE" w:rsidP="00CF7821">
      <w:pPr>
        <w:pStyle w:val="a5"/>
        <w:shd w:val="clear" w:color="auto" w:fill="auto"/>
        <w:spacing w:before="0" w:line="240" w:lineRule="auto"/>
        <w:ind w:firstLine="704"/>
        <w:rPr>
          <w:sz w:val="28"/>
          <w:szCs w:val="28"/>
        </w:rPr>
      </w:pPr>
      <w:r w:rsidRPr="00AC24A0">
        <w:rPr>
          <w:rStyle w:val="49"/>
          <w:rFonts w:ascii="Times New Roman" w:hAnsi="Times New Roman"/>
          <w:sz w:val="28"/>
          <w:szCs w:val="28"/>
        </w:rPr>
        <w:t>Ценность</w:t>
      </w:r>
      <w:r w:rsidRPr="00AC24A0">
        <w:rPr>
          <w:sz w:val="28"/>
          <w:szCs w:val="28"/>
        </w:rPr>
        <w:t xml:space="preserve"> метеорологической информации включает в себя ряд таких понятий, как</w:t>
      </w:r>
      <w:r w:rsidRPr="00AC24A0">
        <w:rPr>
          <w:rStyle w:val="49"/>
          <w:rFonts w:ascii="Times New Roman" w:hAnsi="Times New Roman"/>
          <w:sz w:val="28"/>
          <w:szCs w:val="28"/>
        </w:rPr>
        <w:t xml:space="preserve"> значимость</w:t>
      </w:r>
      <w:r w:rsidRPr="00AC24A0">
        <w:rPr>
          <w:sz w:val="28"/>
          <w:szCs w:val="28"/>
        </w:rPr>
        <w:t xml:space="preserve"> (влияние на качество решений), </w:t>
      </w:r>
      <w:r w:rsidRPr="00AC24A0">
        <w:rPr>
          <w:rStyle w:val="49"/>
          <w:rFonts w:ascii="Times New Roman" w:hAnsi="Times New Roman"/>
          <w:sz w:val="28"/>
          <w:szCs w:val="28"/>
        </w:rPr>
        <w:t>употребимость</w:t>
      </w:r>
      <w:r w:rsidRPr="00AC24A0">
        <w:rPr>
          <w:sz w:val="28"/>
          <w:szCs w:val="28"/>
        </w:rPr>
        <w:t xml:space="preserve"> (частота использования),</w:t>
      </w:r>
      <w:r w:rsidRPr="00AC24A0">
        <w:rPr>
          <w:rStyle w:val="49"/>
          <w:rFonts w:ascii="Times New Roman" w:hAnsi="Times New Roman"/>
          <w:sz w:val="28"/>
          <w:szCs w:val="28"/>
        </w:rPr>
        <w:t xml:space="preserve"> своевременность</w:t>
      </w:r>
      <w:r w:rsidRPr="00AC24A0">
        <w:rPr>
          <w:sz w:val="28"/>
          <w:szCs w:val="28"/>
        </w:rPr>
        <w:t xml:space="preserve"> (возможность старения информации),</w:t>
      </w:r>
      <w:r w:rsidRPr="00AC24A0">
        <w:rPr>
          <w:rStyle w:val="49"/>
          <w:rFonts w:ascii="Times New Roman" w:hAnsi="Times New Roman"/>
          <w:sz w:val="28"/>
          <w:szCs w:val="28"/>
        </w:rPr>
        <w:t xml:space="preserve"> достоверность</w:t>
      </w:r>
      <w:r w:rsidRPr="00AC24A0">
        <w:rPr>
          <w:sz w:val="28"/>
          <w:szCs w:val="28"/>
        </w:rPr>
        <w:t xml:space="preserve"> (степень определенности результатов),</w:t>
      </w:r>
      <w:r w:rsidRPr="00AC24A0">
        <w:rPr>
          <w:rStyle w:val="49"/>
          <w:rFonts w:ascii="Times New Roman" w:hAnsi="Times New Roman"/>
          <w:sz w:val="28"/>
          <w:szCs w:val="28"/>
        </w:rPr>
        <w:t xml:space="preserve"> полезность</w:t>
      </w:r>
      <w:r w:rsidRPr="00AC24A0">
        <w:rPr>
          <w:sz w:val="28"/>
          <w:szCs w:val="28"/>
        </w:rPr>
        <w:t xml:space="preserve"> (экономическая доля в решении производственной задачи). </w:t>
      </w:r>
    </w:p>
    <w:p w:rsidR="00BF0DCE" w:rsidRPr="00AC24A0" w:rsidRDefault="00BF0DCE" w:rsidP="00CF7821">
      <w:pPr>
        <w:pStyle w:val="a5"/>
        <w:shd w:val="clear" w:color="auto" w:fill="auto"/>
        <w:spacing w:before="0" w:line="240" w:lineRule="auto"/>
        <w:ind w:firstLine="704"/>
        <w:rPr>
          <w:sz w:val="28"/>
          <w:szCs w:val="28"/>
        </w:rPr>
      </w:pPr>
      <w:r w:rsidRPr="00AC24A0">
        <w:rPr>
          <w:sz w:val="28"/>
          <w:szCs w:val="28"/>
        </w:rPr>
        <w:t>Потребители в наибольшей степени заинтересованы в получении данных о фактических и прогностических условиях погоды, включая специализированные прогнозы, что в итоге составляет 83,3 %</w:t>
      </w:r>
      <w:r w:rsidRPr="00AC24A0">
        <w:rPr>
          <w:rStyle w:val="48"/>
          <w:rFonts w:ascii="Times New Roman" w:hAnsi="Times New Roman"/>
          <w:sz w:val="28"/>
          <w:szCs w:val="28"/>
        </w:rPr>
        <w:t xml:space="preserve"> информации.</w:t>
      </w:r>
      <w:r w:rsidRPr="00AC24A0">
        <w:rPr>
          <w:sz w:val="28"/>
          <w:szCs w:val="28"/>
        </w:rPr>
        <w:t xml:space="preserve"> Вторичная информация позволяет сделать заключение о метеорологическом режиме, о многолетних особенностях изменения тех или иных метеорологических величин, о текущих и будущих изменениях атмосферных процессов.</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Выделяют два класса метеорологической информации, используемой в народном хозяйстве. Первый класс метеорологической информации предназначен для специализированного метеорологического обеспечения отраслей экономики, отдельных видов производственных работ. К</w:t>
      </w:r>
      <w:r w:rsidRPr="00356E0B">
        <w:rPr>
          <w:rStyle w:val="48"/>
          <w:rFonts w:ascii="Times New Roman" w:hAnsi="Times New Roman"/>
          <w:sz w:val="28"/>
          <w:szCs w:val="28"/>
        </w:rPr>
        <w:t xml:space="preserve"> первому классу</w:t>
      </w:r>
      <w:r w:rsidRPr="00356E0B">
        <w:rPr>
          <w:rFonts w:ascii="Times New Roman" w:hAnsi="Times New Roman"/>
          <w:sz w:val="28"/>
          <w:szCs w:val="28"/>
        </w:rPr>
        <w:t xml:space="preserve"> относится климатологическая информация, имеющая нормативное содержание: средние, экстремальные, вероятностные и другие статистические характеристики метеорологических величин и явлений погоды. В первый класс включаются и прогнозы погоды, а также предупреждения об </w:t>
      </w:r>
      <w:r>
        <w:rPr>
          <w:rFonts w:ascii="Times New Roman" w:hAnsi="Times New Roman"/>
          <w:sz w:val="28"/>
          <w:szCs w:val="28"/>
        </w:rPr>
        <w:t>опасных и неблагоприятных явлениях</w:t>
      </w:r>
      <w:r w:rsidRPr="00356E0B">
        <w:rPr>
          <w:rFonts w:ascii="Times New Roman" w:hAnsi="Times New Roman"/>
          <w:sz w:val="28"/>
          <w:szCs w:val="28"/>
        </w:rPr>
        <w:t>. Ко</w:t>
      </w:r>
      <w:r w:rsidRPr="00356E0B">
        <w:rPr>
          <w:rStyle w:val="48"/>
          <w:rFonts w:ascii="Times New Roman" w:hAnsi="Times New Roman"/>
          <w:sz w:val="28"/>
          <w:szCs w:val="28"/>
        </w:rPr>
        <w:t xml:space="preserve"> второму классу</w:t>
      </w:r>
      <w:r w:rsidRPr="00356E0B">
        <w:rPr>
          <w:rFonts w:ascii="Times New Roman" w:hAnsi="Times New Roman"/>
          <w:sz w:val="28"/>
          <w:szCs w:val="28"/>
        </w:rPr>
        <w:t xml:space="preserve"> относится метеорологическая информация консультативного назначения.</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Исходная </w:t>
      </w:r>
      <w:r w:rsidRPr="00356E0B">
        <w:rPr>
          <w:rFonts w:ascii="Times New Roman" w:hAnsi="Times New Roman"/>
          <w:sz w:val="28"/>
          <w:szCs w:val="28"/>
        </w:rPr>
        <w:t>информаци</w:t>
      </w:r>
      <w:r>
        <w:rPr>
          <w:rFonts w:ascii="Times New Roman" w:hAnsi="Times New Roman"/>
          <w:sz w:val="28"/>
          <w:szCs w:val="28"/>
        </w:rPr>
        <w:t>я</w:t>
      </w:r>
      <w:r w:rsidRPr="00356E0B">
        <w:rPr>
          <w:rFonts w:ascii="Times New Roman" w:hAnsi="Times New Roman"/>
          <w:sz w:val="28"/>
          <w:szCs w:val="28"/>
        </w:rPr>
        <w:t xml:space="preserve"> ежедневно поступают в </w:t>
      </w:r>
      <w:r>
        <w:rPr>
          <w:rFonts w:ascii="Times New Roman" w:hAnsi="Times New Roman"/>
          <w:sz w:val="28"/>
          <w:szCs w:val="28"/>
        </w:rPr>
        <w:t>областные метео</w:t>
      </w:r>
      <w:r w:rsidRPr="00356E0B">
        <w:rPr>
          <w:rFonts w:ascii="Times New Roman" w:hAnsi="Times New Roman"/>
          <w:sz w:val="28"/>
          <w:szCs w:val="28"/>
        </w:rPr>
        <w:t>центры, в которых проводятся разработки прогнозов различных видов и назначений</w:t>
      </w:r>
      <w:r>
        <w:rPr>
          <w:rFonts w:ascii="Times New Roman" w:hAnsi="Times New Roman"/>
          <w:sz w:val="28"/>
          <w:szCs w:val="28"/>
        </w:rPr>
        <w:t xml:space="preserve">, а в </w:t>
      </w:r>
      <w:r w:rsidRPr="00356E0B">
        <w:rPr>
          <w:rFonts w:ascii="Times New Roman" w:hAnsi="Times New Roman"/>
          <w:sz w:val="28"/>
          <w:szCs w:val="28"/>
        </w:rPr>
        <w:t xml:space="preserve"> конечном счете</w:t>
      </w:r>
      <w:r>
        <w:rPr>
          <w:rFonts w:ascii="Times New Roman" w:hAnsi="Times New Roman"/>
          <w:sz w:val="28"/>
          <w:szCs w:val="28"/>
        </w:rPr>
        <w:t xml:space="preserve"> – в центральный офис Гидрометслужбы, а затем в региональный метеорологический центр, расположенный в городе Обнинске Калужской области РФ (</w:t>
      </w:r>
      <w:r w:rsidRPr="00356E0B">
        <w:rPr>
          <w:rFonts w:ascii="Times New Roman" w:hAnsi="Times New Roman"/>
          <w:sz w:val="28"/>
          <w:szCs w:val="28"/>
        </w:rPr>
        <w:t>ВНИИГМИ</w:t>
      </w:r>
      <w:r w:rsidR="00FE64E3">
        <w:rPr>
          <w:rFonts w:ascii="Times New Roman" w:hAnsi="Times New Roman"/>
          <w:sz w:val="28"/>
          <w:szCs w:val="28"/>
        </w:rPr>
        <w:t>–</w:t>
      </w:r>
      <w:r w:rsidRPr="00356E0B">
        <w:rPr>
          <w:rFonts w:ascii="Times New Roman" w:hAnsi="Times New Roman"/>
          <w:sz w:val="28"/>
          <w:szCs w:val="28"/>
        </w:rPr>
        <w:t xml:space="preserve">МЦД). Эта же информация включается в </w:t>
      </w:r>
      <w:r>
        <w:rPr>
          <w:rFonts w:ascii="Times New Roman" w:hAnsi="Times New Roman"/>
          <w:sz w:val="28"/>
          <w:szCs w:val="28"/>
        </w:rPr>
        <w:t xml:space="preserve">международный </w:t>
      </w:r>
      <w:r w:rsidRPr="00356E0B">
        <w:rPr>
          <w:rFonts w:ascii="Times New Roman" w:hAnsi="Times New Roman"/>
          <w:sz w:val="28"/>
          <w:szCs w:val="28"/>
        </w:rPr>
        <w:t>обмен</w:t>
      </w:r>
      <w:r>
        <w:rPr>
          <w:rFonts w:ascii="Times New Roman" w:hAnsi="Times New Roman"/>
          <w:sz w:val="28"/>
          <w:szCs w:val="28"/>
        </w:rPr>
        <w:t xml:space="preserve"> со странами дальнего зарубежья</w:t>
      </w:r>
      <w:r w:rsidRPr="00356E0B">
        <w:rPr>
          <w:rFonts w:ascii="Times New Roman" w:hAnsi="Times New Roman"/>
          <w:sz w:val="28"/>
          <w:szCs w:val="28"/>
        </w:rPr>
        <w:t xml:space="preserve">, что является </w:t>
      </w:r>
      <w:r w:rsidRPr="00356E0B">
        <w:rPr>
          <w:rFonts w:ascii="Times New Roman" w:hAnsi="Times New Roman"/>
          <w:sz w:val="28"/>
          <w:szCs w:val="28"/>
        </w:rPr>
        <w:lastRenderedPageBreak/>
        <w:t>непременным условием более полного анализа макросиноптических процессов на обширных территориях в целях успешного прогнозирования погоды.</w:t>
      </w:r>
    </w:p>
    <w:p w:rsidR="00BF0DCE" w:rsidRDefault="00BF0DCE" w:rsidP="00CF7821">
      <w:pPr>
        <w:spacing w:line="240" w:lineRule="auto"/>
        <w:rPr>
          <w:rFonts w:ascii="Times New Roman" w:eastAsiaTheme="minorHAnsi" w:hAnsi="Times New Roman"/>
          <w:b/>
          <w:i/>
          <w:sz w:val="28"/>
          <w:szCs w:val="28"/>
        </w:rPr>
      </w:pPr>
      <w:bookmarkStart w:id="2" w:name="bookmark9"/>
    </w:p>
    <w:p w:rsidR="00BF0DCE" w:rsidRDefault="00BF0DCE" w:rsidP="00CF7821">
      <w:pPr>
        <w:pStyle w:val="32"/>
        <w:keepNext/>
        <w:keepLines/>
        <w:shd w:val="clear" w:color="auto" w:fill="auto"/>
        <w:spacing w:before="0" w:after="0" w:line="240" w:lineRule="auto"/>
        <w:ind w:firstLine="704"/>
        <w:jc w:val="center"/>
        <w:rPr>
          <w:rFonts w:ascii="Times New Roman" w:hAnsi="Times New Roman"/>
          <w:b/>
          <w:i/>
          <w:sz w:val="28"/>
          <w:szCs w:val="28"/>
        </w:rPr>
      </w:pPr>
      <w:r w:rsidRPr="00C13A91">
        <w:rPr>
          <w:rFonts w:ascii="Times New Roman" w:hAnsi="Times New Roman"/>
          <w:b/>
          <w:i/>
          <w:sz w:val="28"/>
          <w:szCs w:val="28"/>
        </w:rPr>
        <w:t>3.3. Прогностическая информация</w:t>
      </w:r>
      <w:bookmarkEnd w:id="2"/>
    </w:p>
    <w:p w:rsidR="00C13A91" w:rsidRPr="00C13A91" w:rsidRDefault="00C13A91" w:rsidP="00CF7821">
      <w:pPr>
        <w:pStyle w:val="32"/>
        <w:keepNext/>
        <w:keepLines/>
        <w:shd w:val="clear" w:color="auto" w:fill="auto"/>
        <w:spacing w:before="0" w:after="0" w:line="240" w:lineRule="auto"/>
        <w:ind w:firstLine="704"/>
        <w:jc w:val="center"/>
        <w:rPr>
          <w:rFonts w:ascii="Times New Roman" w:hAnsi="Times New Roman"/>
          <w:b/>
          <w:i/>
          <w:sz w:val="28"/>
          <w:szCs w:val="28"/>
        </w:rPr>
      </w:pP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Разработкой прогнозов занимаются практически во всех областях человеческой деятельности. В зависимости от объекта изучения различают</w:t>
      </w:r>
      <w:r w:rsidRPr="00356E0B">
        <w:rPr>
          <w:rStyle w:val="48"/>
          <w:rFonts w:ascii="Times New Roman" w:hAnsi="Times New Roman"/>
          <w:sz w:val="28"/>
          <w:szCs w:val="28"/>
        </w:rPr>
        <w:t xml:space="preserve"> научно-технические, естествоведческие</w:t>
      </w:r>
      <w:r w:rsidRPr="00356E0B">
        <w:rPr>
          <w:rFonts w:ascii="Times New Roman" w:hAnsi="Times New Roman"/>
          <w:sz w:val="28"/>
          <w:szCs w:val="28"/>
        </w:rPr>
        <w:t xml:space="preserve"> и</w:t>
      </w:r>
      <w:r w:rsidRPr="00356E0B">
        <w:rPr>
          <w:rStyle w:val="48"/>
          <w:rFonts w:ascii="Times New Roman" w:hAnsi="Times New Roman"/>
          <w:sz w:val="28"/>
          <w:szCs w:val="28"/>
        </w:rPr>
        <w:t xml:space="preserve"> обществоведческие</w:t>
      </w:r>
      <w:r w:rsidRPr="00356E0B">
        <w:rPr>
          <w:rFonts w:ascii="Times New Roman" w:hAnsi="Times New Roman"/>
          <w:sz w:val="28"/>
          <w:szCs w:val="28"/>
        </w:rPr>
        <w:t xml:space="preserve"> прогнозы. Особое место занимают</w:t>
      </w:r>
      <w:r w:rsidRPr="00356E0B">
        <w:rPr>
          <w:rStyle w:val="48"/>
          <w:rFonts w:ascii="Times New Roman" w:hAnsi="Times New Roman"/>
          <w:sz w:val="28"/>
          <w:szCs w:val="28"/>
        </w:rPr>
        <w:t xml:space="preserve"> метеорологические прогнозы,</w:t>
      </w:r>
      <w:r w:rsidRPr="00356E0B">
        <w:rPr>
          <w:rFonts w:ascii="Times New Roman" w:hAnsi="Times New Roman"/>
          <w:sz w:val="28"/>
          <w:szCs w:val="28"/>
        </w:rPr>
        <w:t xml:space="preserve"> которые относятся к естествоведческим. Метеорологические прогнозы содержат в сжатой форме информацию о будущем состоянии погоды, необходимую для принятия </w:t>
      </w:r>
      <w:r>
        <w:rPr>
          <w:rFonts w:ascii="Times New Roman" w:hAnsi="Times New Roman"/>
          <w:sz w:val="28"/>
          <w:szCs w:val="28"/>
        </w:rPr>
        <w:t>решения</w:t>
      </w:r>
      <w:r w:rsidRPr="00356E0B">
        <w:rPr>
          <w:rFonts w:ascii="Times New Roman" w:hAnsi="Times New Roman"/>
          <w:sz w:val="28"/>
          <w:szCs w:val="28"/>
        </w:rPr>
        <w:t xml:space="preserve"> производственных задач на основании оптимального учета ожидаемых метеорологических условий.</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качестве инструментария прогнозирования будущего состояния погоды используется</w:t>
      </w:r>
      <w:r w:rsidRPr="00356E0B">
        <w:rPr>
          <w:rStyle w:val="47"/>
          <w:rFonts w:ascii="Times New Roman" w:hAnsi="Times New Roman"/>
          <w:sz w:val="28"/>
          <w:szCs w:val="28"/>
        </w:rPr>
        <w:t xml:space="preserve"> моделирование</w:t>
      </w:r>
      <w:r w:rsidRPr="00356E0B">
        <w:rPr>
          <w:rFonts w:ascii="Times New Roman" w:hAnsi="Times New Roman"/>
          <w:sz w:val="28"/>
          <w:szCs w:val="28"/>
        </w:rPr>
        <w:t xml:space="preserve"> атмосферных процессов на базе синоптического анализа</w:t>
      </w:r>
      <w:r>
        <w:rPr>
          <w:rFonts w:ascii="Times New Roman" w:hAnsi="Times New Roman"/>
          <w:sz w:val="28"/>
          <w:szCs w:val="28"/>
        </w:rPr>
        <w:t xml:space="preserve"> и </w:t>
      </w:r>
      <w:r w:rsidRPr="00356E0B">
        <w:rPr>
          <w:rFonts w:ascii="Times New Roman" w:hAnsi="Times New Roman"/>
          <w:sz w:val="28"/>
          <w:szCs w:val="28"/>
        </w:rPr>
        <w:t>уравнений термогидродинамики атмосферы. Применение совокупности методов</w:t>
      </w:r>
      <w:r>
        <w:rPr>
          <w:rFonts w:ascii="Times New Roman" w:hAnsi="Times New Roman"/>
          <w:sz w:val="28"/>
          <w:szCs w:val="28"/>
        </w:rPr>
        <w:t xml:space="preserve"> и способов прогнозирования </w:t>
      </w:r>
      <w:r w:rsidRPr="00356E0B">
        <w:rPr>
          <w:rFonts w:ascii="Times New Roman" w:hAnsi="Times New Roman"/>
          <w:sz w:val="28"/>
          <w:szCs w:val="28"/>
        </w:rPr>
        <w:t>позволяет вести разработку прогноза погоды в целом. Оперативные прогнозы содержат информацию о ожидаемых значени</w:t>
      </w:r>
      <w:r>
        <w:rPr>
          <w:rFonts w:ascii="Times New Roman" w:hAnsi="Times New Roman"/>
          <w:sz w:val="28"/>
          <w:szCs w:val="28"/>
        </w:rPr>
        <w:t xml:space="preserve">ях </w:t>
      </w:r>
      <w:r w:rsidRPr="00356E0B">
        <w:rPr>
          <w:rFonts w:ascii="Times New Roman" w:hAnsi="Times New Roman"/>
          <w:sz w:val="28"/>
          <w:szCs w:val="28"/>
        </w:rPr>
        <w:t>метеорологических величин и явлений погоды.</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хозяйственной практике многих потребителей интересуют лишь отдельные составляющие погоды: скорость и направление ветра, температура воздуха, отдельные явления погоды. В зависимости от специфики производственных операций возникает необходимость знания будущего состояния определенного комплекса метеорологических величин</w:t>
      </w:r>
      <w:r>
        <w:rPr>
          <w:rFonts w:ascii="Times New Roman" w:hAnsi="Times New Roman"/>
          <w:sz w:val="28"/>
          <w:szCs w:val="28"/>
        </w:rPr>
        <w:t>.</w:t>
      </w:r>
      <w:r w:rsidRPr="00356E0B">
        <w:rPr>
          <w:rFonts w:ascii="Times New Roman" w:hAnsi="Times New Roman"/>
          <w:sz w:val="28"/>
          <w:szCs w:val="28"/>
        </w:rPr>
        <w:t xml:space="preserve"> Например, прогноз скорости ветра, температу</w:t>
      </w:r>
      <w:r>
        <w:rPr>
          <w:rFonts w:ascii="Times New Roman" w:hAnsi="Times New Roman"/>
          <w:sz w:val="28"/>
          <w:szCs w:val="28"/>
        </w:rPr>
        <w:t xml:space="preserve">ры воздуха и количества осадков для работы </w:t>
      </w:r>
      <w:r w:rsidRPr="00356E0B">
        <w:rPr>
          <w:rFonts w:ascii="Times New Roman" w:hAnsi="Times New Roman"/>
          <w:sz w:val="28"/>
          <w:szCs w:val="28"/>
        </w:rPr>
        <w:t>морских портов, ЛЭП, открытых горных работ и т. п.</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Прогностическая информация занимает ведущее место в ценности всех видов метеорологической информации.</w:t>
      </w:r>
      <w:r>
        <w:rPr>
          <w:rFonts w:ascii="Times New Roman" w:hAnsi="Times New Roman"/>
          <w:sz w:val="28"/>
          <w:szCs w:val="28"/>
        </w:rPr>
        <w:t xml:space="preserve"> Ц</w:t>
      </w:r>
      <w:r w:rsidRPr="00356E0B">
        <w:rPr>
          <w:rFonts w:ascii="Times New Roman" w:hAnsi="Times New Roman"/>
          <w:sz w:val="28"/>
          <w:szCs w:val="28"/>
        </w:rPr>
        <w:t>енность метеорологических прогнозов</w:t>
      </w:r>
      <w:r>
        <w:rPr>
          <w:rFonts w:ascii="Times New Roman" w:hAnsi="Times New Roman"/>
          <w:sz w:val="28"/>
          <w:szCs w:val="28"/>
        </w:rPr>
        <w:t xml:space="preserve"> </w:t>
      </w:r>
      <w:r w:rsidRPr="00356E0B">
        <w:rPr>
          <w:rFonts w:ascii="Times New Roman" w:hAnsi="Times New Roman"/>
          <w:sz w:val="28"/>
          <w:szCs w:val="28"/>
        </w:rPr>
        <w:t>превышает 70 %</w:t>
      </w:r>
      <w:r>
        <w:rPr>
          <w:rFonts w:ascii="Times New Roman" w:hAnsi="Times New Roman"/>
          <w:sz w:val="28"/>
          <w:szCs w:val="28"/>
        </w:rPr>
        <w:t>, как показано в таблице</w:t>
      </w:r>
      <w:r w:rsidRPr="00356E0B">
        <w:rPr>
          <w:rFonts w:ascii="Times New Roman" w:hAnsi="Times New Roman"/>
          <w:sz w:val="28"/>
          <w:szCs w:val="28"/>
        </w:rPr>
        <w:t xml:space="preserve"> </w:t>
      </w:r>
      <w:r>
        <w:rPr>
          <w:rFonts w:ascii="Times New Roman" w:hAnsi="Times New Roman"/>
          <w:sz w:val="28"/>
          <w:szCs w:val="28"/>
        </w:rPr>
        <w:t>3.1</w:t>
      </w:r>
      <w:r w:rsidRPr="00356E0B">
        <w:rPr>
          <w:rFonts w:ascii="Times New Roman" w:hAnsi="Times New Roman"/>
          <w:sz w:val="28"/>
          <w:szCs w:val="28"/>
        </w:rPr>
        <w:t>.</w:t>
      </w:r>
    </w:p>
    <w:p w:rsidR="00BF0DCE" w:rsidRDefault="00BF0DCE" w:rsidP="00CF7821">
      <w:pPr>
        <w:pStyle w:val="42"/>
        <w:shd w:val="clear" w:color="auto" w:fill="auto"/>
        <w:tabs>
          <w:tab w:val="left" w:pos="442"/>
        </w:tabs>
        <w:spacing w:line="240" w:lineRule="auto"/>
        <w:ind w:firstLine="697"/>
        <w:jc w:val="both"/>
        <w:rPr>
          <w:rFonts w:ascii="Times New Roman" w:hAnsi="Times New Roman"/>
          <w:sz w:val="28"/>
          <w:szCs w:val="28"/>
        </w:rPr>
      </w:pPr>
      <w:r>
        <w:rPr>
          <w:rFonts w:ascii="Times New Roman" w:hAnsi="Times New Roman"/>
          <w:sz w:val="28"/>
          <w:szCs w:val="28"/>
        </w:rPr>
        <w:t>Ме</w:t>
      </w:r>
      <w:r w:rsidRPr="00356E0B">
        <w:rPr>
          <w:rFonts w:ascii="Times New Roman" w:hAnsi="Times New Roman"/>
          <w:sz w:val="28"/>
          <w:szCs w:val="28"/>
        </w:rPr>
        <w:t>теорологические прогнозы выступают в хозяйственной практике как природ</w:t>
      </w:r>
      <w:r>
        <w:rPr>
          <w:rFonts w:ascii="Times New Roman" w:hAnsi="Times New Roman"/>
          <w:sz w:val="28"/>
          <w:szCs w:val="28"/>
        </w:rPr>
        <w:t>н</w:t>
      </w:r>
      <w:r w:rsidRPr="00356E0B">
        <w:rPr>
          <w:rFonts w:ascii="Times New Roman" w:hAnsi="Times New Roman"/>
          <w:sz w:val="28"/>
          <w:szCs w:val="28"/>
        </w:rPr>
        <w:t xml:space="preserve">о-информационный ресурс, обеспечивающий оптимальные действия потребителя. Это позволяет минимизировать </w:t>
      </w:r>
      <w:r w:rsidRPr="00356E0B">
        <w:rPr>
          <w:rFonts w:ascii="Times New Roman" w:hAnsi="Times New Roman"/>
          <w:sz w:val="28"/>
          <w:szCs w:val="28"/>
        </w:rPr>
        <w:lastRenderedPageBreak/>
        <w:t>его издержки в случаях неблагоприятных воздействий погоды и максимизировать выгоды за счет благоприятных метеорологических условий.</w:t>
      </w:r>
    </w:p>
    <w:p w:rsidR="00522A2C" w:rsidRPr="0053284C" w:rsidRDefault="00522A2C" w:rsidP="00CF7821">
      <w:pPr>
        <w:pStyle w:val="24"/>
        <w:shd w:val="clear" w:color="auto" w:fill="auto"/>
        <w:spacing w:before="240" w:after="120" w:line="240" w:lineRule="auto"/>
        <w:ind w:left="23" w:right="23" w:firstLine="703"/>
        <w:jc w:val="both"/>
        <w:rPr>
          <w:rFonts w:ascii="Times New Roman" w:hAnsi="Times New Roman"/>
          <w:sz w:val="24"/>
          <w:szCs w:val="24"/>
        </w:rPr>
      </w:pPr>
      <w:r w:rsidRPr="0053284C">
        <w:rPr>
          <w:rFonts w:ascii="Times New Roman" w:hAnsi="Times New Roman"/>
          <w:sz w:val="24"/>
          <w:szCs w:val="24"/>
        </w:rPr>
        <w:t xml:space="preserve">Таблица 3.1 – </w:t>
      </w:r>
      <w:r>
        <w:rPr>
          <w:rFonts w:ascii="Times New Roman" w:hAnsi="Times New Roman"/>
          <w:sz w:val="24"/>
          <w:szCs w:val="24"/>
        </w:rPr>
        <w:t>Ц</w:t>
      </w:r>
      <w:r w:rsidRPr="0053284C">
        <w:rPr>
          <w:rFonts w:ascii="Times New Roman" w:hAnsi="Times New Roman"/>
          <w:sz w:val="24"/>
          <w:szCs w:val="24"/>
        </w:rPr>
        <w:t>енность видов метеорологической информации</w:t>
      </w:r>
    </w:p>
    <w:tbl>
      <w:tblPr>
        <w:tblW w:w="0" w:type="auto"/>
        <w:jc w:val="center"/>
        <w:tblInd w:w="-1959" w:type="dxa"/>
        <w:tblLayout w:type="fixed"/>
        <w:tblCellMar>
          <w:left w:w="0" w:type="dxa"/>
          <w:right w:w="0" w:type="dxa"/>
        </w:tblCellMar>
        <w:tblLook w:val="0000" w:firstRow="0" w:lastRow="0" w:firstColumn="0" w:lastColumn="0" w:noHBand="0" w:noVBand="0"/>
      </w:tblPr>
      <w:tblGrid>
        <w:gridCol w:w="7024"/>
        <w:gridCol w:w="1537"/>
      </w:tblGrid>
      <w:tr w:rsidR="00522A2C" w:rsidRPr="00B3713C" w:rsidTr="00673A13">
        <w:trPr>
          <w:trHeight w:val="295"/>
          <w:jc w:val="center"/>
        </w:trPr>
        <w:tc>
          <w:tcPr>
            <w:tcW w:w="7024" w:type="dxa"/>
            <w:tcBorders>
              <w:top w:val="single" w:sz="4" w:space="0" w:color="auto"/>
              <w:left w:val="single" w:sz="4" w:space="0" w:color="auto"/>
              <w:bottom w:val="single" w:sz="4" w:space="0" w:color="auto"/>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Вид информации</w:t>
            </w:r>
          </w:p>
        </w:tc>
        <w:tc>
          <w:tcPr>
            <w:tcW w:w="1537" w:type="dxa"/>
            <w:tcBorders>
              <w:top w:val="single" w:sz="4" w:space="0" w:color="auto"/>
              <w:left w:val="single" w:sz="4" w:space="0" w:color="auto"/>
              <w:bottom w:val="single" w:sz="4" w:space="0" w:color="auto"/>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Ценность, %</w:t>
            </w:r>
          </w:p>
        </w:tc>
      </w:tr>
      <w:tr w:rsidR="00522A2C" w:rsidRPr="00B3713C" w:rsidTr="00673A13">
        <w:trPr>
          <w:trHeight w:val="531"/>
          <w:jc w:val="center"/>
        </w:trPr>
        <w:tc>
          <w:tcPr>
            <w:tcW w:w="7024" w:type="dxa"/>
            <w:tcBorders>
              <w:top w:val="single" w:sz="4" w:space="0" w:color="auto"/>
              <w:left w:val="single" w:sz="4" w:space="0" w:color="auto"/>
              <w:right w:val="single" w:sz="4" w:space="0" w:color="auto"/>
            </w:tcBorders>
            <w:shd w:val="clear" w:color="auto" w:fill="FFFFFF"/>
          </w:tcPr>
          <w:p w:rsidR="00522A2C" w:rsidRPr="00B3713C" w:rsidRDefault="00522A2C" w:rsidP="00CF7821">
            <w:pPr>
              <w:pStyle w:val="42"/>
              <w:spacing w:line="240" w:lineRule="auto"/>
              <w:ind w:left="23" w:right="23" w:hanging="23"/>
              <w:rPr>
                <w:rFonts w:ascii="Times New Roman" w:hAnsi="Times New Roman"/>
                <w:sz w:val="22"/>
                <w:szCs w:val="22"/>
              </w:rPr>
            </w:pPr>
            <w:r w:rsidRPr="00B3713C">
              <w:rPr>
                <w:rFonts w:ascii="Times New Roman" w:hAnsi="Times New Roman"/>
                <w:sz w:val="22"/>
                <w:szCs w:val="22"/>
              </w:rPr>
              <w:t>Фактические данные о состоянии погоды в реальном масштабе времени</w:t>
            </w:r>
          </w:p>
        </w:tc>
        <w:tc>
          <w:tcPr>
            <w:tcW w:w="1537" w:type="dxa"/>
            <w:tcBorders>
              <w:top w:val="single" w:sz="4" w:space="0" w:color="auto"/>
              <w:left w:val="single" w:sz="4" w:space="0" w:color="auto"/>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18,4</w:t>
            </w:r>
          </w:p>
        </w:tc>
      </w:tr>
      <w:tr w:rsidR="00522A2C" w:rsidRPr="00B3713C" w:rsidTr="00673A13">
        <w:trPr>
          <w:trHeight w:val="223"/>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Данные об опасных явлениях погоды</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11,8</w:t>
            </w:r>
          </w:p>
        </w:tc>
      </w:tr>
      <w:tr w:rsidR="00522A2C" w:rsidRPr="00B3713C" w:rsidTr="00673A13">
        <w:trPr>
          <w:trHeight w:val="227"/>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Результаты анализа фактического состояния погоды</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17,5</w:t>
            </w:r>
          </w:p>
        </w:tc>
      </w:tr>
      <w:tr w:rsidR="00522A2C" w:rsidRPr="00B3713C" w:rsidTr="00673A13">
        <w:trPr>
          <w:trHeight w:val="230"/>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Краткосрочные прогнозы погоды</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15,4</w:t>
            </w:r>
          </w:p>
        </w:tc>
      </w:tr>
      <w:tr w:rsidR="00522A2C" w:rsidRPr="00B3713C" w:rsidTr="00673A13">
        <w:trPr>
          <w:trHeight w:val="234"/>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Долгосрочные прогнозы погоды</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6,6</w:t>
            </w:r>
          </w:p>
        </w:tc>
      </w:tr>
      <w:tr w:rsidR="00522A2C" w:rsidRPr="00B3713C" w:rsidTr="00673A13">
        <w:trPr>
          <w:trHeight w:val="220"/>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Прогнозы специального назначения</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13,6</w:t>
            </w:r>
          </w:p>
        </w:tc>
      </w:tr>
      <w:tr w:rsidR="00522A2C" w:rsidRPr="00B3713C" w:rsidTr="00673A13">
        <w:trPr>
          <w:trHeight w:val="230"/>
          <w:jc w:val="center"/>
        </w:trPr>
        <w:tc>
          <w:tcPr>
            <w:tcW w:w="7024" w:type="dxa"/>
            <w:tcBorders>
              <w:top w:val="nil"/>
              <w:left w:val="single" w:sz="4" w:space="0" w:color="auto"/>
              <w:bottom w:val="nil"/>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Результаты предвычислений параметров среды на ЭВМ</w:t>
            </w:r>
          </w:p>
        </w:tc>
        <w:tc>
          <w:tcPr>
            <w:tcW w:w="1537" w:type="dxa"/>
            <w:tcBorders>
              <w:top w:val="nil"/>
              <w:left w:val="single" w:sz="4" w:space="0" w:color="auto"/>
              <w:bottom w:val="nil"/>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5,7</w:t>
            </w:r>
          </w:p>
        </w:tc>
      </w:tr>
      <w:tr w:rsidR="00522A2C" w:rsidRPr="00B3713C" w:rsidTr="00673A13">
        <w:trPr>
          <w:trHeight w:val="431"/>
          <w:jc w:val="center"/>
        </w:trPr>
        <w:tc>
          <w:tcPr>
            <w:tcW w:w="7024" w:type="dxa"/>
            <w:tcBorders>
              <w:top w:val="nil"/>
              <w:left w:val="single" w:sz="4" w:space="0" w:color="auto"/>
              <w:right w:val="single" w:sz="4" w:space="0" w:color="auto"/>
            </w:tcBorders>
            <w:shd w:val="clear" w:color="auto" w:fill="FFFFFF"/>
          </w:tcPr>
          <w:p w:rsidR="00522A2C" w:rsidRPr="00B3713C" w:rsidRDefault="00522A2C" w:rsidP="00CF7821">
            <w:pPr>
              <w:pStyle w:val="42"/>
              <w:spacing w:line="240" w:lineRule="auto"/>
              <w:ind w:right="23" w:firstLine="0"/>
              <w:rPr>
                <w:rFonts w:ascii="Times New Roman" w:hAnsi="Times New Roman"/>
                <w:sz w:val="22"/>
                <w:szCs w:val="22"/>
              </w:rPr>
            </w:pPr>
            <w:r w:rsidRPr="00B3713C">
              <w:rPr>
                <w:rFonts w:ascii="Times New Roman" w:hAnsi="Times New Roman"/>
                <w:sz w:val="22"/>
                <w:szCs w:val="22"/>
              </w:rPr>
              <w:t>Статистико-климатологические описания, справки и режимные пособия</w:t>
            </w:r>
          </w:p>
        </w:tc>
        <w:tc>
          <w:tcPr>
            <w:tcW w:w="1537" w:type="dxa"/>
            <w:tcBorders>
              <w:top w:val="nil"/>
              <w:left w:val="single" w:sz="4" w:space="0" w:color="auto"/>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11,0</w:t>
            </w:r>
          </w:p>
        </w:tc>
      </w:tr>
      <w:tr w:rsidR="00522A2C" w:rsidRPr="00B3713C" w:rsidTr="00673A13">
        <w:trPr>
          <w:trHeight w:val="284"/>
          <w:jc w:val="center"/>
        </w:trPr>
        <w:tc>
          <w:tcPr>
            <w:tcW w:w="7024" w:type="dxa"/>
            <w:tcBorders>
              <w:top w:val="nil"/>
              <w:left w:val="single" w:sz="4" w:space="0" w:color="auto"/>
              <w:bottom w:val="single" w:sz="4" w:space="0" w:color="auto"/>
              <w:right w:val="single" w:sz="4" w:space="0" w:color="auto"/>
            </w:tcBorders>
            <w:shd w:val="clear" w:color="auto" w:fill="FFFFFF"/>
          </w:tcPr>
          <w:p w:rsidR="00522A2C" w:rsidRPr="00B3713C" w:rsidRDefault="00522A2C" w:rsidP="00CF7821">
            <w:pPr>
              <w:pStyle w:val="42"/>
              <w:shd w:val="clear" w:color="auto" w:fill="auto"/>
              <w:spacing w:line="240" w:lineRule="auto"/>
              <w:ind w:left="23" w:right="23" w:firstLine="0"/>
              <w:rPr>
                <w:rFonts w:ascii="Times New Roman" w:hAnsi="Times New Roman"/>
                <w:sz w:val="22"/>
                <w:szCs w:val="22"/>
              </w:rPr>
            </w:pPr>
            <w:r w:rsidRPr="00B3713C">
              <w:rPr>
                <w:rFonts w:ascii="Times New Roman" w:hAnsi="Times New Roman"/>
                <w:sz w:val="22"/>
                <w:szCs w:val="22"/>
              </w:rPr>
              <w:t>Итого</w:t>
            </w:r>
          </w:p>
        </w:tc>
        <w:tc>
          <w:tcPr>
            <w:tcW w:w="1537" w:type="dxa"/>
            <w:tcBorders>
              <w:top w:val="nil"/>
              <w:left w:val="single" w:sz="4" w:space="0" w:color="auto"/>
              <w:bottom w:val="single" w:sz="4" w:space="0" w:color="auto"/>
              <w:right w:val="single" w:sz="4" w:space="0" w:color="auto"/>
            </w:tcBorders>
            <w:shd w:val="clear" w:color="auto" w:fill="FFFFFF"/>
          </w:tcPr>
          <w:p w:rsidR="00522A2C" w:rsidRPr="00B3713C" w:rsidRDefault="00522A2C" w:rsidP="00CF7821">
            <w:pPr>
              <w:pStyle w:val="53"/>
              <w:shd w:val="clear" w:color="auto" w:fill="auto"/>
              <w:spacing w:line="240" w:lineRule="auto"/>
              <w:ind w:left="23" w:right="23"/>
              <w:rPr>
                <w:rFonts w:ascii="Times New Roman" w:hAnsi="Times New Roman"/>
                <w:sz w:val="22"/>
                <w:szCs w:val="22"/>
              </w:rPr>
            </w:pPr>
            <w:r w:rsidRPr="00B3713C">
              <w:rPr>
                <w:rFonts w:ascii="Times New Roman" w:hAnsi="Times New Roman"/>
                <w:sz w:val="22"/>
                <w:szCs w:val="22"/>
              </w:rPr>
              <w:t>100,0</w:t>
            </w:r>
          </w:p>
        </w:tc>
      </w:tr>
    </w:tbl>
    <w:p w:rsidR="00BF0DCE" w:rsidRPr="00356E0B" w:rsidRDefault="00BF0DCE" w:rsidP="00CF7821">
      <w:pPr>
        <w:pStyle w:val="a5"/>
        <w:shd w:val="clear" w:color="auto" w:fill="auto"/>
        <w:spacing w:before="240" w:line="240" w:lineRule="auto"/>
        <w:ind w:firstLine="703"/>
        <w:rPr>
          <w:rFonts w:ascii="Times New Roman" w:hAnsi="Times New Roman"/>
          <w:sz w:val="28"/>
          <w:szCs w:val="28"/>
        </w:rPr>
      </w:pPr>
      <w:r w:rsidRPr="00356E0B">
        <w:rPr>
          <w:rFonts w:ascii="Times New Roman" w:hAnsi="Times New Roman"/>
          <w:sz w:val="28"/>
          <w:szCs w:val="28"/>
        </w:rPr>
        <w:t xml:space="preserve">Современные метеорологические прогнозы разрабатываются на основании двух научных подходов: статистического и гидродинамического.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синоптической практике разработка прогнозов погоды выполняется с использованием численного прогноза метеорологических полей: давления воздуха у земной поверхности</w:t>
      </w:r>
      <w:r>
        <w:rPr>
          <w:rFonts w:ascii="Times New Roman" w:hAnsi="Times New Roman"/>
          <w:sz w:val="28"/>
          <w:szCs w:val="28"/>
        </w:rPr>
        <w:t>,</w:t>
      </w:r>
      <w:r w:rsidRPr="00356E0B">
        <w:rPr>
          <w:rFonts w:ascii="Times New Roman" w:hAnsi="Times New Roman"/>
          <w:sz w:val="28"/>
          <w:szCs w:val="28"/>
        </w:rPr>
        <w:t xml:space="preserve"> геопотенциальных высот</w:t>
      </w:r>
      <w:r>
        <w:rPr>
          <w:rFonts w:ascii="Times New Roman" w:hAnsi="Times New Roman"/>
          <w:sz w:val="28"/>
          <w:szCs w:val="28"/>
        </w:rPr>
        <w:t xml:space="preserve">, направление и скорость </w:t>
      </w:r>
      <w:r w:rsidRPr="00356E0B">
        <w:rPr>
          <w:rFonts w:ascii="Times New Roman" w:hAnsi="Times New Roman"/>
          <w:sz w:val="28"/>
          <w:szCs w:val="28"/>
        </w:rPr>
        <w:t xml:space="preserve"> ветра</w:t>
      </w:r>
      <w:r>
        <w:rPr>
          <w:rFonts w:ascii="Times New Roman" w:hAnsi="Times New Roman"/>
          <w:sz w:val="28"/>
          <w:szCs w:val="28"/>
        </w:rPr>
        <w:t xml:space="preserve">, </w:t>
      </w:r>
      <w:r w:rsidRPr="00356E0B">
        <w:rPr>
          <w:rFonts w:ascii="Times New Roman" w:hAnsi="Times New Roman"/>
          <w:sz w:val="28"/>
          <w:szCs w:val="28"/>
        </w:rPr>
        <w:t>температуры воздуха в</w:t>
      </w:r>
      <w:r>
        <w:rPr>
          <w:rFonts w:ascii="Times New Roman" w:hAnsi="Times New Roman"/>
          <w:sz w:val="28"/>
          <w:szCs w:val="28"/>
        </w:rPr>
        <w:t xml:space="preserve"> </w:t>
      </w:r>
      <w:r w:rsidRPr="00356E0B">
        <w:rPr>
          <w:rFonts w:ascii="Times New Roman" w:hAnsi="Times New Roman"/>
          <w:sz w:val="28"/>
          <w:szCs w:val="28"/>
        </w:rPr>
        <w:t>нижней части тропосферы. Непосредственная разработка ожидаемых условий погоды базируется на синоптическом методе, включающем анализ и прогноз перемещения воздушных масс, атмосферных фронтов, циклонов и антициклонов и их эволюцию.</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Прогнозы погоды различают по охвату территории:</w:t>
      </w:r>
      <w:r>
        <w:rPr>
          <w:rFonts w:ascii="Times New Roman" w:hAnsi="Times New Roman"/>
          <w:sz w:val="28"/>
          <w:szCs w:val="28"/>
        </w:rPr>
        <w:t xml:space="preserve"> </w:t>
      </w:r>
      <w:r w:rsidRPr="00356E0B">
        <w:rPr>
          <w:rStyle w:val="46"/>
          <w:rFonts w:ascii="Times New Roman" w:hAnsi="Times New Roman"/>
          <w:sz w:val="28"/>
          <w:szCs w:val="28"/>
        </w:rPr>
        <w:t>прогнозы по пункту</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ожидаемая погода в конкретном пункте в пределах района обслуживания;</w:t>
      </w:r>
      <w:r>
        <w:rPr>
          <w:rFonts w:ascii="Times New Roman" w:hAnsi="Times New Roman"/>
          <w:sz w:val="28"/>
          <w:szCs w:val="28"/>
        </w:rPr>
        <w:t xml:space="preserve"> </w:t>
      </w:r>
      <w:r w:rsidRPr="007821B0">
        <w:rPr>
          <w:rFonts w:ascii="Times New Roman" w:hAnsi="Times New Roman"/>
          <w:i/>
          <w:sz w:val="28"/>
          <w:szCs w:val="28"/>
        </w:rPr>
        <w:t>п</w:t>
      </w:r>
      <w:r w:rsidRPr="00356E0B">
        <w:rPr>
          <w:rStyle w:val="46"/>
          <w:rFonts w:ascii="Times New Roman" w:hAnsi="Times New Roman"/>
          <w:sz w:val="28"/>
          <w:szCs w:val="28"/>
        </w:rPr>
        <w:t>рогнозы по району</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ожидаемая погода во всем районе в виде прогнозов по отдельным частям его;</w:t>
      </w:r>
      <w:r>
        <w:rPr>
          <w:rFonts w:ascii="Times New Roman" w:hAnsi="Times New Roman"/>
          <w:sz w:val="28"/>
          <w:szCs w:val="28"/>
        </w:rPr>
        <w:t xml:space="preserve"> </w:t>
      </w:r>
      <w:r>
        <w:rPr>
          <w:rStyle w:val="46"/>
          <w:rFonts w:ascii="Times New Roman" w:hAnsi="Times New Roman"/>
          <w:sz w:val="28"/>
          <w:szCs w:val="28"/>
        </w:rPr>
        <w:t>пр</w:t>
      </w:r>
      <w:r w:rsidRPr="00356E0B">
        <w:rPr>
          <w:rStyle w:val="46"/>
          <w:rFonts w:ascii="Times New Roman" w:hAnsi="Times New Roman"/>
          <w:sz w:val="28"/>
          <w:szCs w:val="28"/>
        </w:rPr>
        <w:t>огнозы по маршруту</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ожидаемая погода по пути следования транспортного средства на известном стандартном или заданном участке.</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зависимости от периода действия прогнозы погоды определяют следующим образом:</w:t>
      </w:r>
      <w:r>
        <w:rPr>
          <w:rFonts w:ascii="Times New Roman" w:hAnsi="Times New Roman"/>
          <w:sz w:val="28"/>
          <w:szCs w:val="28"/>
        </w:rPr>
        <w:t xml:space="preserve"> </w:t>
      </w:r>
      <w:r w:rsidRPr="00356E0B">
        <w:rPr>
          <w:rStyle w:val="46"/>
          <w:rFonts w:ascii="Times New Roman" w:hAnsi="Times New Roman"/>
          <w:sz w:val="28"/>
          <w:szCs w:val="28"/>
        </w:rPr>
        <w:t>сверх краткосрочный</w:t>
      </w:r>
      <w:r w:rsidRPr="00356E0B">
        <w:rPr>
          <w:rFonts w:ascii="Times New Roman" w:hAnsi="Times New Roman"/>
          <w:sz w:val="28"/>
          <w:szCs w:val="28"/>
        </w:rPr>
        <w:t xml:space="preserve"> прогноз </w:t>
      </w:r>
      <w:r w:rsidR="00FE64E3">
        <w:rPr>
          <w:rFonts w:ascii="Times New Roman" w:hAnsi="Times New Roman"/>
          <w:sz w:val="28"/>
          <w:szCs w:val="28"/>
        </w:rPr>
        <w:t>–</w:t>
      </w:r>
      <w:r w:rsidRPr="00356E0B">
        <w:rPr>
          <w:rFonts w:ascii="Times New Roman" w:hAnsi="Times New Roman"/>
          <w:sz w:val="28"/>
          <w:szCs w:val="28"/>
        </w:rPr>
        <w:t xml:space="preserve"> от десятков минут до нескольких часов;</w:t>
      </w:r>
      <w:r>
        <w:rPr>
          <w:rFonts w:ascii="Times New Roman" w:hAnsi="Times New Roman"/>
          <w:sz w:val="28"/>
          <w:szCs w:val="28"/>
        </w:rPr>
        <w:t xml:space="preserve"> </w:t>
      </w:r>
      <w:r>
        <w:rPr>
          <w:rStyle w:val="45"/>
          <w:rFonts w:ascii="Times New Roman" w:hAnsi="Times New Roman"/>
          <w:sz w:val="28"/>
          <w:szCs w:val="28"/>
        </w:rPr>
        <w:t>кр</w:t>
      </w:r>
      <w:r w:rsidRPr="00356E0B">
        <w:rPr>
          <w:rStyle w:val="45"/>
          <w:rFonts w:ascii="Times New Roman" w:hAnsi="Times New Roman"/>
          <w:sz w:val="28"/>
          <w:szCs w:val="28"/>
        </w:rPr>
        <w:t>аткосрочный</w:t>
      </w:r>
      <w:r w:rsidRPr="00356E0B">
        <w:rPr>
          <w:rFonts w:ascii="Times New Roman" w:hAnsi="Times New Roman"/>
          <w:sz w:val="28"/>
          <w:szCs w:val="28"/>
        </w:rPr>
        <w:t xml:space="preserve"> прогноз </w:t>
      </w:r>
      <w:r w:rsidR="00FE64E3">
        <w:rPr>
          <w:rFonts w:ascii="Times New Roman" w:hAnsi="Times New Roman"/>
          <w:sz w:val="28"/>
          <w:szCs w:val="28"/>
        </w:rPr>
        <w:t>–</w:t>
      </w:r>
      <w:r w:rsidRPr="00356E0B">
        <w:rPr>
          <w:rFonts w:ascii="Times New Roman" w:hAnsi="Times New Roman"/>
          <w:sz w:val="28"/>
          <w:szCs w:val="28"/>
        </w:rPr>
        <w:t xml:space="preserve"> от полусуток до 48 часов;</w:t>
      </w:r>
      <w:r>
        <w:rPr>
          <w:rFonts w:ascii="Times New Roman" w:hAnsi="Times New Roman"/>
          <w:sz w:val="28"/>
          <w:szCs w:val="28"/>
        </w:rPr>
        <w:t xml:space="preserve"> </w:t>
      </w:r>
      <w:r w:rsidRPr="00356E0B">
        <w:rPr>
          <w:rStyle w:val="45"/>
          <w:rFonts w:ascii="Times New Roman" w:hAnsi="Times New Roman"/>
          <w:sz w:val="28"/>
          <w:szCs w:val="28"/>
        </w:rPr>
        <w:t>среднесрочный</w:t>
      </w:r>
      <w:r w:rsidRPr="00356E0B">
        <w:rPr>
          <w:rFonts w:ascii="Times New Roman" w:hAnsi="Times New Roman"/>
          <w:sz w:val="28"/>
          <w:szCs w:val="28"/>
        </w:rPr>
        <w:t xml:space="preserve"> прогноз </w:t>
      </w:r>
      <w:r w:rsidR="00FE64E3">
        <w:rPr>
          <w:rFonts w:ascii="Times New Roman" w:hAnsi="Times New Roman"/>
          <w:sz w:val="28"/>
          <w:szCs w:val="28"/>
        </w:rPr>
        <w:t>–</w:t>
      </w:r>
      <w:r w:rsidRPr="00356E0B">
        <w:rPr>
          <w:rFonts w:ascii="Times New Roman" w:hAnsi="Times New Roman"/>
          <w:sz w:val="28"/>
          <w:szCs w:val="28"/>
        </w:rPr>
        <w:t xml:space="preserve"> на 3</w:t>
      </w:r>
      <w:r w:rsidR="00FE64E3">
        <w:rPr>
          <w:rFonts w:ascii="Times New Roman" w:hAnsi="Times New Roman"/>
          <w:sz w:val="28"/>
          <w:szCs w:val="28"/>
        </w:rPr>
        <w:t>–</w:t>
      </w:r>
      <w:r w:rsidRPr="00356E0B">
        <w:rPr>
          <w:rFonts w:ascii="Times New Roman" w:hAnsi="Times New Roman"/>
          <w:sz w:val="28"/>
          <w:szCs w:val="28"/>
        </w:rPr>
        <w:t>10 суток;</w:t>
      </w:r>
      <w:r>
        <w:rPr>
          <w:rFonts w:ascii="Times New Roman" w:hAnsi="Times New Roman"/>
          <w:sz w:val="28"/>
          <w:szCs w:val="28"/>
        </w:rPr>
        <w:t xml:space="preserve"> </w:t>
      </w:r>
      <w:r w:rsidRPr="00356E0B">
        <w:rPr>
          <w:rStyle w:val="45"/>
          <w:rFonts w:ascii="Times New Roman" w:hAnsi="Times New Roman"/>
          <w:sz w:val="28"/>
          <w:szCs w:val="28"/>
        </w:rPr>
        <w:lastRenderedPageBreak/>
        <w:t>долгосрочный</w:t>
      </w:r>
      <w:r w:rsidRPr="00356E0B">
        <w:rPr>
          <w:rFonts w:ascii="Times New Roman" w:hAnsi="Times New Roman"/>
          <w:sz w:val="28"/>
          <w:szCs w:val="28"/>
        </w:rPr>
        <w:t xml:space="preserve"> прогноз </w:t>
      </w:r>
      <w:r w:rsidR="00FE64E3">
        <w:rPr>
          <w:rFonts w:ascii="Times New Roman" w:hAnsi="Times New Roman"/>
          <w:sz w:val="28"/>
          <w:szCs w:val="28"/>
        </w:rPr>
        <w:t>–</w:t>
      </w:r>
      <w:r w:rsidRPr="00356E0B">
        <w:rPr>
          <w:rFonts w:ascii="Times New Roman" w:hAnsi="Times New Roman"/>
          <w:sz w:val="28"/>
          <w:szCs w:val="28"/>
        </w:rPr>
        <w:t xml:space="preserve"> на месяц, сезон;</w:t>
      </w:r>
      <w:r>
        <w:rPr>
          <w:rFonts w:ascii="Times New Roman" w:hAnsi="Times New Roman"/>
          <w:sz w:val="28"/>
          <w:szCs w:val="28"/>
        </w:rPr>
        <w:t xml:space="preserve"> </w:t>
      </w:r>
      <w:r w:rsidRPr="00356E0B">
        <w:rPr>
          <w:rStyle w:val="45"/>
          <w:rFonts w:ascii="Times New Roman" w:hAnsi="Times New Roman"/>
          <w:sz w:val="28"/>
          <w:szCs w:val="28"/>
        </w:rPr>
        <w:t>сверхдолгосрочный</w:t>
      </w:r>
      <w:r w:rsidRPr="00356E0B">
        <w:rPr>
          <w:rFonts w:ascii="Times New Roman" w:hAnsi="Times New Roman"/>
          <w:sz w:val="28"/>
          <w:szCs w:val="28"/>
        </w:rPr>
        <w:t xml:space="preserve"> прогноз </w:t>
      </w:r>
      <w:r w:rsidR="00FE64E3">
        <w:rPr>
          <w:rFonts w:ascii="Times New Roman" w:hAnsi="Times New Roman"/>
          <w:sz w:val="28"/>
          <w:szCs w:val="28"/>
        </w:rPr>
        <w:t>–</w:t>
      </w:r>
      <w:r w:rsidRPr="00356E0B">
        <w:rPr>
          <w:rFonts w:ascii="Times New Roman" w:hAnsi="Times New Roman"/>
          <w:sz w:val="28"/>
          <w:szCs w:val="28"/>
        </w:rPr>
        <w:t xml:space="preserve"> на год или несколько лет.</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В зависимости от периода действия прогноза частота их составления различна. Сверхкраткосрочные прогнозы, разрабатываемые для авиации, составляются наиболее часто. </w:t>
      </w:r>
      <w:r>
        <w:rPr>
          <w:rFonts w:ascii="Times New Roman" w:hAnsi="Times New Roman"/>
          <w:sz w:val="28"/>
          <w:szCs w:val="28"/>
        </w:rPr>
        <w:t>Для</w:t>
      </w:r>
      <w:r w:rsidRPr="00356E0B">
        <w:rPr>
          <w:rFonts w:ascii="Times New Roman" w:hAnsi="Times New Roman"/>
          <w:sz w:val="28"/>
          <w:szCs w:val="28"/>
        </w:rPr>
        <w:t xml:space="preserve"> крупного авиаметеорологического центра число таких прогнозов исчисляется десятками в течение суток. Краткосрочные прогнозы разрабатываются в гидрометцентре и в других прогностических подразделениях один раз в сутки с двумя 12-часовыми интервалами (ночь</w:t>
      </w:r>
      <w:r w:rsidR="00FE64E3">
        <w:rPr>
          <w:rFonts w:ascii="Times New Roman" w:hAnsi="Times New Roman"/>
          <w:sz w:val="28"/>
          <w:szCs w:val="28"/>
        </w:rPr>
        <w:t>–</w:t>
      </w:r>
      <w:r w:rsidRPr="00356E0B">
        <w:rPr>
          <w:rFonts w:ascii="Times New Roman" w:hAnsi="Times New Roman"/>
          <w:sz w:val="28"/>
          <w:szCs w:val="28"/>
        </w:rPr>
        <w:t>день) или несколько раз, если период действия прогноза определяется интервалом 3</w:t>
      </w:r>
      <w:r w:rsidR="00FE64E3">
        <w:rPr>
          <w:rFonts w:ascii="Times New Roman" w:hAnsi="Times New Roman"/>
          <w:sz w:val="28"/>
          <w:szCs w:val="28"/>
        </w:rPr>
        <w:t>–</w:t>
      </w:r>
      <w:r w:rsidRPr="00356E0B">
        <w:rPr>
          <w:rFonts w:ascii="Times New Roman" w:hAnsi="Times New Roman"/>
          <w:sz w:val="28"/>
          <w:szCs w:val="28"/>
        </w:rPr>
        <w:t>12 часов.</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зависимости от интенсивности</w:t>
      </w:r>
      <w:r>
        <w:rPr>
          <w:rFonts w:ascii="Times New Roman" w:hAnsi="Times New Roman"/>
          <w:sz w:val="28"/>
          <w:szCs w:val="28"/>
        </w:rPr>
        <w:t xml:space="preserve"> и </w:t>
      </w:r>
      <w:r w:rsidRPr="00356E0B">
        <w:rPr>
          <w:rFonts w:ascii="Times New Roman" w:hAnsi="Times New Roman"/>
          <w:sz w:val="28"/>
          <w:szCs w:val="28"/>
        </w:rPr>
        <w:t>опасности ожидаемого гидрометеорологического явления экстренно разрабатывается</w:t>
      </w:r>
      <w:r w:rsidRPr="00356E0B">
        <w:rPr>
          <w:rStyle w:val="45"/>
          <w:rFonts w:ascii="Times New Roman" w:hAnsi="Times New Roman"/>
          <w:sz w:val="28"/>
          <w:szCs w:val="28"/>
        </w:rPr>
        <w:t xml:space="preserve"> штормовое предупреждение.</w:t>
      </w:r>
      <w:r w:rsidRPr="00356E0B">
        <w:rPr>
          <w:rFonts w:ascii="Times New Roman" w:hAnsi="Times New Roman"/>
          <w:sz w:val="28"/>
          <w:szCs w:val="28"/>
        </w:rPr>
        <w:t xml:space="preserve"> </w:t>
      </w:r>
      <w:r>
        <w:rPr>
          <w:rFonts w:ascii="Times New Roman" w:hAnsi="Times New Roman"/>
          <w:sz w:val="28"/>
          <w:szCs w:val="28"/>
        </w:rPr>
        <w:t>К таким явлениям могут относиться</w:t>
      </w:r>
      <w:r w:rsidRPr="00356E0B">
        <w:rPr>
          <w:rFonts w:ascii="Times New Roman" w:hAnsi="Times New Roman"/>
          <w:sz w:val="28"/>
          <w:szCs w:val="28"/>
        </w:rPr>
        <w:t xml:space="preserve"> сильный ветер, в том числе шквалы, смерчи, очень сильные осадки, крупный град, сильная метель, сильная песчаная </w:t>
      </w:r>
      <w:r>
        <w:rPr>
          <w:rFonts w:ascii="Times New Roman" w:hAnsi="Times New Roman"/>
          <w:sz w:val="28"/>
          <w:szCs w:val="28"/>
        </w:rPr>
        <w:t xml:space="preserve">или </w:t>
      </w:r>
      <w:r w:rsidRPr="00356E0B">
        <w:rPr>
          <w:rFonts w:ascii="Times New Roman" w:hAnsi="Times New Roman"/>
          <w:sz w:val="28"/>
          <w:szCs w:val="28"/>
        </w:rPr>
        <w:t>пыльная буря, очень сильные гололедные отложения, очень сильный продолжительный туман, сильное загрязнение атмосферы (смог) и другие.</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При угрозе возникновения </w:t>
      </w:r>
      <w:r>
        <w:rPr>
          <w:rFonts w:ascii="Times New Roman" w:hAnsi="Times New Roman"/>
          <w:sz w:val="28"/>
          <w:szCs w:val="28"/>
        </w:rPr>
        <w:t xml:space="preserve">опасных явлений </w:t>
      </w:r>
      <w:r w:rsidRPr="00356E0B">
        <w:rPr>
          <w:rFonts w:ascii="Times New Roman" w:hAnsi="Times New Roman"/>
          <w:sz w:val="28"/>
          <w:szCs w:val="28"/>
        </w:rPr>
        <w:t xml:space="preserve">штормовое предупреждение передается незамедлительно всем заинтересованным потребителям.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По назначению метеорологические прогнозы разделяются на два основных вида:</w:t>
      </w:r>
      <w:r w:rsidRPr="00356E0B">
        <w:rPr>
          <w:rStyle w:val="45"/>
          <w:rFonts w:ascii="Times New Roman" w:hAnsi="Times New Roman"/>
          <w:sz w:val="28"/>
          <w:szCs w:val="28"/>
        </w:rPr>
        <w:t xml:space="preserve"> общие прогнозы погоды,</w:t>
      </w:r>
      <w:r w:rsidRPr="00356E0B">
        <w:rPr>
          <w:rFonts w:ascii="Times New Roman" w:hAnsi="Times New Roman"/>
          <w:sz w:val="28"/>
          <w:szCs w:val="28"/>
        </w:rPr>
        <w:t xml:space="preserve"> или</w:t>
      </w:r>
      <w:r w:rsidRPr="00356E0B">
        <w:rPr>
          <w:rStyle w:val="45"/>
          <w:rFonts w:ascii="Times New Roman" w:hAnsi="Times New Roman"/>
          <w:sz w:val="28"/>
          <w:szCs w:val="28"/>
        </w:rPr>
        <w:t xml:space="preserve"> прогнозы общего назначения,</w:t>
      </w:r>
      <w:r w:rsidRPr="00356E0B">
        <w:rPr>
          <w:rFonts w:ascii="Times New Roman" w:hAnsi="Times New Roman"/>
          <w:sz w:val="28"/>
          <w:szCs w:val="28"/>
        </w:rPr>
        <w:t xml:space="preserve"> передаваемые для населения по радио, телевидению, помещаемые в газетах, и</w:t>
      </w:r>
      <w:r w:rsidRPr="00356E0B">
        <w:rPr>
          <w:rStyle w:val="45"/>
          <w:rFonts w:ascii="Times New Roman" w:hAnsi="Times New Roman"/>
          <w:sz w:val="28"/>
          <w:szCs w:val="28"/>
        </w:rPr>
        <w:t xml:space="preserve"> специализированные</w:t>
      </w:r>
      <w:r w:rsidRPr="00356E0B">
        <w:rPr>
          <w:rFonts w:ascii="Times New Roman" w:hAnsi="Times New Roman"/>
          <w:sz w:val="28"/>
          <w:szCs w:val="28"/>
        </w:rPr>
        <w:t xml:space="preserve"> прогнозы, которые разрабатываются в прогностических подразделениях Гидрометслужбы и</w:t>
      </w:r>
      <w:r w:rsidRPr="00356E0B">
        <w:rPr>
          <w:rStyle w:val="45"/>
          <w:rFonts w:ascii="Times New Roman" w:hAnsi="Times New Roman"/>
          <w:sz w:val="28"/>
          <w:szCs w:val="28"/>
        </w:rPr>
        <w:t xml:space="preserve"> предназначены для использования</w:t>
      </w:r>
      <w:r w:rsidRPr="00356E0B">
        <w:rPr>
          <w:rFonts w:ascii="Times New Roman" w:hAnsi="Times New Roman"/>
          <w:sz w:val="28"/>
          <w:szCs w:val="28"/>
        </w:rPr>
        <w:t xml:space="preserve"> в отдельных отраслях народного хозяйства.</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Специализированные прогнозы по степени утверждения достоверности могут быть категорическими и вероятностными.</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Style w:val="45"/>
          <w:rFonts w:ascii="Times New Roman" w:hAnsi="Times New Roman"/>
          <w:sz w:val="28"/>
          <w:szCs w:val="28"/>
        </w:rPr>
        <w:t>Категорическими</w:t>
      </w:r>
      <w:r w:rsidRPr="00356E0B">
        <w:rPr>
          <w:rFonts w:ascii="Times New Roman" w:hAnsi="Times New Roman"/>
          <w:sz w:val="28"/>
          <w:szCs w:val="28"/>
        </w:rPr>
        <w:t xml:space="preserve"> прогнозами называются такие, в которых указывается только градация прогнозируемой метеорологической величины или фаза явления погоды.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По форме такие прогнозы содержат категорическое утверждение, которое в действительности не имеет 100%-ной обеспеченности. Поэтому категорическим прогнозам приписывается </w:t>
      </w:r>
      <w:r w:rsidRPr="00356E0B">
        <w:rPr>
          <w:rFonts w:ascii="Times New Roman" w:hAnsi="Times New Roman"/>
          <w:sz w:val="28"/>
          <w:szCs w:val="28"/>
        </w:rPr>
        <w:lastRenderedPageBreak/>
        <w:t xml:space="preserve">иногда более жесткая терминология. </w:t>
      </w:r>
      <w:r>
        <w:rPr>
          <w:rFonts w:ascii="Times New Roman" w:hAnsi="Times New Roman"/>
          <w:sz w:val="28"/>
          <w:szCs w:val="28"/>
        </w:rPr>
        <w:t>Такие п</w:t>
      </w:r>
      <w:r w:rsidRPr="00356E0B">
        <w:rPr>
          <w:rFonts w:ascii="Times New Roman" w:hAnsi="Times New Roman"/>
          <w:sz w:val="28"/>
          <w:szCs w:val="28"/>
        </w:rPr>
        <w:t>рогнозы</w:t>
      </w:r>
      <w:r>
        <w:rPr>
          <w:rFonts w:ascii="Times New Roman" w:hAnsi="Times New Roman"/>
          <w:sz w:val="28"/>
          <w:szCs w:val="28"/>
        </w:rPr>
        <w:t xml:space="preserve"> </w:t>
      </w:r>
      <w:r w:rsidRPr="00356E0B">
        <w:rPr>
          <w:rFonts w:ascii="Times New Roman" w:hAnsi="Times New Roman"/>
          <w:sz w:val="28"/>
          <w:szCs w:val="28"/>
        </w:rPr>
        <w:t>не идеальны, но достаточно надежны.</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Style w:val="44"/>
          <w:rFonts w:ascii="Times New Roman" w:hAnsi="Times New Roman"/>
          <w:sz w:val="28"/>
          <w:szCs w:val="28"/>
        </w:rPr>
        <w:t>Вероятностными</w:t>
      </w:r>
      <w:r w:rsidRPr="00356E0B">
        <w:rPr>
          <w:rFonts w:ascii="Times New Roman" w:hAnsi="Times New Roman"/>
          <w:sz w:val="28"/>
          <w:szCs w:val="28"/>
        </w:rPr>
        <w:t xml:space="preserve"> прогнозами называются такие, в которых значению метеорологической величины приписывается ожидаемая их</w:t>
      </w:r>
      <w:r w:rsidRPr="00356E0B">
        <w:rPr>
          <w:rStyle w:val="44"/>
          <w:rFonts w:ascii="Times New Roman" w:hAnsi="Times New Roman"/>
          <w:sz w:val="28"/>
          <w:szCs w:val="28"/>
        </w:rPr>
        <w:t xml:space="preserve"> достоверность,</w:t>
      </w:r>
      <w:r w:rsidRPr="00356E0B">
        <w:rPr>
          <w:rFonts w:ascii="Times New Roman" w:hAnsi="Times New Roman"/>
          <w:sz w:val="28"/>
          <w:szCs w:val="28"/>
        </w:rPr>
        <w:t xml:space="preserve"> выраженная в вероятностной форме.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Вероятностная форма прогноза является наиболее совершенной и приемлемой в целях оптимального использования прогностической информации в хозяйственной практике.</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604705">
        <w:rPr>
          <w:rFonts w:ascii="Times New Roman" w:hAnsi="Times New Roman"/>
          <w:i/>
          <w:sz w:val="28"/>
          <w:szCs w:val="28"/>
        </w:rPr>
        <w:t>Специализированные прогнозы</w:t>
      </w:r>
      <w:r w:rsidRPr="00356E0B">
        <w:rPr>
          <w:rFonts w:ascii="Times New Roman" w:hAnsi="Times New Roman"/>
          <w:sz w:val="28"/>
          <w:szCs w:val="28"/>
        </w:rPr>
        <w:t xml:space="preserve"> представляют собой основное содержание повседневной работы службы погоды. Время их составления и передачи регламентируются соответствующими соглашениями, которые устанавливаются между прогностическими подразделениями и потребителями прогнозов погоды. Однако прогнозы опасных и особо опасных условий</w:t>
      </w:r>
      <w:r>
        <w:rPr>
          <w:rFonts w:ascii="Times New Roman" w:hAnsi="Times New Roman"/>
          <w:sz w:val="28"/>
          <w:szCs w:val="28"/>
        </w:rPr>
        <w:t xml:space="preserve"> </w:t>
      </w:r>
      <w:r w:rsidRPr="00356E0B">
        <w:rPr>
          <w:rFonts w:ascii="Times New Roman" w:hAnsi="Times New Roman"/>
          <w:sz w:val="28"/>
          <w:szCs w:val="28"/>
        </w:rPr>
        <w:t>должны передаваться для населения и народнохозяйственных организаций незамедлительно.</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Различается содержание прогноза по характеристике тех метеорологических элементов и явлений погоды, которыми интересуется данная отрасль. Так, в</w:t>
      </w:r>
      <w:r w:rsidRPr="00356E0B">
        <w:rPr>
          <w:rStyle w:val="43"/>
          <w:rFonts w:ascii="Times New Roman" w:hAnsi="Times New Roman"/>
          <w:sz w:val="28"/>
          <w:szCs w:val="28"/>
        </w:rPr>
        <w:t xml:space="preserve"> авиационных прогнозах</w:t>
      </w:r>
      <w:r w:rsidRPr="00356E0B">
        <w:rPr>
          <w:rFonts w:ascii="Times New Roman" w:hAnsi="Times New Roman"/>
          <w:sz w:val="28"/>
          <w:szCs w:val="28"/>
        </w:rPr>
        <w:t xml:space="preserve"> в первую очередь обращается внимание на облачность, дальность видимости, туман, грозы; в </w:t>
      </w:r>
      <w:r w:rsidRPr="00356E0B">
        <w:rPr>
          <w:rStyle w:val="43"/>
          <w:rFonts w:ascii="Times New Roman" w:hAnsi="Times New Roman"/>
          <w:sz w:val="28"/>
          <w:szCs w:val="28"/>
        </w:rPr>
        <w:t>морских прогнозах</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на направление и скорость ветра, волнение на море;</w:t>
      </w:r>
      <w:r w:rsidRPr="00356E0B">
        <w:rPr>
          <w:rStyle w:val="43"/>
          <w:rFonts w:ascii="Times New Roman" w:hAnsi="Times New Roman"/>
          <w:sz w:val="28"/>
          <w:szCs w:val="28"/>
        </w:rPr>
        <w:t xml:space="preserve"> в сельскохозяйственных прогнозах</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на количество осадков, увлажнение почвы, заморозки и т. д.</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В некоторых прогностических подразделениях особое внимание уделяется прогнозам таких гидрометеорологических условий, которые вызывают опасные воздействия на производственный или природный объект. </w:t>
      </w:r>
      <w:r>
        <w:rPr>
          <w:rFonts w:ascii="Times New Roman" w:hAnsi="Times New Roman"/>
          <w:sz w:val="28"/>
          <w:szCs w:val="28"/>
        </w:rPr>
        <w:t xml:space="preserve"> </w:t>
      </w:r>
      <w:r w:rsidRPr="00356E0B">
        <w:rPr>
          <w:rFonts w:ascii="Times New Roman" w:hAnsi="Times New Roman"/>
          <w:sz w:val="28"/>
          <w:szCs w:val="28"/>
        </w:rPr>
        <w:t xml:space="preserve">Это прогнозы обледенения морских и воздушных судов, горимости леса, лавиноопасности, селевых потоков, снегозаносов, цунами, наводнения в устьях рек, медико-метеорологических условий, загрязнения воздуха, температуры рельсов (для железнодорожного транспорта).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Специализированные прогнозы могут быть постоянными, сезонными и временными (в течение нескольких дней, недель), разрабатываемыми для выполнения отдельных срочных и важных хозяйственных мероприятий. Кроме того, могут быть разовые специализированные прогнозы по заявкам.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К специализированным прогнозам относятся и штормовые предупреждения, и предупреждения об </w:t>
      </w:r>
      <w:r>
        <w:rPr>
          <w:rFonts w:ascii="Times New Roman" w:hAnsi="Times New Roman"/>
          <w:sz w:val="28"/>
          <w:szCs w:val="28"/>
        </w:rPr>
        <w:t>опасных явлениях</w:t>
      </w:r>
      <w:r w:rsidRPr="00356E0B">
        <w:rPr>
          <w:rFonts w:ascii="Times New Roman" w:hAnsi="Times New Roman"/>
          <w:sz w:val="28"/>
          <w:szCs w:val="28"/>
        </w:rPr>
        <w:t xml:space="preserve">, составляемые в связи с угрозой возникновения особо опасных </w:t>
      </w:r>
      <w:r w:rsidRPr="00356E0B">
        <w:rPr>
          <w:rFonts w:ascii="Times New Roman" w:hAnsi="Times New Roman"/>
          <w:sz w:val="28"/>
          <w:szCs w:val="28"/>
        </w:rPr>
        <w:lastRenderedPageBreak/>
        <w:t>явлений и условий погоды. К этим прогнозам потребитель относится с повышенной требовательностью и придает им особое экономическое значение.</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sidRPr="00356E0B">
        <w:rPr>
          <w:rFonts w:ascii="Times New Roman" w:hAnsi="Times New Roman"/>
          <w:sz w:val="28"/>
          <w:szCs w:val="28"/>
        </w:rPr>
        <w:t>К специализированным прогнозам предъявляются следующие требования.</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 xml:space="preserve">Прогнозы должны передаваться потребителю с достаточной для него заблаговременностью. Заблаговременность прогноза </w:t>
      </w:r>
      <w:r>
        <w:rPr>
          <w:rFonts w:ascii="Times New Roman" w:hAnsi="Times New Roman"/>
          <w:sz w:val="28"/>
          <w:szCs w:val="28"/>
        </w:rPr>
        <w:t xml:space="preserve">–  это </w:t>
      </w:r>
      <w:r w:rsidRPr="00356E0B">
        <w:rPr>
          <w:rFonts w:ascii="Times New Roman" w:hAnsi="Times New Roman"/>
          <w:sz w:val="28"/>
          <w:szCs w:val="28"/>
        </w:rPr>
        <w:t xml:space="preserve">промежуток времени от момента передачи прогноза потребителю до начала осуществления прогнозируемого явления. </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 xml:space="preserve">Прогнозы должны иметь устойчиво высокую успешность, т. е. высокую степень соответствия прогнозируемой погоды фактической. </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Выдаваемый потребителю текст (содержание) прогноза должен обладать таким свойством, при котором прогнозист не имеет возможности заранее оказывать влияние на успешность прогноза. От этого недостатка свободны прогнозы, сформулированные в вероятностной форме.</w:t>
      </w:r>
    </w:p>
    <w:p w:rsidR="00BF0DCE" w:rsidRPr="00356E0B" w:rsidRDefault="00BF0DCE" w:rsidP="00CF7821">
      <w:pPr>
        <w:autoSpaceDE w:val="0"/>
        <w:autoSpaceDN w:val="0"/>
        <w:adjustRightInd w:val="0"/>
        <w:spacing w:after="0" w:line="240" w:lineRule="auto"/>
        <w:ind w:firstLine="700"/>
        <w:jc w:val="both"/>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 xml:space="preserve">Потребителю необходимы такие утверждения в осуществлении погоды, которые позволяли бы наиболее оптимально их использовать </w:t>
      </w:r>
      <w:r>
        <w:rPr>
          <w:rFonts w:ascii="Times New Roman" w:hAnsi="Times New Roman"/>
          <w:sz w:val="28"/>
          <w:szCs w:val="28"/>
        </w:rPr>
        <w:t>производстве</w:t>
      </w:r>
      <w:r w:rsidRPr="00356E0B">
        <w:rPr>
          <w:rFonts w:ascii="Times New Roman" w:hAnsi="Times New Roman"/>
          <w:sz w:val="28"/>
          <w:szCs w:val="28"/>
        </w:rPr>
        <w:t xml:space="preserve">.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Наряду с этим допускается возможность </w:t>
      </w:r>
      <w:r>
        <w:rPr>
          <w:rFonts w:ascii="Times New Roman" w:hAnsi="Times New Roman"/>
          <w:sz w:val="28"/>
          <w:szCs w:val="28"/>
        </w:rPr>
        <w:t xml:space="preserve">использования инерционного прогноза погоды. </w:t>
      </w:r>
      <w:r w:rsidRPr="004E0DC2">
        <w:rPr>
          <w:rFonts w:ascii="Times New Roman" w:hAnsi="Times New Roman"/>
          <w:i/>
          <w:sz w:val="28"/>
          <w:szCs w:val="28"/>
        </w:rPr>
        <w:t>Инерционные прогнозы</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это прогнозы, в которых в качестве ожидаемого состояния погоды используется исходное. Прогнозирование осуществляется по тривиальному правилу: то, что есть сейчас, сохранится на весь последующий период (12, 24, 36 ч и т. п.). В прогностических целях используется свойство инерции атмосферных процессов. Любое исходное состояние погоды можно рассматривать как прогностическое. Это главным образом относится к метеорологическим величинам.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При циклонических процессах, для которых характерна быстрая смена воздушных масс с прохождением атмосферных фронтов, успешность инерционных прогнозов заметно уступает успешности методических прогнозов. В случае антициклонических и достаточно устойчивых во времени синоптических процессов инерционный прогноз может оказаться успешным.</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4E0DC2">
        <w:rPr>
          <w:rFonts w:ascii="Times New Roman" w:hAnsi="Times New Roman"/>
          <w:i/>
          <w:sz w:val="28"/>
          <w:szCs w:val="28"/>
        </w:rPr>
        <w:t>Климатологические прогнозы</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это прогнозы, содержащие климатическую информацию в виде средних многолетних значений </w:t>
      </w:r>
      <w:r w:rsidRPr="00356E0B">
        <w:rPr>
          <w:rFonts w:ascii="Times New Roman" w:hAnsi="Times New Roman"/>
          <w:sz w:val="28"/>
          <w:szCs w:val="28"/>
        </w:rPr>
        <w:lastRenderedPageBreak/>
        <w:t>метеорологической величины, вероятностей осуществления ее заданных градаций или вероятностей явлений погоды. Здесь также не требуется специальная подготовительная работа синоптика. Климатологические прогнозы содержат одну и ту же формулировку. Такого рода информация содержится в справочниках, является доступной и постоянно известной как в повседневной синоптической, так и в хозяйственной практике. Климатологические прогнозы используются обычно при перспективном планировании.</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p>
    <w:p w:rsidR="00BF0DCE" w:rsidRDefault="00BF0DCE" w:rsidP="00CF7821">
      <w:pPr>
        <w:pStyle w:val="32"/>
        <w:keepNext/>
        <w:keepLines/>
        <w:shd w:val="clear" w:color="auto" w:fill="auto"/>
        <w:spacing w:before="0" w:after="0" w:line="240" w:lineRule="auto"/>
        <w:ind w:firstLine="704"/>
        <w:jc w:val="center"/>
        <w:rPr>
          <w:rFonts w:ascii="Times New Roman" w:hAnsi="Times New Roman"/>
          <w:b/>
          <w:i/>
          <w:sz w:val="28"/>
          <w:szCs w:val="28"/>
        </w:rPr>
      </w:pPr>
      <w:bookmarkStart w:id="3" w:name="bookmark10"/>
      <w:r w:rsidRPr="00C13A91">
        <w:rPr>
          <w:rFonts w:ascii="Times New Roman" w:hAnsi="Times New Roman"/>
          <w:b/>
          <w:i/>
          <w:sz w:val="28"/>
          <w:szCs w:val="28"/>
        </w:rPr>
        <w:t xml:space="preserve">3.4. </w:t>
      </w:r>
      <w:r w:rsidR="00C13A91">
        <w:rPr>
          <w:rFonts w:ascii="Times New Roman" w:hAnsi="Times New Roman"/>
          <w:b/>
          <w:i/>
          <w:sz w:val="28"/>
          <w:szCs w:val="28"/>
        </w:rPr>
        <w:t>М</w:t>
      </w:r>
      <w:r w:rsidRPr="00C13A91">
        <w:rPr>
          <w:rFonts w:ascii="Times New Roman" w:hAnsi="Times New Roman"/>
          <w:b/>
          <w:i/>
          <w:sz w:val="28"/>
          <w:szCs w:val="28"/>
        </w:rPr>
        <w:t>етеорологическо</w:t>
      </w:r>
      <w:r w:rsidR="00C13A91">
        <w:rPr>
          <w:rFonts w:ascii="Times New Roman" w:hAnsi="Times New Roman"/>
          <w:b/>
          <w:i/>
          <w:sz w:val="28"/>
          <w:szCs w:val="28"/>
        </w:rPr>
        <w:t>е</w:t>
      </w:r>
      <w:r w:rsidRPr="00C13A91">
        <w:rPr>
          <w:rFonts w:ascii="Times New Roman" w:hAnsi="Times New Roman"/>
          <w:b/>
          <w:i/>
          <w:sz w:val="28"/>
          <w:szCs w:val="28"/>
        </w:rPr>
        <w:t xml:space="preserve"> обеспечени</w:t>
      </w:r>
      <w:r w:rsidR="00C13A91">
        <w:rPr>
          <w:rFonts w:ascii="Times New Roman" w:hAnsi="Times New Roman"/>
          <w:b/>
          <w:i/>
          <w:sz w:val="28"/>
          <w:szCs w:val="28"/>
        </w:rPr>
        <w:t>е</w:t>
      </w:r>
      <w:r w:rsidRPr="00C13A91">
        <w:rPr>
          <w:rFonts w:ascii="Times New Roman" w:hAnsi="Times New Roman"/>
          <w:b/>
          <w:i/>
          <w:sz w:val="28"/>
          <w:szCs w:val="28"/>
        </w:rPr>
        <w:t xml:space="preserve"> народного хозяйства</w:t>
      </w:r>
      <w:bookmarkEnd w:id="3"/>
    </w:p>
    <w:p w:rsidR="00C13A91" w:rsidRPr="00C13A91" w:rsidRDefault="00C13A91" w:rsidP="00CF7821">
      <w:pPr>
        <w:pStyle w:val="32"/>
        <w:keepNext/>
        <w:keepLines/>
        <w:shd w:val="clear" w:color="auto" w:fill="auto"/>
        <w:spacing w:before="0" w:after="0" w:line="240" w:lineRule="auto"/>
        <w:ind w:firstLine="704"/>
        <w:jc w:val="center"/>
        <w:rPr>
          <w:rFonts w:ascii="Times New Roman" w:hAnsi="Times New Roman"/>
          <w:b/>
          <w:i/>
          <w:sz w:val="28"/>
          <w:szCs w:val="28"/>
        </w:rPr>
      </w:pP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Для обеспечения успешного решения производственных </w:t>
      </w:r>
      <w:r w:rsidRPr="00356E0B">
        <w:rPr>
          <w:rFonts w:ascii="Times New Roman" w:hAnsi="Times New Roman"/>
          <w:sz w:val="28"/>
          <w:szCs w:val="28"/>
        </w:rPr>
        <w:t>задач</w:t>
      </w:r>
      <w:r>
        <w:rPr>
          <w:rFonts w:ascii="Times New Roman" w:hAnsi="Times New Roman"/>
          <w:sz w:val="28"/>
          <w:szCs w:val="28"/>
        </w:rPr>
        <w:t xml:space="preserve"> </w:t>
      </w:r>
      <w:r w:rsidRPr="00356E0B">
        <w:rPr>
          <w:rFonts w:ascii="Times New Roman" w:hAnsi="Times New Roman"/>
          <w:sz w:val="28"/>
          <w:szCs w:val="28"/>
        </w:rPr>
        <w:t>необходимо прежде всего</w:t>
      </w:r>
      <w:r w:rsidRPr="00356E0B">
        <w:rPr>
          <w:rStyle w:val="410"/>
          <w:rFonts w:ascii="Times New Roman" w:hAnsi="Times New Roman"/>
          <w:sz w:val="28"/>
          <w:szCs w:val="28"/>
        </w:rPr>
        <w:t xml:space="preserve"> полное взаимодействие потребителя и </w:t>
      </w:r>
      <w:r w:rsidRPr="00356E0B">
        <w:rPr>
          <w:rStyle w:val="89"/>
          <w:rFonts w:ascii="Times New Roman" w:hAnsi="Times New Roman"/>
          <w:sz w:val="28"/>
          <w:szCs w:val="28"/>
        </w:rPr>
        <w:t>поставщика</w:t>
      </w:r>
      <w:r w:rsidRPr="00356E0B">
        <w:rPr>
          <w:rFonts w:ascii="Times New Roman" w:hAnsi="Times New Roman"/>
          <w:sz w:val="28"/>
          <w:szCs w:val="28"/>
        </w:rPr>
        <w:t xml:space="preserve"> информационной продукции</w:t>
      </w:r>
      <w:r>
        <w:rPr>
          <w:rFonts w:ascii="Times New Roman" w:hAnsi="Times New Roman"/>
          <w:sz w:val="28"/>
          <w:szCs w:val="28"/>
        </w:rPr>
        <w:t>.</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Style w:val="410"/>
          <w:rFonts w:ascii="Times New Roman" w:hAnsi="Times New Roman"/>
          <w:sz w:val="28"/>
          <w:szCs w:val="28"/>
        </w:rPr>
        <w:t>Потребитель</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конкретная отрасль хозяйства, вид производства или отдельных работ </w:t>
      </w:r>
      <w:r w:rsidR="00FE64E3">
        <w:rPr>
          <w:rFonts w:ascii="Times New Roman" w:hAnsi="Times New Roman"/>
          <w:sz w:val="28"/>
          <w:szCs w:val="28"/>
        </w:rPr>
        <w:t>–</w:t>
      </w:r>
      <w:r w:rsidRPr="00356E0B">
        <w:rPr>
          <w:rFonts w:ascii="Times New Roman" w:hAnsi="Times New Roman"/>
          <w:sz w:val="28"/>
          <w:szCs w:val="28"/>
        </w:rPr>
        <w:t xml:space="preserve"> в соответствии со спецификой постоянной деятельности устанавливает перечень необходимой для него метеорологической информации. Выбор необходимой потребителю информации зависит от той целевой задачи, которую он решает в производственных условиях. Различия здесь состоят в том, что потребитель может решать следующие задачи.</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Style w:val="410"/>
          <w:rFonts w:ascii="Times New Roman" w:hAnsi="Times New Roman"/>
          <w:sz w:val="28"/>
          <w:szCs w:val="28"/>
        </w:rPr>
        <w:t xml:space="preserve">1) </w:t>
      </w:r>
      <w:r w:rsidRPr="00356E0B">
        <w:rPr>
          <w:rFonts w:ascii="Times New Roman" w:hAnsi="Times New Roman"/>
          <w:sz w:val="28"/>
          <w:szCs w:val="28"/>
        </w:rPr>
        <w:t xml:space="preserve">Ежедневные оперативные работы, выполняемые на открытом воздухе, ориентированные примерно на суточную (или меньше) периодичность принимаемых хозяйственных решений.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Style w:val="410"/>
          <w:rFonts w:ascii="Times New Roman" w:hAnsi="Times New Roman"/>
          <w:sz w:val="28"/>
          <w:szCs w:val="28"/>
        </w:rPr>
        <w:t xml:space="preserve">2) </w:t>
      </w:r>
      <w:r w:rsidRPr="00356E0B">
        <w:rPr>
          <w:rFonts w:ascii="Times New Roman" w:hAnsi="Times New Roman"/>
          <w:sz w:val="28"/>
          <w:szCs w:val="28"/>
        </w:rPr>
        <w:t xml:space="preserve">Оперативные производственные работы, выполнение которых ориентировано на несколько дней, недель или даже на несколько месяцев.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Style w:val="410"/>
          <w:rFonts w:ascii="Times New Roman" w:hAnsi="Times New Roman"/>
          <w:sz w:val="28"/>
          <w:szCs w:val="28"/>
        </w:rPr>
        <w:t xml:space="preserve">3) </w:t>
      </w:r>
      <w:r w:rsidRPr="00356E0B">
        <w:rPr>
          <w:rFonts w:ascii="Times New Roman" w:hAnsi="Times New Roman"/>
          <w:sz w:val="28"/>
          <w:szCs w:val="28"/>
        </w:rPr>
        <w:t xml:space="preserve">Разработка технических и технологических проектов, требующих разового стандартного учета метеорологических данных или иных метеорологических сведений.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Style w:val="410"/>
          <w:rFonts w:ascii="Times New Roman" w:hAnsi="Times New Roman"/>
          <w:sz w:val="28"/>
          <w:szCs w:val="28"/>
        </w:rPr>
        <w:t xml:space="preserve">4) </w:t>
      </w:r>
      <w:r w:rsidRPr="00356E0B">
        <w:rPr>
          <w:rFonts w:ascii="Times New Roman" w:hAnsi="Times New Roman"/>
          <w:sz w:val="28"/>
          <w:szCs w:val="28"/>
        </w:rPr>
        <w:t xml:space="preserve">Планирование и проектирование строительных объектов социального и производственного назначения, промышленных комплексов, морских портов, автотрасс, трубопроводов, воздушных трасс, планирование и застройка новых населенных пунктов.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Вся информация о состоянии метеорологической среды, поступающая к потребителям, составляет основу метеорологического обеспечения как постоянного и обязательного процесса функционирования экономики и социальной сферы.</w:t>
      </w:r>
    </w:p>
    <w:p w:rsidR="00BF0DCE" w:rsidRPr="00356E0B" w:rsidRDefault="00BF0DCE" w:rsidP="00CF7821">
      <w:pPr>
        <w:pStyle w:val="310"/>
        <w:shd w:val="clear" w:color="auto" w:fill="auto"/>
        <w:spacing w:line="240" w:lineRule="auto"/>
        <w:ind w:firstLine="704"/>
        <w:jc w:val="both"/>
        <w:rPr>
          <w:rFonts w:ascii="Times New Roman" w:hAnsi="Times New Roman"/>
          <w:sz w:val="28"/>
          <w:szCs w:val="28"/>
        </w:rPr>
      </w:pPr>
      <w:r w:rsidRPr="00356E0B">
        <w:rPr>
          <w:rFonts w:ascii="Times New Roman" w:hAnsi="Times New Roman"/>
          <w:sz w:val="28"/>
          <w:szCs w:val="28"/>
        </w:rPr>
        <w:lastRenderedPageBreak/>
        <w:t>Метеорологическое обеспечение</w:t>
      </w:r>
      <w:r w:rsidRPr="00356E0B">
        <w:rPr>
          <w:rStyle w:val="34pt"/>
          <w:rFonts w:ascii="Times New Roman" w:hAnsi="Times New Roman"/>
          <w:sz w:val="28"/>
          <w:szCs w:val="28"/>
        </w:rPr>
        <w:t xml:space="preserve"> </w:t>
      </w:r>
      <w:r w:rsidR="00FE64E3">
        <w:rPr>
          <w:rStyle w:val="34pt"/>
          <w:rFonts w:ascii="Times New Roman" w:hAnsi="Times New Roman"/>
          <w:sz w:val="28"/>
          <w:szCs w:val="28"/>
        </w:rPr>
        <w:t>–</w:t>
      </w:r>
      <w:r w:rsidRPr="00356E0B">
        <w:rPr>
          <w:rFonts w:ascii="Times New Roman" w:hAnsi="Times New Roman"/>
          <w:sz w:val="28"/>
          <w:szCs w:val="28"/>
        </w:rPr>
        <w:t xml:space="preserve"> это многоуровенная научно-производственная форма деятельности Гидрометслужбы.</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Pr>
          <w:rFonts w:ascii="Times New Roman" w:hAnsi="Times New Roman"/>
          <w:sz w:val="28"/>
          <w:szCs w:val="28"/>
        </w:rPr>
        <w:t>Н</w:t>
      </w:r>
      <w:r w:rsidRPr="00356E0B">
        <w:rPr>
          <w:rFonts w:ascii="Times New Roman" w:hAnsi="Times New Roman"/>
          <w:sz w:val="28"/>
          <w:szCs w:val="28"/>
        </w:rPr>
        <w:t>аибольшую ценность</w:t>
      </w:r>
      <w:r>
        <w:rPr>
          <w:rFonts w:ascii="Times New Roman" w:hAnsi="Times New Roman"/>
          <w:sz w:val="28"/>
          <w:szCs w:val="28"/>
        </w:rPr>
        <w:t xml:space="preserve"> </w:t>
      </w:r>
      <w:r w:rsidRPr="00356E0B">
        <w:rPr>
          <w:rFonts w:ascii="Times New Roman" w:hAnsi="Times New Roman"/>
          <w:sz w:val="28"/>
          <w:szCs w:val="28"/>
        </w:rPr>
        <w:t>имеют метеорологические прогнозы. Все прогностические подразделения, разрабатывающие прогнозы различной продолжительности, осуществляют метеорологическое обеспечение по общей схеме типа „кому, что, сколько, куда и зачем".</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Содержание гидрометеорологического обеспечения народнохозяйственной организации оформляется в виде перечня задач, выполняемых оперативным прогностическим подразделением  по запросу потребителя и согласованию с ним.</w:t>
      </w:r>
      <w:r>
        <w:rPr>
          <w:rFonts w:ascii="Times New Roman" w:hAnsi="Times New Roman"/>
          <w:sz w:val="28"/>
          <w:szCs w:val="28"/>
        </w:rPr>
        <w:t xml:space="preserve"> </w:t>
      </w:r>
      <w:r w:rsidRPr="00356E0B">
        <w:rPr>
          <w:rFonts w:ascii="Times New Roman" w:hAnsi="Times New Roman"/>
          <w:sz w:val="28"/>
          <w:szCs w:val="28"/>
        </w:rPr>
        <w:t xml:space="preserve">Гидрометеорологическое обеспечение включает метеорологическое, гидрологическое и агрометеорологическое обеспечение. </w:t>
      </w:r>
    </w:p>
    <w:p w:rsidR="00C13A91" w:rsidRDefault="00C13A91" w:rsidP="00CF7821">
      <w:pPr>
        <w:pStyle w:val="26"/>
        <w:widowControl w:val="0"/>
        <w:shd w:val="clear" w:color="auto" w:fill="auto"/>
        <w:spacing w:after="0" w:line="240" w:lineRule="auto"/>
        <w:ind w:firstLine="703"/>
        <w:jc w:val="both"/>
        <w:rPr>
          <w:rFonts w:ascii="Times New Roman" w:hAnsi="Times New Roman"/>
          <w:i/>
          <w:sz w:val="28"/>
          <w:szCs w:val="28"/>
        </w:rPr>
      </w:pPr>
      <w:bookmarkStart w:id="4" w:name="bookmark12"/>
    </w:p>
    <w:p w:rsidR="00BF0DCE" w:rsidRDefault="00BF0DCE" w:rsidP="00CF7821">
      <w:pPr>
        <w:pStyle w:val="26"/>
        <w:widowControl w:val="0"/>
        <w:shd w:val="clear" w:color="auto" w:fill="auto"/>
        <w:spacing w:after="0" w:line="240" w:lineRule="auto"/>
        <w:ind w:firstLine="703"/>
        <w:jc w:val="center"/>
        <w:rPr>
          <w:rFonts w:ascii="Times New Roman" w:hAnsi="Times New Roman"/>
          <w:b/>
          <w:i/>
          <w:sz w:val="28"/>
          <w:szCs w:val="28"/>
        </w:rPr>
      </w:pPr>
      <w:r w:rsidRPr="00C13A91">
        <w:rPr>
          <w:rFonts w:ascii="Times New Roman" w:hAnsi="Times New Roman"/>
          <w:b/>
          <w:i/>
          <w:sz w:val="28"/>
          <w:szCs w:val="28"/>
        </w:rPr>
        <w:t xml:space="preserve">3.5. </w:t>
      </w:r>
      <w:r w:rsidR="00C13A91">
        <w:rPr>
          <w:rFonts w:ascii="Times New Roman" w:hAnsi="Times New Roman"/>
          <w:b/>
          <w:i/>
          <w:sz w:val="28"/>
          <w:szCs w:val="28"/>
        </w:rPr>
        <w:t>П</w:t>
      </w:r>
      <w:r w:rsidRPr="00C13A91">
        <w:rPr>
          <w:rFonts w:ascii="Times New Roman" w:hAnsi="Times New Roman"/>
          <w:b/>
          <w:i/>
          <w:sz w:val="28"/>
          <w:szCs w:val="28"/>
        </w:rPr>
        <w:t>оложения специализированного метеорологического обеспечения</w:t>
      </w:r>
      <w:bookmarkEnd w:id="4"/>
    </w:p>
    <w:p w:rsidR="00C13A91" w:rsidRPr="00C13A91" w:rsidRDefault="00C13A91" w:rsidP="00CF7821">
      <w:pPr>
        <w:pStyle w:val="26"/>
        <w:widowControl w:val="0"/>
        <w:shd w:val="clear" w:color="auto" w:fill="auto"/>
        <w:spacing w:after="0" w:line="240" w:lineRule="auto"/>
        <w:ind w:firstLine="703"/>
        <w:jc w:val="center"/>
        <w:rPr>
          <w:rFonts w:ascii="Times New Roman" w:hAnsi="Times New Roman"/>
          <w:b/>
          <w:i/>
          <w:sz w:val="28"/>
          <w:szCs w:val="28"/>
        </w:rPr>
      </w:pPr>
    </w:p>
    <w:p w:rsidR="00BF0DCE" w:rsidRDefault="00BF0DCE" w:rsidP="00CF7821">
      <w:pPr>
        <w:pStyle w:val="26"/>
        <w:widowControl w:val="0"/>
        <w:shd w:val="clear" w:color="auto" w:fill="auto"/>
        <w:spacing w:after="240" w:line="240" w:lineRule="auto"/>
        <w:ind w:firstLine="703"/>
        <w:jc w:val="both"/>
        <w:rPr>
          <w:rFonts w:ascii="Times New Roman" w:hAnsi="Times New Roman"/>
          <w:sz w:val="28"/>
          <w:szCs w:val="28"/>
        </w:rPr>
      </w:pPr>
      <w:bookmarkStart w:id="5" w:name="bookmark13"/>
      <w:r w:rsidRPr="007A0F14">
        <w:rPr>
          <w:rFonts w:ascii="Times New Roman" w:hAnsi="Times New Roman"/>
          <w:i/>
          <w:sz w:val="28"/>
          <w:szCs w:val="28"/>
        </w:rPr>
        <w:t>Потребители метеорологической информации</w:t>
      </w:r>
      <w:bookmarkEnd w:id="5"/>
      <w:r>
        <w:rPr>
          <w:rFonts w:ascii="Times New Roman" w:hAnsi="Times New Roman"/>
          <w:i/>
          <w:sz w:val="28"/>
          <w:szCs w:val="28"/>
        </w:rPr>
        <w:t xml:space="preserve">. </w:t>
      </w:r>
      <w:r w:rsidRPr="00356E0B">
        <w:rPr>
          <w:rFonts w:ascii="Times New Roman" w:hAnsi="Times New Roman"/>
          <w:sz w:val="28"/>
          <w:szCs w:val="28"/>
        </w:rPr>
        <w:t>Использование метеорологической информации осуществляется в комплексной системе погода</w:t>
      </w:r>
      <w:r w:rsidR="00FE64E3">
        <w:rPr>
          <w:rFonts w:ascii="Times New Roman" w:hAnsi="Times New Roman"/>
          <w:sz w:val="28"/>
          <w:szCs w:val="28"/>
        </w:rPr>
        <w:t>–</w:t>
      </w:r>
      <w:r w:rsidRPr="00356E0B">
        <w:rPr>
          <w:rFonts w:ascii="Times New Roman" w:hAnsi="Times New Roman"/>
          <w:sz w:val="28"/>
          <w:szCs w:val="28"/>
        </w:rPr>
        <w:t>прогноз</w:t>
      </w:r>
      <w:r w:rsidR="00FE64E3">
        <w:rPr>
          <w:rFonts w:ascii="Times New Roman" w:hAnsi="Times New Roman"/>
          <w:sz w:val="28"/>
          <w:szCs w:val="28"/>
        </w:rPr>
        <w:t>–</w:t>
      </w:r>
      <w:r w:rsidRPr="00356E0B">
        <w:rPr>
          <w:rFonts w:ascii="Times New Roman" w:hAnsi="Times New Roman"/>
          <w:sz w:val="28"/>
          <w:szCs w:val="28"/>
        </w:rPr>
        <w:t>потребитель. В этой системе фиксируется постоянно меняющееся состояние погодных условий, возможности их прогнозирования на различные отрезки времени и, главное, использование получаемых при этом всех видов метеорологической информации в интересах экономики, социальной сферы и решения задач специального назначения (рис</w:t>
      </w:r>
      <w:r>
        <w:rPr>
          <w:rFonts w:ascii="Times New Roman" w:hAnsi="Times New Roman"/>
          <w:sz w:val="28"/>
          <w:szCs w:val="28"/>
        </w:rPr>
        <w:t>унок</w:t>
      </w:r>
      <w:r w:rsidRPr="00356E0B">
        <w:rPr>
          <w:rFonts w:ascii="Times New Roman" w:hAnsi="Times New Roman"/>
          <w:sz w:val="28"/>
          <w:szCs w:val="28"/>
        </w:rPr>
        <w:t xml:space="preserve"> </w:t>
      </w:r>
      <w:r>
        <w:rPr>
          <w:rFonts w:ascii="Times New Roman" w:hAnsi="Times New Roman"/>
          <w:sz w:val="28"/>
          <w:szCs w:val="28"/>
        </w:rPr>
        <w:t>3</w:t>
      </w:r>
      <w:r w:rsidRPr="00356E0B">
        <w:rPr>
          <w:rFonts w:ascii="Times New Roman" w:hAnsi="Times New Roman"/>
          <w:sz w:val="28"/>
          <w:szCs w:val="28"/>
        </w:rPr>
        <w:t>.1).</w:t>
      </w:r>
    </w:p>
    <w:p w:rsidR="00BF0DCE" w:rsidRPr="00356E0B" w:rsidRDefault="00BF0DCE" w:rsidP="005D5734">
      <w:pPr>
        <w:pStyle w:val="26"/>
        <w:keepNext/>
        <w:keepLines/>
        <w:shd w:val="clear" w:color="auto" w:fill="auto"/>
        <w:spacing w:before="240" w:after="120" w:line="240" w:lineRule="auto"/>
        <w:ind w:left="23" w:right="23" w:firstLine="833"/>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4A4A56FD" wp14:editId="20F814DC">
            <wp:extent cx="4219575" cy="1009650"/>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1009650"/>
                    </a:xfrm>
                    <a:prstGeom prst="rect">
                      <a:avLst/>
                    </a:prstGeom>
                    <a:noFill/>
                    <a:ln>
                      <a:noFill/>
                    </a:ln>
                  </pic:spPr>
                </pic:pic>
              </a:graphicData>
            </a:graphic>
          </wp:inline>
        </w:drawing>
      </w:r>
    </w:p>
    <w:p w:rsidR="00BF0DCE" w:rsidRPr="00B3713C" w:rsidRDefault="00BF0DCE" w:rsidP="00CF7821">
      <w:pPr>
        <w:autoSpaceDE w:val="0"/>
        <w:autoSpaceDN w:val="0"/>
        <w:adjustRightInd w:val="0"/>
        <w:spacing w:before="240" w:after="120" w:line="240" w:lineRule="auto"/>
        <w:ind w:firstLine="697"/>
        <w:jc w:val="center"/>
        <w:rPr>
          <w:rStyle w:val="33"/>
          <w:rFonts w:ascii="Times New Roman" w:hAnsi="Times New Roman"/>
          <w:b/>
          <w:i/>
          <w:iCs/>
          <w:sz w:val="24"/>
          <w:szCs w:val="24"/>
        </w:rPr>
      </w:pPr>
      <w:r w:rsidRPr="00DB0C01">
        <w:rPr>
          <w:rFonts w:ascii="Times New Roman" w:hAnsi="Times New Roman"/>
          <w:b/>
          <w:sz w:val="24"/>
          <w:szCs w:val="24"/>
        </w:rPr>
        <w:t>Рис. 3.1.</w:t>
      </w:r>
      <w:r w:rsidRPr="00EC724E">
        <w:rPr>
          <w:rFonts w:ascii="Times New Roman" w:hAnsi="Times New Roman"/>
          <w:b/>
          <w:i/>
          <w:sz w:val="24"/>
          <w:szCs w:val="24"/>
        </w:rPr>
        <w:t xml:space="preserve"> Схе</w:t>
      </w:r>
      <w:r>
        <w:rPr>
          <w:rFonts w:ascii="Times New Roman" w:hAnsi="Times New Roman"/>
          <w:b/>
          <w:i/>
          <w:sz w:val="24"/>
          <w:szCs w:val="24"/>
        </w:rPr>
        <w:t>ма взаимосвязи природа</w:t>
      </w:r>
      <w:r w:rsidR="00FE64E3">
        <w:rPr>
          <w:rFonts w:ascii="Times New Roman" w:hAnsi="Times New Roman"/>
          <w:b/>
          <w:i/>
          <w:sz w:val="24"/>
          <w:szCs w:val="24"/>
        </w:rPr>
        <w:t>–</w:t>
      </w:r>
      <w:r>
        <w:rPr>
          <w:rFonts w:ascii="Times New Roman" w:hAnsi="Times New Roman"/>
          <w:b/>
          <w:i/>
          <w:sz w:val="24"/>
          <w:szCs w:val="24"/>
        </w:rPr>
        <w:t>общество</w:t>
      </w:r>
    </w:p>
    <w:p w:rsidR="00BF0DCE" w:rsidRPr="00356E0B" w:rsidRDefault="00BF0DCE" w:rsidP="00CF7821">
      <w:pPr>
        <w:pStyle w:val="a5"/>
        <w:shd w:val="clear" w:color="auto" w:fill="auto"/>
        <w:spacing w:before="240" w:line="240" w:lineRule="auto"/>
        <w:ind w:firstLine="703"/>
        <w:rPr>
          <w:rFonts w:ascii="Times New Roman" w:hAnsi="Times New Roman"/>
          <w:sz w:val="28"/>
          <w:szCs w:val="28"/>
        </w:rPr>
      </w:pPr>
      <w:r w:rsidRPr="00356E0B">
        <w:rPr>
          <w:rFonts w:ascii="Times New Roman" w:hAnsi="Times New Roman"/>
          <w:sz w:val="28"/>
          <w:szCs w:val="28"/>
        </w:rPr>
        <w:t>Метеоролого-экономическая система природа</w:t>
      </w:r>
      <w:r w:rsidR="00FE64E3">
        <w:rPr>
          <w:rFonts w:ascii="Times New Roman" w:hAnsi="Times New Roman"/>
          <w:sz w:val="28"/>
          <w:szCs w:val="28"/>
        </w:rPr>
        <w:t>–</w:t>
      </w:r>
      <w:r w:rsidRPr="00356E0B">
        <w:rPr>
          <w:rFonts w:ascii="Times New Roman" w:hAnsi="Times New Roman"/>
          <w:sz w:val="28"/>
          <w:szCs w:val="28"/>
        </w:rPr>
        <w:t>прогноз</w:t>
      </w:r>
      <w:r w:rsidR="00FE64E3">
        <w:rPr>
          <w:rFonts w:ascii="Times New Roman" w:hAnsi="Times New Roman"/>
          <w:sz w:val="28"/>
          <w:szCs w:val="28"/>
        </w:rPr>
        <w:t>–</w:t>
      </w:r>
      <w:r w:rsidRPr="00356E0B">
        <w:rPr>
          <w:rFonts w:ascii="Times New Roman" w:hAnsi="Times New Roman"/>
          <w:sz w:val="28"/>
          <w:szCs w:val="28"/>
        </w:rPr>
        <w:t>потребитель имеет следующие свойства:</w:t>
      </w:r>
      <w:r>
        <w:rPr>
          <w:rFonts w:ascii="Times New Roman" w:hAnsi="Times New Roman"/>
          <w:sz w:val="28"/>
          <w:szCs w:val="28"/>
        </w:rPr>
        <w:t xml:space="preserve"> </w:t>
      </w:r>
      <w:r w:rsidRPr="00356E0B">
        <w:rPr>
          <w:rStyle w:val="400"/>
          <w:rFonts w:ascii="Times New Roman" w:hAnsi="Times New Roman"/>
          <w:sz w:val="28"/>
          <w:szCs w:val="28"/>
        </w:rPr>
        <w:t>целостность</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единство взаимосвязанных процессов, установившихся между подсистемами „погода", „прогноз" и „потребитель";</w:t>
      </w:r>
      <w:r>
        <w:rPr>
          <w:rFonts w:ascii="Times New Roman" w:hAnsi="Times New Roman"/>
          <w:sz w:val="28"/>
          <w:szCs w:val="28"/>
        </w:rPr>
        <w:t xml:space="preserve"> </w:t>
      </w:r>
      <w:r w:rsidRPr="00356E0B">
        <w:rPr>
          <w:rStyle w:val="400"/>
          <w:rFonts w:ascii="Times New Roman" w:hAnsi="Times New Roman"/>
          <w:sz w:val="28"/>
          <w:szCs w:val="28"/>
        </w:rPr>
        <w:t>открытость</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доступность информации в подсистемах;</w:t>
      </w:r>
      <w:r>
        <w:rPr>
          <w:rFonts w:ascii="Times New Roman" w:hAnsi="Times New Roman"/>
          <w:sz w:val="28"/>
          <w:szCs w:val="28"/>
        </w:rPr>
        <w:t xml:space="preserve"> </w:t>
      </w:r>
      <w:r w:rsidRPr="00356E0B">
        <w:rPr>
          <w:rStyle w:val="400"/>
          <w:rFonts w:ascii="Times New Roman" w:hAnsi="Times New Roman"/>
          <w:sz w:val="28"/>
          <w:szCs w:val="28"/>
        </w:rPr>
        <w:t>неоднородность</w:t>
      </w:r>
      <w:r>
        <w:rPr>
          <w:rFonts w:ascii="Times New Roman" w:hAnsi="Times New Roman"/>
          <w:sz w:val="28"/>
          <w:szCs w:val="28"/>
        </w:rPr>
        <w:t xml:space="preserve"> решаемых задач; </w:t>
      </w:r>
      <w:r w:rsidRPr="00356E0B">
        <w:rPr>
          <w:rStyle w:val="400"/>
          <w:rFonts w:ascii="Times New Roman" w:hAnsi="Times New Roman"/>
          <w:sz w:val="28"/>
          <w:szCs w:val="28"/>
        </w:rPr>
        <w:t>регулируемость</w:t>
      </w:r>
      <w:r w:rsidRPr="00356E0B">
        <w:rPr>
          <w:rFonts w:ascii="Times New Roman" w:hAnsi="Times New Roman"/>
          <w:sz w:val="28"/>
          <w:szCs w:val="28"/>
        </w:rPr>
        <w:t xml:space="preserve"> информации отдельных подсистем, отвечающая </w:t>
      </w:r>
      <w:r w:rsidRPr="00356E0B">
        <w:rPr>
          <w:rFonts w:ascii="Times New Roman" w:hAnsi="Times New Roman"/>
          <w:sz w:val="28"/>
          <w:szCs w:val="28"/>
        </w:rPr>
        <w:lastRenderedPageBreak/>
        <w:t>повышению синхронизации функционирования всей системы;</w:t>
      </w:r>
      <w:r>
        <w:rPr>
          <w:rFonts w:ascii="Times New Roman" w:hAnsi="Times New Roman"/>
          <w:sz w:val="28"/>
          <w:szCs w:val="28"/>
        </w:rPr>
        <w:t xml:space="preserve"> </w:t>
      </w:r>
      <w:r w:rsidRPr="00356E0B">
        <w:rPr>
          <w:rStyle w:val="400"/>
          <w:rFonts w:ascii="Times New Roman" w:hAnsi="Times New Roman"/>
          <w:sz w:val="28"/>
          <w:szCs w:val="28"/>
        </w:rPr>
        <w:t>объективная необходимость участия человека</w:t>
      </w:r>
      <w:r w:rsidRPr="00356E0B">
        <w:rPr>
          <w:rFonts w:ascii="Times New Roman" w:hAnsi="Times New Roman"/>
          <w:sz w:val="28"/>
          <w:szCs w:val="28"/>
        </w:rPr>
        <w:t xml:space="preserve"> на всех этапах функционирования системы: получение информации, принятие реш</w:t>
      </w:r>
      <w:r>
        <w:rPr>
          <w:rFonts w:ascii="Times New Roman" w:hAnsi="Times New Roman"/>
          <w:sz w:val="28"/>
          <w:szCs w:val="28"/>
        </w:rPr>
        <w:t xml:space="preserve">ений и целесообразные действия; </w:t>
      </w:r>
      <w:r w:rsidRPr="00356E0B">
        <w:rPr>
          <w:rStyle w:val="400"/>
          <w:rFonts w:ascii="Times New Roman" w:hAnsi="Times New Roman"/>
          <w:sz w:val="28"/>
          <w:szCs w:val="28"/>
        </w:rPr>
        <w:t>устойчивость</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динамичное развитие подсистемы „потребитель" за счет полного учета состояний среды.</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Потребитель генерирует основные установки</w:t>
      </w:r>
      <w:r w:rsidRPr="00356E0B">
        <w:rPr>
          <w:rStyle w:val="88"/>
          <w:rFonts w:ascii="Times New Roman" w:hAnsi="Times New Roman"/>
          <w:sz w:val="28"/>
          <w:szCs w:val="28"/>
        </w:rPr>
        <w:t xml:space="preserve"> и</w:t>
      </w:r>
      <w:r w:rsidRPr="00356E0B">
        <w:rPr>
          <w:rFonts w:ascii="Times New Roman" w:hAnsi="Times New Roman"/>
          <w:sz w:val="28"/>
          <w:szCs w:val="28"/>
        </w:rPr>
        <w:t xml:space="preserve"> требования</w:t>
      </w:r>
      <w:r w:rsidRPr="00356E0B">
        <w:rPr>
          <w:rStyle w:val="88"/>
          <w:rFonts w:ascii="Times New Roman" w:hAnsi="Times New Roman"/>
          <w:sz w:val="28"/>
          <w:szCs w:val="28"/>
        </w:rPr>
        <w:t xml:space="preserve"> к</w:t>
      </w:r>
      <w:r w:rsidRPr="00356E0B">
        <w:rPr>
          <w:rFonts w:ascii="Times New Roman" w:hAnsi="Times New Roman"/>
          <w:sz w:val="28"/>
          <w:szCs w:val="28"/>
        </w:rPr>
        <w:t xml:space="preserve"> метеорологической информации. Служба погоды осуществляет исполнение такого рода общественного заказа.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Потребители метеорологической информации различаются не только по производственной специфике. Предприятия одной и той же отрасли находятся в различных региональных условиях. Это существенно сказывается на различиях погодных условий, которые оказывают влияние на работу предприятий.</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 учетом характера воздействия погодных условий на проводимые хозяйственные мероприятия различают</w:t>
      </w:r>
      <w:r w:rsidRPr="00356E0B">
        <w:rPr>
          <w:rStyle w:val="38"/>
          <w:rFonts w:ascii="Times New Roman" w:hAnsi="Times New Roman" w:cs="Times New Roman"/>
          <w:sz w:val="28"/>
          <w:szCs w:val="28"/>
        </w:rPr>
        <w:t xml:space="preserve"> стационарных</w:t>
      </w:r>
      <w:r w:rsidRPr="00356E0B">
        <w:rPr>
          <w:rFonts w:ascii="Times New Roman" w:hAnsi="Times New Roman"/>
          <w:sz w:val="28"/>
          <w:szCs w:val="28"/>
        </w:rPr>
        <w:t xml:space="preserve"> и</w:t>
      </w:r>
      <w:r w:rsidRPr="00356E0B">
        <w:rPr>
          <w:rStyle w:val="38"/>
          <w:rFonts w:ascii="Times New Roman" w:hAnsi="Times New Roman" w:cs="Times New Roman"/>
          <w:sz w:val="28"/>
          <w:szCs w:val="28"/>
        </w:rPr>
        <w:t xml:space="preserve"> нестационарных</w:t>
      </w:r>
      <w:r w:rsidRPr="00356E0B">
        <w:rPr>
          <w:rFonts w:ascii="Times New Roman" w:hAnsi="Times New Roman"/>
          <w:sz w:val="28"/>
          <w:szCs w:val="28"/>
        </w:rPr>
        <w:t xml:space="preserve"> (подвижных) потребителей. Стационарные потребители (производственные объекты) могут быть</w:t>
      </w:r>
      <w:r w:rsidRPr="00356E0B">
        <w:rPr>
          <w:rStyle w:val="38"/>
          <w:rFonts w:ascii="Times New Roman" w:hAnsi="Times New Roman" w:cs="Times New Roman"/>
          <w:sz w:val="28"/>
          <w:szCs w:val="28"/>
        </w:rPr>
        <w:t xml:space="preserve"> локальными, обширными (масштабными)</w:t>
      </w:r>
      <w:r w:rsidRPr="00356E0B">
        <w:rPr>
          <w:rFonts w:ascii="Times New Roman" w:hAnsi="Times New Roman"/>
          <w:sz w:val="28"/>
          <w:szCs w:val="28"/>
        </w:rPr>
        <w:t xml:space="preserve"> и</w:t>
      </w:r>
      <w:r w:rsidRPr="00356E0B">
        <w:rPr>
          <w:rStyle w:val="38"/>
          <w:rFonts w:ascii="Times New Roman" w:hAnsi="Times New Roman" w:cs="Times New Roman"/>
          <w:sz w:val="28"/>
          <w:szCs w:val="28"/>
        </w:rPr>
        <w:t xml:space="preserve"> протяженными.</w:t>
      </w:r>
      <w:r w:rsidRPr="00356E0B">
        <w:rPr>
          <w:rFonts w:ascii="Times New Roman" w:hAnsi="Times New Roman"/>
          <w:sz w:val="28"/>
          <w:szCs w:val="28"/>
        </w:rPr>
        <w:t xml:space="preserve"> </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Существует ряд специфических видов деятельности, где прогностическая информация является базовым условием выполнения текущих работ. Так, с учетом ожидаемой погоды проводятся природоохранные мероприятия в лесном хозяйстве: проведение лесопосадок, мероприятия в заповедных зонах, химическая обработка лесных насаждений, защита лесов от пожаров. Текущая и прогностическая информация широко используется в горнодобывающей промышленности при добыче полезных ископаемых в открытых условиях. Первостепенное значение приобретают прогнозы при проведении разведывательных работ.</w:t>
      </w:r>
    </w:p>
    <w:p w:rsidR="00BF0DCE" w:rsidRDefault="00BF0DCE" w:rsidP="00CF7821">
      <w:pPr>
        <w:pStyle w:val="22"/>
        <w:shd w:val="clear" w:color="auto" w:fill="auto"/>
        <w:spacing w:before="0" w:after="0" w:line="240" w:lineRule="auto"/>
        <w:ind w:firstLine="704"/>
        <w:jc w:val="both"/>
        <w:rPr>
          <w:rFonts w:ascii="Times New Roman" w:hAnsi="Times New Roman"/>
          <w:i/>
          <w:sz w:val="28"/>
          <w:szCs w:val="28"/>
        </w:rPr>
      </w:pPr>
      <w:bookmarkStart w:id="6" w:name="bookmark14"/>
    </w:p>
    <w:p w:rsidR="00BF0DCE" w:rsidRDefault="00BF0DCE" w:rsidP="00CF7821">
      <w:pPr>
        <w:pStyle w:val="22"/>
        <w:shd w:val="clear" w:color="auto" w:fill="auto"/>
        <w:spacing w:before="0" w:after="0" w:line="240" w:lineRule="auto"/>
        <w:ind w:firstLine="704"/>
        <w:rPr>
          <w:rFonts w:ascii="Times New Roman" w:hAnsi="Times New Roman"/>
          <w:b/>
          <w:i/>
          <w:sz w:val="28"/>
          <w:szCs w:val="28"/>
        </w:rPr>
      </w:pPr>
      <w:r w:rsidRPr="00C13A91">
        <w:rPr>
          <w:rFonts w:ascii="Times New Roman" w:hAnsi="Times New Roman"/>
          <w:b/>
          <w:i/>
          <w:sz w:val="28"/>
          <w:szCs w:val="28"/>
        </w:rPr>
        <w:t>3.6. Специализированное метеорологическое обеспечение</w:t>
      </w:r>
      <w:bookmarkEnd w:id="6"/>
    </w:p>
    <w:p w:rsidR="00C13A91" w:rsidRPr="00C13A91" w:rsidRDefault="00C13A91" w:rsidP="00CF7821">
      <w:pPr>
        <w:pStyle w:val="22"/>
        <w:shd w:val="clear" w:color="auto" w:fill="auto"/>
        <w:spacing w:before="0" w:after="0" w:line="240" w:lineRule="auto"/>
        <w:ind w:firstLine="704"/>
        <w:rPr>
          <w:rFonts w:ascii="Times New Roman" w:hAnsi="Times New Roman"/>
          <w:b/>
          <w:i/>
          <w:sz w:val="28"/>
          <w:szCs w:val="28"/>
        </w:rPr>
      </w:pP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Метеорологическая информация и в первую очередь прогнозы </w:t>
      </w:r>
      <w:r w:rsidRPr="00356E0B">
        <w:rPr>
          <w:rStyle w:val="87"/>
          <w:rFonts w:ascii="Times New Roman" w:hAnsi="Times New Roman"/>
          <w:sz w:val="28"/>
          <w:szCs w:val="28"/>
        </w:rPr>
        <w:t>погоды</w:t>
      </w:r>
      <w:r w:rsidRPr="00356E0B">
        <w:rPr>
          <w:rFonts w:ascii="Times New Roman" w:hAnsi="Times New Roman"/>
          <w:sz w:val="28"/>
          <w:szCs w:val="28"/>
        </w:rPr>
        <w:t xml:space="preserve"> имеют широкий спектр приложения в хозяйственной практике, в социальной сфере и в других областях деятельности человека. При этом выделяют информацию</w:t>
      </w:r>
      <w:r w:rsidRPr="00356E0B">
        <w:rPr>
          <w:rStyle w:val="35"/>
          <w:rFonts w:ascii="Times New Roman" w:hAnsi="Times New Roman"/>
          <w:sz w:val="28"/>
          <w:szCs w:val="28"/>
        </w:rPr>
        <w:t xml:space="preserve"> общего назначения</w:t>
      </w:r>
      <w:r w:rsidRPr="00356E0B">
        <w:rPr>
          <w:rFonts w:ascii="Times New Roman" w:hAnsi="Times New Roman"/>
          <w:sz w:val="28"/>
          <w:szCs w:val="28"/>
        </w:rPr>
        <w:t xml:space="preserve"> и</w:t>
      </w:r>
      <w:r w:rsidRPr="00356E0B">
        <w:rPr>
          <w:rStyle w:val="35"/>
          <w:rFonts w:ascii="Times New Roman" w:hAnsi="Times New Roman"/>
          <w:sz w:val="28"/>
          <w:szCs w:val="28"/>
        </w:rPr>
        <w:t xml:space="preserve"> специализированную,</w:t>
      </w:r>
      <w:r w:rsidRPr="00356E0B">
        <w:rPr>
          <w:rFonts w:ascii="Times New Roman" w:hAnsi="Times New Roman"/>
          <w:sz w:val="28"/>
          <w:szCs w:val="28"/>
        </w:rPr>
        <w:t xml:space="preserve"> которая выдается потребителю в необходимом для него виде.</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Style w:val="35"/>
          <w:rFonts w:ascii="Times New Roman" w:hAnsi="Times New Roman"/>
          <w:sz w:val="28"/>
          <w:szCs w:val="28"/>
        </w:rPr>
        <w:lastRenderedPageBreak/>
        <w:t>И</w:t>
      </w:r>
      <w:r w:rsidRPr="00356E0B">
        <w:rPr>
          <w:rStyle w:val="35"/>
          <w:rFonts w:ascii="Times New Roman" w:hAnsi="Times New Roman"/>
          <w:sz w:val="28"/>
          <w:szCs w:val="28"/>
        </w:rPr>
        <w:t>нформация общего назначения</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информация о фактическом и прогнозируемом состоянии окружающей природной среды, ее загрязнении, полученная и обработанная в порядке, установленном специально уполномоченным органом исполнительной власти в области гидрометеорологии и смежных с ней областях, предоставляемая пользователям (потребителям) бесплатно;</w:t>
      </w:r>
      <w:r>
        <w:rPr>
          <w:rFonts w:ascii="Times New Roman" w:hAnsi="Times New Roman"/>
          <w:sz w:val="28"/>
          <w:szCs w:val="28"/>
        </w:rPr>
        <w:t xml:space="preserve"> </w:t>
      </w:r>
      <w:r w:rsidRPr="00356E0B">
        <w:rPr>
          <w:rStyle w:val="35"/>
          <w:rFonts w:ascii="Times New Roman" w:hAnsi="Times New Roman"/>
          <w:sz w:val="28"/>
          <w:szCs w:val="28"/>
        </w:rPr>
        <w:t>специализированная информация</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информация, которая предоставляется по заказу пользователя (потребителя) и</w:t>
      </w:r>
      <w:r w:rsidRPr="00356E0B">
        <w:rPr>
          <w:rStyle w:val="35"/>
          <w:rFonts w:ascii="Times New Roman" w:hAnsi="Times New Roman"/>
          <w:sz w:val="28"/>
          <w:szCs w:val="28"/>
        </w:rPr>
        <w:t xml:space="preserve"> за счет его средств</w:t>
      </w:r>
      <w:r>
        <w:rPr>
          <w:rStyle w:val="35"/>
          <w:rFonts w:ascii="Times New Roman" w:hAnsi="Times New Roman"/>
          <w:sz w:val="28"/>
          <w:szCs w:val="28"/>
        </w:rPr>
        <w:t>.</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Метеорологическое обеспечение ос</w:t>
      </w:r>
      <w:r>
        <w:rPr>
          <w:rFonts w:ascii="Times New Roman" w:hAnsi="Times New Roman"/>
          <w:sz w:val="28"/>
          <w:szCs w:val="28"/>
        </w:rPr>
        <w:t>уществляется в системе Г</w:t>
      </w:r>
      <w:r w:rsidRPr="00356E0B">
        <w:rPr>
          <w:rFonts w:ascii="Times New Roman" w:hAnsi="Times New Roman"/>
          <w:sz w:val="28"/>
          <w:szCs w:val="28"/>
        </w:rPr>
        <w:t>идромет</w:t>
      </w:r>
      <w:r>
        <w:rPr>
          <w:rFonts w:ascii="Times New Roman" w:hAnsi="Times New Roman"/>
          <w:sz w:val="28"/>
          <w:szCs w:val="28"/>
        </w:rPr>
        <w:t>центр</w:t>
      </w:r>
      <w:r w:rsidRPr="00356E0B">
        <w:rPr>
          <w:rFonts w:ascii="Times New Roman" w:hAnsi="Times New Roman"/>
          <w:sz w:val="28"/>
          <w:szCs w:val="28"/>
        </w:rPr>
        <w:t>а</w:t>
      </w:r>
      <w:r>
        <w:rPr>
          <w:rFonts w:ascii="Times New Roman" w:hAnsi="Times New Roman"/>
          <w:sz w:val="28"/>
          <w:szCs w:val="28"/>
        </w:rPr>
        <w:t xml:space="preserve">. </w:t>
      </w:r>
      <w:r w:rsidRPr="00356E0B">
        <w:rPr>
          <w:rFonts w:ascii="Times New Roman" w:hAnsi="Times New Roman"/>
          <w:sz w:val="28"/>
          <w:szCs w:val="28"/>
        </w:rPr>
        <w:t xml:space="preserve">Специализированное метеорологическое обеспечение </w:t>
      </w:r>
      <w:r w:rsidRPr="00B36F6B">
        <w:rPr>
          <w:rFonts w:ascii="Times New Roman" w:hAnsi="Times New Roman"/>
          <w:i/>
          <w:sz w:val="28"/>
          <w:szCs w:val="28"/>
        </w:rPr>
        <w:t>ориентировано на конкретного потребителя</w:t>
      </w:r>
      <w:r w:rsidRPr="00356E0B">
        <w:rPr>
          <w:rFonts w:ascii="Times New Roman" w:hAnsi="Times New Roman"/>
          <w:sz w:val="28"/>
          <w:szCs w:val="28"/>
        </w:rPr>
        <w:t>, т. е. носит индивидуальный, избирательный и адресный характер.</w:t>
      </w:r>
    </w:p>
    <w:p w:rsidR="00BF0DCE" w:rsidRDefault="00BF0DCE" w:rsidP="00CF7821">
      <w:pPr>
        <w:pStyle w:val="a7"/>
        <w:shd w:val="clear" w:color="auto" w:fill="auto"/>
        <w:spacing w:line="240" w:lineRule="auto"/>
        <w:ind w:firstLine="704"/>
        <w:jc w:val="both"/>
        <w:rPr>
          <w:rFonts w:ascii="Times New Roman" w:hAnsi="Times New Roman"/>
          <w:sz w:val="28"/>
          <w:szCs w:val="28"/>
        </w:rPr>
      </w:pPr>
      <w:r w:rsidRPr="00356E0B">
        <w:rPr>
          <w:rFonts w:ascii="Times New Roman" w:hAnsi="Times New Roman"/>
          <w:sz w:val="28"/>
          <w:szCs w:val="28"/>
        </w:rPr>
        <w:t>Степень зависимости потребителей от условий погоды и климата определяет их спрос</w:t>
      </w:r>
      <w:r>
        <w:rPr>
          <w:rFonts w:ascii="Times New Roman" w:hAnsi="Times New Roman"/>
          <w:sz w:val="28"/>
          <w:szCs w:val="28"/>
        </w:rPr>
        <w:t xml:space="preserve"> </w:t>
      </w:r>
      <w:r w:rsidRPr="00356E0B">
        <w:rPr>
          <w:rFonts w:ascii="Times New Roman" w:hAnsi="Times New Roman"/>
          <w:sz w:val="28"/>
          <w:szCs w:val="28"/>
        </w:rPr>
        <w:t>на определенный вид метеорологической информации. Метеорологическая информация</w:t>
      </w:r>
      <w:r>
        <w:rPr>
          <w:rFonts w:ascii="Times New Roman" w:hAnsi="Times New Roman"/>
          <w:sz w:val="28"/>
          <w:szCs w:val="28"/>
        </w:rPr>
        <w:t xml:space="preserve"> </w:t>
      </w:r>
      <w:r w:rsidRPr="00356E0B">
        <w:rPr>
          <w:rFonts w:ascii="Times New Roman" w:hAnsi="Times New Roman"/>
          <w:sz w:val="28"/>
          <w:szCs w:val="28"/>
        </w:rPr>
        <w:t>рассматривается как метеорологические ресурсы и используется в различных отраслях экономики. Наибольший объем спроса в отдельных отраслях приходится на текущую и прогностическую информацию.</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Метеорологическое обеспечение общего назначения предусматривает составление предупреждений о стихийных гидрометеорологических явлениях, об экстремально высоком уровне загрязнения, разработку прогнозов погоды до трех суток, а также распространение информации о фактической погоде.</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Метеорологическое обеспечение общего назначения выполняется за счет бюджетного финансирования. При этом информация передается потребителю безвозмездно. Она является базовой, на ее основе разрабатываются частные виды информации для потребителей.</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Центральная задача метеорологического обеспечения общего назначения сводится к обеспечению безопасности населения, особенно в крупных городах, приморских и курортных зонах.</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Специализированное метеорологическое обеспечение осуществляется по запросу потребителей и содержит ту метеорологическую информацию, которая необходима для выполнения конкретной производственной работы. Это </w:t>
      </w:r>
      <w:r w:rsidRPr="00356E0B">
        <w:rPr>
          <w:rFonts w:ascii="Times New Roman" w:hAnsi="Times New Roman"/>
          <w:sz w:val="28"/>
          <w:szCs w:val="28"/>
        </w:rPr>
        <w:lastRenderedPageBreak/>
        <w:t>специализированные прогнозы погоды, специализированные климатические показатели и др.</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зависимости от потребностей различают следующие виды специализированного метеорологического обеспечения:</w:t>
      </w:r>
      <w:r>
        <w:rPr>
          <w:rFonts w:ascii="Times New Roman" w:hAnsi="Times New Roman"/>
          <w:sz w:val="28"/>
          <w:szCs w:val="28"/>
        </w:rPr>
        <w:t xml:space="preserve"> м</w:t>
      </w:r>
      <w:r w:rsidRPr="00356E0B">
        <w:rPr>
          <w:rFonts w:ascii="Times New Roman" w:hAnsi="Times New Roman"/>
          <w:sz w:val="28"/>
          <w:szCs w:val="28"/>
        </w:rPr>
        <w:t>етеорологическое обеспечение прогнозами погоды производственной сферы</w:t>
      </w:r>
      <w:r>
        <w:rPr>
          <w:rFonts w:ascii="Times New Roman" w:hAnsi="Times New Roman"/>
          <w:sz w:val="28"/>
          <w:szCs w:val="28"/>
        </w:rPr>
        <w:t>; м</w:t>
      </w:r>
      <w:r w:rsidRPr="00356E0B">
        <w:rPr>
          <w:rFonts w:ascii="Times New Roman" w:hAnsi="Times New Roman"/>
          <w:sz w:val="28"/>
          <w:szCs w:val="28"/>
        </w:rPr>
        <w:t>етеорологическое обеспечение транспортных операций на суше</w:t>
      </w:r>
      <w:r>
        <w:rPr>
          <w:rFonts w:ascii="Times New Roman" w:hAnsi="Times New Roman"/>
          <w:sz w:val="28"/>
          <w:szCs w:val="28"/>
        </w:rPr>
        <w:t xml:space="preserve">, водных объектах </w:t>
      </w:r>
      <w:r w:rsidRPr="00356E0B">
        <w:rPr>
          <w:rFonts w:ascii="Times New Roman" w:hAnsi="Times New Roman"/>
          <w:sz w:val="28"/>
          <w:szCs w:val="28"/>
        </w:rPr>
        <w:t>и в воздухе (железнодорожный, автом</w:t>
      </w:r>
      <w:r>
        <w:rPr>
          <w:rFonts w:ascii="Times New Roman" w:hAnsi="Times New Roman"/>
          <w:sz w:val="28"/>
          <w:szCs w:val="28"/>
        </w:rPr>
        <w:t>обильный, воздушный транспорт); м</w:t>
      </w:r>
      <w:r w:rsidRPr="00356E0B">
        <w:rPr>
          <w:rFonts w:ascii="Times New Roman" w:hAnsi="Times New Roman"/>
          <w:sz w:val="28"/>
          <w:szCs w:val="28"/>
        </w:rPr>
        <w:t>етеорологическое обеспечение запросов Министер</w:t>
      </w:r>
      <w:r>
        <w:rPr>
          <w:rFonts w:ascii="Times New Roman" w:hAnsi="Times New Roman"/>
          <w:sz w:val="28"/>
          <w:szCs w:val="28"/>
        </w:rPr>
        <w:t>ства по чрезвычайным ситуациям; м</w:t>
      </w:r>
      <w:r w:rsidRPr="00356E0B">
        <w:rPr>
          <w:rFonts w:ascii="Times New Roman" w:hAnsi="Times New Roman"/>
          <w:sz w:val="28"/>
          <w:szCs w:val="28"/>
        </w:rPr>
        <w:t>етеорологическое обеспечение сухопутных войск</w:t>
      </w:r>
      <w:r>
        <w:rPr>
          <w:rFonts w:ascii="Times New Roman" w:hAnsi="Times New Roman"/>
          <w:sz w:val="28"/>
          <w:szCs w:val="28"/>
        </w:rPr>
        <w:t xml:space="preserve"> </w:t>
      </w:r>
      <w:r w:rsidRPr="00356E0B">
        <w:rPr>
          <w:rFonts w:ascii="Times New Roman" w:hAnsi="Times New Roman"/>
          <w:sz w:val="28"/>
          <w:szCs w:val="28"/>
        </w:rPr>
        <w:t>и военно-возду</w:t>
      </w:r>
      <w:r>
        <w:rPr>
          <w:rFonts w:ascii="Times New Roman" w:hAnsi="Times New Roman"/>
          <w:sz w:val="28"/>
          <w:szCs w:val="28"/>
        </w:rPr>
        <w:t>шных сил; м</w:t>
      </w:r>
      <w:r w:rsidRPr="00356E0B">
        <w:rPr>
          <w:rFonts w:ascii="Times New Roman" w:hAnsi="Times New Roman"/>
          <w:sz w:val="28"/>
          <w:szCs w:val="28"/>
        </w:rPr>
        <w:t>етеорологическое обеспечение туризма, исследовательских и поисковых работ.</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Важную роль в специализированном метеорологическом обеспечении играет климатическая информация при планировании и управлении различными отраслями экономики. Здесь выделяется пять главных направлений.</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1</w:t>
      </w:r>
      <w:r>
        <w:rPr>
          <w:rFonts w:ascii="Times New Roman" w:hAnsi="Times New Roman"/>
          <w:sz w:val="28"/>
          <w:szCs w:val="28"/>
        </w:rPr>
        <w:t>)</w:t>
      </w:r>
      <w:r w:rsidRPr="00356E0B">
        <w:rPr>
          <w:rFonts w:ascii="Times New Roman" w:hAnsi="Times New Roman"/>
          <w:sz w:val="28"/>
          <w:szCs w:val="28"/>
        </w:rPr>
        <w:t xml:space="preserve"> Перспективное планирование, предусматривающее:</w:t>
      </w:r>
      <w:r>
        <w:rPr>
          <w:rFonts w:ascii="Times New Roman" w:hAnsi="Times New Roman"/>
          <w:sz w:val="28"/>
          <w:szCs w:val="28"/>
        </w:rPr>
        <w:t xml:space="preserve"> </w:t>
      </w:r>
      <w:r w:rsidRPr="00356E0B">
        <w:rPr>
          <w:rFonts w:ascii="Times New Roman" w:hAnsi="Times New Roman"/>
          <w:sz w:val="28"/>
          <w:szCs w:val="28"/>
        </w:rPr>
        <w:t>размещение различных хозяйственных и социальных объектов;</w:t>
      </w:r>
      <w:r>
        <w:rPr>
          <w:rFonts w:ascii="Times New Roman" w:hAnsi="Times New Roman"/>
          <w:sz w:val="28"/>
          <w:szCs w:val="28"/>
        </w:rPr>
        <w:t xml:space="preserve"> </w:t>
      </w:r>
      <w:r w:rsidRPr="00356E0B">
        <w:rPr>
          <w:rFonts w:ascii="Times New Roman" w:hAnsi="Times New Roman"/>
          <w:sz w:val="28"/>
          <w:szCs w:val="28"/>
        </w:rPr>
        <w:t>землепользование и размещение сельскохозяйственных культур;</w:t>
      </w:r>
      <w:r>
        <w:rPr>
          <w:rFonts w:ascii="Times New Roman" w:hAnsi="Times New Roman"/>
          <w:sz w:val="28"/>
          <w:szCs w:val="28"/>
        </w:rPr>
        <w:t xml:space="preserve"> </w:t>
      </w:r>
      <w:r w:rsidRPr="00356E0B">
        <w:rPr>
          <w:rFonts w:ascii="Times New Roman" w:hAnsi="Times New Roman"/>
          <w:sz w:val="28"/>
          <w:szCs w:val="28"/>
        </w:rPr>
        <w:t>разработку оптимальной стратегии проведения различных масштабных хозяйственных мероприятий.</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Проектирование и строительство гражданских, промышленных, сельскохозяйственных, транспортных и других сооружений.</w:t>
      </w:r>
      <w:r>
        <w:rPr>
          <w:rFonts w:ascii="Times New Roman" w:hAnsi="Times New Roman"/>
          <w:sz w:val="28"/>
          <w:szCs w:val="28"/>
        </w:rPr>
        <w:t xml:space="preserve">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Обеспечение безопасности эксплуатации промышленных, транспор</w:t>
      </w:r>
      <w:r>
        <w:rPr>
          <w:rFonts w:ascii="Times New Roman" w:hAnsi="Times New Roman"/>
          <w:sz w:val="28"/>
          <w:szCs w:val="28"/>
        </w:rPr>
        <w:t>тных средств и других объектов.</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Конструирование машин, механизмов и иных видов промышленной продукции.</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5) </w:t>
      </w:r>
      <w:r w:rsidRPr="00356E0B">
        <w:rPr>
          <w:rFonts w:ascii="Times New Roman" w:hAnsi="Times New Roman"/>
          <w:sz w:val="28"/>
          <w:szCs w:val="28"/>
        </w:rPr>
        <w:t>Рациональное (оптимальное) использование природных ресурсов.</w:t>
      </w:r>
    </w:p>
    <w:p w:rsidR="00BF0DCE" w:rsidRPr="00356E0B" w:rsidRDefault="00BF0DCE" w:rsidP="00CF7821">
      <w:pPr>
        <w:pStyle w:val="310"/>
        <w:shd w:val="clear" w:color="auto" w:fill="auto"/>
        <w:spacing w:line="240" w:lineRule="auto"/>
        <w:ind w:firstLine="704"/>
        <w:jc w:val="both"/>
        <w:rPr>
          <w:rFonts w:ascii="Times New Roman" w:hAnsi="Times New Roman"/>
          <w:sz w:val="28"/>
          <w:szCs w:val="28"/>
        </w:rPr>
      </w:pPr>
      <w:r w:rsidRPr="00356E0B">
        <w:rPr>
          <w:rStyle w:val="350"/>
          <w:rFonts w:ascii="Times New Roman" w:hAnsi="Times New Roman"/>
          <w:sz w:val="28"/>
          <w:szCs w:val="28"/>
        </w:rPr>
        <w:t>Отсюда следует, что</w:t>
      </w:r>
      <w:r w:rsidRPr="00356E0B">
        <w:rPr>
          <w:rFonts w:ascii="Times New Roman" w:hAnsi="Times New Roman"/>
          <w:sz w:val="28"/>
          <w:szCs w:val="28"/>
        </w:rPr>
        <w:t xml:space="preserve"> специализированным метеорологическим обеспечением</w:t>
      </w:r>
      <w:r w:rsidRPr="00356E0B">
        <w:rPr>
          <w:rStyle w:val="350"/>
          <w:rFonts w:ascii="Times New Roman" w:hAnsi="Times New Roman"/>
          <w:sz w:val="28"/>
          <w:szCs w:val="28"/>
        </w:rPr>
        <w:t xml:space="preserve"> называется</w:t>
      </w:r>
      <w:r w:rsidRPr="00356E0B">
        <w:rPr>
          <w:rFonts w:ascii="Times New Roman" w:hAnsi="Times New Roman"/>
          <w:sz w:val="28"/>
          <w:szCs w:val="28"/>
        </w:rPr>
        <w:t xml:space="preserve"> передача</w:t>
      </w:r>
      <w:r w:rsidRPr="00356E0B">
        <w:rPr>
          <w:rStyle w:val="350"/>
          <w:rFonts w:ascii="Times New Roman" w:hAnsi="Times New Roman"/>
          <w:sz w:val="28"/>
          <w:szCs w:val="28"/>
        </w:rPr>
        <w:t xml:space="preserve"> </w:t>
      </w:r>
      <w:r w:rsidRPr="00356E0B">
        <w:rPr>
          <w:rFonts w:ascii="Times New Roman" w:hAnsi="Times New Roman"/>
          <w:sz w:val="28"/>
          <w:szCs w:val="28"/>
        </w:rPr>
        <w:t>потребителю такой метеорологической информации, которая отвечает его специфической хозяйственной деятельности, условиям рыночных отношений и целевым задачам.</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7A0F14">
        <w:rPr>
          <w:rFonts w:ascii="Times New Roman" w:hAnsi="Times New Roman"/>
          <w:i/>
          <w:sz w:val="28"/>
          <w:szCs w:val="28"/>
        </w:rPr>
        <w:t>Взаимодействие между поставщиком и потребителем</w:t>
      </w:r>
      <w:r>
        <w:rPr>
          <w:rFonts w:ascii="Times New Roman" w:hAnsi="Times New Roman"/>
          <w:i/>
          <w:sz w:val="28"/>
          <w:szCs w:val="28"/>
        </w:rPr>
        <w:t xml:space="preserve">. </w:t>
      </w:r>
      <w:r w:rsidRPr="00356E0B">
        <w:rPr>
          <w:rFonts w:ascii="Times New Roman" w:hAnsi="Times New Roman"/>
          <w:sz w:val="28"/>
          <w:szCs w:val="28"/>
        </w:rPr>
        <w:t>Принципы оперативного взаим</w:t>
      </w:r>
      <w:r>
        <w:rPr>
          <w:rFonts w:ascii="Times New Roman" w:hAnsi="Times New Roman"/>
          <w:sz w:val="28"/>
          <w:szCs w:val="28"/>
        </w:rPr>
        <w:t>одействия сводятся к следующим:</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lastRenderedPageBreak/>
        <w:t xml:space="preserve">1) </w:t>
      </w:r>
      <w:r w:rsidRPr="00356E0B">
        <w:rPr>
          <w:rFonts w:ascii="Times New Roman" w:hAnsi="Times New Roman"/>
          <w:sz w:val="28"/>
          <w:szCs w:val="28"/>
        </w:rPr>
        <w:t>Предоставление потребителю метеорологической информации в полном соответствии содержанию Договора о специализированном метеорологическом обеспечении.</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 xml:space="preserve">Предоставление поставщику полной информации о результативности (экономической полезности) использования метеорологической информации (фактической, прогностической, климатической) в данной области производства. Оценка экономического эффекта и экономической эффективности данного вида метеорологической информации устанавливается по совместному соглашению на основании методов, существующих в экономической метеорологии.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Установление цен данного вида метеорологической информации по полной стоимости с учет</w:t>
      </w:r>
      <w:r>
        <w:rPr>
          <w:rFonts w:ascii="Times New Roman" w:hAnsi="Times New Roman"/>
          <w:sz w:val="28"/>
          <w:szCs w:val="28"/>
        </w:rPr>
        <w:t>ом ее экономической полезности.</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Возмещение потребителю затрат, понесенных им при определенном уровне неоправдавшихся прогнозов.</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5) </w:t>
      </w:r>
      <w:r w:rsidRPr="00356E0B">
        <w:rPr>
          <w:rFonts w:ascii="Times New Roman" w:hAnsi="Times New Roman"/>
          <w:sz w:val="28"/>
          <w:szCs w:val="28"/>
        </w:rPr>
        <w:t>Периодическое уточнение договорных основ специализированного метеорологического обеспечения.</w:t>
      </w:r>
    </w:p>
    <w:p w:rsidR="00BF0DCE" w:rsidRDefault="00BF0DCE" w:rsidP="00CF7821">
      <w:pPr>
        <w:pStyle w:val="a5"/>
        <w:shd w:val="clear" w:color="auto" w:fill="auto"/>
        <w:spacing w:before="0" w:line="240" w:lineRule="auto"/>
        <w:ind w:firstLine="704"/>
        <w:rPr>
          <w:rFonts w:ascii="Times New Roman" w:hAnsi="Times New Roman"/>
          <w:sz w:val="28"/>
          <w:szCs w:val="28"/>
        </w:rPr>
      </w:pPr>
      <w:r w:rsidRPr="008C7E62">
        <w:rPr>
          <w:rFonts w:ascii="Times New Roman" w:hAnsi="Times New Roman"/>
          <w:i/>
          <w:sz w:val="28"/>
          <w:szCs w:val="28"/>
        </w:rPr>
        <w:t>Требования, предъявляемые к специализированному метеорологическому обеспечению</w:t>
      </w:r>
      <w:r>
        <w:rPr>
          <w:rFonts w:ascii="Times New Roman" w:hAnsi="Times New Roman"/>
          <w:i/>
          <w:sz w:val="28"/>
          <w:szCs w:val="28"/>
        </w:rPr>
        <w:t xml:space="preserve">. </w:t>
      </w:r>
      <w:r w:rsidRPr="00356E0B">
        <w:rPr>
          <w:rFonts w:ascii="Times New Roman" w:hAnsi="Times New Roman"/>
          <w:sz w:val="28"/>
          <w:szCs w:val="28"/>
        </w:rPr>
        <w:t>К специализированному метеорологическому обеспечению потребители пр</w:t>
      </w:r>
      <w:r>
        <w:rPr>
          <w:rFonts w:ascii="Times New Roman" w:hAnsi="Times New Roman"/>
          <w:sz w:val="28"/>
          <w:szCs w:val="28"/>
        </w:rPr>
        <w:t>едъявляют следующие требования:</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 xml:space="preserve">По форме и содержанию запрашиваемой метеорологической информации.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По полноте и достоверности климатической информации.</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 xml:space="preserve">По точности и успешности метеорологических прогнозов (условий погоды, опасных и стихийных гидрометеорологических явлений).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По оперативности экстренных сообщений, предупреждений об особо опасных условиях погоды.</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5) </w:t>
      </w:r>
      <w:r w:rsidRPr="00356E0B">
        <w:rPr>
          <w:rFonts w:ascii="Times New Roman" w:hAnsi="Times New Roman"/>
          <w:sz w:val="28"/>
          <w:szCs w:val="28"/>
        </w:rPr>
        <w:t xml:space="preserve">По необходимости разработки новых технологий специализированного метеорологического обеспечения. </w:t>
      </w:r>
    </w:p>
    <w:p w:rsidR="00BF0DCE"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6) </w:t>
      </w:r>
      <w:r w:rsidRPr="00356E0B">
        <w:rPr>
          <w:rFonts w:ascii="Times New Roman" w:hAnsi="Times New Roman"/>
          <w:sz w:val="28"/>
          <w:szCs w:val="28"/>
        </w:rPr>
        <w:t>По контролю качества специализированного метеорологического обеспечения и достижени</w:t>
      </w:r>
      <w:r>
        <w:rPr>
          <w:rFonts w:ascii="Times New Roman" w:hAnsi="Times New Roman"/>
          <w:sz w:val="28"/>
          <w:szCs w:val="28"/>
        </w:rPr>
        <w:t>я его экономической полезности.</w:t>
      </w:r>
    </w:p>
    <w:p w:rsidR="00BF0DCE" w:rsidRPr="00356E0B" w:rsidRDefault="00BF0DCE"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7) </w:t>
      </w:r>
      <w:r w:rsidRPr="00356E0B">
        <w:rPr>
          <w:rFonts w:ascii="Times New Roman" w:hAnsi="Times New Roman"/>
          <w:sz w:val="28"/>
          <w:szCs w:val="28"/>
        </w:rPr>
        <w:t xml:space="preserve">По ответственности поставщика метеорологической информации (и продукции) за возможный экономический ущерб, </w:t>
      </w:r>
      <w:r w:rsidRPr="00356E0B">
        <w:rPr>
          <w:rFonts w:ascii="Times New Roman" w:hAnsi="Times New Roman"/>
          <w:sz w:val="28"/>
          <w:szCs w:val="28"/>
        </w:rPr>
        <w:lastRenderedPageBreak/>
        <w:t>понесенный потребителем при допущенных ошибках в специализированном метеорологическом обеспечении.</w:t>
      </w:r>
    </w:p>
    <w:p w:rsidR="00BF0DCE" w:rsidRDefault="00BF0DCE" w:rsidP="00CF7821">
      <w:pPr>
        <w:autoSpaceDE w:val="0"/>
        <w:autoSpaceDN w:val="0"/>
        <w:adjustRightInd w:val="0"/>
        <w:spacing w:after="0" w:line="240" w:lineRule="auto"/>
        <w:ind w:firstLine="700"/>
        <w:jc w:val="both"/>
        <w:rPr>
          <w:rFonts w:ascii="Times New Roman" w:hAnsi="Times New Roman"/>
          <w:sz w:val="28"/>
          <w:szCs w:val="28"/>
        </w:rPr>
      </w:pPr>
      <w:r w:rsidRPr="00356E0B">
        <w:rPr>
          <w:rFonts w:ascii="Times New Roman" w:hAnsi="Times New Roman"/>
          <w:sz w:val="28"/>
          <w:szCs w:val="28"/>
        </w:rPr>
        <w:t>Важным условием достижения результатов предъявляемых требований является необходимость того, чтобы потребитель знал, что он требует, а поставщик метеорологической информации был хорошо осведомлен в специфике деятельности потребителя. Отсюда очевидно, что специализированное метеообеспечение должно быть отраслевым.</w:t>
      </w:r>
    </w:p>
    <w:p w:rsidR="00BF0DCE" w:rsidRDefault="00BF0DCE" w:rsidP="00CF7821">
      <w:pPr>
        <w:pStyle w:val="a3"/>
        <w:spacing w:before="0" w:beforeAutospacing="0" w:after="0" w:afterAutospacing="0"/>
        <w:ind w:firstLine="709"/>
        <w:jc w:val="both"/>
        <w:rPr>
          <w:sz w:val="28"/>
          <w:szCs w:val="28"/>
        </w:rPr>
      </w:pPr>
    </w:p>
    <w:p w:rsidR="00BF0DCE" w:rsidRDefault="00BF0DCE" w:rsidP="00CF7821">
      <w:pPr>
        <w:pStyle w:val="a3"/>
        <w:spacing w:before="0" w:beforeAutospacing="0" w:after="0" w:afterAutospacing="0"/>
        <w:ind w:firstLine="709"/>
        <w:jc w:val="center"/>
        <w:rPr>
          <w:b/>
          <w:i/>
          <w:sz w:val="28"/>
          <w:szCs w:val="28"/>
        </w:rPr>
      </w:pPr>
      <w:r w:rsidRPr="00C13A91">
        <w:rPr>
          <w:b/>
          <w:i/>
          <w:sz w:val="28"/>
          <w:szCs w:val="28"/>
        </w:rPr>
        <w:t>3.7. Краткие сведения о службе погоды</w:t>
      </w:r>
    </w:p>
    <w:p w:rsidR="00C13A91" w:rsidRPr="00C13A91" w:rsidRDefault="00C13A91" w:rsidP="00CF7821">
      <w:pPr>
        <w:pStyle w:val="a3"/>
        <w:spacing w:before="0" w:beforeAutospacing="0" w:after="0" w:afterAutospacing="0"/>
        <w:ind w:firstLine="709"/>
        <w:jc w:val="center"/>
        <w:rPr>
          <w:b/>
          <w:i/>
          <w:sz w:val="28"/>
          <w:szCs w:val="28"/>
        </w:rPr>
      </w:pPr>
    </w:p>
    <w:p w:rsidR="00BF0DCE" w:rsidRDefault="00BF0DCE" w:rsidP="00CF7821">
      <w:pPr>
        <w:pStyle w:val="a3"/>
        <w:spacing w:before="0" w:beforeAutospacing="0" w:after="0" w:afterAutospacing="0"/>
        <w:ind w:firstLine="709"/>
        <w:jc w:val="both"/>
        <w:rPr>
          <w:sz w:val="28"/>
          <w:szCs w:val="28"/>
        </w:rPr>
      </w:pPr>
      <w:r>
        <w:rPr>
          <w:sz w:val="28"/>
          <w:szCs w:val="28"/>
        </w:rPr>
        <w:t>С</w:t>
      </w:r>
      <w:r w:rsidRPr="00D00906">
        <w:rPr>
          <w:sz w:val="28"/>
          <w:szCs w:val="28"/>
        </w:rPr>
        <w:t xml:space="preserve">лужба погоды </w:t>
      </w:r>
      <w:r>
        <w:rPr>
          <w:sz w:val="28"/>
          <w:szCs w:val="28"/>
        </w:rPr>
        <w:t xml:space="preserve">на территории Российской империи </w:t>
      </w:r>
      <w:r w:rsidRPr="00D00906">
        <w:rPr>
          <w:sz w:val="28"/>
          <w:szCs w:val="28"/>
        </w:rPr>
        <w:t>существует с 1872</w:t>
      </w:r>
      <w:r>
        <w:rPr>
          <w:sz w:val="28"/>
          <w:szCs w:val="28"/>
        </w:rPr>
        <w:t xml:space="preserve"> года, когда </w:t>
      </w:r>
      <w:r w:rsidRPr="00D00906">
        <w:rPr>
          <w:sz w:val="28"/>
          <w:szCs w:val="28"/>
        </w:rPr>
        <w:t xml:space="preserve">вышел в свет первый номер Ежедневного метеорологического бюллетеня. Бюллетень к изданию был подготовлен в Главной геофизической обсерватории в Петербурге. </w:t>
      </w:r>
      <w:r>
        <w:rPr>
          <w:sz w:val="28"/>
          <w:szCs w:val="28"/>
        </w:rPr>
        <w:t xml:space="preserve"> </w:t>
      </w:r>
    </w:p>
    <w:p w:rsidR="00BF0DCE" w:rsidRPr="00D00906" w:rsidRDefault="00BF0DCE" w:rsidP="00CF7821">
      <w:pPr>
        <w:pStyle w:val="a3"/>
        <w:spacing w:before="0" w:beforeAutospacing="0" w:after="0" w:afterAutospacing="0"/>
        <w:ind w:firstLine="709"/>
        <w:jc w:val="both"/>
        <w:rPr>
          <w:sz w:val="28"/>
          <w:szCs w:val="28"/>
        </w:rPr>
      </w:pPr>
      <w:r w:rsidRPr="00D00906">
        <w:rPr>
          <w:sz w:val="28"/>
          <w:szCs w:val="28"/>
        </w:rPr>
        <w:t xml:space="preserve">21 июня </w:t>
      </w:r>
      <w:smartTag w:uri="urn:schemas-microsoft-com:office:smarttags" w:element="metricconverter">
        <w:smartTagPr>
          <w:attr w:name="ProductID" w:val="1921 г"/>
        </w:smartTagPr>
        <w:r w:rsidRPr="00D00906">
          <w:rPr>
            <w:sz w:val="28"/>
            <w:szCs w:val="28"/>
          </w:rPr>
          <w:t>1921 г</w:t>
        </w:r>
      </w:smartTag>
      <w:r w:rsidRPr="00D00906">
        <w:rPr>
          <w:sz w:val="28"/>
          <w:szCs w:val="28"/>
        </w:rPr>
        <w:t xml:space="preserve">. был подписан декрет Совета Народных Комиссаров «Об организации единой метеорологической службы в РСФСР». В </w:t>
      </w:r>
      <w:smartTag w:uri="urn:schemas-microsoft-com:office:smarttags" w:element="metricconverter">
        <w:smartTagPr>
          <w:attr w:name="ProductID" w:val="1929 г"/>
        </w:smartTagPr>
        <w:r w:rsidRPr="00D00906">
          <w:rPr>
            <w:sz w:val="28"/>
            <w:szCs w:val="28"/>
          </w:rPr>
          <w:t>1929 г</w:t>
        </w:r>
      </w:smartTag>
      <w:r w:rsidRPr="00D00906">
        <w:rPr>
          <w:sz w:val="28"/>
          <w:szCs w:val="28"/>
        </w:rPr>
        <w:t xml:space="preserve">. в Москве было организовано Центральное бюро погоды. В феврале </w:t>
      </w:r>
      <w:smartTag w:uri="urn:schemas-microsoft-com:office:smarttags" w:element="metricconverter">
        <w:smartTagPr>
          <w:attr w:name="ProductID" w:val="1936 г"/>
        </w:smartTagPr>
        <w:r w:rsidRPr="00D00906">
          <w:rPr>
            <w:sz w:val="28"/>
            <w:szCs w:val="28"/>
          </w:rPr>
          <w:t>1936 г</w:t>
        </w:r>
      </w:smartTag>
      <w:r w:rsidRPr="00D00906">
        <w:rPr>
          <w:sz w:val="28"/>
          <w:szCs w:val="28"/>
        </w:rPr>
        <w:t xml:space="preserve">. оно было преобразовано в Центральный институт погоды, а в </w:t>
      </w:r>
      <w:smartTag w:uri="urn:schemas-microsoft-com:office:smarttags" w:element="metricconverter">
        <w:smartTagPr>
          <w:attr w:name="ProductID" w:val="1943 г"/>
        </w:smartTagPr>
        <w:r w:rsidRPr="00D00906">
          <w:rPr>
            <w:sz w:val="28"/>
            <w:szCs w:val="28"/>
          </w:rPr>
          <w:t>1943 г</w:t>
        </w:r>
      </w:smartTag>
      <w:r w:rsidRPr="00D00906">
        <w:rPr>
          <w:sz w:val="28"/>
          <w:szCs w:val="28"/>
        </w:rPr>
        <w:t>.</w:t>
      </w:r>
      <w:r w:rsidR="003B4ACF">
        <w:rPr>
          <w:sz w:val="28"/>
          <w:szCs w:val="28"/>
        </w:rPr>
        <w:t xml:space="preserve"> –</w:t>
      </w:r>
      <w:r w:rsidRPr="00D00906">
        <w:rPr>
          <w:sz w:val="28"/>
          <w:szCs w:val="28"/>
        </w:rPr>
        <w:t xml:space="preserve"> в Центральный институт прогнозов СССР. В </w:t>
      </w:r>
      <w:smartTag w:uri="urn:schemas-microsoft-com:office:smarttags" w:element="metricconverter">
        <w:smartTagPr>
          <w:attr w:name="ProductID" w:val="1965 г"/>
        </w:smartTagPr>
        <w:r w:rsidRPr="00D00906">
          <w:rPr>
            <w:sz w:val="28"/>
            <w:szCs w:val="28"/>
          </w:rPr>
          <w:t>1965 г</w:t>
        </w:r>
      </w:smartTag>
      <w:r w:rsidRPr="00D00906">
        <w:rPr>
          <w:sz w:val="28"/>
          <w:szCs w:val="28"/>
        </w:rPr>
        <w:t>. был создан Гидрометеорологический научно-исследовательский центр (Гидрометеоцентр СССР</w:t>
      </w:r>
      <w:r w:rsidR="00E45826">
        <w:rPr>
          <w:sz w:val="28"/>
          <w:szCs w:val="28"/>
        </w:rPr>
        <w:t>)</w:t>
      </w:r>
      <w:r w:rsidRPr="00D00906">
        <w:rPr>
          <w:sz w:val="28"/>
          <w:szCs w:val="28"/>
        </w:rPr>
        <w:t>. Он выполня</w:t>
      </w:r>
      <w:r w:rsidR="00E45826">
        <w:rPr>
          <w:sz w:val="28"/>
          <w:szCs w:val="28"/>
        </w:rPr>
        <w:t xml:space="preserve">л </w:t>
      </w:r>
      <w:r w:rsidRPr="00D00906">
        <w:rPr>
          <w:sz w:val="28"/>
          <w:szCs w:val="28"/>
        </w:rPr>
        <w:t xml:space="preserve">функции Центрального института прогнозов, Мирового и регионального метеорологических центров. </w:t>
      </w:r>
      <w:r w:rsidR="00E45826">
        <w:rPr>
          <w:sz w:val="28"/>
          <w:szCs w:val="28"/>
        </w:rPr>
        <w:t xml:space="preserve"> Такие же функции сейчас выполняют национальные гидрометеорологические центры.</w:t>
      </w:r>
    </w:p>
    <w:p w:rsidR="00BF0DCE" w:rsidRDefault="00BF0DCE" w:rsidP="00CF7821">
      <w:pPr>
        <w:pStyle w:val="a3"/>
        <w:spacing w:before="0" w:beforeAutospacing="0" w:after="0" w:afterAutospacing="0"/>
        <w:ind w:firstLine="709"/>
        <w:jc w:val="both"/>
        <w:rPr>
          <w:color w:val="000000"/>
          <w:sz w:val="28"/>
          <w:szCs w:val="28"/>
          <w:shd w:val="clear" w:color="auto" w:fill="FFFFFF"/>
        </w:rPr>
      </w:pPr>
      <w:r>
        <w:rPr>
          <w:sz w:val="28"/>
          <w:szCs w:val="28"/>
        </w:rPr>
        <w:t xml:space="preserve">На </w:t>
      </w:r>
      <w:r w:rsidRPr="006011A1">
        <w:rPr>
          <w:sz w:val="28"/>
          <w:szCs w:val="28"/>
        </w:rPr>
        <w:t xml:space="preserve">территории Беларуси </w:t>
      </w:r>
      <w:r w:rsidRPr="006011A1">
        <w:rPr>
          <w:color w:val="000000"/>
          <w:sz w:val="28"/>
          <w:szCs w:val="28"/>
          <w:shd w:val="clear" w:color="auto" w:fill="FFFFFF"/>
        </w:rPr>
        <w:t>наблюдения были организованы с 1808 г., в Витебске с 1810 г., в Бресте с  1834 г., в Бобруйске с 1836 г., в  Свислочи  с 1836 г., в  Гродно с 1837 г., в Горках c 1841 г и  в Минске с 1846 г.</w:t>
      </w:r>
      <w:r w:rsidRPr="006011A1">
        <w:rPr>
          <w:rStyle w:val="apple-converted-space"/>
          <w:color w:val="000000"/>
          <w:sz w:val="28"/>
          <w:szCs w:val="28"/>
        </w:rPr>
        <w:t xml:space="preserve">  Наблюдения на этих станциях постоянными не были, </w:t>
      </w:r>
      <w:r>
        <w:rPr>
          <w:rStyle w:val="apple-converted-space"/>
          <w:color w:val="000000"/>
          <w:sz w:val="28"/>
          <w:szCs w:val="28"/>
        </w:rPr>
        <w:t>они временами прерывались и возобновлялись. Наконец, с</w:t>
      </w:r>
      <w:r w:rsidRPr="006011A1">
        <w:rPr>
          <w:color w:val="000000"/>
          <w:sz w:val="28"/>
          <w:szCs w:val="28"/>
          <w:shd w:val="clear" w:color="auto" w:fill="FFFFFF"/>
        </w:rPr>
        <w:t>огласно приказу Народного Комиссариата земледелия БССР №80 от 22 мая 1924 года в Беларуси было создано метеорологическое бюро – первый центральный орган будущей Гидрометеослужбы Республики Беларусь, на основании чего 22 мая 1924 года считается датой образования Гидрометеорологической службы Беларуси.</w:t>
      </w:r>
      <w:r>
        <w:rPr>
          <w:color w:val="000000"/>
          <w:sz w:val="28"/>
          <w:szCs w:val="28"/>
          <w:shd w:val="clear" w:color="auto" w:fill="FFFFFF"/>
        </w:rPr>
        <w:t xml:space="preserve"> </w:t>
      </w:r>
    </w:p>
    <w:p w:rsidR="00416FFA" w:rsidRDefault="00416FFA" w:rsidP="00CF7821">
      <w:pPr>
        <w:spacing w:line="240" w:lineRule="auto"/>
        <w:rPr>
          <w:rFonts w:ascii="Times New Roman" w:hAnsi="Times New Roman"/>
          <w:b/>
          <w:bCs/>
          <w:sz w:val="28"/>
          <w:szCs w:val="28"/>
          <w:lang w:eastAsia="ru-RU"/>
        </w:rPr>
      </w:pPr>
      <w:r>
        <w:rPr>
          <w:rFonts w:ascii="Times New Roman" w:hAnsi="Times New Roman"/>
          <w:b/>
          <w:bCs/>
          <w:sz w:val="28"/>
          <w:szCs w:val="28"/>
          <w:lang w:eastAsia="ru-RU"/>
        </w:rPr>
        <w:br w:type="page"/>
      </w:r>
    </w:p>
    <w:p w:rsidR="00416FFA" w:rsidRPr="00EB5936" w:rsidRDefault="00C13A91" w:rsidP="00CF7821">
      <w:pPr>
        <w:pStyle w:val="ab"/>
        <w:spacing w:after="0" w:line="240" w:lineRule="auto"/>
        <w:ind w:left="0" w:firstLine="700"/>
        <w:jc w:val="center"/>
        <w:rPr>
          <w:rFonts w:ascii="Times New Roman" w:hAnsi="Times New Roman"/>
          <w:b/>
          <w:bCs/>
          <w:sz w:val="28"/>
          <w:szCs w:val="28"/>
          <w:lang w:eastAsia="ru-RU"/>
        </w:rPr>
      </w:pPr>
      <w:r>
        <w:rPr>
          <w:rFonts w:ascii="Times New Roman" w:hAnsi="Times New Roman"/>
          <w:b/>
          <w:bCs/>
          <w:sz w:val="28"/>
          <w:szCs w:val="28"/>
          <w:lang w:eastAsia="ru-RU"/>
        </w:rPr>
        <w:lastRenderedPageBreak/>
        <w:t xml:space="preserve">Глава </w:t>
      </w:r>
      <w:r w:rsidR="00416FFA">
        <w:rPr>
          <w:rFonts w:ascii="Times New Roman" w:hAnsi="Times New Roman"/>
          <w:b/>
          <w:bCs/>
          <w:sz w:val="28"/>
          <w:szCs w:val="28"/>
          <w:lang w:eastAsia="ru-RU"/>
        </w:rPr>
        <w:t xml:space="preserve">4. </w:t>
      </w:r>
      <w:r w:rsidR="00416FFA" w:rsidRPr="00522A2C">
        <w:rPr>
          <w:rFonts w:ascii="Times New Roman" w:hAnsi="Times New Roman"/>
          <w:b/>
          <w:bCs/>
          <w:caps/>
          <w:sz w:val="28"/>
          <w:szCs w:val="28"/>
          <w:lang w:eastAsia="ru-RU"/>
        </w:rPr>
        <w:t>Строительная климатология</w:t>
      </w:r>
    </w:p>
    <w:p w:rsidR="00416FFA" w:rsidRDefault="00416FFA" w:rsidP="00CF7821">
      <w:pPr>
        <w:autoSpaceDE w:val="0"/>
        <w:autoSpaceDN w:val="0"/>
        <w:adjustRightInd w:val="0"/>
        <w:spacing w:after="0" w:line="240" w:lineRule="auto"/>
        <w:ind w:firstLine="700"/>
        <w:jc w:val="both"/>
        <w:rPr>
          <w:rFonts w:ascii="Times New Roman" w:hAnsi="Times New Roman"/>
          <w:sz w:val="28"/>
          <w:szCs w:val="28"/>
          <w:lang w:eastAsia="ru-RU"/>
        </w:rPr>
      </w:pPr>
    </w:p>
    <w:p w:rsidR="00416FFA" w:rsidRPr="00BF6617" w:rsidRDefault="00416FFA" w:rsidP="00CF7821">
      <w:pPr>
        <w:autoSpaceDE w:val="0"/>
        <w:autoSpaceDN w:val="0"/>
        <w:adjustRightInd w:val="0"/>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Этот раздел прикладной  климатологии занимается в основном у</w:t>
      </w:r>
      <w:r w:rsidRPr="00BF6617">
        <w:rPr>
          <w:rFonts w:ascii="Times New Roman" w:hAnsi="Times New Roman"/>
          <w:sz w:val="28"/>
          <w:szCs w:val="28"/>
          <w:lang w:eastAsia="ru-RU"/>
        </w:rPr>
        <w:t>четом климатологических данных для нужд строительства.</w:t>
      </w:r>
      <w:r>
        <w:rPr>
          <w:rFonts w:ascii="Times New Roman" w:hAnsi="Times New Roman"/>
          <w:sz w:val="28"/>
          <w:szCs w:val="28"/>
          <w:lang w:eastAsia="ru-RU"/>
        </w:rPr>
        <w:t xml:space="preserve"> </w:t>
      </w:r>
      <w:r w:rsidRPr="00BF6617">
        <w:rPr>
          <w:rFonts w:ascii="Times New Roman" w:hAnsi="Times New Roman"/>
          <w:sz w:val="28"/>
          <w:szCs w:val="28"/>
          <w:lang w:eastAsia="ru-RU"/>
        </w:rPr>
        <w:t>Климатические факторы</w:t>
      </w:r>
      <w:r>
        <w:rPr>
          <w:rFonts w:ascii="Times New Roman" w:hAnsi="Times New Roman"/>
          <w:sz w:val="28"/>
          <w:szCs w:val="28"/>
          <w:lang w:eastAsia="ru-RU"/>
        </w:rPr>
        <w:t xml:space="preserve"> не являются </w:t>
      </w:r>
      <w:r w:rsidRPr="00BF6617">
        <w:rPr>
          <w:rFonts w:ascii="Times New Roman" w:hAnsi="Times New Roman"/>
          <w:sz w:val="28"/>
          <w:szCs w:val="28"/>
          <w:lang w:eastAsia="ru-RU"/>
        </w:rPr>
        <w:t xml:space="preserve">главными </w:t>
      </w:r>
      <w:r>
        <w:rPr>
          <w:rFonts w:ascii="Times New Roman" w:hAnsi="Times New Roman"/>
          <w:sz w:val="28"/>
          <w:szCs w:val="28"/>
          <w:lang w:eastAsia="ru-RU"/>
        </w:rPr>
        <w:t xml:space="preserve">для определения </w:t>
      </w:r>
      <w:r w:rsidRPr="00BF6617">
        <w:rPr>
          <w:rFonts w:ascii="Times New Roman" w:hAnsi="Times New Roman"/>
          <w:sz w:val="28"/>
          <w:szCs w:val="28"/>
          <w:lang w:eastAsia="ru-RU"/>
        </w:rPr>
        <w:t>направлени</w:t>
      </w:r>
      <w:r>
        <w:rPr>
          <w:rFonts w:ascii="Times New Roman" w:hAnsi="Times New Roman"/>
          <w:sz w:val="28"/>
          <w:szCs w:val="28"/>
          <w:lang w:eastAsia="ru-RU"/>
        </w:rPr>
        <w:t>я</w:t>
      </w:r>
      <w:r w:rsidRPr="00BF6617">
        <w:rPr>
          <w:rFonts w:ascii="Times New Roman" w:hAnsi="Times New Roman"/>
          <w:sz w:val="28"/>
          <w:szCs w:val="28"/>
          <w:lang w:eastAsia="ru-RU"/>
        </w:rPr>
        <w:t xml:space="preserve"> строительства, но </w:t>
      </w:r>
      <w:r>
        <w:rPr>
          <w:rFonts w:ascii="Times New Roman" w:hAnsi="Times New Roman"/>
          <w:sz w:val="28"/>
          <w:szCs w:val="28"/>
          <w:lang w:eastAsia="ru-RU"/>
        </w:rPr>
        <w:t xml:space="preserve">их значение нельзя </w:t>
      </w:r>
      <w:r w:rsidRPr="00BF6617">
        <w:rPr>
          <w:rFonts w:ascii="Times New Roman" w:hAnsi="Times New Roman"/>
          <w:sz w:val="28"/>
          <w:szCs w:val="28"/>
          <w:lang w:eastAsia="ru-RU"/>
        </w:rPr>
        <w:t>недооценивать</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поскольку учет </w:t>
      </w:r>
      <w:r>
        <w:rPr>
          <w:rFonts w:ascii="Times New Roman" w:hAnsi="Times New Roman"/>
          <w:sz w:val="28"/>
          <w:szCs w:val="28"/>
          <w:lang w:eastAsia="ru-RU"/>
        </w:rPr>
        <w:t xml:space="preserve">таких </w:t>
      </w:r>
      <w:r w:rsidRPr="00BF6617">
        <w:rPr>
          <w:rFonts w:ascii="Times New Roman" w:hAnsi="Times New Roman"/>
          <w:sz w:val="28"/>
          <w:szCs w:val="28"/>
          <w:lang w:eastAsia="ru-RU"/>
        </w:rPr>
        <w:t xml:space="preserve">данных </w:t>
      </w:r>
      <w:r>
        <w:rPr>
          <w:rFonts w:ascii="Times New Roman" w:hAnsi="Times New Roman"/>
          <w:sz w:val="28"/>
          <w:szCs w:val="28"/>
          <w:lang w:eastAsia="ru-RU"/>
        </w:rPr>
        <w:t xml:space="preserve">позволяет </w:t>
      </w:r>
      <w:r w:rsidRPr="00BF6617">
        <w:rPr>
          <w:rFonts w:ascii="Times New Roman" w:hAnsi="Times New Roman"/>
          <w:sz w:val="28"/>
          <w:szCs w:val="28"/>
          <w:lang w:eastAsia="ru-RU"/>
        </w:rPr>
        <w:t>рационально вести строительство.</w:t>
      </w:r>
    </w:p>
    <w:p w:rsidR="00416FFA" w:rsidRPr="00BF6617"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w:t>
      </w:r>
      <w:r w:rsidRPr="00BF6617">
        <w:rPr>
          <w:rFonts w:ascii="Times New Roman" w:hAnsi="Times New Roman"/>
          <w:sz w:val="28"/>
          <w:szCs w:val="28"/>
          <w:lang w:eastAsia="ru-RU"/>
        </w:rPr>
        <w:t>планировании строительных объектов ориентируются на правильную оценку внешней среды, используя благоприятные природно-климатические факторы и предусматривая меры защиты от неблагоприятных.</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Основная задача </w:t>
      </w:r>
      <w:r w:rsidR="00D37C99">
        <w:rPr>
          <w:rFonts w:ascii="Times New Roman" w:hAnsi="Times New Roman"/>
          <w:sz w:val="28"/>
          <w:szCs w:val="28"/>
          <w:lang w:eastAsia="ru-RU"/>
        </w:rPr>
        <w:t>–</w:t>
      </w:r>
      <w:r>
        <w:rPr>
          <w:rFonts w:ascii="Times New Roman" w:hAnsi="Times New Roman"/>
          <w:sz w:val="28"/>
          <w:szCs w:val="28"/>
          <w:lang w:eastAsia="ru-RU"/>
        </w:rPr>
        <w:t xml:space="preserve"> создать </w:t>
      </w:r>
      <w:r w:rsidRPr="00BF6617">
        <w:rPr>
          <w:rFonts w:ascii="Times New Roman" w:hAnsi="Times New Roman"/>
          <w:sz w:val="28"/>
          <w:szCs w:val="28"/>
          <w:lang w:eastAsia="ru-RU"/>
        </w:rPr>
        <w:t xml:space="preserve">лучшие условия в здании. </w:t>
      </w:r>
    </w:p>
    <w:p w:rsidR="00416FFA" w:rsidRPr="00BF6617"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BF6617">
        <w:rPr>
          <w:rFonts w:ascii="Times New Roman" w:hAnsi="Times New Roman"/>
          <w:sz w:val="28"/>
          <w:szCs w:val="28"/>
          <w:lang w:eastAsia="ru-RU"/>
        </w:rPr>
        <w:t xml:space="preserve">В практике проектирования зданий и производства строительных работ используются </w:t>
      </w:r>
      <w:r>
        <w:rPr>
          <w:rFonts w:ascii="Times New Roman" w:hAnsi="Times New Roman"/>
          <w:sz w:val="28"/>
          <w:szCs w:val="28"/>
          <w:lang w:eastAsia="ru-RU"/>
        </w:rPr>
        <w:t>к</w:t>
      </w:r>
      <w:r w:rsidRPr="00BF6617">
        <w:rPr>
          <w:rFonts w:ascii="Times New Roman" w:hAnsi="Times New Roman"/>
          <w:sz w:val="28"/>
          <w:szCs w:val="28"/>
          <w:lang w:eastAsia="ru-RU"/>
        </w:rPr>
        <w:t>лиматические данные</w:t>
      </w:r>
      <w:r>
        <w:rPr>
          <w:rFonts w:ascii="Times New Roman" w:hAnsi="Times New Roman"/>
          <w:sz w:val="28"/>
          <w:szCs w:val="28"/>
          <w:lang w:eastAsia="ru-RU"/>
        </w:rPr>
        <w:t xml:space="preserve">, </w:t>
      </w:r>
      <w:r w:rsidRPr="00BF6617">
        <w:rPr>
          <w:rFonts w:ascii="Times New Roman" w:hAnsi="Times New Roman"/>
          <w:sz w:val="28"/>
          <w:szCs w:val="28"/>
          <w:lang w:eastAsia="ru-RU"/>
        </w:rPr>
        <w:t>определяющие микроклимат городов и населенных пунктов</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 влияющие на долговечность ограждающих конструкций,</w:t>
      </w:r>
      <w:r>
        <w:rPr>
          <w:rFonts w:ascii="Times New Roman" w:hAnsi="Times New Roman"/>
          <w:sz w:val="28"/>
          <w:szCs w:val="28"/>
          <w:lang w:eastAsia="ru-RU"/>
        </w:rPr>
        <w:t xml:space="preserve"> </w:t>
      </w:r>
      <w:r w:rsidRPr="00BF6617">
        <w:rPr>
          <w:rFonts w:ascii="Times New Roman" w:hAnsi="Times New Roman"/>
          <w:sz w:val="28"/>
          <w:szCs w:val="28"/>
          <w:lang w:eastAsia="ru-RU"/>
        </w:rPr>
        <w:t>знаний и микроклимат помещений;</w:t>
      </w:r>
      <w:r>
        <w:rPr>
          <w:rFonts w:ascii="Times New Roman" w:hAnsi="Times New Roman"/>
          <w:sz w:val="28"/>
          <w:szCs w:val="28"/>
          <w:lang w:eastAsia="ru-RU"/>
        </w:rPr>
        <w:t xml:space="preserve"> </w:t>
      </w:r>
      <w:r w:rsidRPr="00BF6617">
        <w:rPr>
          <w:rFonts w:ascii="Times New Roman" w:hAnsi="Times New Roman"/>
          <w:sz w:val="28"/>
          <w:szCs w:val="28"/>
          <w:lang w:eastAsia="ru-RU"/>
        </w:rPr>
        <w:t>создающие нагрузки на элементы сооружений;</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тормозящие организацию </w:t>
      </w:r>
      <w:r>
        <w:rPr>
          <w:rFonts w:ascii="Times New Roman" w:hAnsi="Times New Roman"/>
          <w:sz w:val="28"/>
          <w:szCs w:val="28"/>
          <w:lang w:eastAsia="ru-RU"/>
        </w:rPr>
        <w:t>с</w:t>
      </w:r>
      <w:r w:rsidRPr="00BF6617">
        <w:rPr>
          <w:rFonts w:ascii="Times New Roman" w:hAnsi="Times New Roman"/>
          <w:sz w:val="28"/>
          <w:szCs w:val="28"/>
          <w:lang w:eastAsia="ru-RU"/>
        </w:rPr>
        <w:t>троительных работ посредством</w:t>
      </w:r>
      <w:r>
        <w:rPr>
          <w:rFonts w:ascii="Times New Roman" w:hAnsi="Times New Roman"/>
          <w:sz w:val="28"/>
          <w:szCs w:val="28"/>
          <w:lang w:eastAsia="ru-RU"/>
        </w:rPr>
        <w:t xml:space="preserve"> </w:t>
      </w:r>
      <w:r w:rsidRPr="00BF6617">
        <w:rPr>
          <w:rFonts w:ascii="Times New Roman" w:hAnsi="Times New Roman"/>
          <w:sz w:val="28"/>
          <w:szCs w:val="28"/>
          <w:lang w:eastAsia="ru-RU"/>
        </w:rPr>
        <w:t>воздействия на человеческий организм, различные механизмы и</w:t>
      </w:r>
      <w:r>
        <w:rPr>
          <w:rFonts w:ascii="Times New Roman" w:hAnsi="Times New Roman"/>
          <w:sz w:val="28"/>
          <w:szCs w:val="28"/>
          <w:lang w:eastAsia="ru-RU"/>
        </w:rPr>
        <w:t xml:space="preserve"> </w:t>
      </w:r>
      <w:r w:rsidRPr="00BF6617">
        <w:rPr>
          <w:rFonts w:ascii="Times New Roman" w:hAnsi="Times New Roman"/>
          <w:sz w:val="28"/>
          <w:szCs w:val="28"/>
          <w:lang w:eastAsia="ru-RU"/>
        </w:rPr>
        <w:t>строительные материалы.</w:t>
      </w:r>
    </w:p>
    <w:p w:rsidR="00416FFA" w:rsidRPr="00BF6617"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BF6617">
        <w:rPr>
          <w:rFonts w:ascii="Times New Roman" w:hAnsi="Times New Roman"/>
          <w:sz w:val="28"/>
          <w:szCs w:val="28"/>
          <w:lang w:eastAsia="ru-RU"/>
        </w:rPr>
        <w:t xml:space="preserve">Климатологическая информация, используемая в </w:t>
      </w:r>
      <w:r>
        <w:rPr>
          <w:rFonts w:ascii="Times New Roman" w:hAnsi="Times New Roman"/>
          <w:sz w:val="28"/>
          <w:szCs w:val="28"/>
          <w:lang w:eastAsia="ru-RU"/>
        </w:rPr>
        <w:t>п</w:t>
      </w:r>
      <w:r w:rsidRPr="00BF6617">
        <w:rPr>
          <w:rFonts w:ascii="Times New Roman" w:hAnsi="Times New Roman"/>
          <w:sz w:val="28"/>
          <w:szCs w:val="28"/>
          <w:lang w:eastAsia="ru-RU"/>
        </w:rPr>
        <w:t>роектировании зданий и сооружений, регламентируется «Строительными нормами и правилами» (СНиП), которые состоят из четырех частей и 177 отдельно издаваемых глав.</w:t>
      </w:r>
      <w:r>
        <w:rPr>
          <w:rFonts w:ascii="Times New Roman" w:hAnsi="Times New Roman"/>
          <w:sz w:val="28"/>
          <w:szCs w:val="28"/>
          <w:lang w:eastAsia="ru-RU"/>
        </w:rPr>
        <w:t xml:space="preserve"> </w:t>
      </w:r>
      <w:r w:rsidRPr="00BF6617">
        <w:rPr>
          <w:rFonts w:ascii="Times New Roman" w:hAnsi="Times New Roman"/>
          <w:sz w:val="28"/>
          <w:szCs w:val="28"/>
          <w:lang w:eastAsia="ru-RU"/>
        </w:rPr>
        <w:t>Указания по использованию климатологической информации помещены в</w:t>
      </w:r>
      <w:r>
        <w:rPr>
          <w:rFonts w:ascii="Times New Roman" w:hAnsi="Times New Roman"/>
          <w:sz w:val="28"/>
          <w:szCs w:val="28"/>
          <w:lang w:eastAsia="ru-RU"/>
        </w:rPr>
        <w:t xml:space="preserve">о </w:t>
      </w:r>
      <w:r w:rsidRPr="00BF6617">
        <w:rPr>
          <w:rFonts w:ascii="Times New Roman" w:hAnsi="Times New Roman"/>
          <w:sz w:val="28"/>
          <w:szCs w:val="28"/>
          <w:lang w:eastAsia="ru-RU"/>
        </w:rPr>
        <w:t>второй части СНиПа, называемой «Нормы</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проектирования». </w:t>
      </w:r>
      <w:r>
        <w:rPr>
          <w:rFonts w:ascii="Times New Roman" w:hAnsi="Times New Roman"/>
          <w:sz w:val="28"/>
          <w:szCs w:val="28"/>
          <w:lang w:eastAsia="ru-RU"/>
        </w:rPr>
        <w:t xml:space="preserve">В ней указываются </w:t>
      </w:r>
      <w:r w:rsidRPr="00BF6617">
        <w:rPr>
          <w:rFonts w:ascii="Times New Roman" w:hAnsi="Times New Roman"/>
          <w:sz w:val="28"/>
          <w:szCs w:val="28"/>
          <w:lang w:eastAsia="ru-RU"/>
        </w:rPr>
        <w:t>климатические</w:t>
      </w:r>
      <w:r>
        <w:rPr>
          <w:rFonts w:ascii="Times New Roman" w:hAnsi="Times New Roman"/>
          <w:sz w:val="28"/>
          <w:szCs w:val="28"/>
          <w:lang w:eastAsia="ru-RU"/>
        </w:rPr>
        <w:t xml:space="preserve"> </w:t>
      </w:r>
      <w:r w:rsidRPr="00BF6617">
        <w:rPr>
          <w:rFonts w:ascii="Times New Roman" w:hAnsi="Times New Roman"/>
          <w:sz w:val="28"/>
          <w:szCs w:val="28"/>
          <w:lang w:eastAsia="ru-RU"/>
        </w:rPr>
        <w:t>характеристики, используемые при проектировании, и показ</w:t>
      </w:r>
      <w:r>
        <w:rPr>
          <w:rFonts w:ascii="Times New Roman" w:hAnsi="Times New Roman"/>
          <w:sz w:val="28"/>
          <w:szCs w:val="28"/>
          <w:lang w:eastAsia="ru-RU"/>
        </w:rPr>
        <w:t>ывается</w:t>
      </w:r>
      <w:r w:rsidRPr="00BF6617">
        <w:rPr>
          <w:rFonts w:ascii="Times New Roman" w:hAnsi="Times New Roman"/>
          <w:sz w:val="28"/>
          <w:szCs w:val="28"/>
          <w:lang w:eastAsia="ru-RU"/>
        </w:rPr>
        <w:t>,</w:t>
      </w:r>
      <w:r>
        <w:rPr>
          <w:rFonts w:ascii="Times New Roman" w:hAnsi="Times New Roman"/>
          <w:sz w:val="28"/>
          <w:szCs w:val="28"/>
          <w:lang w:eastAsia="ru-RU"/>
        </w:rPr>
        <w:t xml:space="preserve"> </w:t>
      </w:r>
      <w:r w:rsidRPr="00BF6617">
        <w:rPr>
          <w:rFonts w:ascii="Times New Roman" w:hAnsi="Times New Roman"/>
          <w:sz w:val="28"/>
          <w:szCs w:val="28"/>
          <w:lang w:eastAsia="ru-RU"/>
        </w:rPr>
        <w:t>как</w:t>
      </w:r>
      <w:r>
        <w:rPr>
          <w:rFonts w:ascii="Times New Roman" w:hAnsi="Times New Roman"/>
          <w:sz w:val="28"/>
          <w:szCs w:val="28"/>
          <w:lang w:eastAsia="ru-RU"/>
        </w:rPr>
        <w:t xml:space="preserve"> их</w:t>
      </w:r>
      <w:r w:rsidRPr="00BF6617">
        <w:rPr>
          <w:rFonts w:ascii="Times New Roman" w:hAnsi="Times New Roman"/>
          <w:sz w:val="28"/>
          <w:szCs w:val="28"/>
          <w:lang w:eastAsia="ru-RU"/>
        </w:rPr>
        <w:t xml:space="preserve"> надо использовать в расчетах. Значения климатических</w:t>
      </w:r>
      <w:r>
        <w:rPr>
          <w:rFonts w:ascii="Times New Roman" w:hAnsi="Times New Roman"/>
          <w:sz w:val="28"/>
          <w:szCs w:val="28"/>
          <w:lang w:eastAsia="ru-RU"/>
        </w:rPr>
        <w:t xml:space="preserve"> </w:t>
      </w:r>
      <w:r w:rsidRPr="00BF6617">
        <w:rPr>
          <w:rFonts w:ascii="Times New Roman" w:hAnsi="Times New Roman"/>
          <w:sz w:val="28"/>
          <w:szCs w:val="28"/>
          <w:lang w:eastAsia="ru-RU"/>
        </w:rPr>
        <w:t xml:space="preserve">характеристик для разных районов, разных сезонов и месяцев содержатся в </w:t>
      </w:r>
      <w:r>
        <w:rPr>
          <w:rFonts w:ascii="Times New Roman" w:hAnsi="Times New Roman"/>
          <w:sz w:val="28"/>
          <w:szCs w:val="28"/>
          <w:lang w:eastAsia="ru-RU"/>
        </w:rPr>
        <w:t xml:space="preserve">трех </w:t>
      </w:r>
      <w:r w:rsidRPr="00BF6617">
        <w:rPr>
          <w:rFonts w:ascii="Times New Roman" w:hAnsi="Times New Roman"/>
          <w:sz w:val="28"/>
          <w:szCs w:val="28"/>
          <w:lang w:eastAsia="ru-RU"/>
        </w:rPr>
        <w:t>главах СНиПа. Глава «Строительная Климатология и геофизика» является полностью</w:t>
      </w:r>
      <w:r>
        <w:rPr>
          <w:rFonts w:ascii="Times New Roman" w:hAnsi="Times New Roman"/>
          <w:sz w:val="28"/>
          <w:szCs w:val="28"/>
          <w:lang w:eastAsia="ru-RU"/>
        </w:rPr>
        <w:t xml:space="preserve"> </w:t>
      </w:r>
      <w:r w:rsidRPr="00BF6617">
        <w:rPr>
          <w:rFonts w:ascii="Times New Roman" w:hAnsi="Times New Roman"/>
          <w:sz w:val="28"/>
          <w:szCs w:val="28"/>
          <w:lang w:eastAsia="ru-RU"/>
        </w:rPr>
        <w:t>справочной и состоит из таблиц и карт климатических характеристик и пояснений к ним. Главы «Нагрузки и воздействия» и «Отоплений, вентиляция и кондиционирование</w:t>
      </w:r>
      <w:r>
        <w:rPr>
          <w:rFonts w:ascii="Times New Roman" w:hAnsi="Times New Roman"/>
          <w:sz w:val="28"/>
          <w:szCs w:val="28"/>
          <w:lang w:eastAsia="ru-RU"/>
        </w:rPr>
        <w:t xml:space="preserve"> </w:t>
      </w:r>
      <w:r w:rsidRPr="00BF6617">
        <w:rPr>
          <w:rFonts w:ascii="Times New Roman" w:hAnsi="Times New Roman"/>
          <w:sz w:val="28"/>
          <w:szCs w:val="28"/>
          <w:lang w:eastAsia="ru-RU"/>
        </w:rPr>
        <w:t>воздуха» содержат как указания по использованию климатологической информации, так и саму информацию в виде таблиц и карт.</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lastRenderedPageBreak/>
        <w:t xml:space="preserve">Число различных климатических показателей, используемых в строительном проектировании, сравнительно невелико. </w:t>
      </w:r>
      <w:r>
        <w:rPr>
          <w:rFonts w:ascii="Times New Roman" w:hAnsi="Times New Roman"/>
          <w:sz w:val="28"/>
          <w:szCs w:val="28"/>
          <w:lang w:eastAsia="ru-RU"/>
        </w:rPr>
        <w:t xml:space="preserve">Примерно половина </w:t>
      </w:r>
      <w:r w:rsidRPr="00EA1682">
        <w:rPr>
          <w:rFonts w:ascii="Times New Roman" w:hAnsi="Times New Roman"/>
          <w:sz w:val="28"/>
          <w:szCs w:val="28"/>
          <w:lang w:eastAsia="ru-RU"/>
        </w:rPr>
        <w:t>из них относятся  к общему типу и должны содержаться в «Справочнике по климату»; другая часть вычисляется на основе данных наблюдений. Одни и те же климатические показатели могут входить в несколько глав СНиПа, посвященных разным областям проектирования.</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Следует указать на ряд отрицательных моментов, связанных с использованием данных СНиПа. Это, прежде всего, недостаточная точность карт</w:t>
      </w:r>
      <w:r>
        <w:rPr>
          <w:rFonts w:ascii="Times New Roman" w:hAnsi="Times New Roman"/>
          <w:sz w:val="28"/>
          <w:szCs w:val="28"/>
          <w:lang w:eastAsia="ru-RU"/>
        </w:rPr>
        <w:t>о</w:t>
      </w:r>
      <w:r w:rsidRPr="00EA1682">
        <w:rPr>
          <w:rFonts w:ascii="Times New Roman" w:hAnsi="Times New Roman"/>
          <w:sz w:val="28"/>
          <w:szCs w:val="28"/>
          <w:lang w:eastAsia="ru-RU"/>
        </w:rPr>
        <w:t xml:space="preserve">схем районирования по специальным характеристикам, что объясняется привлечением малого числа станций для их построения. Кроме того, для разных глав СНиПа могут использоваться разные расчетные показатели одной и той же метеорологической величины. Например, расчетные температуры воздуха могут определяться по температуре наиболее холодных пятидневок, суток и периода. </w:t>
      </w:r>
    </w:p>
    <w:p w:rsidR="00F9576A" w:rsidRPr="00F9576A" w:rsidRDefault="00F9576A" w:rsidP="00F9576A">
      <w:pPr>
        <w:shd w:val="clear" w:color="auto" w:fill="FFFFFF"/>
        <w:spacing w:after="0" w:line="240" w:lineRule="auto"/>
        <w:ind w:firstLine="709"/>
        <w:jc w:val="both"/>
        <w:rPr>
          <w:rFonts w:ascii="Times New Roman" w:hAnsi="Times New Roman"/>
          <w:color w:val="000000"/>
          <w:spacing w:val="1"/>
          <w:sz w:val="28"/>
          <w:szCs w:val="28"/>
        </w:rPr>
      </w:pPr>
      <w:r w:rsidRPr="00F9576A">
        <w:rPr>
          <w:rFonts w:ascii="Times New Roman" w:hAnsi="Times New Roman"/>
          <w:color w:val="000000"/>
          <w:spacing w:val="7"/>
          <w:sz w:val="28"/>
          <w:szCs w:val="28"/>
        </w:rPr>
        <w:t xml:space="preserve">По сравнению с предыдущими нормами в </w:t>
      </w:r>
      <w:r w:rsidRPr="00F9576A">
        <w:rPr>
          <w:rFonts w:ascii="Times New Roman" w:hAnsi="Times New Roman"/>
          <w:color w:val="000000"/>
          <w:spacing w:val="4"/>
          <w:sz w:val="28"/>
          <w:szCs w:val="28"/>
        </w:rPr>
        <w:t>СНиП 23-01-99 дополнительно</w:t>
      </w:r>
      <w:r w:rsidRPr="00F9576A">
        <w:rPr>
          <w:rFonts w:ascii="Times New Roman" w:hAnsi="Times New Roman"/>
          <w:color w:val="000000"/>
          <w:spacing w:val="7"/>
          <w:sz w:val="28"/>
          <w:szCs w:val="28"/>
        </w:rPr>
        <w:t xml:space="preserve"> были </w:t>
      </w:r>
      <w:r w:rsidRPr="00F9576A">
        <w:rPr>
          <w:rFonts w:ascii="Times New Roman" w:hAnsi="Times New Roman"/>
          <w:color w:val="000000"/>
          <w:spacing w:val="6"/>
          <w:sz w:val="28"/>
          <w:szCs w:val="28"/>
        </w:rPr>
        <w:t xml:space="preserve">включены специализированные климатические параметры:  температура воздуха наиболее холодной пятидневки и суток, температура воздуха для расчета мощности систем вентиляции и кондиционирования, </w:t>
      </w:r>
      <w:r w:rsidRPr="00F9576A">
        <w:rPr>
          <w:rFonts w:ascii="Times New Roman" w:hAnsi="Times New Roman"/>
          <w:color w:val="000000"/>
          <w:spacing w:val="7"/>
          <w:sz w:val="28"/>
          <w:szCs w:val="28"/>
        </w:rPr>
        <w:t>продолжительность и средняя температура воздуха отопительного периода, расчетная скорость ветра, солнечная радиация на вертикальные поверхности.</w:t>
      </w:r>
      <w:r w:rsidRPr="00F9576A">
        <w:rPr>
          <w:rFonts w:ascii="Times New Roman" w:hAnsi="Times New Roman"/>
          <w:color w:val="000000"/>
          <w:spacing w:val="6"/>
          <w:sz w:val="28"/>
          <w:szCs w:val="28"/>
        </w:rPr>
        <w:t xml:space="preserve"> В нем практически все расчетные температуры наружного воздуха </w:t>
      </w:r>
      <w:r w:rsidRPr="00F9576A">
        <w:rPr>
          <w:rFonts w:ascii="Times New Roman" w:hAnsi="Times New Roman"/>
          <w:i/>
          <w:iCs/>
          <w:color w:val="000000"/>
          <w:spacing w:val="5"/>
          <w:sz w:val="28"/>
          <w:szCs w:val="28"/>
        </w:rPr>
        <w:t xml:space="preserve"> </w:t>
      </w:r>
      <w:r w:rsidRPr="00F9576A">
        <w:rPr>
          <w:rFonts w:ascii="Times New Roman" w:hAnsi="Times New Roman"/>
          <w:color w:val="000000"/>
          <w:spacing w:val="5"/>
          <w:sz w:val="28"/>
          <w:szCs w:val="28"/>
        </w:rPr>
        <w:t xml:space="preserve">определены за период 40-50 лет с учетом обеспеченности </w:t>
      </w:r>
      <w:r w:rsidRPr="00F9576A">
        <w:rPr>
          <w:rFonts w:ascii="Times New Roman" w:hAnsi="Times New Roman"/>
          <w:color w:val="000000"/>
          <w:spacing w:val="6"/>
          <w:sz w:val="28"/>
          <w:szCs w:val="28"/>
        </w:rPr>
        <w:t>92%.</w:t>
      </w:r>
      <w:r w:rsidRPr="00F9576A">
        <w:rPr>
          <w:rFonts w:ascii="Times New Roman" w:hAnsi="Times New Roman"/>
          <w:color w:val="000000"/>
          <w:spacing w:val="5"/>
          <w:sz w:val="28"/>
          <w:szCs w:val="28"/>
        </w:rPr>
        <w:t xml:space="preserve"> В связи с этим в нормах</w:t>
      </w:r>
      <w:r w:rsidRPr="00F9576A">
        <w:rPr>
          <w:rFonts w:ascii="Times New Roman" w:hAnsi="Times New Roman"/>
          <w:color w:val="000000"/>
          <w:spacing w:val="4"/>
          <w:sz w:val="28"/>
          <w:szCs w:val="28"/>
        </w:rPr>
        <w:t xml:space="preserve"> в небольшом количестве пунктов</w:t>
      </w:r>
      <w:r w:rsidRPr="00F9576A">
        <w:rPr>
          <w:rFonts w:ascii="Times New Roman" w:hAnsi="Times New Roman"/>
          <w:color w:val="000000"/>
          <w:spacing w:val="5"/>
          <w:sz w:val="28"/>
          <w:szCs w:val="28"/>
        </w:rPr>
        <w:t xml:space="preserve"> произошли </w:t>
      </w:r>
      <w:r w:rsidRPr="00F9576A">
        <w:rPr>
          <w:rFonts w:ascii="Times New Roman" w:hAnsi="Times New Roman"/>
          <w:color w:val="000000"/>
          <w:spacing w:val="4"/>
          <w:sz w:val="28"/>
          <w:szCs w:val="28"/>
        </w:rPr>
        <w:t>изменения не более чем на 1 °С</w:t>
      </w:r>
      <w:r w:rsidRPr="00F9576A">
        <w:rPr>
          <w:rFonts w:ascii="Times New Roman" w:hAnsi="Times New Roman"/>
          <w:color w:val="000000"/>
          <w:spacing w:val="6"/>
          <w:sz w:val="28"/>
          <w:szCs w:val="28"/>
        </w:rPr>
        <w:t xml:space="preserve">. </w:t>
      </w:r>
    </w:p>
    <w:p w:rsidR="00416FFA" w:rsidRDefault="00416FFA" w:rsidP="00CF7821">
      <w:pPr>
        <w:autoSpaceDE w:val="0"/>
        <w:autoSpaceDN w:val="0"/>
        <w:adjustRightInd w:val="0"/>
        <w:spacing w:after="0" w:line="240" w:lineRule="auto"/>
        <w:ind w:firstLine="709"/>
        <w:rPr>
          <w:rFonts w:ascii="Times New Roman" w:hAnsi="Times New Roman"/>
          <w:sz w:val="28"/>
          <w:szCs w:val="28"/>
          <w:lang w:eastAsia="ru-RU"/>
        </w:rPr>
      </w:pPr>
    </w:p>
    <w:p w:rsidR="00416FFA" w:rsidRDefault="00416FFA" w:rsidP="00CF7821">
      <w:pPr>
        <w:autoSpaceDE w:val="0"/>
        <w:autoSpaceDN w:val="0"/>
        <w:adjustRightInd w:val="0"/>
        <w:spacing w:after="0" w:line="240" w:lineRule="auto"/>
        <w:ind w:firstLine="709"/>
        <w:jc w:val="center"/>
        <w:rPr>
          <w:rFonts w:ascii="Times New Roman" w:hAnsi="Times New Roman"/>
          <w:b/>
          <w:i/>
          <w:sz w:val="28"/>
          <w:szCs w:val="28"/>
          <w:lang w:eastAsia="ru-RU"/>
        </w:rPr>
      </w:pPr>
      <w:r w:rsidRPr="00C13A91">
        <w:rPr>
          <w:rFonts w:ascii="Times New Roman" w:hAnsi="Times New Roman"/>
          <w:b/>
          <w:i/>
          <w:sz w:val="28"/>
          <w:szCs w:val="28"/>
          <w:lang w:eastAsia="ru-RU"/>
        </w:rPr>
        <w:t>4.1. Учет влияния климатических условий при планировке зданий, сооружений и населенных пунктов</w:t>
      </w:r>
    </w:p>
    <w:p w:rsidR="00C13A91" w:rsidRPr="00C13A91" w:rsidRDefault="00C13A91" w:rsidP="00CF7821">
      <w:pPr>
        <w:autoSpaceDE w:val="0"/>
        <w:autoSpaceDN w:val="0"/>
        <w:adjustRightInd w:val="0"/>
        <w:spacing w:after="0" w:line="240" w:lineRule="auto"/>
        <w:ind w:firstLine="709"/>
        <w:jc w:val="center"/>
        <w:rPr>
          <w:rFonts w:ascii="Times New Roman" w:hAnsi="Times New Roman"/>
          <w:b/>
          <w:i/>
          <w:sz w:val="28"/>
          <w:szCs w:val="28"/>
          <w:lang w:eastAsia="ru-RU"/>
        </w:rPr>
      </w:pP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Проект застройки города не составляется без климатической</w:t>
      </w:r>
      <w:r>
        <w:rPr>
          <w:rFonts w:ascii="Times New Roman" w:hAnsi="Times New Roman"/>
          <w:sz w:val="28"/>
          <w:szCs w:val="28"/>
          <w:lang w:eastAsia="ru-RU"/>
        </w:rPr>
        <w:t xml:space="preserve"> </w:t>
      </w:r>
      <w:r w:rsidRPr="00EA1682">
        <w:rPr>
          <w:rFonts w:ascii="Times New Roman" w:hAnsi="Times New Roman"/>
          <w:sz w:val="28"/>
          <w:szCs w:val="28"/>
          <w:lang w:eastAsia="ru-RU"/>
        </w:rPr>
        <w:t>справки</w:t>
      </w:r>
      <w:r>
        <w:rPr>
          <w:rFonts w:ascii="Times New Roman" w:hAnsi="Times New Roman"/>
          <w:sz w:val="28"/>
          <w:szCs w:val="28"/>
          <w:lang w:eastAsia="ru-RU"/>
        </w:rPr>
        <w:t xml:space="preserve">. </w:t>
      </w:r>
      <w:r w:rsidRPr="00EA1682">
        <w:rPr>
          <w:rFonts w:ascii="Times New Roman" w:hAnsi="Times New Roman"/>
          <w:sz w:val="28"/>
          <w:szCs w:val="28"/>
          <w:lang w:eastAsia="ru-RU"/>
        </w:rPr>
        <w:t>В климатической справке должны содержаться следующие</w:t>
      </w:r>
      <w:r>
        <w:rPr>
          <w:rFonts w:ascii="Times New Roman" w:hAnsi="Times New Roman"/>
          <w:sz w:val="28"/>
          <w:szCs w:val="28"/>
          <w:lang w:eastAsia="ru-RU"/>
        </w:rPr>
        <w:t xml:space="preserve"> </w:t>
      </w:r>
      <w:r w:rsidRPr="00EA1682">
        <w:rPr>
          <w:rFonts w:ascii="Times New Roman" w:hAnsi="Times New Roman"/>
          <w:sz w:val="28"/>
          <w:szCs w:val="28"/>
          <w:lang w:eastAsia="ru-RU"/>
        </w:rPr>
        <w:t>данные:</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1) показатели общих характеристик климата, обусловленные</w:t>
      </w:r>
      <w:r>
        <w:rPr>
          <w:rFonts w:ascii="Times New Roman" w:hAnsi="Times New Roman"/>
          <w:sz w:val="28"/>
          <w:szCs w:val="28"/>
          <w:lang w:eastAsia="ru-RU"/>
        </w:rPr>
        <w:t xml:space="preserve"> </w:t>
      </w:r>
      <w:r w:rsidRPr="00EA1682">
        <w:rPr>
          <w:rFonts w:ascii="Times New Roman" w:hAnsi="Times New Roman"/>
          <w:sz w:val="28"/>
          <w:szCs w:val="28"/>
          <w:lang w:eastAsia="ru-RU"/>
        </w:rPr>
        <w:t>макропроцессами в атмосфере (радиация</w:t>
      </w:r>
      <w:r>
        <w:rPr>
          <w:rFonts w:ascii="Times New Roman" w:hAnsi="Times New Roman"/>
          <w:sz w:val="28"/>
          <w:szCs w:val="28"/>
          <w:lang w:eastAsia="ru-RU"/>
        </w:rPr>
        <w:t xml:space="preserve">, </w:t>
      </w:r>
      <w:r w:rsidRPr="00EA1682">
        <w:rPr>
          <w:rFonts w:ascii="Times New Roman" w:hAnsi="Times New Roman"/>
          <w:sz w:val="28"/>
          <w:szCs w:val="28"/>
          <w:lang w:eastAsia="ru-RU"/>
        </w:rPr>
        <w:t>температура и влажность воздуха, скорость и направление ветра и т. д.);</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lastRenderedPageBreak/>
        <w:t>2) нормативные показатели специальных характеристик климата, необходимые для определения оптимального размещения и</w:t>
      </w:r>
      <w:r>
        <w:rPr>
          <w:rFonts w:ascii="Times New Roman" w:hAnsi="Times New Roman"/>
          <w:sz w:val="28"/>
          <w:szCs w:val="28"/>
          <w:lang w:eastAsia="ru-RU"/>
        </w:rPr>
        <w:t xml:space="preserve"> </w:t>
      </w:r>
      <w:r w:rsidRPr="00EA1682">
        <w:rPr>
          <w:rFonts w:ascii="Times New Roman" w:hAnsi="Times New Roman"/>
          <w:sz w:val="28"/>
          <w:szCs w:val="28"/>
          <w:lang w:eastAsia="ru-RU"/>
        </w:rPr>
        <w:t>проектирования различных объектов;</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3) показатели микроклиматических условий отдельных районов</w:t>
      </w:r>
      <w:r>
        <w:rPr>
          <w:rFonts w:ascii="Times New Roman" w:hAnsi="Times New Roman"/>
          <w:sz w:val="28"/>
          <w:szCs w:val="28"/>
          <w:lang w:eastAsia="ru-RU"/>
        </w:rPr>
        <w:t xml:space="preserve"> </w:t>
      </w:r>
      <w:r w:rsidRPr="00EA1682">
        <w:rPr>
          <w:rFonts w:ascii="Times New Roman" w:hAnsi="Times New Roman"/>
          <w:sz w:val="28"/>
          <w:szCs w:val="28"/>
          <w:lang w:eastAsia="ru-RU"/>
        </w:rPr>
        <w:t>застройки;</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4) оценка возможного влияния города и отдельных его частей</w:t>
      </w:r>
      <w:r>
        <w:rPr>
          <w:rFonts w:ascii="Times New Roman" w:hAnsi="Times New Roman"/>
          <w:sz w:val="28"/>
          <w:szCs w:val="28"/>
          <w:lang w:eastAsia="ru-RU"/>
        </w:rPr>
        <w:t xml:space="preserve"> </w:t>
      </w:r>
      <w:r w:rsidRPr="00EA1682">
        <w:rPr>
          <w:rFonts w:ascii="Times New Roman" w:hAnsi="Times New Roman"/>
          <w:sz w:val="28"/>
          <w:szCs w:val="28"/>
          <w:lang w:eastAsia="ru-RU"/>
        </w:rPr>
        <w:t>на климат данной местности;</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5) рекомендации к планировке города с учетом особенностей</w:t>
      </w:r>
      <w:r>
        <w:rPr>
          <w:rFonts w:ascii="Times New Roman" w:hAnsi="Times New Roman"/>
          <w:sz w:val="28"/>
          <w:szCs w:val="28"/>
          <w:lang w:eastAsia="ru-RU"/>
        </w:rPr>
        <w:t xml:space="preserve"> </w:t>
      </w:r>
      <w:r w:rsidRPr="00EA1682">
        <w:rPr>
          <w:rFonts w:ascii="Times New Roman" w:hAnsi="Times New Roman"/>
          <w:sz w:val="28"/>
          <w:szCs w:val="28"/>
          <w:lang w:eastAsia="ru-RU"/>
        </w:rPr>
        <w:t>местного климата.</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Учет климатических условий в градостроительстве должен начинаться с выбора мест населенного пункта, с наиболее целесообразного размещения жилых и промышленных зданий, площадей,</w:t>
      </w:r>
      <w:r>
        <w:rPr>
          <w:rFonts w:ascii="Times New Roman" w:hAnsi="Times New Roman"/>
          <w:sz w:val="28"/>
          <w:szCs w:val="28"/>
          <w:lang w:eastAsia="ru-RU"/>
        </w:rPr>
        <w:t xml:space="preserve"> </w:t>
      </w:r>
      <w:r w:rsidRPr="00EA1682">
        <w:rPr>
          <w:rFonts w:ascii="Times New Roman" w:hAnsi="Times New Roman"/>
          <w:sz w:val="28"/>
          <w:szCs w:val="28"/>
          <w:lang w:eastAsia="ru-RU"/>
        </w:rPr>
        <w:t>скверов, определения типов и видов застройки, ширины и ориентации улиц. При решении этих вопросов в первую очередь используются средние и экстремальные значения, повторяемости и показатели изменчивости метеорологических величин</w:t>
      </w:r>
      <w:r>
        <w:rPr>
          <w:rFonts w:ascii="Times New Roman" w:hAnsi="Times New Roman"/>
          <w:sz w:val="28"/>
          <w:szCs w:val="28"/>
          <w:lang w:eastAsia="ru-RU"/>
        </w:rPr>
        <w:t xml:space="preserve">, </w:t>
      </w:r>
      <w:r w:rsidRPr="00EA1682">
        <w:rPr>
          <w:rFonts w:ascii="Times New Roman" w:hAnsi="Times New Roman"/>
          <w:sz w:val="28"/>
          <w:szCs w:val="28"/>
          <w:lang w:eastAsia="ru-RU"/>
        </w:rPr>
        <w:t>оцениваются характеристики радиационного, ветрового и температурно-влажностного режима на застраиваемой территории.</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При выборе мест для населенного пункта используются физико-географические и климатические характеристики района. Для изучения физико-географических описаний используются топографические</w:t>
      </w:r>
      <w:r>
        <w:rPr>
          <w:rFonts w:ascii="Times New Roman" w:hAnsi="Times New Roman"/>
          <w:sz w:val="28"/>
          <w:szCs w:val="28"/>
          <w:lang w:eastAsia="ru-RU"/>
        </w:rPr>
        <w:t xml:space="preserve"> </w:t>
      </w:r>
      <w:r w:rsidRPr="00EA1682">
        <w:rPr>
          <w:rFonts w:ascii="Times New Roman" w:hAnsi="Times New Roman"/>
          <w:sz w:val="28"/>
          <w:szCs w:val="28"/>
          <w:lang w:eastAsia="ru-RU"/>
        </w:rPr>
        <w:t>карты в целях уточнения высоты места, гидрографии и заболачиваемости, почвенные карты, карты</w:t>
      </w:r>
      <w:r>
        <w:rPr>
          <w:rFonts w:ascii="Times New Roman" w:hAnsi="Times New Roman"/>
          <w:sz w:val="28"/>
          <w:szCs w:val="28"/>
          <w:lang w:eastAsia="ru-RU"/>
        </w:rPr>
        <w:t xml:space="preserve"> </w:t>
      </w:r>
      <w:r w:rsidRPr="00EA1682">
        <w:rPr>
          <w:rFonts w:ascii="Times New Roman" w:hAnsi="Times New Roman"/>
          <w:sz w:val="28"/>
          <w:szCs w:val="28"/>
          <w:lang w:eastAsia="ru-RU"/>
        </w:rPr>
        <w:t>растительности. Климатические показатели позволяют оценить условия жизни человека в данном типе</w:t>
      </w:r>
      <w:r>
        <w:rPr>
          <w:rFonts w:ascii="Times New Roman" w:hAnsi="Times New Roman"/>
          <w:sz w:val="28"/>
          <w:szCs w:val="28"/>
          <w:lang w:eastAsia="ru-RU"/>
        </w:rPr>
        <w:t xml:space="preserve"> </w:t>
      </w:r>
      <w:r w:rsidRPr="00EA1682">
        <w:rPr>
          <w:rFonts w:ascii="Times New Roman" w:hAnsi="Times New Roman"/>
          <w:sz w:val="28"/>
          <w:szCs w:val="28"/>
          <w:lang w:eastAsia="ru-RU"/>
        </w:rPr>
        <w:t>климата, выбрать типы и виды застройки, разработать защитные мероприятия</w:t>
      </w:r>
      <w:r>
        <w:rPr>
          <w:rFonts w:ascii="Times New Roman" w:hAnsi="Times New Roman"/>
          <w:sz w:val="28"/>
          <w:szCs w:val="28"/>
          <w:lang w:eastAsia="ru-RU"/>
        </w:rPr>
        <w:t xml:space="preserve">. </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Правильность размещения жи</w:t>
      </w:r>
      <w:r>
        <w:rPr>
          <w:rFonts w:ascii="Times New Roman" w:hAnsi="Times New Roman"/>
          <w:sz w:val="28"/>
          <w:szCs w:val="28"/>
          <w:lang w:eastAsia="ru-RU"/>
        </w:rPr>
        <w:t>лых и промышленных з</w:t>
      </w:r>
      <w:r w:rsidRPr="00EA1682">
        <w:rPr>
          <w:rFonts w:ascii="Times New Roman" w:hAnsi="Times New Roman"/>
          <w:sz w:val="28"/>
          <w:szCs w:val="28"/>
          <w:lang w:eastAsia="ru-RU"/>
        </w:rPr>
        <w:t>даний</w:t>
      </w:r>
      <w:r>
        <w:rPr>
          <w:rFonts w:ascii="Times New Roman" w:hAnsi="Times New Roman"/>
          <w:sz w:val="28"/>
          <w:szCs w:val="28"/>
          <w:lang w:eastAsia="ru-RU"/>
        </w:rPr>
        <w:t xml:space="preserve"> </w:t>
      </w:r>
      <w:r w:rsidRPr="00EA1682">
        <w:rPr>
          <w:rFonts w:ascii="Times New Roman" w:hAnsi="Times New Roman"/>
          <w:sz w:val="28"/>
          <w:szCs w:val="28"/>
          <w:lang w:eastAsia="ru-RU"/>
        </w:rPr>
        <w:t>диктуется необходимостью обеспечения в городах</w:t>
      </w:r>
      <w:r>
        <w:rPr>
          <w:rFonts w:ascii="Times New Roman" w:hAnsi="Times New Roman"/>
          <w:sz w:val="28"/>
          <w:szCs w:val="28"/>
          <w:lang w:eastAsia="ru-RU"/>
        </w:rPr>
        <w:t xml:space="preserve"> </w:t>
      </w:r>
      <w:r w:rsidRPr="00EA1682">
        <w:rPr>
          <w:rFonts w:ascii="Times New Roman" w:hAnsi="Times New Roman"/>
          <w:sz w:val="28"/>
          <w:szCs w:val="28"/>
          <w:lang w:eastAsia="ru-RU"/>
        </w:rPr>
        <w:t>достаточной чистоты воздуха. Жилые кварталы должны располагаться по отношению к промышленным предприятиям с наветренной стороны. Тип и вид застройки также в значительной степени</w:t>
      </w:r>
      <w:r>
        <w:rPr>
          <w:rFonts w:ascii="Times New Roman" w:hAnsi="Times New Roman"/>
          <w:sz w:val="28"/>
          <w:szCs w:val="28"/>
          <w:lang w:eastAsia="ru-RU"/>
        </w:rPr>
        <w:t xml:space="preserve"> </w:t>
      </w:r>
      <w:r w:rsidRPr="00EA1682">
        <w:rPr>
          <w:rFonts w:ascii="Times New Roman" w:hAnsi="Times New Roman"/>
          <w:sz w:val="28"/>
          <w:szCs w:val="28"/>
          <w:lang w:eastAsia="ru-RU"/>
        </w:rPr>
        <w:t>определяется климатическими условиями. Например, в районах с</w:t>
      </w:r>
      <w:r>
        <w:rPr>
          <w:rFonts w:ascii="Times New Roman" w:hAnsi="Times New Roman"/>
          <w:sz w:val="28"/>
          <w:szCs w:val="28"/>
          <w:lang w:eastAsia="ru-RU"/>
        </w:rPr>
        <w:t xml:space="preserve"> </w:t>
      </w:r>
      <w:r w:rsidRPr="00EA1682">
        <w:rPr>
          <w:rFonts w:ascii="Times New Roman" w:hAnsi="Times New Roman"/>
          <w:sz w:val="28"/>
          <w:szCs w:val="28"/>
          <w:lang w:eastAsia="ru-RU"/>
        </w:rPr>
        <w:t>холодным климатом, а также в районах с сильными ветрами</w:t>
      </w:r>
      <w:r>
        <w:rPr>
          <w:rFonts w:ascii="Times New Roman" w:hAnsi="Times New Roman"/>
          <w:sz w:val="28"/>
          <w:szCs w:val="28"/>
          <w:lang w:eastAsia="ru-RU"/>
        </w:rPr>
        <w:t xml:space="preserve"> </w:t>
      </w:r>
      <w:r w:rsidRPr="00EA1682">
        <w:rPr>
          <w:rFonts w:ascii="Times New Roman" w:hAnsi="Times New Roman"/>
          <w:sz w:val="28"/>
          <w:szCs w:val="28"/>
          <w:lang w:eastAsia="ru-RU"/>
        </w:rPr>
        <w:t>должны преобладать замкнутые застройки</w:t>
      </w:r>
      <w:r>
        <w:rPr>
          <w:rFonts w:ascii="Times New Roman" w:hAnsi="Times New Roman"/>
          <w:sz w:val="28"/>
          <w:szCs w:val="28"/>
          <w:lang w:eastAsia="ru-RU"/>
        </w:rPr>
        <w:t xml:space="preserve"> («веночный двор» в Белорусском Поозерье, сибирские подворья),  использо</w:t>
      </w:r>
      <w:r w:rsidRPr="00EA1682">
        <w:rPr>
          <w:rFonts w:ascii="Times New Roman" w:hAnsi="Times New Roman"/>
          <w:sz w:val="28"/>
          <w:szCs w:val="28"/>
          <w:lang w:eastAsia="ru-RU"/>
        </w:rPr>
        <w:t>ваться искусственные методы ветрозащиты, создаваться утепленные переходы из дома в дом и т. д. Для областей с сухим жарким климатом типичен дом с фасадом без наружных окон, что защищает его</w:t>
      </w:r>
      <w:r>
        <w:rPr>
          <w:rFonts w:ascii="Times New Roman" w:hAnsi="Times New Roman"/>
          <w:sz w:val="28"/>
          <w:szCs w:val="28"/>
          <w:lang w:eastAsia="ru-RU"/>
        </w:rPr>
        <w:t xml:space="preserve"> </w:t>
      </w:r>
      <w:r w:rsidRPr="00EA1682">
        <w:rPr>
          <w:rFonts w:ascii="Times New Roman" w:hAnsi="Times New Roman"/>
          <w:sz w:val="28"/>
          <w:szCs w:val="28"/>
          <w:lang w:eastAsia="ru-RU"/>
        </w:rPr>
        <w:t xml:space="preserve">от избытка солнечных лучей и </w:t>
      </w:r>
      <w:r w:rsidRPr="00EA1682">
        <w:rPr>
          <w:rFonts w:ascii="Times New Roman" w:hAnsi="Times New Roman"/>
          <w:sz w:val="28"/>
          <w:szCs w:val="28"/>
          <w:lang w:eastAsia="ru-RU"/>
        </w:rPr>
        <w:lastRenderedPageBreak/>
        <w:t>от проникновения пыли</w:t>
      </w:r>
      <w:r>
        <w:rPr>
          <w:rFonts w:ascii="Times New Roman" w:hAnsi="Times New Roman"/>
          <w:sz w:val="28"/>
          <w:szCs w:val="28"/>
          <w:lang w:eastAsia="ru-RU"/>
        </w:rPr>
        <w:t xml:space="preserve"> (дома с патио на юге Испании и в Латинской Америке). Двери жи</w:t>
      </w:r>
      <w:r w:rsidRPr="00EA1682">
        <w:rPr>
          <w:rFonts w:ascii="Times New Roman" w:hAnsi="Times New Roman"/>
          <w:sz w:val="28"/>
          <w:szCs w:val="28"/>
          <w:lang w:eastAsia="ru-RU"/>
        </w:rPr>
        <w:t>лого помещения открываются на защищенный со всех сторон внутренний двор и перед ними об</w:t>
      </w:r>
      <w:r>
        <w:rPr>
          <w:rFonts w:ascii="Times New Roman" w:hAnsi="Times New Roman"/>
          <w:sz w:val="28"/>
          <w:szCs w:val="28"/>
          <w:lang w:eastAsia="ru-RU"/>
        </w:rPr>
        <w:t xml:space="preserve">ычно </w:t>
      </w:r>
      <w:r w:rsidRPr="00EA1682">
        <w:rPr>
          <w:rFonts w:ascii="Times New Roman" w:hAnsi="Times New Roman"/>
          <w:sz w:val="28"/>
          <w:szCs w:val="28"/>
          <w:lang w:eastAsia="ru-RU"/>
        </w:rPr>
        <w:t>имеется крытая галерея.</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В областях с влажным климатом главной задачей является</w:t>
      </w:r>
      <w:r>
        <w:rPr>
          <w:rFonts w:ascii="Times New Roman" w:hAnsi="Times New Roman"/>
          <w:sz w:val="28"/>
          <w:szCs w:val="28"/>
          <w:lang w:eastAsia="ru-RU"/>
        </w:rPr>
        <w:t xml:space="preserve"> </w:t>
      </w:r>
      <w:r w:rsidRPr="00EA1682">
        <w:rPr>
          <w:rFonts w:ascii="Times New Roman" w:hAnsi="Times New Roman"/>
          <w:sz w:val="28"/>
          <w:szCs w:val="28"/>
          <w:lang w:eastAsia="ru-RU"/>
        </w:rPr>
        <w:t>обеспечение хорошего проветривания и надежной защиты от частых и сильных ливней. Правильный выбор ширины и ориентации</w:t>
      </w:r>
      <w:r>
        <w:rPr>
          <w:rFonts w:ascii="Times New Roman" w:hAnsi="Times New Roman"/>
          <w:sz w:val="28"/>
          <w:szCs w:val="28"/>
          <w:lang w:eastAsia="ru-RU"/>
        </w:rPr>
        <w:t xml:space="preserve"> </w:t>
      </w:r>
      <w:r w:rsidRPr="00EA1682">
        <w:rPr>
          <w:rFonts w:ascii="Times New Roman" w:hAnsi="Times New Roman"/>
          <w:sz w:val="28"/>
          <w:szCs w:val="28"/>
          <w:lang w:eastAsia="ru-RU"/>
        </w:rPr>
        <w:t>улиц связан с обеспечением режима инсоляции зданий, естественной освещенности и количества необходимой для человеческого</w:t>
      </w:r>
      <w:r>
        <w:rPr>
          <w:rFonts w:ascii="Times New Roman" w:hAnsi="Times New Roman"/>
          <w:sz w:val="28"/>
          <w:szCs w:val="28"/>
          <w:lang w:eastAsia="ru-RU"/>
        </w:rPr>
        <w:t xml:space="preserve"> </w:t>
      </w:r>
      <w:r w:rsidRPr="00EA1682">
        <w:rPr>
          <w:rFonts w:ascii="Times New Roman" w:hAnsi="Times New Roman"/>
          <w:sz w:val="28"/>
          <w:szCs w:val="28"/>
          <w:lang w:eastAsia="ru-RU"/>
        </w:rPr>
        <w:t xml:space="preserve">организма ультрафиолетовой радиации. </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Оптимум количества солнечной радиации, поступающей в жилые кварталы и квартиры, и процент облучаемой площади в них</w:t>
      </w:r>
      <w:r>
        <w:rPr>
          <w:rFonts w:ascii="Times New Roman" w:hAnsi="Times New Roman"/>
          <w:sz w:val="28"/>
          <w:szCs w:val="28"/>
          <w:lang w:eastAsia="ru-RU"/>
        </w:rPr>
        <w:t xml:space="preserve"> </w:t>
      </w:r>
      <w:r w:rsidRPr="00EA1682">
        <w:rPr>
          <w:rFonts w:ascii="Times New Roman" w:hAnsi="Times New Roman"/>
          <w:sz w:val="28"/>
          <w:szCs w:val="28"/>
          <w:lang w:eastAsia="ru-RU"/>
        </w:rPr>
        <w:t>регулируются ориентацией зданий, шириной улиц,</w:t>
      </w:r>
      <w:r>
        <w:rPr>
          <w:rFonts w:ascii="Times New Roman" w:hAnsi="Times New Roman"/>
          <w:sz w:val="28"/>
          <w:szCs w:val="28"/>
          <w:lang w:eastAsia="ru-RU"/>
        </w:rPr>
        <w:t xml:space="preserve"> </w:t>
      </w:r>
      <w:r w:rsidRPr="00EA1682">
        <w:rPr>
          <w:rFonts w:ascii="Times New Roman" w:hAnsi="Times New Roman"/>
          <w:sz w:val="28"/>
          <w:szCs w:val="28"/>
          <w:lang w:eastAsia="ru-RU"/>
        </w:rPr>
        <w:t>расстоянием между зданиями, а затем уже планировкой отдельных</w:t>
      </w:r>
      <w:r>
        <w:rPr>
          <w:rFonts w:ascii="Times New Roman" w:hAnsi="Times New Roman"/>
          <w:sz w:val="28"/>
          <w:szCs w:val="28"/>
          <w:lang w:eastAsia="ru-RU"/>
        </w:rPr>
        <w:t xml:space="preserve"> </w:t>
      </w:r>
      <w:r w:rsidRPr="00EA1682">
        <w:rPr>
          <w:rFonts w:ascii="Times New Roman" w:hAnsi="Times New Roman"/>
          <w:sz w:val="28"/>
          <w:szCs w:val="28"/>
          <w:lang w:eastAsia="ru-RU"/>
        </w:rPr>
        <w:t>элементов зданий (глубина помещений, размеры окон, балконов,</w:t>
      </w:r>
      <w:r>
        <w:rPr>
          <w:rFonts w:ascii="Times New Roman" w:hAnsi="Times New Roman"/>
          <w:sz w:val="28"/>
          <w:szCs w:val="28"/>
          <w:lang w:eastAsia="ru-RU"/>
        </w:rPr>
        <w:t xml:space="preserve"> </w:t>
      </w:r>
      <w:r w:rsidRPr="00EA1682">
        <w:rPr>
          <w:rFonts w:ascii="Times New Roman" w:hAnsi="Times New Roman"/>
          <w:sz w:val="28"/>
          <w:szCs w:val="28"/>
          <w:lang w:eastAsia="ru-RU"/>
        </w:rPr>
        <w:t>карнизов, лоджий). Все эти нормы дифференцируются в зависимости от свето-климатических условий отдельных районов.</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Выбор ширины и ориентации улиц, ориентации зданий определяется также и ветровым режимом района. С помощью градостроительных средств обеспечивается увеличение или уменьшение скорости ветра. Для защиты от сильных ветров рекомендуется применять застройку</w:t>
      </w:r>
      <w:r>
        <w:rPr>
          <w:rFonts w:ascii="Times New Roman" w:hAnsi="Times New Roman"/>
          <w:sz w:val="28"/>
          <w:szCs w:val="28"/>
          <w:lang w:eastAsia="ru-RU"/>
        </w:rPr>
        <w:t xml:space="preserve"> по периметру квартала</w:t>
      </w:r>
      <w:r w:rsidRPr="00EA1682">
        <w:rPr>
          <w:rFonts w:ascii="Times New Roman" w:hAnsi="Times New Roman"/>
          <w:sz w:val="28"/>
          <w:szCs w:val="28"/>
          <w:lang w:eastAsia="ru-RU"/>
        </w:rPr>
        <w:t>, при которой скорость ветра снижается по сравнению с открытым местом на 60</w:t>
      </w:r>
      <w:r w:rsidR="00FE64E3">
        <w:rPr>
          <w:rFonts w:ascii="Times New Roman" w:hAnsi="Times New Roman"/>
          <w:sz w:val="28"/>
          <w:szCs w:val="28"/>
          <w:lang w:eastAsia="ru-RU"/>
        </w:rPr>
        <w:t>–</w:t>
      </w:r>
      <w:r w:rsidRPr="00EA1682">
        <w:rPr>
          <w:rFonts w:ascii="Times New Roman" w:hAnsi="Times New Roman"/>
          <w:sz w:val="28"/>
          <w:szCs w:val="28"/>
          <w:lang w:eastAsia="ru-RU"/>
        </w:rPr>
        <w:t>80%.</w:t>
      </w:r>
    </w:p>
    <w:p w:rsidR="00416FFA" w:rsidRPr="00EA1682"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EA1682">
        <w:rPr>
          <w:rFonts w:ascii="Times New Roman" w:hAnsi="Times New Roman"/>
          <w:sz w:val="28"/>
          <w:szCs w:val="28"/>
          <w:lang w:eastAsia="ru-RU"/>
        </w:rPr>
        <w:t>В районах с жарким климатом особое значение приобретает</w:t>
      </w:r>
      <w:r>
        <w:rPr>
          <w:rFonts w:ascii="Times New Roman" w:hAnsi="Times New Roman"/>
          <w:sz w:val="28"/>
          <w:szCs w:val="28"/>
          <w:lang w:eastAsia="ru-RU"/>
        </w:rPr>
        <w:t xml:space="preserve"> </w:t>
      </w:r>
      <w:r w:rsidRPr="00EA1682">
        <w:rPr>
          <w:rFonts w:ascii="Times New Roman" w:hAnsi="Times New Roman"/>
          <w:sz w:val="28"/>
          <w:szCs w:val="28"/>
          <w:lang w:eastAsia="ru-RU"/>
        </w:rPr>
        <w:t>озеленение улиц, создание парков и искусственных водоемов. Они</w:t>
      </w:r>
      <w:r>
        <w:rPr>
          <w:rFonts w:ascii="Times New Roman" w:hAnsi="Times New Roman"/>
          <w:sz w:val="28"/>
          <w:szCs w:val="28"/>
          <w:lang w:eastAsia="ru-RU"/>
        </w:rPr>
        <w:t xml:space="preserve"> </w:t>
      </w:r>
      <w:r w:rsidRPr="00EA1682">
        <w:rPr>
          <w:rFonts w:ascii="Times New Roman" w:hAnsi="Times New Roman"/>
          <w:sz w:val="28"/>
          <w:szCs w:val="28"/>
          <w:lang w:eastAsia="ru-RU"/>
        </w:rPr>
        <w:t xml:space="preserve">же служат и средством оздоровления </w:t>
      </w:r>
      <w:r>
        <w:rPr>
          <w:rFonts w:ascii="Times New Roman" w:hAnsi="Times New Roman"/>
          <w:sz w:val="28"/>
          <w:szCs w:val="28"/>
          <w:lang w:eastAsia="ru-RU"/>
        </w:rPr>
        <w:t xml:space="preserve">воздуха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EA1682">
        <w:rPr>
          <w:rFonts w:ascii="Times New Roman" w:hAnsi="Times New Roman"/>
          <w:sz w:val="28"/>
          <w:szCs w:val="28"/>
          <w:lang w:eastAsia="ru-RU"/>
        </w:rPr>
        <w:t>уменьшают концентрацию вредных примесей в воздухе.</w:t>
      </w:r>
      <w:r>
        <w:rPr>
          <w:rFonts w:ascii="Times New Roman" w:hAnsi="Times New Roman"/>
          <w:sz w:val="28"/>
          <w:szCs w:val="28"/>
          <w:lang w:eastAsia="ru-RU"/>
        </w:rPr>
        <w:t xml:space="preserve"> Однако следует отметить, что искусственные водоемы увеличивают возможность размножения переносчиков некоторых инфекционных болезней.</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Некоторые</w:t>
      </w:r>
      <w:r w:rsidRPr="00EA1682">
        <w:rPr>
          <w:rFonts w:ascii="Times New Roman" w:hAnsi="Times New Roman"/>
          <w:sz w:val="28"/>
          <w:szCs w:val="28"/>
          <w:lang w:eastAsia="ru-RU"/>
        </w:rPr>
        <w:t xml:space="preserve"> характеристики клим</w:t>
      </w:r>
      <w:r>
        <w:rPr>
          <w:rFonts w:ascii="Times New Roman" w:hAnsi="Times New Roman"/>
          <w:sz w:val="28"/>
          <w:szCs w:val="28"/>
          <w:lang w:eastAsia="ru-RU"/>
        </w:rPr>
        <w:t>ата, используемые на стадии план</w:t>
      </w:r>
      <w:r w:rsidRPr="00EA1682">
        <w:rPr>
          <w:rFonts w:ascii="Times New Roman" w:hAnsi="Times New Roman"/>
          <w:sz w:val="28"/>
          <w:szCs w:val="28"/>
          <w:lang w:eastAsia="ru-RU"/>
        </w:rPr>
        <w:t xml:space="preserve">ирования населенных пунктов, могут </w:t>
      </w:r>
      <w:r>
        <w:rPr>
          <w:rFonts w:ascii="Times New Roman" w:hAnsi="Times New Roman"/>
          <w:sz w:val="28"/>
          <w:szCs w:val="28"/>
          <w:lang w:eastAsia="ru-RU"/>
        </w:rPr>
        <w:t xml:space="preserve">браться </w:t>
      </w:r>
      <w:r w:rsidRPr="00EA1682">
        <w:rPr>
          <w:rFonts w:ascii="Times New Roman" w:hAnsi="Times New Roman"/>
          <w:sz w:val="28"/>
          <w:szCs w:val="28"/>
          <w:lang w:eastAsia="ru-RU"/>
        </w:rPr>
        <w:t>из справочников по климату или рассчитываются на их основе</w:t>
      </w:r>
      <w:r>
        <w:rPr>
          <w:rFonts w:ascii="Times New Roman" w:hAnsi="Times New Roman"/>
          <w:sz w:val="28"/>
          <w:szCs w:val="28"/>
          <w:lang w:eastAsia="ru-RU"/>
        </w:rPr>
        <w:t xml:space="preserve">. </w:t>
      </w:r>
      <w:r w:rsidRPr="00EA1682">
        <w:rPr>
          <w:rFonts w:ascii="Times New Roman" w:hAnsi="Times New Roman"/>
          <w:sz w:val="28"/>
          <w:szCs w:val="28"/>
          <w:lang w:eastAsia="ru-RU"/>
        </w:rPr>
        <w:t>Освещенность оценивается по данным наблюдений за солнечной радиацией путем использования светового эквивалента солнечной радиации (табл</w:t>
      </w:r>
      <w:r>
        <w:rPr>
          <w:rFonts w:ascii="Times New Roman" w:hAnsi="Times New Roman"/>
          <w:sz w:val="28"/>
          <w:szCs w:val="28"/>
          <w:lang w:eastAsia="ru-RU"/>
        </w:rPr>
        <w:t>ица 4</w:t>
      </w:r>
      <w:r w:rsidRPr="00EA1682">
        <w:rPr>
          <w:rFonts w:ascii="Times New Roman" w:hAnsi="Times New Roman"/>
          <w:sz w:val="28"/>
          <w:szCs w:val="28"/>
          <w:lang w:eastAsia="ru-RU"/>
        </w:rPr>
        <w:t>.1)</w:t>
      </w:r>
      <w:r>
        <w:rPr>
          <w:rFonts w:ascii="Times New Roman" w:hAnsi="Times New Roman"/>
          <w:sz w:val="28"/>
          <w:szCs w:val="28"/>
          <w:lang w:eastAsia="ru-RU"/>
        </w:rPr>
        <w:t>.</w:t>
      </w:r>
    </w:p>
    <w:p w:rsidR="00522A2C" w:rsidRPr="00195414" w:rsidRDefault="00522A2C" w:rsidP="00CF7821">
      <w:pPr>
        <w:autoSpaceDE w:val="0"/>
        <w:autoSpaceDN w:val="0"/>
        <w:adjustRightInd w:val="0"/>
        <w:spacing w:after="0" w:line="240" w:lineRule="auto"/>
        <w:ind w:firstLine="720"/>
        <w:jc w:val="both"/>
        <w:rPr>
          <w:rFonts w:ascii="Times New Roman" w:hAnsi="Times New Roman"/>
          <w:sz w:val="28"/>
          <w:szCs w:val="28"/>
          <w:lang w:eastAsia="ru-RU"/>
        </w:rPr>
      </w:pPr>
      <w:r w:rsidRPr="00195414">
        <w:rPr>
          <w:rFonts w:ascii="Times New Roman" w:hAnsi="Times New Roman"/>
          <w:sz w:val="28"/>
          <w:szCs w:val="28"/>
          <w:lang w:eastAsia="ru-RU"/>
        </w:rPr>
        <w:t>Световые эквиваленты для прямой (Ks) и суммарной (Kq) радиации берутся непосредственно из табл</w:t>
      </w:r>
      <w:r>
        <w:rPr>
          <w:rFonts w:ascii="Times New Roman" w:hAnsi="Times New Roman"/>
          <w:sz w:val="28"/>
          <w:szCs w:val="28"/>
          <w:lang w:eastAsia="ru-RU"/>
        </w:rPr>
        <w:t>ицы</w:t>
      </w:r>
      <w:r w:rsidRPr="00195414">
        <w:rPr>
          <w:rFonts w:ascii="Times New Roman" w:hAnsi="Times New Roman"/>
          <w:sz w:val="28"/>
          <w:szCs w:val="28"/>
          <w:lang w:eastAsia="ru-RU"/>
        </w:rPr>
        <w:t xml:space="preserve">. Для рассеянной </w:t>
      </w:r>
      <w:r w:rsidRPr="00195414">
        <w:rPr>
          <w:rFonts w:ascii="Times New Roman" w:hAnsi="Times New Roman"/>
          <w:sz w:val="28"/>
          <w:szCs w:val="28"/>
          <w:lang w:eastAsia="ru-RU"/>
        </w:rPr>
        <w:lastRenderedPageBreak/>
        <w:t>радиации он определяется как средневзвешенный из трех световых</w:t>
      </w:r>
      <w:r>
        <w:rPr>
          <w:rFonts w:ascii="Times New Roman" w:hAnsi="Times New Roman"/>
          <w:sz w:val="28"/>
          <w:szCs w:val="28"/>
          <w:lang w:eastAsia="ru-RU"/>
        </w:rPr>
        <w:t xml:space="preserve"> </w:t>
      </w:r>
      <w:r w:rsidRPr="00195414">
        <w:rPr>
          <w:rFonts w:ascii="Times New Roman" w:hAnsi="Times New Roman"/>
          <w:sz w:val="28"/>
          <w:szCs w:val="28"/>
          <w:lang w:eastAsia="ru-RU"/>
        </w:rPr>
        <w:t>эквивалентов рассеянной радиации, выбираемых в зависимости от</w:t>
      </w:r>
      <w:r>
        <w:rPr>
          <w:rFonts w:ascii="Times New Roman" w:hAnsi="Times New Roman"/>
          <w:sz w:val="28"/>
          <w:szCs w:val="28"/>
          <w:lang w:eastAsia="ru-RU"/>
        </w:rPr>
        <w:t xml:space="preserve"> </w:t>
      </w:r>
      <w:r w:rsidRPr="00195414">
        <w:rPr>
          <w:rFonts w:ascii="Times New Roman" w:hAnsi="Times New Roman"/>
          <w:sz w:val="28"/>
          <w:szCs w:val="28"/>
          <w:lang w:eastAsia="ru-RU"/>
        </w:rPr>
        <w:t>облачности</w:t>
      </w:r>
      <w:r>
        <w:rPr>
          <w:rFonts w:ascii="Times New Roman" w:hAnsi="Times New Roman"/>
          <w:sz w:val="28"/>
          <w:szCs w:val="28"/>
          <w:lang w:eastAsia="ru-RU"/>
        </w:rPr>
        <w:t xml:space="preserve">: </w:t>
      </w:r>
      <w:r w:rsidRPr="00F77215">
        <w:rPr>
          <w:rFonts w:ascii="Times New Roman" w:hAnsi="Times New Roman"/>
          <w:position w:val="-26"/>
          <w:sz w:val="28"/>
          <w:szCs w:val="28"/>
          <w:lang w:eastAsia="ru-RU"/>
        </w:rPr>
        <w:object w:dxaOrig="423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6pt;height:28.8pt" o:ole="">
            <v:imagedata r:id="rId7" o:title=""/>
          </v:shape>
          <o:OLEObject Type="Embed" ProgID="Equation.3" ShapeID="_x0000_i1025" DrawAspect="Content" ObjectID="_1575473398" r:id="rId8"/>
        </w:object>
      </w:r>
      <w:r>
        <w:rPr>
          <w:rFonts w:ascii="Times New Roman" w:hAnsi="Times New Roman"/>
          <w:sz w:val="28"/>
          <w:szCs w:val="28"/>
          <w:lang w:eastAsia="ru-RU"/>
        </w:rPr>
        <w:t xml:space="preserve">, </w:t>
      </w:r>
      <w:r w:rsidRPr="00195414">
        <w:rPr>
          <w:rFonts w:ascii="Times New Roman" w:hAnsi="Times New Roman"/>
          <w:sz w:val="28"/>
          <w:szCs w:val="28"/>
          <w:lang w:eastAsia="ru-RU"/>
        </w:rPr>
        <w:t>где К</w:t>
      </w:r>
      <w:r w:rsidRPr="00812D2C">
        <w:rPr>
          <w:rFonts w:ascii="Times New Roman" w:hAnsi="Times New Roman"/>
          <w:sz w:val="28"/>
          <w:szCs w:val="28"/>
          <w:vertAlign w:val="subscript"/>
          <w:lang w:eastAsia="ru-RU"/>
        </w:rPr>
        <w:t>д,я</w:t>
      </w:r>
      <w:r w:rsidRPr="00195414">
        <w:rPr>
          <w:rFonts w:ascii="Times New Roman" w:hAnsi="Times New Roman"/>
          <w:sz w:val="28"/>
          <w:szCs w:val="28"/>
          <w:lang w:eastAsia="ru-RU"/>
        </w:rPr>
        <w:t>, К</w:t>
      </w:r>
      <w:r w:rsidRPr="00812D2C">
        <w:rPr>
          <w:rFonts w:ascii="Times New Roman" w:hAnsi="Times New Roman"/>
          <w:sz w:val="28"/>
          <w:szCs w:val="28"/>
          <w:vertAlign w:val="subscript"/>
          <w:lang w:eastAsia="ru-RU"/>
        </w:rPr>
        <w:t>д,п/я</w:t>
      </w:r>
      <w:r>
        <w:rPr>
          <w:rFonts w:ascii="Times New Roman" w:hAnsi="Times New Roman"/>
          <w:sz w:val="28"/>
          <w:szCs w:val="28"/>
          <w:lang w:eastAsia="ru-RU"/>
        </w:rPr>
        <w:t xml:space="preserve"> и К</w:t>
      </w:r>
      <w:r w:rsidRPr="00812D2C">
        <w:rPr>
          <w:rFonts w:ascii="Times New Roman" w:hAnsi="Times New Roman"/>
          <w:sz w:val="28"/>
          <w:szCs w:val="28"/>
          <w:vertAlign w:val="subscript"/>
          <w:lang w:eastAsia="ru-RU"/>
        </w:rPr>
        <w:t>д,п</w:t>
      </w:r>
      <w:r>
        <w:rPr>
          <w:rFonts w:ascii="Times New Roman" w:hAnsi="Times New Roman"/>
          <w:sz w:val="28"/>
          <w:szCs w:val="28"/>
          <w:lang w:eastAsia="ru-RU"/>
        </w:rPr>
        <w:t xml:space="preserve">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195414">
        <w:rPr>
          <w:rFonts w:ascii="Times New Roman" w:hAnsi="Times New Roman"/>
          <w:sz w:val="28"/>
          <w:szCs w:val="28"/>
          <w:lang w:eastAsia="ru-RU"/>
        </w:rPr>
        <w:t>световые эквиваленты рассеянной радиации для ясного, полуясного и пасмурного состояния неба, р</w:t>
      </w:r>
      <w:r w:rsidRPr="00812D2C">
        <w:rPr>
          <w:rFonts w:ascii="Times New Roman" w:hAnsi="Times New Roman"/>
          <w:sz w:val="28"/>
          <w:szCs w:val="28"/>
          <w:vertAlign w:val="subscript"/>
          <w:lang w:eastAsia="ru-RU"/>
        </w:rPr>
        <w:t>я</w:t>
      </w:r>
      <w:r w:rsidRPr="00195414">
        <w:rPr>
          <w:rFonts w:ascii="Times New Roman" w:hAnsi="Times New Roman"/>
          <w:sz w:val="28"/>
          <w:szCs w:val="28"/>
          <w:lang w:eastAsia="ru-RU"/>
        </w:rPr>
        <w:t>, р</w:t>
      </w:r>
      <w:r w:rsidRPr="00812D2C">
        <w:rPr>
          <w:rFonts w:ascii="Times New Roman" w:hAnsi="Times New Roman"/>
          <w:sz w:val="28"/>
          <w:szCs w:val="28"/>
          <w:vertAlign w:val="subscript"/>
          <w:lang w:eastAsia="ru-RU"/>
        </w:rPr>
        <w:t>п/я</w:t>
      </w:r>
      <w:r w:rsidRPr="00195414">
        <w:rPr>
          <w:rFonts w:ascii="Times New Roman" w:hAnsi="Times New Roman"/>
          <w:sz w:val="28"/>
          <w:szCs w:val="28"/>
          <w:lang w:eastAsia="ru-RU"/>
        </w:rPr>
        <w:t>,</w:t>
      </w:r>
      <w:r>
        <w:rPr>
          <w:rFonts w:ascii="Times New Roman" w:hAnsi="Times New Roman"/>
          <w:sz w:val="28"/>
          <w:szCs w:val="28"/>
          <w:lang w:eastAsia="ru-RU"/>
        </w:rPr>
        <w:t xml:space="preserve"> </w:t>
      </w:r>
      <w:r w:rsidRPr="00195414">
        <w:rPr>
          <w:rFonts w:ascii="Times New Roman" w:hAnsi="Times New Roman"/>
          <w:sz w:val="28"/>
          <w:szCs w:val="28"/>
          <w:lang w:eastAsia="ru-RU"/>
        </w:rPr>
        <w:t>р</w:t>
      </w:r>
      <w:r w:rsidRPr="00812D2C">
        <w:rPr>
          <w:rFonts w:ascii="Times New Roman" w:hAnsi="Times New Roman"/>
          <w:sz w:val="28"/>
          <w:szCs w:val="28"/>
          <w:vertAlign w:val="subscript"/>
          <w:lang w:eastAsia="ru-RU"/>
        </w:rPr>
        <w:t>п</w:t>
      </w:r>
      <w:r w:rsidRPr="00195414">
        <w:rPr>
          <w:rFonts w:ascii="Times New Roman" w:hAnsi="Times New Roman"/>
          <w:sz w:val="28"/>
          <w:szCs w:val="28"/>
          <w:lang w:eastAsia="ru-RU"/>
        </w:rPr>
        <w:t xml:space="preserve"> </w:t>
      </w:r>
      <w:r w:rsidR="00FE64E3">
        <w:rPr>
          <w:rFonts w:ascii="Times New Roman" w:hAnsi="Times New Roman"/>
          <w:sz w:val="28"/>
          <w:szCs w:val="28"/>
          <w:lang w:eastAsia="ru-RU"/>
        </w:rPr>
        <w:t>–</w:t>
      </w:r>
      <w:r w:rsidRPr="00195414">
        <w:rPr>
          <w:rFonts w:ascii="Times New Roman" w:hAnsi="Times New Roman"/>
          <w:sz w:val="28"/>
          <w:szCs w:val="28"/>
          <w:lang w:eastAsia="ru-RU"/>
        </w:rPr>
        <w:t>вероятности состояния неба в долях единицы (берутся из</w:t>
      </w:r>
      <w:r>
        <w:rPr>
          <w:rFonts w:ascii="Times New Roman" w:hAnsi="Times New Roman"/>
          <w:sz w:val="28"/>
          <w:szCs w:val="28"/>
          <w:lang w:eastAsia="ru-RU"/>
        </w:rPr>
        <w:t xml:space="preserve"> климатических справочников</w:t>
      </w:r>
      <w:r w:rsidRPr="00195414">
        <w:rPr>
          <w:rFonts w:ascii="Times New Roman" w:hAnsi="Times New Roman"/>
          <w:sz w:val="28"/>
          <w:szCs w:val="28"/>
          <w:lang w:eastAsia="ru-RU"/>
        </w:rPr>
        <w:t>).</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 – Световой эквивалент солнечной радиации К (клк/кал см</w:t>
      </w:r>
      <w:r w:rsidRPr="00C0686D">
        <w:rPr>
          <w:rFonts w:ascii="Times New Roman" w:hAnsi="Times New Roman"/>
          <w:sz w:val="24"/>
          <w:szCs w:val="24"/>
          <w:vertAlign w:val="superscript"/>
          <w:lang w:eastAsia="ru-RU"/>
        </w:rPr>
        <w:t>2</w:t>
      </w:r>
      <w:r w:rsidRPr="001F42BE">
        <w:rPr>
          <w:rFonts w:ascii="Times New Roman" w:hAnsi="Times New Roman"/>
          <w:sz w:val="24"/>
          <w:szCs w:val="24"/>
          <w:lang w:eastAsia="ru-RU"/>
        </w:rPr>
        <w:t xml:space="preserve"> мин)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015"/>
        <w:gridCol w:w="697"/>
        <w:gridCol w:w="675"/>
        <w:gridCol w:w="676"/>
        <w:gridCol w:w="675"/>
        <w:gridCol w:w="676"/>
        <w:gridCol w:w="676"/>
        <w:gridCol w:w="675"/>
        <w:gridCol w:w="676"/>
        <w:gridCol w:w="676"/>
      </w:tblGrid>
      <w:tr w:rsidR="00416FFA" w:rsidRPr="00855046" w:rsidTr="00673A13">
        <w:tc>
          <w:tcPr>
            <w:tcW w:w="2403" w:type="dxa"/>
            <w:gridSpan w:val="2"/>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Состояние неба и подстилающей поверхности</w:t>
            </w:r>
          </w:p>
        </w:tc>
        <w:tc>
          <w:tcPr>
            <w:tcW w:w="697"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К</w:t>
            </w:r>
          </w:p>
        </w:tc>
        <w:tc>
          <w:tcPr>
            <w:tcW w:w="5405" w:type="dxa"/>
            <w:gridSpan w:val="8"/>
          </w:tcPr>
          <w:p w:rsidR="00416FFA" w:rsidRPr="00855046" w:rsidRDefault="00416FFA" w:rsidP="00CF7821">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Высота Солнца (град)</w:t>
            </w:r>
          </w:p>
        </w:tc>
      </w:tr>
      <w:tr w:rsidR="00416FFA" w:rsidRPr="00855046" w:rsidTr="00673A13">
        <w:tc>
          <w:tcPr>
            <w:tcW w:w="2403" w:type="dxa"/>
            <w:gridSpan w:val="2"/>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vMerge/>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10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15</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20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25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30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40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r>
      <w:tr w:rsidR="00416FFA" w:rsidRPr="00855046" w:rsidTr="00673A13">
        <w:tc>
          <w:tcPr>
            <w:tcW w:w="2403" w:type="dxa"/>
            <w:gridSpan w:val="2"/>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Ясно</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eastAsia="ru-RU"/>
              </w:rPr>
              <w:t>К</w:t>
            </w:r>
            <w:r w:rsidRPr="00855046">
              <w:rPr>
                <w:rFonts w:ascii="Times New Roman" w:hAnsi="Times New Roman"/>
                <w:vertAlign w:val="subscript"/>
                <w:lang w:val="en-US" w:eastAsia="ru-RU"/>
              </w:rPr>
              <w:t>s</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41</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46</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65</w:t>
            </w:r>
          </w:p>
        </w:tc>
      </w:tr>
      <w:tr w:rsidR="00416FFA" w:rsidRPr="00855046" w:rsidTr="00673A13">
        <w:tc>
          <w:tcPr>
            <w:tcW w:w="2403" w:type="dxa"/>
            <w:gridSpan w:val="2"/>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eastAsia="ru-RU"/>
              </w:rPr>
              <w:t>д</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72</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77</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r>
      <w:tr w:rsidR="00416FFA" w:rsidRPr="00855046" w:rsidTr="00673A13">
        <w:tc>
          <w:tcPr>
            <w:tcW w:w="2403" w:type="dxa"/>
            <w:gridSpan w:val="2"/>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67</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r>
      <w:tr w:rsidR="00416FFA" w:rsidRPr="00855046" w:rsidTr="00673A13">
        <w:tc>
          <w:tcPr>
            <w:tcW w:w="1388"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3</w:t>
            </w:r>
            <w:r w:rsidR="003B4ACF">
              <w:rPr>
                <w:rFonts w:ascii="Times New Roman" w:hAnsi="Times New Roman"/>
                <w:lang w:eastAsia="ru-RU"/>
              </w:rPr>
              <w:t>–</w:t>
            </w:r>
            <w:r w:rsidRPr="00855046">
              <w:rPr>
                <w:rFonts w:ascii="Times New Roman" w:hAnsi="Times New Roman"/>
                <w:lang w:eastAsia="ru-RU"/>
              </w:rPr>
              <w:t>7, нижняя облачность</w:t>
            </w:r>
          </w:p>
        </w:tc>
        <w:tc>
          <w:tcPr>
            <w:tcW w:w="1015"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Без снега</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eastAsia="ru-RU"/>
              </w:rPr>
              <w:t>д</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78</w:t>
            </w: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53</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Со снегом</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eastAsia="ru-RU"/>
              </w:rPr>
              <w:t>д</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72</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77</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51</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54</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57</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r>
      <w:tr w:rsidR="00416FFA" w:rsidRPr="00855046" w:rsidTr="00673A13">
        <w:tc>
          <w:tcPr>
            <w:tcW w:w="1388"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3</w:t>
            </w:r>
            <w:r w:rsidR="003B4ACF">
              <w:rPr>
                <w:rFonts w:ascii="Times New Roman" w:hAnsi="Times New Roman"/>
                <w:lang w:eastAsia="ru-RU"/>
              </w:rPr>
              <w:t>–</w:t>
            </w:r>
            <w:r w:rsidRPr="00855046">
              <w:rPr>
                <w:rFonts w:ascii="Times New Roman" w:hAnsi="Times New Roman"/>
                <w:lang w:eastAsia="ru-RU"/>
              </w:rPr>
              <w:t>7, общая облачность</w:t>
            </w:r>
          </w:p>
        </w:tc>
        <w:tc>
          <w:tcPr>
            <w:tcW w:w="1015"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Без снега</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eastAsia="ru-RU"/>
              </w:rPr>
              <w:t>д</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53</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63</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72</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77</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79</w:t>
            </w: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55</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69</w:t>
            </w: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Со снегом</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eastAsia="ru-RU"/>
              </w:rPr>
              <w:t>д</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78</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80</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82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r>
      <w:tr w:rsidR="00416FFA" w:rsidRPr="00855046" w:rsidTr="00673A13">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val="en-US"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61</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r>
      <w:tr w:rsidR="00416FFA" w:rsidRPr="00855046" w:rsidTr="00673A13">
        <w:trPr>
          <w:trHeight w:val="550"/>
        </w:trPr>
        <w:tc>
          <w:tcPr>
            <w:tcW w:w="1388"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10/10</w:t>
            </w:r>
          </w:p>
        </w:tc>
        <w:tc>
          <w:tcPr>
            <w:tcW w:w="101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Без снега</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42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48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55</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58</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60</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61</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61</w:t>
            </w:r>
          </w:p>
        </w:tc>
      </w:tr>
      <w:tr w:rsidR="00416FFA" w:rsidRPr="00855046" w:rsidTr="00673A13">
        <w:trPr>
          <w:trHeight w:val="550"/>
        </w:trPr>
        <w:tc>
          <w:tcPr>
            <w:tcW w:w="138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01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Со снегом</w:t>
            </w:r>
          </w:p>
        </w:tc>
        <w:tc>
          <w:tcPr>
            <w:tcW w:w="697"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val="en-US" w:eastAsia="ru-RU"/>
              </w:rPr>
              <w:t>K</w:t>
            </w:r>
            <w:r w:rsidRPr="00855046">
              <w:rPr>
                <w:rFonts w:ascii="Times New Roman" w:hAnsi="Times New Roman"/>
                <w:vertAlign w:val="subscript"/>
                <w:lang w:val="en-US" w:eastAsia="ru-RU"/>
              </w:rPr>
              <w:t>Q</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56</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59</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62</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63</w:t>
            </w:r>
          </w:p>
        </w:tc>
        <w:tc>
          <w:tcPr>
            <w:tcW w:w="675"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64</w:t>
            </w: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676"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r>
    </w:tbl>
    <w:p w:rsidR="00416FFA" w:rsidRPr="008C011F" w:rsidRDefault="00416FFA"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В те месяцы, когда наблюдается установление или исчезновение устойчивого снежного покрова, взвешенный эквивалент необходимо вычислять по формуле</w:t>
      </w:r>
      <w:r>
        <w:rPr>
          <w:rFonts w:ascii="Times New Roman" w:hAnsi="Times New Roman"/>
          <w:sz w:val="28"/>
          <w:szCs w:val="28"/>
          <w:lang w:eastAsia="ru-RU"/>
        </w:rPr>
        <w:t xml:space="preserve">: </w:t>
      </w:r>
      <w:r w:rsidRPr="00517112">
        <w:rPr>
          <w:rFonts w:ascii="Times New Roman" w:hAnsi="Times New Roman"/>
          <w:b/>
          <w:bCs/>
          <w:position w:val="-28"/>
          <w:sz w:val="28"/>
          <w:szCs w:val="28"/>
          <w:lang w:eastAsia="ru-RU"/>
        </w:rPr>
        <w:object w:dxaOrig="3500" w:dyaOrig="960">
          <v:shape id="_x0000_i1026" type="#_x0000_t75" style="width:175.3pt;height:48.2pt" o:ole="">
            <v:imagedata r:id="rId9" o:title=""/>
          </v:shape>
          <o:OLEObject Type="Embed" ProgID="Equation.3" ShapeID="_x0000_i1026" DrawAspect="Content" ObjectID="_1575473399" r:id="rId10"/>
        </w:object>
      </w:r>
      <w:r>
        <w:rPr>
          <w:rFonts w:ascii="Times New Roman" w:hAnsi="Times New Roman"/>
          <w:sz w:val="28"/>
          <w:szCs w:val="28"/>
          <w:lang w:eastAsia="ru-RU"/>
        </w:rPr>
        <w:t xml:space="preserve">, </w:t>
      </w:r>
      <w:r w:rsidRPr="008C011F">
        <w:rPr>
          <w:rFonts w:ascii="Times New Roman" w:hAnsi="Times New Roman"/>
          <w:sz w:val="28"/>
          <w:szCs w:val="28"/>
          <w:lang w:eastAsia="ru-RU"/>
        </w:rPr>
        <w:t>где К</w:t>
      </w:r>
      <w:r w:rsidRPr="008C011F">
        <w:rPr>
          <w:rFonts w:ascii="Times New Roman" w:hAnsi="Times New Roman"/>
          <w:sz w:val="28"/>
          <w:szCs w:val="28"/>
          <w:vertAlign w:val="subscript"/>
          <w:lang w:eastAsia="ru-RU"/>
        </w:rPr>
        <w:t>д</w:t>
      </w:r>
      <w:r>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8C011F">
        <w:rPr>
          <w:rFonts w:ascii="Times New Roman" w:hAnsi="Times New Roman"/>
          <w:sz w:val="28"/>
          <w:szCs w:val="28"/>
          <w:lang w:eastAsia="ru-RU"/>
        </w:rPr>
        <w:t xml:space="preserve">световой эквивалент для периода без снега, </w:t>
      </w:r>
      <w:r>
        <w:rPr>
          <w:rFonts w:ascii="Times New Roman" w:hAnsi="Times New Roman"/>
          <w:sz w:val="28"/>
          <w:szCs w:val="28"/>
          <w:lang w:eastAsia="ru-RU"/>
        </w:rPr>
        <w:t>К</w:t>
      </w:r>
      <w:r w:rsidRPr="008C011F">
        <w:rPr>
          <w:rFonts w:ascii="Times New Roman" w:hAnsi="Times New Roman"/>
          <w:sz w:val="28"/>
          <w:szCs w:val="28"/>
          <w:vertAlign w:val="subscript"/>
          <w:lang w:eastAsia="ru-RU"/>
        </w:rPr>
        <w:t>д,сн</w:t>
      </w:r>
      <w:r w:rsidRPr="008C011F">
        <w:rPr>
          <w:rFonts w:ascii="Times New Roman" w:hAnsi="Times New Roman"/>
          <w:sz w:val="28"/>
          <w:szCs w:val="28"/>
          <w:lang w:eastAsia="ru-RU"/>
        </w:rPr>
        <w:t xml:space="preserve">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8C011F">
        <w:rPr>
          <w:rFonts w:ascii="Times New Roman" w:hAnsi="Times New Roman"/>
          <w:sz w:val="28"/>
          <w:szCs w:val="28"/>
          <w:lang w:eastAsia="ru-RU"/>
        </w:rPr>
        <w:t xml:space="preserve">световой эквивалент для периода со снегом, N </w:t>
      </w:r>
      <w:r w:rsidR="00FE64E3">
        <w:rPr>
          <w:rFonts w:ascii="Times New Roman" w:hAnsi="Times New Roman"/>
          <w:sz w:val="28"/>
          <w:szCs w:val="28"/>
          <w:lang w:eastAsia="ru-RU"/>
        </w:rPr>
        <w:t>–</w:t>
      </w:r>
      <w:r w:rsidRPr="008C011F">
        <w:rPr>
          <w:rFonts w:ascii="Times New Roman" w:hAnsi="Times New Roman"/>
          <w:sz w:val="28"/>
          <w:szCs w:val="28"/>
          <w:lang w:eastAsia="ru-RU"/>
        </w:rPr>
        <w:t xml:space="preserve"> число дней в месяце, </w:t>
      </w:r>
      <w:r>
        <w:rPr>
          <w:rFonts w:ascii="Times New Roman" w:hAnsi="Times New Roman"/>
          <w:sz w:val="28"/>
          <w:szCs w:val="28"/>
          <w:lang w:eastAsia="ru-RU"/>
        </w:rPr>
        <w:br/>
      </w:r>
      <w:r>
        <w:rPr>
          <w:rFonts w:ascii="Times New Roman" w:hAnsi="Times New Roman"/>
          <w:sz w:val="28"/>
          <w:szCs w:val="28"/>
          <w:lang w:val="en-US" w:eastAsia="ru-RU"/>
        </w:rPr>
        <w:t>n</w:t>
      </w:r>
      <w:r>
        <w:rPr>
          <w:rFonts w:ascii="Times New Roman" w:hAnsi="Times New Roman"/>
          <w:sz w:val="28"/>
          <w:szCs w:val="28"/>
          <w:lang w:eastAsia="ru-RU"/>
        </w:rPr>
        <w:t xml:space="preserve"> </w:t>
      </w:r>
      <w:r w:rsidRPr="008C011F">
        <w:rPr>
          <w:rFonts w:ascii="Times New Roman" w:hAnsi="Times New Roman"/>
          <w:sz w:val="28"/>
          <w:szCs w:val="28"/>
          <w:lang w:eastAsia="ru-RU"/>
        </w:rPr>
        <w:t xml:space="preserve"> </w:t>
      </w:r>
      <w:r w:rsidR="00FE64E3">
        <w:rPr>
          <w:rFonts w:ascii="Times New Roman" w:hAnsi="Times New Roman"/>
          <w:sz w:val="28"/>
          <w:szCs w:val="28"/>
          <w:lang w:eastAsia="ru-RU"/>
        </w:rPr>
        <w:t>–</w:t>
      </w:r>
      <w:r w:rsidRPr="008C011F">
        <w:rPr>
          <w:rFonts w:ascii="Times New Roman" w:hAnsi="Times New Roman"/>
          <w:sz w:val="28"/>
          <w:szCs w:val="28"/>
          <w:lang w:eastAsia="ru-RU"/>
        </w:rPr>
        <w:t xml:space="preserve"> число дней без снежного покрова, </w:t>
      </w:r>
      <w:r>
        <w:rPr>
          <w:rFonts w:ascii="Times New Roman" w:hAnsi="Times New Roman"/>
          <w:sz w:val="28"/>
          <w:szCs w:val="28"/>
          <w:lang w:val="en-US" w:eastAsia="ru-RU"/>
        </w:rPr>
        <w:t>n</w:t>
      </w:r>
      <w:r w:rsidRPr="008C011F">
        <w:rPr>
          <w:rFonts w:ascii="Times New Roman" w:hAnsi="Times New Roman"/>
          <w:sz w:val="28"/>
          <w:szCs w:val="28"/>
          <w:vertAlign w:val="subscript"/>
          <w:lang w:eastAsia="ru-RU"/>
        </w:rPr>
        <w:t>сн</w:t>
      </w:r>
      <w:r w:rsidRPr="008C011F">
        <w:rPr>
          <w:rFonts w:ascii="Times New Roman" w:hAnsi="Times New Roman"/>
          <w:sz w:val="28"/>
          <w:szCs w:val="28"/>
          <w:lang w:eastAsia="ru-RU"/>
        </w:rPr>
        <w:t xml:space="preserve"> </w:t>
      </w:r>
      <w:r w:rsidR="00FE64E3">
        <w:rPr>
          <w:rFonts w:ascii="Times New Roman" w:hAnsi="Times New Roman"/>
          <w:sz w:val="28"/>
          <w:szCs w:val="28"/>
          <w:lang w:eastAsia="ru-RU"/>
        </w:rPr>
        <w:t>–</w:t>
      </w:r>
      <w:r w:rsidRPr="008C011F">
        <w:rPr>
          <w:rFonts w:ascii="Times New Roman" w:hAnsi="Times New Roman"/>
          <w:sz w:val="28"/>
          <w:szCs w:val="28"/>
          <w:lang w:eastAsia="ru-RU"/>
        </w:rPr>
        <w:t>число дней со</w:t>
      </w:r>
      <w:r>
        <w:rPr>
          <w:rFonts w:ascii="Times New Roman" w:hAnsi="Times New Roman"/>
          <w:sz w:val="28"/>
          <w:szCs w:val="28"/>
          <w:lang w:eastAsia="ru-RU"/>
        </w:rPr>
        <w:t xml:space="preserve"> </w:t>
      </w:r>
      <w:r w:rsidRPr="008C011F">
        <w:rPr>
          <w:rFonts w:ascii="Times New Roman" w:hAnsi="Times New Roman"/>
          <w:sz w:val="28"/>
          <w:szCs w:val="28"/>
          <w:lang w:eastAsia="ru-RU"/>
        </w:rPr>
        <w:t>снежн</w:t>
      </w:r>
      <w:r>
        <w:rPr>
          <w:rFonts w:ascii="Times New Roman" w:hAnsi="Times New Roman"/>
          <w:sz w:val="28"/>
          <w:szCs w:val="28"/>
          <w:lang w:eastAsia="ru-RU"/>
        </w:rPr>
        <w:t>ым</w:t>
      </w:r>
      <w:r w:rsidRPr="008C011F">
        <w:rPr>
          <w:rFonts w:ascii="Times New Roman" w:hAnsi="Times New Roman"/>
          <w:sz w:val="28"/>
          <w:szCs w:val="28"/>
          <w:lang w:eastAsia="ru-RU"/>
        </w:rPr>
        <w:t xml:space="preserve"> покровом.</w:t>
      </w:r>
    </w:p>
    <w:p w:rsidR="00416FFA" w:rsidRPr="008C011F"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На тех станциях, где измеряется только суммарная солнечная</w:t>
      </w:r>
      <w:r>
        <w:rPr>
          <w:rFonts w:ascii="Times New Roman" w:hAnsi="Times New Roman"/>
          <w:sz w:val="28"/>
          <w:szCs w:val="28"/>
          <w:lang w:eastAsia="ru-RU"/>
        </w:rPr>
        <w:t xml:space="preserve"> </w:t>
      </w:r>
      <w:r w:rsidRPr="008C011F">
        <w:rPr>
          <w:rFonts w:ascii="Times New Roman" w:hAnsi="Times New Roman"/>
          <w:sz w:val="28"/>
          <w:szCs w:val="28"/>
          <w:lang w:eastAsia="ru-RU"/>
        </w:rPr>
        <w:t>радиация, пересчет можно проводить по световому эквиваленту</w:t>
      </w:r>
      <w:r>
        <w:rPr>
          <w:rFonts w:ascii="Times New Roman" w:hAnsi="Times New Roman"/>
          <w:sz w:val="28"/>
          <w:szCs w:val="28"/>
          <w:lang w:eastAsia="ru-RU"/>
        </w:rPr>
        <w:t xml:space="preserve"> </w:t>
      </w:r>
      <w:r w:rsidRPr="008C011F">
        <w:rPr>
          <w:rFonts w:ascii="Times New Roman" w:hAnsi="Times New Roman"/>
          <w:sz w:val="28"/>
          <w:szCs w:val="28"/>
          <w:lang w:eastAsia="ru-RU"/>
        </w:rPr>
        <w:lastRenderedPageBreak/>
        <w:t>суммарной радиации (Kq). Различия в расчетах не будут превышать 4</w:t>
      </w:r>
      <w:r w:rsidR="00FE64E3">
        <w:rPr>
          <w:rFonts w:ascii="Times New Roman" w:hAnsi="Times New Roman"/>
          <w:sz w:val="28"/>
          <w:szCs w:val="28"/>
          <w:lang w:eastAsia="ru-RU"/>
        </w:rPr>
        <w:t>–</w:t>
      </w:r>
      <w:r w:rsidRPr="008C011F">
        <w:rPr>
          <w:rFonts w:ascii="Times New Roman" w:hAnsi="Times New Roman"/>
          <w:sz w:val="28"/>
          <w:szCs w:val="28"/>
          <w:lang w:eastAsia="ru-RU"/>
        </w:rPr>
        <w:t>5%.</w:t>
      </w:r>
    </w:p>
    <w:p w:rsidR="00416FFA" w:rsidRPr="008C011F"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В период планирования наряду с общими характеристиками</w:t>
      </w:r>
      <w:r>
        <w:rPr>
          <w:rFonts w:ascii="Times New Roman" w:hAnsi="Times New Roman"/>
          <w:sz w:val="28"/>
          <w:szCs w:val="28"/>
          <w:lang w:eastAsia="ru-RU"/>
        </w:rPr>
        <w:t xml:space="preserve"> </w:t>
      </w:r>
      <w:r w:rsidRPr="008C011F">
        <w:rPr>
          <w:rFonts w:ascii="Times New Roman" w:hAnsi="Times New Roman"/>
          <w:sz w:val="28"/>
          <w:szCs w:val="28"/>
          <w:lang w:eastAsia="ru-RU"/>
        </w:rPr>
        <w:t xml:space="preserve">климата используются и специальные. К ним относятся показатели, позволяющие рассчитать метеорологические нагрузки (температурные, ветровые, снеговые, гололедные), определить возможный нагрев, охлаждение или увлажнение ограждающих конструкций знаний в зависимости от их ориентации. </w:t>
      </w:r>
    </w:p>
    <w:p w:rsidR="00416FFA" w:rsidRPr="008C011F"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В условиях неоднородного ландшафта и изрезанного рельефа</w:t>
      </w:r>
      <w:r>
        <w:rPr>
          <w:rFonts w:ascii="Times New Roman" w:hAnsi="Times New Roman"/>
          <w:sz w:val="28"/>
          <w:szCs w:val="28"/>
          <w:lang w:eastAsia="ru-RU"/>
        </w:rPr>
        <w:t xml:space="preserve"> </w:t>
      </w:r>
      <w:r w:rsidRPr="008C011F">
        <w:rPr>
          <w:rFonts w:ascii="Times New Roman" w:hAnsi="Times New Roman"/>
          <w:sz w:val="28"/>
          <w:szCs w:val="28"/>
          <w:lang w:eastAsia="ru-RU"/>
        </w:rPr>
        <w:t>местности, на которой предполагается строительство населенного</w:t>
      </w:r>
      <w:r>
        <w:rPr>
          <w:rFonts w:ascii="Times New Roman" w:hAnsi="Times New Roman"/>
          <w:sz w:val="28"/>
          <w:szCs w:val="28"/>
          <w:lang w:eastAsia="ru-RU"/>
        </w:rPr>
        <w:t xml:space="preserve"> </w:t>
      </w:r>
      <w:r w:rsidRPr="008C011F">
        <w:rPr>
          <w:rFonts w:ascii="Times New Roman" w:hAnsi="Times New Roman"/>
          <w:sz w:val="28"/>
          <w:szCs w:val="28"/>
          <w:lang w:eastAsia="ru-RU"/>
        </w:rPr>
        <w:t>пункта, необходимо учитывать микроклиматические особенности.</w:t>
      </w:r>
    </w:p>
    <w:p w:rsidR="00416FFA" w:rsidRPr="008C011F"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Для получения микроклиматических показателей проводятся микроклиматические исследования</w:t>
      </w:r>
      <w:r>
        <w:rPr>
          <w:rFonts w:ascii="Times New Roman" w:hAnsi="Times New Roman"/>
          <w:sz w:val="28"/>
          <w:szCs w:val="28"/>
          <w:lang w:eastAsia="ru-RU"/>
        </w:rPr>
        <w:t>, увязываемые с климатическими показателями местности</w:t>
      </w:r>
      <w:r w:rsidRPr="008C011F">
        <w:rPr>
          <w:rFonts w:ascii="Times New Roman" w:hAnsi="Times New Roman"/>
          <w:sz w:val="28"/>
          <w:szCs w:val="28"/>
          <w:lang w:eastAsia="ru-RU"/>
        </w:rPr>
        <w:t>. Микроклиматические исследования позволяют оценить влияние высоты места над</w:t>
      </w:r>
      <w:r>
        <w:rPr>
          <w:rFonts w:ascii="Times New Roman" w:hAnsi="Times New Roman"/>
          <w:sz w:val="28"/>
          <w:szCs w:val="28"/>
          <w:lang w:eastAsia="ru-RU"/>
        </w:rPr>
        <w:t xml:space="preserve"> </w:t>
      </w:r>
      <w:r w:rsidRPr="008C011F">
        <w:rPr>
          <w:rFonts w:ascii="Times New Roman" w:hAnsi="Times New Roman"/>
          <w:sz w:val="28"/>
          <w:szCs w:val="28"/>
          <w:lang w:eastAsia="ru-RU"/>
        </w:rPr>
        <w:t>уровнем моря, близости водоема, реки, гор, ориентации и крутизны склона, типа и ориентации долины и так далее на изменение</w:t>
      </w:r>
      <w:r>
        <w:rPr>
          <w:rFonts w:ascii="Times New Roman" w:hAnsi="Times New Roman"/>
          <w:sz w:val="28"/>
          <w:szCs w:val="28"/>
          <w:lang w:eastAsia="ru-RU"/>
        </w:rPr>
        <w:t xml:space="preserve"> </w:t>
      </w:r>
      <w:r w:rsidRPr="008C011F">
        <w:rPr>
          <w:rFonts w:ascii="Times New Roman" w:hAnsi="Times New Roman"/>
          <w:sz w:val="28"/>
          <w:szCs w:val="28"/>
          <w:lang w:eastAsia="ru-RU"/>
        </w:rPr>
        <w:t>метеорологических величин.</w:t>
      </w:r>
    </w:p>
    <w:p w:rsidR="00416FFA" w:rsidRPr="008B0BC6"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C011F">
        <w:rPr>
          <w:rFonts w:ascii="Times New Roman" w:hAnsi="Times New Roman"/>
          <w:sz w:val="28"/>
          <w:szCs w:val="28"/>
          <w:lang w:eastAsia="ru-RU"/>
        </w:rPr>
        <w:t>Например,  в зависимости от рельефа местности может значительно различаться температура воздуха. На выпуклых формах</w:t>
      </w:r>
      <w:r>
        <w:rPr>
          <w:rFonts w:ascii="Times New Roman" w:hAnsi="Times New Roman"/>
          <w:sz w:val="28"/>
          <w:szCs w:val="28"/>
          <w:lang w:eastAsia="ru-RU"/>
        </w:rPr>
        <w:t xml:space="preserve"> </w:t>
      </w:r>
      <w:r w:rsidRPr="008C011F">
        <w:rPr>
          <w:rFonts w:ascii="Times New Roman" w:hAnsi="Times New Roman"/>
          <w:sz w:val="28"/>
          <w:szCs w:val="28"/>
          <w:lang w:eastAsia="ru-RU"/>
        </w:rPr>
        <w:t>рельефа средняя минимальная температура воздуха на 3</w:t>
      </w:r>
      <w:r w:rsidR="00FE64E3">
        <w:rPr>
          <w:rFonts w:ascii="Times New Roman" w:hAnsi="Times New Roman"/>
          <w:sz w:val="28"/>
          <w:szCs w:val="28"/>
          <w:lang w:eastAsia="ru-RU"/>
        </w:rPr>
        <w:t>–</w:t>
      </w:r>
      <w:r w:rsidRPr="008C011F">
        <w:rPr>
          <w:rFonts w:ascii="Times New Roman" w:hAnsi="Times New Roman"/>
          <w:sz w:val="28"/>
          <w:szCs w:val="28"/>
          <w:lang w:eastAsia="ru-RU"/>
        </w:rPr>
        <w:t>6° выше, а в пониженных на 3</w:t>
      </w:r>
      <w:r w:rsidR="00FE64E3">
        <w:rPr>
          <w:rFonts w:ascii="Times New Roman" w:hAnsi="Times New Roman"/>
          <w:sz w:val="28"/>
          <w:szCs w:val="28"/>
          <w:lang w:eastAsia="ru-RU"/>
        </w:rPr>
        <w:t>–</w:t>
      </w:r>
      <w:r w:rsidRPr="008C011F">
        <w:rPr>
          <w:rFonts w:ascii="Times New Roman" w:hAnsi="Times New Roman"/>
          <w:sz w:val="28"/>
          <w:szCs w:val="28"/>
          <w:lang w:eastAsia="ru-RU"/>
        </w:rPr>
        <w:t>12° ниже, чем на ровных участках местности. Близость водоемов оказывает существенное влияние на</w:t>
      </w:r>
      <w:r>
        <w:rPr>
          <w:rFonts w:ascii="Times New Roman" w:hAnsi="Times New Roman"/>
          <w:sz w:val="28"/>
          <w:szCs w:val="28"/>
          <w:lang w:eastAsia="ru-RU"/>
        </w:rPr>
        <w:t xml:space="preserve"> </w:t>
      </w:r>
      <w:r w:rsidRPr="008C011F">
        <w:rPr>
          <w:rFonts w:ascii="Times New Roman" w:hAnsi="Times New Roman"/>
          <w:sz w:val="28"/>
          <w:szCs w:val="28"/>
          <w:lang w:eastAsia="ru-RU"/>
        </w:rPr>
        <w:t xml:space="preserve">температурный режим. </w:t>
      </w:r>
      <w:r>
        <w:rPr>
          <w:rFonts w:ascii="Times New Roman" w:hAnsi="Times New Roman"/>
          <w:sz w:val="28"/>
          <w:szCs w:val="28"/>
          <w:lang w:eastAsia="ru-RU"/>
        </w:rPr>
        <w:t xml:space="preserve">Например, существует </w:t>
      </w:r>
      <w:r w:rsidRPr="008C011F">
        <w:rPr>
          <w:rFonts w:ascii="Times New Roman" w:hAnsi="Times New Roman"/>
          <w:sz w:val="28"/>
          <w:szCs w:val="28"/>
          <w:lang w:eastAsia="ru-RU"/>
        </w:rPr>
        <w:t>линейн</w:t>
      </w:r>
      <w:r>
        <w:rPr>
          <w:rFonts w:ascii="Times New Roman" w:hAnsi="Times New Roman"/>
          <w:sz w:val="28"/>
          <w:szCs w:val="28"/>
          <w:lang w:eastAsia="ru-RU"/>
        </w:rPr>
        <w:t>ая</w:t>
      </w:r>
      <w:r w:rsidRPr="008C011F">
        <w:rPr>
          <w:rFonts w:ascii="Times New Roman" w:hAnsi="Times New Roman"/>
          <w:sz w:val="28"/>
          <w:szCs w:val="28"/>
          <w:lang w:eastAsia="ru-RU"/>
        </w:rPr>
        <w:t xml:space="preserve"> зависимост</w:t>
      </w:r>
      <w:r>
        <w:rPr>
          <w:rFonts w:ascii="Times New Roman" w:hAnsi="Times New Roman"/>
          <w:sz w:val="28"/>
          <w:szCs w:val="28"/>
          <w:lang w:eastAsia="ru-RU"/>
        </w:rPr>
        <w:t>ь между абсолютным</w:t>
      </w:r>
      <w:r w:rsidRPr="00E65DB1">
        <w:rPr>
          <w:rFonts w:ascii="Times New Roman" w:hAnsi="Times New Roman"/>
          <w:sz w:val="28"/>
          <w:szCs w:val="28"/>
          <w:lang w:eastAsia="ru-RU"/>
        </w:rPr>
        <w:t xml:space="preserve"> </w:t>
      </w:r>
      <w:r w:rsidRPr="008C011F">
        <w:rPr>
          <w:rFonts w:ascii="Times New Roman" w:hAnsi="Times New Roman"/>
          <w:sz w:val="28"/>
          <w:szCs w:val="28"/>
          <w:lang w:eastAsia="ru-RU"/>
        </w:rPr>
        <w:t>минимум</w:t>
      </w:r>
      <w:r>
        <w:rPr>
          <w:rFonts w:ascii="Times New Roman" w:hAnsi="Times New Roman"/>
          <w:sz w:val="28"/>
          <w:szCs w:val="28"/>
          <w:lang w:eastAsia="ru-RU"/>
        </w:rPr>
        <w:t>ом</w:t>
      </w:r>
      <w:r w:rsidRPr="008C011F">
        <w:rPr>
          <w:rFonts w:ascii="Times New Roman" w:hAnsi="Times New Roman"/>
          <w:sz w:val="28"/>
          <w:szCs w:val="28"/>
          <w:lang w:eastAsia="ru-RU"/>
        </w:rPr>
        <w:t xml:space="preserve"> температуры воздуха</w:t>
      </w:r>
      <w:r>
        <w:rPr>
          <w:rFonts w:ascii="Times New Roman" w:hAnsi="Times New Roman"/>
          <w:sz w:val="28"/>
          <w:szCs w:val="28"/>
          <w:lang w:eastAsia="ru-RU"/>
        </w:rPr>
        <w:t xml:space="preserve"> и </w:t>
      </w:r>
      <w:r w:rsidRPr="008C011F">
        <w:rPr>
          <w:rFonts w:ascii="Times New Roman" w:hAnsi="Times New Roman"/>
          <w:sz w:val="28"/>
          <w:szCs w:val="28"/>
          <w:lang w:eastAsia="ru-RU"/>
        </w:rPr>
        <w:t>расстояни</w:t>
      </w:r>
      <w:r>
        <w:rPr>
          <w:rFonts w:ascii="Times New Roman" w:hAnsi="Times New Roman"/>
          <w:sz w:val="28"/>
          <w:szCs w:val="28"/>
          <w:lang w:eastAsia="ru-RU"/>
        </w:rPr>
        <w:t xml:space="preserve">ем </w:t>
      </w:r>
      <w:r w:rsidRPr="008C011F">
        <w:rPr>
          <w:rFonts w:ascii="Times New Roman" w:hAnsi="Times New Roman"/>
          <w:sz w:val="28"/>
          <w:szCs w:val="28"/>
          <w:lang w:eastAsia="ru-RU"/>
        </w:rPr>
        <w:t>от берега</w:t>
      </w:r>
      <w:r>
        <w:rPr>
          <w:rFonts w:ascii="Times New Roman" w:hAnsi="Times New Roman"/>
          <w:sz w:val="28"/>
          <w:szCs w:val="28"/>
          <w:lang w:eastAsia="ru-RU"/>
        </w:rPr>
        <w:t xml:space="preserve">, выражаемая уравнением: </w:t>
      </w:r>
      <w:r w:rsidRPr="00BD503C">
        <w:rPr>
          <w:rFonts w:ascii="Times New Roman" w:hAnsi="Times New Roman"/>
          <w:b/>
          <w:bCs/>
          <w:position w:val="-14"/>
          <w:sz w:val="28"/>
          <w:szCs w:val="28"/>
          <w:lang w:eastAsia="ru-RU"/>
        </w:rPr>
        <w:object w:dxaOrig="1840" w:dyaOrig="380">
          <v:shape id="_x0000_i1027" type="#_x0000_t75" style="width:91.4pt;height:19.4pt" o:ole="">
            <v:imagedata r:id="rId11" o:title=""/>
          </v:shape>
          <o:OLEObject Type="Embed" ProgID="Equation.3" ShapeID="_x0000_i1027" DrawAspect="Content" ObjectID="_1575473400" r:id="rId12"/>
        </w:object>
      </w:r>
      <w:r>
        <w:rPr>
          <w:rFonts w:ascii="Times New Roman" w:hAnsi="Times New Roman"/>
          <w:sz w:val="28"/>
          <w:szCs w:val="28"/>
          <w:lang w:eastAsia="ru-RU"/>
        </w:rPr>
        <w:t xml:space="preserve">, </w:t>
      </w:r>
      <w:r w:rsidRPr="008B0BC6">
        <w:rPr>
          <w:rFonts w:ascii="Times New Roman" w:hAnsi="Times New Roman"/>
          <w:sz w:val="28"/>
          <w:szCs w:val="28"/>
          <w:lang w:eastAsia="ru-RU"/>
        </w:rPr>
        <w:t xml:space="preserve">где s </w:t>
      </w:r>
      <w:r w:rsidR="00FE64E3">
        <w:rPr>
          <w:rFonts w:ascii="Times New Roman" w:hAnsi="Times New Roman"/>
          <w:sz w:val="28"/>
          <w:szCs w:val="28"/>
          <w:lang w:eastAsia="ru-RU"/>
        </w:rPr>
        <w:t>–</w:t>
      </w:r>
      <w:r w:rsidRPr="008B0BC6">
        <w:rPr>
          <w:rFonts w:ascii="Times New Roman" w:hAnsi="Times New Roman"/>
          <w:sz w:val="28"/>
          <w:szCs w:val="28"/>
          <w:lang w:eastAsia="ru-RU"/>
        </w:rPr>
        <w:t xml:space="preserve"> расстояние от берега, К </w:t>
      </w:r>
      <w:r w:rsidR="00FE64E3">
        <w:rPr>
          <w:rFonts w:ascii="Times New Roman" w:hAnsi="Times New Roman"/>
          <w:sz w:val="28"/>
          <w:szCs w:val="28"/>
          <w:lang w:eastAsia="ru-RU"/>
        </w:rPr>
        <w:t>–</w:t>
      </w:r>
      <w:r w:rsidRPr="008B0BC6">
        <w:rPr>
          <w:rFonts w:ascii="Times New Roman" w:hAnsi="Times New Roman"/>
          <w:sz w:val="28"/>
          <w:szCs w:val="28"/>
          <w:lang w:eastAsia="ru-RU"/>
        </w:rPr>
        <w:t xml:space="preserve"> коэффициент, характеризующий влияние местных физико-географических условий на изменение абсолютной температуры</w:t>
      </w:r>
      <w:r>
        <w:rPr>
          <w:rFonts w:ascii="Times New Roman" w:hAnsi="Times New Roman"/>
          <w:sz w:val="28"/>
          <w:szCs w:val="28"/>
          <w:lang w:eastAsia="ru-RU"/>
        </w:rPr>
        <w:t xml:space="preserve">. Уравнение </w:t>
      </w:r>
      <w:r w:rsidRPr="008B0BC6">
        <w:rPr>
          <w:rFonts w:ascii="Times New Roman" w:hAnsi="Times New Roman"/>
          <w:sz w:val="28"/>
          <w:szCs w:val="28"/>
          <w:lang w:eastAsia="ru-RU"/>
        </w:rPr>
        <w:t xml:space="preserve">может </w:t>
      </w:r>
      <w:r>
        <w:rPr>
          <w:rFonts w:ascii="Times New Roman" w:hAnsi="Times New Roman"/>
          <w:sz w:val="28"/>
          <w:szCs w:val="28"/>
          <w:lang w:eastAsia="ru-RU"/>
        </w:rPr>
        <w:t xml:space="preserve">использоваться </w:t>
      </w:r>
      <w:r w:rsidRPr="008B0BC6">
        <w:rPr>
          <w:rFonts w:ascii="Times New Roman" w:hAnsi="Times New Roman"/>
          <w:sz w:val="28"/>
          <w:szCs w:val="28"/>
          <w:lang w:eastAsia="ru-RU"/>
        </w:rPr>
        <w:t xml:space="preserve">при </w:t>
      </w:r>
      <w:r>
        <w:rPr>
          <w:rFonts w:ascii="Times New Roman" w:hAnsi="Times New Roman"/>
          <w:sz w:val="28"/>
          <w:szCs w:val="28"/>
          <w:lang w:eastAsia="ru-RU"/>
        </w:rPr>
        <w:t>вычислении т</w:t>
      </w:r>
      <w:r w:rsidRPr="008B0BC6">
        <w:rPr>
          <w:rFonts w:ascii="Times New Roman" w:hAnsi="Times New Roman"/>
          <w:sz w:val="28"/>
          <w:szCs w:val="28"/>
          <w:lang w:eastAsia="ru-RU"/>
        </w:rPr>
        <w:t>емпературного режима на расстоянии не более 10 к</w:t>
      </w:r>
      <w:r>
        <w:rPr>
          <w:rFonts w:ascii="Times New Roman" w:hAnsi="Times New Roman"/>
          <w:sz w:val="28"/>
          <w:szCs w:val="28"/>
          <w:lang w:eastAsia="ru-RU"/>
        </w:rPr>
        <w:t xml:space="preserve">илометров. </w:t>
      </w:r>
    </w:p>
    <w:p w:rsidR="00416FFA" w:rsidRPr="008B0BC6"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B0BC6">
        <w:rPr>
          <w:rFonts w:ascii="Times New Roman" w:hAnsi="Times New Roman"/>
          <w:sz w:val="28"/>
          <w:szCs w:val="28"/>
          <w:lang w:eastAsia="ru-RU"/>
        </w:rPr>
        <w:t>Необходимо учитывать не только различие температурных условий в зависимости от местоположения, но также и от</w:t>
      </w:r>
      <w:r>
        <w:rPr>
          <w:rFonts w:ascii="Times New Roman" w:hAnsi="Times New Roman"/>
          <w:sz w:val="28"/>
          <w:szCs w:val="28"/>
          <w:lang w:eastAsia="ru-RU"/>
        </w:rPr>
        <w:t xml:space="preserve"> </w:t>
      </w:r>
      <w:r w:rsidRPr="008B0BC6">
        <w:rPr>
          <w:rFonts w:ascii="Times New Roman" w:hAnsi="Times New Roman"/>
          <w:sz w:val="28"/>
          <w:szCs w:val="28"/>
          <w:lang w:eastAsia="ru-RU"/>
        </w:rPr>
        <w:t>времени суток и условий погоды. Установлено, что средние июльские температуры воздуха для различных форм холмистого рельефа отличаются от температур равнинных станций днем на 1°, а</w:t>
      </w:r>
      <w:r>
        <w:rPr>
          <w:rFonts w:ascii="Times New Roman" w:hAnsi="Times New Roman"/>
          <w:sz w:val="28"/>
          <w:szCs w:val="28"/>
          <w:lang w:eastAsia="ru-RU"/>
        </w:rPr>
        <w:t xml:space="preserve"> </w:t>
      </w:r>
      <w:r w:rsidRPr="008B0BC6">
        <w:rPr>
          <w:rFonts w:ascii="Times New Roman" w:hAnsi="Times New Roman"/>
          <w:sz w:val="28"/>
          <w:szCs w:val="28"/>
          <w:lang w:eastAsia="ru-RU"/>
        </w:rPr>
        <w:t>ночью</w:t>
      </w:r>
      <w:r>
        <w:rPr>
          <w:rFonts w:ascii="Times New Roman" w:hAnsi="Times New Roman"/>
          <w:sz w:val="28"/>
          <w:szCs w:val="28"/>
          <w:lang w:eastAsia="ru-RU"/>
        </w:rPr>
        <w:t xml:space="preserve"> – </w:t>
      </w:r>
      <w:r w:rsidRPr="008B0BC6">
        <w:rPr>
          <w:rFonts w:ascii="Times New Roman" w:hAnsi="Times New Roman"/>
          <w:sz w:val="28"/>
          <w:szCs w:val="28"/>
          <w:lang w:eastAsia="ru-RU"/>
        </w:rPr>
        <w:t>на 4</w:t>
      </w:r>
      <w:r w:rsidR="00FE64E3">
        <w:rPr>
          <w:rFonts w:ascii="Times New Roman" w:hAnsi="Times New Roman"/>
          <w:sz w:val="28"/>
          <w:szCs w:val="28"/>
          <w:lang w:eastAsia="ru-RU"/>
        </w:rPr>
        <w:t>–</w:t>
      </w:r>
      <w:r w:rsidRPr="008B0BC6">
        <w:rPr>
          <w:rFonts w:ascii="Times New Roman" w:hAnsi="Times New Roman"/>
          <w:sz w:val="28"/>
          <w:szCs w:val="28"/>
          <w:lang w:eastAsia="ru-RU"/>
        </w:rPr>
        <w:t>5°.</w:t>
      </w:r>
    </w:p>
    <w:p w:rsidR="00416FFA" w:rsidRPr="008B0BC6"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8B0BC6">
        <w:rPr>
          <w:rFonts w:ascii="Times New Roman" w:hAnsi="Times New Roman"/>
          <w:sz w:val="28"/>
          <w:szCs w:val="28"/>
          <w:lang w:eastAsia="ru-RU"/>
        </w:rPr>
        <w:t>Изменение характера подстилающей поверхности особенно</w:t>
      </w:r>
      <w:r>
        <w:rPr>
          <w:rFonts w:ascii="Times New Roman" w:hAnsi="Times New Roman"/>
          <w:sz w:val="28"/>
          <w:szCs w:val="28"/>
          <w:lang w:eastAsia="ru-RU"/>
        </w:rPr>
        <w:t xml:space="preserve"> </w:t>
      </w:r>
      <w:r w:rsidRPr="008B0BC6">
        <w:rPr>
          <w:rFonts w:ascii="Times New Roman" w:hAnsi="Times New Roman"/>
          <w:sz w:val="28"/>
          <w:szCs w:val="28"/>
          <w:lang w:eastAsia="ru-RU"/>
        </w:rPr>
        <w:t xml:space="preserve">сильно сказывается на изменении ветрового режима. Установлено, что </w:t>
      </w:r>
      <w:r w:rsidRPr="008B0BC6">
        <w:rPr>
          <w:rFonts w:ascii="Times New Roman" w:hAnsi="Times New Roman"/>
          <w:sz w:val="28"/>
          <w:szCs w:val="28"/>
          <w:lang w:eastAsia="ru-RU"/>
        </w:rPr>
        <w:lastRenderedPageBreak/>
        <w:t>на вершинах открытых возвышенностей скорость ветра возрастает по сравнению со скоростью ветра на открытых местах на 10</w:t>
      </w:r>
      <w:r w:rsidR="00FE64E3">
        <w:rPr>
          <w:rFonts w:ascii="Times New Roman" w:hAnsi="Times New Roman"/>
          <w:sz w:val="28"/>
          <w:szCs w:val="28"/>
          <w:lang w:eastAsia="ru-RU"/>
        </w:rPr>
        <w:t>–</w:t>
      </w:r>
      <w:r w:rsidRPr="008B0BC6">
        <w:rPr>
          <w:rFonts w:ascii="Times New Roman" w:hAnsi="Times New Roman"/>
          <w:sz w:val="28"/>
          <w:szCs w:val="28"/>
          <w:lang w:eastAsia="ru-RU"/>
        </w:rPr>
        <w:t>80% в зависимости от времени суток и скорости ветра. В нижней части склонов и в непродуваемых долинах</w:t>
      </w:r>
      <w:r>
        <w:rPr>
          <w:rFonts w:ascii="Times New Roman" w:hAnsi="Times New Roman"/>
          <w:sz w:val="28"/>
          <w:szCs w:val="28"/>
          <w:lang w:eastAsia="ru-RU"/>
        </w:rPr>
        <w:t xml:space="preserve"> </w:t>
      </w:r>
      <w:r w:rsidRPr="008B0BC6">
        <w:rPr>
          <w:rFonts w:ascii="Times New Roman" w:hAnsi="Times New Roman"/>
          <w:sz w:val="28"/>
          <w:szCs w:val="28"/>
          <w:lang w:eastAsia="ru-RU"/>
        </w:rPr>
        <w:t>скорость ветра на 10</w:t>
      </w:r>
      <w:r w:rsidR="00FE64E3">
        <w:rPr>
          <w:rFonts w:ascii="Times New Roman" w:hAnsi="Times New Roman"/>
          <w:sz w:val="28"/>
          <w:szCs w:val="28"/>
          <w:lang w:eastAsia="ru-RU"/>
        </w:rPr>
        <w:t>–</w:t>
      </w:r>
      <w:r w:rsidRPr="008B0BC6">
        <w:rPr>
          <w:rFonts w:ascii="Times New Roman" w:hAnsi="Times New Roman"/>
          <w:sz w:val="28"/>
          <w:szCs w:val="28"/>
          <w:lang w:eastAsia="ru-RU"/>
        </w:rPr>
        <w:t>40% меньше, чем на открытом месте. На</w:t>
      </w:r>
      <w:r>
        <w:rPr>
          <w:rFonts w:ascii="Times New Roman" w:hAnsi="Times New Roman"/>
          <w:sz w:val="28"/>
          <w:szCs w:val="28"/>
          <w:lang w:eastAsia="ru-RU"/>
        </w:rPr>
        <w:t xml:space="preserve"> </w:t>
      </w:r>
      <w:r w:rsidRPr="008B0BC6">
        <w:rPr>
          <w:rFonts w:ascii="Times New Roman" w:hAnsi="Times New Roman"/>
          <w:sz w:val="28"/>
          <w:szCs w:val="28"/>
          <w:lang w:eastAsia="ru-RU"/>
        </w:rPr>
        <w:t>побережьях водоемов также отмечается усиление скоростей ветра.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При планировании населенных пунктов необходимо учитывать и возможности изменения ветрового режима под влиянием возникновения местных ветров. В горных районах могут возникать горно-долинная циркуляция и фёны. На берегах больших водоемов наблюдаются бризы, а если вблизи берегов имеются возвышенности, то при определенных </w:t>
      </w:r>
      <w:r>
        <w:rPr>
          <w:rFonts w:ascii="Times New Roman" w:hAnsi="Times New Roman"/>
          <w:sz w:val="28"/>
          <w:szCs w:val="28"/>
          <w:lang w:eastAsia="ru-RU"/>
        </w:rPr>
        <w:t xml:space="preserve">условиях </w:t>
      </w:r>
      <w:r w:rsidRPr="00BB6795">
        <w:rPr>
          <w:rFonts w:ascii="Times New Roman" w:hAnsi="Times New Roman"/>
          <w:sz w:val="28"/>
          <w:szCs w:val="28"/>
          <w:lang w:eastAsia="ru-RU"/>
        </w:rPr>
        <w:t>образуется бора.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Для </w:t>
      </w:r>
      <w:r w:rsidRPr="00BB6795">
        <w:rPr>
          <w:rFonts w:ascii="Times New Roman" w:hAnsi="Times New Roman"/>
          <w:sz w:val="28"/>
          <w:szCs w:val="28"/>
          <w:lang w:eastAsia="ru-RU"/>
        </w:rPr>
        <w:t>оценки микроклиматических особенностей строятся крупномасштабные карты, на которых условной штриховкой обозначаются основные формы рельефа. Одна из карт может характеризовать ориентировку склонов, другая</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 углы наклона местности (крутизну склонов), третья</w:t>
      </w:r>
      <w:r>
        <w:rPr>
          <w:rFonts w:ascii="Times New Roman" w:hAnsi="Times New Roman"/>
          <w:sz w:val="28"/>
          <w:szCs w:val="28"/>
          <w:lang w:eastAsia="ru-RU"/>
        </w:rPr>
        <w:t xml:space="preserve"> –</w:t>
      </w:r>
      <w:r w:rsidR="00F9452A">
        <w:rPr>
          <w:rFonts w:ascii="Times New Roman" w:hAnsi="Times New Roman"/>
          <w:sz w:val="28"/>
          <w:szCs w:val="28"/>
          <w:lang w:eastAsia="ru-RU"/>
        </w:rPr>
        <w:t xml:space="preserve"> </w:t>
      </w:r>
      <w:r>
        <w:rPr>
          <w:rFonts w:ascii="Times New Roman" w:hAnsi="Times New Roman"/>
          <w:sz w:val="28"/>
          <w:szCs w:val="28"/>
          <w:lang w:eastAsia="ru-RU"/>
        </w:rPr>
        <w:t>о</w:t>
      </w:r>
      <w:r w:rsidRPr="00BB6795">
        <w:rPr>
          <w:rFonts w:ascii="Times New Roman" w:hAnsi="Times New Roman"/>
          <w:sz w:val="28"/>
          <w:szCs w:val="28"/>
          <w:lang w:eastAsia="ru-RU"/>
        </w:rPr>
        <w:t>тносительное превышение высот и т. д.</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При планировке города очень важно предусмотреть возможные изменения климатического режима под его воздействием. Застройка должна планироваться так, чтобы она способствовала улучшению микроклимата. Для достижения этой цели необходимо знать особенности городского климата и причины, их вызывающие.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Наиболее важным фактором, формирующим климат города, является загрязнение воздушной среды промышленными предприятиями, транспортом, отопительными системами, выбрасывающими в воздух большое количество примесей и пыли. </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Температура воздуха в городах в среднем выше, чем в его окрестностях. Наибольшую повторяемость имеет разность температур воздуха в 1°, но в отдельных случаях она достигает 5° и более.</w:t>
      </w:r>
      <w:r>
        <w:rPr>
          <w:rFonts w:ascii="Times New Roman" w:hAnsi="Times New Roman"/>
          <w:sz w:val="28"/>
          <w:szCs w:val="28"/>
          <w:lang w:eastAsia="ru-RU"/>
        </w:rPr>
        <w:t xml:space="preserve"> </w:t>
      </w:r>
      <w:r w:rsidRPr="00BB6795">
        <w:rPr>
          <w:rFonts w:ascii="Times New Roman" w:hAnsi="Times New Roman"/>
          <w:sz w:val="28"/>
          <w:szCs w:val="28"/>
          <w:lang w:eastAsia="ru-RU"/>
        </w:rPr>
        <w:t>Утепляющее влияние города наиболее сильно сказывается в ночные часы. В городе раньше приходит весна и позже наступает осень.</w:t>
      </w:r>
      <w:r>
        <w:rPr>
          <w:rFonts w:ascii="Times New Roman" w:hAnsi="Times New Roman"/>
          <w:sz w:val="28"/>
          <w:szCs w:val="28"/>
          <w:lang w:eastAsia="ru-RU"/>
        </w:rPr>
        <w:t xml:space="preserve">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Влажность воздуха в городе понижена по сравнению с сельской местностью. </w:t>
      </w:r>
      <w:r>
        <w:rPr>
          <w:rFonts w:ascii="Times New Roman" w:hAnsi="Times New Roman"/>
          <w:sz w:val="28"/>
          <w:szCs w:val="28"/>
          <w:lang w:eastAsia="ru-RU"/>
        </w:rPr>
        <w:t>Зимой понижение невелико (2</w:t>
      </w:r>
      <w:r w:rsidR="00FE64E3">
        <w:rPr>
          <w:rFonts w:ascii="Times New Roman" w:hAnsi="Times New Roman"/>
          <w:sz w:val="28"/>
          <w:szCs w:val="28"/>
          <w:lang w:eastAsia="ru-RU"/>
        </w:rPr>
        <w:t>–</w:t>
      </w:r>
      <w:r>
        <w:rPr>
          <w:rFonts w:ascii="Times New Roman" w:hAnsi="Times New Roman"/>
          <w:sz w:val="28"/>
          <w:szCs w:val="28"/>
          <w:lang w:eastAsia="ru-RU"/>
        </w:rPr>
        <w:t>4%).</w:t>
      </w:r>
      <w:r w:rsidRPr="00BB6795">
        <w:rPr>
          <w:rFonts w:ascii="Times New Roman" w:hAnsi="Times New Roman"/>
          <w:sz w:val="28"/>
          <w:szCs w:val="28"/>
          <w:lang w:eastAsia="ru-RU"/>
        </w:rPr>
        <w:t xml:space="preserve"> Летом, особенно в вечерние часы, оно составляет 10</w:t>
      </w:r>
      <w:r w:rsidR="00FE64E3">
        <w:rPr>
          <w:rFonts w:ascii="Times New Roman" w:hAnsi="Times New Roman"/>
          <w:sz w:val="28"/>
          <w:szCs w:val="28"/>
          <w:lang w:eastAsia="ru-RU"/>
        </w:rPr>
        <w:t>–</w:t>
      </w:r>
      <w:r w:rsidRPr="00BB6795">
        <w:rPr>
          <w:rFonts w:ascii="Times New Roman" w:hAnsi="Times New Roman"/>
          <w:sz w:val="28"/>
          <w:szCs w:val="28"/>
          <w:lang w:eastAsia="ru-RU"/>
        </w:rPr>
        <w:t>15% и более. Эти различия объясняются тем, что в черте города за счет асфальтированных дорог и зданий уменьшена поверхность испарения влаги.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lastRenderedPageBreak/>
        <w:t>Город оказывает существенное влияние на силу ветра. Городские строения тормозят движение воздушных масс, и ветер в городе по сравнению с ветром на открытой местности ослабевает.</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Меняется и вертикальный профиль скорости ветра. Направление ветра в городе определяется направлением улиц. Если общий воздушный поток встречает препятствие, то он ослабевает, меняет направление движения, </w:t>
      </w:r>
      <w:r>
        <w:rPr>
          <w:rFonts w:ascii="Times New Roman" w:hAnsi="Times New Roman"/>
          <w:sz w:val="28"/>
          <w:szCs w:val="28"/>
          <w:lang w:eastAsia="ru-RU"/>
        </w:rPr>
        <w:t xml:space="preserve">но </w:t>
      </w:r>
      <w:r w:rsidRPr="00BB6795">
        <w:rPr>
          <w:rFonts w:ascii="Times New Roman" w:hAnsi="Times New Roman"/>
          <w:sz w:val="28"/>
          <w:szCs w:val="28"/>
          <w:lang w:eastAsia="ru-RU"/>
        </w:rPr>
        <w:t>порывистость в нем возрастает. В случае, когда воздушный поток оказывается направленны</w:t>
      </w:r>
      <w:r>
        <w:rPr>
          <w:rFonts w:ascii="Times New Roman" w:hAnsi="Times New Roman"/>
          <w:sz w:val="28"/>
          <w:szCs w:val="28"/>
          <w:lang w:eastAsia="ru-RU"/>
        </w:rPr>
        <w:t xml:space="preserve">м вдоль улицы, идущей с окраины </w:t>
      </w:r>
      <w:r w:rsidRPr="00BB6795">
        <w:rPr>
          <w:rFonts w:ascii="Times New Roman" w:hAnsi="Times New Roman"/>
          <w:sz w:val="28"/>
          <w:szCs w:val="28"/>
          <w:lang w:eastAsia="ru-RU"/>
        </w:rPr>
        <w:t>города к центру, линии тока сгущаются, и скорость ветра возрастает. Она возрастает также в местах сужения улиц и на подветренных участках площадей.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Поскольку город прогревается сильнее окрестностей, то между городом и окрестностями возникают температурные контрасты, способствующие возникновению местных ветров. Нагревшийся в городе воздух начинает подниматься вверх, а на его место поступает воздух из окрестностей. Так возникает местная циркуляция.</w:t>
      </w:r>
    </w:p>
    <w:p w:rsidR="00416FFA" w:rsidRPr="00BB6795" w:rsidRDefault="00416FFA" w:rsidP="00CF7821">
      <w:pPr>
        <w:autoSpaceDE w:val="0"/>
        <w:autoSpaceDN w:val="0"/>
        <w:adjustRightInd w:val="0"/>
        <w:spacing w:after="0" w:line="240" w:lineRule="auto"/>
        <w:ind w:firstLine="720"/>
        <w:jc w:val="both"/>
        <w:rPr>
          <w:rFonts w:ascii="Times New Roman" w:hAnsi="Times New Roman"/>
          <w:b/>
          <w:bCs/>
          <w:sz w:val="28"/>
          <w:szCs w:val="28"/>
          <w:lang w:eastAsia="ru-RU"/>
        </w:rPr>
      </w:pPr>
      <w:r w:rsidRPr="00BB6795">
        <w:rPr>
          <w:rFonts w:ascii="Times New Roman" w:hAnsi="Times New Roman"/>
          <w:sz w:val="28"/>
          <w:szCs w:val="28"/>
          <w:lang w:eastAsia="ru-RU"/>
        </w:rPr>
        <w:t>Местная циркуляция меньшего масштаба может образоваться в городах летом вблизи водоемов, парков, на улицах, по-разному освещенных солнечными лучами. Это усиливает вентиляцию, создает более благоприятные гигиенические условия.</w:t>
      </w:r>
    </w:p>
    <w:p w:rsidR="00522A2C" w:rsidRDefault="00522A2C" w:rsidP="00CF7821">
      <w:pPr>
        <w:spacing w:line="240" w:lineRule="auto"/>
        <w:rPr>
          <w:rFonts w:ascii="Times New Roman" w:hAnsi="Times New Roman"/>
          <w:b/>
          <w:bCs/>
          <w:sz w:val="28"/>
          <w:szCs w:val="28"/>
          <w:lang w:eastAsia="ru-RU"/>
        </w:rPr>
      </w:pPr>
    </w:p>
    <w:p w:rsidR="00416FFA" w:rsidRDefault="00416FFA"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C13A91">
        <w:rPr>
          <w:rFonts w:ascii="Times New Roman" w:hAnsi="Times New Roman"/>
          <w:b/>
          <w:i/>
          <w:sz w:val="28"/>
          <w:szCs w:val="28"/>
          <w:lang w:eastAsia="ru-RU"/>
        </w:rPr>
        <w:t>4.2</w:t>
      </w:r>
      <w:r w:rsidR="00DF5BC7">
        <w:rPr>
          <w:rFonts w:ascii="Times New Roman" w:hAnsi="Times New Roman"/>
          <w:b/>
          <w:i/>
          <w:sz w:val="28"/>
          <w:szCs w:val="28"/>
          <w:lang w:eastAsia="ru-RU"/>
        </w:rPr>
        <w:t>.</w:t>
      </w:r>
      <w:r w:rsidRPr="00C13A91">
        <w:rPr>
          <w:rFonts w:ascii="Times New Roman" w:hAnsi="Times New Roman"/>
          <w:b/>
          <w:i/>
          <w:sz w:val="28"/>
          <w:szCs w:val="28"/>
          <w:lang w:eastAsia="ru-RU"/>
        </w:rPr>
        <w:t xml:space="preserve"> Учет климатических условий при строительстве и эксплуатации жилищ и объектов</w:t>
      </w:r>
    </w:p>
    <w:p w:rsidR="00C13A91" w:rsidRPr="00C13A91" w:rsidRDefault="00C13A91"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Длительность и надежность эксплуатации здания определяется</w:t>
      </w:r>
      <w:r>
        <w:rPr>
          <w:rFonts w:ascii="Times New Roman" w:hAnsi="Times New Roman"/>
          <w:sz w:val="28"/>
          <w:szCs w:val="28"/>
          <w:lang w:eastAsia="ru-RU"/>
        </w:rPr>
        <w:t xml:space="preserve"> </w:t>
      </w:r>
      <w:r w:rsidRPr="00BB6795">
        <w:rPr>
          <w:rFonts w:ascii="Times New Roman" w:hAnsi="Times New Roman"/>
          <w:sz w:val="28"/>
          <w:szCs w:val="28"/>
          <w:lang w:eastAsia="ru-RU"/>
        </w:rPr>
        <w:t>его способностью</w:t>
      </w:r>
      <w:r>
        <w:rPr>
          <w:rFonts w:ascii="Times New Roman" w:hAnsi="Times New Roman"/>
          <w:sz w:val="28"/>
          <w:szCs w:val="28"/>
          <w:lang w:eastAsia="ru-RU"/>
        </w:rPr>
        <w:t xml:space="preserve">  </w:t>
      </w:r>
      <w:r w:rsidRPr="00BB6795">
        <w:rPr>
          <w:rFonts w:ascii="Times New Roman" w:hAnsi="Times New Roman"/>
          <w:sz w:val="28"/>
          <w:szCs w:val="28"/>
          <w:lang w:eastAsia="ru-RU"/>
        </w:rPr>
        <w:t>противостоять климатическим воздействиям. В</w:t>
      </w:r>
      <w:r>
        <w:rPr>
          <w:rFonts w:ascii="Times New Roman" w:hAnsi="Times New Roman"/>
          <w:sz w:val="28"/>
          <w:szCs w:val="28"/>
          <w:lang w:eastAsia="ru-RU"/>
        </w:rPr>
        <w:t xml:space="preserve"> </w:t>
      </w:r>
      <w:r w:rsidRPr="00BB6795">
        <w:rPr>
          <w:rFonts w:ascii="Times New Roman" w:hAnsi="Times New Roman"/>
          <w:sz w:val="28"/>
          <w:szCs w:val="28"/>
          <w:lang w:eastAsia="ru-RU"/>
        </w:rPr>
        <w:t>соответствии с климатическими и физико-географическими условиями выбираются толщина стены, площадь окон, уклон крыш,</w:t>
      </w:r>
      <w:r>
        <w:rPr>
          <w:rFonts w:ascii="Times New Roman" w:hAnsi="Times New Roman"/>
          <w:sz w:val="28"/>
          <w:szCs w:val="28"/>
          <w:lang w:eastAsia="ru-RU"/>
        </w:rPr>
        <w:t xml:space="preserve"> </w:t>
      </w:r>
      <w:r w:rsidR="007C034F">
        <w:rPr>
          <w:rFonts w:ascii="Times New Roman" w:hAnsi="Times New Roman"/>
          <w:sz w:val="28"/>
          <w:szCs w:val="28"/>
          <w:lang w:eastAsia="ru-RU"/>
        </w:rPr>
        <w:t>материалы стен</w:t>
      </w:r>
      <w:r w:rsidRPr="00BB6795">
        <w:rPr>
          <w:rFonts w:ascii="Times New Roman" w:hAnsi="Times New Roman"/>
          <w:sz w:val="28"/>
          <w:szCs w:val="28"/>
          <w:lang w:eastAsia="ru-RU"/>
        </w:rPr>
        <w:t>. С учетом этих условий планируется внутреннее устройство дома и предусматриваются инженерные средства защиты от неблагоприятных климатических воздействий.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5B63D1">
        <w:rPr>
          <w:rFonts w:ascii="Times New Roman" w:hAnsi="Times New Roman"/>
          <w:i/>
          <w:sz w:val="28"/>
          <w:szCs w:val="28"/>
          <w:lang w:eastAsia="ru-RU"/>
        </w:rPr>
        <w:t>Температура воздуха</w:t>
      </w:r>
      <w:r>
        <w:rPr>
          <w:rFonts w:ascii="Times New Roman" w:hAnsi="Times New Roman"/>
          <w:i/>
          <w:sz w:val="28"/>
          <w:szCs w:val="28"/>
          <w:lang w:eastAsia="ru-RU"/>
        </w:rPr>
        <w:t xml:space="preserve">. </w:t>
      </w:r>
      <w:r w:rsidRPr="00BB6795">
        <w:rPr>
          <w:rFonts w:ascii="Times New Roman" w:hAnsi="Times New Roman"/>
          <w:sz w:val="28"/>
          <w:szCs w:val="28"/>
          <w:lang w:eastAsia="ru-RU"/>
        </w:rPr>
        <w:t>Температурный режим оказывает наиболее существенное влияние на жилища. В зависимости от температурного режима выбирается тип здания и определяется сопротивление конструкций, планируются системы</w:t>
      </w:r>
      <w:r>
        <w:rPr>
          <w:rFonts w:ascii="Times New Roman" w:hAnsi="Times New Roman"/>
          <w:sz w:val="28"/>
          <w:szCs w:val="28"/>
          <w:lang w:eastAsia="ru-RU"/>
        </w:rPr>
        <w:t xml:space="preserve"> </w:t>
      </w:r>
      <w:r w:rsidRPr="00BB6795">
        <w:rPr>
          <w:rFonts w:ascii="Times New Roman" w:hAnsi="Times New Roman"/>
          <w:sz w:val="28"/>
          <w:szCs w:val="28"/>
          <w:lang w:eastAsia="ru-RU"/>
        </w:rPr>
        <w:t>отопления и вентиляции. При оценке влияния термического режима па сооружения</w:t>
      </w:r>
      <w:r>
        <w:rPr>
          <w:rFonts w:ascii="Times New Roman" w:hAnsi="Times New Roman"/>
          <w:sz w:val="28"/>
          <w:szCs w:val="28"/>
          <w:lang w:eastAsia="ru-RU"/>
        </w:rPr>
        <w:t xml:space="preserve"> </w:t>
      </w:r>
      <w:r w:rsidRPr="00BB6795">
        <w:rPr>
          <w:rFonts w:ascii="Times New Roman" w:hAnsi="Times New Roman"/>
          <w:sz w:val="28"/>
          <w:szCs w:val="28"/>
          <w:lang w:eastAsia="ru-RU"/>
        </w:rPr>
        <w:t>прежде всего используются такие климатические характеристики,</w:t>
      </w:r>
      <w:r>
        <w:rPr>
          <w:rFonts w:ascii="Times New Roman" w:hAnsi="Times New Roman"/>
          <w:sz w:val="28"/>
          <w:szCs w:val="28"/>
          <w:lang w:eastAsia="ru-RU"/>
        </w:rPr>
        <w:t xml:space="preserve"> как </w:t>
      </w:r>
      <w:r w:rsidRPr="00BB6795">
        <w:rPr>
          <w:rFonts w:ascii="Times New Roman" w:hAnsi="Times New Roman"/>
          <w:sz w:val="28"/>
          <w:szCs w:val="28"/>
          <w:lang w:eastAsia="ru-RU"/>
        </w:rPr>
        <w:lastRenderedPageBreak/>
        <w:t>средние температуры воздуха, средние и абсолютные экстремальные температуры, повторяемости температуры по градациям</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средняя продолжительность (в часах) температуры воздуха данной градации (через 1°С), средние и максимальные суточные амплитуды температуры.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Существенное влияние на состояние ограждающих конструкций</w:t>
      </w:r>
      <w:r>
        <w:rPr>
          <w:rFonts w:ascii="Times New Roman" w:hAnsi="Times New Roman"/>
          <w:sz w:val="28"/>
          <w:szCs w:val="28"/>
          <w:lang w:eastAsia="ru-RU"/>
        </w:rPr>
        <w:t xml:space="preserve"> </w:t>
      </w:r>
      <w:r w:rsidRPr="00BB6795">
        <w:rPr>
          <w:rFonts w:ascii="Times New Roman" w:hAnsi="Times New Roman"/>
          <w:sz w:val="28"/>
          <w:szCs w:val="28"/>
          <w:lang w:eastAsia="ru-RU"/>
        </w:rPr>
        <w:t>зданий оказывает изменение температуры. Разрушение происходит интенсивнее при быстрой</w:t>
      </w:r>
      <w:r>
        <w:rPr>
          <w:rFonts w:ascii="Times New Roman" w:hAnsi="Times New Roman"/>
          <w:sz w:val="28"/>
          <w:szCs w:val="28"/>
          <w:lang w:eastAsia="ru-RU"/>
        </w:rPr>
        <w:t xml:space="preserve"> </w:t>
      </w:r>
      <w:r w:rsidRPr="00BB6795">
        <w:rPr>
          <w:rFonts w:ascii="Times New Roman" w:hAnsi="Times New Roman"/>
          <w:sz w:val="28"/>
          <w:szCs w:val="28"/>
          <w:lang w:eastAsia="ru-RU"/>
        </w:rPr>
        <w:t>смене температур</w:t>
      </w:r>
      <w:r>
        <w:rPr>
          <w:rFonts w:ascii="Times New Roman" w:hAnsi="Times New Roman"/>
          <w:sz w:val="28"/>
          <w:szCs w:val="28"/>
          <w:lang w:eastAsia="ru-RU"/>
        </w:rPr>
        <w:t>, а</w:t>
      </w:r>
      <w:r w:rsidRPr="00BB6795">
        <w:rPr>
          <w:rFonts w:ascii="Times New Roman" w:hAnsi="Times New Roman"/>
          <w:sz w:val="28"/>
          <w:szCs w:val="28"/>
          <w:lang w:eastAsia="ru-RU"/>
        </w:rPr>
        <w:t xml:space="preserve"> особенно при перепадах температуры с переходами через 0°С. Чем </w:t>
      </w:r>
      <w:r w:rsidR="007C034F">
        <w:rPr>
          <w:rFonts w:ascii="Times New Roman" w:hAnsi="Times New Roman"/>
          <w:sz w:val="28"/>
          <w:szCs w:val="28"/>
          <w:lang w:eastAsia="ru-RU"/>
        </w:rPr>
        <w:t>резче перепады зимних температур</w:t>
      </w:r>
      <w:r w:rsidRPr="00BB6795">
        <w:rPr>
          <w:rFonts w:ascii="Times New Roman" w:hAnsi="Times New Roman"/>
          <w:sz w:val="28"/>
          <w:szCs w:val="28"/>
          <w:lang w:eastAsia="ru-RU"/>
        </w:rPr>
        <w:t>, тем больше это сказывается на наружной части ограждений. Поэтому при проектировании зданий необходимо учитывать</w:t>
      </w:r>
      <w:r>
        <w:rPr>
          <w:rFonts w:ascii="Times New Roman" w:hAnsi="Times New Roman"/>
          <w:sz w:val="28"/>
          <w:szCs w:val="28"/>
          <w:lang w:eastAsia="ru-RU"/>
        </w:rPr>
        <w:t xml:space="preserve"> </w:t>
      </w:r>
      <w:r w:rsidRPr="00BB6795">
        <w:rPr>
          <w:rFonts w:ascii="Times New Roman" w:hAnsi="Times New Roman"/>
          <w:sz w:val="28"/>
          <w:szCs w:val="28"/>
          <w:lang w:eastAsia="ru-RU"/>
        </w:rPr>
        <w:t>не только периодические амплитуды колебаний температуры воздуха (суто</w:t>
      </w:r>
      <w:r>
        <w:rPr>
          <w:rFonts w:ascii="Times New Roman" w:hAnsi="Times New Roman"/>
          <w:sz w:val="28"/>
          <w:szCs w:val="28"/>
          <w:lang w:eastAsia="ru-RU"/>
        </w:rPr>
        <w:t>ч</w:t>
      </w:r>
      <w:r w:rsidRPr="00BB6795">
        <w:rPr>
          <w:rFonts w:ascii="Times New Roman" w:hAnsi="Times New Roman"/>
          <w:sz w:val="28"/>
          <w:szCs w:val="28"/>
          <w:lang w:eastAsia="ru-RU"/>
        </w:rPr>
        <w:t xml:space="preserve">ные, месячные, годовые), но также перепады </w:t>
      </w:r>
      <w:r>
        <w:rPr>
          <w:rFonts w:ascii="Times New Roman" w:hAnsi="Times New Roman"/>
          <w:sz w:val="28"/>
          <w:szCs w:val="28"/>
          <w:lang w:eastAsia="ru-RU"/>
        </w:rPr>
        <w:t>т</w:t>
      </w:r>
      <w:r w:rsidRPr="00BB6795">
        <w:rPr>
          <w:rFonts w:ascii="Times New Roman" w:hAnsi="Times New Roman"/>
          <w:sz w:val="28"/>
          <w:szCs w:val="28"/>
          <w:lang w:eastAsia="ru-RU"/>
        </w:rPr>
        <w:t xml:space="preserve">емператур при оттепелях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их частоту, интенсивность, продолжительность.</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зависимости от скорости охлаждения здания при теплотехнических расчетах выбираются расчетные температуры воздуха</w:t>
      </w:r>
      <w:r w:rsidR="007C034F">
        <w:rPr>
          <w:rFonts w:ascii="Times New Roman" w:hAnsi="Times New Roman"/>
          <w:sz w:val="28"/>
          <w:szCs w:val="28"/>
          <w:lang w:eastAsia="ru-RU"/>
        </w:rPr>
        <w:t xml:space="preserve">, то есть </w:t>
      </w:r>
      <w:r w:rsidRPr="00BB6795">
        <w:rPr>
          <w:rFonts w:ascii="Times New Roman" w:hAnsi="Times New Roman"/>
          <w:sz w:val="28"/>
          <w:szCs w:val="28"/>
          <w:lang w:eastAsia="ru-RU"/>
        </w:rPr>
        <w:t>температур</w:t>
      </w:r>
      <w:r w:rsidR="007C034F">
        <w:rPr>
          <w:rFonts w:ascii="Times New Roman" w:hAnsi="Times New Roman"/>
          <w:sz w:val="28"/>
          <w:szCs w:val="28"/>
          <w:lang w:eastAsia="ru-RU"/>
        </w:rPr>
        <w:t>ы</w:t>
      </w:r>
      <w:r w:rsidRPr="00BB6795">
        <w:rPr>
          <w:rFonts w:ascii="Times New Roman" w:hAnsi="Times New Roman"/>
          <w:sz w:val="28"/>
          <w:szCs w:val="28"/>
          <w:lang w:eastAsia="ru-RU"/>
        </w:rPr>
        <w:t xml:space="preserve"> наружного воздуха, </w:t>
      </w:r>
      <w:r w:rsidR="007C034F">
        <w:rPr>
          <w:rFonts w:ascii="Times New Roman" w:hAnsi="Times New Roman"/>
          <w:sz w:val="28"/>
          <w:szCs w:val="28"/>
          <w:lang w:eastAsia="ru-RU"/>
        </w:rPr>
        <w:t xml:space="preserve">которые </w:t>
      </w:r>
      <w:r w:rsidRPr="00BB6795">
        <w:rPr>
          <w:rFonts w:ascii="Times New Roman" w:hAnsi="Times New Roman"/>
          <w:sz w:val="28"/>
          <w:szCs w:val="28"/>
          <w:lang w:eastAsia="ru-RU"/>
        </w:rPr>
        <w:t>использу</w:t>
      </w:r>
      <w:r w:rsidR="007C034F">
        <w:rPr>
          <w:rFonts w:ascii="Times New Roman" w:hAnsi="Times New Roman"/>
          <w:sz w:val="28"/>
          <w:szCs w:val="28"/>
          <w:lang w:eastAsia="ru-RU"/>
        </w:rPr>
        <w:t xml:space="preserve">ются </w:t>
      </w:r>
      <w:r w:rsidRPr="00BB6795">
        <w:rPr>
          <w:rFonts w:ascii="Times New Roman" w:hAnsi="Times New Roman"/>
          <w:sz w:val="28"/>
          <w:szCs w:val="28"/>
          <w:lang w:eastAsia="ru-RU"/>
        </w:rPr>
        <w:t>для</w:t>
      </w:r>
      <w:r>
        <w:rPr>
          <w:rFonts w:ascii="Times New Roman" w:hAnsi="Times New Roman"/>
          <w:sz w:val="28"/>
          <w:szCs w:val="28"/>
          <w:lang w:eastAsia="ru-RU"/>
        </w:rPr>
        <w:t xml:space="preserve"> </w:t>
      </w:r>
      <w:r w:rsidRPr="00BB6795">
        <w:rPr>
          <w:rFonts w:ascii="Times New Roman" w:hAnsi="Times New Roman"/>
          <w:sz w:val="28"/>
          <w:szCs w:val="28"/>
          <w:lang w:eastAsia="ru-RU"/>
        </w:rPr>
        <w:t>оценки теплоотдачи зданий.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К расчетным температурам холодного периода года относится</w:t>
      </w:r>
      <w:r>
        <w:rPr>
          <w:rFonts w:ascii="Times New Roman" w:hAnsi="Times New Roman"/>
          <w:sz w:val="28"/>
          <w:szCs w:val="28"/>
          <w:lang w:eastAsia="ru-RU"/>
        </w:rPr>
        <w:t xml:space="preserve"> </w:t>
      </w:r>
      <w:r w:rsidRPr="00BB6795">
        <w:rPr>
          <w:rFonts w:ascii="Times New Roman" w:hAnsi="Times New Roman"/>
          <w:sz w:val="28"/>
          <w:szCs w:val="28"/>
          <w:lang w:eastAsia="ru-RU"/>
        </w:rPr>
        <w:t>средняя температура отопительного периода, средняя температура</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самой холодной пятидневки, </w:t>
      </w:r>
      <w:r>
        <w:rPr>
          <w:rFonts w:ascii="Times New Roman" w:hAnsi="Times New Roman"/>
          <w:sz w:val="28"/>
          <w:szCs w:val="28"/>
          <w:lang w:eastAsia="ru-RU"/>
        </w:rPr>
        <w:t>трехдневки</w:t>
      </w:r>
      <w:r w:rsidRPr="00BB6795">
        <w:rPr>
          <w:rFonts w:ascii="Times New Roman" w:hAnsi="Times New Roman"/>
          <w:sz w:val="28"/>
          <w:szCs w:val="28"/>
          <w:lang w:eastAsia="ru-RU"/>
        </w:rPr>
        <w:t>, одних суток, зимняя вентиляционная температура.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Средняя температура отопительного периода и его продолжительность используются для расчета системы отопления и для определения норм топлива. За продолжительность отопительного периода принято число дней со средней суточной температурой ниже</w:t>
      </w:r>
      <w:r>
        <w:rPr>
          <w:rFonts w:ascii="Times New Roman" w:hAnsi="Times New Roman"/>
          <w:sz w:val="28"/>
          <w:szCs w:val="28"/>
          <w:lang w:eastAsia="ru-RU"/>
        </w:rPr>
        <w:t xml:space="preserve"> </w:t>
      </w:r>
      <w:r w:rsidR="007C034F">
        <w:rPr>
          <w:rFonts w:ascii="Times New Roman" w:hAnsi="Times New Roman"/>
          <w:sz w:val="28"/>
          <w:szCs w:val="28"/>
          <w:lang w:eastAsia="ru-RU"/>
        </w:rPr>
        <w:t>+ 8 °С</w:t>
      </w:r>
      <w:r w:rsidRPr="00BB6795">
        <w:rPr>
          <w:rFonts w:ascii="Times New Roman" w:hAnsi="Times New Roman"/>
          <w:sz w:val="28"/>
          <w:szCs w:val="28"/>
          <w:lang w:eastAsia="ru-RU"/>
        </w:rPr>
        <w:t>. Средняя температура воздуха за этот период является температурой отопительного периода.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Для массивных конструкций используется средняя температура самых холодных пятидневок, для средних конструкций </w:t>
      </w:r>
      <w:r w:rsidR="00FE64E3">
        <w:rPr>
          <w:rFonts w:ascii="Times New Roman" w:hAnsi="Times New Roman"/>
          <w:sz w:val="28"/>
          <w:szCs w:val="28"/>
          <w:lang w:eastAsia="ru-RU"/>
        </w:rPr>
        <w:t>–</w:t>
      </w:r>
      <w:r w:rsidR="007C034F">
        <w:rPr>
          <w:rFonts w:ascii="Times New Roman" w:hAnsi="Times New Roman"/>
          <w:sz w:val="28"/>
          <w:szCs w:val="28"/>
          <w:lang w:eastAsia="ru-RU"/>
        </w:rPr>
        <w:t xml:space="preserve"> трехдневок, </w:t>
      </w:r>
      <w:r w:rsidRPr="00BB6795">
        <w:rPr>
          <w:rFonts w:ascii="Times New Roman" w:hAnsi="Times New Roman"/>
          <w:sz w:val="28"/>
          <w:szCs w:val="28"/>
          <w:lang w:eastAsia="ru-RU"/>
        </w:rPr>
        <w:t xml:space="preserve">для легких конструкций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средняя температура самых холодных суток. Для длиннорядных станций расчетные температуры определяются как средние температуры из 16% самых низких значений, представленных в рядах наиболее холодных пятидневок, трехдневок и суток не менее чем за</w:t>
      </w:r>
      <w:r>
        <w:rPr>
          <w:rFonts w:ascii="Times New Roman" w:hAnsi="Times New Roman"/>
          <w:sz w:val="28"/>
          <w:szCs w:val="28"/>
          <w:lang w:eastAsia="ru-RU"/>
        </w:rPr>
        <w:t xml:space="preserve"> </w:t>
      </w:r>
      <w:r w:rsidRPr="00BB6795">
        <w:rPr>
          <w:rFonts w:ascii="Times New Roman" w:hAnsi="Times New Roman"/>
          <w:sz w:val="28"/>
          <w:szCs w:val="28"/>
          <w:lang w:eastAsia="ru-RU"/>
        </w:rPr>
        <w:t>50 лет.</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Для короткорядных станций </w:t>
      </w:r>
      <w:r w:rsidR="007C034F">
        <w:rPr>
          <w:rFonts w:ascii="Times New Roman" w:hAnsi="Times New Roman"/>
          <w:sz w:val="28"/>
          <w:szCs w:val="28"/>
          <w:lang w:eastAsia="ru-RU"/>
        </w:rPr>
        <w:t xml:space="preserve">используется </w:t>
      </w:r>
      <w:r w:rsidRPr="00BB6795">
        <w:rPr>
          <w:rFonts w:ascii="Times New Roman" w:hAnsi="Times New Roman"/>
          <w:sz w:val="28"/>
          <w:szCs w:val="28"/>
          <w:lang w:eastAsia="ru-RU"/>
        </w:rPr>
        <w:t>зависимость между расчетными температурами и средней температурой воздуха</w:t>
      </w:r>
      <w:r>
        <w:rPr>
          <w:rFonts w:ascii="Times New Roman" w:hAnsi="Times New Roman"/>
          <w:sz w:val="28"/>
          <w:szCs w:val="28"/>
          <w:lang w:eastAsia="ru-RU"/>
        </w:rPr>
        <w:t xml:space="preserve"> самого холодного месяца.</w:t>
      </w:r>
    </w:p>
    <w:p w:rsidR="00416FFA" w:rsidRPr="001D54FE" w:rsidRDefault="00416FFA" w:rsidP="00CF7821">
      <w:pPr>
        <w:autoSpaceDE w:val="0"/>
        <w:autoSpaceDN w:val="0"/>
        <w:adjustRightInd w:val="0"/>
        <w:spacing w:after="0" w:line="240" w:lineRule="auto"/>
        <w:ind w:firstLine="720"/>
        <w:jc w:val="both"/>
        <w:rPr>
          <w:rFonts w:ascii="Times New Roman" w:hAnsi="Times New Roman"/>
          <w:b/>
          <w:bCs/>
          <w:sz w:val="28"/>
          <w:szCs w:val="28"/>
          <w:lang w:eastAsia="ru-RU"/>
        </w:rPr>
      </w:pPr>
      <w:r w:rsidRPr="00BB6795">
        <w:rPr>
          <w:rFonts w:ascii="Times New Roman" w:hAnsi="Times New Roman"/>
          <w:sz w:val="28"/>
          <w:szCs w:val="28"/>
          <w:lang w:eastAsia="ru-RU"/>
        </w:rPr>
        <w:lastRenderedPageBreak/>
        <w:t>Расчетная температура наиболее холодной пятидневки определяется по уравнению</w:t>
      </w:r>
      <w:r>
        <w:rPr>
          <w:rFonts w:ascii="Times New Roman" w:hAnsi="Times New Roman"/>
          <w:sz w:val="28"/>
          <w:szCs w:val="28"/>
          <w:lang w:eastAsia="ru-RU"/>
        </w:rPr>
        <w:t xml:space="preserve"> </w:t>
      </w:r>
      <w:r w:rsidRPr="00BD503C">
        <w:rPr>
          <w:rFonts w:ascii="Times New Roman" w:hAnsi="Times New Roman"/>
          <w:b/>
          <w:bCs/>
          <w:position w:val="-20"/>
          <w:sz w:val="28"/>
          <w:szCs w:val="28"/>
          <w:lang w:eastAsia="ru-RU"/>
        </w:rPr>
        <w:object w:dxaOrig="1700" w:dyaOrig="440">
          <v:shape id="_x0000_i1028" type="#_x0000_t75" style="width:85.75pt;height:22.55pt" o:ole="">
            <v:imagedata r:id="rId13" o:title=""/>
          </v:shape>
          <o:OLEObject Type="Embed" ProgID="Equation.3" ShapeID="_x0000_i1028" DrawAspect="Content" ObjectID="_1575473401" r:id="rId14"/>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самых холодных суток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по уравнению</w:t>
      </w:r>
      <w:r>
        <w:rPr>
          <w:rFonts w:ascii="Times New Roman" w:hAnsi="Times New Roman"/>
          <w:sz w:val="28"/>
          <w:szCs w:val="28"/>
          <w:lang w:eastAsia="ru-RU"/>
        </w:rPr>
        <w:t xml:space="preserve"> </w:t>
      </w:r>
      <w:r w:rsidRPr="00BD503C">
        <w:rPr>
          <w:rFonts w:ascii="Times New Roman" w:hAnsi="Times New Roman"/>
          <w:b/>
          <w:bCs/>
          <w:position w:val="-12"/>
          <w:sz w:val="28"/>
          <w:szCs w:val="28"/>
          <w:lang w:eastAsia="ru-RU"/>
        </w:rPr>
        <w:object w:dxaOrig="1680" w:dyaOrig="360">
          <v:shape id="_x0000_i1029" type="#_x0000_t75" style="width:84.5pt;height:18.8pt" o:ole="">
            <v:imagedata r:id="rId15" o:title=""/>
          </v:shape>
          <o:OLEObject Type="Embed" ProgID="Equation.3" ShapeID="_x0000_i1029" DrawAspect="Content" ObjectID="_1575473402" r:id="rId16"/>
        </w:object>
      </w:r>
      <w:r>
        <w:rPr>
          <w:rFonts w:ascii="Times New Roman" w:hAnsi="Times New Roman"/>
          <w:sz w:val="28"/>
          <w:szCs w:val="28"/>
          <w:lang w:eastAsia="ru-RU"/>
        </w:rPr>
        <w:t xml:space="preserve">. </w:t>
      </w:r>
      <w:r w:rsidRPr="00BB6795">
        <w:rPr>
          <w:rFonts w:ascii="Times New Roman" w:hAnsi="Times New Roman"/>
          <w:sz w:val="28"/>
          <w:szCs w:val="28"/>
          <w:lang w:eastAsia="ru-RU"/>
        </w:rPr>
        <w:t>В этих формулах Т и Т</w:t>
      </w:r>
      <w:r>
        <w:rPr>
          <w:rFonts w:ascii="Times New Roman" w:hAnsi="Times New Roman"/>
          <w:sz w:val="28"/>
          <w:szCs w:val="28"/>
          <w:lang w:eastAsia="ru-RU"/>
        </w:rPr>
        <w:t>1</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постоянные эмпирические коэффициенты. Они определяются в зависимости от района расположения</w:t>
      </w:r>
      <w:r>
        <w:rPr>
          <w:rFonts w:ascii="Times New Roman" w:hAnsi="Times New Roman"/>
          <w:sz w:val="28"/>
          <w:szCs w:val="28"/>
          <w:lang w:eastAsia="ru-RU"/>
        </w:rPr>
        <w:t xml:space="preserve"> </w:t>
      </w:r>
      <w:r w:rsidRPr="00BB6795">
        <w:rPr>
          <w:rFonts w:ascii="Times New Roman" w:hAnsi="Times New Roman"/>
          <w:sz w:val="28"/>
          <w:szCs w:val="28"/>
          <w:lang w:eastAsia="ru-RU"/>
        </w:rPr>
        <w:t>(табл</w:t>
      </w:r>
      <w:r>
        <w:rPr>
          <w:rFonts w:ascii="Times New Roman" w:hAnsi="Times New Roman"/>
          <w:sz w:val="28"/>
          <w:szCs w:val="28"/>
          <w:lang w:eastAsia="ru-RU"/>
        </w:rPr>
        <w:t>ице 4</w:t>
      </w:r>
      <w:r w:rsidRPr="00BB6795">
        <w:rPr>
          <w:rFonts w:ascii="Times New Roman" w:hAnsi="Times New Roman"/>
          <w:sz w:val="28"/>
          <w:szCs w:val="28"/>
          <w:lang w:eastAsia="ru-RU"/>
        </w:rPr>
        <w:t>.2).</w:t>
      </w:r>
    </w:p>
    <w:p w:rsidR="00416FFA" w:rsidRPr="001F42BE" w:rsidRDefault="00416FFA" w:rsidP="00CF7821">
      <w:pPr>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Таблица 4.2 – Значения Т и Т1 для различных районов (градусов Цельсия)</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910"/>
        <w:gridCol w:w="303"/>
        <w:gridCol w:w="607"/>
        <w:gridCol w:w="607"/>
        <w:gridCol w:w="303"/>
        <w:gridCol w:w="911"/>
        <w:gridCol w:w="910"/>
        <w:gridCol w:w="303"/>
        <w:gridCol w:w="607"/>
        <w:gridCol w:w="607"/>
        <w:gridCol w:w="303"/>
        <w:gridCol w:w="911"/>
      </w:tblGrid>
      <w:tr w:rsidR="00416FFA" w:rsidRPr="00855046" w:rsidTr="00673A13">
        <w:tc>
          <w:tcPr>
            <w:tcW w:w="1223" w:type="dxa"/>
            <w:vMerge w:val="restart"/>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Район Т</w:t>
            </w:r>
          </w:p>
        </w:tc>
        <w:tc>
          <w:tcPr>
            <w:tcW w:w="1213"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val="en-US" w:eastAsia="ru-RU"/>
              </w:rPr>
              <w:t>I</w:t>
            </w:r>
            <w:r w:rsidRPr="00855046">
              <w:rPr>
                <w:rFonts w:ascii="Times New Roman" w:hAnsi="Times New Roman"/>
                <w:lang w:eastAsia="ru-RU"/>
              </w:rPr>
              <w:t>Б</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val="en-US" w:eastAsia="ru-RU"/>
              </w:rPr>
              <w:t>I</w:t>
            </w:r>
            <w:r w:rsidRPr="00855046">
              <w:rPr>
                <w:rFonts w:ascii="Times New Roman" w:hAnsi="Times New Roman"/>
                <w:lang w:eastAsia="ru-RU"/>
              </w:rPr>
              <w:t>А</w:t>
            </w:r>
          </w:p>
        </w:tc>
        <w:tc>
          <w:tcPr>
            <w:tcW w:w="1214"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w:t>
            </w:r>
          </w:p>
        </w:tc>
        <w:tc>
          <w:tcPr>
            <w:tcW w:w="1213"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II</w:t>
            </w:r>
          </w:p>
        </w:tc>
        <w:tc>
          <w:tcPr>
            <w:tcW w:w="1214"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III</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val="en-US" w:eastAsia="ru-RU"/>
              </w:rPr>
              <w:t>IV</w:t>
            </w:r>
            <w:r w:rsidRPr="00855046">
              <w:rPr>
                <w:rFonts w:ascii="Times New Roman" w:hAnsi="Times New Roman"/>
                <w:lang w:val="en-US" w:eastAsia="ru-RU"/>
              </w:rPr>
              <w:tab/>
            </w:r>
          </w:p>
        </w:tc>
      </w:tr>
      <w:tr w:rsidR="00416FFA" w:rsidRPr="00855046" w:rsidTr="00673A13">
        <w:tc>
          <w:tcPr>
            <w:tcW w:w="1223" w:type="dxa"/>
            <w:vMerge/>
          </w:tcPr>
          <w:p w:rsidR="00416FFA" w:rsidRPr="00855046" w:rsidRDefault="00416FFA" w:rsidP="00CF7821">
            <w:pPr>
              <w:spacing w:after="0" w:line="240" w:lineRule="auto"/>
              <w:jc w:val="both"/>
              <w:rPr>
                <w:rFonts w:ascii="Times New Roman" w:hAnsi="Times New Roman"/>
                <w:lang w:eastAsia="ru-RU"/>
              </w:rPr>
            </w:pPr>
          </w:p>
        </w:tc>
        <w:tc>
          <w:tcPr>
            <w:tcW w:w="1213"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20,6</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17,6</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14,6</w:t>
            </w:r>
          </w:p>
        </w:tc>
        <w:tc>
          <w:tcPr>
            <w:tcW w:w="1213"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11,6</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8,6</w:t>
            </w:r>
          </w:p>
        </w:tc>
        <w:tc>
          <w:tcPr>
            <w:tcW w:w="1214" w:type="dxa"/>
            <w:gridSpan w:val="2"/>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5,6</w:t>
            </w:r>
          </w:p>
        </w:tc>
      </w:tr>
      <w:tr w:rsidR="00416FFA" w:rsidRPr="00855046" w:rsidTr="00673A13">
        <w:tc>
          <w:tcPr>
            <w:tcW w:w="1223" w:type="dxa"/>
            <w:vMerge w:val="restart"/>
          </w:tcPr>
          <w:p w:rsidR="00416FFA" w:rsidRPr="00855046" w:rsidRDefault="00416FFA" w:rsidP="00CF7821">
            <w:pPr>
              <w:spacing w:after="0" w:line="240" w:lineRule="auto"/>
              <w:jc w:val="both"/>
              <w:rPr>
                <w:rFonts w:ascii="Times New Roman" w:hAnsi="Times New Roman"/>
                <w:lang w:eastAsia="ru-RU"/>
              </w:rPr>
            </w:pPr>
            <w:r w:rsidRPr="00855046">
              <w:rPr>
                <w:rFonts w:ascii="Times New Roman" w:hAnsi="Times New Roman"/>
                <w:lang w:eastAsia="ru-RU"/>
              </w:rPr>
              <w:t>Район Т1</w:t>
            </w:r>
          </w:p>
        </w:tc>
        <w:tc>
          <w:tcPr>
            <w:tcW w:w="910"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II</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III</w:t>
            </w:r>
          </w:p>
        </w:tc>
        <w:tc>
          <w:tcPr>
            <w:tcW w:w="911"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IV</w:t>
            </w:r>
          </w:p>
        </w:tc>
        <w:tc>
          <w:tcPr>
            <w:tcW w:w="910"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V</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VI</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VII</w:t>
            </w:r>
          </w:p>
        </w:tc>
        <w:tc>
          <w:tcPr>
            <w:tcW w:w="911"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VIII</w:t>
            </w:r>
          </w:p>
        </w:tc>
      </w:tr>
      <w:tr w:rsidR="00416FFA" w:rsidRPr="00855046" w:rsidTr="00673A13">
        <w:tc>
          <w:tcPr>
            <w:tcW w:w="1223" w:type="dxa"/>
            <w:vMerge/>
          </w:tcPr>
          <w:p w:rsidR="00416FFA" w:rsidRPr="00855046" w:rsidRDefault="00416FFA" w:rsidP="00CF7821">
            <w:pPr>
              <w:spacing w:after="0" w:line="240" w:lineRule="auto"/>
              <w:jc w:val="both"/>
              <w:rPr>
                <w:rFonts w:ascii="Times New Roman" w:hAnsi="Times New Roman"/>
                <w:lang w:eastAsia="ru-RU"/>
              </w:rPr>
            </w:pPr>
          </w:p>
        </w:tc>
        <w:tc>
          <w:tcPr>
            <w:tcW w:w="910"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24</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21</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18</w:t>
            </w:r>
          </w:p>
        </w:tc>
        <w:tc>
          <w:tcPr>
            <w:tcW w:w="911"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15</w:t>
            </w:r>
          </w:p>
        </w:tc>
        <w:tc>
          <w:tcPr>
            <w:tcW w:w="910"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12</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9</w:t>
            </w:r>
          </w:p>
        </w:tc>
        <w:tc>
          <w:tcPr>
            <w:tcW w:w="910" w:type="dxa"/>
            <w:gridSpan w:val="2"/>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6</w:t>
            </w:r>
          </w:p>
        </w:tc>
        <w:tc>
          <w:tcPr>
            <w:tcW w:w="911" w:type="dxa"/>
          </w:tcPr>
          <w:p w:rsidR="00416FFA" w:rsidRPr="00855046" w:rsidRDefault="00416FFA" w:rsidP="00CF7821">
            <w:pPr>
              <w:spacing w:after="0" w:line="240" w:lineRule="auto"/>
              <w:jc w:val="both"/>
              <w:rPr>
                <w:rFonts w:ascii="Times New Roman" w:hAnsi="Times New Roman"/>
                <w:lang w:val="en-US" w:eastAsia="ru-RU"/>
              </w:rPr>
            </w:pPr>
            <w:r w:rsidRPr="00855046">
              <w:rPr>
                <w:rFonts w:ascii="Times New Roman" w:hAnsi="Times New Roman"/>
                <w:lang w:val="en-US" w:eastAsia="ru-RU"/>
              </w:rPr>
              <w:t>3</w:t>
            </w:r>
          </w:p>
        </w:tc>
      </w:tr>
    </w:tbl>
    <w:p w:rsidR="00D37C99" w:rsidRDefault="00D37C99" w:rsidP="00D37C99">
      <w:pPr>
        <w:spacing w:before="240"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По величине Т территория </w:t>
      </w:r>
      <w:r>
        <w:rPr>
          <w:rFonts w:ascii="Times New Roman" w:hAnsi="Times New Roman"/>
          <w:sz w:val="28"/>
          <w:szCs w:val="28"/>
          <w:lang w:eastAsia="ru-RU"/>
        </w:rPr>
        <w:t xml:space="preserve">бывшего СССР </w:t>
      </w:r>
      <w:r w:rsidRPr="00BB6795">
        <w:rPr>
          <w:rFonts w:ascii="Times New Roman" w:hAnsi="Times New Roman"/>
          <w:sz w:val="28"/>
          <w:szCs w:val="28"/>
          <w:lang w:eastAsia="ru-RU"/>
        </w:rPr>
        <w:t>разделена на шесть</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районов. К району </w:t>
      </w:r>
      <w:r>
        <w:rPr>
          <w:rFonts w:ascii="Times New Roman" w:hAnsi="Times New Roman"/>
          <w:sz w:val="28"/>
          <w:szCs w:val="28"/>
          <w:lang w:val="en-US" w:eastAsia="ru-RU"/>
        </w:rPr>
        <w:t>I</w:t>
      </w:r>
      <w:r w:rsidRPr="00BB6795">
        <w:rPr>
          <w:rFonts w:ascii="Times New Roman" w:hAnsi="Times New Roman"/>
          <w:sz w:val="28"/>
          <w:szCs w:val="28"/>
          <w:lang w:eastAsia="ru-RU"/>
        </w:rPr>
        <w:t>Б относятся небольшие</w:t>
      </w:r>
      <w:r>
        <w:rPr>
          <w:rFonts w:ascii="Times New Roman" w:hAnsi="Times New Roman"/>
          <w:sz w:val="28"/>
          <w:szCs w:val="28"/>
          <w:lang w:eastAsia="ru-RU"/>
        </w:rPr>
        <w:t xml:space="preserve"> </w:t>
      </w:r>
      <w:r w:rsidRPr="00BB6795">
        <w:rPr>
          <w:rFonts w:ascii="Times New Roman" w:hAnsi="Times New Roman"/>
          <w:sz w:val="28"/>
          <w:szCs w:val="28"/>
          <w:lang w:eastAsia="ru-RU"/>
        </w:rPr>
        <w:t>территории между Енисейском и Красноярском, Печорой и Сыктывкаром. К району IA</w:t>
      </w:r>
      <w:r>
        <w:rPr>
          <w:rFonts w:ascii="Times New Roman" w:hAnsi="Times New Roman"/>
          <w:sz w:val="28"/>
          <w:szCs w:val="28"/>
          <w:lang w:eastAsia="ru-RU"/>
        </w:rPr>
        <w:t xml:space="preserve"> </w:t>
      </w:r>
      <w:r w:rsidRPr="00BB6795">
        <w:rPr>
          <w:rFonts w:ascii="Times New Roman" w:hAnsi="Times New Roman"/>
          <w:sz w:val="28"/>
          <w:szCs w:val="28"/>
          <w:lang w:eastAsia="ru-RU"/>
        </w:rPr>
        <w:t>принадлежит почти вся северная часть ETC до широты 55° (исключая запад Карелии), южные и центральные районы Красноярского края, значительная часть Алтайского края, северное побережье</w:t>
      </w:r>
      <w:r>
        <w:rPr>
          <w:rFonts w:ascii="Times New Roman" w:hAnsi="Times New Roman"/>
          <w:sz w:val="28"/>
          <w:szCs w:val="28"/>
          <w:lang w:eastAsia="ru-RU"/>
        </w:rPr>
        <w:t xml:space="preserve"> </w:t>
      </w:r>
      <w:r w:rsidRPr="00BB6795">
        <w:rPr>
          <w:rFonts w:ascii="Times New Roman" w:hAnsi="Times New Roman"/>
          <w:sz w:val="28"/>
          <w:szCs w:val="28"/>
          <w:lang w:eastAsia="ru-RU"/>
        </w:rPr>
        <w:t>Азовского моря, Корякский национальный округ. Район I включает в себя всю остальную часть ETC</w:t>
      </w:r>
      <w:r>
        <w:rPr>
          <w:rFonts w:ascii="Times New Roman" w:hAnsi="Times New Roman"/>
          <w:sz w:val="28"/>
          <w:szCs w:val="28"/>
          <w:lang w:eastAsia="ru-RU"/>
        </w:rPr>
        <w:t xml:space="preserve"> (в том числе всю территорию Беларуси)</w:t>
      </w:r>
      <w:r w:rsidRPr="00BB6795">
        <w:rPr>
          <w:rFonts w:ascii="Times New Roman" w:hAnsi="Times New Roman"/>
          <w:sz w:val="28"/>
          <w:szCs w:val="28"/>
          <w:lang w:eastAsia="ru-RU"/>
        </w:rPr>
        <w:t>, Западной Сибири, Казахстан (кроме западных районов), юг Туркмении, западное побережье Чукотки, северную часть Камчатки. К району II относятся</w:t>
      </w:r>
      <w:r>
        <w:rPr>
          <w:rFonts w:ascii="Times New Roman" w:hAnsi="Times New Roman"/>
          <w:sz w:val="28"/>
          <w:szCs w:val="28"/>
          <w:lang w:eastAsia="ru-RU"/>
        </w:rPr>
        <w:t xml:space="preserve"> </w:t>
      </w:r>
      <w:r w:rsidRPr="00BB6795">
        <w:rPr>
          <w:rFonts w:ascii="Times New Roman" w:hAnsi="Times New Roman"/>
          <w:sz w:val="28"/>
          <w:szCs w:val="28"/>
          <w:lang w:eastAsia="ru-RU"/>
        </w:rPr>
        <w:t>территории Средней Азии и Казахстана, примыкающие к Каспийскому и Аральскому морям, Эвенкийского национального округа</w:t>
      </w:r>
      <w:r>
        <w:rPr>
          <w:rFonts w:ascii="Times New Roman" w:hAnsi="Times New Roman"/>
          <w:sz w:val="28"/>
          <w:szCs w:val="28"/>
          <w:lang w:eastAsia="ru-RU"/>
        </w:rPr>
        <w:t xml:space="preserve">  </w:t>
      </w:r>
      <w:r w:rsidRPr="00BB6795">
        <w:rPr>
          <w:rFonts w:ascii="Times New Roman" w:hAnsi="Times New Roman"/>
          <w:sz w:val="28"/>
          <w:szCs w:val="28"/>
          <w:lang w:eastAsia="ru-RU"/>
        </w:rPr>
        <w:t>и Прибайкалья, центральные районы Камчатки. К району III принадлежит восточная часть Ненецкого национального округа. Забайкалье, Магаданская область, юг Камчатки, центральные и южные районы Сахалина. К району IV относятся Якутия, Амурская</w:t>
      </w:r>
      <w:r>
        <w:rPr>
          <w:rFonts w:ascii="Times New Roman" w:hAnsi="Times New Roman"/>
          <w:sz w:val="28"/>
          <w:szCs w:val="28"/>
          <w:lang w:eastAsia="ru-RU"/>
        </w:rPr>
        <w:t xml:space="preserve"> </w:t>
      </w:r>
      <w:r w:rsidRPr="00BB6795">
        <w:rPr>
          <w:rFonts w:ascii="Times New Roman" w:hAnsi="Times New Roman"/>
          <w:sz w:val="28"/>
          <w:szCs w:val="28"/>
          <w:lang w:eastAsia="ru-RU"/>
        </w:rPr>
        <w:t>область и большая часть Приморского края.</w:t>
      </w:r>
    </w:p>
    <w:p w:rsidR="00416FFA" w:rsidRPr="00BB6795" w:rsidRDefault="00416FFA" w:rsidP="00D37C99">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По величине Т</w:t>
      </w:r>
      <w:r>
        <w:rPr>
          <w:rFonts w:ascii="Times New Roman" w:hAnsi="Times New Roman"/>
          <w:sz w:val="28"/>
          <w:szCs w:val="28"/>
          <w:lang w:eastAsia="ru-RU"/>
        </w:rPr>
        <w:t>1</w:t>
      </w:r>
      <w:r w:rsidRPr="00BB6795">
        <w:rPr>
          <w:rFonts w:ascii="Times New Roman" w:hAnsi="Times New Roman"/>
          <w:sz w:val="28"/>
          <w:szCs w:val="28"/>
          <w:lang w:eastAsia="ru-RU"/>
        </w:rPr>
        <w:t xml:space="preserve"> территория </w:t>
      </w:r>
      <w:r>
        <w:rPr>
          <w:rFonts w:ascii="Times New Roman" w:hAnsi="Times New Roman"/>
          <w:sz w:val="28"/>
          <w:szCs w:val="28"/>
          <w:lang w:eastAsia="ru-RU"/>
        </w:rPr>
        <w:t>бывшего СССР</w:t>
      </w:r>
      <w:r w:rsidRPr="00BB6795">
        <w:rPr>
          <w:rFonts w:ascii="Times New Roman" w:hAnsi="Times New Roman"/>
          <w:sz w:val="28"/>
          <w:szCs w:val="28"/>
          <w:lang w:eastAsia="ru-RU"/>
        </w:rPr>
        <w:t xml:space="preserve"> разбита на восемь районов.</w:t>
      </w:r>
      <w:r>
        <w:rPr>
          <w:rFonts w:ascii="Times New Roman" w:hAnsi="Times New Roman"/>
          <w:sz w:val="28"/>
          <w:szCs w:val="28"/>
          <w:lang w:eastAsia="ru-RU"/>
        </w:rPr>
        <w:t xml:space="preserve"> </w:t>
      </w:r>
      <w:r w:rsidRPr="00BB6795">
        <w:rPr>
          <w:rFonts w:ascii="Times New Roman" w:hAnsi="Times New Roman"/>
          <w:sz w:val="28"/>
          <w:szCs w:val="28"/>
          <w:lang w:eastAsia="ru-RU"/>
        </w:rPr>
        <w:t>К I</w:t>
      </w:r>
      <w:r>
        <w:rPr>
          <w:rFonts w:ascii="Times New Roman" w:hAnsi="Times New Roman"/>
          <w:sz w:val="28"/>
          <w:szCs w:val="28"/>
          <w:lang w:eastAsia="ru-RU"/>
        </w:rPr>
        <w:t xml:space="preserve"> району</w:t>
      </w:r>
      <w:r w:rsidRPr="00BB6795">
        <w:rPr>
          <w:rFonts w:ascii="Times New Roman" w:hAnsi="Times New Roman"/>
          <w:sz w:val="28"/>
          <w:szCs w:val="28"/>
          <w:lang w:eastAsia="ru-RU"/>
        </w:rPr>
        <w:t xml:space="preserve"> относится район Печоры. В район II входит север Европейской</w:t>
      </w:r>
      <w:r>
        <w:rPr>
          <w:rFonts w:ascii="Times New Roman" w:hAnsi="Times New Roman"/>
          <w:sz w:val="28"/>
          <w:szCs w:val="28"/>
          <w:lang w:eastAsia="ru-RU"/>
        </w:rPr>
        <w:t xml:space="preserve"> </w:t>
      </w:r>
      <w:r w:rsidRPr="00BB6795">
        <w:rPr>
          <w:rFonts w:ascii="Times New Roman" w:hAnsi="Times New Roman"/>
          <w:sz w:val="28"/>
          <w:szCs w:val="28"/>
          <w:lang w:eastAsia="ru-RU"/>
        </w:rPr>
        <w:t>территории Союза (исключая запад Карелии и Кольский полуостров), северное и восточное побережья Азовского моря, юг Красноярского края и юго-восток Западносибирской низменности. Район</w:t>
      </w:r>
      <w:r>
        <w:rPr>
          <w:rFonts w:ascii="Times New Roman" w:hAnsi="Times New Roman"/>
          <w:sz w:val="28"/>
          <w:szCs w:val="28"/>
          <w:lang w:eastAsia="ru-RU"/>
        </w:rPr>
        <w:t xml:space="preserve"> </w:t>
      </w:r>
      <w:r w:rsidRPr="00BB6795">
        <w:rPr>
          <w:rFonts w:ascii="Times New Roman" w:hAnsi="Times New Roman"/>
          <w:sz w:val="28"/>
          <w:szCs w:val="28"/>
          <w:lang w:eastAsia="ru-RU"/>
        </w:rPr>
        <w:t>III включает в себя большую часть Карелии, Центральные районы</w:t>
      </w:r>
      <w:r>
        <w:rPr>
          <w:rFonts w:ascii="Times New Roman" w:hAnsi="Times New Roman"/>
          <w:sz w:val="28"/>
          <w:szCs w:val="28"/>
          <w:lang w:eastAsia="ru-RU"/>
        </w:rPr>
        <w:t xml:space="preserve"> </w:t>
      </w:r>
      <w:r w:rsidRPr="00BB6795">
        <w:rPr>
          <w:rFonts w:ascii="Times New Roman" w:hAnsi="Times New Roman"/>
          <w:sz w:val="28"/>
          <w:szCs w:val="28"/>
          <w:lang w:eastAsia="ru-RU"/>
        </w:rPr>
        <w:t>и юг Европейской территории Союза до широты 45°</w:t>
      </w:r>
      <w:r>
        <w:rPr>
          <w:rFonts w:ascii="Times New Roman" w:hAnsi="Times New Roman"/>
          <w:sz w:val="28"/>
          <w:szCs w:val="28"/>
          <w:lang w:eastAsia="ru-RU"/>
        </w:rPr>
        <w:t xml:space="preserve"> (в том числе территорию Беларуси)</w:t>
      </w:r>
      <w:r w:rsidRPr="00BB6795">
        <w:rPr>
          <w:rFonts w:ascii="Times New Roman" w:hAnsi="Times New Roman"/>
          <w:sz w:val="28"/>
          <w:szCs w:val="28"/>
          <w:lang w:eastAsia="ru-RU"/>
        </w:rPr>
        <w:t>, Западную</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Сибирь (кроме северных и </w:t>
      </w:r>
      <w:r w:rsidRPr="00BB6795">
        <w:rPr>
          <w:rFonts w:ascii="Times New Roman" w:hAnsi="Times New Roman"/>
          <w:sz w:val="28"/>
          <w:szCs w:val="28"/>
          <w:lang w:eastAsia="ru-RU"/>
        </w:rPr>
        <w:lastRenderedPageBreak/>
        <w:t>южных районов), некоторые районы</w:t>
      </w:r>
      <w:r>
        <w:rPr>
          <w:rFonts w:ascii="Times New Roman" w:hAnsi="Times New Roman"/>
          <w:sz w:val="28"/>
          <w:szCs w:val="28"/>
          <w:lang w:eastAsia="ru-RU"/>
        </w:rPr>
        <w:t xml:space="preserve"> </w:t>
      </w:r>
      <w:r w:rsidRPr="00BB6795">
        <w:rPr>
          <w:rFonts w:ascii="Times New Roman" w:hAnsi="Times New Roman"/>
          <w:sz w:val="28"/>
          <w:szCs w:val="28"/>
          <w:lang w:eastAsia="ru-RU"/>
        </w:rPr>
        <w:t>Средней Азии. К району IV относятся территория Казахстана и</w:t>
      </w:r>
      <w:r>
        <w:rPr>
          <w:rFonts w:ascii="Times New Roman" w:hAnsi="Times New Roman"/>
          <w:sz w:val="28"/>
          <w:szCs w:val="28"/>
          <w:lang w:eastAsia="ru-RU"/>
        </w:rPr>
        <w:t xml:space="preserve"> </w:t>
      </w:r>
      <w:r w:rsidRPr="00BB6795">
        <w:rPr>
          <w:rFonts w:ascii="Times New Roman" w:hAnsi="Times New Roman"/>
          <w:sz w:val="28"/>
          <w:szCs w:val="28"/>
          <w:lang w:eastAsia="ru-RU"/>
        </w:rPr>
        <w:t>Средней Азии, часть Кольского полуострова, западное побережье</w:t>
      </w:r>
      <w:r>
        <w:rPr>
          <w:rFonts w:ascii="Times New Roman" w:hAnsi="Times New Roman"/>
          <w:sz w:val="28"/>
          <w:szCs w:val="28"/>
          <w:lang w:eastAsia="ru-RU"/>
        </w:rPr>
        <w:t xml:space="preserve"> </w:t>
      </w:r>
      <w:r w:rsidRPr="00BB6795">
        <w:rPr>
          <w:rFonts w:ascii="Times New Roman" w:hAnsi="Times New Roman"/>
          <w:sz w:val="28"/>
          <w:szCs w:val="28"/>
          <w:lang w:eastAsia="ru-RU"/>
        </w:rPr>
        <w:t>Чукотки и север Камчатки и узкая полоса в Восточной Сибири.</w:t>
      </w:r>
      <w:r>
        <w:rPr>
          <w:rFonts w:ascii="Times New Roman" w:hAnsi="Times New Roman"/>
          <w:sz w:val="28"/>
          <w:szCs w:val="28"/>
          <w:lang w:eastAsia="ru-RU"/>
        </w:rPr>
        <w:t xml:space="preserve"> </w:t>
      </w:r>
      <w:r w:rsidRPr="00BB6795">
        <w:rPr>
          <w:rFonts w:ascii="Times New Roman" w:hAnsi="Times New Roman"/>
          <w:sz w:val="28"/>
          <w:szCs w:val="28"/>
          <w:lang w:eastAsia="ru-RU"/>
        </w:rPr>
        <w:t>Районы V и VI также занимают узкие полосы в Восточной Сибири</w:t>
      </w:r>
      <w:r>
        <w:rPr>
          <w:rFonts w:ascii="Times New Roman" w:hAnsi="Times New Roman"/>
          <w:sz w:val="28"/>
          <w:szCs w:val="28"/>
          <w:lang w:eastAsia="ru-RU"/>
        </w:rPr>
        <w:t xml:space="preserve"> </w:t>
      </w:r>
      <w:r w:rsidRPr="00BB6795">
        <w:rPr>
          <w:rFonts w:ascii="Times New Roman" w:hAnsi="Times New Roman"/>
          <w:sz w:val="28"/>
          <w:szCs w:val="28"/>
          <w:lang w:eastAsia="ru-RU"/>
        </w:rPr>
        <w:t>и на северо-востоке Азии. В район VII входит территория Восточной Сибири, заключенная между 115</w:t>
      </w:r>
      <w:r w:rsidR="00FE64E3">
        <w:rPr>
          <w:rFonts w:ascii="Times New Roman" w:hAnsi="Times New Roman"/>
          <w:sz w:val="28"/>
          <w:szCs w:val="28"/>
          <w:lang w:eastAsia="ru-RU"/>
        </w:rPr>
        <w:t>–</w:t>
      </w:r>
      <w:r w:rsidRPr="00BB6795">
        <w:rPr>
          <w:rFonts w:ascii="Times New Roman" w:hAnsi="Times New Roman"/>
          <w:sz w:val="28"/>
          <w:szCs w:val="28"/>
          <w:lang w:eastAsia="ru-RU"/>
        </w:rPr>
        <w:t>130° восточной долготы,</w:t>
      </w:r>
      <w:r>
        <w:rPr>
          <w:rFonts w:ascii="Times New Roman" w:hAnsi="Times New Roman"/>
          <w:sz w:val="28"/>
          <w:szCs w:val="28"/>
          <w:lang w:eastAsia="ru-RU"/>
        </w:rPr>
        <w:t xml:space="preserve"> </w:t>
      </w:r>
      <w:r w:rsidRPr="00BB6795">
        <w:rPr>
          <w:rFonts w:ascii="Times New Roman" w:hAnsi="Times New Roman"/>
          <w:sz w:val="28"/>
          <w:szCs w:val="28"/>
          <w:lang w:eastAsia="ru-RU"/>
        </w:rPr>
        <w:t>Магаданская область, Приморский край, юг Сахалина. Району</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VIII принадлежит Якутия и Амурская область. </w:t>
      </w:r>
    </w:p>
    <w:p w:rsidR="00416FFA" w:rsidRPr="009B6BCB" w:rsidRDefault="00416FFA" w:rsidP="00CF7821">
      <w:pPr>
        <w:autoSpaceDE w:val="0"/>
        <w:autoSpaceDN w:val="0"/>
        <w:adjustRightInd w:val="0"/>
        <w:spacing w:after="0" w:line="240" w:lineRule="auto"/>
        <w:ind w:firstLine="720"/>
        <w:jc w:val="both"/>
        <w:rPr>
          <w:rFonts w:ascii="Times New Roman" w:hAnsi="Times New Roman"/>
          <w:b/>
          <w:bCs/>
          <w:sz w:val="28"/>
          <w:szCs w:val="28"/>
          <w:lang w:eastAsia="ru-RU"/>
        </w:rPr>
      </w:pPr>
      <w:r w:rsidRPr="00BB6795">
        <w:rPr>
          <w:rFonts w:ascii="Times New Roman" w:hAnsi="Times New Roman"/>
          <w:sz w:val="28"/>
          <w:szCs w:val="28"/>
          <w:lang w:eastAsia="ru-RU"/>
        </w:rPr>
        <w:t>Вентиляционная температура, используемая при проектировании вентиляции, определяется как средняя температура воздуха за наиболее холодный период, составляющий 15% от общей</w:t>
      </w:r>
      <w:r>
        <w:rPr>
          <w:rFonts w:ascii="Times New Roman" w:hAnsi="Times New Roman"/>
          <w:sz w:val="28"/>
          <w:szCs w:val="28"/>
          <w:lang w:eastAsia="ru-RU"/>
        </w:rPr>
        <w:t xml:space="preserve"> </w:t>
      </w:r>
      <w:r w:rsidRPr="00BB6795">
        <w:rPr>
          <w:rFonts w:ascii="Times New Roman" w:hAnsi="Times New Roman"/>
          <w:sz w:val="28"/>
          <w:szCs w:val="28"/>
          <w:lang w:eastAsia="ru-RU"/>
        </w:rPr>
        <w:t>продолжительности отопительного периода. Более удобно определять вентиляц</w:t>
      </w:r>
      <w:r>
        <w:rPr>
          <w:rFonts w:ascii="Times New Roman" w:hAnsi="Times New Roman"/>
          <w:sz w:val="28"/>
          <w:szCs w:val="28"/>
          <w:lang w:eastAsia="ru-RU"/>
        </w:rPr>
        <w:t xml:space="preserve">ионную температуру по уравнению </w:t>
      </w:r>
      <w:r w:rsidRPr="00BD503C">
        <w:rPr>
          <w:rFonts w:ascii="Times New Roman" w:hAnsi="Times New Roman"/>
          <w:b/>
          <w:bCs/>
          <w:position w:val="-12"/>
          <w:sz w:val="28"/>
          <w:szCs w:val="28"/>
          <w:lang w:eastAsia="ru-RU"/>
        </w:rPr>
        <w:object w:dxaOrig="1900" w:dyaOrig="360">
          <v:shape id="_x0000_i1030" type="#_x0000_t75" style="width:94.55pt;height:18.8pt" o:ole="">
            <v:imagedata r:id="rId17" o:title=""/>
          </v:shape>
          <o:OLEObject Type="Embed" ProgID="Equation.3" ShapeID="_x0000_i1030" DrawAspect="Content" ObjectID="_1575473403" r:id="rId18"/>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Т2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постоянная величина, tx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температура самого холодного месяца.</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Значение Т2, так же как и Т и Т</w:t>
      </w:r>
      <w:r>
        <w:rPr>
          <w:rFonts w:ascii="Times New Roman" w:hAnsi="Times New Roman"/>
          <w:sz w:val="28"/>
          <w:szCs w:val="28"/>
          <w:lang w:eastAsia="ru-RU"/>
        </w:rPr>
        <w:t>1</w:t>
      </w:r>
      <w:r w:rsidRPr="00BB6795">
        <w:rPr>
          <w:rFonts w:ascii="Times New Roman" w:hAnsi="Times New Roman"/>
          <w:sz w:val="28"/>
          <w:szCs w:val="28"/>
          <w:lang w:eastAsia="ru-RU"/>
        </w:rPr>
        <w:t xml:space="preserve"> определено на основании</w:t>
      </w:r>
      <w:r>
        <w:rPr>
          <w:rFonts w:ascii="Times New Roman" w:hAnsi="Times New Roman"/>
          <w:sz w:val="28"/>
          <w:szCs w:val="28"/>
          <w:lang w:eastAsia="ru-RU"/>
        </w:rPr>
        <w:t xml:space="preserve"> </w:t>
      </w:r>
      <w:r w:rsidRPr="00BB6795">
        <w:rPr>
          <w:rFonts w:ascii="Times New Roman" w:hAnsi="Times New Roman"/>
          <w:sz w:val="28"/>
          <w:szCs w:val="28"/>
          <w:lang w:eastAsia="ru-RU"/>
        </w:rPr>
        <w:t>длинных рядов наблюдений и по ним проведено схематическое</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районирование территории </w:t>
      </w:r>
      <w:r>
        <w:rPr>
          <w:rFonts w:ascii="Times New Roman" w:hAnsi="Times New Roman"/>
          <w:sz w:val="28"/>
          <w:szCs w:val="28"/>
          <w:lang w:eastAsia="ru-RU"/>
        </w:rPr>
        <w:t xml:space="preserve">бывшего </w:t>
      </w:r>
      <w:r w:rsidRPr="00BB6795">
        <w:rPr>
          <w:rFonts w:ascii="Times New Roman" w:hAnsi="Times New Roman"/>
          <w:sz w:val="28"/>
          <w:szCs w:val="28"/>
          <w:lang w:eastAsia="ru-RU"/>
        </w:rPr>
        <w:t>СССР.</w:t>
      </w:r>
      <w:r>
        <w:rPr>
          <w:rFonts w:ascii="Times New Roman" w:hAnsi="Times New Roman"/>
          <w:sz w:val="28"/>
          <w:szCs w:val="28"/>
          <w:lang w:eastAsia="ru-RU"/>
        </w:rPr>
        <w:t xml:space="preserve"> Значения постоянной величины Т2 приведено в таблице 4.3. </w:t>
      </w:r>
    </w:p>
    <w:p w:rsidR="00416FFA" w:rsidRPr="001F42BE" w:rsidRDefault="00416FFA"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Таблица 4.3. – Значения постоянной величины Т2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2039"/>
        <w:gridCol w:w="2039"/>
        <w:gridCol w:w="2040"/>
      </w:tblGrid>
      <w:tr w:rsidR="00416FFA" w:rsidRPr="00855046" w:rsidTr="00673A13">
        <w:tc>
          <w:tcPr>
            <w:tcW w:w="2104"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Район</w:t>
            </w:r>
          </w:p>
        </w:tc>
        <w:tc>
          <w:tcPr>
            <w:tcW w:w="2039"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А</w:t>
            </w:r>
          </w:p>
        </w:tc>
        <w:tc>
          <w:tcPr>
            <w:tcW w:w="2039"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Б</w:t>
            </w:r>
          </w:p>
        </w:tc>
        <w:tc>
          <w:tcPr>
            <w:tcW w:w="2040"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В</w:t>
            </w:r>
          </w:p>
        </w:tc>
      </w:tr>
      <w:tr w:rsidR="00416FFA" w:rsidRPr="00855046" w:rsidTr="00673A13">
        <w:tc>
          <w:tcPr>
            <w:tcW w:w="2104"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Значение Т2</w:t>
            </w:r>
          </w:p>
        </w:tc>
        <w:tc>
          <w:tcPr>
            <w:tcW w:w="2039" w:type="dxa"/>
          </w:tcPr>
          <w:p w:rsidR="00416FFA" w:rsidRPr="00855046" w:rsidRDefault="003B4ACF" w:rsidP="00CF7821">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w:t>
            </w:r>
            <w:r w:rsidR="00416FFA" w:rsidRPr="00855046">
              <w:rPr>
                <w:rFonts w:ascii="Times New Roman" w:hAnsi="Times New Roman"/>
                <w:lang w:eastAsia="ru-RU"/>
              </w:rPr>
              <w:t>6,5</w:t>
            </w:r>
          </w:p>
        </w:tc>
        <w:tc>
          <w:tcPr>
            <w:tcW w:w="2039" w:type="dxa"/>
          </w:tcPr>
          <w:p w:rsidR="00416FFA" w:rsidRPr="00855046" w:rsidRDefault="003B4ACF" w:rsidP="00CF7821">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w:t>
            </w:r>
            <w:r w:rsidR="00416FFA" w:rsidRPr="00855046">
              <w:rPr>
                <w:rFonts w:ascii="Times New Roman" w:hAnsi="Times New Roman"/>
                <w:lang w:eastAsia="ru-RU"/>
              </w:rPr>
              <w:t>3,0</w:t>
            </w:r>
          </w:p>
        </w:tc>
        <w:tc>
          <w:tcPr>
            <w:tcW w:w="2040" w:type="dxa"/>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0,5</w:t>
            </w:r>
          </w:p>
        </w:tc>
      </w:tr>
    </w:tbl>
    <w:p w:rsidR="00416FFA" w:rsidRPr="00BB6795"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BB6795">
        <w:rPr>
          <w:rFonts w:ascii="Times New Roman" w:hAnsi="Times New Roman"/>
          <w:sz w:val="28"/>
          <w:szCs w:val="28"/>
          <w:lang w:eastAsia="ru-RU"/>
        </w:rPr>
        <w:t>К району А относятся юг Средней Азии и южное побережье</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Крыма. Район Б включает всю Европейскую территорию </w:t>
      </w:r>
      <w:r>
        <w:rPr>
          <w:rFonts w:ascii="Times New Roman" w:hAnsi="Times New Roman"/>
          <w:sz w:val="28"/>
          <w:szCs w:val="28"/>
          <w:lang w:eastAsia="ru-RU"/>
        </w:rPr>
        <w:t>СНГ (в том числе Беларусь)</w:t>
      </w:r>
      <w:r w:rsidRPr="00BB6795">
        <w:rPr>
          <w:rFonts w:ascii="Times New Roman" w:hAnsi="Times New Roman"/>
          <w:sz w:val="28"/>
          <w:szCs w:val="28"/>
          <w:lang w:eastAsia="ru-RU"/>
        </w:rPr>
        <w:t>,</w:t>
      </w:r>
      <w:r>
        <w:rPr>
          <w:rFonts w:ascii="Times New Roman" w:hAnsi="Times New Roman"/>
          <w:sz w:val="28"/>
          <w:szCs w:val="28"/>
          <w:lang w:eastAsia="ru-RU"/>
        </w:rPr>
        <w:t xml:space="preserve"> </w:t>
      </w:r>
      <w:r w:rsidRPr="00BB6795">
        <w:rPr>
          <w:rFonts w:ascii="Times New Roman" w:hAnsi="Times New Roman"/>
          <w:sz w:val="28"/>
          <w:szCs w:val="28"/>
          <w:lang w:eastAsia="ru-RU"/>
        </w:rPr>
        <w:t>Западную Сибирь, Казахстан, Северные и центральные районы</w:t>
      </w:r>
      <w:r>
        <w:rPr>
          <w:rFonts w:ascii="Times New Roman" w:hAnsi="Times New Roman"/>
          <w:sz w:val="28"/>
          <w:szCs w:val="28"/>
          <w:lang w:eastAsia="ru-RU"/>
        </w:rPr>
        <w:t xml:space="preserve"> </w:t>
      </w:r>
      <w:r w:rsidRPr="00BB6795">
        <w:rPr>
          <w:rFonts w:ascii="Times New Roman" w:hAnsi="Times New Roman"/>
          <w:sz w:val="28"/>
          <w:szCs w:val="28"/>
          <w:lang w:eastAsia="ru-RU"/>
        </w:rPr>
        <w:t>Средней Азии, Чукотку, Камчатку (исключая западное побережье).</w:t>
      </w:r>
      <w:r>
        <w:rPr>
          <w:rFonts w:ascii="Times New Roman" w:hAnsi="Times New Roman"/>
          <w:sz w:val="28"/>
          <w:szCs w:val="28"/>
          <w:lang w:eastAsia="ru-RU"/>
        </w:rPr>
        <w:t xml:space="preserve"> </w:t>
      </w:r>
      <w:r w:rsidRPr="00BB6795">
        <w:rPr>
          <w:rFonts w:ascii="Times New Roman" w:hAnsi="Times New Roman"/>
          <w:sz w:val="28"/>
          <w:szCs w:val="28"/>
          <w:lang w:eastAsia="ru-RU"/>
        </w:rPr>
        <w:t>В район В входит большая часть Восточной Сибири, Приморский</w:t>
      </w:r>
      <w:r>
        <w:rPr>
          <w:rFonts w:ascii="Times New Roman" w:hAnsi="Times New Roman"/>
          <w:sz w:val="28"/>
          <w:szCs w:val="28"/>
          <w:lang w:eastAsia="ru-RU"/>
        </w:rPr>
        <w:t xml:space="preserve"> </w:t>
      </w:r>
      <w:r w:rsidRPr="00BB6795">
        <w:rPr>
          <w:rFonts w:ascii="Times New Roman" w:hAnsi="Times New Roman"/>
          <w:sz w:val="28"/>
          <w:szCs w:val="28"/>
          <w:lang w:eastAsia="ru-RU"/>
        </w:rPr>
        <w:t>край и горные районы.</w:t>
      </w:r>
      <w:r>
        <w:rPr>
          <w:rFonts w:ascii="Times New Roman" w:hAnsi="Times New Roman"/>
          <w:sz w:val="28"/>
          <w:szCs w:val="28"/>
          <w:lang w:eastAsia="ru-RU"/>
        </w:rPr>
        <w:t xml:space="preserve">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Расчетные температуры существенно зависят от местных физико-географических условий. </w:t>
      </w:r>
      <w:r>
        <w:rPr>
          <w:rFonts w:ascii="Times New Roman" w:hAnsi="Times New Roman"/>
          <w:sz w:val="28"/>
          <w:szCs w:val="28"/>
          <w:lang w:eastAsia="ru-RU"/>
        </w:rPr>
        <w:t>При этом р</w:t>
      </w:r>
      <w:r w:rsidRPr="00BB6795">
        <w:rPr>
          <w:rFonts w:ascii="Times New Roman" w:hAnsi="Times New Roman"/>
          <w:sz w:val="28"/>
          <w:szCs w:val="28"/>
          <w:lang w:eastAsia="ru-RU"/>
        </w:rPr>
        <w:t>асчетные</w:t>
      </w:r>
      <w:r>
        <w:rPr>
          <w:rFonts w:ascii="Times New Roman" w:hAnsi="Times New Roman"/>
          <w:sz w:val="28"/>
          <w:szCs w:val="28"/>
          <w:lang w:eastAsia="ru-RU"/>
        </w:rPr>
        <w:t xml:space="preserve"> </w:t>
      </w:r>
      <w:r w:rsidRPr="00BB6795">
        <w:rPr>
          <w:rFonts w:ascii="Times New Roman" w:hAnsi="Times New Roman"/>
          <w:sz w:val="28"/>
          <w:szCs w:val="28"/>
          <w:lang w:eastAsia="ru-RU"/>
        </w:rPr>
        <w:t>температуры в различных, условиях рельефа отличаются на 2</w:t>
      </w:r>
      <w:r w:rsidR="00FE64E3">
        <w:rPr>
          <w:rFonts w:ascii="Times New Roman" w:hAnsi="Times New Roman"/>
          <w:sz w:val="28"/>
          <w:szCs w:val="28"/>
          <w:lang w:eastAsia="ru-RU"/>
        </w:rPr>
        <w:t>–</w:t>
      </w:r>
      <w:r w:rsidRPr="00BB6795">
        <w:rPr>
          <w:rFonts w:ascii="Times New Roman" w:hAnsi="Times New Roman"/>
          <w:sz w:val="28"/>
          <w:szCs w:val="28"/>
          <w:lang w:eastAsia="ru-RU"/>
        </w:rPr>
        <w:t>4°.</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настоящее время определены поправки к расчетным температурам в зависимости от рельефа местности (табл</w:t>
      </w:r>
      <w:r>
        <w:rPr>
          <w:rFonts w:ascii="Times New Roman" w:hAnsi="Times New Roman"/>
          <w:sz w:val="28"/>
          <w:szCs w:val="28"/>
          <w:lang w:eastAsia="ru-RU"/>
        </w:rPr>
        <w:t>ица</w:t>
      </w:r>
      <w:r w:rsidRPr="00BB6795">
        <w:rPr>
          <w:rFonts w:ascii="Times New Roman" w:hAnsi="Times New Roman"/>
          <w:sz w:val="28"/>
          <w:szCs w:val="28"/>
          <w:lang w:eastAsia="ru-RU"/>
        </w:rPr>
        <w:t xml:space="preserve"> </w:t>
      </w:r>
      <w:r>
        <w:rPr>
          <w:rFonts w:ascii="Times New Roman" w:hAnsi="Times New Roman"/>
          <w:sz w:val="28"/>
          <w:szCs w:val="28"/>
          <w:lang w:eastAsia="ru-RU"/>
        </w:rPr>
        <w:t>4</w:t>
      </w:r>
      <w:r w:rsidRPr="00BB6795">
        <w:rPr>
          <w:rFonts w:ascii="Times New Roman" w:hAnsi="Times New Roman"/>
          <w:sz w:val="28"/>
          <w:szCs w:val="28"/>
          <w:lang w:eastAsia="ru-RU"/>
        </w:rPr>
        <w:t>.4).</w:t>
      </w:r>
    </w:p>
    <w:p w:rsidR="00C13A91" w:rsidRPr="00BB6795" w:rsidRDefault="00C13A91"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К расчетным температурам теплого периода года относится</w:t>
      </w:r>
      <w:r w:rsidRPr="00534670">
        <w:rPr>
          <w:rFonts w:ascii="Times New Roman" w:hAnsi="Times New Roman"/>
          <w:sz w:val="28"/>
          <w:szCs w:val="28"/>
          <w:lang w:eastAsia="ru-RU"/>
        </w:rPr>
        <w:t xml:space="preserve"> </w:t>
      </w:r>
      <w:r w:rsidRPr="00BB6795">
        <w:rPr>
          <w:rFonts w:ascii="Times New Roman" w:hAnsi="Times New Roman"/>
          <w:sz w:val="28"/>
          <w:szCs w:val="28"/>
          <w:lang w:eastAsia="ru-RU"/>
        </w:rPr>
        <w:t>средняя температура воздуха за наиболее жаркие</w:t>
      </w:r>
      <w:r w:rsidRPr="000C6F75">
        <w:rPr>
          <w:rFonts w:ascii="Times New Roman" w:hAnsi="Times New Roman"/>
          <w:sz w:val="28"/>
          <w:szCs w:val="28"/>
          <w:lang w:eastAsia="ru-RU"/>
        </w:rPr>
        <w:t xml:space="preserve"> </w:t>
      </w:r>
      <w:r w:rsidRPr="00BB6795">
        <w:rPr>
          <w:rFonts w:ascii="Times New Roman" w:hAnsi="Times New Roman"/>
          <w:sz w:val="28"/>
          <w:szCs w:val="28"/>
          <w:lang w:eastAsia="ru-RU"/>
        </w:rPr>
        <w:t>сутки</w:t>
      </w:r>
      <w:r>
        <w:rPr>
          <w:rFonts w:ascii="Times New Roman" w:hAnsi="Times New Roman"/>
          <w:sz w:val="28"/>
          <w:szCs w:val="28"/>
          <w:lang w:eastAsia="ru-RU"/>
        </w:rPr>
        <w:t>.</w:t>
      </w:r>
      <w:r w:rsidRPr="00BB6795">
        <w:rPr>
          <w:rFonts w:ascii="Times New Roman" w:hAnsi="Times New Roman"/>
          <w:sz w:val="28"/>
          <w:szCs w:val="28"/>
          <w:lang w:eastAsia="ru-RU"/>
        </w:rPr>
        <w:t xml:space="preserve"> Эта температура используется в тех районах, где средняя температура воздуха</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в 13 ч в летние месяцы </w:t>
      </w:r>
      <w:r w:rsidR="00D37C99">
        <w:rPr>
          <w:rFonts w:ascii="Times New Roman" w:hAnsi="Times New Roman"/>
          <w:sz w:val="28"/>
          <w:szCs w:val="28"/>
          <w:lang w:eastAsia="ru-RU"/>
        </w:rPr>
        <w:t xml:space="preserve">выше </w:t>
      </w:r>
      <w:r w:rsidRPr="00BB6795">
        <w:rPr>
          <w:rFonts w:ascii="Times New Roman" w:hAnsi="Times New Roman"/>
          <w:sz w:val="28"/>
          <w:szCs w:val="28"/>
          <w:lang w:eastAsia="ru-RU"/>
        </w:rPr>
        <w:t xml:space="preserve">25°. </w:t>
      </w:r>
    </w:p>
    <w:p w:rsidR="00C13A91" w:rsidRPr="00BB6795" w:rsidRDefault="00C13A91"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lastRenderedPageBreak/>
        <w:t>Среднюю температуру воздуха наиболее жарких суток определяют</w:t>
      </w:r>
      <w:r>
        <w:rPr>
          <w:rFonts w:ascii="Times New Roman" w:hAnsi="Times New Roman"/>
          <w:sz w:val="28"/>
          <w:szCs w:val="28"/>
          <w:lang w:eastAsia="ru-RU"/>
        </w:rPr>
        <w:t xml:space="preserve"> </w:t>
      </w:r>
      <w:r w:rsidRPr="00BB6795">
        <w:rPr>
          <w:rFonts w:ascii="Times New Roman" w:hAnsi="Times New Roman"/>
          <w:sz w:val="28"/>
          <w:szCs w:val="28"/>
          <w:lang w:eastAsia="ru-RU"/>
        </w:rPr>
        <w:t>как</w:t>
      </w:r>
      <w:r>
        <w:rPr>
          <w:rFonts w:ascii="Times New Roman" w:hAnsi="Times New Roman"/>
          <w:sz w:val="28"/>
          <w:szCs w:val="28"/>
          <w:lang w:eastAsia="ru-RU"/>
        </w:rPr>
        <w:t xml:space="preserve"> </w:t>
      </w:r>
      <w:r w:rsidRPr="00BB6795">
        <w:rPr>
          <w:rFonts w:ascii="Times New Roman" w:hAnsi="Times New Roman"/>
          <w:sz w:val="28"/>
          <w:szCs w:val="28"/>
          <w:lang w:eastAsia="ru-RU"/>
        </w:rPr>
        <w:t>среднее значение из температур воздуха за самые жаркие сутки за 8 лет из 50-летнего периода наблюдений.</w:t>
      </w:r>
    </w:p>
    <w:p w:rsidR="00416FFA" w:rsidRPr="001F42BE" w:rsidRDefault="00416FFA"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Таблица 4.4 – Поправка к расчетным температурам в зависимости от рельефа местности (градусов Цельсия)</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900"/>
        <w:gridCol w:w="945"/>
        <w:gridCol w:w="945"/>
        <w:gridCol w:w="945"/>
        <w:gridCol w:w="945"/>
        <w:gridCol w:w="945"/>
      </w:tblGrid>
      <w:tr w:rsidR="00416FFA" w:rsidRPr="00673A13" w:rsidTr="00673A13">
        <w:tc>
          <w:tcPr>
            <w:tcW w:w="2738" w:type="dxa"/>
            <w:vMerge w:val="restart"/>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 xml:space="preserve">Район </w:t>
            </w:r>
          </w:p>
        </w:tc>
        <w:tc>
          <w:tcPr>
            <w:tcW w:w="900" w:type="dxa"/>
            <w:vMerge w:val="restart"/>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Пара</w:t>
            </w:r>
            <w:r w:rsidR="00673A13">
              <w:rPr>
                <w:rFonts w:ascii="Times New Roman" w:hAnsi="Times New Roman"/>
                <w:sz w:val="20"/>
                <w:szCs w:val="20"/>
                <w:lang w:eastAsia="ru-RU"/>
              </w:rPr>
              <w:t>-</w:t>
            </w:r>
            <w:r w:rsidRPr="00673A13">
              <w:rPr>
                <w:rFonts w:ascii="Times New Roman" w:hAnsi="Times New Roman"/>
                <w:sz w:val="20"/>
                <w:szCs w:val="20"/>
                <w:lang w:eastAsia="ru-RU"/>
              </w:rPr>
              <w:t>метр</w:t>
            </w:r>
          </w:p>
        </w:tc>
        <w:tc>
          <w:tcPr>
            <w:tcW w:w="4725" w:type="dxa"/>
            <w:gridSpan w:val="5"/>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Форма рельефа</w:t>
            </w:r>
          </w:p>
        </w:tc>
      </w:tr>
      <w:tr w:rsidR="00416FFA" w:rsidRPr="00855046" w:rsidTr="00673A13">
        <w:tc>
          <w:tcPr>
            <w:tcW w:w="2738"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900"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945" w:type="dxa"/>
          </w:tcPr>
          <w:p w:rsidR="00416FFA" w:rsidRPr="00673A13" w:rsidRDefault="00673A13" w:rsidP="00CF7821">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Вер-шина, верх-няя часть скло</w:t>
            </w:r>
            <w:r w:rsidR="00416FFA" w:rsidRPr="00673A13">
              <w:rPr>
                <w:rFonts w:ascii="Times New Roman" w:hAnsi="Times New Roman"/>
                <w:sz w:val="20"/>
                <w:szCs w:val="20"/>
                <w:lang w:eastAsia="ru-RU"/>
              </w:rPr>
              <w:t xml:space="preserve">на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Сере</w:t>
            </w:r>
            <w:r w:rsidRPr="00673A13">
              <w:rPr>
                <w:rFonts w:ascii="Times New Roman" w:hAnsi="Times New Roman"/>
                <w:sz w:val="20"/>
                <w:szCs w:val="20"/>
                <w:lang w:val="en-US" w:eastAsia="ru-RU"/>
              </w:rPr>
              <w:t>-</w:t>
            </w:r>
            <w:r w:rsidRPr="00673A13">
              <w:rPr>
                <w:rFonts w:ascii="Times New Roman" w:hAnsi="Times New Roman"/>
                <w:sz w:val="20"/>
                <w:szCs w:val="20"/>
                <w:lang w:eastAsia="ru-RU"/>
              </w:rPr>
              <w:t>дина склона</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Широ</w:t>
            </w:r>
            <w:r w:rsidR="00673A13">
              <w:rPr>
                <w:rFonts w:ascii="Times New Roman" w:hAnsi="Times New Roman"/>
                <w:sz w:val="20"/>
                <w:szCs w:val="20"/>
                <w:lang w:eastAsia="ru-RU"/>
              </w:rPr>
              <w:t>-</w:t>
            </w:r>
            <w:r w:rsidRPr="00673A13">
              <w:rPr>
                <w:rFonts w:ascii="Times New Roman" w:hAnsi="Times New Roman"/>
                <w:sz w:val="20"/>
                <w:szCs w:val="20"/>
                <w:lang w:eastAsia="ru-RU"/>
              </w:rPr>
              <w:t>кая до</w:t>
            </w:r>
            <w:r w:rsidR="00673A13">
              <w:rPr>
                <w:rFonts w:ascii="Times New Roman" w:hAnsi="Times New Roman"/>
                <w:sz w:val="20"/>
                <w:szCs w:val="20"/>
                <w:lang w:eastAsia="ru-RU"/>
              </w:rPr>
              <w:t>-</w:t>
            </w:r>
            <w:r w:rsidRPr="00673A13">
              <w:rPr>
                <w:rFonts w:ascii="Times New Roman" w:hAnsi="Times New Roman"/>
                <w:sz w:val="20"/>
                <w:szCs w:val="20"/>
                <w:lang w:eastAsia="ru-RU"/>
              </w:rPr>
              <w:t>лина</w:t>
            </w:r>
          </w:p>
        </w:tc>
        <w:tc>
          <w:tcPr>
            <w:tcW w:w="945" w:type="dxa"/>
          </w:tcPr>
          <w:p w:rsidR="00416FFA" w:rsidRPr="00673A13" w:rsidRDefault="00416FFA" w:rsidP="00673A13">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Замкну-тая ло</w:t>
            </w:r>
            <w:r w:rsidR="00673A13">
              <w:rPr>
                <w:rFonts w:ascii="Times New Roman" w:hAnsi="Times New Roman"/>
                <w:sz w:val="20"/>
                <w:szCs w:val="20"/>
                <w:lang w:eastAsia="ru-RU"/>
              </w:rPr>
              <w:t>-</w:t>
            </w:r>
            <w:r w:rsidRPr="00673A13">
              <w:rPr>
                <w:rFonts w:ascii="Times New Roman" w:hAnsi="Times New Roman"/>
                <w:sz w:val="20"/>
                <w:szCs w:val="20"/>
                <w:lang w:eastAsia="ru-RU"/>
              </w:rPr>
              <w:t>щина, котло-вина</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Раз</w:t>
            </w:r>
            <w:r w:rsidR="00673A13">
              <w:rPr>
                <w:rFonts w:ascii="Times New Roman" w:hAnsi="Times New Roman"/>
                <w:sz w:val="20"/>
                <w:szCs w:val="20"/>
                <w:lang w:eastAsia="ru-RU"/>
              </w:rPr>
              <w:t>-</w:t>
            </w:r>
            <w:r w:rsidRPr="00673A13">
              <w:rPr>
                <w:rFonts w:ascii="Times New Roman" w:hAnsi="Times New Roman"/>
                <w:sz w:val="20"/>
                <w:szCs w:val="20"/>
                <w:lang w:eastAsia="ru-RU"/>
              </w:rPr>
              <w:t>ность: верши-   на– котло-вина</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 Слабовсхолмленный рельеф Европейской территории бывшего СССР</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1</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5</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6</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4</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5</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 Слабовсхолмленный рельеф Азиатской территории Союза и юго-востока Европейской территории Союза</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3</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2</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6</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7</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5</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6</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3. Холмистый рельеф ETC и слабовыраженный рельеф АТС</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4</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3</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2</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2</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5</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7</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9</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6</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7</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rPr>
                <w:rFonts w:ascii="Times New Roman" w:hAnsi="Times New Roman"/>
                <w:sz w:val="20"/>
                <w:szCs w:val="20"/>
                <w:lang w:eastAsia="ru-RU"/>
              </w:rPr>
            </w:pPr>
            <w:r w:rsidRPr="00673A13">
              <w:rPr>
                <w:rFonts w:ascii="Times New Roman" w:hAnsi="Times New Roman"/>
                <w:sz w:val="20"/>
                <w:szCs w:val="20"/>
                <w:lang w:eastAsia="ru-RU"/>
              </w:rPr>
              <w:t>4. Холмистый рельеф АТС, низко и среднегорный рельеф ETC</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4</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5</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3</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4</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3</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2</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5</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6</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5</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9</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11</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7</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9</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rPr>
                <w:rFonts w:ascii="Times New Roman" w:hAnsi="Times New Roman"/>
                <w:sz w:val="20"/>
                <w:szCs w:val="20"/>
                <w:lang w:eastAsia="ru-RU"/>
              </w:rPr>
            </w:pPr>
            <w:r w:rsidRPr="00673A13">
              <w:rPr>
                <w:rFonts w:ascii="Times New Roman" w:hAnsi="Times New Roman"/>
                <w:sz w:val="20"/>
                <w:szCs w:val="20"/>
                <w:lang w:eastAsia="ru-RU"/>
              </w:rPr>
              <w:t>5.  Низко и среднегорный рельеф АТС и горы Кавказа</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5</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4</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5</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5</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3</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4</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6</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8</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r w:rsidR="00416FFA" w:rsidRPr="00673A13">
              <w:rPr>
                <w:rFonts w:ascii="Times New Roman" w:hAnsi="Times New Roman"/>
                <w:sz w:val="20"/>
                <w:szCs w:val="20"/>
                <w:lang w:eastAsia="ru-RU"/>
              </w:rPr>
              <w:t>5</w:t>
            </w:r>
            <w:r w:rsidRPr="00673A13">
              <w:rPr>
                <w:rFonts w:ascii="Times New Roman" w:hAnsi="Times New Roman"/>
                <w:sz w:val="20"/>
                <w:szCs w:val="20"/>
                <w:lang w:eastAsia="ru-RU"/>
              </w:rPr>
              <w:t>–</w:t>
            </w:r>
            <w:r w:rsidR="00416FFA" w:rsidRPr="00673A13">
              <w:rPr>
                <w:rFonts w:ascii="Times New Roman" w:hAnsi="Times New Roman"/>
                <w:sz w:val="20"/>
                <w:szCs w:val="20"/>
                <w:lang w:eastAsia="ru-RU"/>
              </w:rPr>
              <w:t>6</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11</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13</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9</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11</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rPr>
                <w:rFonts w:ascii="Times New Roman" w:hAnsi="Times New Roman"/>
                <w:sz w:val="20"/>
                <w:szCs w:val="20"/>
                <w:lang w:eastAsia="ru-RU"/>
              </w:rPr>
            </w:pPr>
            <w:r w:rsidRPr="00673A13">
              <w:rPr>
                <w:rFonts w:ascii="Times New Roman" w:hAnsi="Times New Roman"/>
                <w:sz w:val="20"/>
                <w:szCs w:val="20"/>
                <w:lang w:eastAsia="ru-RU"/>
              </w:rPr>
              <w:t>6. Горы Тянь-Шаня, Памира, Алтая, Саян</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5</w:t>
            </w:r>
            <w:r w:rsidR="003B4ACF" w:rsidRPr="00673A13">
              <w:rPr>
                <w:rFonts w:ascii="Times New Roman" w:hAnsi="Times New Roman"/>
                <w:sz w:val="20"/>
                <w:szCs w:val="20"/>
                <w:lang w:eastAsia="ru-RU"/>
              </w:rPr>
              <w:t>–</w:t>
            </w:r>
            <w:r w:rsidRPr="00673A13">
              <w:rPr>
                <w:rFonts w:ascii="Times New Roman" w:hAnsi="Times New Roman"/>
                <w:sz w:val="20"/>
                <w:szCs w:val="20"/>
                <w:lang w:eastAsia="ru-RU"/>
              </w:rPr>
              <w:t>6</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5</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eastAsia="ru-RU"/>
              </w:rPr>
            </w:pPr>
            <w:r w:rsidRPr="00673A13">
              <w:rPr>
                <w:rFonts w:ascii="Times New Roman" w:hAnsi="Times New Roman"/>
                <w:sz w:val="20"/>
                <w:szCs w:val="20"/>
                <w:lang w:eastAsia="ru-RU"/>
              </w:rPr>
              <w:t>–</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5</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6</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4</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5</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8</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9</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6</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8</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13</w:t>
            </w:r>
            <w:r w:rsidR="003B4ACF" w:rsidRPr="00673A13">
              <w:rPr>
                <w:rFonts w:ascii="Times New Roman" w:hAnsi="Times New Roman"/>
                <w:sz w:val="20"/>
                <w:szCs w:val="20"/>
                <w:lang w:val="en-US" w:eastAsia="ru-RU"/>
              </w:rPr>
              <w:t>–</w:t>
            </w:r>
            <w:r w:rsidRPr="00673A13">
              <w:rPr>
                <w:rFonts w:ascii="Times New Roman" w:hAnsi="Times New Roman"/>
                <w:sz w:val="20"/>
                <w:szCs w:val="20"/>
                <w:lang w:val="en-US" w:eastAsia="ru-RU"/>
              </w:rPr>
              <w:t>15</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11</w:t>
            </w:r>
            <w:r w:rsidR="003B4ACF" w:rsidRPr="00673A13">
              <w:rPr>
                <w:rFonts w:ascii="Times New Roman" w:hAnsi="Times New Roman"/>
                <w:sz w:val="20"/>
                <w:szCs w:val="20"/>
                <w:lang w:val="en-US" w:eastAsia="ru-RU"/>
              </w:rPr>
              <w:t>–</w:t>
            </w:r>
            <w:r w:rsidRPr="00673A13">
              <w:rPr>
                <w:rFonts w:ascii="Times New Roman" w:hAnsi="Times New Roman"/>
                <w:sz w:val="20"/>
                <w:szCs w:val="20"/>
                <w:lang w:val="en-US" w:eastAsia="ru-RU"/>
              </w:rPr>
              <w:t>13</w:t>
            </w:r>
          </w:p>
        </w:tc>
      </w:tr>
      <w:tr w:rsidR="00416FFA" w:rsidRPr="00855046" w:rsidTr="00673A13">
        <w:tc>
          <w:tcPr>
            <w:tcW w:w="2738" w:type="dxa"/>
          </w:tcPr>
          <w:p w:rsidR="00416FFA" w:rsidRPr="00673A13" w:rsidRDefault="00416FFA" w:rsidP="00CF7821">
            <w:pPr>
              <w:autoSpaceDE w:val="0"/>
              <w:autoSpaceDN w:val="0"/>
              <w:adjustRightInd w:val="0"/>
              <w:spacing w:after="0" w:line="240" w:lineRule="auto"/>
              <w:rPr>
                <w:rFonts w:ascii="Times New Roman" w:hAnsi="Times New Roman"/>
                <w:sz w:val="20"/>
                <w:szCs w:val="20"/>
                <w:lang w:eastAsia="ru-RU"/>
              </w:rPr>
            </w:pPr>
            <w:r w:rsidRPr="00673A13">
              <w:rPr>
                <w:rFonts w:ascii="Times New Roman" w:hAnsi="Times New Roman"/>
                <w:sz w:val="20"/>
                <w:szCs w:val="20"/>
                <w:lang w:eastAsia="ru-RU"/>
              </w:rPr>
              <w:t>7.  Горы центральной и восточной Якутии</w:t>
            </w:r>
          </w:p>
        </w:tc>
        <w:tc>
          <w:tcPr>
            <w:tcW w:w="900"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t5</w:t>
            </w:r>
            <w:r w:rsidRPr="00673A13">
              <w:rPr>
                <w:rFonts w:ascii="Times New Roman" w:hAnsi="Times New Roman"/>
                <w:sz w:val="20"/>
                <w:szCs w:val="20"/>
                <w:lang w:eastAsia="ru-RU"/>
              </w:rPr>
              <w:t>,</w:t>
            </w:r>
            <w:r w:rsidRPr="00673A13">
              <w:rPr>
                <w:rFonts w:ascii="Times New Roman" w:hAnsi="Times New Roman"/>
                <w:sz w:val="20"/>
                <w:szCs w:val="20"/>
                <w:lang w:val="en-US" w:eastAsia="ru-RU"/>
              </w:rPr>
              <w:t xml:space="preserve"> tx</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t</w:t>
            </w:r>
            <w:r w:rsidRPr="00673A13">
              <w:rPr>
                <w:rFonts w:ascii="Times New Roman" w:hAnsi="Times New Roman"/>
                <w:sz w:val="20"/>
                <w:szCs w:val="20"/>
                <w:lang w:eastAsia="ru-RU"/>
              </w:rPr>
              <w:t>в</w:t>
            </w:r>
            <w:r w:rsidRPr="00673A13">
              <w:rPr>
                <w:rFonts w:ascii="Times New Roman" w:hAnsi="Times New Roman"/>
                <w:sz w:val="20"/>
                <w:szCs w:val="20"/>
                <w:lang w:val="en-US" w:eastAsia="ru-RU"/>
              </w:rPr>
              <w:t xml:space="preserve"> </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6</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5</w:t>
            </w:r>
            <w:r w:rsidR="003B4ACF" w:rsidRPr="00673A13">
              <w:rPr>
                <w:rFonts w:ascii="Times New Roman" w:hAnsi="Times New Roman"/>
                <w:sz w:val="20"/>
                <w:szCs w:val="20"/>
                <w:lang w:val="en-US" w:eastAsia="ru-RU"/>
              </w:rPr>
              <w:t>–</w:t>
            </w:r>
            <w:r w:rsidRPr="00673A13">
              <w:rPr>
                <w:rFonts w:ascii="Times New Roman" w:hAnsi="Times New Roman"/>
                <w:sz w:val="20"/>
                <w:szCs w:val="20"/>
                <w:lang w:val="en-US" w:eastAsia="ru-RU"/>
              </w:rPr>
              <w:t>6</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6</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7</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5</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6</w:t>
            </w:r>
          </w:p>
        </w:tc>
        <w:tc>
          <w:tcPr>
            <w:tcW w:w="945" w:type="dxa"/>
          </w:tcPr>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9</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10</w:t>
            </w:r>
          </w:p>
          <w:p w:rsidR="00416FFA" w:rsidRPr="00673A13" w:rsidRDefault="003B4ACF"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8</w:t>
            </w:r>
            <w:r w:rsidRPr="00673A13">
              <w:rPr>
                <w:rFonts w:ascii="Times New Roman" w:hAnsi="Times New Roman"/>
                <w:sz w:val="20"/>
                <w:szCs w:val="20"/>
                <w:lang w:val="en-US" w:eastAsia="ru-RU"/>
              </w:rPr>
              <w:t>–</w:t>
            </w:r>
            <w:r w:rsidR="00416FFA" w:rsidRPr="00673A13">
              <w:rPr>
                <w:rFonts w:ascii="Times New Roman" w:hAnsi="Times New Roman"/>
                <w:sz w:val="20"/>
                <w:szCs w:val="20"/>
                <w:lang w:val="en-US" w:eastAsia="ru-RU"/>
              </w:rPr>
              <w:t>9</w:t>
            </w:r>
          </w:p>
        </w:tc>
        <w:tc>
          <w:tcPr>
            <w:tcW w:w="945" w:type="dxa"/>
          </w:tcPr>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15</w:t>
            </w:r>
            <w:r w:rsidR="003B4ACF" w:rsidRPr="00673A13">
              <w:rPr>
                <w:rFonts w:ascii="Times New Roman" w:hAnsi="Times New Roman"/>
                <w:sz w:val="20"/>
                <w:szCs w:val="20"/>
                <w:lang w:val="en-US" w:eastAsia="ru-RU"/>
              </w:rPr>
              <w:t>–</w:t>
            </w:r>
            <w:r w:rsidRPr="00673A13">
              <w:rPr>
                <w:rFonts w:ascii="Times New Roman" w:hAnsi="Times New Roman"/>
                <w:sz w:val="20"/>
                <w:szCs w:val="20"/>
                <w:lang w:val="en-US" w:eastAsia="ru-RU"/>
              </w:rPr>
              <w:t>17</w:t>
            </w:r>
          </w:p>
          <w:p w:rsidR="00416FFA" w:rsidRPr="00673A13"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673A13">
              <w:rPr>
                <w:rFonts w:ascii="Times New Roman" w:hAnsi="Times New Roman"/>
                <w:sz w:val="20"/>
                <w:szCs w:val="20"/>
                <w:lang w:val="en-US" w:eastAsia="ru-RU"/>
              </w:rPr>
              <w:t>13</w:t>
            </w:r>
            <w:r w:rsidR="003B4ACF" w:rsidRPr="00673A13">
              <w:rPr>
                <w:rFonts w:ascii="Times New Roman" w:hAnsi="Times New Roman"/>
                <w:sz w:val="20"/>
                <w:szCs w:val="20"/>
                <w:lang w:val="en-US" w:eastAsia="ru-RU"/>
              </w:rPr>
              <w:t>–</w:t>
            </w:r>
            <w:r w:rsidRPr="00673A13">
              <w:rPr>
                <w:rFonts w:ascii="Times New Roman" w:hAnsi="Times New Roman"/>
                <w:sz w:val="20"/>
                <w:szCs w:val="20"/>
                <w:lang w:val="en-US" w:eastAsia="ru-RU"/>
              </w:rPr>
              <w:t>15</w:t>
            </w:r>
          </w:p>
        </w:tc>
      </w:tr>
    </w:tbl>
    <w:p w:rsidR="00711973" w:rsidRPr="00BB6795" w:rsidRDefault="00711973" w:rsidP="00711973">
      <w:pPr>
        <w:autoSpaceDE w:val="0"/>
        <w:autoSpaceDN w:val="0"/>
        <w:adjustRightInd w:val="0"/>
        <w:spacing w:before="240"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Приближенное значение t</w:t>
      </w:r>
      <w:r>
        <w:rPr>
          <w:rFonts w:ascii="Times New Roman" w:hAnsi="Times New Roman"/>
          <w:sz w:val="28"/>
          <w:szCs w:val="28"/>
          <w:lang w:eastAsia="ru-RU"/>
        </w:rPr>
        <w:t>н.ж</w:t>
      </w:r>
      <w:r w:rsidRPr="00BB6795">
        <w:rPr>
          <w:rFonts w:ascii="Times New Roman" w:hAnsi="Times New Roman"/>
          <w:sz w:val="28"/>
          <w:szCs w:val="28"/>
          <w:lang w:eastAsia="ru-RU"/>
        </w:rPr>
        <w:t xml:space="preserve"> может быть .найдено по уравне</w:t>
      </w:r>
      <w:r>
        <w:rPr>
          <w:rFonts w:ascii="Times New Roman" w:hAnsi="Times New Roman"/>
          <w:sz w:val="28"/>
          <w:szCs w:val="28"/>
          <w:lang w:eastAsia="ru-RU"/>
        </w:rPr>
        <w:t>н</w:t>
      </w:r>
      <w:r w:rsidRPr="00BB6795">
        <w:rPr>
          <w:rFonts w:ascii="Times New Roman" w:hAnsi="Times New Roman"/>
          <w:sz w:val="28"/>
          <w:szCs w:val="28"/>
          <w:lang w:eastAsia="ru-RU"/>
        </w:rPr>
        <w:t>ию</w:t>
      </w:r>
      <w:r>
        <w:rPr>
          <w:rFonts w:ascii="Times New Roman" w:hAnsi="Times New Roman"/>
          <w:sz w:val="28"/>
          <w:szCs w:val="28"/>
          <w:lang w:eastAsia="ru-RU"/>
        </w:rPr>
        <w:t xml:space="preserve"> </w:t>
      </w:r>
      <w:r w:rsidRPr="00BD503C">
        <w:rPr>
          <w:rFonts w:ascii="Times New Roman" w:hAnsi="Times New Roman"/>
          <w:b/>
          <w:bCs/>
          <w:position w:val="-12"/>
          <w:sz w:val="28"/>
          <w:szCs w:val="28"/>
          <w:lang w:eastAsia="ru-RU"/>
        </w:rPr>
        <w:object w:dxaOrig="1860" w:dyaOrig="320">
          <v:shape id="_x0000_i1031" type="#_x0000_t75" style="width:93.3pt;height:16.3pt" o:ole="">
            <v:imagedata r:id="rId19" o:title=""/>
          </v:shape>
          <o:OLEObject Type="Embed" ProgID="Equation.3" ShapeID="_x0000_i1031" DrawAspect="Content" ObjectID="_1575473404" r:id="rId20"/>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w:t>
      </w:r>
      <w:r>
        <w:rPr>
          <w:rFonts w:ascii="Times New Roman" w:hAnsi="Times New Roman"/>
          <w:sz w:val="28"/>
          <w:szCs w:val="28"/>
          <w:lang w:val="en-US" w:eastAsia="ru-RU"/>
        </w:rPr>
        <w:t>t</w:t>
      </w:r>
      <w:r>
        <w:rPr>
          <w:rFonts w:ascii="Times New Roman" w:hAnsi="Times New Roman"/>
          <w:sz w:val="28"/>
          <w:szCs w:val="28"/>
          <w:lang w:eastAsia="ru-RU"/>
        </w:rPr>
        <w:t xml:space="preserve">н.ж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средняя температура воздуха наиболее жаркого месяца,</w:t>
      </w:r>
      <w:r>
        <w:rPr>
          <w:rFonts w:ascii="Times New Roman" w:hAnsi="Times New Roman"/>
          <w:sz w:val="28"/>
          <w:szCs w:val="28"/>
          <w:lang w:eastAsia="ru-RU"/>
        </w:rPr>
        <w:t xml:space="preserve"> </w:t>
      </w:r>
      <w:r w:rsidRPr="00BB6795">
        <w:rPr>
          <w:rFonts w:ascii="Times New Roman" w:hAnsi="Times New Roman"/>
          <w:sz w:val="28"/>
          <w:szCs w:val="28"/>
          <w:lang w:eastAsia="ru-RU"/>
        </w:rPr>
        <w:t>Т</w:t>
      </w:r>
      <w:r>
        <w:rPr>
          <w:rFonts w:ascii="Times New Roman" w:hAnsi="Times New Roman"/>
          <w:sz w:val="28"/>
          <w:szCs w:val="28"/>
          <w:lang w:eastAsia="ru-RU"/>
        </w:rPr>
        <w:t>т</w:t>
      </w:r>
      <w:r w:rsidR="00FE64E3">
        <w:rPr>
          <w:rFonts w:ascii="Times New Roman" w:hAnsi="Times New Roman"/>
          <w:sz w:val="28"/>
          <w:szCs w:val="28"/>
          <w:lang w:eastAsia="ru-RU"/>
        </w:rPr>
        <w:t>–</w:t>
      </w:r>
      <w:r w:rsidRPr="00BB6795">
        <w:rPr>
          <w:rFonts w:ascii="Times New Roman" w:hAnsi="Times New Roman"/>
          <w:sz w:val="28"/>
          <w:szCs w:val="28"/>
          <w:lang w:eastAsia="ru-RU"/>
        </w:rPr>
        <w:t>постоянная величина</w:t>
      </w:r>
      <w:r>
        <w:rPr>
          <w:rFonts w:ascii="Times New Roman" w:hAnsi="Times New Roman"/>
          <w:sz w:val="28"/>
          <w:szCs w:val="28"/>
          <w:lang w:eastAsia="ru-RU"/>
        </w:rPr>
        <w:t>, о</w:t>
      </w:r>
      <w:r w:rsidRPr="00BB6795">
        <w:rPr>
          <w:rFonts w:ascii="Times New Roman" w:hAnsi="Times New Roman"/>
          <w:sz w:val="28"/>
          <w:szCs w:val="28"/>
          <w:lang w:eastAsia="ru-RU"/>
        </w:rPr>
        <w:t>пределяемая по карте. Значения Т</w:t>
      </w:r>
      <w:r>
        <w:rPr>
          <w:rFonts w:ascii="Times New Roman" w:hAnsi="Times New Roman"/>
          <w:sz w:val="28"/>
          <w:szCs w:val="28"/>
          <w:lang w:eastAsia="ru-RU"/>
        </w:rPr>
        <w:t xml:space="preserve">т </w:t>
      </w:r>
      <w:r w:rsidRPr="00BB6795">
        <w:rPr>
          <w:rFonts w:ascii="Times New Roman" w:hAnsi="Times New Roman"/>
          <w:sz w:val="28"/>
          <w:szCs w:val="28"/>
          <w:lang w:eastAsia="ru-RU"/>
        </w:rPr>
        <w:t xml:space="preserve">по территории </w:t>
      </w:r>
      <w:r>
        <w:rPr>
          <w:rFonts w:ascii="Times New Roman" w:hAnsi="Times New Roman"/>
          <w:sz w:val="28"/>
          <w:szCs w:val="28"/>
          <w:lang w:eastAsia="ru-RU"/>
        </w:rPr>
        <w:t xml:space="preserve">СНГ </w:t>
      </w:r>
      <w:r w:rsidRPr="00BB6795">
        <w:rPr>
          <w:rFonts w:ascii="Times New Roman" w:hAnsi="Times New Roman"/>
          <w:sz w:val="28"/>
          <w:szCs w:val="28"/>
          <w:lang w:eastAsia="ru-RU"/>
        </w:rPr>
        <w:t>меняются от 5</w:t>
      </w:r>
      <w:r w:rsidR="00FE64E3">
        <w:rPr>
          <w:rFonts w:ascii="Times New Roman" w:hAnsi="Times New Roman"/>
          <w:sz w:val="28"/>
          <w:szCs w:val="28"/>
          <w:lang w:eastAsia="ru-RU"/>
        </w:rPr>
        <w:t>–</w:t>
      </w:r>
      <w:r w:rsidRPr="00BB6795">
        <w:rPr>
          <w:rFonts w:ascii="Times New Roman" w:hAnsi="Times New Roman"/>
          <w:sz w:val="28"/>
          <w:szCs w:val="28"/>
          <w:lang w:eastAsia="ru-RU"/>
        </w:rPr>
        <w:t>6° на юге до</w:t>
      </w:r>
      <w:r>
        <w:rPr>
          <w:rFonts w:ascii="Times New Roman" w:hAnsi="Times New Roman"/>
          <w:sz w:val="28"/>
          <w:szCs w:val="28"/>
          <w:lang w:eastAsia="ru-RU"/>
        </w:rPr>
        <w:t xml:space="preserve"> </w:t>
      </w:r>
      <w:r w:rsidRPr="00BB6795">
        <w:rPr>
          <w:rFonts w:ascii="Times New Roman" w:hAnsi="Times New Roman"/>
          <w:sz w:val="28"/>
          <w:szCs w:val="28"/>
          <w:lang w:eastAsia="ru-RU"/>
        </w:rPr>
        <w:t>14</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15° на севере. </w:t>
      </w:r>
    </w:p>
    <w:p w:rsidR="00711973" w:rsidRPr="009B6BCB" w:rsidRDefault="00711973" w:rsidP="00711973">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Для расчета теплоустойчивости и деформации ограждения под</w:t>
      </w:r>
      <w:r>
        <w:rPr>
          <w:rFonts w:ascii="Times New Roman" w:hAnsi="Times New Roman"/>
          <w:sz w:val="28"/>
          <w:szCs w:val="28"/>
          <w:lang w:eastAsia="ru-RU"/>
        </w:rPr>
        <w:t xml:space="preserve"> </w:t>
      </w:r>
      <w:r w:rsidRPr="00BB6795">
        <w:rPr>
          <w:rFonts w:ascii="Times New Roman" w:hAnsi="Times New Roman"/>
          <w:sz w:val="28"/>
          <w:szCs w:val="28"/>
          <w:lang w:eastAsia="ru-RU"/>
        </w:rPr>
        <w:t>влиянием температурных воздействий используется суточная амплитуда колебаний температуры. Она складывается из амплитуды</w:t>
      </w:r>
      <w:r>
        <w:rPr>
          <w:rFonts w:ascii="Times New Roman" w:hAnsi="Times New Roman"/>
          <w:sz w:val="28"/>
          <w:szCs w:val="28"/>
          <w:lang w:eastAsia="ru-RU"/>
        </w:rPr>
        <w:t xml:space="preserve"> </w:t>
      </w:r>
      <w:r w:rsidRPr="00BB6795">
        <w:rPr>
          <w:rFonts w:ascii="Times New Roman" w:hAnsi="Times New Roman"/>
          <w:sz w:val="28"/>
          <w:szCs w:val="28"/>
          <w:lang w:eastAsia="ru-RU"/>
        </w:rPr>
        <w:t>расчетной температуры и амплитуды температуры за счет солнечной радиации.</w:t>
      </w:r>
    </w:p>
    <w:p w:rsidR="00416FFA" w:rsidRPr="00BB6795" w:rsidRDefault="00416FFA" w:rsidP="00711973">
      <w:pPr>
        <w:autoSpaceDE w:val="0"/>
        <w:autoSpaceDN w:val="0"/>
        <w:adjustRightInd w:val="0"/>
        <w:spacing w:after="0" w:line="240" w:lineRule="auto"/>
        <w:ind w:firstLine="720"/>
        <w:jc w:val="both"/>
        <w:rPr>
          <w:rFonts w:ascii="Times New Roman" w:hAnsi="Times New Roman"/>
          <w:sz w:val="28"/>
          <w:szCs w:val="28"/>
          <w:lang w:eastAsia="ru-RU"/>
        </w:rPr>
      </w:pPr>
      <w:r w:rsidRPr="000C6F75">
        <w:rPr>
          <w:rFonts w:ascii="Times New Roman" w:hAnsi="Times New Roman"/>
          <w:i/>
          <w:sz w:val="28"/>
          <w:szCs w:val="28"/>
          <w:lang w:eastAsia="ru-RU"/>
        </w:rPr>
        <w:lastRenderedPageBreak/>
        <w:t>Температура почвы</w:t>
      </w:r>
      <w:r>
        <w:rPr>
          <w:rFonts w:ascii="Times New Roman" w:hAnsi="Times New Roman"/>
          <w:i/>
          <w:sz w:val="28"/>
          <w:szCs w:val="28"/>
          <w:lang w:eastAsia="ru-RU"/>
        </w:rPr>
        <w:t xml:space="preserve">. </w:t>
      </w:r>
      <w:r w:rsidRPr="00BB6795">
        <w:rPr>
          <w:rFonts w:ascii="Times New Roman" w:hAnsi="Times New Roman"/>
          <w:sz w:val="28"/>
          <w:szCs w:val="28"/>
          <w:lang w:eastAsia="ru-RU"/>
        </w:rPr>
        <w:t>Долговечность здания в значительной степени зависит от долговечности его</w:t>
      </w:r>
      <w:r>
        <w:rPr>
          <w:rFonts w:ascii="Times New Roman" w:hAnsi="Times New Roman"/>
          <w:sz w:val="28"/>
          <w:szCs w:val="28"/>
          <w:lang w:eastAsia="ru-RU"/>
        </w:rPr>
        <w:t xml:space="preserve"> </w:t>
      </w:r>
      <w:r w:rsidRPr="00BB6795">
        <w:rPr>
          <w:rFonts w:ascii="Times New Roman" w:hAnsi="Times New Roman"/>
          <w:sz w:val="28"/>
          <w:szCs w:val="28"/>
          <w:lang w:eastAsia="ru-RU"/>
        </w:rPr>
        <w:t>несущих конструкций, фундамента. В настоящее</w:t>
      </w:r>
      <w:r>
        <w:rPr>
          <w:rFonts w:ascii="Times New Roman" w:hAnsi="Times New Roman"/>
          <w:sz w:val="28"/>
          <w:szCs w:val="28"/>
          <w:lang w:eastAsia="ru-RU"/>
        </w:rPr>
        <w:t xml:space="preserve"> </w:t>
      </w:r>
      <w:r w:rsidRPr="00BB6795">
        <w:rPr>
          <w:rFonts w:ascii="Times New Roman" w:hAnsi="Times New Roman"/>
          <w:sz w:val="28"/>
          <w:szCs w:val="28"/>
          <w:lang w:eastAsia="ru-RU"/>
        </w:rPr>
        <w:t>время</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используются два </w:t>
      </w:r>
      <w:r>
        <w:rPr>
          <w:rFonts w:ascii="Times New Roman" w:hAnsi="Times New Roman"/>
          <w:sz w:val="28"/>
          <w:szCs w:val="28"/>
          <w:lang w:eastAsia="ru-RU"/>
        </w:rPr>
        <w:t>т</w:t>
      </w:r>
      <w:r w:rsidRPr="00BB6795">
        <w:rPr>
          <w:rFonts w:ascii="Times New Roman" w:hAnsi="Times New Roman"/>
          <w:sz w:val="28"/>
          <w:szCs w:val="28"/>
          <w:lang w:eastAsia="ru-RU"/>
        </w:rPr>
        <w:t xml:space="preserve">ипа фундаментов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ленточные и свайные. Для того, чтобы правильно выбрать и рассчитать фундаменты для зданий, необходимо знать:</w:t>
      </w:r>
      <w:r>
        <w:rPr>
          <w:rFonts w:ascii="Times New Roman" w:hAnsi="Times New Roman"/>
          <w:sz w:val="28"/>
          <w:szCs w:val="28"/>
          <w:lang w:eastAsia="ru-RU"/>
        </w:rPr>
        <w:t xml:space="preserve"> </w:t>
      </w:r>
      <w:r w:rsidRPr="00BB6795">
        <w:rPr>
          <w:rFonts w:ascii="Times New Roman" w:hAnsi="Times New Roman"/>
          <w:sz w:val="28"/>
          <w:szCs w:val="28"/>
          <w:lang w:eastAsia="ru-RU"/>
        </w:rPr>
        <w:t>состав грунта;</w:t>
      </w:r>
      <w:r>
        <w:rPr>
          <w:rFonts w:ascii="Times New Roman" w:hAnsi="Times New Roman"/>
          <w:sz w:val="28"/>
          <w:szCs w:val="28"/>
          <w:lang w:eastAsia="ru-RU"/>
        </w:rPr>
        <w:t xml:space="preserve"> </w:t>
      </w:r>
      <w:r w:rsidRPr="00BB6795">
        <w:rPr>
          <w:rFonts w:ascii="Times New Roman" w:hAnsi="Times New Roman"/>
          <w:sz w:val="28"/>
          <w:szCs w:val="28"/>
          <w:lang w:eastAsia="ru-RU"/>
        </w:rPr>
        <w:t>уровень залегания грунтовых вод; теплофизические свойства почвы и грунтов;</w:t>
      </w:r>
      <w:r w:rsidRPr="00534670">
        <w:rPr>
          <w:rFonts w:ascii="Times New Roman" w:hAnsi="Times New Roman"/>
          <w:sz w:val="28"/>
          <w:szCs w:val="28"/>
          <w:lang w:eastAsia="ru-RU"/>
        </w:rPr>
        <w:t xml:space="preserve"> </w:t>
      </w:r>
      <w:r w:rsidRPr="00BB6795">
        <w:rPr>
          <w:rFonts w:ascii="Times New Roman" w:hAnsi="Times New Roman"/>
          <w:sz w:val="28"/>
          <w:szCs w:val="28"/>
          <w:lang w:eastAsia="ru-RU"/>
        </w:rPr>
        <w:t>глубину промерзания</w:t>
      </w:r>
      <w:r w:rsidR="003B4ACF">
        <w:rPr>
          <w:rFonts w:ascii="Times New Roman" w:hAnsi="Times New Roman"/>
          <w:sz w:val="28"/>
          <w:szCs w:val="28"/>
          <w:lang w:eastAsia="ru-RU"/>
        </w:rPr>
        <w:t xml:space="preserve"> п</w:t>
      </w:r>
      <w:r w:rsidRPr="00BB6795">
        <w:rPr>
          <w:rFonts w:ascii="Times New Roman" w:hAnsi="Times New Roman"/>
          <w:sz w:val="28"/>
          <w:szCs w:val="28"/>
          <w:lang w:eastAsia="ru-RU"/>
        </w:rPr>
        <w:t>очвы; характер постройки.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Состав грунтов и их влагосодержание определяют теплопроводность почвы. Чем больше теплопроводность почвы, тем больше</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глубина ее промерзания. </w:t>
      </w:r>
      <w:r>
        <w:rPr>
          <w:rFonts w:ascii="Times New Roman" w:hAnsi="Times New Roman"/>
          <w:sz w:val="28"/>
          <w:szCs w:val="28"/>
          <w:lang w:eastAsia="ru-RU"/>
        </w:rPr>
        <w:t>Н</w:t>
      </w:r>
      <w:r w:rsidRPr="00BB6795">
        <w:rPr>
          <w:rFonts w:ascii="Times New Roman" w:hAnsi="Times New Roman"/>
          <w:sz w:val="28"/>
          <w:szCs w:val="28"/>
          <w:lang w:eastAsia="ru-RU"/>
        </w:rPr>
        <w:t>аибольшей теплопроводностью обладают го</w:t>
      </w:r>
      <w:r>
        <w:rPr>
          <w:rFonts w:ascii="Times New Roman" w:hAnsi="Times New Roman"/>
          <w:sz w:val="28"/>
          <w:szCs w:val="28"/>
          <w:lang w:eastAsia="ru-RU"/>
        </w:rPr>
        <w:t xml:space="preserve">рные </w:t>
      </w:r>
      <w:r w:rsidRPr="00BB6795">
        <w:rPr>
          <w:rFonts w:ascii="Times New Roman" w:hAnsi="Times New Roman"/>
          <w:sz w:val="28"/>
          <w:szCs w:val="28"/>
          <w:lang w:eastAsia="ru-RU"/>
        </w:rPr>
        <w:t>породы. Дорожные покрытия промерзают сильнее, чем участки почвы, находящиеся под растительностью или взрыхленные. С</w:t>
      </w:r>
      <w:r>
        <w:rPr>
          <w:rFonts w:ascii="Times New Roman" w:hAnsi="Times New Roman"/>
          <w:sz w:val="28"/>
          <w:szCs w:val="28"/>
          <w:lang w:eastAsia="ru-RU"/>
        </w:rPr>
        <w:t xml:space="preserve"> </w:t>
      </w:r>
      <w:r w:rsidRPr="00BB6795">
        <w:rPr>
          <w:rFonts w:ascii="Times New Roman" w:hAnsi="Times New Roman"/>
          <w:sz w:val="28"/>
          <w:szCs w:val="28"/>
          <w:lang w:eastAsia="ru-RU"/>
        </w:rPr>
        <w:t>увеличением влажности теплопроводность почвы увеличивается.</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Глубина промерзания почвы важна при заклад</w:t>
      </w:r>
      <w:r>
        <w:rPr>
          <w:rFonts w:ascii="Times New Roman" w:hAnsi="Times New Roman"/>
          <w:sz w:val="28"/>
          <w:szCs w:val="28"/>
          <w:lang w:eastAsia="ru-RU"/>
        </w:rPr>
        <w:t>к</w:t>
      </w:r>
      <w:r w:rsidRPr="00BB6795">
        <w:rPr>
          <w:rFonts w:ascii="Times New Roman" w:hAnsi="Times New Roman"/>
          <w:sz w:val="28"/>
          <w:szCs w:val="28"/>
          <w:lang w:eastAsia="ru-RU"/>
        </w:rPr>
        <w:t>е фундаментов,</w:t>
      </w:r>
      <w:r>
        <w:rPr>
          <w:rFonts w:ascii="Times New Roman" w:hAnsi="Times New Roman"/>
          <w:sz w:val="28"/>
          <w:szCs w:val="28"/>
          <w:lang w:eastAsia="ru-RU"/>
        </w:rPr>
        <w:t xml:space="preserve"> </w:t>
      </w:r>
      <w:r w:rsidRPr="00BB6795">
        <w:rPr>
          <w:rFonts w:ascii="Times New Roman" w:hAnsi="Times New Roman"/>
          <w:sz w:val="28"/>
          <w:szCs w:val="28"/>
          <w:lang w:eastAsia="ru-RU"/>
        </w:rPr>
        <w:t>а также при проектировании подземных сооружений.</w:t>
      </w:r>
    </w:p>
    <w:p w:rsidR="00416FFA" w:rsidRPr="00BB6795" w:rsidRDefault="00FB4D9E"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При </w:t>
      </w:r>
      <w:r w:rsidR="00416FFA" w:rsidRPr="00BB6795">
        <w:rPr>
          <w:rFonts w:ascii="Times New Roman" w:hAnsi="Times New Roman"/>
          <w:sz w:val="28"/>
          <w:szCs w:val="28"/>
          <w:lang w:eastAsia="ru-RU"/>
        </w:rPr>
        <w:t>температуре почвы, близкой к 0°С, резко меняются ее механические свойства и при промерзании происходит</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вспучивание грунтов. Глубина промерзания почвы зависит от многих факторов (географической широты, высоты над уровнем моря, наличия</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растительного и. снежного покрова, от влажности почвы, ее состава и свойств).</w:t>
      </w:r>
    </w:p>
    <w:p w:rsidR="00416FFA" w:rsidRPr="00BB6795" w:rsidRDefault="00673A13"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w:t>
      </w:r>
      <w:r w:rsidR="00416FFA" w:rsidRPr="00BB6795">
        <w:rPr>
          <w:rFonts w:ascii="Times New Roman" w:hAnsi="Times New Roman"/>
          <w:sz w:val="28"/>
          <w:szCs w:val="28"/>
          <w:lang w:eastAsia="ru-RU"/>
        </w:rPr>
        <w:t>а нормативную глубину промерзания почвы принята средняя</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из ежегодных максимальных глубин сезонного промерзания грунтов за 10 лет наблюдений на участках под оголенной от снега поверхностью почвы. </w:t>
      </w:r>
    </w:p>
    <w:p w:rsidR="00416FFA" w:rsidRPr="009B6BCB" w:rsidRDefault="00673A13"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Глубина </w:t>
      </w:r>
      <w:r w:rsidR="00416FFA">
        <w:rPr>
          <w:rFonts w:ascii="Times New Roman" w:hAnsi="Times New Roman"/>
          <w:sz w:val="28"/>
          <w:szCs w:val="28"/>
          <w:lang w:eastAsia="ru-RU"/>
        </w:rPr>
        <w:t>сезонного промер</w:t>
      </w:r>
      <w:r w:rsidR="00416FFA" w:rsidRPr="00BB6795">
        <w:rPr>
          <w:rFonts w:ascii="Times New Roman" w:hAnsi="Times New Roman"/>
          <w:sz w:val="28"/>
          <w:szCs w:val="28"/>
          <w:lang w:eastAsia="ru-RU"/>
        </w:rPr>
        <w:t xml:space="preserve">зания почвы </w:t>
      </w:r>
      <w:r>
        <w:rPr>
          <w:rFonts w:ascii="Times New Roman" w:hAnsi="Times New Roman"/>
          <w:sz w:val="28"/>
          <w:szCs w:val="28"/>
          <w:lang w:eastAsia="ru-RU"/>
        </w:rPr>
        <w:t>вычисляется по формуле</w:t>
      </w:r>
      <w:r w:rsidR="00416FFA">
        <w:rPr>
          <w:rFonts w:ascii="Times New Roman" w:hAnsi="Times New Roman"/>
          <w:sz w:val="28"/>
          <w:szCs w:val="28"/>
          <w:lang w:eastAsia="ru-RU"/>
        </w:rPr>
        <w:t xml:space="preserve"> </w:t>
      </w:r>
      <w:r w:rsidR="00416FFA" w:rsidRPr="00534670">
        <w:rPr>
          <w:rFonts w:ascii="Times New Roman" w:hAnsi="Times New Roman"/>
          <w:position w:val="-16"/>
          <w:sz w:val="28"/>
          <w:szCs w:val="28"/>
          <w:lang w:eastAsia="ru-RU"/>
        </w:rPr>
        <w:object w:dxaOrig="1719" w:dyaOrig="480">
          <v:shape id="_x0000_i1032" type="#_x0000_t75" style="width:85.75pt;height:23.8pt" o:ole="">
            <v:imagedata r:id="rId21" o:title=""/>
          </v:shape>
          <o:OLEObject Type="Embed" ProgID="Equation.3" ShapeID="_x0000_i1032" DrawAspect="Content" ObjectID="_1575473405" r:id="rId22"/>
        </w:objec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где </w:t>
      </w:r>
      <w:r w:rsidR="00416FFA" w:rsidRPr="00534670">
        <w:rPr>
          <w:rFonts w:ascii="Times New Roman" w:hAnsi="Times New Roman"/>
          <w:position w:val="-16"/>
          <w:sz w:val="28"/>
          <w:szCs w:val="28"/>
          <w:lang w:eastAsia="ru-RU"/>
        </w:rPr>
        <w:object w:dxaOrig="600" w:dyaOrig="480">
          <v:shape id="_x0000_i1033" type="#_x0000_t75" style="width:30.05pt;height:23.8pt" o:ole="">
            <v:imagedata r:id="rId23" o:title=""/>
          </v:shape>
          <o:OLEObject Type="Embed" ProgID="Equation.3" ShapeID="_x0000_i1033" DrawAspect="Content" ObjectID="_1575473406" r:id="rId24"/>
        </w:object>
      </w:r>
      <w:r w:rsidR="00416FFA">
        <w:rPr>
          <w:rFonts w:ascii="Times New Roman" w:hAnsi="Times New Roman"/>
          <w:sz w:val="28"/>
          <w:szCs w:val="28"/>
          <w:lang w:eastAsia="ru-RU"/>
        </w:rPr>
        <w:t xml:space="preserve">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абсолютное значение су</w:t>
      </w:r>
      <w:r w:rsidR="00416FFA">
        <w:rPr>
          <w:rFonts w:ascii="Times New Roman" w:hAnsi="Times New Roman"/>
          <w:sz w:val="28"/>
          <w:szCs w:val="28"/>
          <w:lang w:eastAsia="ru-RU"/>
        </w:rPr>
        <w:t>ммы отрицательных температур; с</w:t>
      </w:r>
      <w:r w:rsidR="00416FFA">
        <w:rPr>
          <w:rFonts w:ascii="Times New Roman" w:hAnsi="Times New Roman"/>
          <w:sz w:val="28"/>
          <w:szCs w:val="28"/>
          <w:lang w:val="en-US" w:eastAsia="ru-RU"/>
        </w:rPr>
        <w:t>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коэффициент, зависящий от состава почвы (для глинистых и суглинистых почв с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23, для супесей с = 28, для песков</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средней и крупной структуры с = 30).</w:t>
      </w:r>
      <w:r>
        <w:rPr>
          <w:rFonts w:ascii="Times New Roman" w:hAnsi="Times New Roman"/>
          <w:sz w:val="28"/>
          <w:szCs w:val="28"/>
          <w:lang w:eastAsia="ru-RU"/>
        </w:rPr>
        <w:t xml:space="preserve"> В</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районах, где глубина промерзания не превышает </w:t>
      </w:r>
      <w:smartTag w:uri="urn:schemas-microsoft-com:office:smarttags" w:element="metricconverter">
        <w:smartTagPr>
          <w:attr w:name="ProductID" w:val="2,5 м"/>
        </w:smartTagPr>
        <w:r w:rsidR="00416FFA" w:rsidRPr="00BB6795">
          <w:rPr>
            <w:rFonts w:ascii="Times New Roman" w:hAnsi="Times New Roman"/>
            <w:sz w:val="28"/>
            <w:szCs w:val="28"/>
            <w:lang w:eastAsia="ru-RU"/>
          </w:rPr>
          <w:t>2,5 м</w:t>
        </w:r>
      </w:smartTag>
      <w:r w:rsidR="00416FFA" w:rsidRPr="00BB6795">
        <w:rPr>
          <w:rFonts w:ascii="Times New Roman" w:hAnsi="Times New Roman"/>
          <w:sz w:val="28"/>
          <w:szCs w:val="28"/>
          <w:lang w:eastAsia="ru-RU"/>
        </w:rPr>
        <w:t>, она рассчитывается цо формуле</w:t>
      </w:r>
      <w:r w:rsidR="00416FFA">
        <w:rPr>
          <w:rFonts w:ascii="Times New Roman" w:hAnsi="Times New Roman"/>
          <w:sz w:val="28"/>
          <w:szCs w:val="28"/>
          <w:lang w:eastAsia="ru-RU"/>
        </w:rPr>
        <w:t xml:space="preserve"> </w:t>
      </w:r>
      <w:r w:rsidR="00416FFA" w:rsidRPr="00534670">
        <w:rPr>
          <w:rFonts w:ascii="Times New Roman" w:hAnsi="Times New Roman"/>
          <w:position w:val="-16"/>
          <w:sz w:val="28"/>
          <w:szCs w:val="28"/>
          <w:lang w:eastAsia="ru-RU"/>
        </w:rPr>
        <w:object w:dxaOrig="1300" w:dyaOrig="480">
          <v:shape id="_x0000_i1034" type="#_x0000_t75" style="width:64.5pt;height:23.8pt" o:ole="">
            <v:imagedata r:id="rId25" o:title=""/>
          </v:shape>
          <o:OLEObject Type="Embed" ProgID="Equation.3" ShapeID="_x0000_i1034" DrawAspect="Content" ObjectID="_1575473407" r:id="rId26"/>
        </w:object>
      </w:r>
      <w:r w:rsidR="00416FFA">
        <w:rPr>
          <w:rFonts w:ascii="Times New Roman" w:hAnsi="Times New Roman"/>
          <w:sz w:val="28"/>
          <w:szCs w:val="28"/>
          <w:lang w:eastAsia="ru-RU"/>
        </w:rPr>
        <w:t xml:space="preserve">.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Расчетная глубина сезонного промерзания грунта у фундаментов определяется по формуле</w:t>
      </w:r>
      <w:r>
        <w:rPr>
          <w:rFonts w:ascii="Times New Roman" w:hAnsi="Times New Roman"/>
          <w:sz w:val="28"/>
          <w:szCs w:val="28"/>
          <w:lang w:eastAsia="ru-RU"/>
        </w:rPr>
        <w:t xml:space="preserve"> </w:t>
      </w:r>
      <w:r w:rsidRPr="00534670">
        <w:rPr>
          <w:rFonts w:ascii="Times New Roman" w:hAnsi="Times New Roman"/>
          <w:position w:val="-20"/>
          <w:sz w:val="28"/>
          <w:szCs w:val="28"/>
          <w:lang w:eastAsia="ru-RU"/>
        </w:rPr>
        <w:object w:dxaOrig="1520" w:dyaOrig="460">
          <v:shape id="_x0000_i1035" type="#_x0000_t75" style="width:77pt;height:22.55pt" o:ole="">
            <v:imagedata r:id="rId27" o:title=""/>
          </v:shape>
          <o:OLEObject Type="Embed" ProgID="Equation.3" ShapeID="_x0000_i1035" DrawAspect="Content" ObjectID="_1575473408" r:id="rId28"/>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w:t>
      </w:r>
      <w:r>
        <w:rPr>
          <w:rFonts w:ascii="Times New Roman" w:hAnsi="Times New Roman"/>
          <w:sz w:val="28"/>
          <w:szCs w:val="28"/>
          <w:lang w:val="en-US" w:eastAsia="ru-RU"/>
        </w:rPr>
        <w:t>m</w:t>
      </w:r>
      <w:r w:rsidRPr="00534670">
        <w:rPr>
          <w:rFonts w:ascii="Times New Roman" w:hAnsi="Times New Roman"/>
          <w:sz w:val="28"/>
          <w:szCs w:val="28"/>
          <w:vertAlign w:val="subscript"/>
          <w:lang w:val="en-US" w:eastAsia="ru-RU"/>
        </w:rPr>
        <w:t>t</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w:t>
      </w:r>
      <w:r w:rsidRPr="00BB6795">
        <w:rPr>
          <w:rFonts w:ascii="Times New Roman" w:hAnsi="Times New Roman"/>
          <w:sz w:val="28"/>
          <w:szCs w:val="28"/>
          <w:lang w:eastAsia="ru-RU"/>
        </w:rPr>
        <w:lastRenderedPageBreak/>
        <w:t>коэффициент, учитывающий влияние теплового режима</w:t>
      </w:r>
      <w:r w:rsidRPr="00E851E7">
        <w:rPr>
          <w:rFonts w:ascii="Times New Roman" w:hAnsi="Times New Roman"/>
          <w:sz w:val="28"/>
          <w:szCs w:val="28"/>
          <w:lang w:eastAsia="ru-RU"/>
        </w:rPr>
        <w:t xml:space="preserve"> </w:t>
      </w:r>
      <w:r w:rsidRPr="00BB6795">
        <w:rPr>
          <w:rFonts w:ascii="Times New Roman" w:hAnsi="Times New Roman"/>
          <w:sz w:val="28"/>
          <w:szCs w:val="28"/>
          <w:lang w:eastAsia="ru-RU"/>
        </w:rPr>
        <w:t>здания (сооружения) на глубину промерзания грунта у фундамента и колонн.</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Значения </w:t>
      </w:r>
      <w:r>
        <w:rPr>
          <w:rFonts w:ascii="Times New Roman" w:hAnsi="Times New Roman"/>
          <w:sz w:val="28"/>
          <w:szCs w:val="28"/>
          <w:lang w:val="en-US" w:eastAsia="ru-RU"/>
        </w:rPr>
        <w:t>m</w:t>
      </w:r>
      <w:r w:rsidRPr="00534670">
        <w:rPr>
          <w:rFonts w:ascii="Times New Roman" w:hAnsi="Times New Roman"/>
          <w:sz w:val="28"/>
          <w:szCs w:val="28"/>
          <w:vertAlign w:val="subscript"/>
          <w:lang w:val="en-US" w:eastAsia="ru-RU"/>
        </w:rPr>
        <w:t>t</w:t>
      </w:r>
      <w:r w:rsidRPr="00BB6795">
        <w:rPr>
          <w:rFonts w:ascii="Times New Roman" w:hAnsi="Times New Roman"/>
          <w:sz w:val="28"/>
          <w:szCs w:val="28"/>
          <w:lang w:eastAsia="ru-RU"/>
        </w:rPr>
        <w:t xml:space="preserve"> зависят от конструктивной особенности здания</w:t>
      </w:r>
      <w:r w:rsidRPr="00E851E7">
        <w:rPr>
          <w:rFonts w:ascii="Times New Roman" w:hAnsi="Times New Roman"/>
          <w:sz w:val="28"/>
          <w:szCs w:val="28"/>
          <w:lang w:eastAsia="ru-RU"/>
        </w:rPr>
        <w:t xml:space="preserve"> </w:t>
      </w:r>
      <w:r w:rsidRPr="00BB6795">
        <w:rPr>
          <w:rFonts w:ascii="Times New Roman" w:hAnsi="Times New Roman"/>
          <w:sz w:val="28"/>
          <w:szCs w:val="28"/>
          <w:lang w:eastAsia="ru-RU"/>
        </w:rPr>
        <w:t>и от температуры воздуха в помещении, непосредственно примыкающем к фундаменту (табл</w:t>
      </w:r>
      <w:r>
        <w:rPr>
          <w:rFonts w:ascii="Times New Roman" w:hAnsi="Times New Roman"/>
          <w:sz w:val="28"/>
          <w:szCs w:val="28"/>
          <w:lang w:eastAsia="ru-RU"/>
        </w:rPr>
        <w:t>ица</w:t>
      </w:r>
      <w:r w:rsidRPr="00BB6795">
        <w:rPr>
          <w:rFonts w:ascii="Times New Roman" w:hAnsi="Times New Roman"/>
          <w:sz w:val="28"/>
          <w:szCs w:val="28"/>
          <w:lang w:eastAsia="ru-RU"/>
        </w:rPr>
        <w:t xml:space="preserve"> </w:t>
      </w:r>
      <w:r>
        <w:rPr>
          <w:rFonts w:ascii="Times New Roman" w:hAnsi="Times New Roman"/>
          <w:sz w:val="28"/>
          <w:szCs w:val="28"/>
          <w:lang w:eastAsia="ru-RU"/>
        </w:rPr>
        <w:t>4</w:t>
      </w:r>
      <w:r w:rsidRPr="00BB6795">
        <w:rPr>
          <w:rFonts w:ascii="Times New Roman" w:hAnsi="Times New Roman"/>
          <w:sz w:val="28"/>
          <w:szCs w:val="28"/>
          <w:lang w:eastAsia="ru-RU"/>
        </w:rPr>
        <w:t>.5).</w:t>
      </w:r>
    </w:p>
    <w:p w:rsidR="00522A2C" w:rsidRPr="00BB6795" w:rsidRDefault="00522A2C"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Pr="00BB6795">
        <w:rPr>
          <w:rFonts w:ascii="Times New Roman" w:hAnsi="Times New Roman"/>
          <w:sz w:val="28"/>
          <w:szCs w:val="28"/>
          <w:lang w:eastAsia="ru-RU"/>
        </w:rPr>
        <w:t>читается, что при проектировании фундаментов и оснований, при проек</w:t>
      </w:r>
      <w:r>
        <w:rPr>
          <w:rFonts w:ascii="Times New Roman" w:hAnsi="Times New Roman"/>
          <w:sz w:val="28"/>
          <w:szCs w:val="28"/>
          <w:lang w:eastAsia="ru-RU"/>
        </w:rPr>
        <w:t>тировании и строительстве трубо</w:t>
      </w:r>
      <w:r w:rsidRPr="00BB6795">
        <w:rPr>
          <w:rFonts w:ascii="Times New Roman" w:hAnsi="Times New Roman"/>
          <w:sz w:val="28"/>
          <w:szCs w:val="28"/>
          <w:lang w:eastAsia="ru-RU"/>
        </w:rPr>
        <w:t>проводов необходимо использовать максимальные глубины промерзания почвы определенной вероятности.</w:t>
      </w:r>
    </w:p>
    <w:p w:rsidR="00416FFA" w:rsidRPr="001F42BE" w:rsidRDefault="00416FFA"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4.5 – Коэффициент </w:t>
      </w:r>
      <w:r w:rsidRPr="001F42BE">
        <w:rPr>
          <w:rFonts w:ascii="Times New Roman" w:hAnsi="Times New Roman"/>
          <w:sz w:val="24"/>
          <w:szCs w:val="24"/>
          <w:lang w:val="en-US" w:eastAsia="ru-RU"/>
        </w:rPr>
        <w:t>m</w:t>
      </w:r>
      <w:r w:rsidRPr="001F42BE">
        <w:rPr>
          <w:rFonts w:ascii="Times New Roman" w:hAnsi="Times New Roman"/>
          <w:sz w:val="24"/>
          <w:szCs w:val="24"/>
          <w:vertAlign w:val="subscript"/>
          <w:lang w:val="en-US" w:eastAsia="ru-RU"/>
        </w:rPr>
        <w:t>t</w:t>
      </w:r>
      <w:r w:rsidRPr="001F42BE">
        <w:rPr>
          <w:rFonts w:ascii="Times New Roman" w:hAnsi="Times New Roman"/>
          <w:sz w:val="24"/>
          <w:szCs w:val="24"/>
          <w:lang w:eastAsia="ru-RU"/>
        </w:rPr>
        <w:t xml:space="preserve"> для различных сооружений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6"/>
        <w:gridCol w:w="1184"/>
        <w:gridCol w:w="1184"/>
        <w:gridCol w:w="1184"/>
        <w:gridCol w:w="1184"/>
      </w:tblGrid>
      <w:tr w:rsidR="00416FFA" w:rsidRPr="00855046" w:rsidTr="00673A13">
        <w:tc>
          <w:tcPr>
            <w:tcW w:w="3486"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Конструктивные особенности здания</w:t>
            </w:r>
          </w:p>
        </w:tc>
        <w:tc>
          <w:tcPr>
            <w:tcW w:w="4736" w:type="dxa"/>
            <w:gridSpan w:val="4"/>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Температура внутри помещения, примыкающего к фундаменту (градусов)</w:t>
            </w:r>
          </w:p>
        </w:tc>
      </w:tr>
      <w:tr w:rsidR="00416FFA" w:rsidRPr="00855046" w:rsidTr="00673A13">
        <w:tc>
          <w:tcPr>
            <w:tcW w:w="3486" w:type="dxa"/>
            <w:vMerge/>
          </w:tcPr>
          <w:p w:rsidR="00416FFA" w:rsidRPr="00855046" w:rsidRDefault="00416FFA" w:rsidP="00CF7821">
            <w:pPr>
              <w:autoSpaceDE w:val="0"/>
              <w:autoSpaceDN w:val="0"/>
              <w:adjustRightInd w:val="0"/>
              <w:spacing w:after="0" w:line="240" w:lineRule="auto"/>
              <w:jc w:val="both"/>
              <w:rPr>
                <w:rFonts w:ascii="Times New Roman" w:hAnsi="Times New Roman"/>
                <w:lang w:eastAsia="ru-RU"/>
              </w:rPr>
            </w:pP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5</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10</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15</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20</w:t>
            </w:r>
          </w:p>
        </w:tc>
      </w:tr>
      <w:tr w:rsidR="00416FFA" w:rsidRPr="00855046" w:rsidTr="00673A13">
        <w:tc>
          <w:tcPr>
            <w:tcW w:w="3486" w:type="dxa"/>
          </w:tcPr>
          <w:p w:rsidR="00416FFA" w:rsidRPr="00855046" w:rsidRDefault="00416FFA" w:rsidP="00CF7821">
            <w:pPr>
              <w:tabs>
                <w:tab w:val="left" w:pos="1260"/>
              </w:tabs>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Полы расположены на грунте (здание без подвала)</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0,8</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0,7</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0,6</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0,5</w:t>
            </w:r>
          </w:p>
        </w:tc>
      </w:tr>
      <w:tr w:rsidR="00416FFA" w:rsidRPr="00855046" w:rsidTr="00673A13">
        <w:tc>
          <w:tcPr>
            <w:tcW w:w="3486" w:type="dxa"/>
          </w:tcPr>
          <w:p w:rsidR="00416FFA" w:rsidRPr="00855046" w:rsidRDefault="00416FFA" w:rsidP="00CF7821">
            <w:pPr>
              <w:tabs>
                <w:tab w:val="left" w:pos="1260"/>
              </w:tabs>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Полы лежат на лагах (здание без подвала)</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0,9</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0,8</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0,7</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0,6</w:t>
            </w:r>
          </w:p>
        </w:tc>
      </w:tr>
      <w:tr w:rsidR="00416FFA" w:rsidRPr="00855046" w:rsidTr="00673A13">
        <w:tc>
          <w:tcPr>
            <w:tcW w:w="3486" w:type="dxa"/>
          </w:tcPr>
          <w:p w:rsidR="00416FFA" w:rsidRPr="00855046" w:rsidRDefault="00416FFA" w:rsidP="00CF7821">
            <w:pPr>
              <w:tabs>
                <w:tab w:val="left" w:pos="1260"/>
              </w:tabs>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Полы лежат на цокольных перекрытиях (здание без подвала)</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1,0</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0,9</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0,8</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0,7</w:t>
            </w:r>
          </w:p>
        </w:tc>
      </w:tr>
      <w:tr w:rsidR="00416FFA" w:rsidRPr="00855046" w:rsidTr="00673A13">
        <w:tc>
          <w:tcPr>
            <w:tcW w:w="3486" w:type="dxa"/>
          </w:tcPr>
          <w:p w:rsidR="00416FFA" w:rsidRPr="00855046" w:rsidRDefault="00416FFA" w:rsidP="00CF7821">
            <w:pPr>
              <w:tabs>
                <w:tab w:val="left" w:pos="1260"/>
              </w:tabs>
              <w:autoSpaceDE w:val="0"/>
              <w:autoSpaceDN w:val="0"/>
              <w:adjustRightInd w:val="0"/>
              <w:spacing w:after="0" w:line="240" w:lineRule="auto"/>
              <w:jc w:val="both"/>
              <w:rPr>
                <w:rFonts w:ascii="Times New Roman" w:hAnsi="Times New Roman"/>
                <w:lang w:eastAsia="ru-RU"/>
              </w:rPr>
            </w:pPr>
            <w:r w:rsidRPr="00855046">
              <w:rPr>
                <w:rFonts w:ascii="Times New Roman" w:hAnsi="Times New Roman"/>
                <w:lang w:eastAsia="ru-RU"/>
              </w:rPr>
              <w:t>Здание с подвалами</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0,7</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0,6</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0,5</w:t>
            </w:r>
          </w:p>
        </w:tc>
        <w:tc>
          <w:tcPr>
            <w:tcW w:w="1184" w:type="dxa"/>
          </w:tcPr>
          <w:p w:rsidR="00416FFA" w:rsidRPr="00855046" w:rsidRDefault="00416FFA" w:rsidP="00673A13">
            <w:pPr>
              <w:autoSpaceDE w:val="0"/>
              <w:autoSpaceDN w:val="0"/>
              <w:adjustRightInd w:val="0"/>
              <w:spacing w:after="0" w:line="240" w:lineRule="auto"/>
              <w:jc w:val="center"/>
              <w:rPr>
                <w:rFonts w:ascii="Times New Roman" w:hAnsi="Times New Roman"/>
                <w:lang w:eastAsia="ru-RU"/>
              </w:rPr>
            </w:pPr>
            <w:r w:rsidRPr="00855046">
              <w:rPr>
                <w:rFonts w:ascii="Times New Roman" w:hAnsi="Times New Roman"/>
                <w:lang w:eastAsia="ru-RU"/>
              </w:rPr>
              <w:t>0.4</w:t>
            </w:r>
          </w:p>
        </w:tc>
      </w:tr>
    </w:tbl>
    <w:p w:rsidR="00416FFA" w:rsidRPr="00BB6795" w:rsidRDefault="00416FFA"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sidRPr="00E851E7">
        <w:rPr>
          <w:rFonts w:ascii="Times New Roman" w:hAnsi="Times New Roman"/>
          <w:i/>
          <w:sz w:val="28"/>
          <w:szCs w:val="28"/>
          <w:lang w:eastAsia="ru-RU"/>
        </w:rPr>
        <w:t>Солнечная ра</w:t>
      </w:r>
      <w:r>
        <w:rPr>
          <w:rFonts w:ascii="Times New Roman" w:hAnsi="Times New Roman"/>
          <w:i/>
          <w:sz w:val="28"/>
          <w:szCs w:val="28"/>
          <w:lang w:eastAsia="ru-RU"/>
        </w:rPr>
        <w:t xml:space="preserve">диация. </w:t>
      </w:r>
      <w:r w:rsidRPr="00BB6795">
        <w:rPr>
          <w:rFonts w:ascii="Times New Roman" w:hAnsi="Times New Roman"/>
          <w:sz w:val="28"/>
          <w:szCs w:val="28"/>
          <w:lang w:eastAsia="ru-RU"/>
        </w:rPr>
        <w:t>Учет солнечной радиации при строительстве зданий необходим</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для оценки нагревания стен и внутренних помещений, оценки комфортных условий для труда и отдыха человека.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При учете влияния на строительные объекты солнечной радиации прежде всего используются </w:t>
      </w:r>
      <w:r>
        <w:rPr>
          <w:rFonts w:ascii="Times New Roman" w:hAnsi="Times New Roman"/>
          <w:sz w:val="28"/>
          <w:szCs w:val="28"/>
          <w:lang w:eastAsia="ru-RU"/>
        </w:rPr>
        <w:t>средние количества тепла, поступаю</w:t>
      </w:r>
      <w:r w:rsidRPr="00BB6795">
        <w:rPr>
          <w:rFonts w:ascii="Times New Roman" w:hAnsi="Times New Roman"/>
          <w:sz w:val="28"/>
          <w:szCs w:val="28"/>
          <w:lang w:eastAsia="ru-RU"/>
        </w:rPr>
        <w:t>щие от солнца на горизонтальную поверхность в виде прямой,</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рассеянной и суммарной радиации, а также </w:t>
      </w:r>
      <w:r>
        <w:rPr>
          <w:rFonts w:ascii="Times New Roman" w:hAnsi="Times New Roman"/>
          <w:sz w:val="28"/>
          <w:szCs w:val="28"/>
          <w:lang w:eastAsia="ru-RU"/>
        </w:rPr>
        <w:t>и</w:t>
      </w:r>
      <w:r w:rsidRPr="00BB6795">
        <w:rPr>
          <w:rFonts w:ascii="Times New Roman" w:hAnsi="Times New Roman"/>
          <w:sz w:val="28"/>
          <w:szCs w:val="28"/>
          <w:lang w:eastAsia="ru-RU"/>
        </w:rPr>
        <w:t>нтенсивность ультрафиолетового облучения.</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Информация о количестве приходящей солнечной радиации на</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вертикальные поверхности различной ориентации позволяет значительно </w:t>
      </w:r>
      <w:r>
        <w:rPr>
          <w:rFonts w:ascii="Times New Roman" w:hAnsi="Times New Roman"/>
          <w:sz w:val="28"/>
          <w:szCs w:val="28"/>
          <w:lang w:eastAsia="ru-RU"/>
        </w:rPr>
        <w:t xml:space="preserve">лучше </w:t>
      </w:r>
      <w:r w:rsidRPr="00BB6795">
        <w:rPr>
          <w:rFonts w:ascii="Times New Roman" w:hAnsi="Times New Roman"/>
          <w:sz w:val="28"/>
          <w:szCs w:val="28"/>
          <w:lang w:eastAsia="ru-RU"/>
        </w:rPr>
        <w:t>учесть ее влияние на ограждающи</w:t>
      </w:r>
      <w:r>
        <w:rPr>
          <w:rFonts w:ascii="Times New Roman" w:hAnsi="Times New Roman"/>
          <w:sz w:val="28"/>
          <w:szCs w:val="28"/>
          <w:lang w:eastAsia="ru-RU"/>
        </w:rPr>
        <w:t>е</w:t>
      </w:r>
      <w:r w:rsidRPr="00BB6795">
        <w:rPr>
          <w:rFonts w:ascii="Times New Roman" w:hAnsi="Times New Roman"/>
          <w:sz w:val="28"/>
          <w:szCs w:val="28"/>
          <w:lang w:eastAsia="ru-RU"/>
        </w:rPr>
        <w:t xml:space="preserve"> конструкции и</w:t>
      </w:r>
      <w:r>
        <w:rPr>
          <w:rFonts w:ascii="Times New Roman" w:hAnsi="Times New Roman"/>
          <w:sz w:val="28"/>
          <w:szCs w:val="28"/>
          <w:lang w:eastAsia="ru-RU"/>
        </w:rPr>
        <w:t xml:space="preserve"> </w:t>
      </w:r>
      <w:r w:rsidRPr="00BB6795">
        <w:rPr>
          <w:rFonts w:ascii="Times New Roman" w:hAnsi="Times New Roman"/>
          <w:sz w:val="28"/>
          <w:szCs w:val="28"/>
          <w:lang w:eastAsia="ru-RU"/>
        </w:rPr>
        <w:t>на микроклимат помещений в различных географических районах.</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 открытых окнах в помещение поступает столько же тепла от</w:t>
      </w:r>
      <w:r>
        <w:rPr>
          <w:rFonts w:ascii="Times New Roman" w:hAnsi="Times New Roman"/>
          <w:sz w:val="28"/>
          <w:szCs w:val="28"/>
          <w:lang w:eastAsia="ru-RU"/>
        </w:rPr>
        <w:t xml:space="preserve"> </w:t>
      </w:r>
      <w:r w:rsidRPr="00BB6795">
        <w:rPr>
          <w:rFonts w:ascii="Times New Roman" w:hAnsi="Times New Roman"/>
          <w:sz w:val="28"/>
          <w:szCs w:val="28"/>
          <w:lang w:eastAsia="ru-RU"/>
        </w:rPr>
        <w:t>солнца, сколько и на стены здания. Если окна закрыты, то</w:t>
      </w:r>
      <w:r>
        <w:rPr>
          <w:rFonts w:ascii="Times New Roman" w:hAnsi="Times New Roman"/>
          <w:sz w:val="28"/>
          <w:szCs w:val="28"/>
          <w:lang w:eastAsia="ru-RU"/>
        </w:rPr>
        <w:t xml:space="preserve"> </w:t>
      </w:r>
      <w:r w:rsidRPr="00BB6795">
        <w:rPr>
          <w:rFonts w:ascii="Times New Roman" w:hAnsi="Times New Roman"/>
          <w:sz w:val="28"/>
          <w:szCs w:val="28"/>
          <w:lang w:eastAsia="ru-RU"/>
        </w:rPr>
        <w:t>часть радиации отражается от стекла, часть поглощается стеклом</w:t>
      </w:r>
      <w:r>
        <w:rPr>
          <w:rFonts w:ascii="Times New Roman" w:hAnsi="Times New Roman"/>
          <w:sz w:val="28"/>
          <w:szCs w:val="28"/>
          <w:lang w:eastAsia="ru-RU"/>
        </w:rPr>
        <w:t xml:space="preserve"> </w:t>
      </w:r>
      <w:r w:rsidRPr="00BB6795">
        <w:rPr>
          <w:rFonts w:ascii="Times New Roman" w:hAnsi="Times New Roman"/>
          <w:sz w:val="28"/>
          <w:szCs w:val="28"/>
          <w:lang w:eastAsia="ru-RU"/>
        </w:rPr>
        <w:t>и оконными переплетами и нагревает их. Обычно коэффициент</w:t>
      </w:r>
      <w:r>
        <w:rPr>
          <w:rFonts w:ascii="Times New Roman" w:hAnsi="Times New Roman"/>
          <w:sz w:val="28"/>
          <w:szCs w:val="28"/>
          <w:lang w:eastAsia="ru-RU"/>
        </w:rPr>
        <w:t xml:space="preserve"> </w:t>
      </w:r>
      <w:r w:rsidRPr="00BB6795">
        <w:rPr>
          <w:rFonts w:ascii="Times New Roman" w:hAnsi="Times New Roman"/>
          <w:sz w:val="28"/>
          <w:szCs w:val="28"/>
          <w:lang w:eastAsia="ru-RU"/>
        </w:rPr>
        <w:t>пропускания суммарной коротковолновой радиации, падающей на</w:t>
      </w:r>
      <w:r>
        <w:rPr>
          <w:rFonts w:ascii="Times New Roman" w:hAnsi="Times New Roman"/>
          <w:sz w:val="28"/>
          <w:szCs w:val="28"/>
          <w:lang w:eastAsia="ru-RU"/>
        </w:rPr>
        <w:t xml:space="preserve"> </w:t>
      </w:r>
      <w:r w:rsidRPr="00BB6795">
        <w:rPr>
          <w:rFonts w:ascii="Times New Roman" w:hAnsi="Times New Roman"/>
          <w:sz w:val="28"/>
          <w:szCs w:val="28"/>
          <w:lang w:eastAsia="ru-RU"/>
        </w:rPr>
        <w:lastRenderedPageBreak/>
        <w:t>остекленные части ограждения, принимается равным 0,67, что соответствует пропусканию окон с д</w:t>
      </w:r>
      <w:r>
        <w:rPr>
          <w:rFonts w:ascii="Times New Roman" w:hAnsi="Times New Roman"/>
          <w:sz w:val="28"/>
          <w:szCs w:val="28"/>
          <w:lang w:eastAsia="ru-RU"/>
        </w:rPr>
        <w:t>в</w:t>
      </w:r>
      <w:r w:rsidRPr="00BB6795">
        <w:rPr>
          <w:rFonts w:ascii="Times New Roman" w:hAnsi="Times New Roman"/>
          <w:sz w:val="28"/>
          <w:szCs w:val="28"/>
          <w:lang w:eastAsia="ru-RU"/>
        </w:rPr>
        <w:t>ойным остеклением и с чисты</w:t>
      </w:r>
      <w:r>
        <w:rPr>
          <w:rFonts w:ascii="Times New Roman" w:hAnsi="Times New Roman"/>
          <w:sz w:val="28"/>
          <w:szCs w:val="28"/>
          <w:lang w:eastAsia="ru-RU"/>
        </w:rPr>
        <w:t>ми стеклами.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Нагревание стен за счет приходящей солнечной радиации во</w:t>
      </w:r>
      <w:r>
        <w:rPr>
          <w:rFonts w:ascii="Times New Roman" w:hAnsi="Times New Roman"/>
          <w:sz w:val="28"/>
          <w:szCs w:val="28"/>
          <w:lang w:eastAsia="ru-RU"/>
        </w:rPr>
        <w:t xml:space="preserve"> </w:t>
      </w:r>
      <w:r w:rsidRPr="00BB6795">
        <w:rPr>
          <w:rFonts w:ascii="Times New Roman" w:hAnsi="Times New Roman"/>
          <w:sz w:val="28"/>
          <w:szCs w:val="28"/>
          <w:lang w:eastAsia="ru-RU"/>
        </w:rPr>
        <w:t>многом зависит от величины поглощенной стенами радиации.</w:t>
      </w:r>
      <w:r>
        <w:rPr>
          <w:rFonts w:ascii="Times New Roman" w:hAnsi="Times New Roman"/>
          <w:sz w:val="28"/>
          <w:szCs w:val="28"/>
          <w:lang w:eastAsia="ru-RU"/>
        </w:rPr>
        <w:t xml:space="preserve"> </w:t>
      </w:r>
      <w:r w:rsidRPr="00BB6795">
        <w:rPr>
          <w:rFonts w:ascii="Times New Roman" w:hAnsi="Times New Roman"/>
          <w:sz w:val="28"/>
          <w:szCs w:val="28"/>
          <w:lang w:eastAsia="ru-RU"/>
        </w:rPr>
        <w:t>Поглощательная способность различных материалов зависит от их</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цвета и состояния.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Подсчитано, что </w:t>
      </w:r>
      <w:r>
        <w:rPr>
          <w:rFonts w:ascii="Times New Roman" w:hAnsi="Times New Roman"/>
          <w:sz w:val="28"/>
          <w:szCs w:val="28"/>
          <w:lang w:eastAsia="ru-RU"/>
        </w:rPr>
        <w:t>80</w:t>
      </w:r>
      <w:r w:rsidRPr="00BB6795">
        <w:rPr>
          <w:rFonts w:ascii="Times New Roman" w:hAnsi="Times New Roman"/>
          <w:sz w:val="28"/>
          <w:szCs w:val="28"/>
          <w:lang w:eastAsia="ru-RU"/>
        </w:rPr>
        <w:t xml:space="preserve"> ккал/м</w:t>
      </w:r>
      <w:r w:rsidRPr="009B6BCB">
        <w:rPr>
          <w:rFonts w:ascii="Times New Roman" w:hAnsi="Times New Roman"/>
          <w:sz w:val="28"/>
          <w:szCs w:val="28"/>
          <w:vertAlign w:val="superscript"/>
          <w:lang w:eastAsia="ru-RU"/>
        </w:rPr>
        <w:t>2</w:t>
      </w:r>
      <w:r>
        <w:rPr>
          <w:rFonts w:ascii="Times New Roman" w:hAnsi="Times New Roman"/>
          <w:sz w:val="28"/>
          <w:szCs w:val="28"/>
          <w:lang w:eastAsia="ru-RU"/>
        </w:rPr>
        <w:t xml:space="preserve"> в час</w:t>
      </w:r>
      <w:r w:rsidRPr="00BB6795">
        <w:rPr>
          <w:rFonts w:ascii="Times New Roman" w:hAnsi="Times New Roman"/>
          <w:sz w:val="28"/>
          <w:szCs w:val="28"/>
          <w:lang w:eastAsia="ru-RU"/>
        </w:rPr>
        <w:t xml:space="preserve"> поглощенной радиации повышают</w:t>
      </w:r>
      <w:r>
        <w:rPr>
          <w:rFonts w:ascii="Times New Roman" w:hAnsi="Times New Roman"/>
          <w:sz w:val="28"/>
          <w:szCs w:val="28"/>
          <w:lang w:eastAsia="ru-RU"/>
        </w:rPr>
        <w:t xml:space="preserve"> </w:t>
      </w:r>
      <w:r w:rsidRPr="00BB6795">
        <w:rPr>
          <w:rFonts w:ascii="Times New Roman" w:hAnsi="Times New Roman"/>
          <w:sz w:val="28"/>
          <w:szCs w:val="28"/>
          <w:lang w:eastAsia="ru-RU"/>
        </w:rPr>
        <w:t>температуру наружной поверхности на 4</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5°. Летом такое количество радиации за час получают стены зданий в большинстве районов </w:t>
      </w:r>
      <w:r>
        <w:rPr>
          <w:rFonts w:ascii="Times New Roman" w:hAnsi="Times New Roman"/>
          <w:sz w:val="28"/>
          <w:szCs w:val="28"/>
          <w:lang w:eastAsia="ru-RU"/>
        </w:rPr>
        <w:t>СНГ</w:t>
      </w:r>
      <w:r w:rsidRPr="00BB6795">
        <w:rPr>
          <w:rFonts w:ascii="Times New Roman" w:hAnsi="Times New Roman"/>
          <w:sz w:val="28"/>
          <w:szCs w:val="28"/>
          <w:lang w:eastAsia="ru-RU"/>
        </w:rPr>
        <w:t>, а в полуденные часы стены могут</w:t>
      </w:r>
      <w:r>
        <w:rPr>
          <w:rFonts w:ascii="Times New Roman" w:hAnsi="Times New Roman"/>
          <w:sz w:val="28"/>
          <w:szCs w:val="28"/>
          <w:lang w:eastAsia="ru-RU"/>
        </w:rPr>
        <w:t xml:space="preserve"> </w:t>
      </w:r>
      <w:r w:rsidRPr="00BB6795">
        <w:rPr>
          <w:rFonts w:ascii="Times New Roman" w:hAnsi="Times New Roman"/>
          <w:sz w:val="28"/>
          <w:szCs w:val="28"/>
          <w:lang w:eastAsia="ru-RU"/>
        </w:rPr>
        <w:t>поглощать до. 300</w:t>
      </w:r>
      <w:r w:rsidR="00FE64E3">
        <w:rPr>
          <w:rFonts w:ascii="Times New Roman" w:hAnsi="Times New Roman"/>
          <w:sz w:val="28"/>
          <w:szCs w:val="28"/>
          <w:lang w:eastAsia="ru-RU"/>
        </w:rPr>
        <w:t>–</w:t>
      </w:r>
      <w:r w:rsidRPr="00BB6795">
        <w:rPr>
          <w:rFonts w:ascii="Times New Roman" w:hAnsi="Times New Roman"/>
          <w:sz w:val="28"/>
          <w:szCs w:val="28"/>
          <w:lang w:eastAsia="ru-RU"/>
        </w:rPr>
        <w:t>400 ккал/м</w:t>
      </w:r>
      <w:r w:rsidRPr="009B6BCB">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ч солнечного тепла и нагреваться</w:t>
      </w:r>
      <w:r>
        <w:rPr>
          <w:rFonts w:ascii="Times New Roman" w:hAnsi="Times New Roman"/>
          <w:sz w:val="28"/>
          <w:szCs w:val="28"/>
          <w:lang w:eastAsia="ru-RU"/>
        </w:rPr>
        <w:t xml:space="preserve"> </w:t>
      </w:r>
      <w:r w:rsidRPr="00BB6795">
        <w:rPr>
          <w:rFonts w:ascii="Times New Roman" w:hAnsi="Times New Roman"/>
          <w:sz w:val="28"/>
          <w:szCs w:val="28"/>
          <w:lang w:eastAsia="ru-RU"/>
        </w:rPr>
        <w:t>так, что их температура будет более чем на 15° выше температуры</w:t>
      </w:r>
      <w:r>
        <w:rPr>
          <w:rFonts w:ascii="Times New Roman" w:hAnsi="Times New Roman"/>
          <w:sz w:val="28"/>
          <w:szCs w:val="28"/>
          <w:lang w:eastAsia="ru-RU"/>
        </w:rPr>
        <w:t xml:space="preserve"> </w:t>
      </w:r>
      <w:r w:rsidRPr="00BB6795">
        <w:rPr>
          <w:rFonts w:ascii="Times New Roman" w:hAnsi="Times New Roman"/>
          <w:sz w:val="28"/>
          <w:szCs w:val="28"/>
          <w:lang w:eastAsia="ru-RU"/>
        </w:rPr>
        <w:t>воздуха.</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Особенно сильному перегреву под влиянием солнечной радиации подвергаются металлические конструкции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 </w:t>
      </w:r>
      <w:r>
        <w:rPr>
          <w:rFonts w:ascii="Times New Roman" w:hAnsi="Times New Roman"/>
          <w:sz w:val="28"/>
          <w:szCs w:val="28"/>
          <w:lang w:eastAsia="ru-RU"/>
        </w:rPr>
        <w:t>Л</w:t>
      </w:r>
      <w:r w:rsidRPr="00BB6795">
        <w:rPr>
          <w:rFonts w:ascii="Times New Roman" w:hAnsi="Times New Roman"/>
          <w:sz w:val="28"/>
          <w:szCs w:val="28"/>
          <w:lang w:eastAsia="ru-RU"/>
        </w:rPr>
        <w:t>етом в ясные дни, в полуденные</w:t>
      </w:r>
      <w:r>
        <w:rPr>
          <w:rFonts w:ascii="Times New Roman" w:hAnsi="Times New Roman"/>
          <w:sz w:val="28"/>
          <w:szCs w:val="28"/>
          <w:lang w:eastAsia="ru-RU"/>
        </w:rPr>
        <w:t xml:space="preserve"> </w:t>
      </w:r>
      <w:r w:rsidRPr="00BB6795">
        <w:rPr>
          <w:rFonts w:ascii="Times New Roman" w:hAnsi="Times New Roman"/>
          <w:sz w:val="28"/>
          <w:szCs w:val="28"/>
          <w:lang w:eastAsia="ru-RU"/>
        </w:rPr>
        <w:t>часы, алюминиевые час</w:t>
      </w:r>
      <w:r>
        <w:rPr>
          <w:rFonts w:ascii="Times New Roman" w:hAnsi="Times New Roman"/>
          <w:sz w:val="28"/>
          <w:szCs w:val="28"/>
          <w:lang w:eastAsia="ru-RU"/>
        </w:rPr>
        <w:t>т</w:t>
      </w:r>
      <w:r w:rsidRPr="00BB6795">
        <w:rPr>
          <w:rFonts w:ascii="Times New Roman" w:hAnsi="Times New Roman"/>
          <w:sz w:val="28"/>
          <w:szCs w:val="28"/>
          <w:lang w:eastAsia="ru-RU"/>
        </w:rPr>
        <w:t xml:space="preserve">и ограждающих конструкций нагреваются до 60° С при температуре окружающего воздуха не выше 18° С.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Количество</w:t>
      </w:r>
      <w:r>
        <w:rPr>
          <w:rFonts w:ascii="Times New Roman" w:hAnsi="Times New Roman"/>
          <w:sz w:val="28"/>
          <w:szCs w:val="28"/>
          <w:lang w:eastAsia="ru-RU"/>
        </w:rPr>
        <w:t xml:space="preserve"> </w:t>
      </w:r>
      <w:r w:rsidRPr="00BB6795">
        <w:rPr>
          <w:rFonts w:ascii="Times New Roman" w:hAnsi="Times New Roman"/>
          <w:sz w:val="28"/>
          <w:szCs w:val="28"/>
          <w:lang w:eastAsia="ru-RU"/>
        </w:rPr>
        <w:t>суммарной радиации, поступающей на вертикальную поверхность в единицу времени (QB), определяют по формуле</w:t>
      </w:r>
      <w:r>
        <w:rPr>
          <w:rFonts w:ascii="Times New Roman" w:hAnsi="Times New Roman"/>
          <w:sz w:val="28"/>
          <w:szCs w:val="28"/>
          <w:lang w:eastAsia="ru-RU"/>
        </w:rPr>
        <w:t xml:space="preserve"> </w:t>
      </w:r>
      <w:r w:rsidRPr="00534670">
        <w:rPr>
          <w:rFonts w:ascii="Times New Roman" w:hAnsi="Times New Roman"/>
          <w:position w:val="-28"/>
          <w:sz w:val="28"/>
          <w:szCs w:val="28"/>
          <w:lang w:eastAsia="ru-RU"/>
        </w:rPr>
        <w:object w:dxaOrig="2360" w:dyaOrig="700">
          <v:shape id="_x0000_i1036" type="#_x0000_t75" style="width:117.7pt;height:34.45pt" o:ole="">
            <v:imagedata r:id="rId29" o:title=""/>
          </v:shape>
          <o:OLEObject Type="Embed" ProgID="Equation.3" ShapeID="_x0000_i1036" DrawAspect="Content" ObjectID="_1575473409" r:id="rId30"/>
        </w:object>
      </w:r>
      <w:r>
        <w:rPr>
          <w:rFonts w:ascii="Times New Roman" w:hAnsi="Times New Roman"/>
          <w:sz w:val="28"/>
          <w:szCs w:val="28"/>
          <w:lang w:eastAsia="ru-RU"/>
        </w:rPr>
        <w:t xml:space="preserve">, </w:t>
      </w:r>
      <w:r w:rsidRPr="00BB6795">
        <w:rPr>
          <w:rFonts w:ascii="Times New Roman" w:hAnsi="Times New Roman"/>
          <w:sz w:val="28"/>
          <w:szCs w:val="28"/>
          <w:lang w:eastAsia="ru-RU"/>
        </w:rPr>
        <w:t>где S</w:t>
      </w:r>
      <w:r w:rsidRPr="00534670">
        <w:rPr>
          <w:rFonts w:ascii="Times New Roman" w:hAnsi="Times New Roman"/>
          <w:sz w:val="28"/>
          <w:szCs w:val="28"/>
          <w:vertAlign w:val="subscript"/>
          <w:lang w:eastAsia="ru-RU"/>
        </w:rPr>
        <w:t>в</w:t>
      </w:r>
      <w:r w:rsidR="00E34E3D">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прямая солнечная радиация, приходящая к вертикальной</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поверхности, </w:t>
      </w:r>
      <w:r>
        <w:rPr>
          <w:rFonts w:ascii="Times New Roman" w:hAnsi="Times New Roman"/>
          <w:sz w:val="28"/>
          <w:szCs w:val="28"/>
          <w:lang w:eastAsia="ru-RU"/>
        </w:rPr>
        <w:t>Д</w:t>
      </w:r>
      <w:r w:rsidRPr="00534670">
        <w:rPr>
          <w:rFonts w:ascii="Times New Roman" w:hAnsi="Times New Roman"/>
          <w:sz w:val="28"/>
          <w:szCs w:val="28"/>
          <w:vertAlign w:val="subscript"/>
          <w:lang w:eastAsia="ru-RU"/>
        </w:rPr>
        <w:t>т</w:t>
      </w:r>
      <w:r w:rsidRPr="00BB6795">
        <w:rPr>
          <w:rFonts w:ascii="Times New Roman" w:hAnsi="Times New Roman"/>
          <w:sz w:val="28"/>
          <w:szCs w:val="28"/>
          <w:lang w:eastAsia="ru-RU"/>
        </w:rPr>
        <w:t xml:space="preserve"> и R</w:t>
      </w:r>
      <w:r w:rsidRPr="00534670">
        <w:rPr>
          <w:rFonts w:ascii="Times New Roman" w:hAnsi="Times New Roman"/>
          <w:sz w:val="28"/>
          <w:szCs w:val="28"/>
          <w:vertAlign w:val="subscript"/>
          <w:lang w:eastAsia="ru-RU"/>
        </w:rPr>
        <w:t>т</w:t>
      </w:r>
      <w:r w:rsidR="00E34E3D">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sidR="00E34E3D">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рассеянная и отраженная радиация, поступающие </w:t>
      </w:r>
      <w:r>
        <w:rPr>
          <w:rFonts w:ascii="Times New Roman" w:hAnsi="Times New Roman"/>
          <w:sz w:val="28"/>
          <w:szCs w:val="28"/>
          <w:lang w:eastAsia="ru-RU"/>
        </w:rPr>
        <w:t>н</w:t>
      </w:r>
      <w:r w:rsidRPr="00BB6795">
        <w:rPr>
          <w:rFonts w:ascii="Times New Roman" w:hAnsi="Times New Roman"/>
          <w:sz w:val="28"/>
          <w:szCs w:val="28"/>
          <w:lang w:eastAsia="ru-RU"/>
        </w:rPr>
        <w:t>а горизонтальную поверхность.</w:t>
      </w:r>
    </w:p>
    <w:p w:rsidR="00416FFA" w:rsidRPr="00BB6795" w:rsidRDefault="00416FFA" w:rsidP="00CF7821">
      <w:pPr>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S</w:t>
      </w:r>
      <w:r w:rsidRPr="00534670">
        <w:rPr>
          <w:rFonts w:ascii="Times New Roman" w:hAnsi="Times New Roman"/>
          <w:sz w:val="28"/>
          <w:szCs w:val="28"/>
          <w:vertAlign w:val="subscript"/>
          <w:lang w:eastAsia="ru-RU"/>
        </w:rPr>
        <w:t>в</w:t>
      </w:r>
      <w:r w:rsidRPr="00BB6795">
        <w:rPr>
          <w:rFonts w:ascii="Times New Roman" w:hAnsi="Times New Roman"/>
          <w:sz w:val="28"/>
          <w:szCs w:val="28"/>
          <w:lang w:eastAsia="ru-RU"/>
        </w:rPr>
        <w:t xml:space="preserve"> рассчитывается по формуле:</w:t>
      </w:r>
      <w:r>
        <w:rPr>
          <w:rFonts w:ascii="Times New Roman" w:hAnsi="Times New Roman"/>
          <w:sz w:val="28"/>
          <w:szCs w:val="28"/>
          <w:lang w:eastAsia="ru-RU"/>
        </w:rPr>
        <w:t xml:space="preserve"> </w:t>
      </w:r>
      <w:r w:rsidRPr="00534670">
        <w:rPr>
          <w:rFonts w:ascii="Times New Roman" w:hAnsi="Times New Roman"/>
          <w:position w:val="-14"/>
          <w:sz w:val="28"/>
          <w:szCs w:val="28"/>
          <w:lang w:eastAsia="ru-RU"/>
        </w:rPr>
        <w:object w:dxaOrig="3440" w:dyaOrig="400">
          <v:shape id="_x0000_i1037" type="#_x0000_t75" style="width:172.8pt;height:19.4pt" o:ole="">
            <v:imagedata r:id="rId31" o:title=""/>
          </v:shape>
          <o:OLEObject Type="Embed" ProgID="Equation.3" ShapeID="_x0000_i1037" DrawAspect="Content" ObjectID="_1575473410" r:id="rId32"/>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w:t>
      </w:r>
      <w:r w:rsidRPr="00D61E47">
        <w:rPr>
          <w:rFonts w:ascii="Times New Roman" w:hAnsi="Times New Roman"/>
          <w:position w:val="-12"/>
          <w:sz w:val="28"/>
          <w:szCs w:val="28"/>
          <w:lang w:eastAsia="ru-RU"/>
        </w:rPr>
        <w:object w:dxaOrig="460" w:dyaOrig="320">
          <v:shape id="_x0000_i1038" type="#_x0000_t75" style="width:22.55pt;height:16.3pt" o:ole="">
            <v:imagedata r:id="rId33" o:title=""/>
          </v:shape>
          <o:OLEObject Type="Embed" ProgID="Equation.3" ShapeID="_x0000_i1038" DrawAspect="Content" ObjectID="_1575473411" r:id="rId34"/>
        </w:objec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азимут, солнца (считается положительным при отсчете</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от точки юга в направлении движения часовой стрелки), А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азимут нормали к стене, </w:t>
      </w:r>
      <w:r>
        <w:rPr>
          <w:rFonts w:ascii="Times New Roman" w:hAnsi="Times New Roman"/>
          <w:sz w:val="28"/>
          <w:szCs w:val="28"/>
          <w:lang w:val="en-US" w:eastAsia="ru-RU"/>
        </w:rPr>
        <w:t>S</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прямая солнечная радиация на перпендикулярную к лучам солнца площадку, </w:t>
      </w:r>
      <w:r w:rsidRPr="00D61E47">
        <w:rPr>
          <w:rFonts w:ascii="Times New Roman" w:hAnsi="Times New Roman"/>
          <w:position w:val="-12"/>
          <w:sz w:val="28"/>
          <w:szCs w:val="28"/>
          <w:lang w:eastAsia="ru-RU"/>
        </w:rPr>
        <w:object w:dxaOrig="420" w:dyaOrig="340">
          <v:shape id="_x0000_i1039" type="#_x0000_t75" style="width:21.3pt;height:16.3pt" o:ole="">
            <v:imagedata r:id="rId35" o:title=""/>
          </v:shape>
          <o:OLEObject Type="Embed" ProgID="Equation.3" ShapeID="_x0000_i1039" DrawAspect="Content" ObjectID="_1575473412" r:id="rId36"/>
        </w:object>
      </w:r>
      <w:r w:rsidRPr="00D61E4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B6795">
        <w:rPr>
          <w:rFonts w:ascii="Times New Roman" w:hAnsi="Times New Roman"/>
          <w:sz w:val="28"/>
          <w:szCs w:val="28"/>
          <w:lang w:eastAsia="ru-RU"/>
        </w:rPr>
        <w:t>высота солнца.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Отраженная к стене от земной поверхности</w:t>
      </w:r>
      <w:r>
        <w:rPr>
          <w:rFonts w:ascii="Times New Roman" w:hAnsi="Times New Roman"/>
          <w:sz w:val="28"/>
          <w:szCs w:val="28"/>
          <w:lang w:eastAsia="ru-RU"/>
        </w:rPr>
        <w:t xml:space="preserve"> </w:t>
      </w:r>
      <w:r w:rsidRPr="00BB6795">
        <w:rPr>
          <w:rFonts w:ascii="Times New Roman" w:hAnsi="Times New Roman"/>
          <w:sz w:val="28"/>
          <w:szCs w:val="28"/>
          <w:lang w:eastAsia="ru-RU"/>
        </w:rPr>
        <w:t>радиация (R</w:t>
      </w:r>
      <w:r w:rsidRPr="00D61E47">
        <w:rPr>
          <w:rFonts w:ascii="Times New Roman" w:hAnsi="Times New Roman"/>
          <w:sz w:val="28"/>
          <w:szCs w:val="28"/>
          <w:vertAlign w:val="subscript"/>
          <w:lang w:val="en-US" w:eastAsia="ru-RU"/>
        </w:rPr>
        <w:t>r</w:t>
      </w:r>
      <w:r w:rsidRPr="00BB6795">
        <w:rPr>
          <w:rFonts w:ascii="Times New Roman" w:hAnsi="Times New Roman"/>
          <w:sz w:val="28"/>
          <w:szCs w:val="28"/>
          <w:lang w:eastAsia="ru-RU"/>
        </w:rPr>
        <w:t>) определяется из соотношения</w:t>
      </w:r>
      <w:r>
        <w:rPr>
          <w:rFonts w:ascii="Times New Roman" w:hAnsi="Times New Roman"/>
          <w:sz w:val="28"/>
          <w:szCs w:val="28"/>
          <w:lang w:eastAsia="ru-RU"/>
        </w:rPr>
        <w:t xml:space="preserve"> </w:t>
      </w:r>
      <w:r w:rsidRPr="00D61E47">
        <w:rPr>
          <w:rFonts w:ascii="Times New Roman" w:hAnsi="Times New Roman"/>
          <w:position w:val="-28"/>
          <w:sz w:val="28"/>
          <w:szCs w:val="28"/>
          <w:lang w:eastAsia="ru-RU"/>
        </w:rPr>
        <w:object w:dxaOrig="1640" w:dyaOrig="700">
          <v:shape id="_x0000_i1040" type="#_x0000_t75" style="width:82pt;height:34.45pt" o:ole="">
            <v:imagedata r:id="rId37" o:title=""/>
          </v:shape>
          <o:OLEObject Type="Embed" ProgID="Equation.3" ShapeID="_x0000_i1040" DrawAspect="Content" ObjectID="_1575473413" r:id="rId38"/>
        </w:object>
      </w:r>
      <w:r>
        <w:rPr>
          <w:rFonts w:ascii="Times New Roman" w:hAnsi="Times New Roman"/>
          <w:sz w:val="28"/>
          <w:szCs w:val="28"/>
          <w:lang w:eastAsia="ru-RU"/>
        </w:rPr>
        <w:t xml:space="preserve">, </w:t>
      </w:r>
      <w:r w:rsidRPr="00BB6795">
        <w:rPr>
          <w:rFonts w:ascii="Times New Roman" w:hAnsi="Times New Roman"/>
          <w:sz w:val="28"/>
          <w:szCs w:val="28"/>
          <w:lang w:eastAsia="ru-RU"/>
        </w:rPr>
        <w:t>где Q</w:t>
      </w:r>
      <w:r w:rsidRPr="00D61E47">
        <w:rPr>
          <w:rFonts w:ascii="Times New Roman" w:hAnsi="Times New Roman"/>
          <w:sz w:val="28"/>
          <w:szCs w:val="28"/>
          <w:vertAlign w:val="subscript"/>
          <w:lang w:val="en-US" w:eastAsia="ru-RU"/>
        </w:rPr>
        <w:t>r</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суммарная радиация, приходящая на горизонтальную</w:t>
      </w:r>
      <w:r>
        <w:rPr>
          <w:rFonts w:ascii="Times New Roman" w:hAnsi="Times New Roman"/>
          <w:sz w:val="28"/>
          <w:szCs w:val="28"/>
          <w:lang w:eastAsia="ru-RU"/>
        </w:rPr>
        <w:t xml:space="preserve"> п</w:t>
      </w:r>
      <w:r w:rsidRPr="00BB6795">
        <w:rPr>
          <w:rFonts w:ascii="Times New Roman" w:hAnsi="Times New Roman"/>
          <w:sz w:val="28"/>
          <w:szCs w:val="28"/>
          <w:lang w:eastAsia="ru-RU"/>
        </w:rPr>
        <w:t>оверхность, A</w:t>
      </w:r>
      <w:r w:rsidRPr="00D61E47">
        <w:rPr>
          <w:rFonts w:ascii="Times New Roman" w:hAnsi="Times New Roman"/>
          <w:sz w:val="28"/>
          <w:szCs w:val="28"/>
          <w:vertAlign w:val="subscript"/>
          <w:lang w:eastAsia="ru-RU"/>
        </w:rPr>
        <w:t>k</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альбедо участков, примыкающих к зданию (в</w:t>
      </w:r>
      <w:r>
        <w:rPr>
          <w:rFonts w:ascii="Times New Roman" w:hAnsi="Times New Roman"/>
          <w:sz w:val="28"/>
          <w:szCs w:val="28"/>
          <w:lang w:eastAsia="ru-RU"/>
        </w:rPr>
        <w:t xml:space="preserve"> </w:t>
      </w:r>
      <w:r w:rsidRPr="00BB6795">
        <w:rPr>
          <w:rFonts w:ascii="Times New Roman" w:hAnsi="Times New Roman"/>
          <w:sz w:val="28"/>
          <w:szCs w:val="28"/>
          <w:lang w:eastAsia="ru-RU"/>
        </w:rPr>
        <w:t>процентах).</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lastRenderedPageBreak/>
        <w:t>Для определения суммарной радиации, поступающей на вертикальную поверхность Q'</w:t>
      </w:r>
      <w:r w:rsidRPr="00D61E47">
        <w:rPr>
          <w:rFonts w:ascii="Times New Roman" w:hAnsi="Times New Roman"/>
          <w:sz w:val="28"/>
          <w:szCs w:val="28"/>
          <w:vertAlign w:val="subscript"/>
          <w:lang w:eastAsia="ru-RU"/>
        </w:rPr>
        <w:t>в</w:t>
      </w:r>
      <w:r w:rsidRPr="00BB6795">
        <w:rPr>
          <w:rFonts w:ascii="Times New Roman" w:hAnsi="Times New Roman"/>
          <w:sz w:val="28"/>
          <w:szCs w:val="28"/>
          <w:lang w:eastAsia="ru-RU"/>
        </w:rPr>
        <w:t xml:space="preserve"> используется коэффициент</w:t>
      </w:r>
      <w:r>
        <w:rPr>
          <w:rFonts w:ascii="Times New Roman" w:hAnsi="Times New Roman"/>
          <w:sz w:val="28"/>
          <w:szCs w:val="28"/>
          <w:lang w:eastAsia="ru-RU"/>
        </w:rPr>
        <w:t xml:space="preserve"> </w:t>
      </w:r>
      <w:r w:rsidRPr="007E7D42">
        <w:rPr>
          <w:rFonts w:ascii="Times New Roman" w:hAnsi="Times New Roman"/>
          <w:position w:val="-38"/>
          <w:sz w:val="28"/>
          <w:szCs w:val="28"/>
          <w:lang w:eastAsia="ru-RU"/>
        </w:rPr>
        <w:object w:dxaOrig="2400" w:dyaOrig="820">
          <v:shape id="_x0000_i1041" type="#_x0000_t75" style="width:120.2pt;height:40.7pt" o:ole="">
            <v:imagedata r:id="rId39" o:title=""/>
          </v:shape>
          <o:OLEObject Type="Embed" ProgID="Equation.3" ShapeID="_x0000_i1041" DrawAspect="Content" ObjectID="_1575473414" r:id="rId40"/>
        </w:object>
      </w:r>
      <w:r>
        <w:rPr>
          <w:rFonts w:ascii="Times New Roman" w:hAnsi="Times New Roman"/>
          <w:sz w:val="28"/>
          <w:szCs w:val="28"/>
          <w:lang w:eastAsia="ru-RU"/>
        </w:rPr>
        <w:t xml:space="preserve">.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отличие от K</w:t>
      </w:r>
      <w:r w:rsidRPr="007E7D42">
        <w:rPr>
          <w:rFonts w:ascii="Times New Roman" w:hAnsi="Times New Roman"/>
          <w:sz w:val="28"/>
          <w:szCs w:val="28"/>
          <w:vertAlign w:val="subscript"/>
          <w:lang w:eastAsia="ru-RU"/>
        </w:rPr>
        <w:t>s</w:t>
      </w:r>
      <w:r w:rsidRPr="00BB6795">
        <w:rPr>
          <w:rFonts w:ascii="Times New Roman" w:hAnsi="Times New Roman"/>
          <w:sz w:val="28"/>
          <w:szCs w:val="28"/>
          <w:lang w:eastAsia="ru-RU"/>
        </w:rPr>
        <w:t xml:space="preserve"> коэффициент для суммарной радиации K</w:t>
      </w:r>
      <w:r w:rsidRPr="007E7D42">
        <w:rPr>
          <w:rFonts w:ascii="Times New Roman" w:hAnsi="Times New Roman"/>
          <w:sz w:val="28"/>
          <w:szCs w:val="28"/>
          <w:vertAlign w:val="subscript"/>
          <w:lang w:eastAsia="ru-RU"/>
        </w:rPr>
        <w:t>q</w:t>
      </w:r>
      <w:r>
        <w:rPr>
          <w:rFonts w:ascii="Times New Roman" w:hAnsi="Times New Roman"/>
          <w:sz w:val="28"/>
          <w:szCs w:val="28"/>
          <w:lang w:eastAsia="ru-RU"/>
        </w:rPr>
        <w:t xml:space="preserve"> </w:t>
      </w:r>
      <w:r w:rsidRPr="00BB6795">
        <w:rPr>
          <w:rFonts w:ascii="Times New Roman" w:hAnsi="Times New Roman"/>
          <w:sz w:val="28"/>
          <w:szCs w:val="28"/>
          <w:lang w:eastAsia="ru-RU"/>
        </w:rPr>
        <w:t>мало изменяется с широтой места и</w:t>
      </w:r>
      <w:r w:rsidRPr="007E7D42">
        <w:rPr>
          <w:rFonts w:ascii="Times New Roman" w:hAnsi="Times New Roman"/>
          <w:sz w:val="28"/>
          <w:szCs w:val="28"/>
          <w:lang w:eastAsia="ru-RU"/>
        </w:rPr>
        <w:t xml:space="preserve"> </w:t>
      </w:r>
      <w:r w:rsidRPr="00BB6795">
        <w:rPr>
          <w:rFonts w:ascii="Times New Roman" w:hAnsi="Times New Roman"/>
          <w:sz w:val="28"/>
          <w:szCs w:val="28"/>
          <w:lang w:eastAsia="ru-RU"/>
        </w:rPr>
        <w:t>от месяца к месяцу. Средняя</w:t>
      </w:r>
      <w:r>
        <w:rPr>
          <w:rFonts w:ascii="Times New Roman" w:hAnsi="Times New Roman"/>
          <w:sz w:val="28"/>
          <w:szCs w:val="28"/>
          <w:lang w:eastAsia="ru-RU"/>
        </w:rPr>
        <w:t xml:space="preserve"> </w:t>
      </w:r>
      <w:r w:rsidRPr="00BB6795">
        <w:rPr>
          <w:rFonts w:ascii="Times New Roman" w:hAnsi="Times New Roman"/>
          <w:sz w:val="28"/>
          <w:szCs w:val="28"/>
          <w:lang w:eastAsia="ru-RU"/>
        </w:rPr>
        <w:t>ошибка коэффициентов K</w:t>
      </w:r>
      <w:r w:rsidRPr="007E7D42">
        <w:rPr>
          <w:rFonts w:ascii="Times New Roman" w:hAnsi="Times New Roman"/>
          <w:sz w:val="28"/>
          <w:szCs w:val="28"/>
          <w:vertAlign w:val="subscript"/>
          <w:lang w:eastAsia="ru-RU"/>
        </w:rPr>
        <w:t>q</w:t>
      </w:r>
      <w:r w:rsidRPr="00BB6795">
        <w:rPr>
          <w:rFonts w:ascii="Times New Roman" w:hAnsi="Times New Roman"/>
          <w:sz w:val="28"/>
          <w:szCs w:val="28"/>
          <w:lang w:eastAsia="ru-RU"/>
        </w:rPr>
        <w:t xml:space="preserve"> составляет 2</w:t>
      </w:r>
      <w:r w:rsidR="00FE64E3">
        <w:rPr>
          <w:rFonts w:ascii="Times New Roman" w:hAnsi="Times New Roman"/>
          <w:sz w:val="28"/>
          <w:szCs w:val="28"/>
          <w:lang w:eastAsia="ru-RU"/>
        </w:rPr>
        <w:t>–</w:t>
      </w:r>
      <w:r w:rsidRPr="00BB6795">
        <w:rPr>
          <w:rFonts w:ascii="Times New Roman" w:hAnsi="Times New Roman"/>
          <w:sz w:val="28"/>
          <w:szCs w:val="28"/>
          <w:lang w:eastAsia="ru-RU"/>
        </w:rPr>
        <w:t>3%. В зимние месяцы</w:t>
      </w:r>
      <w:r>
        <w:rPr>
          <w:rFonts w:ascii="Times New Roman" w:hAnsi="Times New Roman"/>
          <w:sz w:val="28"/>
          <w:szCs w:val="28"/>
          <w:lang w:eastAsia="ru-RU"/>
        </w:rPr>
        <w:t xml:space="preserve"> </w:t>
      </w:r>
      <w:r w:rsidRPr="00BB6795">
        <w:rPr>
          <w:rFonts w:ascii="Times New Roman" w:hAnsi="Times New Roman"/>
          <w:sz w:val="28"/>
          <w:szCs w:val="28"/>
          <w:lang w:eastAsia="ru-RU"/>
        </w:rPr>
        <w:t>определить K</w:t>
      </w:r>
      <w:r w:rsidRPr="007E7D42">
        <w:rPr>
          <w:rFonts w:ascii="Times New Roman" w:hAnsi="Times New Roman"/>
          <w:sz w:val="28"/>
          <w:szCs w:val="28"/>
          <w:vertAlign w:val="subscript"/>
          <w:lang w:eastAsia="ru-RU"/>
        </w:rPr>
        <w:t>q</w:t>
      </w:r>
      <w:r w:rsidRPr="00BB6795">
        <w:rPr>
          <w:rFonts w:ascii="Times New Roman" w:hAnsi="Times New Roman"/>
          <w:sz w:val="28"/>
          <w:szCs w:val="28"/>
          <w:lang w:eastAsia="ru-RU"/>
        </w:rPr>
        <w:t xml:space="preserve"> для стен южной и юго-восточной ориентации с достаточной точностью невозможно. Поэтому суммарную радиацию</w:t>
      </w:r>
      <w:r>
        <w:rPr>
          <w:rFonts w:ascii="Times New Roman" w:hAnsi="Times New Roman"/>
          <w:sz w:val="28"/>
          <w:szCs w:val="28"/>
          <w:lang w:eastAsia="ru-RU"/>
        </w:rPr>
        <w:t xml:space="preserve"> </w:t>
      </w:r>
      <w:r w:rsidRPr="00BB6795">
        <w:rPr>
          <w:rFonts w:ascii="Times New Roman" w:hAnsi="Times New Roman"/>
          <w:sz w:val="28"/>
          <w:szCs w:val="28"/>
          <w:lang w:eastAsia="ru-RU"/>
        </w:rPr>
        <w:t>Q</w:t>
      </w:r>
      <w:r w:rsidRPr="007E7D42">
        <w:rPr>
          <w:rFonts w:ascii="Times New Roman" w:hAnsi="Times New Roman"/>
          <w:sz w:val="28"/>
          <w:szCs w:val="28"/>
          <w:vertAlign w:val="subscript"/>
          <w:lang w:eastAsia="ru-RU"/>
        </w:rPr>
        <w:t>в</w:t>
      </w:r>
      <w:r w:rsidRPr="00BB6795">
        <w:rPr>
          <w:rFonts w:ascii="Times New Roman" w:hAnsi="Times New Roman"/>
          <w:sz w:val="28"/>
          <w:szCs w:val="28"/>
          <w:lang w:eastAsia="ru-RU"/>
        </w:rPr>
        <w:t xml:space="preserve"> в этих случаях целесообразно определять по составляющим.</w:t>
      </w:r>
    </w:p>
    <w:p w:rsidR="00D44831"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Отраженную радиацию, направленную к стене,</w:t>
      </w:r>
      <w:r w:rsidRPr="007E7D42">
        <w:rPr>
          <w:rFonts w:ascii="Times New Roman" w:hAnsi="Times New Roman"/>
          <w:sz w:val="28"/>
          <w:szCs w:val="28"/>
          <w:lang w:eastAsia="ru-RU"/>
        </w:rPr>
        <w:t xml:space="preserve"> </w:t>
      </w:r>
      <w:r w:rsidRPr="007E7D42">
        <w:rPr>
          <w:position w:val="-28"/>
        </w:rPr>
        <w:object w:dxaOrig="1020" w:dyaOrig="680">
          <v:shape id="_x0000_i1042" type="#_x0000_t75" style="width:50.7pt;height:34.45pt" o:ole="">
            <v:imagedata r:id="rId41" o:title=""/>
          </v:shape>
          <o:OLEObject Type="Embed" ProgID="Equation.3" ShapeID="_x0000_i1042" DrawAspect="Content" ObjectID="_1575473415" r:id="rId42"/>
        </w:object>
      </w:r>
      <w:r>
        <w:t>,</w:t>
      </w:r>
      <w:r w:rsidRPr="00BB6795">
        <w:rPr>
          <w:rFonts w:ascii="Times New Roman" w:hAnsi="Times New Roman"/>
          <w:sz w:val="28"/>
          <w:szCs w:val="28"/>
          <w:lang w:eastAsia="ru-RU"/>
        </w:rPr>
        <w:t xml:space="preserve"> можно</w:t>
      </w:r>
      <w:r>
        <w:rPr>
          <w:rFonts w:ascii="Times New Roman" w:hAnsi="Times New Roman"/>
          <w:sz w:val="28"/>
          <w:szCs w:val="28"/>
          <w:lang w:eastAsia="ru-RU"/>
        </w:rPr>
        <w:t xml:space="preserve"> </w:t>
      </w:r>
      <w:r w:rsidRPr="00BB6795">
        <w:rPr>
          <w:rFonts w:ascii="Times New Roman" w:hAnsi="Times New Roman"/>
          <w:sz w:val="28"/>
          <w:szCs w:val="28"/>
          <w:lang w:eastAsia="ru-RU"/>
        </w:rPr>
        <w:t>учитывать в виде поправки в процентах суммарной радиации Q</w:t>
      </w:r>
      <w:r w:rsidRPr="007E7D42">
        <w:rPr>
          <w:rFonts w:ascii="Times New Roman" w:hAnsi="Times New Roman"/>
          <w:sz w:val="28"/>
          <w:szCs w:val="28"/>
          <w:vertAlign w:val="subscript"/>
          <w:lang w:eastAsia="ru-RU"/>
        </w:rPr>
        <w:t>в</w:t>
      </w:r>
      <w:r w:rsidRPr="00BB6795">
        <w:rPr>
          <w:rFonts w:ascii="Times New Roman" w:hAnsi="Times New Roman"/>
          <w:sz w:val="28"/>
          <w:szCs w:val="28"/>
          <w:lang w:eastAsia="ru-RU"/>
        </w:rPr>
        <w:t>.</w:t>
      </w:r>
      <w:r w:rsidR="00FB4D9E">
        <w:rPr>
          <w:rFonts w:ascii="Times New Roman" w:hAnsi="Times New Roman"/>
          <w:sz w:val="28"/>
          <w:szCs w:val="28"/>
          <w:lang w:eastAsia="ru-RU"/>
        </w:rPr>
        <w:t xml:space="preserve"> </w:t>
      </w:r>
      <w:r w:rsidRPr="00BB6795">
        <w:rPr>
          <w:rFonts w:ascii="Times New Roman" w:hAnsi="Times New Roman"/>
          <w:sz w:val="28"/>
          <w:szCs w:val="28"/>
          <w:lang w:eastAsia="ru-RU"/>
        </w:rPr>
        <w:t>Величина поправок закономерно меняется с широтой,</w:t>
      </w:r>
      <w:r w:rsidR="00FB4D9E">
        <w:rPr>
          <w:rFonts w:ascii="Times New Roman" w:hAnsi="Times New Roman"/>
          <w:sz w:val="28"/>
          <w:szCs w:val="28"/>
          <w:lang w:eastAsia="ru-RU"/>
        </w:rPr>
        <w:t xml:space="preserve">. </w:t>
      </w:r>
    </w:p>
    <w:p w:rsidR="00416FFA" w:rsidRPr="00BB6795" w:rsidRDefault="00D44831"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М</w:t>
      </w:r>
      <w:r w:rsidR="00416FFA" w:rsidRPr="00BB6795">
        <w:rPr>
          <w:rFonts w:ascii="Times New Roman" w:hAnsi="Times New Roman"/>
          <w:sz w:val="28"/>
          <w:szCs w:val="28"/>
          <w:lang w:eastAsia="ru-RU"/>
        </w:rPr>
        <w:t>ожно отметить</w:t>
      </w:r>
      <w:r w:rsidR="00416FFA">
        <w:rPr>
          <w:rFonts w:ascii="Times New Roman" w:hAnsi="Times New Roman"/>
          <w:sz w:val="28"/>
          <w:szCs w:val="28"/>
          <w:lang w:eastAsia="ru-RU"/>
        </w:rPr>
        <w:t xml:space="preserve">, </w:t>
      </w:r>
      <w:r>
        <w:rPr>
          <w:rFonts w:ascii="Times New Roman" w:hAnsi="Times New Roman"/>
          <w:sz w:val="28"/>
          <w:szCs w:val="28"/>
          <w:lang w:eastAsia="ru-RU"/>
        </w:rPr>
        <w:t>что</w:t>
      </w:r>
      <w:r w:rsidR="00416FFA" w:rsidRPr="00BB6795">
        <w:rPr>
          <w:rFonts w:ascii="Times New Roman" w:hAnsi="Times New Roman"/>
          <w:sz w:val="28"/>
          <w:szCs w:val="28"/>
          <w:lang w:eastAsia="ru-RU"/>
        </w:rPr>
        <w:t xml:space="preserve"> </w:t>
      </w:r>
      <w:r w:rsidR="00416FFA">
        <w:rPr>
          <w:rFonts w:ascii="Times New Roman" w:hAnsi="Times New Roman"/>
          <w:sz w:val="28"/>
          <w:szCs w:val="28"/>
          <w:lang w:eastAsia="ru-RU"/>
        </w:rPr>
        <w:t>в</w:t>
      </w:r>
      <w:r w:rsidR="00416FFA" w:rsidRPr="00BB6795">
        <w:rPr>
          <w:rFonts w:ascii="Times New Roman" w:hAnsi="Times New Roman"/>
          <w:sz w:val="28"/>
          <w:szCs w:val="28"/>
          <w:lang w:eastAsia="ru-RU"/>
        </w:rPr>
        <w:t xml:space="preserve"> январе количество приходящей радиации возрастает с севера</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на юг в соответствии с увеличением широты места и с общим</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уменьшением облачности при продвижении к южным широтам.</w:t>
      </w:r>
      <w:r>
        <w:rPr>
          <w:rFonts w:ascii="Times New Roman" w:hAnsi="Times New Roman"/>
          <w:sz w:val="28"/>
          <w:szCs w:val="28"/>
          <w:lang w:eastAsia="ru-RU"/>
        </w:rPr>
        <w:t xml:space="preserve"> </w:t>
      </w:r>
      <w:r w:rsidR="00416FFA" w:rsidRPr="00BB6795">
        <w:rPr>
          <w:rFonts w:ascii="Times New Roman" w:hAnsi="Times New Roman"/>
          <w:sz w:val="28"/>
          <w:szCs w:val="28"/>
          <w:lang w:eastAsia="ru-RU"/>
        </w:rPr>
        <w:t>Отклонение от широтного распределения радиации отмечается в</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муссонных областях, в прибрежных районах</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южных морей и в предгорных районах. Наибольшее количество солнечной радиации на всех широтах получают южные стены как по</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сравнению со </w:t>
      </w:r>
      <w:r w:rsidR="00416FFA">
        <w:rPr>
          <w:rFonts w:ascii="Times New Roman" w:hAnsi="Times New Roman"/>
          <w:sz w:val="28"/>
          <w:szCs w:val="28"/>
          <w:lang w:eastAsia="ru-RU"/>
        </w:rPr>
        <w:t>с</w:t>
      </w:r>
      <w:r w:rsidR="00416FFA" w:rsidRPr="00BB6795">
        <w:rPr>
          <w:rFonts w:ascii="Times New Roman" w:hAnsi="Times New Roman"/>
          <w:sz w:val="28"/>
          <w:szCs w:val="28"/>
          <w:lang w:eastAsia="ru-RU"/>
        </w:rPr>
        <w:t>тенами другой ориентации, так и с горизонтальной</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поверхностью. </w:t>
      </w:r>
      <w:r w:rsidR="00FB4D9E">
        <w:rPr>
          <w:rFonts w:ascii="Times New Roman" w:hAnsi="Times New Roman"/>
          <w:sz w:val="28"/>
          <w:szCs w:val="28"/>
          <w:lang w:eastAsia="ru-RU"/>
        </w:rPr>
        <w:t>В</w:t>
      </w:r>
      <w:r w:rsidR="00416FFA" w:rsidRPr="00BB6795">
        <w:rPr>
          <w:rFonts w:ascii="Times New Roman" w:hAnsi="Times New Roman"/>
          <w:sz w:val="28"/>
          <w:szCs w:val="28"/>
          <w:lang w:eastAsia="ru-RU"/>
        </w:rPr>
        <w:t xml:space="preserve"> восточных</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районах Европейской территории приход радиации больше,</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чем в западных, что обусловлено как меньшей облачностью, так и</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большей величиной отраженной радиации за счет более высоких</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значений альбедо снежного покрова.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Большим приходом суммарной радиации характеризуется Забайкалье (7</w:t>
      </w:r>
      <w:r w:rsidR="00FE64E3">
        <w:rPr>
          <w:rFonts w:ascii="Times New Roman" w:hAnsi="Times New Roman"/>
          <w:sz w:val="28"/>
          <w:szCs w:val="28"/>
          <w:lang w:eastAsia="ru-RU"/>
        </w:rPr>
        <w:t>–</w:t>
      </w:r>
      <w:r w:rsidRPr="00BB6795">
        <w:rPr>
          <w:rFonts w:ascii="Times New Roman" w:hAnsi="Times New Roman"/>
          <w:sz w:val="28"/>
          <w:szCs w:val="28"/>
          <w:lang w:eastAsia="ru-RU"/>
        </w:rPr>
        <w:t>9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южные районы Средней Азии (</w:t>
      </w:r>
      <w:r>
        <w:rPr>
          <w:rFonts w:ascii="Times New Roman" w:hAnsi="Times New Roman"/>
          <w:sz w:val="28"/>
          <w:szCs w:val="28"/>
          <w:lang w:eastAsia="ru-RU"/>
        </w:rPr>
        <w:t>8</w:t>
      </w:r>
      <w:r w:rsidR="00FE64E3">
        <w:rPr>
          <w:rFonts w:ascii="Times New Roman" w:hAnsi="Times New Roman"/>
          <w:sz w:val="28"/>
          <w:szCs w:val="28"/>
          <w:lang w:eastAsia="ru-RU"/>
        </w:rPr>
        <w:t>–</w:t>
      </w:r>
      <w:r w:rsidRPr="00BB6795">
        <w:rPr>
          <w:rFonts w:ascii="Times New Roman" w:hAnsi="Times New Roman"/>
          <w:sz w:val="28"/>
          <w:szCs w:val="28"/>
          <w:lang w:eastAsia="ru-RU"/>
        </w:rPr>
        <w:t>9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а максимальные величины отмечаются на юге</w:t>
      </w:r>
      <w:r>
        <w:rPr>
          <w:rFonts w:ascii="Times New Roman" w:hAnsi="Times New Roman"/>
          <w:sz w:val="28"/>
          <w:szCs w:val="28"/>
          <w:lang w:eastAsia="ru-RU"/>
        </w:rPr>
        <w:t xml:space="preserve"> </w:t>
      </w:r>
      <w:r w:rsidRPr="00BB6795">
        <w:rPr>
          <w:rFonts w:ascii="Times New Roman" w:hAnsi="Times New Roman"/>
          <w:sz w:val="28"/>
          <w:szCs w:val="28"/>
          <w:lang w:eastAsia="ru-RU"/>
        </w:rPr>
        <w:t>Приморского края (более 11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Приход радиации на восточные и северные стены значительно</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меньше </w:t>
      </w:r>
      <w:r>
        <w:rPr>
          <w:rFonts w:ascii="Times New Roman" w:hAnsi="Times New Roman"/>
          <w:sz w:val="28"/>
          <w:szCs w:val="28"/>
          <w:lang w:eastAsia="ru-RU"/>
        </w:rPr>
        <w:t>и</w:t>
      </w:r>
      <w:r w:rsidRPr="00BB6795">
        <w:rPr>
          <w:rFonts w:ascii="Times New Roman" w:hAnsi="Times New Roman"/>
          <w:sz w:val="28"/>
          <w:szCs w:val="28"/>
          <w:lang w:eastAsia="ru-RU"/>
        </w:rPr>
        <w:t xml:space="preserve"> более равномерно меняется с широтой во всех географических районах. На юге ETC восточные стены получают 2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а северные</w:t>
      </w:r>
      <w:r w:rsidR="00E34E3D">
        <w:rPr>
          <w:rFonts w:ascii="Times New Roman" w:hAnsi="Times New Roman"/>
          <w:sz w:val="28"/>
          <w:szCs w:val="28"/>
          <w:lang w:eastAsia="ru-RU"/>
        </w:rPr>
        <w:t xml:space="preserve"> </w:t>
      </w:r>
      <w:r w:rsidR="00FE64E3">
        <w:rPr>
          <w:rFonts w:ascii="Times New Roman" w:hAnsi="Times New Roman"/>
          <w:sz w:val="28"/>
          <w:szCs w:val="28"/>
          <w:lang w:eastAsia="ru-RU"/>
        </w:rPr>
        <w:t>–</w:t>
      </w:r>
      <w:r w:rsidR="00E34E3D">
        <w:rPr>
          <w:rFonts w:ascii="Times New Roman" w:hAnsi="Times New Roman"/>
          <w:sz w:val="28"/>
          <w:szCs w:val="28"/>
          <w:lang w:eastAsia="ru-RU"/>
        </w:rPr>
        <w:t xml:space="preserve"> </w:t>
      </w:r>
      <w:r w:rsidRPr="00BB6795">
        <w:rPr>
          <w:rFonts w:ascii="Times New Roman" w:hAnsi="Times New Roman"/>
          <w:sz w:val="28"/>
          <w:szCs w:val="28"/>
          <w:lang w:eastAsia="ru-RU"/>
        </w:rPr>
        <w:t>менее 1</w:t>
      </w:r>
      <w:r>
        <w:rPr>
          <w:rFonts w:ascii="Times New Roman" w:hAnsi="Times New Roman"/>
          <w:sz w:val="28"/>
          <w:szCs w:val="28"/>
          <w:lang w:eastAsia="ru-RU"/>
        </w:rPr>
        <w:t> </w:t>
      </w:r>
      <w:r w:rsidRPr="00BB6795">
        <w:rPr>
          <w:rFonts w:ascii="Times New Roman" w:hAnsi="Times New Roman"/>
          <w:sz w:val="28"/>
          <w:szCs w:val="28"/>
          <w:lang w:eastAsia="ru-RU"/>
        </w:rPr>
        <w:t>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В пустынных районах</w:t>
      </w:r>
      <w:r>
        <w:rPr>
          <w:rFonts w:ascii="Times New Roman" w:hAnsi="Times New Roman"/>
          <w:sz w:val="28"/>
          <w:szCs w:val="28"/>
          <w:lang w:eastAsia="ru-RU"/>
        </w:rPr>
        <w:t xml:space="preserve"> </w:t>
      </w:r>
      <w:r w:rsidRPr="00BB6795">
        <w:rPr>
          <w:rFonts w:ascii="Times New Roman" w:hAnsi="Times New Roman"/>
          <w:sz w:val="28"/>
          <w:szCs w:val="28"/>
          <w:lang w:eastAsia="ru-RU"/>
        </w:rPr>
        <w:t>Средней Азии и на Дальнем востоке восточные стены получают</w:t>
      </w:r>
      <w:r>
        <w:rPr>
          <w:rFonts w:ascii="Times New Roman" w:hAnsi="Times New Roman"/>
          <w:sz w:val="28"/>
          <w:szCs w:val="28"/>
          <w:lang w:eastAsia="ru-RU"/>
        </w:rPr>
        <w:t xml:space="preserve"> </w:t>
      </w:r>
      <w:r w:rsidRPr="00BB6795">
        <w:rPr>
          <w:rFonts w:ascii="Times New Roman" w:hAnsi="Times New Roman"/>
          <w:sz w:val="28"/>
          <w:szCs w:val="28"/>
          <w:lang w:eastAsia="ru-RU"/>
        </w:rPr>
        <w:t>около 4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а северные около 2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До 55° с. ш.</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на восточные стены поступает приблизительно </w:t>
      </w:r>
      <w:r w:rsidRPr="00BB6795">
        <w:rPr>
          <w:rFonts w:ascii="Times New Roman" w:hAnsi="Times New Roman"/>
          <w:sz w:val="28"/>
          <w:szCs w:val="28"/>
          <w:lang w:eastAsia="ru-RU"/>
        </w:rPr>
        <w:lastRenderedPageBreak/>
        <w:t>такое же количество радиации, как и на горизонтальную поверхность, южнее</w:t>
      </w:r>
      <w:r>
        <w:rPr>
          <w:rFonts w:ascii="Times New Roman" w:hAnsi="Times New Roman"/>
          <w:sz w:val="28"/>
          <w:szCs w:val="28"/>
          <w:lang w:eastAsia="ru-RU"/>
        </w:rPr>
        <w:t xml:space="preserve"> </w:t>
      </w:r>
      <w:r w:rsidRPr="00BB6795">
        <w:rPr>
          <w:rFonts w:ascii="Times New Roman" w:hAnsi="Times New Roman"/>
          <w:sz w:val="28"/>
          <w:szCs w:val="28"/>
          <w:lang w:eastAsia="ru-RU"/>
        </w:rPr>
        <w:t>55°с. ш. стены получают на 1</w:t>
      </w:r>
      <w:r w:rsidR="00FE64E3">
        <w:rPr>
          <w:rFonts w:ascii="Times New Roman" w:hAnsi="Times New Roman"/>
          <w:sz w:val="28"/>
          <w:szCs w:val="28"/>
          <w:lang w:eastAsia="ru-RU"/>
        </w:rPr>
        <w:t>–</w:t>
      </w:r>
      <w:r w:rsidRPr="00BB6795">
        <w:rPr>
          <w:rFonts w:ascii="Times New Roman" w:hAnsi="Times New Roman"/>
          <w:sz w:val="28"/>
          <w:szCs w:val="28"/>
          <w:lang w:eastAsia="ru-RU"/>
        </w:rPr>
        <w:t>2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xml:space="preserve"> меньше, чем горизонтальная поверхность.</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июле на восточные стены в большинстве районов приходит</w:t>
      </w:r>
      <w:r>
        <w:rPr>
          <w:rFonts w:ascii="Times New Roman" w:hAnsi="Times New Roman"/>
          <w:sz w:val="28"/>
          <w:szCs w:val="28"/>
          <w:lang w:eastAsia="ru-RU"/>
        </w:rPr>
        <w:t xml:space="preserve"> </w:t>
      </w:r>
      <w:r w:rsidRPr="00BB6795">
        <w:rPr>
          <w:rFonts w:ascii="Times New Roman" w:hAnsi="Times New Roman"/>
          <w:sz w:val="28"/>
          <w:szCs w:val="28"/>
          <w:lang w:eastAsia="ru-RU"/>
        </w:rPr>
        <w:t>около 8</w:t>
      </w:r>
      <w:r w:rsidR="00FE64E3">
        <w:rPr>
          <w:rFonts w:ascii="Times New Roman" w:hAnsi="Times New Roman"/>
          <w:sz w:val="28"/>
          <w:szCs w:val="28"/>
          <w:lang w:eastAsia="ru-RU"/>
        </w:rPr>
        <w:t>–</w:t>
      </w:r>
      <w:r w:rsidRPr="00BB6795">
        <w:rPr>
          <w:rFonts w:ascii="Times New Roman" w:hAnsi="Times New Roman"/>
          <w:sz w:val="28"/>
          <w:szCs w:val="28"/>
          <w:lang w:eastAsia="ru-RU"/>
        </w:rPr>
        <w:t>9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что на 30</w:t>
      </w:r>
      <w:r w:rsidR="00FE64E3">
        <w:rPr>
          <w:rFonts w:ascii="Times New Roman" w:hAnsi="Times New Roman"/>
          <w:sz w:val="28"/>
          <w:szCs w:val="28"/>
          <w:lang w:eastAsia="ru-RU"/>
        </w:rPr>
        <w:t>–</w:t>
      </w:r>
      <w:r w:rsidRPr="00BB6795">
        <w:rPr>
          <w:rFonts w:ascii="Times New Roman" w:hAnsi="Times New Roman"/>
          <w:sz w:val="28"/>
          <w:szCs w:val="28"/>
          <w:lang w:eastAsia="ru-RU"/>
        </w:rPr>
        <w:t>40% меньше, чем на горизонтальную поверхность. Сравнитель</w:t>
      </w:r>
      <w:r>
        <w:rPr>
          <w:rFonts w:ascii="Times New Roman" w:hAnsi="Times New Roman"/>
          <w:sz w:val="28"/>
          <w:szCs w:val="28"/>
          <w:lang w:eastAsia="ru-RU"/>
        </w:rPr>
        <w:t>н</w:t>
      </w:r>
      <w:r w:rsidRPr="00BB6795">
        <w:rPr>
          <w:rFonts w:ascii="Times New Roman" w:hAnsi="Times New Roman"/>
          <w:sz w:val="28"/>
          <w:szCs w:val="28"/>
          <w:lang w:eastAsia="ru-RU"/>
        </w:rPr>
        <w:t>о высокий приход радиации</w:t>
      </w:r>
      <w:r>
        <w:rPr>
          <w:rFonts w:ascii="Times New Roman" w:hAnsi="Times New Roman"/>
          <w:sz w:val="28"/>
          <w:szCs w:val="28"/>
          <w:lang w:eastAsia="ru-RU"/>
        </w:rPr>
        <w:t xml:space="preserve"> </w:t>
      </w:r>
      <w:r w:rsidRPr="00BB6795">
        <w:rPr>
          <w:rFonts w:ascii="Times New Roman" w:hAnsi="Times New Roman"/>
          <w:sz w:val="28"/>
          <w:szCs w:val="28"/>
          <w:lang w:eastAsia="ru-RU"/>
        </w:rPr>
        <w:t>(10</w:t>
      </w:r>
      <w:r w:rsidR="00FE64E3">
        <w:rPr>
          <w:rFonts w:ascii="Times New Roman" w:hAnsi="Times New Roman"/>
          <w:sz w:val="28"/>
          <w:szCs w:val="28"/>
          <w:lang w:eastAsia="ru-RU"/>
        </w:rPr>
        <w:t>–</w:t>
      </w:r>
      <w:r w:rsidRPr="00BB6795">
        <w:rPr>
          <w:rFonts w:ascii="Times New Roman" w:hAnsi="Times New Roman"/>
          <w:sz w:val="28"/>
          <w:szCs w:val="28"/>
          <w:lang w:eastAsia="ru-RU"/>
        </w:rPr>
        <w:t>11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отмечается в районах Средней Азии. Июльские суммы радиации здесь максимальны или близки к максимальным и только севернее 70 с. ш. и на Дальнем Востоке максимум приходится на май и достигает 12</w:t>
      </w:r>
      <w:r w:rsidR="00FE64E3">
        <w:rPr>
          <w:rFonts w:ascii="Times New Roman" w:hAnsi="Times New Roman"/>
          <w:sz w:val="28"/>
          <w:szCs w:val="28"/>
          <w:lang w:eastAsia="ru-RU"/>
        </w:rPr>
        <w:t>–</w:t>
      </w:r>
      <w:r w:rsidRPr="00BB6795">
        <w:rPr>
          <w:rFonts w:ascii="Times New Roman" w:hAnsi="Times New Roman"/>
          <w:sz w:val="28"/>
          <w:szCs w:val="28"/>
          <w:lang w:eastAsia="ru-RU"/>
        </w:rPr>
        <w:t>14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Максимум в мае на севере обусловлен в основном большим приходом</w:t>
      </w:r>
      <w:r>
        <w:rPr>
          <w:rFonts w:ascii="Times New Roman" w:hAnsi="Times New Roman"/>
          <w:sz w:val="28"/>
          <w:szCs w:val="28"/>
          <w:lang w:eastAsia="ru-RU"/>
        </w:rPr>
        <w:t xml:space="preserve"> </w:t>
      </w:r>
      <w:r w:rsidRPr="00BB6795">
        <w:rPr>
          <w:rFonts w:ascii="Times New Roman" w:hAnsi="Times New Roman"/>
          <w:sz w:val="28"/>
          <w:szCs w:val="28"/>
          <w:lang w:eastAsia="ru-RU"/>
        </w:rPr>
        <w:t>рассеянной и отраженной радиации (велико альбедо поверхности),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а в Приамурье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значительным приходом прямой солнечной радиации.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На </w:t>
      </w:r>
      <w:r>
        <w:rPr>
          <w:rFonts w:ascii="Times New Roman" w:hAnsi="Times New Roman"/>
          <w:sz w:val="28"/>
          <w:szCs w:val="28"/>
          <w:lang w:eastAsia="ru-RU"/>
        </w:rPr>
        <w:t>северные стены</w:t>
      </w:r>
      <w:r w:rsidRPr="00BB6795">
        <w:rPr>
          <w:rFonts w:ascii="Times New Roman" w:hAnsi="Times New Roman"/>
          <w:sz w:val="28"/>
          <w:szCs w:val="28"/>
          <w:lang w:eastAsia="ru-RU"/>
        </w:rPr>
        <w:t xml:space="preserve"> в </w:t>
      </w:r>
      <w:r>
        <w:rPr>
          <w:rFonts w:ascii="Times New Roman" w:hAnsi="Times New Roman"/>
          <w:sz w:val="28"/>
          <w:szCs w:val="28"/>
          <w:lang w:eastAsia="ru-RU"/>
        </w:rPr>
        <w:t>ию</w:t>
      </w:r>
      <w:r w:rsidRPr="00BB6795">
        <w:rPr>
          <w:rFonts w:ascii="Times New Roman" w:hAnsi="Times New Roman"/>
          <w:sz w:val="28"/>
          <w:szCs w:val="28"/>
          <w:lang w:eastAsia="ru-RU"/>
        </w:rPr>
        <w:t>ле тепла поступает в 2</w:t>
      </w:r>
      <w:r w:rsidR="00FE64E3">
        <w:rPr>
          <w:rFonts w:ascii="Times New Roman" w:hAnsi="Times New Roman"/>
          <w:sz w:val="28"/>
          <w:szCs w:val="28"/>
          <w:lang w:eastAsia="ru-RU"/>
        </w:rPr>
        <w:t>–</w:t>
      </w:r>
      <w:r w:rsidRPr="00BB6795">
        <w:rPr>
          <w:rFonts w:ascii="Times New Roman" w:hAnsi="Times New Roman"/>
          <w:sz w:val="28"/>
          <w:szCs w:val="28"/>
          <w:lang w:eastAsia="ru-RU"/>
        </w:rPr>
        <w:t>3 раза меньше, чем на горизонтальную поверхность (5</w:t>
      </w:r>
      <w:r w:rsidR="00FE64E3">
        <w:rPr>
          <w:rFonts w:ascii="Times New Roman" w:hAnsi="Times New Roman"/>
          <w:sz w:val="28"/>
          <w:szCs w:val="28"/>
          <w:lang w:eastAsia="ru-RU"/>
        </w:rPr>
        <w:t>–</w:t>
      </w:r>
      <w:r w:rsidRPr="00BB6795">
        <w:rPr>
          <w:rFonts w:ascii="Times New Roman" w:hAnsi="Times New Roman"/>
          <w:sz w:val="28"/>
          <w:szCs w:val="28"/>
          <w:lang w:eastAsia="ru-RU"/>
        </w:rPr>
        <w:t>6 ккал/см</w:t>
      </w:r>
      <w:r w:rsidRPr="007E7D42">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 </w:t>
      </w:r>
      <w:r>
        <w:rPr>
          <w:rFonts w:ascii="Times New Roman" w:hAnsi="Times New Roman"/>
          <w:sz w:val="28"/>
          <w:szCs w:val="28"/>
          <w:lang w:eastAsia="ru-RU"/>
        </w:rPr>
        <w:t>в месяц</w:t>
      </w:r>
      <w:r w:rsidRPr="00BB6795">
        <w:rPr>
          <w:rFonts w:ascii="Times New Roman" w:hAnsi="Times New Roman"/>
          <w:sz w:val="28"/>
          <w:szCs w:val="28"/>
          <w:lang w:eastAsia="ru-RU"/>
        </w:rPr>
        <w:t>) 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только за полярным кругом суммы радиации </w:t>
      </w:r>
      <w:r w:rsidR="00FB4D9E">
        <w:rPr>
          <w:rFonts w:ascii="Times New Roman" w:hAnsi="Times New Roman"/>
          <w:sz w:val="28"/>
          <w:szCs w:val="28"/>
          <w:lang w:eastAsia="ru-RU"/>
        </w:rPr>
        <w:t>больше</w:t>
      </w:r>
      <w:r w:rsidRPr="00BB6795">
        <w:rPr>
          <w:rFonts w:ascii="Times New Roman" w:hAnsi="Times New Roman"/>
          <w:sz w:val="28"/>
          <w:szCs w:val="28"/>
          <w:lang w:eastAsia="ru-RU"/>
        </w:rPr>
        <w:t>. Южные стены в июле получают повсеместно меньше радиации, чем горизонтальная поверхность (2/3 на севере, 1/2 на юге).</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Величина поглощенной стеной радиации (В</w:t>
      </w:r>
      <w:r w:rsidRPr="007E7D42">
        <w:rPr>
          <w:rFonts w:ascii="Times New Roman" w:hAnsi="Times New Roman"/>
          <w:sz w:val="28"/>
          <w:szCs w:val="28"/>
          <w:vertAlign w:val="subscript"/>
          <w:lang w:eastAsia="ru-RU"/>
        </w:rPr>
        <w:t>в</w:t>
      </w:r>
      <w:r w:rsidRPr="00BB6795">
        <w:rPr>
          <w:rFonts w:ascii="Times New Roman" w:hAnsi="Times New Roman"/>
          <w:sz w:val="28"/>
          <w:szCs w:val="28"/>
          <w:lang w:eastAsia="ru-RU"/>
        </w:rPr>
        <w:t>) может быть определена по формул</w:t>
      </w:r>
      <w:r>
        <w:rPr>
          <w:rFonts w:ascii="Times New Roman" w:hAnsi="Times New Roman"/>
          <w:sz w:val="28"/>
          <w:szCs w:val="28"/>
          <w:lang w:eastAsia="ru-RU"/>
        </w:rPr>
        <w:t xml:space="preserve">е </w:t>
      </w:r>
      <w:r w:rsidRPr="00AE4E68">
        <w:rPr>
          <w:rFonts w:ascii="Times New Roman" w:hAnsi="Times New Roman"/>
          <w:position w:val="-16"/>
          <w:sz w:val="28"/>
          <w:szCs w:val="28"/>
          <w:lang w:eastAsia="ru-RU"/>
        </w:rPr>
        <w:object w:dxaOrig="1920" w:dyaOrig="400">
          <v:shape id="_x0000_i1043" type="#_x0000_t75" style="width:95.8pt;height:19.4pt" o:ole="">
            <v:imagedata r:id="rId43" o:title=""/>
          </v:shape>
          <o:OLEObject Type="Embed" ProgID="Equation.3" ShapeID="_x0000_i1043" DrawAspect="Content" ObjectID="_1575473416" r:id="rId44"/>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w:t>
      </w:r>
      <w:r>
        <w:rPr>
          <w:rFonts w:ascii="Times New Roman" w:hAnsi="Times New Roman"/>
          <w:sz w:val="28"/>
          <w:szCs w:val="28"/>
          <w:lang w:eastAsia="ru-RU"/>
        </w:rPr>
        <w:t>А</w:t>
      </w:r>
      <w:r w:rsidRPr="00BB6795">
        <w:rPr>
          <w:rFonts w:ascii="Times New Roman" w:hAnsi="Times New Roman"/>
          <w:sz w:val="28"/>
          <w:szCs w:val="28"/>
          <w:lang w:eastAsia="ru-RU"/>
        </w:rPr>
        <w:t>с</w:t>
      </w:r>
      <w:r w:rsidR="00FE64E3">
        <w:rPr>
          <w:rFonts w:ascii="Times New Roman" w:hAnsi="Times New Roman"/>
          <w:sz w:val="28"/>
          <w:szCs w:val="28"/>
          <w:lang w:eastAsia="ru-RU"/>
        </w:rPr>
        <w:t>–</w:t>
      </w:r>
      <w:r w:rsidRPr="00BB6795">
        <w:rPr>
          <w:rFonts w:ascii="Times New Roman" w:hAnsi="Times New Roman"/>
          <w:sz w:val="28"/>
          <w:szCs w:val="28"/>
          <w:lang w:eastAsia="ru-RU"/>
        </w:rPr>
        <w:t>альбедо стены.</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Альбедо поверхностей зданий</w:t>
      </w:r>
      <w:r>
        <w:rPr>
          <w:rFonts w:ascii="Times New Roman" w:hAnsi="Times New Roman"/>
          <w:sz w:val="28"/>
          <w:szCs w:val="28"/>
          <w:lang w:eastAsia="ru-RU"/>
        </w:rPr>
        <w:t>,</w:t>
      </w:r>
      <w:r w:rsidRPr="00BB6795">
        <w:rPr>
          <w:rFonts w:ascii="Times New Roman" w:hAnsi="Times New Roman"/>
          <w:sz w:val="28"/>
          <w:szCs w:val="28"/>
          <w:lang w:eastAsia="ru-RU"/>
        </w:rPr>
        <w:t xml:space="preserve"> строительных материалов и некоторых естественных, поверхностей приводится в табл</w:t>
      </w:r>
      <w:r>
        <w:rPr>
          <w:rFonts w:ascii="Times New Roman" w:hAnsi="Times New Roman"/>
          <w:sz w:val="28"/>
          <w:szCs w:val="28"/>
          <w:lang w:eastAsia="ru-RU"/>
        </w:rPr>
        <w:t>ице</w:t>
      </w:r>
      <w:r w:rsidRPr="00BB6795">
        <w:rPr>
          <w:rFonts w:ascii="Times New Roman" w:hAnsi="Times New Roman"/>
          <w:sz w:val="28"/>
          <w:szCs w:val="28"/>
          <w:lang w:eastAsia="ru-RU"/>
        </w:rPr>
        <w:t xml:space="preserve"> </w:t>
      </w:r>
      <w:r>
        <w:rPr>
          <w:rFonts w:ascii="Times New Roman" w:hAnsi="Times New Roman"/>
          <w:sz w:val="28"/>
          <w:szCs w:val="28"/>
          <w:lang w:eastAsia="ru-RU"/>
        </w:rPr>
        <w:t>4</w:t>
      </w:r>
      <w:r w:rsidRPr="00BB6795">
        <w:rPr>
          <w:rFonts w:ascii="Times New Roman" w:hAnsi="Times New Roman"/>
          <w:sz w:val="28"/>
          <w:szCs w:val="28"/>
          <w:lang w:eastAsia="ru-RU"/>
        </w:rPr>
        <w:t>.6.</w:t>
      </w:r>
    </w:p>
    <w:p w:rsidR="00416FFA" w:rsidRPr="001F42BE" w:rsidRDefault="00416FFA"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Таблица 4.6 –  Альбедо (Ас) некоторых строительных материалов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1913"/>
        <w:gridCol w:w="2141"/>
        <w:gridCol w:w="1808"/>
      </w:tblGrid>
      <w:tr w:rsidR="00416FFA" w:rsidRPr="00855046" w:rsidTr="00F15DFB">
        <w:tc>
          <w:tcPr>
            <w:tcW w:w="2360"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Наименование материала и обработка</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Характеристика поверхности</w:t>
            </w: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Цвет поверхности</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Альбедо, %</w:t>
            </w:r>
          </w:p>
        </w:tc>
      </w:tr>
      <w:tr w:rsidR="00416FFA" w:rsidRPr="00855046" w:rsidTr="00F15DFB">
        <w:tc>
          <w:tcPr>
            <w:tcW w:w="2360" w:type="dxa"/>
            <w:vMerge w:val="restart"/>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 xml:space="preserve">Кирпич оштукатуренный </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 xml:space="preserve">Гладкая </w:t>
            </w: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Белый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Розовый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Светло-желтый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Светло-голубой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Темно-розовый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70</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50</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53</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45</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30</w:t>
            </w:r>
          </w:p>
        </w:tc>
      </w:tr>
      <w:tr w:rsidR="00416FFA" w:rsidRPr="00855046" w:rsidTr="00F15DFB">
        <w:tc>
          <w:tcPr>
            <w:tcW w:w="2360" w:type="dxa"/>
            <w:vMerge/>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Шероховатая</w:t>
            </w: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Коричневый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10</w:t>
            </w:r>
          </w:p>
        </w:tc>
      </w:tr>
      <w:tr w:rsidR="00416FFA" w:rsidRPr="00855046" w:rsidTr="00F15DFB">
        <w:tc>
          <w:tcPr>
            <w:tcW w:w="2360" w:type="dxa"/>
          </w:tcPr>
          <w:p w:rsidR="00416FFA" w:rsidRPr="00855046" w:rsidRDefault="00D44831" w:rsidP="00CF7821">
            <w:pPr>
              <w:autoSpaceDE w:val="0"/>
              <w:autoSpaceDN w:val="0"/>
              <w:adjustRightInd w:val="0"/>
              <w:spacing w:after="0" w:line="240" w:lineRule="auto"/>
              <w:jc w:val="both"/>
              <w:rPr>
                <w:rFonts w:ascii="Times New Roman" w:hAnsi="Times New Roman"/>
                <w:bCs/>
                <w:lang w:eastAsia="ru-RU"/>
              </w:rPr>
            </w:pPr>
            <w:r>
              <w:rPr>
                <w:rFonts w:ascii="Times New Roman" w:hAnsi="Times New Roman"/>
                <w:bCs/>
                <w:lang w:eastAsia="ru-RU"/>
              </w:rPr>
              <w:t>Кирпич неоштукатуренный</w:t>
            </w:r>
          </w:p>
        </w:tc>
        <w:tc>
          <w:tcPr>
            <w:tcW w:w="1913" w:type="dxa"/>
          </w:tcPr>
          <w:p w:rsidR="00416FFA" w:rsidRPr="00855046" w:rsidRDefault="00D44831" w:rsidP="00CF7821">
            <w:pPr>
              <w:autoSpaceDE w:val="0"/>
              <w:autoSpaceDN w:val="0"/>
              <w:adjustRightInd w:val="0"/>
              <w:spacing w:after="0" w:line="240" w:lineRule="auto"/>
              <w:jc w:val="both"/>
              <w:rPr>
                <w:rFonts w:ascii="Times New Roman" w:hAnsi="Times New Roman"/>
                <w:bCs/>
                <w:lang w:eastAsia="ru-RU"/>
              </w:rPr>
            </w:pPr>
            <w:r>
              <w:rPr>
                <w:rFonts w:ascii="Times New Roman" w:hAnsi="Times New Roman"/>
                <w:bCs/>
                <w:lang w:eastAsia="ru-RU"/>
              </w:rPr>
              <w:t>Шероховатая</w:t>
            </w: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Красный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23</w:t>
            </w:r>
            <w:r w:rsidR="003B4ACF">
              <w:rPr>
                <w:rFonts w:ascii="Times New Roman" w:hAnsi="Times New Roman"/>
                <w:bCs/>
                <w:lang w:eastAsia="ru-RU"/>
              </w:rPr>
              <w:t>–</w:t>
            </w:r>
            <w:r w:rsidRPr="00855046">
              <w:rPr>
                <w:rFonts w:ascii="Times New Roman" w:hAnsi="Times New Roman"/>
                <w:bCs/>
                <w:lang w:eastAsia="ru-RU"/>
              </w:rPr>
              <w:t>30</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45</w:t>
            </w:r>
            <w:r w:rsidR="003B4ACF">
              <w:rPr>
                <w:rFonts w:ascii="Times New Roman" w:hAnsi="Times New Roman"/>
                <w:bCs/>
                <w:lang w:eastAsia="ru-RU"/>
              </w:rPr>
              <w:t>–</w:t>
            </w:r>
            <w:r w:rsidRPr="00855046">
              <w:rPr>
                <w:rFonts w:ascii="Times New Roman" w:hAnsi="Times New Roman"/>
                <w:bCs/>
                <w:lang w:eastAsia="ru-RU"/>
              </w:rPr>
              <w:t>80</w:t>
            </w:r>
          </w:p>
        </w:tc>
      </w:tr>
      <w:tr w:rsidR="00416FFA" w:rsidRPr="00855046" w:rsidTr="00F15DFB">
        <w:tc>
          <w:tcPr>
            <w:tcW w:w="2360"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Панель</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Бетонная</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Оштукатуренная</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Шероховатая</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Гладкая</w:t>
            </w: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Белый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Светло-голубой</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Темно-серый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70</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45</w:t>
            </w:r>
          </w:p>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28</w:t>
            </w:r>
            <w:r w:rsidR="003B4ACF">
              <w:rPr>
                <w:rFonts w:ascii="Times New Roman" w:hAnsi="Times New Roman"/>
                <w:bCs/>
                <w:lang w:eastAsia="ru-RU"/>
              </w:rPr>
              <w:t>–</w:t>
            </w:r>
            <w:r w:rsidRPr="00855046">
              <w:rPr>
                <w:rFonts w:ascii="Times New Roman" w:hAnsi="Times New Roman"/>
                <w:bCs/>
                <w:lang w:eastAsia="ru-RU"/>
              </w:rPr>
              <w:t>30</w:t>
            </w:r>
          </w:p>
        </w:tc>
      </w:tr>
      <w:tr w:rsidR="00416FFA" w:rsidRPr="00855046" w:rsidTr="00F15DFB">
        <w:tc>
          <w:tcPr>
            <w:tcW w:w="2360"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Рубероид</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Темно-коричневый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12</w:t>
            </w:r>
          </w:p>
        </w:tc>
      </w:tr>
      <w:tr w:rsidR="00416FFA" w:rsidRPr="00855046" w:rsidTr="00F15DFB">
        <w:tc>
          <w:tcPr>
            <w:tcW w:w="2360"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Оцинкованная сталь</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Светло-серый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35</w:t>
            </w:r>
          </w:p>
        </w:tc>
      </w:tr>
      <w:tr w:rsidR="00416FFA" w:rsidRPr="00855046" w:rsidTr="00F15DFB">
        <w:tc>
          <w:tcPr>
            <w:tcW w:w="2360"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Черепица</w:t>
            </w:r>
          </w:p>
        </w:tc>
        <w:tc>
          <w:tcPr>
            <w:tcW w:w="1913"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p>
        </w:tc>
        <w:tc>
          <w:tcPr>
            <w:tcW w:w="2141"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Светло-красный</w:t>
            </w:r>
          </w:p>
        </w:tc>
        <w:tc>
          <w:tcPr>
            <w:tcW w:w="1808" w:type="dxa"/>
          </w:tcPr>
          <w:p w:rsidR="00416FFA" w:rsidRPr="00855046" w:rsidRDefault="00416FFA" w:rsidP="00CF7821">
            <w:pPr>
              <w:autoSpaceDE w:val="0"/>
              <w:autoSpaceDN w:val="0"/>
              <w:adjustRightInd w:val="0"/>
              <w:spacing w:after="0" w:line="240" w:lineRule="auto"/>
              <w:jc w:val="both"/>
              <w:rPr>
                <w:rFonts w:ascii="Times New Roman" w:hAnsi="Times New Roman"/>
                <w:bCs/>
                <w:lang w:eastAsia="ru-RU"/>
              </w:rPr>
            </w:pPr>
            <w:r w:rsidRPr="00855046">
              <w:rPr>
                <w:rFonts w:ascii="Times New Roman" w:hAnsi="Times New Roman"/>
                <w:bCs/>
                <w:lang w:eastAsia="ru-RU"/>
              </w:rPr>
              <w:t>40</w:t>
            </w:r>
          </w:p>
        </w:tc>
      </w:tr>
    </w:tbl>
    <w:p w:rsidR="00FB4D9E" w:rsidRPr="004D314D" w:rsidRDefault="00FB4D9E" w:rsidP="00FB4D9E">
      <w:pPr>
        <w:autoSpaceDE w:val="0"/>
        <w:autoSpaceDN w:val="0"/>
        <w:adjustRightInd w:val="0"/>
        <w:spacing w:before="240" w:after="0" w:line="240" w:lineRule="auto"/>
        <w:ind w:firstLine="709"/>
        <w:jc w:val="both"/>
        <w:rPr>
          <w:rFonts w:ascii="Times New Roman" w:hAnsi="Times New Roman"/>
          <w:sz w:val="28"/>
          <w:szCs w:val="28"/>
          <w:lang w:eastAsia="ru-RU"/>
        </w:rPr>
      </w:pPr>
      <w:r w:rsidRPr="00BB6795">
        <w:rPr>
          <w:rFonts w:ascii="Times New Roman" w:hAnsi="Times New Roman"/>
          <w:sz w:val="28"/>
          <w:szCs w:val="28"/>
          <w:lang w:eastAsia="ru-RU"/>
        </w:rPr>
        <w:lastRenderedPageBreak/>
        <w:t xml:space="preserve">Для получения количественной оценки температурной поправки за счет солнечной радиации может быть использована установленная </w:t>
      </w:r>
      <w:r>
        <w:rPr>
          <w:rFonts w:ascii="Times New Roman" w:hAnsi="Times New Roman"/>
          <w:sz w:val="28"/>
          <w:szCs w:val="28"/>
          <w:lang w:eastAsia="ru-RU"/>
        </w:rPr>
        <w:t>З</w:t>
      </w:r>
      <w:r w:rsidRPr="00BB6795">
        <w:rPr>
          <w:rFonts w:ascii="Times New Roman" w:hAnsi="Times New Roman"/>
          <w:sz w:val="28"/>
          <w:szCs w:val="28"/>
          <w:lang w:eastAsia="ru-RU"/>
        </w:rPr>
        <w:t>.И.</w:t>
      </w:r>
      <w:r>
        <w:rPr>
          <w:rFonts w:ascii="Times New Roman" w:hAnsi="Times New Roman"/>
          <w:sz w:val="28"/>
          <w:szCs w:val="28"/>
          <w:lang w:eastAsia="ru-RU"/>
        </w:rPr>
        <w:t> </w:t>
      </w:r>
      <w:r w:rsidRPr="00BB6795">
        <w:rPr>
          <w:rFonts w:ascii="Times New Roman" w:hAnsi="Times New Roman"/>
          <w:sz w:val="28"/>
          <w:szCs w:val="28"/>
          <w:lang w:eastAsia="ru-RU"/>
        </w:rPr>
        <w:t>Пивоваровой зависимость между величиной</w:t>
      </w:r>
      <w:r>
        <w:rPr>
          <w:rFonts w:ascii="Times New Roman" w:hAnsi="Times New Roman"/>
          <w:sz w:val="28"/>
          <w:szCs w:val="28"/>
          <w:lang w:eastAsia="ru-RU"/>
        </w:rPr>
        <w:t xml:space="preserve"> </w:t>
      </w:r>
      <w:r w:rsidRPr="00BB6795">
        <w:rPr>
          <w:rFonts w:ascii="Times New Roman" w:hAnsi="Times New Roman"/>
          <w:sz w:val="28"/>
          <w:szCs w:val="28"/>
          <w:lang w:eastAsia="ru-RU"/>
        </w:rPr>
        <w:t>поглощенной стеной радиации и величиной самой поправки (табл</w:t>
      </w:r>
      <w:r>
        <w:rPr>
          <w:rFonts w:ascii="Times New Roman" w:hAnsi="Times New Roman"/>
          <w:sz w:val="28"/>
          <w:szCs w:val="28"/>
          <w:lang w:eastAsia="ru-RU"/>
        </w:rPr>
        <w:t>ица</w:t>
      </w:r>
      <w:r w:rsidRPr="00BB6795">
        <w:rPr>
          <w:rFonts w:ascii="Times New Roman" w:hAnsi="Times New Roman"/>
          <w:sz w:val="28"/>
          <w:szCs w:val="28"/>
          <w:lang w:eastAsia="ru-RU"/>
        </w:rPr>
        <w:t xml:space="preserve"> </w:t>
      </w:r>
      <w:r>
        <w:rPr>
          <w:rFonts w:ascii="Times New Roman" w:hAnsi="Times New Roman"/>
          <w:sz w:val="28"/>
          <w:szCs w:val="28"/>
          <w:lang w:eastAsia="ru-RU"/>
        </w:rPr>
        <w:t>4</w:t>
      </w:r>
      <w:r w:rsidRPr="00BB6795">
        <w:rPr>
          <w:rFonts w:ascii="Times New Roman" w:hAnsi="Times New Roman"/>
          <w:sz w:val="28"/>
          <w:szCs w:val="28"/>
          <w:lang w:eastAsia="ru-RU"/>
        </w:rPr>
        <w:t>.7)</w:t>
      </w:r>
      <w:r>
        <w:rPr>
          <w:rFonts w:ascii="Times New Roman" w:hAnsi="Times New Roman"/>
          <w:sz w:val="28"/>
          <w:szCs w:val="28"/>
          <w:lang w:eastAsia="ru-RU"/>
        </w:rPr>
        <w:t xml:space="preserve"> </w:t>
      </w:r>
      <w:r w:rsidRPr="00F97D53">
        <w:rPr>
          <w:rFonts w:ascii="Times New Roman" w:hAnsi="Times New Roman"/>
          <w:position w:val="-14"/>
          <w:sz w:val="28"/>
          <w:szCs w:val="28"/>
          <w:lang w:eastAsia="ru-RU"/>
        </w:rPr>
        <w:object w:dxaOrig="2200" w:dyaOrig="400">
          <v:shape id="_x0000_i1044" type="#_x0000_t75" style="width:109.55pt;height:19.4pt" o:ole="">
            <v:imagedata r:id="rId45" o:title=""/>
          </v:shape>
          <o:OLEObject Type="Embed" ProgID="Equation.3" ShapeID="_x0000_i1044" DrawAspect="Content" ObjectID="_1575473417" r:id="rId46"/>
        </w:object>
      </w:r>
      <w:r>
        <w:rPr>
          <w:rFonts w:ascii="Times New Roman" w:hAnsi="Times New Roman"/>
          <w:sz w:val="24"/>
          <w:szCs w:val="24"/>
          <w:lang w:eastAsia="ru-RU"/>
        </w:rPr>
        <w:t>.</w:t>
      </w:r>
    </w:p>
    <w:p w:rsidR="00522A2C" w:rsidRDefault="00522A2C" w:rsidP="00FB4D9E">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Для учета перегрева стены за счет солнечного облучения</w:t>
      </w:r>
      <w:r>
        <w:rPr>
          <w:rFonts w:ascii="Times New Roman" w:hAnsi="Times New Roman"/>
          <w:sz w:val="28"/>
          <w:szCs w:val="28"/>
          <w:lang w:eastAsia="ru-RU"/>
        </w:rPr>
        <w:t xml:space="preserve"> </w:t>
      </w:r>
      <w:r w:rsidRPr="00BB6795">
        <w:rPr>
          <w:rFonts w:ascii="Times New Roman" w:hAnsi="Times New Roman"/>
          <w:sz w:val="28"/>
          <w:szCs w:val="28"/>
          <w:lang w:eastAsia="ru-RU"/>
        </w:rPr>
        <w:t>А.М.</w:t>
      </w:r>
      <w:r>
        <w:rPr>
          <w:rFonts w:ascii="Times New Roman" w:hAnsi="Times New Roman"/>
          <w:sz w:val="28"/>
          <w:szCs w:val="28"/>
          <w:lang w:eastAsia="ru-RU"/>
        </w:rPr>
        <w:t> </w:t>
      </w:r>
      <w:r w:rsidRPr="00BB6795">
        <w:rPr>
          <w:rFonts w:ascii="Times New Roman" w:hAnsi="Times New Roman"/>
          <w:sz w:val="28"/>
          <w:szCs w:val="28"/>
          <w:lang w:eastAsia="ru-RU"/>
        </w:rPr>
        <w:t>Шкловер</w:t>
      </w:r>
      <w:r>
        <w:rPr>
          <w:rFonts w:ascii="Times New Roman" w:hAnsi="Times New Roman"/>
          <w:sz w:val="28"/>
          <w:szCs w:val="28"/>
          <w:lang w:eastAsia="ru-RU"/>
        </w:rPr>
        <w:t xml:space="preserve"> </w:t>
      </w:r>
      <w:r w:rsidRPr="00BB6795">
        <w:rPr>
          <w:rFonts w:ascii="Times New Roman" w:hAnsi="Times New Roman"/>
          <w:sz w:val="28"/>
          <w:szCs w:val="28"/>
          <w:lang w:eastAsia="ru-RU"/>
        </w:rPr>
        <w:t>ввел понятие суммарной, или условной температуры</w:t>
      </w:r>
      <w:r>
        <w:rPr>
          <w:rFonts w:ascii="Times New Roman" w:hAnsi="Times New Roman"/>
          <w:sz w:val="28"/>
          <w:szCs w:val="28"/>
          <w:lang w:eastAsia="ru-RU"/>
        </w:rPr>
        <w:t xml:space="preserve"> </w:t>
      </w:r>
      <w:r w:rsidRPr="00F97D53">
        <w:rPr>
          <w:rFonts w:ascii="Times New Roman" w:hAnsi="Times New Roman"/>
          <w:position w:val="-34"/>
          <w:sz w:val="28"/>
          <w:szCs w:val="28"/>
          <w:lang w:eastAsia="ru-RU"/>
        </w:rPr>
        <w:object w:dxaOrig="2100" w:dyaOrig="780">
          <v:shape id="_x0000_i1045" type="#_x0000_t75" style="width:105.8pt;height:38.2pt" o:ole="">
            <v:imagedata r:id="rId47" o:title=""/>
          </v:shape>
          <o:OLEObject Type="Embed" ProgID="Equation.3" ShapeID="_x0000_i1045" DrawAspect="Content" ObjectID="_1575473418" r:id="rId48"/>
        </w:objec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где </w:t>
      </w:r>
      <w:r>
        <w:rPr>
          <w:rFonts w:ascii="Times New Roman" w:hAnsi="Times New Roman"/>
          <w:sz w:val="28"/>
          <w:szCs w:val="28"/>
          <w:lang w:val="en-US" w:eastAsia="ru-RU"/>
        </w:rPr>
        <w:t>t</w:t>
      </w:r>
      <w:r w:rsidRPr="00F97D53">
        <w:rPr>
          <w:rFonts w:ascii="Times New Roman" w:hAnsi="Times New Roman"/>
          <w:sz w:val="28"/>
          <w:szCs w:val="28"/>
          <w:vertAlign w:val="subscript"/>
          <w:lang w:eastAsia="ru-RU"/>
        </w:rPr>
        <w:t>н</w:t>
      </w:r>
      <w:r>
        <w:rPr>
          <w:rFonts w:ascii="Times New Roman" w:hAnsi="Times New Roman"/>
          <w:sz w:val="28"/>
          <w:szCs w:val="28"/>
          <w:lang w:eastAsia="ru-RU"/>
        </w:rPr>
        <w:t xml:space="preserve"> – </w:t>
      </w:r>
      <w:r w:rsidRPr="00BB6795">
        <w:rPr>
          <w:rFonts w:ascii="Times New Roman" w:hAnsi="Times New Roman"/>
          <w:sz w:val="28"/>
          <w:szCs w:val="28"/>
          <w:lang w:eastAsia="ru-RU"/>
        </w:rPr>
        <w:t>температура наружного воздуха, Q</w:t>
      </w:r>
      <w:r w:rsidRPr="00F97D53">
        <w:rPr>
          <w:rFonts w:ascii="Times New Roman" w:hAnsi="Times New Roman"/>
          <w:sz w:val="28"/>
          <w:szCs w:val="28"/>
          <w:vertAlign w:val="subscript"/>
          <w:lang w:eastAsia="ru-RU"/>
        </w:rPr>
        <w:t>в</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суммарная радиация, падающая на наружную поверхность ограждения, ккал/м</w:t>
      </w:r>
      <w:r w:rsidRPr="00F97D53">
        <w:rPr>
          <w:rFonts w:ascii="Times New Roman" w:hAnsi="Times New Roman"/>
          <w:sz w:val="28"/>
          <w:szCs w:val="28"/>
          <w:vertAlign w:val="superscript"/>
          <w:lang w:eastAsia="ru-RU"/>
        </w:rPr>
        <w:t>2</w:t>
      </w:r>
      <w:r>
        <w:rPr>
          <w:rFonts w:ascii="Times New Roman" w:hAnsi="Times New Roman"/>
          <w:sz w:val="28"/>
          <w:szCs w:val="28"/>
          <w:lang w:eastAsia="ru-RU"/>
        </w:rPr>
        <w:t xml:space="preserve"> в час</w:t>
      </w:r>
      <w:r w:rsidRPr="00BB6795">
        <w:rPr>
          <w:rFonts w:ascii="Times New Roman" w:hAnsi="Times New Roman"/>
          <w:sz w:val="28"/>
          <w:szCs w:val="28"/>
          <w:lang w:eastAsia="ru-RU"/>
        </w:rPr>
        <w:t>,</w:t>
      </w:r>
      <w:r>
        <w:rPr>
          <w:rFonts w:ascii="Times New Roman" w:hAnsi="Times New Roman"/>
          <w:sz w:val="28"/>
          <w:szCs w:val="28"/>
          <w:lang w:eastAsia="ru-RU"/>
        </w:rPr>
        <w:t xml:space="preserve"> α</w:t>
      </w:r>
      <w:r w:rsidRPr="00F97D53">
        <w:rPr>
          <w:rFonts w:ascii="Times New Roman" w:hAnsi="Times New Roman"/>
          <w:sz w:val="28"/>
          <w:szCs w:val="28"/>
          <w:vertAlign w:val="subscript"/>
          <w:lang w:val="en-US" w:eastAsia="ru-RU"/>
        </w:rPr>
        <w:t>n</w:t>
      </w:r>
      <w:r>
        <w:rPr>
          <w:rFonts w:ascii="Times New Roman" w:hAnsi="Times New Roman"/>
          <w:sz w:val="28"/>
          <w:szCs w:val="28"/>
          <w:lang w:eastAsia="ru-RU"/>
        </w:rPr>
        <w:t> </w:t>
      </w:r>
      <w:r w:rsidR="00FE64E3">
        <w:rPr>
          <w:rFonts w:ascii="Times New Roman" w:hAnsi="Times New Roman"/>
          <w:sz w:val="28"/>
          <w:szCs w:val="28"/>
          <w:lang w:eastAsia="ru-RU"/>
        </w:rPr>
        <w:t>–</w:t>
      </w:r>
      <w:r w:rsidRPr="00BB6795">
        <w:rPr>
          <w:rFonts w:ascii="Times New Roman" w:hAnsi="Times New Roman"/>
          <w:sz w:val="28"/>
          <w:szCs w:val="28"/>
          <w:lang w:eastAsia="ru-RU"/>
        </w:rPr>
        <w:t>коэффициент теплообмена между .наружной поверхностью</w:t>
      </w:r>
      <w:r>
        <w:rPr>
          <w:rFonts w:ascii="Times New Roman" w:hAnsi="Times New Roman"/>
          <w:sz w:val="28"/>
          <w:szCs w:val="28"/>
          <w:lang w:eastAsia="ru-RU"/>
        </w:rPr>
        <w:t xml:space="preserve"> </w:t>
      </w:r>
      <w:r w:rsidRPr="00BB6795">
        <w:rPr>
          <w:rFonts w:ascii="Times New Roman" w:hAnsi="Times New Roman"/>
          <w:sz w:val="28"/>
          <w:szCs w:val="28"/>
          <w:lang w:eastAsia="ru-RU"/>
        </w:rPr>
        <w:t>ограждения и наружным воздухом, равный в среднем</w:t>
      </w:r>
      <w:r>
        <w:rPr>
          <w:rFonts w:ascii="Times New Roman" w:hAnsi="Times New Roman"/>
          <w:sz w:val="28"/>
          <w:szCs w:val="28"/>
          <w:lang w:eastAsia="ru-RU"/>
        </w:rPr>
        <w:t xml:space="preserve"> </w:t>
      </w:r>
      <w:r w:rsidRPr="00BB6795">
        <w:rPr>
          <w:rFonts w:ascii="Times New Roman" w:hAnsi="Times New Roman"/>
          <w:sz w:val="28"/>
          <w:szCs w:val="28"/>
          <w:lang w:eastAsia="ru-RU"/>
        </w:rPr>
        <w:t>20 ккал/ч.м</w:t>
      </w:r>
      <w:r w:rsidRPr="00F97D53">
        <w:rPr>
          <w:rFonts w:ascii="Times New Roman" w:hAnsi="Times New Roman"/>
          <w:sz w:val="28"/>
          <w:szCs w:val="28"/>
          <w:vertAlign w:val="superscript"/>
          <w:lang w:eastAsia="ru-RU"/>
        </w:rPr>
        <w:t>2</w:t>
      </w:r>
      <w:r w:rsidRPr="00BB6795">
        <w:rPr>
          <w:rFonts w:ascii="Times New Roman" w:hAnsi="Times New Roman"/>
          <w:sz w:val="28"/>
          <w:szCs w:val="28"/>
          <w:lang w:eastAsia="ru-RU"/>
        </w:rPr>
        <w:t xml:space="preserve">.град., р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поглощательная способность стены.</w:t>
      </w:r>
      <w:r>
        <w:rPr>
          <w:rFonts w:ascii="Times New Roman" w:hAnsi="Times New Roman"/>
          <w:sz w:val="28"/>
          <w:szCs w:val="28"/>
          <w:lang w:eastAsia="ru-RU"/>
        </w:rPr>
        <w:t xml:space="preserve"> </w:t>
      </w:r>
    </w:p>
    <w:p w:rsidR="00416FFA" w:rsidRPr="001F42BE" w:rsidRDefault="00416FFA" w:rsidP="00CF7821">
      <w:pPr>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Таблица 4.7 – Поправка к температуре наружной поверхности стены за счет радиации</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78"/>
        <w:gridCol w:w="579"/>
        <w:gridCol w:w="579"/>
        <w:gridCol w:w="579"/>
        <w:gridCol w:w="578"/>
        <w:gridCol w:w="579"/>
        <w:gridCol w:w="579"/>
        <w:gridCol w:w="579"/>
        <w:gridCol w:w="578"/>
        <w:gridCol w:w="579"/>
        <w:gridCol w:w="579"/>
        <w:gridCol w:w="579"/>
      </w:tblGrid>
      <w:tr w:rsidR="00F15DFB" w:rsidRPr="00F15DFB" w:rsidTr="00F15DFB">
        <w:tc>
          <w:tcPr>
            <w:tcW w:w="141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 xml:space="preserve">Вв, </w:t>
            </w:r>
            <w:r w:rsidRPr="00F15DFB">
              <w:rPr>
                <w:rFonts w:ascii="TimesNewRomanPSMT" w:hAnsi="TimesNewRomanPSMT" w:cs="TimesNewRomanPSMT"/>
                <w:sz w:val="20"/>
                <w:szCs w:val="20"/>
                <w:lang w:eastAsia="ru-RU"/>
              </w:rPr>
              <w:t>ккал/ч. м</w:t>
            </w:r>
            <w:r w:rsidRPr="00F15DFB">
              <w:rPr>
                <w:rFonts w:ascii="TimesNewRomanPSMT" w:hAnsi="TimesNewRomanPSMT" w:cs="TimesNewRomanPSMT"/>
                <w:sz w:val="20"/>
                <w:szCs w:val="20"/>
                <w:vertAlign w:val="superscript"/>
                <w:lang w:eastAsia="ru-RU"/>
              </w:rPr>
              <w:t>2</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20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32</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45</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57</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70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83</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96</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109</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121</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134</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146</w:t>
            </w:r>
          </w:p>
        </w:tc>
      </w:tr>
      <w:tr w:rsidR="00F15DFB" w:rsidRPr="00F15DFB" w:rsidTr="00F15DFB">
        <w:tc>
          <w:tcPr>
            <w:tcW w:w="141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 xml:space="preserve">Вв, </w:t>
            </w:r>
            <w:r w:rsidRPr="00F15DFB">
              <w:rPr>
                <w:rFonts w:ascii="TimesNewRomanPSMT" w:hAnsi="TimesNewRomanPSMT" w:cs="TimesNewRomanPSMT"/>
                <w:sz w:val="20"/>
                <w:szCs w:val="20"/>
                <w:lang w:eastAsia="ru-RU"/>
              </w:rPr>
              <w:t>ккал/мес, см</w:t>
            </w:r>
            <w:r w:rsidRPr="00F15DFB">
              <w:rPr>
                <w:rFonts w:ascii="TimesNewRomanPSMT" w:hAnsi="TimesNewRomanPSMT" w:cs="TimesNewRomanPSMT"/>
                <w:sz w:val="20"/>
                <w:szCs w:val="20"/>
                <w:vertAlign w:val="superscript"/>
                <w:lang w:eastAsia="ru-RU"/>
              </w:rPr>
              <w:t>2</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1,3</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2,2</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3,2</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4,2</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5,2</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6,2</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7,1</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8,0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9,0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9,8</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10,8</w:t>
            </w:r>
          </w:p>
        </w:tc>
      </w:tr>
      <w:tr w:rsidR="00F15DFB" w:rsidRPr="00F15DFB" w:rsidTr="00F15DFB">
        <w:tc>
          <w:tcPr>
            <w:tcW w:w="141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Поправка</w:t>
            </w:r>
          </w:p>
        </w:tc>
        <w:tc>
          <w:tcPr>
            <w:tcW w:w="578" w:type="dxa"/>
          </w:tcPr>
          <w:p w:rsidR="00416FFA" w:rsidRPr="00F15DFB" w:rsidRDefault="003B4ACF"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w:t>
            </w:r>
            <w:r w:rsidR="00416FFA" w:rsidRPr="00F15DFB">
              <w:rPr>
                <w:rFonts w:ascii="Times New Roman" w:hAnsi="Times New Roman"/>
                <w:sz w:val="20"/>
                <w:szCs w:val="20"/>
                <w:lang w:eastAsia="ru-RU"/>
              </w:rPr>
              <w:t>0,6</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0,5</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1,0</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1,5</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2,0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2,5</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3,0</w:t>
            </w:r>
          </w:p>
        </w:tc>
        <w:tc>
          <w:tcPr>
            <w:tcW w:w="578"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3,5</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4,0</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4,5</w:t>
            </w:r>
          </w:p>
        </w:tc>
        <w:tc>
          <w:tcPr>
            <w:tcW w:w="579" w:type="dxa"/>
          </w:tcPr>
          <w:p w:rsidR="00416FFA" w:rsidRPr="00F15DFB" w:rsidRDefault="00416FFA" w:rsidP="00CF7821">
            <w:pPr>
              <w:spacing w:after="0" w:line="240" w:lineRule="auto"/>
              <w:jc w:val="both"/>
              <w:rPr>
                <w:rFonts w:ascii="Times New Roman" w:hAnsi="Times New Roman"/>
                <w:sz w:val="20"/>
                <w:szCs w:val="20"/>
                <w:lang w:eastAsia="ru-RU"/>
              </w:rPr>
            </w:pPr>
            <w:r w:rsidRPr="00F15DFB">
              <w:rPr>
                <w:rFonts w:ascii="Times New Roman" w:hAnsi="Times New Roman"/>
                <w:sz w:val="20"/>
                <w:szCs w:val="20"/>
                <w:lang w:eastAsia="ru-RU"/>
              </w:rPr>
              <w:t>5,0</w:t>
            </w:r>
          </w:p>
        </w:tc>
      </w:tr>
    </w:tbl>
    <w:p w:rsidR="00711973" w:rsidRPr="00BB6795" w:rsidRDefault="00711973" w:rsidP="00711973">
      <w:pPr>
        <w:autoSpaceDE w:val="0"/>
        <w:autoSpaceDN w:val="0"/>
        <w:adjustRightInd w:val="0"/>
        <w:spacing w:before="240"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 отрицательных температурах воздуха получаются близкие</w:t>
      </w:r>
      <w:r>
        <w:rPr>
          <w:rFonts w:ascii="Times New Roman" w:hAnsi="Times New Roman"/>
          <w:sz w:val="28"/>
          <w:szCs w:val="28"/>
          <w:lang w:eastAsia="ru-RU"/>
        </w:rPr>
        <w:t xml:space="preserve"> </w:t>
      </w:r>
      <w:r w:rsidRPr="00BB6795">
        <w:rPr>
          <w:rFonts w:ascii="Times New Roman" w:hAnsi="Times New Roman"/>
          <w:sz w:val="28"/>
          <w:szCs w:val="28"/>
          <w:lang w:eastAsia="ru-RU"/>
        </w:rPr>
        <w:t>значения t</w:t>
      </w:r>
      <w:r w:rsidRPr="00F97D53">
        <w:rPr>
          <w:rFonts w:ascii="Times New Roman" w:hAnsi="Times New Roman"/>
          <w:sz w:val="28"/>
          <w:szCs w:val="28"/>
          <w:vertAlign w:val="subscript"/>
          <w:lang w:eastAsia="ru-RU"/>
        </w:rPr>
        <w:t>c</w:t>
      </w:r>
      <w:r w:rsidRPr="00BB6795">
        <w:rPr>
          <w:rFonts w:ascii="Times New Roman" w:hAnsi="Times New Roman"/>
          <w:sz w:val="28"/>
          <w:szCs w:val="28"/>
          <w:lang w:eastAsia="ru-RU"/>
        </w:rPr>
        <w:t xml:space="preserve"> и </w:t>
      </w:r>
      <w:r>
        <w:rPr>
          <w:rFonts w:ascii="Times New Roman" w:hAnsi="Times New Roman"/>
          <w:sz w:val="28"/>
          <w:szCs w:val="28"/>
          <w:lang w:val="en-US" w:eastAsia="ru-RU"/>
        </w:rPr>
        <w:t>t</w:t>
      </w:r>
      <w:r w:rsidRPr="00F97D53">
        <w:rPr>
          <w:rFonts w:ascii="Times New Roman" w:hAnsi="Times New Roman"/>
          <w:sz w:val="28"/>
          <w:szCs w:val="28"/>
          <w:vertAlign w:val="subscript"/>
          <w:lang w:eastAsia="ru-RU"/>
        </w:rPr>
        <w:t>усл</w:t>
      </w:r>
      <w:r w:rsidRPr="00BB6795">
        <w:rPr>
          <w:rFonts w:ascii="Times New Roman" w:hAnsi="Times New Roman"/>
          <w:sz w:val="28"/>
          <w:szCs w:val="28"/>
          <w:lang w:eastAsia="ru-RU"/>
        </w:rPr>
        <w:t>. Только для случаев низких температур и при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наличии радиации </w:t>
      </w:r>
      <w:r>
        <w:rPr>
          <w:rFonts w:ascii="Times New Roman" w:hAnsi="Times New Roman"/>
          <w:sz w:val="28"/>
          <w:szCs w:val="28"/>
          <w:lang w:eastAsia="ru-RU"/>
        </w:rPr>
        <w:t xml:space="preserve">эти величины </w:t>
      </w:r>
      <w:r w:rsidRPr="00BB6795">
        <w:rPr>
          <w:rFonts w:ascii="Times New Roman" w:hAnsi="Times New Roman"/>
          <w:sz w:val="28"/>
          <w:szCs w:val="28"/>
          <w:lang w:eastAsia="ru-RU"/>
        </w:rPr>
        <w:t>различаются на. 0,5</w:t>
      </w:r>
      <w:r w:rsidR="00FE64E3">
        <w:rPr>
          <w:rFonts w:ascii="Times New Roman" w:hAnsi="Times New Roman"/>
          <w:sz w:val="28"/>
          <w:szCs w:val="28"/>
          <w:lang w:eastAsia="ru-RU"/>
        </w:rPr>
        <w:t>–</w:t>
      </w:r>
      <w:r w:rsidRPr="00BB6795">
        <w:rPr>
          <w:rFonts w:ascii="Times New Roman" w:hAnsi="Times New Roman"/>
          <w:sz w:val="28"/>
          <w:szCs w:val="28"/>
          <w:lang w:eastAsia="ru-RU"/>
        </w:rPr>
        <w:t>0,7°. При положительных температурах t</w:t>
      </w:r>
      <w:r w:rsidRPr="00F97D53">
        <w:rPr>
          <w:rFonts w:ascii="Times New Roman" w:hAnsi="Times New Roman"/>
          <w:sz w:val="28"/>
          <w:szCs w:val="28"/>
          <w:vertAlign w:val="subscript"/>
          <w:lang w:eastAsia="ru-RU"/>
        </w:rPr>
        <w:t>c</w:t>
      </w:r>
      <w:r w:rsidRPr="00BB6795">
        <w:rPr>
          <w:rFonts w:ascii="Times New Roman" w:hAnsi="Times New Roman"/>
          <w:sz w:val="28"/>
          <w:szCs w:val="28"/>
          <w:lang w:eastAsia="ru-RU"/>
        </w:rPr>
        <w:t xml:space="preserve"> и </w:t>
      </w:r>
      <w:r>
        <w:rPr>
          <w:rFonts w:ascii="Times New Roman" w:hAnsi="Times New Roman"/>
          <w:sz w:val="28"/>
          <w:szCs w:val="28"/>
          <w:lang w:val="en-US" w:eastAsia="ru-RU"/>
        </w:rPr>
        <w:t>t</w:t>
      </w:r>
      <w:r w:rsidRPr="00F97D53">
        <w:rPr>
          <w:rFonts w:ascii="Times New Roman" w:hAnsi="Times New Roman"/>
          <w:sz w:val="28"/>
          <w:szCs w:val="28"/>
          <w:vertAlign w:val="subscript"/>
          <w:lang w:eastAsia="ru-RU"/>
        </w:rPr>
        <w:t>усл</w:t>
      </w:r>
      <w:r w:rsidRPr="00BB6795">
        <w:rPr>
          <w:rFonts w:ascii="Times New Roman" w:hAnsi="Times New Roman"/>
          <w:sz w:val="28"/>
          <w:szCs w:val="28"/>
          <w:lang w:eastAsia="ru-RU"/>
        </w:rPr>
        <w:t xml:space="preserve"> могут различаться до 1</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2°.</w:t>
      </w:r>
    </w:p>
    <w:p w:rsidR="00416FFA" w:rsidRPr="00BB6795" w:rsidRDefault="00416FFA" w:rsidP="00711973">
      <w:pPr>
        <w:autoSpaceDE w:val="0"/>
        <w:autoSpaceDN w:val="0"/>
        <w:adjustRightInd w:val="0"/>
        <w:spacing w:after="0" w:line="240" w:lineRule="auto"/>
        <w:ind w:firstLine="720"/>
        <w:jc w:val="both"/>
        <w:rPr>
          <w:rFonts w:ascii="Times New Roman" w:hAnsi="Times New Roman"/>
          <w:sz w:val="28"/>
          <w:szCs w:val="28"/>
          <w:lang w:eastAsia="ru-RU"/>
        </w:rPr>
      </w:pPr>
      <w:r w:rsidRPr="00D4215E">
        <w:rPr>
          <w:rFonts w:ascii="Times New Roman" w:hAnsi="Times New Roman"/>
          <w:i/>
          <w:sz w:val="28"/>
          <w:szCs w:val="28"/>
          <w:lang w:eastAsia="ru-RU"/>
        </w:rPr>
        <w:t>Влажность воздуха и осадки</w:t>
      </w:r>
      <w:r>
        <w:rPr>
          <w:rFonts w:ascii="Times New Roman" w:hAnsi="Times New Roman"/>
          <w:i/>
          <w:sz w:val="28"/>
          <w:szCs w:val="28"/>
          <w:lang w:eastAsia="ru-RU"/>
        </w:rPr>
        <w:t xml:space="preserve">. </w:t>
      </w:r>
      <w:r w:rsidRPr="00BB6795">
        <w:rPr>
          <w:rFonts w:ascii="Times New Roman" w:hAnsi="Times New Roman"/>
          <w:sz w:val="28"/>
          <w:szCs w:val="28"/>
          <w:lang w:eastAsia="ru-RU"/>
        </w:rPr>
        <w:t>Повышенная влажность воздуха ухудшает эксплуатационные</w:t>
      </w:r>
      <w:r>
        <w:rPr>
          <w:rFonts w:ascii="Times New Roman" w:hAnsi="Times New Roman"/>
          <w:sz w:val="28"/>
          <w:szCs w:val="28"/>
          <w:lang w:eastAsia="ru-RU"/>
        </w:rPr>
        <w:t xml:space="preserve"> </w:t>
      </w:r>
      <w:r w:rsidRPr="00BB6795">
        <w:rPr>
          <w:rFonts w:ascii="Times New Roman" w:hAnsi="Times New Roman"/>
          <w:sz w:val="28"/>
          <w:szCs w:val="28"/>
          <w:lang w:eastAsia="ru-RU"/>
        </w:rPr>
        <w:t>качества конструкции, уменьшает срок их пригодности и отрицательно влияет на микроклимат жилища. Во влажном ограждении,</w:t>
      </w:r>
      <w:r>
        <w:rPr>
          <w:rFonts w:ascii="Times New Roman" w:hAnsi="Times New Roman"/>
          <w:sz w:val="28"/>
          <w:szCs w:val="28"/>
          <w:lang w:eastAsia="ru-RU"/>
        </w:rPr>
        <w:t xml:space="preserve"> </w:t>
      </w:r>
      <w:r w:rsidRPr="00BB6795">
        <w:rPr>
          <w:rFonts w:ascii="Times New Roman" w:hAnsi="Times New Roman"/>
          <w:sz w:val="28"/>
          <w:szCs w:val="28"/>
          <w:lang w:eastAsia="ru-RU"/>
        </w:rPr>
        <w:t>легко образуются плесень и грибки, поэтому деревянные части ограждения быстро гниют. Теплоотдача влажных стен, построенных из гигроскопических материалов, может оказаться в несколько раз,</w:t>
      </w:r>
      <w:r>
        <w:rPr>
          <w:rFonts w:ascii="Times New Roman" w:hAnsi="Times New Roman"/>
          <w:sz w:val="28"/>
          <w:szCs w:val="28"/>
          <w:lang w:eastAsia="ru-RU"/>
        </w:rPr>
        <w:t xml:space="preserve"> </w:t>
      </w:r>
      <w:r w:rsidRPr="00BB6795">
        <w:rPr>
          <w:rFonts w:ascii="Times New Roman" w:hAnsi="Times New Roman"/>
          <w:sz w:val="28"/>
          <w:szCs w:val="28"/>
          <w:lang w:eastAsia="ru-RU"/>
        </w:rPr>
        <w:t>больше, чем предусмотрено строительными нормами и правилами.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Сухие стены дольше сохраняются при любой температуре. Влажные, даже каменные, стены в суровые зимы быстро разрушаются.</w:t>
      </w:r>
      <w:r>
        <w:rPr>
          <w:rFonts w:ascii="Times New Roman" w:hAnsi="Times New Roman"/>
          <w:sz w:val="28"/>
          <w:szCs w:val="28"/>
          <w:lang w:eastAsia="ru-RU"/>
        </w:rPr>
        <w:t xml:space="preserve"> </w:t>
      </w:r>
      <w:r w:rsidRPr="00BB6795">
        <w:rPr>
          <w:rFonts w:ascii="Times New Roman" w:hAnsi="Times New Roman"/>
          <w:sz w:val="28"/>
          <w:szCs w:val="28"/>
          <w:lang w:eastAsia="ru-RU"/>
        </w:rPr>
        <w:t>Водяной пар, проникший в поры материалов, замерзает и производит разрушительное действие.</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При смене морозной погоды оттепелью водяной пар конденсируется на </w:t>
      </w:r>
      <w:r>
        <w:rPr>
          <w:rFonts w:ascii="Times New Roman" w:hAnsi="Times New Roman"/>
          <w:sz w:val="28"/>
          <w:szCs w:val="28"/>
          <w:lang w:eastAsia="ru-RU"/>
        </w:rPr>
        <w:t>н</w:t>
      </w:r>
      <w:r w:rsidRPr="00BB6795">
        <w:rPr>
          <w:rFonts w:ascii="Times New Roman" w:hAnsi="Times New Roman"/>
          <w:sz w:val="28"/>
          <w:szCs w:val="28"/>
          <w:lang w:eastAsia="ru-RU"/>
        </w:rPr>
        <w:t xml:space="preserve">аружных поверхностях стен зданий, так как они </w:t>
      </w:r>
      <w:r w:rsidRPr="00BB6795">
        <w:rPr>
          <w:rFonts w:ascii="Times New Roman" w:hAnsi="Times New Roman"/>
          <w:sz w:val="28"/>
          <w:szCs w:val="28"/>
          <w:lang w:eastAsia="ru-RU"/>
        </w:rPr>
        <w:lastRenderedPageBreak/>
        <w:t>ока</w:t>
      </w:r>
      <w:r>
        <w:rPr>
          <w:rFonts w:ascii="Times New Roman" w:hAnsi="Times New Roman"/>
          <w:sz w:val="28"/>
          <w:szCs w:val="28"/>
          <w:lang w:eastAsia="ru-RU"/>
        </w:rPr>
        <w:t>з</w:t>
      </w:r>
      <w:r w:rsidRPr="00BB6795">
        <w:rPr>
          <w:rFonts w:ascii="Times New Roman" w:hAnsi="Times New Roman"/>
          <w:sz w:val="28"/>
          <w:szCs w:val="28"/>
          <w:lang w:eastAsia="ru-RU"/>
        </w:rPr>
        <w:t>ываются холоднее окружающего воздуха. Кроме того, в ряде случаев на облицовочной части зданий образуется иней.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районах с влажным климатом в холодное время года возможна конденсация влаги на внутренних стенах зданий</w:t>
      </w:r>
      <w:r w:rsidR="00FB4D9E">
        <w:rPr>
          <w:rFonts w:ascii="Times New Roman" w:hAnsi="Times New Roman"/>
          <w:sz w:val="28"/>
          <w:szCs w:val="28"/>
          <w:lang w:eastAsia="ru-RU"/>
        </w:rPr>
        <w:t xml:space="preserve"> и тогда </w:t>
      </w:r>
      <w:r w:rsidRPr="00BB6795">
        <w:rPr>
          <w:rFonts w:ascii="Times New Roman" w:hAnsi="Times New Roman"/>
          <w:sz w:val="28"/>
          <w:szCs w:val="28"/>
          <w:lang w:eastAsia="ru-RU"/>
        </w:rPr>
        <w:t xml:space="preserve">неприменима сухая штукатурка и оклеивание стен.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 учете влияния на сооружения влажности воздуха используются средние значения абсолютной и относительной</w:t>
      </w:r>
      <w:r>
        <w:rPr>
          <w:rFonts w:ascii="Times New Roman" w:hAnsi="Times New Roman"/>
          <w:sz w:val="28"/>
          <w:szCs w:val="28"/>
          <w:lang w:eastAsia="ru-RU"/>
        </w:rPr>
        <w:t xml:space="preserve"> влажности, а также </w:t>
      </w:r>
      <w:r w:rsidRPr="00BB6795">
        <w:rPr>
          <w:rFonts w:ascii="Times New Roman" w:hAnsi="Times New Roman"/>
          <w:sz w:val="28"/>
          <w:szCs w:val="28"/>
          <w:lang w:eastAsia="ru-RU"/>
        </w:rPr>
        <w:t>средняя ампл</w:t>
      </w:r>
      <w:r>
        <w:rPr>
          <w:rFonts w:ascii="Times New Roman" w:hAnsi="Times New Roman"/>
          <w:sz w:val="28"/>
          <w:szCs w:val="28"/>
          <w:lang w:eastAsia="ru-RU"/>
        </w:rPr>
        <w:t>и</w:t>
      </w:r>
      <w:r w:rsidRPr="00BB6795">
        <w:rPr>
          <w:rFonts w:ascii="Times New Roman" w:hAnsi="Times New Roman"/>
          <w:sz w:val="28"/>
          <w:szCs w:val="28"/>
          <w:lang w:eastAsia="ru-RU"/>
        </w:rPr>
        <w:t>туда суточных колебаний относительной влажности наиболее жаркого месяца.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Особенно увлажняются стены при дождях, сопровождающихся</w:t>
      </w:r>
      <w:r>
        <w:rPr>
          <w:rFonts w:ascii="Times New Roman" w:hAnsi="Times New Roman"/>
          <w:sz w:val="28"/>
          <w:szCs w:val="28"/>
          <w:lang w:eastAsia="ru-RU"/>
        </w:rPr>
        <w:t xml:space="preserve"> </w:t>
      </w:r>
      <w:r w:rsidRPr="00BB6795">
        <w:rPr>
          <w:rFonts w:ascii="Times New Roman" w:hAnsi="Times New Roman"/>
          <w:sz w:val="28"/>
          <w:szCs w:val="28"/>
          <w:lang w:eastAsia="ru-RU"/>
        </w:rPr>
        <w:t>сильными порывистыми ветрами.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Многие строительные материалы быстро впитывают влагу, и</w:t>
      </w:r>
      <w:r>
        <w:rPr>
          <w:rFonts w:ascii="Times New Roman" w:hAnsi="Times New Roman"/>
          <w:sz w:val="28"/>
          <w:szCs w:val="28"/>
          <w:lang w:eastAsia="ru-RU"/>
        </w:rPr>
        <w:t xml:space="preserve"> </w:t>
      </w:r>
      <w:r w:rsidRPr="00BB6795">
        <w:rPr>
          <w:rFonts w:ascii="Times New Roman" w:hAnsi="Times New Roman"/>
          <w:sz w:val="28"/>
          <w:szCs w:val="28"/>
          <w:lang w:eastAsia="ru-RU"/>
        </w:rPr>
        <w:t>она перемещается в более глубокие слои ограждений. Если строительные конструкции легкие, то при сильном ветре, который ускоряет проникновение влаги, влага может достигать внутренней</w:t>
      </w:r>
      <w:r>
        <w:rPr>
          <w:rFonts w:ascii="Times New Roman" w:hAnsi="Times New Roman"/>
          <w:sz w:val="28"/>
          <w:szCs w:val="28"/>
          <w:lang w:eastAsia="ru-RU"/>
        </w:rPr>
        <w:t xml:space="preserve"> </w:t>
      </w:r>
      <w:r w:rsidRPr="00BB6795">
        <w:rPr>
          <w:rFonts w:ascii="Times New Roman" w:hAnsi="Times New Roman"/>
          <w:sz w:val="28"/>
          <w:szCs w:val="28"/>
          <w:lang w:eastAsia="ru-RU"/>
        </w:rPr>
        <w:t>поверхности стены. Случаи сквозного промокания стен некоторых</w:t>
      </w:r>
      <w:r>
        <w:rPr>
          <w:rFonts w:ascii="Times New Roman" w:hAnsi="Times New Roman"/>
          <w:sz w:val="28"/>
          <w:szCs w:val="28"/>
          <w:lang w:eastAsia="ru-RU"/>
        </w:rPr>
        <w:t xml:space="preserve"> </w:t>
      </w:r>
      <w:r w:rsidRPr="00BB6795">
        <w:rPr>
          <w:rFonts w:ascii="Times New Roman" w:hAnsi="Times New Roman"/>
          <w:sz w:val="28"/>
          <w:szCs w:val="28"/>
          <w:lang w:eastAsia="ru-RU"/>
        </w:rPr>
        <w:t>зданий могут наблюдаться в прибрежных районах Камчатки и Чукотки при штормовых ветрах с дождем. Массивные каменные конструкции не допускают сквозного промокания, но такие стены м</w:t>
      </w:r>
      <w:r>
        <w:rPr>
          <w:rFonts w:ascii="Times New Roman" w:hAnsi="Times New Roman"/>
          <w:sz w:val="28"/>
          <w:szCs w:val="28"/>
          <w:lang w:eastAsia="ru-RU"/>
        </w:rPr>
        <w:t>едленно высыхают.</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Длительные, моросящие дожди оказывают на здания более</w:t>
      </w:r>
      <w:r>
        <w:rPr>
          <w:rFonts w:ascii="Times New Roman" w:hAnsi="Times New Roman"/>
          <w:sz w:val="28"/>
          <w:szCs w:val="28"/>
          <w:lang w:eastAsia="ru-RU"/>
        </w:rPr>
        <w:t xml:space="preserve"> </w:t>
      </w:r>
      <w:r w:rsidRPr="00BB6795">
        <w:rPr>
          <w:rFonts w:ascii="Times New Roman" w:hAnsi="Times New Roman"/>
          <w:sz w:val="28"/>
          <w:szCs w:val="28"/>
          <w:lang w:eastAsia="ru-RU"/>
        </w:rPr>
        <w:t>вредное действие, чем интенсивные, но непродолжительные осадки, так как мелкие капли лучше удерживаются на поверхности 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впитываются пористыми материалами.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районах, с дождливой осенью и холодной зимой строители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предусматривают защиту стен от влаги.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период сильных и продолжительных дождей увеличивается</w:t>
      </w:r>
      <w:r>
        <w:rPr>
          <w:rFonts w:ascii="Times New Roman" w:hAnsi="Times New Roman"/>
          <w:sz w:val="28"/>
          <w:szCs w:val="28"/>
          <w:lang w:eastAsia="ru-RU"/>
        </w:rPr>
        <w:t xml:space="preserve"> </w:t>
      </w:r>
      <w:r w:rsidRPr="00BB6795">
        <w:rPr>
          <w:rFonts w:ascii="Times New Roman" w:hAnsi="Times New Roman"/>
          <w:sz w:val="28"/>
          <w:szCs w:val="28"/>
          <w:lang w:eastAsia="ru-RU"/>
        </w:rPr>
        <w:t>влажность грунта. Влажный грунт при замерзании пучится, что</w:t>
      </w:r>
      <w:r>
        <w:rPr>
          <w:rFonts w:ascii="Times New Roman" w:hAnsi="Times New Roman"/>
          <w:sz w:val="28"/>
          <w:szCs w:val="28"/>
          <w:lang w:eastAsia="ru-RU"/>
        </w:rPr>
        <w:t xml:space="preserve"> </w:t>
      </w:r>
      <w:r w:rsidRPr="00BB6795">
        <w:rPr>
          <w:rFonts w:ascii="Times New Roman" w:hAnsi="Times New Roman"/>
          <w:sz w:val="28"/>
          <w:szCs w:val="28"/>
          <w:lang w:eastAsia="ru-RU"/>
        </w:rPr>
        <w:t>влияет на устойчивость здания, сооружение деформируется и может преждевременно разрушиться. Требуются специальные меры гидроизоляции стен, полов, подвалов, фундаментов.</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 учете влияния на сооружения осадков используются их годовые суммы, годовые значения только жидких</w:t>
      </w:r>
      <w:r>
        <w:rPr>
          <w:rFonts w:ascii="Times New Roman" w:hAnsi="Times New Roman"/>
          <w:sz w:val="28"/>
          <w:szCs w:val="28"/>
          <w:lang w:eastAsia="ru-RU"/>
        </w:rPr>
        <w:t xml:space="preserve"> </w:t>
      </w:r>
      <w:r w:rsidRPr="00BB6795">
        <w:rPr>
          <w:rFonts w:ascii="Times New Roman" w:hAnsi="Times New Roman"/>
          <w:sz w:val="28"/>
          <w:szCs w:val="28"/>
          <w:lang w:eastAsia="ru-RU"/>
        </w:rPr>
        <w:t>осадков, а также и их суточные максимумы.</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Для оценки увлажнения стен зданий дождями разработаны</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различные </w:t>
      </w:r>
      <w:r>
        <w:rPr>
          <w:rFonts w:ascii="Times New Roman" w:hAnsi="Times New Roman"/>
          <w:sz w:val="28"/>
          <w:szCs w:val="28"/>
          <w:lang w:eastAsia="ru-RU"/>
        </w:rPr>
        <w:t>к</w:t>
      </w:r>
      <w:r w:rsidRPr="00BB6795">
        <w:rPr>
          <w:rFonts w:ascii="Times New Roman" w:hAnsi="Times New Roman"/>
          <w:sz w:val="28"/>
          <w:szCs w:val="28"/>
          <w:lang w:eastAsia="ru-RU"/>
        </w:rPr>
        <w:t>лиматические показатели. К ним относится индекс косого дождя</w:t>
      </w:r>
      <w:r>
        <w:rPr>
          <w:rFonts w:ascii="Times New Roman" w:hAnsi="Times New Roman"/>
          <w:sz w:val="28"/>
          <w:szCs w:val="28"/>
          <w:lang w:eastAsia="ru-RU"/>
        </w:rPr>
        <w:t xml:space="preserve"> </w:t>
      </w:r>
      <w:r w:rsidR="00F04D46">
        <w:rPr>
          <w:rFonts w:ascii="Times New Roman" w:hAnsi="Times New Roman"/>
          <w:sz w:val="28"/>
          <w:szCs w:val="28"/>
          <w:lang w:eastAsia="ru-RU"/>
        </w:rPr>
        <w:t>Лаци-</w:t>
      </w:r>
      <w:r>
        <w:rPr>
          <w:rFonts w:ascii="Times New Roman" w:hAnsi="Times New Roman"/>
          <w:sz w:val="28"/>
          <w:szCs w:val="28"/>
          <w:lang w:eastAsia="ru-RU"/>
        </w:rPr>
        <w:t>Шеларда</w:t>
      </w:r>
      <w:r w:rsidRPr="00BB6795">
        <w:rPr>
          <w:rFonts w:ascii="Times New Roman" w:hAnsi="Times New Roman"/>
          <w:sz w:val="28"/>
          <w:szCs w:val="28"/>
          <w:lang w:eastAsia="ru-RU"/>
        </w:rPr>
        <w:t>. Он определяется как произведение годовой суммы осадков и средней за</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год скорости ветра, деленное на 1000. Для </w:t>
      </w:r>
      <w:r w:rsidRPr="00BB6795">
        <w:rPr>
          <w:rFonts w:ascii="Times New Roman" w:hAnsi="Times New Roman"/>
          <w:sz w:val="28"/>
          <w:szCs w:val="28"/>
          <w:lang w:eastAsia="ru-RU"/>
        </w:rPr>
        <w:lastRenderedPageBreak/>
        <w:t>территории СССР этот</w:t>
      </w:r>
      <w:r>
        <w:rPr>
          <w:rFonts w:ascii="Times New Roman" w:hAnsi="Times New Roman"/>
          <w:sz w:val="28"/>
          <w:szCs w:val="28"/>
          <w:lang w:eastAsia="ru-RU"/>
        </w:rPr>
        <w:t xml:space="preserve"> </w:t>
      </w:r>
      <w:r w:rsidRPr="00BB6795">
        <w:rPr>
          <w:rFonts w:ascii="Times New Roman" w:hAnsi="Times New Roman"/>
          <w:sz w:val="28"/>
          <w:szCs w:val="28"/>
          <w:lang w:eastAsia="ru-RU"/>
        </w:rPr>
        <w:t>индекс был рассчитан Ц.А.</w:t>
      </w:r>
      <w:r>
        <w:rPr>
          <w:rFonts w:ascii="Times New Roman" w:hAnsi="Times New Roman"/>
          <w:sz w:val="28"/>
          <w:szCs w:val="28"/>
          <w:lang w:eastAsia="ru-RU"/>
        </w:rPr>
        <w:t> Ш</w:t>
      </w:r>
      <w:r w:rsidRPr="00BB6795">
        <w:rPr>
          <w:rFonts w:ascii="Times New Roman" w:hAnsi="Times New Roman"/>
          <w:sz w:val="28"/>
          <w:szCs w:val="28"/>
          <w:lang w:eastAsia="ru-RU"/>
        </w:rPr>
        <w:t xml:space="preserve">вер, причем использовались не средние годовые скорости ветра, а скорости ветра при выпадении жидких осадков. </w:t>
      </w:r>
      <w:r w:rsidR="00FB4D9E">
        <w:rPr>
          <w:rFonts w:ascii="Times New Roman" w:hAnsi="Times New Roman"/>
          <w:sz w:val="28"/>
          <w:szCs w:val="28"/>
          <w:lang w:eastAsia="ru-RU"/>
        </w:rPr>
        <w:t>Н</w:t>
      </w:r>
      <w:r w:rsidRPr="00BB6795">
        <w:rPr>
          <w:rFonts w:ascii="Times New Roman" w:hAnsi="Times New Roman"/>
          <w:sz w:val="28"/>
          <w:szCs w:val="28"/>
          <w:lang w:eastAsia="ru-RU"/>
        </w:rPr>
        <w:t xml:space="preserve">а территории </w:t>
      </w:r>
      <w:r>
        <w:rPr>
          <w:rFonts w:ascii="Times New Roman" w:hAnsi="Times New Roman"/>
          <w:sz w:val="28"/>
          <w:szCs w:val="28"/>
          <w:lang w:eastAsia="ru-RU"/>
        </w:rPr>
        <w:t xml:space="preserve">бывшего </w:t>
      </w:r>
      <w:r w:rsidRPr="00BB6795">
        <w:rPr>
          <w:rFonts w:ascii="Times New Roman" w:hAnsi="Times New Roman"/>
          <w:sz w:val="28"/>
          <w:szCs w:val="28"/>
          <w:lang w:eastAsia="ru-RU"/>
        </w:rPr>
        <w:t>СССР индекс косого дождя имеет максимальное значение</w:t>
      </w:r>
      <w:r>
        <w:rPr>
          <w:rFonts w:ascii="Times New Roman" w:hAnsi="Times New Roman"/>
          <w:sz w:val="28"/>
          <w:szCs w:val="28"/>
          <w:lang w:eastAsia="ru-RU"/>
        </w:rPr>
        <w:t xml:space="preserve"> </w:t>
      </w:r>
      <w:r w:rsidRPr="00BB6795">
        <w:rPr>
          <w:rFonts w:ascii="Times New Roman" w:hAnsi="Times New Roman"/>
          <w:sz w:val="28"/>
          <w:szCs w:val="28"/>
          <w:lang w:eastAsia="ru-RU"/>
        </w:rPr>
        <w:t>на Сахалине, Камчатке, на Курильских островах, в Приморском</w:t>
      </w:r>
      <w:r>
        <w:rPr>
          <w:rFonts w:ascii="Times New Roman" w:hAnsi="Times New Roman"/>
          <w:sz w:val="28"/>
          <w:szCs w:val="28"/>
          <w:lang w:eastAsia="ru-RU"/>
        </w:rPr>
        <w:t xml:space="preserve"> </w:t>
      </w:r>
      <w:r w:rsidRPr="00BB6795">
        <w:rPr>
          <w:rFonts w:ascii="Times New Roman" w:hAnsi="Times New Roman"/>
          <w:sz w:val="28"/>
          <w:szCs w:val="28"/>
          <w:lang w:eastAsia="ru-RU"/>
        </w:rPr>
        <w:t>крае. На Европейской территории Союза индекс косого дождя</w:t>
      </w:r>
      <w:r>
        <w:rPr>
          <w:rFonts w:ascii="Times New Roman" w:hAnsi="Times New Roman"/>
          <w:sz w:val="28"/>
          <w:szCs w:val="28"/>
          <w:lang w:eastAsia="ru-RU"/>
        </w:rPr>
        <w:t xml:space="preserve"> </w:t>
      </w:r>
      <w:r w:rsidRPr="00BB6795">
        <w:rPr>
          <w:rFonts w:ascii="Times New Roman" w:hAnsi="Times New Roman"/>
          <w:sz w:val="28"/>
          <w:szCs w:val="28"/>
          <w:lang w:eastAsia="ru-RU"/>
        </w:rPr>
        <w:t>оказался наибольшим на побережьях Баренцева и Балтийского</w:t>
      </w:r>
      <w:r>
        <w:rPr>
          <w:rFonts w:ascii="Times New Roman" w:hAnsi="Times New Roman"/>
          <w:sz w:val="28"/>
          <w:szCs w:val="28"/>
          <w:lang w:eastAsia="ru-RU"/>
        </w:rPr>
        <w:t xml:space="preserve"> </w:t>
      </w:r>
      <w:r w:rsidRPr="00BB6795">
        <w:rPr>
          <w:rFonts w:ascii="Times New Roman" w:hAnsi="Times New Roman"/>
          <w:sz w:val="28"/>
          <w:szCs w:val="28"/>
          <w:lang w:eastAsia="ru-RU"/>
        </w:rPr>
        <w:t>морей.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Суммы осадков, выпадающих на вертикальную поверхность</w:t>
      </w:r>
      <w:r>
        <w:rPr>
          <w:rFonts w:ascii="Times New Roman" w:hAnsi="Times New Roman"/>
          <w:sz w:val="28"/>
          <w:szCs w:val="28"/>
          <w:lang w:eastAsia="ru-RU"/>
        </w:rPr>
        <w:t xml:space="preserve"> </w:t>
      </w:r>
      <w:r w:rsidRPr="00BB6795">
        <w:rPr>
          <w:rFonts w:ascii="Times New Roman" w:hAnsi="Times New Roman"/>
          <w:sz w:val="28"/>
          <w:szCs w:val="28"/>
          <w:lang w:eastAsia="ru-RU"/>
        </w:rPr>
        <w:t>(R</w:t>
      </w:r>
      <w:r w:rsidRPr="00F97D53">
        <w:rPr>
          <w:rFonts w:ascii="Times New Roman" w:hAnsi="Times New Roman"/>
          <w:sz w:val="28"/>
          <w:szCs w:val="28"/>
          <w:vertAlign w:val="subscript"/>
          <w:lang w:eastAsia="ru-RU"/>
        </w:rPr>
        <w:t>B</w:t>
      </w:r>
      <w:r w:rsidRPr="00BB6795">
        <w:rPr>
          <w:rFonts w:ascii="Times New Roman" w:hAnsi="Times New Roman"/>
          <w:sz w:val="28"/>
          <w:szCs w:val="28"/>
          <w:lang w:eastAsia="ru-RU"/>
        </w:rPr>
        <w:t>), можно рассчитать по следующей формуле:</w:t>
      </w:r>
      <w:r>
        <w:rPr>
          <w:rFonts w:ascii="Times New Roman" w:hAnsi="Times New Roman"/>
          <w:sz w:val="28"/>
          <w:szCs w:val="28"/>
          <w:lang w:eastAsia="ru-RU"/>
        </w:rPr>
        <w:t xml:space="preserve">  </w:t>
      </w:r>
      <w:r w:rsidRPr="00F97D53">
        <w:rPr>
          <w:rFonts w:ascii="Times New Roman" w:hAnsi="Times New Roman"/>
          <w:position w:val="-14"/>
          <w:sz w:val="28"/>
          <w:szCs w:val="28"/>
          <w:lang w:eastAsia="ru-RU"/>
        </w:rPr>
        <w:object w:dxaOrig="3780" w:dyaOrig="380">
          <v:shape id="_x0000_i1046" type="#_x0000_t75" style="width:189.1pt;height:19.4pt" o:ole="">
            <v:imagedata r:id="rId49" o:title=""/>
          </v:shape>
          <o:OLEObject Type="Embed" ProgID="Equation.3" ShapeID="_x0000_i1046" DrawAspect="Content" ObjectID="_1575473419" r:id="rId50"/>
        </w:object>
      </w:r>
      <w:r>
        <w:rPr>
          <w:rFonts w:ascii="Times New Roman" w:hAnsi="Times New Roman"/>
          <w:sz w:val="28"/>
          <w:szCs w:val="28"/>
          <w:lang w:eastAsia="ru-RU"/>
        </w:rPr>
        <w:t xml:space="preserve">, </w:t>
      </w:r>
      <w:r w:rsidRPr="00BB6795">
        <w:rPr>
          <w:rFonts w:ascii="Times New Roman" w:hAnsi="Times New Roman"/>
          <w:sz w:val="28"/>
          <w:szCs w:val="28"/>
          <w:lang w:eastAsia="ru-RU"/>
        </w:rPr>
        <w:t>где р</w:t>
      </w:r>
      <w:r w:rsidRPr="00F97D53">
        <w:rPr>
          <w:rFonts w:ascii="Times New Roman" w:hAnsi="Times New Roman"/>
          <w:sz w:val="28"/>
          <w:szCs w:val="28"/>
          <w:vertAlign w:val="subscript"/>
          <w:lang w:eastAsia="ru-RU"/>
        </w:rPr>
        <w:t>1</w:t>
      </w:r>
      <w:r w:rsidRPr="00BB6795">
        <w:rPr>
          <w:rFonts w:ascii="Times New Roman" w:hAnsi="Times New Roman"/>
          <w:sz w:val="28"/>
          <w:szCs w:val="28"/>
          <w:lang w:eastAsia="ru-RU"/>
        </w:rPr>
        <w:t>, р</w:t>
      </w:r>
      <w:r w:rsidRPr="00F97D53">
        <w:rPr>
          <w:rFonts w:ascii="Times New Roman" w:hAnsi="Times New Roman"/>
          <w:sz w:val="28"/>
          <w:szCs w:val="28"/>
          <w:vertAlign w:val="subscript"/>
          <w:lang w:eastAsia="ru-RU"/>
        </w:rPr>
        <w:t>2</w:t>
      </w:r>
      <w:r w:rsidRPr="00BB6795">
        <w:rPr>
          <w:rFonts w:ascii="Times New Roman" w:hAnsi="Times New Roman"/>
          <w:sz w:val="28"/>
          <w:szCs w:val="28"/>
          <w:lang w:eastAsia="ru-RU"/>
        </w:rPr>
        <w:t>, р</w:t>
      </w:r>
      <w:r w:rsidRPr="00F97D53">
        <w:rPr>
          <w:rFonts w:ascii="Times New Roman" w:hAnsi="Times New Roman"/>
          <w:sz w:val="28"/>
          <w:szCs w:val="28"/>
          <w:vertAlign w:val="subscript"/>
          <w:lang w:eastAsia="ru-RU"/>
        </w:rPr>
        <w:t>3</w:t>
      </w:r>
      <w:r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вероятности скоростей ветра при дожде по градациям соответственно 6</w:t>
      </w:r>
      <w:r w:rsidR="00FE64E3">
        <w:rPr>
          <w:rFonts w:ascii="Times New Roman" w:hAnsi="Times New Roman"/>
          <w:sz w:val="28"/>
          <w:szCs w:val="28"/>
          <w:lang w:eastAsia="ru-RU"/>
        </w:rPr>
        <w:t>–</w:t>
      </w:r>
      <w:r w:rsidRPr="00BB6795">
        <w:rPr>
          <w:rFonts w:ascii="Times New Roman" w:hAnsi="Times New Roman"/>
          <w:sz w:val="28"/>
          <w:szCs w:val="28"/>
          <w:lang w:eastAsia="ru-RU"/>
        </w:rPr>
        <w:t>9, 10</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14 и </w:t>
      </w:r>
      <w:r>
        <w:rPr>
          <w:rFonts w:ascii="Times New Roman" w:hAnsi="Times New Roman"/>
          <w:sz w:val="28"/>
          <w:szCs w:val="28"/>
          <w:lang w:eastAsia="ru-RU"/>
        </w:rPr>
        <w:t xml:space="preserve">более </w:t>
      </w:r>
      <w:r w:rsidRPr="00BB6795">
        <w:rPr>
          <w:rFonts w:ascii="Times New Roman" w:hAnsi="Times New Roman"/>
          <w:sz w:val="28"/>
          <w:szCs w:val="28"/>
          <w:lang w:eastAsia="ru-RU"/>
        </w:rPr>
        <w:t>15 м/с; R</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общая сумма</w:t>
      </w:r>
      <w:r w:rsidRPr="0038616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B6795">
        <w:rPr>
          <w:rFonts w:ascii="Times New Roman" w:hAnsi="Times New Roman"/>
          <w:sz w:val="28"/>
          <w:szCs w:val="28"/>
          <w:lang w:eastAsia="ru-RU"/>
        </w:rPr>
        <w:t>осадков.</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Количество осадков, выпадающих на стену определенной ориентации, можно приближённо определить путем умножения R</w:t>
      </w:r>
      <w:r w:rsidRPr="00FB4D9E">
        <w:rPr>
          <w:rFonts w:ascii="Times New Roman" w:hAnsi="Times New Roman"/>
          <w:sz w:val="28"/>
          <w:szCs w:val="28"/>
          <w:vertAlign w:val="subscript"/>
          <w:lang w:eastAsia="ru-RU"/>
        </w:rPr>
        <w:t>B</w:t>
      </w:r>
      <w:r w:rsidRPr="00BB6795">
        <w:rPr>
          <w:rFonts w:ascii="Times New Roman" w:hAnsi="Times New Roman"/>
          <w:sz w:val="28"/>
          <w:szCs w:val="28"/>
          <w:lang w:eastAsia="ru-RU"/>
        </w:rPr>
        <w:t xml:space="preserve"> на</w:t>
      </w:r>
      <w:r>
        <w:rPr>
          <w:rFonts w:ascii="Times New Roman" w:hAnsi="Times New Roman"/>
          <w:sz w:val="28"/>
          <w:szCs w:val="28"/>
          <w:lang w:eastAsia="ru-RU"/>
        </w:rPr>
        <w:t xml:space="preserve"> </w:t>
      </w:r>
      <w:r w:rsidRPr="00BB6795">
        <w:rPr>
          <w:rFonts w:ascii="Times New Roman" w:hAnsi="Times New Roman"/>
          <w:sz w:val="28"/>
          <w:szCs w:val="28"/>
          <w:lang w:eastAsia="ru-RU"/>
        </w:rPr>
        <w:t>значение вероятности направления ветра соответствующего румба.</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Для более точных расчетов этой величины необходимо иметь</w:t>
      </w:r>
      <w:r>
        <w:rPr>
          <w:rFonts w:ascii="Times New Roman" w:hAnsi="Times New Roman"/>
          <w:sz w:val="28"/>
          <w:szCs w:val="28"/>
          <w:lang w:eastAsia="ru-RU"/>
        </w:rPr>
        <w:t xml:space="preserve"> </w:t>
      </w:r>
      <w:r w:rsidRPr="00BB6795">
        <w:rPr>
          <w:rFonts w:ascii="Times New Roman" w:hAnsi="Times New Roman"/>
          <w:sz w:val="28"/>
          <w:szCs w:val="28"/>
          <w:lang w:eastAsia="ru-RU"/>
        </w:rPr>
        <w:t>сведения о повторяемости ветра различных румбов при каждой</w:t>
      </w:r>
      <w:r>
        <w:rPr>
          <w:rFonts w:ascii="Times New Roman" w:hAnsi="Times New Roman"/>
          <w:sz w:val="28"/>
          <w:szCs w:val="28"/>
          <w:lang w:eastAsia="ru-RU"/>
        </w:rPr>
        <w:t xml:space="preserve"> </w:t>
      </w:r>
      <w:r w:rsidRPr="00BB6795">
        <w:rPr>
          <w:rFonts w:ascii="Times New Roman" w:hAnsi="Times New Roman"/>
          <w:sz w:val="28"/>
          <w:szCs w:val="28"/>
          <w:lang w:eastAsia="ru-RU"/>
        </w:rPr>
        <w:t>градации, скорости ветра в дни с дождями.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Следует отметить, что в отдельных районах на вертикальные поверхности попадает до</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100% выпавших осадков. Это наблюдается на побережьях северных морей </w:t>
      </w:r>
      <w:r>
        <w:rPr>
          <w:rFonts w:ascii="Times New Roman" w:hAnsi="Times New Roman"/>
          <w:sz w:val="28"/>
          <w:szCs w:val="28"/>
          <w:lang w:eastAsia="ru-RU"/>
        </w:rPr>
        <w:t xml:space="preserve">и </w:t>
      </w:r>
      <w:r w:rsidRPr="00BB6795">
        <w:rPr>
          <w:rFonts w:ascii="Times New Roman" w:hAnsi="Times New Roman"/>
          <w:sz w:val="28"/>
          <w:szCs w:val="28"/>
          <w:lang w:eastAsia="ru-RU"/>
        </w:rPr>
        <w:t xml:space="preserve">на Курильских островах.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386167">
        <w:rPr>
          <w:rFonts w:ascii="Times New Roman" w:hAnsi="Times New Roman"/>
          <w:i/>
          <w:sz w:val="28"/>
          <w:szCs w:val="28"/>
          <w:lang w:eastAsia="ru-RU"/>
        </w:rPr>
        <w:t>Ветер</w:t>
      </w:r>
      <w:r>
        <w:rPr>
          <w:rFonts w:ascii="Times New Roman" w:hAnsi="Times New Roman"/>
          <w:i/>
          <w:sz w:val="28"/>
          <w:szCs w:val="28"/>
          <w:lang w:eastAsia="ru-RU"/>
        </w:rPr>
        <w:t xml:space="preserve">. </w:t>
      </w:r>
      <w:r w:rsidRPr="00BB6795">
        <w:rPr>
          <w:rFonts w:ascii="Times New Roman" w:hAnsi="Times New Roman"/>
          <w:sz w:val="28"/>
          <w:szCs w:val="28"/>
          <w:lang w:eastAsia="ru-RU"/>
        </w:rPr>
        <w:t>Ветровой режим оказывает на сооружения ка</w:t>
      </w:r>
      <w:r>
        <w:rPr>
          <w:rFonts w:ascii="Times New Roman" w:hAnsi="Times New Roman"/>
          <w:sz w:val="28"/>
          <w:szCs w:val="28"/>
          <w:lang w:eastAsia="ru-RU"/>
        </w:rPr>
        <w:t>к</w:t>
      </w:r>
      <w:r w:rsidRPr="00BB6795">
        <w:rPr>
          <w:rFonts w:ascii="Times New Roman" w:hAnsi="Times New Roman"/>
          <w:sz w:val="28"/>
          <w:szCs w:val="28"/>
          <w:lang w:eastAsia="ru-RU"/>
        </w:rPr>
        <w:t xml:space="preserve"> положительное,</w:t>
      </w:r>
      <w:r>
        <w:rPr>
          <w:rFonts w:ascii="Times New Roman" w:hAnsi="Times New Roman"/>
          <w:sz w:val="28"/>
          <w:szCs w:val="28"/>
          <w:lang w:eastAsia="ru-RU"/>
        </w:rPr>
        <w:t xml:space="preserve"> </w:t>
      </w:r>
      <w:r w:rsidRPr="00BB6795">
        <w:rPr>
          <w:rFonts w:ascii="Times New Roman" w:hAnsi="Times New Roman"/>
          <w:sz w:val="28"/>
          <w:szCs w:val="28"/>
          <w:lang w:eastAsia="ru-RU"/>
        </w:rPr>
        <w:t>так и отрицательное воздействие. Теплоотдача зданий в значительной степени зависит от скорости ветра. При усилении ветра</w:t>
      </w:r>
      <w:r>
        <w:rPr>
          <w:rFonts w:ascii="Times New Roman" w:hAnsi="Times New Roman"/>
          <w:sz w:val="28"/>
          <w:szCs w:val="28"/>
          <w:lang w:eastAsia="ru-RU"/>
        </w:rPr>
        <w:t xml:space="preserve"> </w:t>
      </w:r>
      <w:r w:rsidRPr="00BB6795">
        <w:rPr>
          <w:rFonts w:ascii="Times New Roman" w:hAnsi="Times New Roman"/>
          <w:sz w:val="28"/>
          <w:szCs w:val="28"/>
          <w:lang w:eastAsia="ru-RU"/>
        </w:rPr>
        <w:t>увеличиваются инфильтрационные теплопотери здания через неплотности окон и дверей.</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Ветер создает ветровую нагрузку на здание, поэтому надо правильно рассчитать ее, чтобы обеспечить сооружению необходимую</w:t>
      </w:r>
      <w:r>
        <w:rPr>
          <w:rFonts w:ascii="Times New Roman" w:hAnsi="Times New Roman"/>
          <w:sz w:val="28"/>
          <w:szCs w:val="28"/>
          <w:lang w:eastAsia="ru-RU"/>
        </w:rPr>
        <w:t xml:space="preserve"> </w:t>
      </w:r>
      <w:r w:rsidRPr="00BB6795">
        <w:rPr>
          <w:rFonts w:ascii="Times New Roman" w:hAnsi="Times New Roman"/>
          <w:sz w:val="28"/>
          <w:szCs w:val="28"/>
          <w:lang w:eastAsia="ru-RU"/>
        </w:rPr>
        <w:t>прочность, не удорожая строительства. В то же время во влажных</w:t>
      </w:r>
      <w:r>
        <w:rPr>
          <w:rFonts w:ascii="Times New Roman" w:hAnsi="Times New Roman"/>
          <w:sz w:val="28"/>
          <w:szCs w:val="28"/>
          <w:lang w:eastAsia="ru-RU"/>
        </w:rPr>
        <w:t xml:space="preserve"> </w:t>
      </w:r>
      <w:r w:rsidRPr="00BB6795">
        <w:rPr>
          <w:rFonts w:ascii="Times New Roman" w:hAnsi="Times New Roman"/>
          <w:sz w:val="28"/>
          <w:szCs w:val="28"/>
          <w:lang w:eastAsia="ru-RU"/>
        </w:rPr>
        <w:t>районах ветер способствует увеличению долговечности зданий, так</w:t>
      </w:r>
      <w:r>
        <w:rPr>
          <w:rFonts w:ascii="Times New Roman" w:hAnsi="Times New Roman"/>
          <w:sz w:val="28"/>
          <w:szCs w:val="28"/>
          <w:lang w:eastAsia="ru-RU"/>
        </w:rPr>
        <w:t xml:space="preserve"> </w:t>
      </w:r>
      <w:r w:rsidRPr="00BB6795">
        <w:rPr>
          <w:rFonts w:ascii="Times New Roman" w:hAnsi="Times New Roman"/>
          <w:sz w:val="28"/>
          <w:szCs w:val="28"/>
          <w:lang w:eastAsia="ru-RU"/>
        </w:rPr>
        <w:t>как ускоряет просушивание ограждающих конструкций. Ветер</w:t>
      </w:r>
      <w:r>
        <w:rPr>
          <w:rFonts w:ascii="Times New Roman" w:hAnsi="Times New Roman"/>
          <w:sz w:val="28"/>
          <w:szCs w:val="28"/>
          <w:lang w:eastAsia="ru-RU"/>
        </w:rPr>
        <w:t xml:space="preserve"> </w:t>
      </w:r>
      <w:r w:rsidRPr="00BB6795">
        <w:rPr>
          <w:rFonts w:ascii="Times New Roman" w:hAnsi="Times New Roman"/>
          <w:sz w:val="28"/>
          <w:szCs w:val="28"/>
          <w:lang w:eastAsia="ru-RU"/>
        </w:rPr>
        <w:t>можно использовать и для улучшения микроклимата жилищ. В</w:t>
      </w:r>
      <w:r>
        <w:rPr>
          <w:rFonts w:ascii="Times New Roman" w:hAnsi="Times New Roman"/>
          <w:sz w:val="28"/>
          <w:szCs w:val="28"/>
          <w:lang w:eastAsia="ru-RU"/>
        </w:rPr>
        <w:t xml:space="preserve"> </w:t>
      </w:r>
      <w:r w:rsidRPr="00BB6795">
        <w:rPr>
          <w:rFonts w:ascii="Times New Roman" w:hAnsi="Times New Roman"/>
          <w:sz w:val="28"/>
          <w:szCs w:val="28"/>
          <w:lang w:eastAsia="ru-RU"/>
        </w:rPr>
        <w:t>условиях жаркого климата создаются приспособления для улавливания прохладного ветра; комнаты в домах располагаются так,</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чтобы обеспечивалось сквозное </w:t>
      </w:r>
      <w:r>
        <w:rPr>
          <w:rFonts w:ascii="Times New Roman" w:hAnsi="Times New Roman"/>
          <w:sz w:val="28"/>
          <w:szCs w:val="28"/>
          <w:lang w:eastAsia="ru-RU"/>
        </w:rPr>
        <w:t>п</w:t>
      </w:r>
      <w:r w:rsidRPr="00BB6795">
        <w:rPr>
          <w:rFonts w:ascii="Times New Roman" w:hAnsi="Times New Roman"/>
          <w:sz w:val="28"/>
          <w:szCs w:val="28"/>
          <w:lang w:eastAsia="ru-RU"/>
        </w:rPr>
        <w:t xml:space="preserve">роветривание квартир.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При учете влияния на сооружения ветрового режима используются средние скорости и повторяемости направлений ветра,</w:t>
      </w:r>
      <w:r>
        <w:rPr>
          <w:rFonts w:ascii="Times New Roman" w:hAnsi="Times New Roman"/>
          <w:sz w:val="28"/>
          <w:szCs w:val="28"/>
          <w:lang w:eastAsia="ru-RU"/>
        </w:rPr>
        <w:t xml:space="preserve"> </w:t>
      </w:r>
      <w:r w:rsidRPr="00BB6795">
        <w:rPr>
          <w:rFonts w:ascii="Times New Roman" w:hAnsi="Times New Roman"/>
          <w:sz w:val="28"/>
          <w:szCs w:val="28"/>
          <w:lang w:eastAsia="ru-RU"/>
        </w:rPr>
        <w:lastRenderedPageBreak/>
        <w:t>повторяемости и средние скорости ветра по направлениям, повторяемости штилей, максимальные скорости ветра определенного</w:t>
      </w:r>
      <w:r>
        <w:rPr>
          <w:rFonts w:ascii="Times New Roman" w:hAnsi="Times New Roman"/>
          <w:sz w:val="28"/>
          <w:szCs w:val="28"/>
          <w:lang w:eastAsia="ru-RU"/>
        </w:rPr>
        <w:t xml:space="preserve"> </w:t>
      </w:r>
      <w:r w:rsidRPr="00BB6795">
        <w:rPr>
          <w:rFonts w:ascii="Times New Roman" w:hAnsi="Times New Roman"/>
          <w:sz w:val="28"/>
          <w:szCs w:val="28"/>
          <w:lang w:eastAsia="ru-RU"/>
        </w:rPr>
        <w:t>периода повторения, средние наибольшие и наименьшие скорости</w:t>
      </w:r>
      <w:r>
        <w:rPr>
          <w:rFonts w:ascii="Times New Roman" w:hAnsi="Times New Roman"/>
          <w:sz w:val="28"/>
          <w:szCs w:val="28"/>
          <w:lang w:eastAsia="ru-RU"/>
        </w:rPr>
        <w:t xml:space="preserve"> </w:t>
      </w:r>
      <w:r w:rsidRPr="00BB6795">
        <w:rPr>
          <w:rFonts w:ascii="Times New Roman" w:hAnsi="Times New Roman"/>
          <w:sz w:val="28"/>
          <w:szCs w:val="28"/>
          <w:lang w:eastAsia="ru-RU"/>
        </w:rPr>
        <w:t>ветра в январе и июле</w:t>
      </w:r>
      <w:r>
        <w:rPr>
          <w:rFonts w:ascii="Times New Roman" w:hAnsi="Times New Roman"/>
          <w:sz w:val="28"/>
          <w:szCs w:val="28"/>
          <w:lang w:eastAsia="ru-RU"/>
        </w:rPr>
        <w:t>.</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Инфильтрационные теплопотери зданий, согласно действующим СНиП, учитываются путем введения надбавки к расчетам</w:t>
      </w:r>
      <w:r>
        <w:rPr>
          <w:rFonts w:ascii="Times New Roman" w:hAnsi="Times New Roman"/>
          <w:sz w:val="28"/>
          <w:szCs w:val="28"/>
          <w:lang w:eastAsia="ru-RU"/>
        </w:rPr>
        <w:t xml:space="preserve"> </w:t>
      </w:r>
      <w:r w:rsidRPr="00BB6795">
        <w:rPr>
          <w:rFonts w:ascii="Times New Roman" w:hAnsi="Times New Roman"/>
          <w:sz w:val="28"/>
          <w:szCs w:val="28"/>
          <w:lang w:eastAsia="ru-RU"/>
        </w:rPr>
        <w:t>теплопотерь за счет разности температур воздуха внутри и снаружи помещения. Надбавки к</w:t>
      </w:r>
      <w:r>
        <w:rPr>
          <w:rFonts w:ascii="Times New Roman" w:hAnsi="Times New Roman"/>
          <w:sz w:val="28"/>
          <w:szCs w:val="28"/>
          <w:lang w:eastAsia="ru-RU"/>
        </w:rPr>
        <w:t xml:space="preserve"> </w:t>
      </w:r>
      <w:r w:rsidRPr="00BB6795">
        <w:rPr>
          <w:rFonts w:ascii="Times New Roman" w:hAnsi="Times New Roman"/>
          <w:sz w:val="28"/>
          <w:szCs w:val="28"/>
          <w:lang w:eastAsia="ru-RU"/>
        </w:rPr>
        <w:t>теплопотерям вводятся только в тех</w:t>
      </w:r>
      <w:r>
        <w:rPr>
          <w:rFonts w:ascii="Times New Roman" w:hAnsi="Times New Roman"/>
          <w:sz w:val="28"/>
          <w:szCs w:val="28"/>
          <w:lang w:eastAsia="ru-RU"/>
        </w:rPr>
        <w:t xml:space="preserve"> </w:t>
      </w:r>
      <w:r w:rsidRPr="00BB6795">
        <w:rPr>
          <w:rFonts w:ascii="Times New Roman" w:hAnsi="Times New Roman"/>
          <w:sz w:val="28"/>
          <w:szCs w:val="28"/>
          <w:lang w:eastAsia="ru-RU"/>
        </w:rPr>
        <w:t>районах, где средняя скорость ветра за три самых холодных месяца превосходит 5 м/с. Величина этой надбавки при средней скорости ветра более 10 м/с не превышает 30% при любой ограждающей конструкции и любой проемности окон. Необходимое сопротивление стен воздухопроницаемости определяется по средней</w:t>
      </w:r>
      <w:r>
        <w:rPr>
          <w:rFonts w:ascii="Times New Roman" w:hAnsi="Times New Roman"/>
          <w:sz w:val="28"/>
          <w:szCs w:val="28"/>
          <w:lang w:eastAsia="ru-RU"/>
        </w:rPr>
        <w:t xml:space="preserve"> </w:t>
      </w:r>
      <w:r w:rsidRPr="00BB6795">
        <w:rPr>
          <w:rFonts w:ascii="Times New Roman" w:hAnsi="Times New Roman"/>
          <w:sz w:val="28"/>
          <w:szCs w:val="28"/>
          <w:lang w:eastAsia="ru-RU"/>
        </w:rPr>
        <w:t>скорости ветра за самый холодный месяц.</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EC4C00">
        <w:rPr>
          <w:rFonts w:ascii="Times New Roman" w:hAnsi="Times New Roman"/>
          <w:i/>
          <w:sz w:val="28"/>
          <w:szCs w:val="28"/>
          <w:lang w:eastAsia="ru-RU"/>
        </w:rPr>
        <w:t>Комплексный учет метеорологических факторов</w:t>
      </w:r>
      <w:r>
        <w:rPr>
          <w:rFonts w:ascii="Times New Roman" w:hAnsi="Times New Roman"/>
          <w:i/>
          <w:sz w:val="28"/>
          <w:szCs w:val="28"/>
          <w:lang w:eastAsia="ru-RU"/>
        </w:rPr>
        <w:t xml:space="preserve">. </w:t>
      </w:r>
      <w:r w:rsidRPr="00BB6795">
        <w:rPr>
          <w:rFonts w:ascii="Times New Roman" w:hAnsi="Times New Roman"/>
          <w:sz w:val="28"/>
          <w:szCs w:val="28"/>
          <w:lang w:eastAsia="ru-RU"/>
        </w:rPr>
        <w:t>На сооружение, действуют совместно сразу несколько метеорологических факторов, оказывая сложное воздействие.</w:t>
      </w:r>
      <w:r>
        <w:rPr>
          <w:rFonts w:ascii="Times New Roman" w:hAnsi="Times New Roman"/>
          <w:sz w:val="28"/>
          <w:szCs w:val="28"/>
          <w:lang w:eastAsia="ru-RU"/>
        </w:rPr>
        <w:t xml:space="preserve"> Р</w:t>
      </w:r>
      <w:r w:rsidRPr="00BB6795">
        <w:rPr>
          <w:rFonts w:ascii="Times New Roman" w:hAnsi="Times New Roman"/>
          <w:sz w:val="28"/>
          <w:szCs w:val="28"/>
          <w:lang w:eastAsia="ru-RU"/>
        </w:rPr>
        <w:t>азработаны климатические показатели,</w:t>
      </w:r>
      <w:r>
        <w:rPr>
          <w:rFonts w:ascii="Times New Roman" w:hAnsi="Times New Roman"/>
          <w:sz w:val="28"/>
          <w:szCs w:val="28"/>
          <w:lang w:eastAsia="ru-RU"/>
        </w:rPr>
        <w:t xml:space="preserve"> </w:t>
      </w:r>
      <w:r w:rsidRPr="00BB6795">
        <w:rPr>
          <w:rFonts w:ascii="Times New Roman" w:hAnsi="Times New Roman"/>
          <w:sz w:val="28"/>
          <w:szCs w:val="28"/>
          <w:lang w:eastAsia="ru-RU"/>
        </w:rPr>
        <w:t>позволяющие учитывать совместное</w:t>
      </w:r>
      <w:r>
        <w:rPr>
          <w:rFonts w:ascii="Times New Roman" w:hAnsi="Times New Roman"/>
          <w:sz w:val="28"/>
          <w:szCs w:val="28"/>
          <w:lang w:eastAsia="ru-RU"/>
        </w:rPr>
        <w:t xml:space="preserve"> </w:t>
      </w:r>
      <w:r w:rsidRPr="00BB6795">
        <w:rPr>
          <w:rFonts w:ascii="Times New Roman" w:hAnsi="Times New Roman"/>
          <w:sz w:val="28"/>
          <w:szCs w:val="28"/>
          <w:lang w:eastAsia="ru-RU"/>
        </w:rPr>
        <w:t>влияние двух и более метеорологических факторов.</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Комплексный климатический показатель для расчета теплопотерь зданий за счет теплопроводности и воздухообмена предложен</w:t>
      </w:r>
      <w:r>
        <w:rPr>
          <w:rFonts w:ascii="Times New Roman" w:hAnsi="Times New Roman"/>
          <w:sz w:val="28"/>
          <w:szCs w:val="28"/>
          <w:lang w:eastAsia="ru-RU"/>
        </w:rPr>
        <w:t xml:space="preserve"> Л</w:t>
      </w:r>
      <w:r w:rsidRPr="00BB6795">
        <w:rPr>
          <w:rFonts w:ascii="Times New Roman" w:hAnsi="Times New Roman"/>
          <w:sz w:val="28"/>
          <w:szCs w:val="28"/>
          <w:lang w:eastAsia="ru-RU"/>
        </w:rPr>
        <w:t>.С.</w:t>
      </w:r>
      <w:r>
        <w:rPr>
          <w:rFonts w:ascii="Times New Roman" w:hAnsi="Times New Roman"/>
          <w:sz w:val="28"/>
          <w:szCs w:val="28"/>
          <w:lang w:eastAsia="ru-RU"/>
        </w:rPr>
        <w:t> </w:t>
      </w:r>
      <w:r w:rsidRPr="00BB6795">
        <w:rPr>
          <w:rFonts w:ascii="Times New Roman" w:hAnsi="Times New Roman"/>
          <w:sz w:val="28"/>
          <w:szCs w:val="28"/>
          <w:lang w:eastAsia="ru-RU"/>
        </w:rPr>
        <w:t>Гандиным. Этот показатель назван эффективной температурой. С</w:t>
      </w:r>
      <w:r>
        <w:rPr>
          <w:rFonts w:ascii="Times New Roman" w:hAnsi="Times New Roman"/>
          <w:sz w:val="28"/>
          <w:szCs w:val="28"/>
          <w:lang w:eastAsia="ru-RU"/>
        </w:rPr>
        <w:t> </w:t>
      </w:r>
      <w:r w:rsidRPr="00BB6795">
        <w:rPr>
          <w:rFonts w:ascii="Times New Roman" w:hAnsi="Times New Roman"/>
          <w:sz w:val="28"/>
          <w:szCs w:val="28"/>
          <w:lang w:eastAsia="ru-RU"/>
        </w:rPr>
        <w:t>помощью эффективной температуры определяется теплопотеря здания при штиле, эквивалентная действительной теплопотере</w:t>
      </w:r>
      <w:r>
        <w:rPr>
          <w:rFonts w:ascii="Times New Roman" w:hAnsi="Times New Roman"/>
          <w:sz w:val="28"/>
          <w:szCs w:val="28"/>
          <w:lang w:eastAsia="ru-RU"/>
        </w:rPr>
        <w:t xml:space="preserve"> </w:t>
      </w:r>
      <w:r w:rsidRPr="00BB6795">
        <w:rPr>
          <w:rFonts w:ascii="Times New Roman" w:hAnsi="Times New Roman"/>
          <w:sz w:val="28"/>
          <w:szCs w:val="28"/>
          <w:lang w:eastAsia="ru-RU"/>
        </w:rPr>
        <w:t>при определенном сочетании температуры и скорости ветра.</w:t>
      </w:r>
    </w:p>
    <w:p w:rsidR="00416FFA" w:rsidRPr="004D314D" w:rsidRDefault="00FB4D9E"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Эффективную температуру можно вычислить так</w:t>
      </w:r>
      <w:r w:rsidR="00416FFA" w:rsidRPr="00BB6795">
        <w:rPr>
          <w:rFonts w:ascii="Times New Roman" w:hAnsi="Times New Roman"/>
          <w:sz w:val="28"/>
          <w:szCs w:val="28"/>
          <w:lang w:eastAsia="ru-RU"/>
        </w:rPr>
        <w:t>:</w:t>
      </w:r>
      <w:r>
        <w:rPr>
          <w:rFonts w:ascii="Times New Roman" w:hAnsi="Times New Roman"/>
          <w:sz w:val="28"/>
          <w:szCs w:val="28"/>
          <w:lang w:eastAsia="ru-RU"/>
        </w:rPr>
        <w:t xml:space="preserve"> </w:t>
      </w:r>
      <w:r w:rsidR="00416FFA" w:rsidRPr="00BB388E">
        <w:rPr>
          <w:rFonts w:ascii="Times New Roman" w:hAnsi="Times New Roman"/>
          <w:position w:val="-12"/>
          <w:sz w:val="28"/>
          <w:szCs w:val="28"/>
          <w:lang w:eastAsia="ru-RU"/>
        </w:rPr>
        <w:object w:dxaOrig="2860" w:dyaOrig="360">
          <v:shape id="_x0000_i1047" type="#_x0000_t75" style="width:142.75pt;height:18.8pt" o:ole="">
            <v:imagedata r:id="rId51" o:title=""/>
          </v:shape>
          <o:OLEObject Type="Embed" ProgID="Equation.3" ShapeID="_x0000_i1047" DrawAspect="Content" ObjectID="_1575473420" r:id="rId52"/>
        </w:objec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где t</w:t>
      </w:r>
      <w:r w:rsidR="00416FFA" w:rsidRPr="00BB388E">
        <w:rPr>
          <w:rFonts w:ascii="Times New Roman" w:hAnsi="Times New Roman"/>
          <w:sz w:val="28"/>
          <w:szCs w:val="28"/>
          <w:vertAlign w:val="subscript"/>
          <w:lang w:eastAsia="ru-RU"/>
        </w:rPr>
        <w:t>э</w:t>
      </w:r>
      <w:r w:rsidR="00416FFA"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эффективная температура; t</w:t>
      </w:r>
      <w:r w:rsidR="00416FFA" w:rsidRPr="00BB388E">
        <w:rPr>
          <w:rFonts w:ascii="Times New Roman" w:hAnsi="Times New Roman"/>
          <w:sz w:val="28"/>
          <w:szCs w:val="28"/>
          <w:vertAlign w:val="subscript"/>
          <w:lang w:eastAsia="ru-RU"/>
        </w:rPr>
        <w:t>н</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температура наружного</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воздуха, t</w:t>
      </w:r>
      <w:r w:rsidR="00416FFA" w:rsidRPr="00BB388E">
        <w:rPr>
          <w:rFonts w:ascii="Times New Roman" w:hAnsi="Times New Roman"/>
          <w:sz w:val="28"/>
          <w:szCs w:val="28"/>
          <w:vertAlign w:val="subscript"/>
          <w:lang w:eastAsia="ru-RU"/>
        </w:rPr>
        <w:t>в</w:t>
      </w:r>
      <w:r w:rsidR="00416FFA"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температура внутри помещения; </w:t>
      </w:r>
      <w:r w:rsidR="00416FFA">
        <w:rPr>
          <w:rFonts w:ascii="Times New Roman" w:hAnsi="Times New Roman"/>
          <w:sz w:val="28"/>
          <w:szCs w:val="28"/>
          <w:lang w:val="en-US" w:eastAsia="ru-RU"/>
        </w:rPr>
        <w:t>m</w:t>
      </w:r>
      <w:r w:rsidR="00416FFA" w:rsidRPr="00BB6795">
        <w:rPr>
          <w:rFonts w:ascii="Times New Roman" w:hAnsi="Times New Roman"/>
          <w:sz w:val="28"/>
          <w:szCs w:val="28"/>
          <w:lang w:eastAsia="ru-RU"/>
        </w:rPr>
        <w:t xml:space="preserve">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параметр, зависящий от теплотехнических характеристик ограждающей конструкции (площадь окон, термическое сопротивление окон и стен)</w:t>
      </w:r>
      <w:r w:rsidR="00416FFA">
        <w:rPr>
          <w:rFonts w:ascii="Times New Roman" w:hAnsi="Times New Roman"/>
          <w:sz w:val="28"/>
          <w:szCs w:val="28"/>
          <w:lang w:eastAsia="ru-RU"/>
        </w:rPr>
        <w:t xml:space="preserve">, </w:t>
      </w:r>
      <w:r w:rsidR="00416FFA" w:rsidRPr="00BB6795">
        <w:rPr>
          <w:rFonts w:ascii="Times New Roman" w:hAnsi="Times New Roman"/>
          <w:sz w:val="28"/>
          <w:szCs w:val="28"/>
          <w:lang w:eastAsia="ru-RU"/>
        </w:rPr>
        <w:t xml:space="preserve">А </w:t>
      </w:r>
      <w:r w:rsidR="00FE64E3">
        <w:rPr>
          <w:rFonts w:ascii="Times New Roman" w:hAnsi="Times New Roman"/>
          <w:sz w:val="28"/>
          <w:szCs w:val="28"/>
          <w:lang w:eastAsia="ru-RU"/>
        </w:rPr>
        <w:t>–</w:t>
      </w:r>
      <w:r w:rsidR="00416FFA" w:rsidRPr="00BB6795">
        <w:rPr>
          <w:rFonts w:ascii="Times New Roman" w:hAnsi="Times New Roman"/>
          <w:sz w:val="28"/>
          <w:szCs w:val="28"/>
          <w:lang w:eastAsia="ru-RU"/>
        </w:rPr>
        <w:t xml:space="preserve"> параметр, зависящий от скорости ветра и коэффициента воздухопроницаемости здания.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При расчетах параметр </w:t>
      </w:r>
      <w:r>
        <w:rPr>
          <w:rFonts w:ascii="Times New Roman" w:hAnsi="Times New Roman"/>
          <w:sz w:val="28"/>
          <w:szCs w:val="28"/>
          <w:lang w:val="en-US" w:eastAsia="ru-RU"/>
        </w:rPr>
        <w:t>m</w:t>
      </w:r>
      <w:r w:rsidRPr="00BB6795">
        <w:rPr>
          <w:rFonts w:ascii="Times New Roman" w:hAnsi="Times New Roman"/>
          <w:sz w:val="28"/>
          <w:szCs w:val="28"/>
          <w:lang w:eastAsia="ru-RU"/>
        </w:rPr>
        <w:t xml:space="preserve"> принимают равным 0,45, что соответствует зданиям с двойным остеклением окон и их площади,</w:t>
      </w:r>
      <w:r>
        <w:rPr>
          <w:rFonts w:ascii="Times New Roman" w:hAnsi="Times New Roman"/>
          <w:sz w:val="28"/>
          <w:szCs w:val="28"/>
          <w:lang w:eastAsia="ru-RU"/>
        </w:rPr>
        <w:t xml:space="preserve"> </w:t>
      </w:r>
      <w:r w:rsidRPr="00BB6795">
        <w:rPr>
          <w:rFonts w:ascii="Times New Roman" w:hAnsi="Times New Roman"/>
          <w:sz w:val="28"/>
          <w:szCs w:val="28"/>
          <w:lang w:eastAsia="ru-RU"/>
        </w:rPr>
        <w:t>равной 30% от площади стен, а температуру воздуха внутри помещения (</w:t>
      </w:r>
      <w:r>
        <w:rPr>
          <w:rFonts w:ascii="Times New Roman" w:hAnsi="Times New Roman"/>
          <w:sz w:val="28"/>
          <w:szCs w:val="28"/>
          <w:lang w:val="en-US" w:eastAsia="ru-RU"/>
        </w:rPr>
        <w:t>t</w:t>
      </w:r>
      <w:r w:rsidRPr="00BB388E">
        <w:rPr>
          <w:rFonts w:ascii="Times New Roman" w:hAnsi="Times New Roman"/>
          <w:sz w:val="28"/>
          <w:szCs w:val="28"/>
          <w:vertAlign w:val="subscript"/>
          <w:lang w:eastAsia="ru-RU"/>
        </w:rPr>
        <w:t>в</w:t>
      </w:r>
      <w:r w:rsidRPr="00BB6795">
        <w:rPr>
          <w:rFonts w:ascii="Times New Roman" w:hAnsi="Times New Roman"/>
          <w:sz w:val="28"/>
          <w:szCs w:val="28"/>
          <w:lang w:eastAsia="ru-RU"/>
        </w:rPr>
        <w:t>)</w:t>
      </w:r>
      <w:r w:rsidR="00E34E3D">
        <w:rPr>
          <w:rFonts w:ascii="Times New Roman" w:hAnsi="Times New Roman"/>
          <w:sz w:val="28"/>
          <w:szCs w:val="28"/>
          <w:lang w:eastAsia="ru-RU"/>
        </w:rPr>
        <w:t xml:space="preserve"> </w:t>
      </w:r>
      <w:r w:rsidR="00FE64E3">
        <w:rPr>
          <w:rFonts w:ascii="Times New Roman" w:hAnsi="Times New Roman"/>
          <w:sz w:val="28"/>
          <w:szCs w:val="28"/>
          <w:lang w:eastAsia="ru-RU"/>
        </w:rPr>
        <w:t>–</w:t>
      </w:r>
      <w:r w:rsidR="00E34E3D">
        <w:rPr>
          <w:rFonts w:ascii="Times New Roman" w:hAnsi="Times New Roman"/>
          <w:sz w:val="28"/>
          <w:szCs w:val="28"/>
          <w:lang w:eastAsia="ru-RU"/>
        </w:rPr>
        <w:t xml:space="preserve"> </w:t>
      </w:r>
      <w:r w:rsidRPr="00BB6795">
        <w:rPr>
          <w:rFonts w:ascii="Times New Roman" w:hAnsi="Times New Roman"/>
          <w:sz w:val="28"/>
          <w:szCs w:val="28"/>
          <w:lang w:eastAsia="ru-RU"/>
        </w:rPr>
        <w:t xml:space="preserve">равной 18° </w:t>
      </w:r>
      <w:r>
        <w:rPr>
          <w:rFonts w:ascii="Times New Roman" w:hAnsi="Times New Roman"/>
          <w:sz w:val="28"/>
          <w:szCs w:val="28"/>
          <w:lang w:eastAsia="ru-RU"/>
        </w:rPr>
        <w:t>С</w:t>
      </w:r>
      <w:r w:rsidRPr="00BB6795">
        <w:rPr>
          <w:rFonts w:ascii="Times New Roman" w:hAnsi="Times New Roman"/>
          <w:sz w:val="28"/>
          <w:szCs w:val="28"/>
          <w:lang w:eastAsia="ru-RU"/>
        </w:rPr>
        <w:t xml:space="preserve">. На основании формулы </w:t>
      </w:r>
      <w:r>
        <w:rPr>
          <w:rFonts w:ascii="Times New Roman" w:hAnsi="Times New Roman"/>
          <w:sz w:val="28"/>
          <w:szCs w:val="28"/>
          <w:lang w:eastAsia="ru-RU"/>
        </w:rPr>
        <w:t>р</w:t>
      </w:r>
      <w:r w:rsidRPr="00BB6795">
        <w:rPr>
          <w:rFonts w:ascii="Times New Roman" w:hAnsi="Times New Roman"/>
          <w:sz w:val="28"/>
          <w:szCs w:val="28"/>
          <w:lang w:eastAsia="ru-RU"/>
        </w:rPr>
        <w:t xml:space="preserve">ассчитаны таблицы эффективных температур при различных сочетаниях </w:t>
      </w:r>
      <w:r w:rsidRPr="00BB6795">
        <w:rPr>
          <w:rFonts w:ascii="Times New Roman" w:hAnsi="Times New Roman"/>
          <w:sz w:val="28"/>
          <w:szCs w:val="28"/>
          <w:lang w:eastAsia="ru-RU"/>
        </w:rPr>
        <w:lastRenderedPageBreak/>
        <w:t>отрицательной температуры наружного воздуха и скорости</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ветра для значений коэффициента воздухопроницаемости </w:t>
      </w:r>
      <w:r>
        <w:rPr>
          <w:rFonts w:ascii="Times New Roman" w:hAnsi="Times New Roman"/>
          <w:sz w:val="28"/>
          <w:szCs w:val="28"/>
          <w:lang w:eastAsia="ru-RU"/>
        </w:rPr>
        <w:t xml:space="preserve">равных </w:t>
      </w:r>
      <w:r w:rsidRPr="00BB6795">
        <w:rPr>
          <w:rFonts w:ascii="Times New Roman" w:hAnsi="Times New Roman"/>
          <w:sz w:val="28"/>
          <w:szCs w:val="28"/>
          <w:lang w:eastAsia="ru-RU"/>
        </w:rPr>
        <w:t>0,16;</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0,20; 0,24; 0,28 с/м. </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Эффективную температуру можно рассматривать как особый,</w:t>
      </w:r>
      <w:r>
        <w:rPr>
          <w:rFonts w:ascii="Times New Roman" w:hAnsi="Times New Roman"/>
          <w:sz w:val="28"/>
          <w:szCs w:val="28"/>
          <w:lang w:eastAsia="ru-RU"/>
        </w:rPr>
        <w:t xml:space="preserve"> </w:t>
      </w:r>
      <w:r w:rsidRPr="00BB6795">
        <w:rPr>
          <w:rFonts w:ascii="Times New Roman" w:hAnsi="Times New Roman"/>
          <w:sz w:val="28"/>
          <w:szCs w:val="28"/>
          <w:lang w:eastAsia="ru-RU"/>
        </w:rPr>
        <w:t>новый климатический показатель, позволяющий судить о суровости зим.</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В различных районах </w:t>
      </w:r>
      <w:r w:rsidR="00F04D46">
        <w:rPr>
          <w:rFonts w:ascii="Times New Roman" w:hAnsi="Times New Roman"/>
          <w:sz w:val="28"/>
          <w:szCs w:val="28"/>
          <w:lang w:eastAsia="ru-RU"/>
        </w:rPr>
        <w:t xml:space="preserve">бывшего СССР </w:t>
      </w:r>
      <w:r w:rsidRPr="00BB6795">
        <w:rPr>
          <w:rFonts w:ascii="Times New Roman" w:hAnsi="Times New Roman"/>
          <w:sz w:val="28"/>
          <w:szCs w:val="28"/>
          <w:lang w:eastAsia="ru-RU"/>
        </w:rPr>
        <w:t>в формировании t</w:t>
      </w:r>
      <w:r w:rsidRPr="00BB388E">
        <w:rPr>
          <w:rFonts w:ascii="Times New Roman" w:hAnsi="Times New Roman"/>
          <w:sz w:val="28"/>
          <w:szCs w:val="28"/>
          <w:vertAlign w:val="subscript"/>
          <w:lang w:eastAsia="ru-RU"/>
        </w:rPr>
        <w:t>э</w:t>
      </w:r>
      <w:r w:rsidRPr="00BB6795">
        <w:rPr>
          <w:rFonts w:ascii="Times New Roman" w:hAnsi="Times New Roman"/>
          <w:sz w:val="28"/>
          <w:szCs w:val="28"/>
          <w:lang w:eastAsia="ru-RU"/>
        </w:rPr>
        <w:t xml:space="preserve"> в</w:t>
      </w:r>
      <w:r>
        <w:rPr>
          <w:rFonts w:ascii="Times New Roman" w:hAnsi="Times New Roman"/>
          <w:sz w:val="28"/>
          <w:szCs w:val="28"/>
          <w:lang w:eastAsia="ru-RU"/>
        </w:rPr>
        <w:t xml:space="preserve"> </w:t>
      </w:r>
      <w:r w:rsidRPr="00BB6795">
        <w:rPr>
          <w:rFonts w:ascii="Times New Roman" w:hAnsi="Times New Roman"/>
          <w:sz w:val="28"/>
          <w:szCs w:val="28"/>
          <w:lang w:eastAsia="ru-RU"/>
        </w:rPr>
        <w:t>большой степени участвуют или термический, или ветровой факторы. На ET</w:t>
      </w:r>
      <w:r w:rsidR="00F04D46">
        <w:rPr>
          <w:rFonts w:ascii="Times New Roman" w:hAnsi="Times New Roman"/>
          <w:sz w:val="28"/>
          <w:szCs w:val="28"/>
          <w:lang w:eastAsia="ru-RU"/>
        </w:rPr>
        <w:t>Р</w:t>
      </w:r>
      <w:r w:rsidRPr="00BB6795">
        <w:rPr>
          <w:rFonts w:ascii="Times New Roman" w:hAnsi="Times New Roman"/>
          <w:sz w:val="28"/>
          <w:szCs w:val="28"/>
          <w:lang w:eastAsia="ru-RU"/>
        </w:rPr>
        <w:t xml:space="preserve"> низкие эффективные температуры наблюдаются в</w:t>
      </w:r>
      <w:r>
        <w:rPr>
          <w:rFonts w:ascii="Times New Roman" w:hAnsi="Times New Roman"/>
          <w:sz w:val="28"/>
          <w:szCs w:val="28"/>
          <w:lang w:eastAsia="ru-RU"/>
        </w:rPr>
        <w:t xml:space="preserve"> </w:t>
      </w:r>
      <w:r w:rsidRPr="00BB6795">
        <w:rPr>
          <w:rFonts w:ascii="Times New Roman" w:hAnsi="Times New Roman"/>
          <w:sz w:val="28"/>
          <w:szCs w:val="28"/>
          <w:lang w:eastAsia="ru-RU"/>
        </w:rPr>
        <w:t>северных прибрежных районах, в ее северо-восточной части и в</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степных районах. На побережьях и в степных </w:t>
      </w:r>
      <w:r>
        <w:rPr>
          <w:rFonts w:ascii="Times New Roman" w:hAnsi="Times New Roman"/>
          <w:sz w:val="28"/>
          <w:szCs w:val="28"/>
          <w:lang w:eastAsia="ru-RU"/>
        </w:rPr>
        <w:t>р</w:t>
      </w:r>
      <w:r w:rsidRPr="00BB6795">
        <w:rPr>
          <w:rFonts w:ascii="Times New Roman" w:hAnsi="Times New Roman"/>
          <w:sz w:val="28"/>
          <w:szCs w:val="28"/>
          <w:lang w:eastAsia="ru-RU"/>
        </w:rPr>
        <w:t xml:space="preserve">айонах низкие значения </w:t>
      </w:r>
      <w:r>
        <w:rPr>
          <w:rFonts w:ascii="Times New Roman" w:hAnsi="Times New Roman"/>
          <w:sz w:val="28"/>
          <w:szCs w:val="28"/>
          <w:lang w:val="en-US" w:eastAsia="ru-RU"/>
        </w:rPr>
        <w:t>t</w:t>
      </w:r>
      <w:r w:rsidRPr="00BB388E">
        <w:rPr>
          <w:rFonts w:ascii="Times New Roman" w:hAnsi="Times New Roman"/>
          <w:sz w:val="28"/>
          <w:szCs w:val="28"/>
          <w:vertAlign w:val="subscript"/>
          <w:lang w:eastAsia="ru-RU"/>
        </w:rPr>
        <w:t>э</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обусловлены действием ветра, а на северо-востоке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действием низких температур.</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равнинных районах Западной Сибири и Казахстана эффективные температуры формируются в основном под действием ветра и диапазон изменений скорости ветра и температуры при одних</w:t>
      </w:r>
      <w:r>
        <w:rPr>
          <w:rFonts w:ascii="Times New Roman" w:hAnsi="Times New Roman"/>
          <w:sz w:val="28"/>
          <w:szCs w:val="28"/>
          <w:lang w:eastAsia="ru-RU"/>
        </w:rPr>
        <w:t xml:space="preserve"> </w:t>
      </w:r>
      <w:r w:rsidRPr="00BB6795">
        <w:rPr>
          <w:rFonts w:ascii="Times New Roman" w:hAnsi="Times New Roman"/>
          <w:sz w:val="28"/>
          <w:szCs w:val="28"/>
          <w:lang w:eastAsia="ru-RU"/>
        </w:rPr>
        <w:t>и тех же t</w:t>
      </w:r>
      <w:r>
        <w:rPr>
          <w:rFonts w:ascii="Times New Roman" w:hAnsi="Times New Roman"/>
          <w:sz w:val="28"/>
          <w:szCs w:val="28"/>
          <w:lang w:eastAsia="ru-RU"/>
        </w:rPr>
        <w:t>э</w:t>
      </w:r>
      <w:r w:rsidRPr="00BB6795">
        <w:rPr>
          <w:rFonts w:ascii="Times New Roman" w:hAnsi="Times New Roman"/>
          <w:sz w:val="28"/>
          <w:szCs w:val="28"/>
          <w:lang w:eastAsia="ru-RU"/>
        </w:rPr>
        <w:t xml:space="preserve"> весьма велик. Так, на о. Диксон эффективная температура обеспеченностью 0,1% равна 110°, а при самых низких</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температурах и малых скоростях ветра достигает лишь </w:t>
      </w:r>
      <w:r w:rsidR="00FE64E3">
        <w:rPr>
          <w:rFonts w:ascii="Times New Roman" w:hAnsi="Times New Roman"/>
          <w:sz w:val="28"/>
          <w:szCs w:val="28"/>
          <w:lang w:eastAsia="ru-RU"/>
        </w:rPr>
        <w:t>–</w:t>
      </w:r>
      <w:r w:rsidRPr="00BB6795">
        <w:rPr>
          <w:rFonts w:ascii="Times New Roman" w:hAnsi="Times New Roman"/>
          <w:sz w:val="28"/>
          <w:szCs w:val="28"/>
          <w:lang w:eastAsia="ru-RU"/>
        </w:rPr>
        <w:t>60</w:t>
      </w:r>
      <w:r w:rsidR="003B4ACF">
        <w:rPr>
          <w:rFonts w:ascii="Times New Roman" w:hAnsi="Times New Roman"/>
          <w:sz w:val="28"/>
          <w:szCs w:val="28"/>
          <w:lang w:eastAsia="ru-RU"/>
        </w:rPr>
        <w:t>–</w:t>
      </w:r>
      <w:r w:rsidRPr="00BB6795">
        <w:rPr>
          <w:rFonts w:ascii="Times New Roman" w:hAnsi="Times New Roman"/>
          <w:sz w:val="28"/>
          <w:szCs w:val="28"/>
          <w:lang w:eastAsia="ru-RU"/>
        </w:rPr>
        <w:t xml:space="preserve"> 65 °</w:t>
      </w:r>
      <w:r>
        <w:rPr>
          <w:rFonts w:ascii="Times New Roman" w:hAnsi="Times New Roman"/>
          <w:sz w:val="28"/>
          <w:szCs w:val="28"/>
          <w:lang w:eastAsia="ru-RU"/>
        </w:rPr>
        <w:t xml:space="preserve"> С.</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 xml:space="preserve">В Восточной Сибири на северном побережье фактические температуры воздуха могут опускаться до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56, </w:t>
      </w:r>
      <w:r w:rsidR="00FE64E3">
        <w:rPr>
          <w:rFonts w:ascii="Times New Roman" w:hAnsi="Times New Roman"/>
          <w:sz w:val="28"/>
          <w:szCs w:val="28"/>
          <w:lang w:eastAsia="ru-RU"/>
        </w:rPr>
        <w:t>–</w:t>
      </w:r>
      <w:r w:rsidRPr="00BB6795">
        <w:rPr>
          <w:rFonts w:ascii="Times New Roman" w:hAnsi="Times New Roman"/>
          <w:sz w:val="28"/>
          <w:szCs w:val="28"/>
          <w:lang w:eastAsia="ru-RU"/>
        </w:rPr>
        <w:t>58° при штиле и</w:t>
      </w:r>
      <w:r>
        <w:rPr>
          <w:rFonts w:ascii="Times New Roman" w:hAnsi="Times New Roman"/>
          <w:sz w:val="28"/>
          <w:szCs w:val="28"/>
          <w:lang w:eastAsia="ru-RU"/>
        </w:rPr>
        <w:t xml:space="preserve"> </w:t>
      </w:r>
      <w:r w:rsidRPr="00BB6795">
        <w:rPr>
          <w:rFonts w:ascii="Times New Roman" w:hAnsi="Times New Roman"/>
          <w:sz w:val="28"/>
          <w:szCs w:val="28"/>
          <w:lang w:eastAsia="ru-RU"/>
        </w:rPr>
        <w:t>слабом ветре, в то же время при более высоких температурах могут иметь место большие скорости ветра. Поэтому</w:t>
      </w:r>
      <w:r>
        <w:rPr>
          <w:rFonts w:ascii="Times New Roman" w:hAnsi="Times New Roman"/>
          <w:sz w:val="28"/>
          <w:szCs w:val="28"/>
          <w:lang w:eastAsia="ru-RU"/>
        </w:rPr>
        <w:t xml:space="preserve"> </w:t>
      </w:r>
      <w:r w:rsidRPr="00BB6795">
        <w:rPr>
          <w:rFonts w:ascii="Times New Roman" w:hAnsi="Times New Roman"/>
          <w:sz w:val="28"/>
          <w:szCs w:val="28"/>
          <w:lang w:eastAsia="ru-RU"/>
        </w:rPr>
        <w:t>для этих районов характерен большой диапазон температур и ветров, обусловливающих одинаковые значения t</w:t>
      </w:r>
      <w:r w:rsidRPr="00BB388E">
        <w:rPr>
          <w:rFonts w:ascii="Times New Roman" w:hAnsi="Times New Roman"/>
          <w:sz w:val="28"/>
          <w:szCs w:val="28"/>
          <w:vertAlign w:val="subscript"/>
          <w:lang w:eastAsia="ru-RU"/>
        </w:rPr>
        <w:t>э</w:t>
      </w:r>
      <w:r>
        <w:rPr>
          <w:rFonts w:ascii="Times New Roman" w:hAnsi="Times New Roman"/>
          <w:sz w:val="28"/>
          <w:szCs w:val="28"/>
          <w:lang w:eastAsia="ru-RU"/>
        </w:rPr>
        <w:t>.</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w:t>
      </w:r>
      <w:r w:rsidRPr="00BB6795">
        <w:rPr>
          <w:rFonts w:ascii="Times New Roman" w:hAnsi="Times New Roman"/>
          <w:sz w:val="28"/>
          <w:szCs w:val="28"/>
          <w:lang w:eastAsia="ru-RU"/>
        </w:rPr>
        <w:t xml:space="preserve"> Якутии основную роль в формировании эффективных температур играет температура наружного воздуха, поэтому здесь нормативные эффективные температуры не очень низкие, несмотря на</w:t>
      </w:r>
      <w:r>
        <w:rPr>
          <w:rFonts w:ascii="Times New Roman" w:hAnsi="Times New Roman"/>
          <w:sz w:val="28"/>
          <w:szCs w:val="28"/>
          <w:lang w:eastAsia="ru-RU"/>
        </w:rPr>
        <w:t xml:space="preserve"> </w:t>
      </w:r>
      <w:r w:rsidRPr="00BB6795">
        <w:rPr>
          <w:rFonts w:ascii="Times New Roman" w:hAnsi="Times New Roman"/>
          <w:sz w:val="28"/>
          <w:szCs w:val="28"/>
          <w:lang w:eastAsia="ru-RU"/>
        </w:rPr>
        <w:t>то, что эти районы наиболее холодные (t</w:t>
      </w:r>
      <w:r w:rsidRPr="00BB388E">
        <w:rPr>
          <w:rFonts w:ascii="Times New Roman" w:hAnsi="Times New Roman"/>
          <w:sz w:val="28"/>
          <w:szCs w:val="28"/>
          <w:vertAlign w:val="subscript"/>
          <w:lang w:eastAsia="ru-RU"/>
        </w:rPr>
        <w:t>э</w:t>
      </w:r>
      <w:r w:rsidRPr="00BB6795">
        <w:rPr>
          <w:rFonts w:ascii="Times New Roman" w:hAnsi="Times New Roman"/>
          <w:sz w:val="28"/>
          <w:szCs w:val="28"/>
          <w:lang w:eastAsia="ru-RU"/>
        </w:rPr>
        <w:t xml:space="preserve"> при </w:t>
      </w:r>
      <w:r>
        <w:rPr>
          <w:rFonts w:ascii="Times New Roman" w:hAnsi="Times New Roman"/>
          <w:sz w:val="28"/>
          <w:szCs w:val="28"/>
          <w:lang w:eastAsia="ru-RU"/>
        </w:rPr>
        <w:t>Р</w:t>
      </w:r>
      <w:r w:rsidRPr="00BB6795">
        <w:rPr>
          <w:rFonts w:ascii="Times New Roman" w:hAnsi="Times New Roman"/>
          <w:sz w:val="28"/>
          <w:szCs w:val="28"/>
          <w:lang w:eastAsia="ru-RU"/>
        </w:rPr>
        <w:t xml:space="preserve"> = 0,1% равны</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56,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61°С). На северо-востоке </w:t>
      </w:r>
      <w:r w:rsidR="00E45826">
        <w:rPr>
          <w:rFonts w:ascii="Times New Roman" w:hAnsi="Times New Roman"/>
          <w:sz w:val="28"/>
          <w:szCs w:val="28"/>
          <w:lang w:eastAsia="ru-RU"/>
        </w:rPr>
        <w:t>России</w:t>
      </w:r>
      <w:r w:rsidRPr="00BB6795">
        <w:rPr>
          <w:rFonts w:ascii="Times New Roman" w:hAnsi="Times New Roman"/>
          <w:sz w:val="28"/>
          <w:szCs w:val="28"/>
          <w:lang w:eastAsia="ru-RU"/>
        </w:rPr>
        <w:t xml:space="preserve"> в прибрежных открытых</w:t>
      </w:r>
      <w:r>
        <w:rPr>
          <w:rFonts w:ascii="Times New Roman" w:hAnsi="Times New Roman"/>
          <w:sz w:val="28"/>
          <w:szCs w:val="28"/>
          <w:lang w:eastAsia="ru-RU"/>
        </w:rPr>
        <w:t xml:space="preserve"> </w:t>
      </w:r>
      <w:r w:rsidRPr="00BB6795">
        <w:rPr>
          <w:rFonts w:ascii="Times New Roman" w:hAnsi="Times New Roman"/>
          <w:sz w:val="28"/>
          <w:szCs w:val="28"/>
          <w:lang w:eastAsia="ru-RU"/>
        </w:rPr>
        <w:t>районах температура воздуха значительно выше, чем в Якутии, а</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эффективные температуры опускаются до </w:t>
      </w:r>
      <w:r w:rsidR="00FE64E3">
        <w:rPr>
          <w:rFonts w:ascii="Times New Roman" w:hAnsi="Times New Roman"/>
          <w:sz w:val="28"/>
          <w:szCs w:val="28"/>
          <w:lang w:eastAsia="ru-RU"/>
        </w:rPr>
        <w:t>–</w:t>
      </w:r>
      <w:r w:rsidRPr="00BB6795">
        <w:rPr>
          <w:rFonts w:ascii="Times New Roman" w:hAnsi="Times New Roman"/>
          <w:sz w:val="28"/>
          <w:szCs w:val="28"/>
          <w:lang w:eastAsia="ru-RU"/>
        </w:rPr>
        <w:t>90° С и ниже. Основную роль в формировании t</w:t>
      </w:r>
      <w:r w:rsidRPr="00BB388E">
        <w:rPr>
          <w:rFonts w:ascii="Times New Roman" w:hAnsi="Times New Roman"/>
          <w:sz w:val="28"/>
          <w:szCs w:val="28"/>
          <w:vertAlign w:val="subscript"/>
          <w:lang w:eastAsia="ru-RU"/>
        </w:rPr>
        <w:t>э</w:t>
      </w:r>
      <w:r w:rsidRPr="00BB6795">
        <w:rPr>
          <w:rFonts w:ascii="Times New Roman" w:hAnsi="Times New Roman"/>
          <w:sz w:val="28"/>
          <w:szCs w:val="28"/>
          <w:lang w:eastAsia="ru-RU"/>
        </w:rPr>
        <w:t xml:space="preserve"> играет ветер,</w:t>
      </w:r>
      <w:r>
        <w:rPr>
          <w:rFonts w:ascii="Times New Roman" w:hAnsi="Times New Roman"/>
          <w:sz w:val="28"/>
          <w:szCs w:val="28"/>
          <w:lang w:eastAsia="ru-RU"/>
        </w:rPr>
        <w:t xml:space="preserve"> </w:t>
      </w:r>
      <w:r w:rsidRPr="00BB6795">
        <w:rPr>
          <w:rFonts w:ascii="Times New Roman" w:hAnsi="Times New Roman"/>
          <w:sz w:val="28"/>
          <w:szCs w:val="28"/>
          <w:lang w:eastAsia="ru-RU"/>
        </w:rPr>
        <w:t>скорость которого здесь</w:t>
      </w:r>
      <w:r>
        <w:rPr>
          <w:rFonts w:ascii="Times New Roman" w:hAnsi="Times New Roman"/>
          <w:sz w:val="28"/>
          <w:szCs w:val="28"/>
          <w:lang w:eastAsia="ru-RU"/>
        </w:rPr>
        <w:t xml:space="preserve"> </w:t>
      </w:r>
      <w:r w:rsidRPr="00BB6795">
        <w:rPr>
          <w:rFonts w:ascii="Times New Roman" w:hAnsi="Times New Roman"/>
          <w:sz w:val="28"/>
          <w:szCs w:val="28"/>
          <w:lang w:eastAsia="ru-RU"/>
        </w:rPr>
        <w:t xml:space="preserve">очень велика. Так, в Анадыре эффективная температура обеспеченностью 0,1 % составляет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 92°С.</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На побережье Охотского моря, Дальнем Востоке, Камчатке и</w:t>
      </w:r>
      <w:r>
        <w:rPr>
          <w:rFonts w:ascii="Times New Roman" w:hAnsi="Times New Roman"/>
          <w:sz w:val="28"/>
          <w:szCs w:val="28"/>
          <w:lang w:eastAsia="ru-RU"/>
        </w:rPr>
        <w:t xml:space="preserve"> </w:t>
      </w:r>
      <w:r w:rsidRPr="00BB6795">
        <w:rPr>
          <w:rFonts w:ascii="Times New Roman" w:hAnsi="Times New Roman"/>
          <w:sz w:val="28"/>
          <w:szCs w:val="28"/>
          <w:lang w:eastAsia="ru-RU"/>
        </w:rPr>
        <w:t>Сахалине основную роль в формировании эффективных температур играет ветер при Р</w:t>
      </w:r>
      <w:r>
        <w:rPr>
          <w:rFonts w:ascii="Times New Roman" w:hAnsi="Times New Roman"/>
          <w:sz w:val="28"/>
          <w:szCs w:val="28"/>
          <w:lang w:val="en-US" w:eastAsia="ru-RU"/>
        </w:rPr>
        <w:t> </w:t>
      </w:r>
      <w:r w:rsidRPr="00BB6795">
        <w:rPr>
          <w:rFonts w:ascii="Times New Roman" w:hAnsi="Times New Roman"/>
          <w:sz w:val="28"/>
          <w:szCs w:val="28"/>
          <w:lang w:eastAsia="ru-RU"/>
        </w:rPr>
        <w:t xml:space="preserve">= 0,1 % равна </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55, </w:t>
      </w:r>
      <w:r w:rsidR="00FE64E3">
        <w:rPr>
          <w:rFonts w:ascii="Times New Roman" w:hAnsi="Times New Roman"/>
          <w:sz w:val="28"/>
          <w:szCs w:val="28"/>
          <w:lang w:eastAsia="ru-RU"/>
        </w:rPr>
        <w:t>–</w:t>
      </w:r>
      <w:r w:rsidRPr="00BB6795">
        <w:rPr>
          <w:rFonts w:ascii="Times New Roman" w:hAnsi="Times New Roman"/>
          <w:sz w:val="28"/>
          <w:szCs w:val="28"/>
          <w:lang w:eastAsia="ru-RU"/>
        </w:rPr>
        <w:t>65°С).</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lastRenderedPageBreak/>
        <w:t>Следует отметить большую ежегодную изменчивость расчетной</w:t>
      </w:r>
      <w:r>
        <w:rPr>
          <w:rFonts w:ascii="Times New Roman" w:hAnsi="Times New Roman"/>
          <w:sz w:val="28"/>
          <w:szCs w:val="28"/>
          <w:lang w:eastAsia="ru-RU"/>
        </w:rPr>
        <w:t xml:space="preserve"> </w:t>
      </w:r>
      <w:r w:rsidRPr="00BB6795">
        <w:rPr>
          <w:rFonts w:ascii="Times New Roman" w:hAnsi="Times New Roman"/>
          <w:sz w:val="28"/>
          <w:szCs w:val="28"/>
          <w:lang w:eastAsia="ru-RU"/>
        </w:rPr>
        <w:t>t</w:t>
      </w:r>
      <w:r w:rsidRPr="00BB388E">
        <w:rPr>
          <w:rFonts w:ascii="Times New Roman" w:hAnsi="Times New Roman"/>
          <w:sz w:val="28"/>
          <w:szCs w:val="28"/>
          <w:vertAlign w:val="subscript"/>
          <w:lang w:eastAsia="ru-RU"/>
        </w:rPr>
        <w:t>э</w:t>
      </w:r>
      <w:r w:rsidRPr="00BB6795">
        <w:rPr>
          <w:rFonts w:ascii="Times New Roman" w:hAnsi="Times New Roman"/>
          <w:sz w:val="28"/>
          <w:szCs w:val="28"/>
          <w:lang w:eastAsia="ru-RU"/>
        </w:rPr>
        <w:t xml:space="preserve"> и особенно в тех районах, где эффективная температура определяется скоростью ветра.</w:t>
      </w:r>
    </w:p>
    <w:p w:rsidR="00416FFA"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Л.Е. </w:t>
      </w:r>
      <w:r w:rsidRPr="00BB6795">
        <w:rPr>
          <w:rFonts w:ascii="Times New Roman" w:hAnsi="Times New Roman"/>
          <w:sz w:val="28"/>
          <w:szCs w:val="28"/>
          <w:lang w:eastAsia="ru-RU"/>
        </w:rPr>
        <w:t xml:space="preserve">Анапольской и </w:t>
      </w:r>
      <w:r>
        <w:rPr>
          <w:rFonts w:ascii="Times New Roman" w:hAnsi="Times New Roman"/>
          <w:sz w:val="28"/>
          <w:szCs w:val="28"/>
          <w:lang w:eastAsia="ru-RU"/>
        </w:rPr>
        <w:t>Л.</w:t>
      </w:r>
      <w:r w:rsidRPr="00BB6795">
        <w:rPr>
          <w:rFonts w:ascii="Times New Roman" w:hAnsi="Times New Roman"/>
          <w:sz w:val="28"/>
          <w:szCs w:val="28"/>
          <w:lang w:eastAsia="ru-RU"/>
        </w:rPr>
        <w:t>С.</w:t>
      </w:r>
      <w:r>
        <w:rPr>
          <w:rFonts w:ascii="Times New Roman" w:hAnsi="Times New Roman"/>
          <w:sz w:val="28"/>
          <w:szCs w:val="28"/>
          <w:lang w:eastAsia="ru-RU"/>
        </w:rPr>
        <w:t> </w:t>
      </w:r>
      <w:r w:rsidRPr="00BB6795">
        <w:rPr>
          <w:rFonts w:ascii="Times New Roman" w:hAnsi="Times New Roman"/>
          <w:sz w:val="28"/>
          <w:szCs w:val="28"/>
          <w:lang w:eastAsia="ru-RU"/>
        </w:rPr>
        <w:t>Гандиным</w:t>
      </w:r>
      <w:r>
        <w:rPr>
          <w:rFonts w:ascii="Times New Roman" w:hAnsi="Times New Roman"/>
          <w:sz w:val="28"/>
          <w:szCs w:val="28"/>
          <w:lang w:eastAsia="ru-RU"/>
        </w:rPr>
        <w:t xml:space="preserve"> </w:t>
      </w:r>
      <w:r w:rsidRPr="00BB6795">
        <w:rPr>
          <w:rFonts w:ascii="Times New Roman" w:hAnsi="Times New Roman"/>
          <w:sz w:val="28"/>
          <w:szCs w:val="28"/>
          <w:lang w:eastAsia="ru-RU"/>
        </w:rPr>
        <w:t>выполнено районирование. территории СССР по расчетным эффективным температурам. Всего выделено одиннадцать районов (табл</w:t>
      </w:r>
      <w:r>
        <w:rPr>
          <w:rFonts w:ascii="Times New Roman" w:hAnsi="Times New Roman"/>
          <w:sz w:val="28"/>
          <w:szCs w:val="28"/>
          <w:lang w:eastAsia="ru-RU"/>
        </w:rPr>
        <w:t>ица</w:t>
      </w:r>
      <w:r w:rsidRPr="00BB6795">
        <w:rPr>
          <w:rFonts w:ascii="Times New Roman" w:hAnsi="Times New Roman"/>
          <w:sz w:val="28"/>
          <w:szCs w:val="28"/>
          <w:lang w:eastAsia="ru-RU"/>
        </w:rPr>
        <w:t xml:space="preserve"> </w:t>
      </w:r>
      <w:r>
        <w:rPr>
          <w:rFonts w:ascii="Times New Roman" w:hAnsi="Times New Roman"/>
          <w:sz w:val="28"/>
          <w:szCs w:val="28"/>
          <w:lang w:eastAsia="ru-RU"/>
        </w:rPr>
        <w:t>4</w:t>
      </w:r>
      <w:r w:rsidRPr="00BB6795">
        <w:rPr>
          <w:rFonts w:ascii="Times New Roman" w:hAnsi="Times New Roman"/>
          <w:sz w:val="28"/>
          <w:szCs w:val="28"/>
          <w:lang w:eastAsia="ru-RU"/>
        </w:rPr>
        <w:t>.8).</w:t>
      </w:r>
    </w:p>
    <w:p w:rsidR="00416FFA" w:rsidRPr="001F42BE" w:rsidRDefault="00416FFA"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4.8 – Расчетная эффективная температура в различных районах </w:t>
      </w:r>
      <w:r w:rsidR="00E45826">
        <w:rPr>
          <w:rFonts w:ascii="Times New Roman" w:hAnsi="Times New Roman"/>
          <w:sz w:val="24"/>
          <w:szCs w:val="24"/>
          <w:lang w:eastAsia="ru-RU"/>
        </w:rPr>
        <w:t xml:space="preserve">бывшего </w:t>
      </w:r>
      <w:r w:rsidRPr="001F42BE">
        <w:rPr>
          <w:rFonts w:ascii="Times New Roman" w:hAnsi="Times New Roman"/>
          <w:sz w:val="24"/>
          <w:szCs w:val="24"/>
          <w:lang w:eastAsia="ru-RU"/>
        </w:rPr>
        <w:t>СССР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657"/>
        <w:gridCol w:w="657"/>
        <w:gridCol w:w="657"/>
        <w:gridCol w:w="658"/>
        <w:gridCol w:w="657"/>
        <w:gridCol w:w="657"/>
        <w:gridCol w:w="657"/>
        <w:gridCol w:w="658"/>
        <w:gridCol w:w="657"/>
        <w:gridCol w:w="657"/>
        <w:gridCol w:w="658"/>
      </w:tblGrid>
      <w:tr w:rsidR="00416FFA" w:rsidRPr="004A4EB7" w:rsidTr="00C30469">
        <w:tc>
          <w:tcPr>
            <w:tcW w:w="85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Район</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II</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III</w:t>
            </w:r>
          </w:p>
        </w:tc>
        <w:tc>
          <w:tcPr>
            <w:tcW w:w="658"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IV</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VI</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VII</w:t>
            </w:r>
          </w:p>
        </w:tc>
        <w:tc>
          <w:tcPr>
            <w:tcW w:w="658"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VII</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IX</w:t>
            </w: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X</w:t>
            </w:r>
          </w:p>
        </w:tc>
        <w:tc>
          <w:tcPr>
            <w:tcW w:w="658"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XI</w:t>
            </w:r>
          </w:p>
        </w:tc>
      </w:tr>
      <w:tr w:rsidR="00416FFA" w:rsidRPr="004A4EB7" w:rsidTr="00C30469">
        <w:tc>
          <w:tcPr>
            <w:tcW w:w="85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val="en-US" w:eastAsia="ru-RU"/>
              </w:rPr>
              <w:t>T</w:t>
            </w:r>
            <w:r w:rsidRPr="004A4EB7">
              <w:rPr>
                <w:rFonts w:ascii="Times New Roman" w:hAnsi="Times New Roman"/>
                <w:lang w:eastAsia="ru-RU"/>
              </w:rPr>
              <w:t>, гр. С</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20</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21</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26</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31</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36</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41</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46</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51</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61</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71</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91</w:t>
            </w:r>
          </w:p>
        </w:tc>
      </w:tr>
      <w:tr w:rsidR="00416FFA" w:rsidRPr="004A4EB7" w:rsidTr="00C30469">
        <w:tc>
          <w:tcPr>
            <w:tcW w:w="85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p>
        </w:tc>
        <w:tc>
          <w:tcPr>
            <w:tcW w:w="65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25</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30</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35</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40</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45</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50</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60</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70</w:t>
            </w:r>
          </w:p>
        </w:tc>
        <w:tc>
          <w:tcPr>
            <w:tcW w:w="657"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90</w:t>
            </w:r>
          </w:p>
        </w:tc>
        <w:tc>
          <w:tcPr>
            <w:tcW w:w="658" w:type="dxa"/>
          </w:tcPr>
          <w:p w:rsidR="00416FFA" w:rsidRPr="004A4EB7" w:rsidRDefault="003B4ACF" w:rsidP="00CF7821">
            <w:pPr>
              <w:autoSpaceDE w:val="0"/>
              <w:autoSpaceDN w:val="0"/>
              <w:adjustRightInd w:val="0"/>
              <w:spacing w:after="0" w:line="240" w:lineRule="auto"/>
              <w:jc w:val="both"/>
              <w:rPr>
                <w:rFonts w:ascii="Times New Roman" w:hAnsi="Times New Roman"/>
                <w:lang w:val="en-US" w:eastAsia="ru-RU"/>
              </w:rPr>
            </w:pPr>
            <w:r>
              <w:rPr>
                <w:rFonts w:ascii="Times New Roman" w:hAnsi="Times New Roman"/>
                <w:lang w:val="en-US" w:eastAsia="ru-RU"/>
              </w:rPr>
              <w:t>–</w:t>
            </w:r>
            <w:r w:rsidR="00416FFA" w:rsidRPr="004A4EB7">
              <w:rPr>
                <w:rFonts w:ascii="Times New Roman" w:hAnsi="Times New Roman"/>
                <w:lang w:val="en-US" w:eastAsia="ru-RU"/>
              </w:rPr>
              <w:t>110</w:t>
            </w:r>
          </w:p>
        </w:tc>
      </w:tr>
    </w:tbl>
    <w:p w:rsidR="00416FFA" w:rsidRPr="00BB6795" w:rsidRDefault="00416FFA"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В район XI входят северные побережья морей Западной и Восточной Сибири, а также Чукотки. К районам X и IX относятся</w:t>
      </w:r>
      <w:r w:rsidRPr="002029DF">
        <w:rPr>
          <w:rFonts w:ascii="Times New Roman" w:hAnsi="Times New Roman"/>
          <w:sz w:val="28"/>
          <w:szCs w:val="28"/>
          <w:lang w:eastAsia="ru-RU"/>
        </w:rPr>
        <w:t xml:space="preserve"> </w:t>
      </w:r>
      <w:r w:rsidRPr="00BB6795">
        <w:rPr>
          <w:rFonts w:ascii="Times New Roman" w:hAnsi="Times New Roman"/>
          <w:sz w:val="28"/>
          <w:szCs w:val="28"/>
          <w:lang w:eastAsia="ru-RU"/>
        </w:rPr>
        <w:t>северные районы Сибири, Чукотки, побережья Дальнего Востока.</w:t>
      </w:r>
      <w:r w:rsidRPr="002029DF">
        <w:rPr>
          <w:rFonts w:ascii="Times New Roman" w:hAnsi="Times New Roman"/>
          <w:sz w:val="28"/>
          <w:szCs w:val="28"/>
          <w:lang w:eastAsia="ru-RU"/>
        </w:rPr>
        <w:t xml:space="preserve"> </w:t>
      </w:r>
      <w:r w:rsidRPr="00BB6795">
        <w:rPr>
          <w:rFonts w:ascii="Times New Roman" w:hAnsi="Times New Roman"/>
          <w:sz w:val="28"/>
          <w:szCs w:val="28"/>
          <w:lang w:eastAsia="ru-RU"/>
        </w:rPr>
        <w:t>Район VIII наиболее о</w:t>
      </w:r>
      <w:r>
        <w:rPr>
          <w:rFonts w:ascii="Times New Roman" w:hAnsi="Times New Roman"/>
          <w:sz w:val="28"/>
          <w:szCs w:val="28"/>
          <w:lang w:eastAsia="ru-RU"/>
        </w:rPr>
        <w:t>бш</w:t>
      </w:r>
      <w:r w:rsidRPr="00BB6795">
        <w:rPr>
          <w:rFonts w:ascii="Times New Roman" w:hAnsi="Times New Roman"/>
          <w:sz w:val="28"/>
          <w:szCs w:val="28"/>
          <w:lang w:eastAsia="ru-RU"/>
        </w:rPr>
        <w:t>ирен. Он занимает центральные и южные</w:t>
      </w:r>
      <w:r>
        <w:rPr>
          <w:rFonts w:ascii="Times New Roman" w:hAnsi="Times New Roman"/>
          <w:sz w:val="28"/>
          <w:szCs w:val="28"/>
          <w:lang w:eastAsia="ru-RU"/>
        </w:rPr>
        <w:t xml:space="preserve"> </w:t>
      </w:r>
      <w:r w:rsidRPr="00BB6795">
        <w:rPr>
          <w:rFonts w:ascii="Times New Roman" w:hAnsi="Times New Roman"/>
          <w:sz w:val="28"/>
          <w:szCs w:val="28"/>
          <w:lang w:eastAsia="ru-RU"/>
        </w:rPr>
        <w:t>районы Западной и Восточной Сибири. К районам VII</w:t>
      </w:r>
      <w:r w:rsidR="00FE64E3">
        <w:rPr>
          <w:rFonts w:ascii="Times New Roman" w:hAnsi="Times New Roman"/>
          <w:sz w:val="28"/>
          <w:szCs w:val="28"/>
          <w:lang w:eastAsia="ru-RU"/>
        </w:rPr>
        <w:t>–</w:t>
      </w:r>
      <w:r w:rsidRPr="00BB6795">
        <w:rPr>
          <w:rFonts w:ascii="Times New Roman" w:hAnsi="Times New Roman"/>
          <w:sz w:val="28"/>
          <w:szCs w:val="28"/>
          <w:lang w:eastAsia="ru-RU"/>
        </w:rPr>
        <w:t>I относится территория Казахстана и Средней Азии.</w:t>
      </w:r>
    </w:p>
    <w:p w:rsidR="00416FFA" w:rsidRPr="00BB6795" w:rsidRDefault="00416FFA" w:rsidP="00CF7821">
      <w:pPr>
        <w:autoSpaceDE w:val="0"/>
        <w:autoSpaceDN w:val="0"/>
        <w:adjustRightInd w:val="0"/>
        <w:spacing w:after="0" w:line="240" w:lineRule="auto"/>
        <w:ind w:firstLine="720"/>
        <w:jc w:val="both"/>
        <w:rPr>
          <w:rFonts w:ascii="Times New Roman" w:hAnsi="Times New Roman"/>
          <w:sz w:val="28"/>
          <w:szCs w:val="28"/>
          <w:lang w:eastAsia="ru-RU"/>
        </w:rPr>
      </w:pPr>
      <w:r w:rsidRPr="00BB6795">
        <w:rPr>
          <w:rFonts w:ascii="Times New Roman" w:hAnsi="Times New Roman"/>
          <w:sz w:val="28"/>
          <w:szCs w:val="28"/>
          <w:lang w:eastAsia="ru-RU"/>
        </w:rPr>
        <w:t>На территории ETC выделяются районы III</w:t>
      </w:r>
      <w:r w:rsidR="00FE64E3">
        <w:rPr>
          <w:rFonts w:ascii="Times New Roman" w:hAnsi="Times New Roman"/>
          <w:sz w:val="28"/>
          <w:szCs w:val="28"/>
          <w:lang w:eastAsia="ru-RU"/>
        </w:rPr>
        <w:t>–</w:t>
      </w:r>
      <w:r w:rsidRPr="00BB6795">
        <w:rPr>
          <w:rFonts w:ascii="Times New Roman" w:hAnsi="Times New Roman"/>
          <w:sz w:val="28"/>
          <w:szCs w:val="28"/>
          <w:lang w:eastAsia="ru-RU"/>
        </w:rPr>
        <w:t xml:space="preserve">VII. </w:t>
      </w:r>
      <w:r>
        <w:rPr>
          <w:rFonts w:ascii="Times New Roman" w:hAnsi="Times New Roman"/>
          <w:sz w:val="28"/>
          <w:szCs w:val="28"/>
          <w:lang w:eastAsia="ru-RU"/>
        </w:rPr>
        <w:t xml:space="preserve">Здесь </w:t>
      </w:r>
      <w:r w:rsidRPr="00BB6795">
        <w:rPr>
          <w:rFonts w:ascii="Times New Roman" w:hAnsi="Times New Roman"/>
          <w:sz w:val="28"/>
          <w:szCs w:val="28"/>
          <w:lang w:eastAsia="ru-RU"/>
        </w:rPr>
        <w:t>границы районов имеют не широтное, а мериди</w:t>
      </w:r>
      <w:r w:rsidR="00D63F7E">
        <w:rPr>
          <w:rFonts w:ascii="Times New Roman" w:hAnsi="Times New Roman"/>
          <w:sz w:val="28"/>
          <w:szCs w:val="28"/>
          <w:lang w:eastAsia="ru-RU"/>
        </w:rPr>
        <w:t>ональное распределение. К районам</w:t>
      </w:r>
      <w:r w:rsidRPr="00BB6795">
        <w:rPr>
          <w:rFonts w:ascii="Times New Roman" w:hAnsi="Times New Roman"/>
          <w:sz w:val="28"/>
          <w:szCs w:val="28"/>
          <w:lang w:eastAsia="ru-RU"/>
        </w:rPr>
        <w:t xml:space="preserve"> III</w:t>
      </w:r>
      <w:r w:rsidR="00D63F7E">
        <w:rPr>
          <w:rFonts w:ascii="Times New Roman" w:hAnsi="Times New Roman"/>
          <w:sz w:val="28"/>
          <w:szCs w:val="28"/>
          <w:lang w:eastAsia="ru-RU"/>
        </w:rPr>
        <w:t>-</w:t>
      </w:r>
      <w:r w:rsidR="00D63F7E">
        <w:rPr>
          <w:rFonts w:ascii="Times New Roman" w:hAnsi="Times New Roman"/>
          <w:sz w:val="28"/>
          <w:szCs w:val="28"/>
          <w:lang w:val="en-US" w:eastAsia="ru-RU"/>
        </w:rPr>
        <w:t>IV</w:t>
      </w:r>
      <w:r w:rsidRPr="00BB6795">
        <w:rPr>
          <w:rFonts w:ascii="Times New Roman" w:hAnsi="Times New Roman"/>
          <w:sz w:val="28"/>
          <w:szCs w:val="28"/>
          <w:lang w:eastAsia="ru-RU"/>
        </w:rPr>
        <w:t xml:space="preserve"> относятся</w:t>
      </w:r>
      <w:r>
        <w:rPr>
          <w:rFonts w:ascii="Times New Roman" w:hAnsi="Times New Roman"/>
          <w:sz w:val="28"/>
          <w:szCs w:val="28"/>
          <w:lang w:eastAsia="ru-RU"/>
        </w:rPr>
        <w:t xml:space="preserve"> </w:t>
      </w:r>
      <w:r w:rsidRPr="00BB6795">
        <w:rPr>
          <w:rFonts w:ascii="Times New Roman" w:hAnsi="Times New Roman"/>
          <w:sz w:val="28"/>
          <w:szCs w:val="28"/>
          <w:lang w:eastAsia="ru-RU"/>
        </w:rPr>
        <w:t>западные</w:t>
      </w:r>
      <w:r>
        <w:rPr>
          <w:rFonts w:ascii="Times New Roman" w:hAnsi="Times New Roman"/>
          <w:sz w:val="28"/>
          <w:szCs w:val="28"/>
          <w:lang w:eastAsia="ru-RU"/>
        </w:rPr>
        <w:t xml:space="preserve"> (в том числе и Беларусь)</w:t>
      </w:r>
      <w:r w:rsidRPr="00BB6795">
        <w:rPr>
          <w:rFonts w:ascii="Times New Roman" w:hAnsi="Times New Roman"/>
          <w:sz w:val="28"/>
          <w:szCs w:val="28"/>
          <w:lang w:eastAsia="ru-RU"/>
        </w:rPr>
        <w:t>, а к району VII восточная часть ETC.</w:t>
      </w:r>
    </w:p>
    <w:p w:rsidR="00416FFA" w:rsidRDefault="00416FFA" w:rsidP="00CF7821">
      <w:pPr>
        <w:spacing w:after="0" w:line="240" w:lineRule="auto"/>
        <w:ind w:firstLine="709"/>
        <w:jc w:val="both"/>
        <w:rPr>
          <w:rFonts w:ascii="Times New Roman" w:hAnsi="Times New Roman"/>
          <w:b/>
          <w:bCs/>
          <w:sz w:val="28"/>
          <w:szCs w:val="28"/>
          <w:lang w:eastAsia="ru-RU"/>
        </w:rPr>
      </w:pPr>
    </w:p>
    <w:p w:rsidR="00416FFA" w:rsidRDefault="00416FFA" w:rsidP="00CF7821">
      <w:pPr>
        <w:spacing w:after="0" w:line="240" w:lineRule="auto"/>
        <w:ind w:firstLine="709"/>
        <w:jc w:val="center"/>
        <w:rPr>
          <w:rFonts w:ascii="Times New Roman" w:hAnsi="Times New Roman"/>
          <w:b/>
          <w:bCs/>
          <w:i/>
          <w:sz w:val="28"/>
          <w:szCs w:val="28"/>
          <w:lang w:eastAsia="ru-RU"/>
        </w:rPr>
      </w:pPr>
      <w:r w:rsidRPr="00AB1E53">
        <w:rPr>
          <w:rFonts w:ascii="Times New Roman" w:hAnsi="Times New Roman"/>
          <w:b/>
          <w:bCs/>
          <w:i/>
          <w:sz w:val="28"/>
          <w:szCs w:val="28"/>
          <w:lang w:eastAsia="ru-RU"/>
        </w:rPr>
        <w:t>4.3. Метеорологические нагрузки на сооружения</w:t>
      </w:r>
    </w:p>
    <w:p w:rsidR="00AB1E53" w:rsidRPr="00AB1E53" w:rsidRDefault="00AB1E53" w:rsidP="00CF7821">
      <w:pPr>
        <w:spacing w:after="0" w:line="240" w:lineRule="auto"/>
        <w:ind w:firstLine="709"/>
        <w:jc w:val="center"/>
        <w:rPr>
          <w:rFonts w:ascii="Times New Roman" w:hAnsi="Times New Roman"/>
          <w:b/>
          <w:bCs/>
          <w:i/>
          <w:sz w:val="28"/>
          <w:szCs w:val="28"/>
          <w:lang w:eastAsia="ru-RU"/>
        </w:rPr>
      </w:pP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i/>
          <w:sz w:val="28"/>
          <w:szCs w:val="28"/>
          <w:lang w:eastAsia="ru-RU"/>
        </w:rPr>
        <w:t>Ветровые нагрузки</w:t>
      </w:r>
      <w:r>
        <w:rPr>
          <w:rFonts w:ascii="Times New Roman" w:hAnsi="Times New Roman"/>
          <w:i/>
          <w:sz w:val="28"/>
          <w:szCs w:val="28"/>
          <w:lang w:eastAsia="ru-RU"/>
        </w:rPr>
        <w:t xml:space="preserve">. </w:t>
      </w:r>
      <w:r w:rsidRPr="00066370">
        <w:rPr>
          <w:rFonts w:ascii="Times New Roman" w:hAnsi="Times New Roman"/>
          <w:sz w:val="28"/>
          <w:szCs w:val="28"/>
          <w:lang w:eastAsia="ru-RU"/>
        </w:rPr>
        <w:t>Все сооружений, возвышающиеся над поверхностью земли, подвергаются ветровым воздействиям. Для сооружения высотой более</w:t>
      </w:r>
      <w:r>
        <w:rPr>
          <w:rFonts w:ascii="Times New Roman" w:hAnsi="Times New Roman"/>
          <w:sz w:val="28"/>
          <w:szCs w:val="28"/>
          <w:lang w:eastAsia="ru-RU"/>
        </w:rPr>
        <w:t xml:space="preserve"> </w:t>
      </w:r>
      <w:smartTag w:uri="urn:schemas-microsoft-com:office:smarttags" w:element="metricconverter">
        <w:smartTagPr>
          <w:attr w:name="ProductID" w:val="40 м"/>
        </w:smartTagPr>
        <w:r w:rsidRPr="00066370">
          <w:rPr>
            <w:rFonts w:ascii="Times New Roman" w:hAnsi="Times New Roman"/>
            <w:sz w:val="28"/>
            <w:szCs w:val="28"/>
            <w:lang w:eastAsia="ru-RU"/>
          </w:rPr>
          <w:t>40 м</w:t>
        </w:r>
      </w:smartTag>
      <w:r w:rsidRPr="00066370">
        <w:rPr>
          <w:rFonts w:ascii="Times New Roman" w:hAnsi="Times New Roman"/>
          <w:sz w:val="28"/>
          <w:szCs w:val="28"/>
          <w:lang w:eastAsia="ru-RU"/>
        </w:rPr>
        <w:t xml:space="preserve"> необходимо учитывать величину нагрузки, создаваемой ветром. Статистическая ветровая нагрузка, нормальная к </w:t>
      </w:r>
      <w:r w:rsidRPr="00E34E3D">
        <w:rPr>
          <w:rFonts w:ascii="Times New Roman" w:hAnsi="Times New Roman"/>
          <w:sz w:val="28"/>
          <w:szCs w:val="28"/>
          <w:lang w:eastAsia="ru-RU"/>
        </w:rPr>
        <w:t>поверхности</w:t>
      </w:r>
      <w:r w:rsidRPr="00066370">
        <w:rPr>
          <w:rFonts w:ascii="Times New Roman" w:hAnsi="Times New Roman"/>
          <w:sz w:val="28"/>
          <w:szCs w:val="28"/>
          <w:lang w:eastAsia="ru-RU"/>
        </w:rPr>
        <w:t xml:space="preserve"> сооружения или к его элементу, определяется по формуле</w:t>
      </w:r>
      <w:r>
        <w:rPr>
          <w:rFonts w:ascii="Times New Roman" w:hAnsi="Times New Roman"/>
          <w:sz w:val="28"/>
          <w:szCs w:val="28"/>
          <w:lang w:eastAsia="ru-RU"/>
        </w:rPr>
        <w:t xml:space="preserve"> </w:t>
      </w:r>
      <w:r w:rsidRPr="00FD7CB1">
        <w:rPr>
          <w:rFonts w:ascii="Times New Roman" w:hAnsi="Times New Roman"/>
          <w:position w:val="-14"/>
          <w:sz w:val="28"/>
          <w:szCs w:val="28"/>
          <w:lang w:eastAsia="ru-RU"/>
        </w:rPr>
        <w:object w:dxaOrig="1420" w:dyaOrig="380">
          <v:shape id="_x0000_i1048" type="#_x0000_t75" style="width:70.75pt;height:19.4pt" o:ole="">
            <v:imagedata r:id="rId53" o:title=""/>
          </v:shape>
          <o:OLEObject Type="Embed" ProgID="Equation.3" ShapeID="_x0000_i1048" DrawAspect="Content" ObjectID="_1575473421" r:id="rId54"/>
        </w:object>
      </w:r>
      <w:r>
        <w:rPr>
          <w:rFonts w:ascii="Times New Roman" w:hAnsi="Times New Roman"/>
          <w:sz w:val="28"/>
          <w:szCs w:val="28"/>
          <w:lang w:eastAsia="ru-RU"/>
        </w:rPr>
        <w:t xml:space="preserve">, </w:t>
      </w:r>
      <w:r w:rsidRPr="00066370">
        <w:rPr>
          <w:rFonts w:ascii="Times New Roman" w:hAnsi="Times New Roman"/>
          <w:sz w:val="28"/>
          <w:szCs w:val="28"/>
          <w:lang w:eastAsia="ru-RU"/>
        </w:rPr>
        <w:t>где С</w:t>
      </w:r>
      <w:r w:rsidRPr="00FD7CB1">
        <w:rPr>
          <w:rFonts w:ascii="Times New Roman" w:hAnsi="Times New Roman"/>
          <w:sz w:val="28"/>
          <w:szCs w:val="28"/>
          <w:vertAlign w:val="subscript"/>
          <w:lang w:eastAsia="ru-RU"/>
        </w:rPr>
        <w:t>х</w:t>
      </w:r>
      <w:r w:rsidR="00C30469">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sidR="00C30469">
        <w:rPr>
          <w:rFonts w:ascii="Times New Roman" w:hAnsi="Times New Roman"/>
          <w:sz w:val="28"/>
          <w:szCs w:val="28"/>
          <w:lang w:eastAsia="ru-RU"/>
        </w:rPr>
        <w:t xml:space="preserve"> </w:t>
      </w:r>
      <w:r w:rsidRPr="00066370">
        <w:rPr>
          <w:rFonts w:ascii="Times New Roman" w:hAnsi="Times New Roman"/>
          <w:sz w:val="28"/>
          <w:szCs w:val="28"/>
          <w:lang w:eastAsia="ru-RU"/>
        </w:rPr>
        <w:t>аэродинамический коэффициент (коэффициент лобового</w:t>
      </w:r>
      <w:r>
        <w:rPr>
          <w:rFonts w:ascii="Times New Roman" w:hAnsi="Times New Roman"/>
          <w:sz w:val="28"/>
          <w:szCs w:val="28"/>
          <w:lang w:eastAsia="ru-RU"/>
        </w:rPr>
        <w:t xml:space="preserve"> </w:t>
      </w:r>
      <w:r w:rsidRPr="00066370">
        <w:rPr>
          <w:rFonts w:ascii="Times New Roman" w:hAnsi="Times New Roman"/>
          <w:sz w:val="28"/>
          <w:szCs w:val="28"/>
          <w:lang w:eastAsia="ru-RU"/>
        </w:rPr>
        <w:t>сопротивления сооружения);</w:t>
      </w:r>
      <w:r>
        <w:rPr>
          <w:rFonts w:ascii="Times New Roman" w:hAnsi="Times New Roman"/>
          <w:sz w:val="28"/>
          <w:szCs w:val="28"/>
          <w:lang w:eastAsia="ru-RU"/>
        </w:rPr>
        <w:t xml:space="preserve"> </w:t>
      </w:r>
      <w:r>
        <w:rPr>
          <w:rFonts w:ascii="Times New Roman" w:hAnsi="Times New Roman"/>
          <w:sz w:val="28"/>
          <w:szCs w:val="28"/>
          <w:lang w:val="en-US" w:eastAsia="ru-RU"/>
        </w:rPr>
        <w:t>q</w:t>
      </w:r>
      <w:r w:rsidRPr="00FD7CB1">
        <w:rPr>
          <w:rFonts w:ascii="Times New Roman" w:hAnsi="Times New Roman"/>
          <w:sz w:val="28"/>
          <w:szCs w:val="28"/>
          <w:vertAlign w:val="subscript"/>
          <w:lang w:val="en-US" w:eastAsia="ru-RU"/>
        </w:rPr>
        <w:t>o</w:t>
      </w:r>
      <w:r w:rsidR="00C30469">
        <w:rPr>
          <w:rFonts w:ascii="Times New Roman" w:hAnsi="Times New Roman"/>
          <w:sz w:val="28"/>
          <w:szCs w:val="28"/>
          <w:vertAlign w:val="subscript"/>
          <w:lang w:eastAsia="ru-RU"/>
        </w:rPr>
        <w:t>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скоростной напор ветра (давление ветра на единицу поверхности в кг/м</w:t>
      </w:r>
      <w:r w:rsidRPr="00C30469">
        <w:rPr>
          <w:rFonts w:ascii="Times New Roman" w:hAnsi="Times New Roman"/>
          <w:sz w:val="28"/>
          <w:szCs w:val="28"/>
          <w:vertAlign w:val="superscript"/>
          <w:lang w:eastAsia="ru-RU"/>
        </w:rPr>
        <w:t>2</w:t>
      </w:r>
      <w:r w:rsidRPr="00066370">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Скоростной напор ветра (q</w:t>
      </w:r>
      <w:r w:rsidRPr="00FD7CB1">
        <w:rPr>
          <w:rFonts w:ascii="Times New Roman" w:hAnsi="Times New Roman"/>
          <w:sz w:val="28"/>
          <w:szCs w:val="28"/>
          <w:vertAlign w:val="subscript"/>
          <w:lang w:eastAsia="ru-RU"/>
        </w:rPr>
        <w:t>о</w:t>
      </w:r>
      <w:r w:rsidRPr="00066370">
        <w:rPr>
          <w:rFonts w:ascii="Times New Roman" w:hAnsi="Times New Roman"/>
          <w:sz w:val="28"/>
          <w:szCs w:val="28"/>
          <w:lang w:eastAsia="ru-RU"/>
        </w:rPr>
        <w:t>) может быть рассчитан по формуле</w:t>
      </w:r>
      <w:r>
        <w:rPr>
          <w:rFonts w:ascii="Times New Roman" w:hAnsi="Times New Roman"/>
          <w:sz w:val="28"/>
          <w:szCs w:val="28"/>
          <w:lang w:eastAsia="ru-RU"/>
        </w:rPr>
        <w:t xml:space="preserve"> </w:t>
      </w:r>
      <w:r w:rsidRPr="00FD7CB1">
        <w:rPr>
          <w:rFonts w:ascii="Times New Roman" w:hAnsi="Times New Roman"/>
          <w:position w:val="-14"/>
          <w:sz w:val="28"/>
          <w:szCs w:val="28"/>
          <w:lang w:eastAsia="ru-RU"/>
        </w:rPr>
        <w:object w:dxaOrig="1540" w:dyaOrig="440">
          <v:shape id="_x0000_i1049" type="#_x0000_t75" style="width:77pt;height:22.55pt" o:ole="">
            <v:imagedata r:id="rId55" o:title=""/>
          </v:shape>
          <o:OLEObject Type="Embed" ProgID="Equation.3" ShapeID="_x0000_i1049" DrawAspect="Content" ObjectID="_1575473422" r:id="rId56"/>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w:t>
      </w:r>
      <w:r>
        <w:rPr>
          <w:rFonts w:ascii="Times New Roman" w:hAnsi="Times New Roman"/>
          <w:sz w:val="28"/>
          <w:szCs w:val="28"/>
          <w:lang w:val="en-US" w:eastAsia="ru-RU"/>
        </w:rPr>
        <w:t>v</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скорость ветра в м/с; m = p/g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масса воздуха.</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Если принять плотность воздуха р = 1,225 км/м</w:t>
      </w:r>
      <w:r w:rsidRPr="00C30469">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что имеет место при температуре воздуха 15° С и давлении </w:t>
      </w:r>
      <w:smartTag w:uri="urn:schemas-microsoft-com:office:smarttags" w:element="metricconverter">
        <w:smartTagPr>
          <w:attr w:name="ProductID" w:val="760 мм"/>
        </w:smartTagPr>
        <w:r w:rsidRPr="00066370">
          <w:rPr>
            <w:rFonts w:ascii="Times New Roman" w:hAnsi="Times New Roman"/>
            <w:sz w:val="28"/>
            <w:szCs w:val="28"/>
            <w:lang w:eastAsia="ru-RU"/>
          </w:rPr>
          <w:t>760 мм</w:t>
        </w:r>
      </w:smartTag>
      <w:r w:rsidRPr="00066370">
        <w:rPr>
          <w:rFonts w:ascii="Times New Roman" w:hAnsi="Times New Roman"/>
          <w:sz w:val="28"/>
          <w:szCs w:val="28"/>
          <w:lang w:eastAsia="ru-RU"/>
        </w:rPr>
        <w:t xml:space="preserve"> рт. ст., тогда </w:t>
      </w:r>
      <w:r w:rsidRPr="00FD7CB1">
        <w:rPr>
          <w:rFonts w:ascii="Times New Roman" w:hAnsi="Times New Roman"/>
          <w:position w:val="-14"/>
          <w:sz w:val="28"/>
          <w:szCs w:val="28"/>
          <w:lang w:eastAsia="ru-RU"/>
        </w:rPr>
        <w:object w:dxaOrig="1320" w:dyaOrig="440">
          <v:shape id="_x0000_i1050" type="#_x0000_t75" style="width:65.75pt;height:22.55pt" o:ole="">
            <v:imagedata r:id="rId57" o:title=""/>
          </v:shape>
          <o:OLEObject Type="Embed" ProgID="Equation.3" ShapeID="_x0000_i1050" DrawAspect="Content" ObjectID="_1575473423" r:id="rId58"/>
        </w:object>
      </w:r>
      <w:r>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Таким образом, для конкретного сооружения величина ветровой нагрузки определяется скоростью ветра. При занижении расчетных ветровых нагрузок по сравнению с действительными возникают аварии, а при завышении их обеспечивается большой запас прочности, но увеличивается стоимость сооружения.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 качестве расчетной скорости для определения ветровой нагрузки обычно принимается наибольшая скорость ветра определенной обеспеченности.</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w:t>
      </w:r>
      <w:r w:rsidRPr="00066370">
        <w:rPr>
          <w:rFonts w:ascii="Times New Roman" w:hAnsi="Times New Roman"/>
          <w:sz w:val="28"/>
          <w:szCs w:val="28"/>
          <w:lang w:eastAsia="ru-RU"/>
        </w:rPr>
        <w:t>аще всего при расчете ветровой нагрузки используется максимальная скорость ветра</w:t>
      </w:r>
      <w:r>
        <w:rPr>
          <w:rFonts w:ascii="Times New Roman" w:hAnsi="Times New Roman"/>
          <w:sz w:val="28"/>
          <w:szCs w:val="28"/>
          <w:lang w:eastAsia="ru-RU"/>
        </w:rPr>
        <w:t xml:space="preserve"> по флюгеру</w:t>
      </w:r>
      <w:r w:rsidRPr="00066370">
        <w:rPr>
          <w:rFonts w:ascii="Times New Roman" w:hAnsi="Times New Roman"/>
          <w:sz w:val="28"/>
          <w:szCs w:val="28"/>
          <w:lang w:eastAsia="ru-RU"/>
        </w:rPr>
        <w:t xml:space="preserve">, возможная раз в пять лет.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Период повторения Т (число лет, за которые наблюдалась величина, превосходящая X), определяется по формуле</w:t>
      </w:r>
      <w:r>
        <w:rPr>
          <w:rFonts w:ascii="Times New Roman" w:hAnsi="Times New Roman"/>
          <w:sz w:val="28"/>
          <w:szCs w:val="28"/>
          <w:lang w:eastAsia="ru-RU"/>
        </w:rPr>
        <w:t xml:space="preserve"> </w:t>
      </w:r>
      <w:r w:rsidRPr="00FD7CB1">
        <w:rPr>
          <w:rFonts w:ascii="Times New Roman" w:hAnsi="Times New Roman"/>
          <w:position w:val="-12"/>
          <w:sz w:val="28"/>
          <w:szCs w:val="28"/>
          <w:lang w:eastAsia="ru-RU"/>
        </w:rPr>
        <w:object w:dxaOrig="1480" w:dyaOrig="360">
          <v:shape id="_x0000_i1051" type="#_x0000_t75" style="width:73.25pt;height:18.8pt" o:ole="">
            <v:imagedata r:id="rId59" o:title=""/>
          </v:shape>
          <o:OLEObject Type="Embed" ProgID="Equation.3" ShapeID="_x0000_i1051" DrawAspect="Content" ObjectID="_1575473424" r:id="rId60"/>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w:t>
      </w:r>
      <w:r>
        <w:rPr>
          <w:rFonts w:ascii="Times New Roman" w:hAnsi="Times New Roman"/>
          <w:sz w:val="28"/>
          <w:szCs w:val="28"/>
          <w:lang w:val="en-US" w:eastAsia="ru-RU"/>
        </w:rPr>
        <w:t>N</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число наблюдений в течение одного года, Р(х) </w:t>
      </w:r>
      <w:r w:rsidR="00FE64E3">
        <w:rPr>
          <w:rFonts w:ascii="Times New Roman" w:hAnsi="Times New Roman"/>
          <w:sz w:val="28"/>
          <w:szCs w:val="28"/>
          <w:lang w:eastAsia="ru-RU"/>
        </w:rPr>
        <w:t>–</w:t>
      </w:r>
      <w:r w:rsidRPr="00066370">
        <w:rPr>
          <w:rFonts w:ascii="Times New Roman" w:hAnsi="Times New Roman"/>
          <w:sz w:val="28"/>
          <w:szCs w:val="28"/>
          <w:lang w:eastAsia="ru-RU"/>
        </w:rPr>
        <w:t>обеспеченность скорости ветра выше определенного значения.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066370">
        <w:rPr>
          <w:rFonts w:ascii="Times New Roman" w:hAnsi="Times New Roman"/>
          <w:sz w:val="28"/>
          <w:szCs w:val="28"/>
          <w:lang w:eastAsia="ru-RU"/>
        </w:rPr>
        <w:t>ри расчете нормативного</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скоростного напора (q</w:t>
      </w:r>
      <w:r>
        <w:rPr>
          <w:rFonts w:ascii="Times New Roman" w:hAnsi="Times New Roman"/>
          <w:sz w:val="28"/>
          <w:szCs w:val="28"/>
          <w:lang w:eastAsia="ru-RU"/>
        </w:rPr>
        <w:t>н</w:t>
      </w:r>
      <w:r w:rsidRPr="00066370">
        <w:rPr>
          <w:rFonts w:ascii="Times New Roman" w:hAnsi="Times New Roman"/>
          <w:sz w:val="28"/>
          <w:szCs w:val="28"/>
          <w:lang w:eastAsia="ru-RU"/>
        </w:rPr>
        <w:t>) следует пользоваться формул</w:t>
      </w:r>
      <w:r>
        <w:rPr>
          <w:rFonts w:ascii="Times New Roman" w:hAnsi="Times New Roman"/>
          <w:sz w:val="28"/>
          <w:szCs w:val="28"/>
          <w:lang w:eastAsia="ru-RU"/>
        </w:rPr>
        <w:t xml:space="preserve">ами </w:t>
      </w:r>
      <w:r w:rsidRPr="00FD7CB1">
        <w:rPr>
          <w:rFonts w:ascii="Times New Roman" w:hAnsi="Times New Roman"/>
          <w:position w:val="-14"/>
          <w:sz w:val="28"/>
          <w:szCs w:val="28"/>
          <w:lang w:eastAsia="ru-RU"/>
        </w:rPr>
        <w:object w:dxaOrig="1719" w:dyaOrig="480">
          <v:shape id="_x0000_i1052" type="#_x0000_t75" style="width:85.75pt;height:23.8pt" o:ole="">
            <v:imagedata r:id="rId61" o:title=""/>
          </v:shape>
          <o:OLEObject Type="Embed" ProgID="Equation.3" ShapeID="_x0000_i1052" DrawAspect="Content" ObjectID="_1575473425" r:id="rId62"/>
        </w:object>
      </w:r>
      <w:r>
        <w:rPr>
          <w:rFonts w:ascii="Times New Roman" w:hAnsi="Times New Roman"/>
          <w:position w:val="-14"/>
          <w:sz w:val="28"/>
          <w:szCs w:val="28"/>
          <w:lang w:eastAsia="ru-RU"/>
        </w:rPr>
        <w:t xml:space="preserve"> </w:t>
      </w:r>
      <w:r>
        <w:rPr>
          <w:rFonts w:ascii="Times New Roman" w:hAnsi="Times New Roman"/>
          <w:sz w:val="28"/>
          <w:szCs w:val="28"/>
          <w:lang w:eastAsia="ru-RU"/>
        </w:rPr>
        <w:t>и</w:t>
      </w:r>
      <w:r w:rsidRPr="00FD7CB1">
        <w:rPr>
          <w:rFonts w:ascii="Times New Roman" w:hAnsi="Times New Roman"/>
          <w:position w:val="-14"/>
          <w:sz w:val="28"/>
          <w:szCs w:val="28"/>
          <w:lang w:eastAsia="ru-RU"/>
        </w:rPr>
        <w:object w:dxaOrig="1820" w:dyaOrig="480">
          <v:shape id="_x0000_i1053" type="#_x0000_t75" style="width:91.4pt;height:23.8pt" o:ole="">
            <v:imagedata r:id="rId63" o:title=""/>
          </v:shape>
          <o:OLEObject Type="Embed" ProgID="Equation.3" ShapeID="_x0000_i1053" DrawAspect="Content" ObjectID="_1575473426" r:id="rId64"/>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w:t>
      </w:r>
      <w:r w:rsidR="00C30469">
        <w:rPr>
          <w:rFonts w:ascii="Times New Roman" w:hAnsi="Times New Roman"/>
          <w:sz w:val="28"/>
          <w:szCs w:val="28"/>
          <w:lang w:eastAsia="ru-RU"/>
        </w:rPr>
        <w:br/>
      </w:r>
      <w:r w:rsidRPr="00066370">
        <w:rPr>
          <w:rFonts w:ascii="Times New Roman" w:hAnsi="Times New Roman"/>
          <w:sz w:val="28"/>
          <w:szCs w:val="28"/>
          <w:lang w:eastAsia="ru-RU"/>
        </w:rPr>
        <w:t>а = 0,75</w:t>
      </w:r>
      <w:r w:rsidR="00C30469">
        <w:rPr>
          <w:rFonts w:ascii="Times New Roman" w:hAnsi="Times New Roman"/>
          <w:sz w:val="28"/>
          <w:szCs w:val="28"/>
          <w:lang w:eastAsia="ru-RU"/>
        </w:rPr>
        <w:t> </w:t>
      </w:r>
      <w:r w:rsidRPr="00066370">
        <w:rPr>
          <w:rFonts w:ascii="Times New Roman" w:hAnsi="Times New Roman"/>
          <w:sz w:val="28"/>
          <w:szCs w:val="28"/>
          <w:lang w:eastAsia="ru-RU"/>
        </w:rPr>
        <w:t>+ 5/</w:t>
      </w:r>
      <w:r>
        <w:rPr>
          <w:rFonts w:ascii="Times New Roman" w:hAnsi="Times New Roman"/>
          <w:sz w:val="28"/>
          <w:szCs w:val="28"/>
          <w:lang w:val="en-US" w:eastAsia="ru-RU"/>
        </w:rPr>
        <w:t>v</w:t>
      </w:r>
      <w:r w:rsidRPr="00C8429A">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w:t>
      </w:r>
      <w:r>
        <w:rPr>
          <w:rFonts w:ascii="Times New Roman" w:hAnsi="Times New Roman"/>
          <w:sz w:val="28"/>
          <w:szCs w:val="28"/>
          <w:lang w:eastAsia="ru-RU"/>
        </w:rPr>
        <w:t>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поправка к расчетной скорости ветра, возможной раз в пять лет.</w:t>
      </w:r>
      <w:r>
        <w:rPr>
          <w:rFonts w:ascii="Times New Roman" w:hAnsi="Times New Roman"/>
          <w:sz w:val="28"/>
          <w:szCs w:val="28"/>
          <w:lang w:eastAsia="ru-RU"/>
        </w:rPr>
        <w:t xml:space="preserve"> </w:t>
      </w:r>
      <w:r w:rsidRPr="00066370">
        <w:rPr>
          <w:rFonts w:ascii="Times New Roman" w:hAnsi="Times New Roman"/>
          <w:sz w:val="28"/>
          <w:szCs w:val="28"/>
          <w:lang w:eastAsia="ru-RU"/>
        </w:rPr>
        <w:t>Эта поправка вводится в тех районах, где расчетная скорость</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превосходит 20 м/с</w:t>
      </w:r>
      <w:r w:rsidR="004A7F13">
        <w:rPr>
          <w:rFonts w:ascii="Times New Roman" w:hAnsi="Times New Roman"/>
          <w:sz w:val="28"/>
          <w:szCs w:val="28"/>
          <w:lang w:eastAsia="ru-RU"/>
        </w:rPr>
        <w:t>.</w:t>
      </w:r>
      <w:r w:rsidRPr="00066370">
        <w:rPr>
          <w:rFonts w:ascii="Times New Roman" w:hAnsi="Times New Roman"/>
          <w:sz w:val="28"/>
          <w:szCs w:val="28"/>
          <w:lang w:eastAsia="ru-RU"/>
        </w:rPr>
        <w:t xml:space="preserve"> </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Нормативы скоростных напоров ветра на сооружения на высоте</w:t>
      </w:r>
      <w:r w:rsidRPr="00C8429A">
        <w:rPr>
          <w:rFonts w:ascii="Times New Roman" w:hAnsi="Times New Roman"/>
          <w:sz w:val="28"/>
          <w:szCs w:val="28"/>
          <w:lang w:eastAsia="ru-RU"/>
        </w:rPr>
        <w:t xml:space="preserve"> </w:t>
      </w:r>
      <w:smartTag w:uri="urn:schemas-microsoft-com:office:smarttags" w:element="metricconverter">
        <w:smartTagPr>
          <w:attr w:name="ProductID" w:val="10 м"/>
        </w:smartTagPr>
        <w:r w:rsidRPr="00C8429A">
          <w:rPr>
            <w:rFonts w:ascii="Times New Roman" w:hAnsi="Times New Roman"/>
            <w:sz w:val="28"/>
            <w:szCs w:val="28"/>
            <w:lang w:eastAsia="ru-RU"/>
          </w:rPr>
          <w:t xml:space="preserve">10 </w:t>
        </w:r>
        <w:r w:rsidRPr="00066370">
          <w:rPr>
            <w:rFonts w:ascii="Times New Roman" w:hAnsi="Times New Roman"/>
            <w:sz w:val="28"/>
            <w:szCs w:val="28"/>
            <w:lang w:eastAsia="ru-RU"/>
          </w:rPr>
          <w:t>м</w:t>
        </w:r>
      </w:smartTag>
      <w:r w:rsidRPr="00066370">
        <w:rPr>
          <w:rFonts w:ascii="Times New Roman" w:hAnsi="Times New Roman"/>
          <w:sz w:val="28"/>
          <w:szCs w:val="28"/>
          <w:lang w:eastAsia="ru-RU"/>
        </w:rPr>
        <w:t xml:space="preserve"> над поверхностью земли строители берут из СНиПа в зависимости от района (табл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.9).</w:t>
      </w:r>
      <w:r w:rsidRPr="00C8429A">
        <w:rPr>
          <w:rFonts w:ascii="Times New Roman" w:hAnsi="Times New Roman"/>
          <w:sz w:val="28"/>
          <w:szCs w:val="28"/>
          <w:lang w:eastAsia="ru-RU"/>
        </w:rPr>
        <w:t xml:space="preserve"> </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4.9 – Скоростные напоры ветра в различных районах </w:t>
      </w:r>
      <w:r w:rsidR="00E45826">
        <w:rPr>
          <w:rFonts w:ascii="Times New Roman" w:hAnsi="Times New Roman"/>
          <w:sz w:val="24"/>
          <w:szCs w:val="24"/>
          <w:lang w:eastAsia="ru-RU"/>
        </w:rPr>
        <w:t>СНГ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800"/>
        <w:gridCol w:w="801"/>
        <w:gridCol w:w="801"/>
        <w:gridCol w:w="800"/>
        <w:gridCol w:w="801"/>
        <w:gridCol w:w="801"/>
        <w:gridCol w:w="801"/>
      </w:tblGrid>
      <w:tr w:rsidR="00416FFA" w:rsidRPr="004A4EB7" w:rsidTr="007206B0">
        <w:tc>
          <w:tcPr>
            <w:tcW w:w="2758" w:type="dxa"/>
          </w:tcPr>
          <w:p w:rsidR="00416FFA" w:rsidRPr="004A4EB7" w:rsidRDefault="00416FFA" w:rsidP="00E45826">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 xml:space="preserve">Районы </w:t>
            </w:r>
            <w:r w:rsidR="00E45826">
              <w:rPr>
                <w:rFonts w:ascii="Times New Roman" w:hAnsi="Times New Roman"/>
                <w:lang w:eastAsia="ru-RU"/>
              </w:rPr>
              <w:t>СНГ</w:t>
            </w:r>
          </w:p>
        </w:tc>
        <w:tc>
          <w:tcPr>
            <w:tcW w:w="800"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II</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III</w:t>
            </w:r>
          </w:p>
        </w:tc>
        <w:tc>
          <w:tcPr>
            <w:tcW w:w="800"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IV</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VI</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VII</w:t>
            </w:r>
          </w:p>
        </w:tc>
      </w:tr>
      <w:tr w:rsidR="00416FFA" w:rsidRPr="004A4EB7" w:rsidTr="007206B0">
        <w:tc>
          <w:tcPr>
            <w:tcW w:w="275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Скоростной напор кгс/м</w:t>
            </w:r>
            <w:r w:rsidRPr="00C0686D">
              <w:rPr>
                <w:rFonts w:ascii="Times New Roman" w:hAnsi="Times New Roman"/>
                <w:vertAlign w:val="superscript"/>
                <w:lang w:eastAsia="ru-RU"/>
              </w:rPr>
              <w:t>2</w:t>
            </w:r>
          </w:p>
        </w:tc>
        <w:tc>
          <w:tcPr>
            <w:tcW w:w="800"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27</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35</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45</w:t>
            </w:r>
          </w:p>
        </w:tc>
        <w:tc>
          <w:tcPr>
            <w:tcW w:w="800"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55</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70</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85</w:t>
            </w:r>
          </w:p>
        </w:tc>
        <w:tc>
          <w:tcPr>
            <w:tcW w:w="801" w:type="dxa"/>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r w:rsidRPr="004A4EB7">
              <w:rPr>
                <w:rFonts w:ascii="Times New Roman" w:hAnsi="Times New Roman"/>
                <w:lang w:val="en-US" w:eastAsia="ru-RU"/>
              </w:rPr>
              <w:t>100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На большей части </w:t>
      </w:r>
      <w:r>
        <w:rPr>
          <w:rFonts w:ascii="Times New Roman" w:hAnsi="Times New Roman"/>
          <w:sz w:val="28"/>
          <w:szCs w:val="28"/>
          <w:lang w:eastAsia="ru-RU"/>
        </w:rPr>
        <w:t xml:space="preserve">СНГ </w:t>
      </w:r>
      <w:r w:rsidRPr="00066370">
        <w:rPr>
          <w:rFonts w:ascii="Times New Roman" w:hAnsi="Times New Roman"/>
          <w:sz w:val="28"/>
          <w:szCs w:val="28"/>
          <w:lang w:eastAsia="ru-RU"/>
        </w:rPr>
        <w:t>скоростной напор не превышает 45</w:t>
      </w:r>
      <w:r w:rsidR="007206B0">
        <w:rPr>
          <w:rFonts w:ascii="Times New Roman" w:hAnsi="Times New Roman"/>
          <w:sz w:val="28"/>
          <w:szCs w:val="28"/>
          <w:lang w:eastAsia="ru-RU"/>
        </w:rPr>
        <w:t> </w:t>
      </w:r>
      <w:r w:rsidRPr="00066370">
        <w:rPr>
          <w:rFonts w:ascii="Times New Roman" w:hAnsi="Times New Roman"/>
          <w:sz w:val="28"/>
          <w:szCs w:val="28"/>
          <w:lang w:eastAsia="ru-RU"/>
        </w:rPr>
        <w:t>кгс/м</w:t>
      </w:r>
      <w:r w:rsidRPr="00855046">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w:t>
      </w:r>
      <w:r>
        <w:rPr>
          <w:rFonts w:ascii="Times New Roman" w:hAnsi="Times New Roman"/>
          <w:sz w:val="28"/>
          <w:szCs w:val="28"/>
          <w:lang w:eastAsia="ru-RU"/>
        </w:rPr>
        <w:t xml:space="preserve">Северные и центральные районы Беларуси относятся к </w:t>
      </w:r>
      <w:r>
        <w:rPr>
          <w:rFonts w:ascii="Times New Roman" w:hAnsi="Times New Roman"/>
          <w:sz w:val="28"/>
          <w:szCs w:val="28"/>
          <w:lang w:val="en-US" w:eastAsia="ru-RU"/>
        </w:rPr>
        <w:t>I</w:t>
      </w:r>
      <w:r w:rsidR="007206B0">
        <w:rPr>
          <w:rFonts w:ascii="Times New Roman" w:hAnsi="Times New Roman"/>
          <w:sz w:val="28"/>
          <w:szCs w:val="28"/>
          <w:lang w:eastAsia="ru-RU"/>
        </w:rPr>
        <w:t> </w:t>
      </w:r>
      <w:r>
        <w:rPr>
          <w:rFonts w:ascii="Times New Roman" w:hAnsi="Times New Roman"/>
          <w:sz w:val="28"/>
          <w:szCs w:val="28"/>
          <w:lang w:eastAsia="ru-RU"/>
        </w:rPr>
        <w:t>району, южные – ко </w:t>
      </w:r>
      <w:r>
        <w:rPr>
          <w:rFonts w:ascii="Times New Roman" w:hAnsi="Times New Roman"/>
          <w:sz w:val="28"/>
          <w:szCs w:val="28"/>
          <w:lang w:val="en-US" w:eastAsia="ru-RU"/>
        </w:rPr>
        <w:t>II</w:t>
      </w:r>
      <w:r>
        <w:rPr>
          <w:rFonts w:ascii="Times New Roman" w:hAnsi="Times New Roman"/>
          <w:sz w:val="28"/>
          <w:szCs w:val="28"/>
          <w:lang w:eastAsia="ru-RU"/>
        </w:rPr>
        <w:t xml:space="preserve">. </w:t>
      </w:r>
      <w:r w:rsidRPr="00066370">
        <w:rPr>
          <w:rFonts w:ascii="Times New Roman" w:hAnsi="Times New Roman"/>
          <w:sz w:val="28"/>
          <w:szCs w:val="28"/>
          <w:lang w:eastAsia="ru-RU"/>
        </w:rPr>
        <w:t>Лишь на побережьях Арктических и Дальневосточных морей он достигает 85</w:t>
      </w:r>
      <w:r w:rsidR="00FE64E3">
        <w:rPr>
          <w:rFonts w:ascii="Times New Roman" w:hAnsi="Times New Roman"/>
          <w:sz w:val="28"/>
          <w:szCs w:val="28"/>
          <w:lang w:eastAsia="ru-RU"/>
        </w:rPr>
        <w:t>–</w:t>
      </w:r>
      <w:r w:rsidRPr="00066370">
        <w:rPr>
          <w:rFonts w:ascii="Times New Roman" w:hAnsi="Times New Roman"/>
          <w:sz w:val="28"/>
          <w:szCs w:val="28"/>
          <w:lang w:eastAsia="ru-RU"/>
        </w:rPr>
        <w:t>100 кгс/м</w:t>
      </w:r>
      <w:r w:rsidRPr="00855046">
        <w:rPr>
          <w:rFonts w:ascii="Times New Roman" w:hAnsi="Times New Roman"/>
          <w:sz w:val="28"/>
          <w:szCs w:val="28"/>
          <w:vertAlign w:val="superscript"/>
          <w:lang w:eastAsia="ru-RU"/>
        </w:rPr>
        <w:t>2</w:t>
      </w:r>
      <w:r w:rsidRPr="00066370">
        <w:rPr>
          <w:rFonts w:ascii="Times New Roman" w:hAnsi="Times New Roman"/>
          <w:sz w:val="28"/>
          <w:szCs w:val="28"/>
          <w:lang w:eastAsia="ru-RU"/>
        </w:rPr>
        <w:t>. Наименьшие скоростные напоры отмечаются во внутриконтинентальных районах. Увеличение скоростных напоров отмечается в предгорьях и на побережьях водоемов.</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 xml:space="preserve">Ветровой напор на сооружение высотой более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066370">
        <w:rPr>
          <w:rFonts w:ascii="Times New Roman" w:hAnsi="Times New Roman"/>
          <w:sz w:val="28"/>
          <w:szCs w:val="28"/>
          <w:lang w:eastAsia="ru-RU"/>
        </w:rPr>
        <w:t>, согласно</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СНиП, определяется по формуле</w:t>
      </w:r>
      <w:r w:rsidRPr="00C8429A">
        <w:rPr>
          <w:rFonts w:ascii="Times New Roman" w:hAnsi="Times New Roman"/>
          <w:sz w:val="28"/>
          <w:szCs w:val="28"/>
          <w:lang w:eastAsia="ru-RU"/>
        </w:rPr>
        <w:t xml:space="preserve"> </w:t>
      </w:r>
      <w:r w:rsidRPr="00FD7CB1">
        <w:rPr>
          <w:rFonts w:ascii="Times New Roman" w:hAnsi="Times New Roman"/>
          <w:position w:val="-14"/>
          <w:sz w:val="28"/>
          <w:szCs w:val="28"/>
          <w:lang w:eastAsia="ru-RU"/>
        </w:rPr>
        <w:object w:dxaOrig="1480" w:dyaOrig="380">
          <v:shape id="_x0000_i1054" type="#_x0000_t75" style="width:73.25pt;height:19.4pt" o:ole="">
            <v:imagedata r:id="rId65" o:title=""/>
          </v:shape>
          <o:OLEObject Type="Embed" ProgID="Equation.3" ShapeID="_x0000_i1054" DrawAspect="Content" ObjectID="_1575473427" r:id="rId66"/>
        </w:object>
      </w:r>
      <w:r>
        <w:rPr>
          <w:rFonts w:ascii="Times New Roman" w:hAnsi="Times New Roman"/>
          <w:sz w:val="28"/>
          <w:szCs w:val="28"/>
          <w:lang w:eastAsia="ru-RU"/>
        </w:rPr>
        <w:t xml:space="preserve">, </w:t>
      </w:r>
      <w:r w:rsidRPr="00066370">
        <w:rPr>
          <w:rFonts w:ascii="Times New Roman" w:hAnsi="Times New Roman"/>
          <w:sz w:val="28"/>
          <w:szCs w:val="28"/>
          <w:lang w:eastAsia="ru-RU"/>
        </w:rPr>
        <w:t>где K</w:t>
      </w:r>
      <w:r>
        <w:rPr>
          <w:rFonts w:ascii="Times New Roman" w:hAnsi="Times New Roman"/>
          <w:sz w:val="28"/>
          <w:szCs w:val="28"/>
          <w:vertAlign w:val="subscript"/>
          <w:lang w:val="en-US" w:eastAsia="ru-RU"/>
        </w:rPr>
        <w:t>z</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коэффициент пересчета ветрового напора с высоты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 xml:space="preserve">на другие высоты, q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ветровой напор на высоте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066370">
        <w:rPr>
          <w:rFonts w:ascii="Times New Roman" w:hAnsi="Times New Roman"/>
          <w:sz w:val="28"/>
          <w:szCs w:val="28"/>
          <w:lang w:eastAsia="ru-RU"/>
        </w:rPr>
        <w:t xml:space="preserve">, рассчитанный по скорости ветра, возможной раз в пять лет; </w:t>
      </w:r>
      <w:r>
        <w:rPr>
          <w:rFonts w:ascii="Times New Roman" w:hAnsi="Times New Roman"/>
          <w:sz w:val="28"/>
          <w:szCs w:val="28"/>
          <w:lang w:val="en-US" w:eastAsia="ru-RU"/>
        </w:rPr>
        <w:t>n</w:t>
      </w:r>
      <w:r w:rsidRPr="00C8429A">
        <w:rPr>
          <w:rFonts w:ascii="Times New Roman" w:hAnsi="Times New Roman"/>
          <w:sz w:val="28"/>
          <w:szCs w:val="28"/>
          <w:lang w:eastAsia="ru-RU"/>
        </w:rPr>
        <w:t xml:space="preserve"> </w:t>
      </w:r>
      <w:r w:rsidR="00FE64E3">
        <w:rPr>
          <w:rFonts w:ascii="Times New Roman" w:hAnsi="Times New Roman"/>
          <w:sz w:val="28"/>
          <w:szCs w:val="28"/>
          <w:lang w:eastAsia="ru-RU"/>
        </w:rPr>
        <w:t>–</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коэффициент перегрузки, с помощью которого осуществляется пересчет</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 xml:space="preserve">ветрового напора, возможного раз в пять лет, на напор, наблюдаемый реже; </w:t>
      </w:r>
      <w:r>
        <w:rPr>
          <w:rFonts w:ascii="Times New Roman" w:hAnsi="Times New Roman"/>
          <w:sz w:val="28"/>
          <w:szCs w:val="28"/>
          <w:lang w:eastAsia="ru-RU"/>
        </w:rPr>
        <w:t>β</w:t>
      </w:r>
      <w:r w:rsidRPr="00C8429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коэффициент, учитывающий пульсации ветрового напора и динамичность конструкции (реакция сооружения на</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порывы ветра).</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Ветровая нагрузка на высокое сооружение рассчитывается по</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отдельным участкам сооружения и суммируется. Формула для ее</w:t>
      </w:r>
      <w:r w:rsidRPr="00037507">
        <w:rPr>
          <w:rFonts w:ascii="Times New Roman" w:hAnsi="Times New Roman"/>
          <w:sz w:val="28"/>
          <w:szCs w:val="28"/>
          <w:lang w:eastAsia="ru-RU"/>
        </w:rPr>
        <w:t xml:space="preserve"> </w:t>
      </w:r>
      <w:r w:rsidRPr="00066370">
        <w:rPr>
          <w:rFonts w:ascii="Times New Roman" w:hAnsi="Times New Roman"/>
          <w:sz w:val="28"/>
          <w:szCs w:val="28"/>
          <w:lang w:eastAsia="ru-RU"/>
        </w:rPr>
        <w:t>расчета имеет вид</w:t>
      </w:r>
      <w:r>
        <w:rPr>
          <w:rFonts w:ascii="Times New Roman" w:hAnsi="Times New Roman"/>
          <w:sz w:val="28"/>
          <w:szCs w:val="28"/>
          <w:lang w:eastAsia="ru-RU"/>
        </w:rPr>
        <w:t xml:space="preserve"> </w:t>
      </w:r>
      <w:r w:rsidRPr="00FD7CB1">
        <w:rPr>
          <w:rFonts w:ascii="Times New Roman" w:hAnsi="Times New Roman"/>
          <w:position w:val="-12"/>
          <w:sz w:val="28"/>
          <w:szCs w:val="28"/>
          <w:lang w:eastAsia="ru-RU"/>
        </w:rPr>
        <w:object w:dxaOrig="2120" w:dyaOrig="360">
          <v:shape id="_x0000_i1055" type="#_x0000_t75" style="width:106.45pt;height:18.8pt" o:ole="">
            <v:imagedata r:id="rId67" o:title=""/>
          </v:shape>
          <o:OLEObject Type="Embed" ProgID="Equation.3" ShapeID="_x0000_i1055" DrawAspect="Content" ObjectID="_1575473428" r:id="rId68"/>
        </w:object>
      </w:r>
      <w:r>
        <w:rPr>
          <w:rFonts w:ascii="Times New Roman" w:hAnsi="Times New Roman"/>
          <w:sz w:val="28"/>
          <w:szCs w:val="28"/>
          <w:lang w:eastAsia="ru-RU"/>
        </w:rPr>
        <w:t xml:space="preserve">, </w:t>
      </w:r>
      <w:r w:rsidRPr="00066370">
        <w:rPr>
          <w:rFonts w:ascii="Times New Roman" w:hAnsi="Times New Roman"/>
          <w:sz w:val="28"/>
          <w:szCs w:val="28"/>
          <w:lang w:eastAsia="ru-RU"/>
        </w:rPr>
        <w:t>где С</w:t>
      </w:r>
      <w:r w:rsidRPr="00FD7CB1">
        <w:rPr>
          <w:rFonts w:ascii="Times New Roman" w:hAnsi="Times New Roman"/>
          <w:sz w:val="28"/>
          <w:szCs w:val="28"/>
          <w:vertAlign w:val="subscript"/>
          <w:lang w:eastAsia="ru-RU"/>
        </w:rPr>
        <w:t>х</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аэродинамический коэффициент</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 s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проекция площади</w:t>
      </w:r>
      <w:r>
        <w:rPr>
          <w:rFonts w:ascii="Times New Roman" w:hAnsi="Times New Roman"/>
          <w:sz w:val="28"/>
          <w:szCs w:val="28"/>
          <w:lang w:eastAsia="ru-RU"/>
        </w:rPr>
        <w:t xml:space="preserve"> </w:t>
      </w:r>
      <w:r w:rsidRPr="00066370">
        <w:rPr>
          <w:rFonts w:ascii="Times New Roman" w:hAnsi="Times New Roman"/>
          <w:sz w:val="28"/>
          <w:szCs w:val="28"/>
          <w:lang w:eastAsia="ru-RU"/>
        </w:rPr>
        <w:t>отдельного элемента сооружения на плоскость, перпендикулярную</w:t>
      </w:r>
      <w:r>
        <w:rPr>
          <w:rFonts w:ascii="Times New Roman" w:hAnsi="Times New Roman"/>
          <w:sz w:val="28"/>
          <w:szCs w:val="28"/>
          <w:lang w:eastAsia="ru-RU"/>
        </w:rPr>
        <w:t xml:space="preserve"> </w:t>
      </w:r>
      <w:r w:rsidRPr="00066370">
        <w:rPr>
          <w:rFonts w:ascii="Times New Roman" w:hAnsi="Times New Roman"/>
          <w:sz w:val="28"/>
          <w:szCs w:val="28"/>
          <w:lang w:eastAsia="ru-RU"/>
        </w:rPr>
        <w:t>направлению ветра.</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Коэффициент К</w:t>
      </w:r>
      <w:r w:rsidRPr="004B37F2">
        <w:rPr>
          <w:rFonts w:ascii="Times New Roman" w:hAnsi="Times New Roman"/>
          <w:sz w:val="28"/>
          <w:szCs w:val="28"/>
          <w:vertAlign w:val="subscript"/>
          <w:lang w:val="en-US" w:eastAsia="ru-RU"/>
        </w:rPr>
        <w:t>z</w:t>
      </w:r>
      <w:r w:rsidRPr="00066370">
        <w:rPr>
          <w:rFonts w:ascii="Times New Roman" w:hAnsi="Times New Roman"/>
          <w:sz w:val="28"/>
          <w:szCs w:val="28"/>
          <w:lang w:eastAsia="ru-RU"/>
        </w:rPr>
        <w:t xml:space="preserve"> определен на основе экспериментальных данных в зависимости от типа защищенности подстилающей поверхности (табл</w:t>
      </w:r>
      <w:r>
        <w:rPr>
          <w:rFonts w:ascii="Times New Roman" w:hAnsi="Times New Roman"/>
          <w:sz w:val="28"/>
          <w:szCs w:val="28"/>
          <w:lang w:eastAsia="ru-RU"/>
        </w:rPr>
        <w:t>ица 4</w:t>
      </w:r>
      <w:r w:rsidRPr="00066370">
        <w:rPr>
          <w:rFonts w:ascii="Times New Roman" w:hAnsi="Times New Roman"/>
          <w:sz w:val="28"/>
          <w:szCs w:val="28"/>
          <w:lang w:eastAsia="ru-RU"/>
        </w:rPr>
        <w:t>.10).</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4.10 – Изменение коэффициента Kz в зависимости от типа местности и высоты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338"/>
        <w:gridCol w:w="887"/>
        <w:gridCol w:w="888"/>
        <w:gridCol w:w="887"/>
        <w:gridCol w:w="888"/>
        <w:gridCol w:w="887"/>
        <w:gridCol w:w="888"/>
      </w:tblGrid>
      <w:tr w:rsidR="00416FFA" w:rsidRPr="004A4EB7" w:rsidTr="007206B0">
        <w:tc>
          <w:tcPr>
            <w:tcW w:w="1559" w:type="dxa"/>
            <w:vMerge w:val="restart"/>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Тип местности</w:t>
            </w:r>
          </w:p>
        </w:tc>
        <w:tc>
          <w:tcPr>
            <w:tcW w:w="1338" w:type="dxa"/>
            <w:vMerge w:val="restart"/>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 xml:space="preserve">Показатель </w:t>
            </w:r>
            <w:r w:rsidRPr="004A4EB7">
              <w:rPr>
                <w:rFonts w:ascii="Times New Roman" w:hAnsi="Times New Roman"/>
                <w:lang w:val="en-US" w:eastAsia="ru-RU"/>
              </w:rPr>
              <w:t>m</w:t>
            </w:r>
          </w:p>
        </w:tc>
        <w:tc>
          <w:tcPr>
            <w:tcW w:w="5325" w:type="dxa"/>
            <w:gridSpan w:val="6"/>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Высота, м</w:t>
            </w:r>
          </w:p>
        </w:tc>
      </w:tr>
      <w:tr w:rsidR="00416FFA" w:rsidRPr="004A4EB7" w:rsidTr="007206B0">
        <w:tc>
          <w:tcPr>
            <w:tcW w:w="1559" w:type="dxa"/>
            <w:vMerge/>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p>
        </w:tc>
        <w:tc>
          <w:tcPr>
            <w:tcW w:w="1338" w:type="dxa"/>
            <w:vMerge/>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10</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30</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60</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100</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200</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350</w:t>
            </w:r>
          </w:p>
        </w:tc>
      </w:tr>
      <w:tr w:rsidR="00416FFA" w:rsidRPr="004A4EB7" w:rsidTr="007206B0">
        <w:tc>
          <w:tcPr>
            <w:tcW w:w="1559"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А</w:t>
            </w:r>
          </w:p>
        </w:tc>
        <w:tc>
          <w:tcPr>
            <w:tcW w:w="133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0,16</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1,4</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1,8</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2,1</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2,6</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3,1</w:t>
            </w:r>
          </w:p>
        </w:tc>
      </w:tr>
      <w:tr w:rsidR="00416FFA" w:rsidRPr="004A4EB7" w:rsidTr="007206B0">
        <w:tc>
          <w:tcPr>
            <w:tcW w:w="1559"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Б</w:t>
            </w:r>
          </w:p>
        </w:tc>
        <w:tc>
          <w:tcPr>
            <w:tcW w:w="133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0,22</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0,65</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1,05</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1,4</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1,8</w:t>
            </w:r>
          </w:p>
        </w:tc>
        <w:tc>
          <w:tcPr>
            <w:tcW w:w="887"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2,45</w:t>
            </w:r>
          </w:p>
        </w:tc>
        <w:tc>
          <w:tcPr>
            <w:tcW w:w="888"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3,1</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К типу А относится открытая местность (степь, пустыня, поле,</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открытые побережья морей, озер, водохранилищ и т. д.). К типу Б</w:t>
      </w:r>
      <w:r w:rsidRPr="00C8429A">
        <w:rPr>
          <w:rFonts w:ascii="Times New Roman" w:hAnsi="Times New Roman"/>
          <w:sz w:val="28"/>
          <w:szCs w:val="28"/>
          <w:lang w:eastAsia="ru-RU"/>
        </w:rPr>
        <w:t xml:space="preserve"> </w:t>
      </w:r>
      <w:r w:rsidRPr="00066370">
        <w:rPr>
          <w:rFonts w:ascii="Times New Roman" w:hAnsi="Times New Roman"/>
          <w:sz w:val="28"/>
          <w:szCs w:val="28"/>
          <w:lang w:eastAsia="ru-RU"/>
        </w:rPr>
        <w:t xml:space="preserve">относится защищенная местность (города, лесные массивы и другие местности, равномерно покрытые препятствиями высотой более </w:t>
      </w:r>
      <w:smartTag w:uri="urn:schemas-microsoft-com:office:smarttags" w:element="metricconverter">
        <w:smartTagPr>
          <w:attr w:name="ProductID" w:val="10 м"/>
        </w:smartTagPr>
        <w:r w:rsidRPr="00C8429A">
          <w:rPr>
            <w:rFonts w:ascii="Times New Roman" w:hAnsi="Times New Roman"/>
            <w:sz w:val="28"/>
            <w:szCs w:val="28"/>
            <w:lang w:eastAsia="ru-RU"/>
          </w:rPr>
          <w:t xml:space="preserve">10 </w:t>
        </w:r>
        <w:r w:rsidRPr="00066370">
          <w:rPr>
            <w:rFonts w:ascii="Times New Roman" w:hAnsi="Times New Roman"/>
            <w:sz w:val="28"/>
            <w:szCs w:val="28"/>
            <w:lang w:eastAsia="ru-RU"/>
          </w:rPr>
          <w:t>м</w:t>
        </w:r>
      </w:smartTag>
      <w:r w:rsidRPr="00066370">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На территории </w:t>
      </w:r>
      <w:r w:rsidR="00E45826">
        <w:rPr>
          <w:rFonts w:ascii="Times New Roman" w:hAnsi="Times New Roman"/>
          <w:sz w:val="28"/>
          <w:szCs w:val="28"/>
          <w:lang w:eastAsia="ru-RU"/>
        </w:rPr>
        <w:t xml:space="preserve">СНГ </w:t>
      </w:r>
      <w:r w:rsidRPr="00066370">
        <w:rPr>
          <w:rFonts w:ascii="Times New Roman" w:hAnsi="Times New Roman"/>
          <w:sz w:val="28"/>
          <w:szCs w:val="28"/>
          <w:lang w:eastAsia="ru-RU"/>
        </w:rPr>
        <w:t>по расчетным скоростям ветра, возможным раз в пять ле</w:t>
      </w:r>
      <w:r>
        <w:rPr>
          <w:rFonts w:ascii="Times New Roman" w:hAnsi="Times New Roman"/>
          <w:sz w:val="28"/>
          <w:szCs w:val="28"/>
          <w:lang w:eastAsia="ru-RU"/>
        </w:rPr>
        <w:t>т, выделено шесть районов (таблица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.11).</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4.11 – Расчетные скорости ветра на разных высотах (м/с)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193"/>
        <w:gridCol w:w="41"/>
        <w:gridCol w:w="1153"/>
        <w:gridCol w:w="81"/>
        <w:gridCol w:w="1113"/>
        <w:gridCol w:w="121"/>
        <w:gridCol w:w="1072"/>
        <w:gridCol w:w="164"/>
        <w:gridCol w:w="1030"/>
        <w:gridCol w:w="205"/>
        <w:gridCol w:w="989"/>
      </w:tblGrid>
      <w:tr w:rsidR="00416FFA" w:rsidRPr="004A4EB7" w:rsidTr="007206B0">
        <w:tc>
          <w:tcPr>
            <w:tcW w:w="1060" w:type="dxa"/>
            <w:vMerge w:val="restart"/>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Высота, м</w:t>
            </w:r>
          </w:p>
        </w:tc>
        <w:tc>
          <w:tcPr>
            <w:tcW w:w="7162" w:type="dxa"/>
            <w:gridSpan w:val="11"/>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Район</w:t>
            </w:r>
          </w:p>
        </w:tc>
      </w:tr>
      <w:tr w:rsidR="00416FFA" w:rsidRPr="004A4EB7" w:rsidTr="007206B0">
        <w:tc>
          <w:tcPr>
            <w:tcW w:w="1060" w:type="dxa"/>
            <w:vMerge/>
          </w:tcPr>
          <w:p w:rsidR="00416FFA" w:rsidRPr="004A4EB7" w:rsidRDefault="00416FFA" w:rsidP="00CF7821">
            <w:pPr>
              <w:autoSpaceDE w:val="0"/>
              <w:autoSpaceDN w:val="0"/>
              <w:adjustRightInd w:val="0"/>
              <w:spacing w:after="0" w:line="240" w:lineRule="auto"/>
              <w:jc w:val="both"/>
              <w:rPr>
                <w:rFonts w:ascii="Times New Roman" w:hAnsi="Times New Roman"/>
                <w:lang w:val="en-US" w:eastAsia="ru-RU"/>
              </w:rPr>
            </w:pPr>
          </w:p>
        </w:tc>
        <w:tc>
          <w:tcPr>
            <w:tcW w:w="1193" w:type="dxa"/>
          </w:tcPr>
          <w:p w:rsidR="00416FFA" w:rsidRPr="004A4EB7" w:rsidRDefault="00416FFA" w:rsidP="007206B0">
            <w:pPr>
              <w:autoSpaceDE w:val="0"/>
              <w:autoSpaceDN w:val="0"/>
              <w:adjustRightInd w:val="0"/>
              <w:spacing w:after="0" w:line="240" w:lineRule="auto"/>
              <w:jc w:val="center"/>
              <w:rPr>
                <w:rFonts w:ascii="Times New Roman" w:hAnsi="Times New Roman"/>
                <w:lang w:val="en-US" w:eastAsia="ru-RU"/>
              </w:rPr>
            </w:pPr>
            <w:r w:rsidRPr="004A4EB7">
              <w:rPr>
                <w:rFonts w:ascii="Times New Roman" w:hAnsi="Times New Roman"/>
                <w:lang w:val="en-US" w:eastAsia="ru-RU"/>
              </w:rPr>
              <w:t>I</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val="en-US" w:eastAsia="ru-RU"/>
              </w:rPr>
            </w:pPr>
            <w:r w:rsidRPr="004A4EB7">
              <w:rPr>
                <w:rFonts w:ascii="Times New Roman" w:hAnsi="Times New Roman"/>
                <w:lang w:val="en-US" w:eastAsia="ru-RU"/>
              </w:rPr>
              <w:t>II</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val="en-US" w:eastAsia="ru-RU"/>
              </w:rPr>
            </w:pPr>
            <w:r w:rsidRPr="004A4EB7">
              <w:rPr>
                <w:rFonts w:ascii="Times New Roman" w:hAnsi="Times New Roman"/>
                <w:lang w:val="en-US" w:eastAsia="ru-RU"/>
              </w:rPr>
              <w:t>III</w:t>
            </w:r>
          </w:p>
        </w:tc>
        <w:tc>
          <w:tcPr>
            <w:tcW w:w="1193"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val="en-US" w:eastAsia="ru-RU"/>
              </w:rPr>
            </w:pPr>
            <w:r w:rsidRPr="004A4EB7">
              <w:rPr>
                <w:rFonts w:ascii="Times New Roman" w:hAnsi="Times New Roman"/>
                <w:lang w:val="en-US" w:eastAsia="ru-RU"/>
              </w:rPr>
              <w:t>IV</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val="en-US" w:eastAsia="ru-RU"/>
              </w:rPr>
            </w:pPr>
            <w:r w:rsidRPr="004A4EB7">
              <w:rPr>
                <w:rFonts w:ascii="Times New Roman" w:hAnsi="Times New Roman"/>
                <w:lang w:val="en-US" w:eastAsia="ru-RU"/>
              </w:rPr>
              <w:t>V</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val="en-US" w:eastAsia="ru-RU"/>
              </w:rPr>
              <w:t>VI</w:t>
            </w:r>
          </w:p>
        </w:tc>
      </w:tr>
      <w:tr w:rsidR="00416FFA" w:rsidRPr="004A4EB7" w:rsidTr="007206B0">
        <w:tc>
          <w:tcPr>
            <w:tcW w:w="106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10</w:t>
            </w:r>
            <w:r w:rsidR="003B4ACF">
              <w:rPr>
                <w:rFonts w:ascii="Times New Roman" w:hAnsi="Times New Roman"/>
                <w:lang w:eastAsia="ru-RU"/>
              </w:rPr>
              <w:t>–</w:t>
            </w:r>
            <w:r w:rsidRPr="004A4EB7">
              <w:rPr>
                <w:rFonts w:ascii="Times New Roman" w:hAnsi="Times New Roman"/>
                <w:lang w:eastAsia="ru-RU"/>
              </w:rPr>
              <w:t>12</w:t>
            </w:r>
          </w:p>
        </w:tc>
        <w:tc>
          <w:tcPr>
            <w:tcW w:w="1193" w:type="dxa"/>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21</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24</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27</w:t>
            </w:r>
          </w:p>
        </w:tc>
        <w:tc>
          <w:tcPr>
            <w:tcW w:w="1193"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30</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34</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37</w:t>
            </w:r>
          </w:p>
        </w:tc>
      </w:tr>
      <w:tr w:rsidR="00416FFA" w:rsidRPr="004A4EB7" w:rsidTr="007206B0">
        <w:tc>
          <w:tcPr>
            <w:tcW w:w="106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100</w:t>
            </w:r>
          </w:p>
        </w:tc>
        <w:tc>
          <w:tcPr>
            <w:tcW w:w="1193" w:type="dxa"/>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27</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31</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34</w:t>
            </w:r>
          </w:p>
        </w:tc>
        <w:tc>
          <w:tcPr>
            <w:tcW w:w="1193"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38</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42</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46</w:t>
            </w:r>
          </w:p>
        </w:tc>
      </w:tr>
      <w:tr w:rsidR="00416FFA" w:rsidRPr="004A4EB7" w:rsidTr="007206B0">
        <w:tc>
          <w:tcPr>
            <w:tcW w:w="106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200</w:t>
            </w:r>
          </w:p>
        </w:tc>
        <w:tc>
          <w:tcPr>
            <w:tcW w:w="1193" w:type="dxa"/>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30</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34</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38</w:t>
            </w:r>
          </w:p>
        </w:tc>
        <w:tc>
          <w:tcPr>
            <w:tcW w:w="1193"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42</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46</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51</w:t>
            </w:r>
          </w:p>
        </w:tc>
      </w:tr>
      <w:tr w:rsidR="00416FFA" w:rsidRPr="004A4EB7" w:rsidTr="007206B0">
        <w:tc>
          <w:tcPr>
            <w:tcW w:w="106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300</w:t>
            </w:r>
          </w:p>
        </w:tc>
        <w:tc>
          <w:tcPr>
            <w:tcW w:w="1193" w:type="dxa"/>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32</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36</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40</w:t>
            </w:r>
          </w:p>
        </w:tc>
        <w:tc>
          <w:tcPr>
            <w:tcW w:w="1193"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44</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49</w:t>
            </w:r>
          </w:p>
        </w:tc>
        <w:tc>
          <w:tcPr>
            <w:tcW w:w="1194" w:type="dxa"/>
            <w:gridSpan w:val="2"/>
          </w:tcPr>
          <w:p w:rsidR="00416FFA" w:rsidRPr="004A4EB7" w:rsidRDefault="00416FFA" w:rsidP="007206B0">
            <w:pPr>
              <w:autoSpaceDE w:val="0"/>
              <w:autoSpaceDN w:val="0"/>
              <w:adjustRightInd w:val="0"/>
              <w:spacing w:after="0" w:line="240" w:lineRule="auto"/>
              <w:jc w:val="center"/>
              <w:rPr>
                <w:rFonts w:ascii="Times New Roman" w:hAnsi="Times New Roman"/>
                <w:lang w:eastAsia="ru-RU"/>
              </w:rPr>
            </w:pPr>
            <w:r w:rsidRPr="004A4EB7">
              <w:rPr>
                <w:rFonts w:ascii="Times New Roman" w:hAnsi="Times New Roman"/>
                <w:lang w:eastAsia="ru-RU"/>
              </w:rPr>
              <w:t>54</w:t>
            </w:r>
          </w:p>
        </w:tc>
      </w:tr>
      <w:tr w:rsidR="00416FFA" w:rsidRPr="004A4EB7" w:rsidTr="007206B0">
        <w:tc>
          <w:tcPr>
            <w:tcW w:w="1060"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500</w:t>
            </w:r>
          </w:p>
        </w:tc>
        <w:tc>
          <w:tcPr>
            <w:tcW w:w="1234" w:type="dxa"/>
            <w:gridSpan w:val="2"/>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34</w:t>
            </w:r>
          </w:p>
        </w:tc>
        <w:tc>
          <w:tcPr>
            <w:tcW w:w="1234" w:type="dxa"/>
            <w:gridSpan w:val="2"/>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39</w:t>
            </w:r>
          </w:p>
        </w:tc>
        <w:tc>
          <w:tcPr>
            <w:tcW w:w="1234" w:type="dxa"/>
            <w:gridSpan w:val="2"/>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44</w:t>
            </w:r>
          </w:p>
        </w:tc>
        <w:tc>
          <w:tcPr>
            <w:tcW w:w="1236" w:type="dxa"/>
            <w:gridSpan w:val="2"/>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49</w:t>
            </w:r>
          </w:p>
        </w:tc>
        <w:tc>
          <w:tcPr>
            <w:tcW w:w="1235" w:type="dxa"/>
            <w:gridSpan w:val="2"/>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54</w:t>
            </w:r>
          </w:p>
        </w:tc>
        <w:tc>
          <w:tcPr>
            <w:tcW w:w="989" w:type="dxa"/>
          </w:tcPr>
          <w:p w:rsidR="00416FFA" w:rsidRPr="004A4EB7" w:rsidRDefault="00416FFA" w:rsidP="00CF7821">
            <w:pPr>
              <w:autoSpaceDE w:val="0"/>
              <w:autoSpaceDN w:val="0"/>
              <w:adjustRightInd w:val="0"/>
              <w:spacing w:after="0" w:line="240" w:lineRule="auto"/>
              <w:jc w:val="both"/>
              <w:rPr>
                <w:rFonts w:ascii="Times New Roman" w:hAnsi="Times New Roman"/>
                <w:lang w:eastAsia="ru-RU"/>
              </w:rPr>
            </w:pPr>
            <w:r w:rsidRPr="004A4EB7">
              <w:rPr>
                <w:rFonts w:ascii="Times New Roman" w:hAnsi="Times New Roman"/>
                <w:lang w:eastAsia="ru-RU"/>
              </w:rPr>
              <w:t>58</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Наименьшие расчетные скорости наблюдаются в центральных</w:t>
      </w:r>
      <w:r>
        <w:rPr>
          <w:rFonts w:ascii="Times New Roman" w:hAnsi="Times New Roman"/>
          <w:sz w:val="28"/>
          <w:szCs w:val="28"/>
          <w:lang w:eastAsia="ru-RU"/>
        </w:rPr>
        <w:t xml:space="preserve"> </w:t>
      </w:r>
      <w:r w:rsidRPr="00066370">
        <w:rPr>
          <w:rFonts w:ascii="Times New Roman" w:hAnsi="Times New Roman"/>
          <w:sz w:val="28"/>
          <w:szCs w:val="28"/>
          <w:lang w:eastAsia="ru-RU"/>
        </w:rPr>
        <w:t>частях ET</w:t>
      </w:r>
      <w:r w:rsidR="00040499">
        <w:rPr>
          <w:rFonts w:ascii="Times New Roman" w:hAnsi="Times New Roman"/>
          <w:sz w:val="28"/>
          <w:szCs w:val="28"/>
          <w:lang w:eastAsia="ru-RU"/>
        </w:rPr>
        <w:t>Р</w:t>
      </w:r>
      <w:r w:rsidRPr="00066370">
        <w:rPr>
          <w:rFonts w:ascii="Times New Roman" w:hAnsi="Times New Roman"/>
          <w:sz w:val="28"/>
          <w:szCs w:val="28"/>
          <w:lang w:eastAsia="ru-RU"/>
        </w:rPr>
        <w:t>, Западной и Восточной Сибири и в Средней Азии, а</w:t>
      </w:r>
      <w:r>
        <w:rPr>
          <w:rFonts w:ascii="Times New Roman" w:hAnsi="Times New Roman"/>
          <w:sz w:val="28"/>
          <w:szCs w:val="28"/>
          <w:lang w:eastAsia="ru-RU"/>
        </w:rPr>
        <w:t xml:space="preserve"> </w:t>
      </w:r>
      <w:r w:rsidRPr="00066370">
        <w:rPr>
          <w:rFonts w:ascii="Times New Roman" w:hAnsi="Times New Roman"/>
          <w:sz w:val="28"/>
          <w:szCs w:val="28"/>
          <w:lang w:eastAsia="ru-RU"/>
        </w:rPr>
        <w:t>наибольшие на побережьях морей Северного Ледовитого и Тихого</w:t>
      </w:r>
      <w:r>
        <w:rPr>
          <w:rFonts w:ascii="Times New Roman" w:hAnsi="Times New Roman"/>
          <w:sz w:val="28"/>
          <w:szCs w:val="28"/>
          <w:lang w:eastAsia="ru-RU"/>
        </w:rPr>
        <w:t xml:space="preserve"> </w:t>
      </w:r>
      <w:r w:rsidRPr="00066370">
        <w:rPr>
          <w:rFonts w:ascii="Times New Roman" w:hAnsi="Times New Roman"/>
          <w:sz w:val="28"/>
          <w:szCs w:val="28"/>
          <w:lang w:eastAsia="ru-RU"/>
        </w:rPr>
        <w:t>океанов.</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Наряду со статистической частью ветровой нагрузки на сооружения воздействует и динамическая нагрузка, обусловленная порывами ветра. Она обычно является кратковременной, однако по</w:t>
      </w:r>
      <w:r>
        <w:rPr>
          <w:rFonts w:ascii="Times New Roman" w:hAnsi="Times New Roman"/>
          <w:sz w:val="28"/>
          <w:szCs w:val="28"/>
          <w:lang w:eastAsia="ru-RU"/>
        </w:rPr>
        <w:t xml:space="preserve"> </w:t>
      </w:r>
      <w:r w:rsidRPr="00066370">
        <w:rPr>
          <w:rFonts w:ascii="Times New Roman" w:hAnsi="Times New Roman"/>
          <w:sz w:val="28"/>
          <w:szCs w:val="28"/>
          <w:lang w:eastAsia="ru-RU"/>
        </w:rPr>
        <w:t>величине превосходит статистическую</w:t>
      </w:r>
      <w:r>
        <w:rPr>
          <w:rFonts w:ascii="Times New Roman" w:hAnsi="Times New Roman"/>
          <w:sz w:val="28"/>
          <w:szCs w:val="28"/>
          <w:lang w:eastAsia="ru-RU"/>
        </w:rPr>
        <w:t xml:space="preserve">.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Эффект воздействия порывов ветра зависит от динамических</w:t>
      </w:r>
      <w:r>
        <w:rPr>
          <w:rFonts w:ascii="Times New Roman" w:hAnsi="Times New Roman"/>
          <w:sz w:val="28"/>
          <w:szCs w:val="28"/>
          <w:lang w:eastAsia="ru-RU"/>
        </w:rPr>
        <w:t xml:space="preserve"> </w:t>
      </w:r>
      <w:r w:rsidRPr="00066370">
        <w:rPr>
          <w:rFonts w:ascii="Times New Roman" w:hAnsi="Times New Roman"/>
          <w:sz w:val="28"/>
          <w:szCs w:val="28"/>
          <w:lang w:eastAsia="ru-RU"/>
        </w:rPr>
        <w:t>свойств конструкции и его массивности.</w:t>
      </w:r>
      <w:r>
        <w:rPr>
          <w:rFonts w:ascii="Times New Roman" w:hAnsi="Times New Roman"/>
          <w:sz w:val="28"/>
          <w:szCs w:val="28"/>
          <w:lang w:eastAsia="ru-RU"/>
        </w:rPr>
        <w:t xml:space="preserve"> </w:t>
      </w:r>
      <w:r w:rsidRPr="00066370">
        <w:rPr>
          <w:rFonts w:ascii="Times New Roman" w:hAnsi="Times New Roman"/>
          <w:sz w:val="28"/>
          <w:szCs w:val="28"/>
          <w:lang w:eastAsia="ru-RU"/>
        </w:rPr>
        <w:t>Обычно в процессе проектирования невысоких массивных сооружений эффект динамической нагрузки не учитывается. При</w:t>
      </w:r>
      <w:r>
        <w:rPr>
          <w:rFonts w:ascii="Times New Roman" w:hAnsi="Times New Roman"/>
          <w:sz w:val="28"/>
          <w:szCs w:val="28"/>
          <w:lang w:eastAsia="ru-RU"/>
        </w:rPr>
        <w:t xml:space="preserve"> </w:t>
      </w:r>
      <w:r w:rsidRPr="00066370">
        <w:rPr>
          <w:rFonts w:ascii="Times New Roman" w:hAnsi="Times New Roman"/>
          <w:sz w:val="28"/>
          <w:szCs w:val="28"/>
          <w:lang w:eastAsia="ru-RU"/>
        </w:rPr>
        <w:t>пр</w:t>
      </w:r>
      <w:r>
        <w:rPr>
          <w:rFonts w:ascii="Times New Roman" w:hAnsi="Times New Roman"/>
          <w:sz w:val="28"/>
          <w:szCs w:val="28"/>
          <w:lang w:eastAsia="ru-RU"/>
        </w:rPr>
        <w:t>о</w:t>
      </w:r>
      <w:r w:rsidRPr="00066370">
        <w:rPr>
          <w:rFonts w:ascii="Times New Roman" w:hAnsi="Times New Roman"/>
          <w:sz w:val="28"/>
          <w:szCs w:val="28"/>
          <w:lang w:eastAsia="ru-RU"/>
        </w:rPr>
        <w:t>ектировании мачт, дымовых труб, опор линий электропередачи</w:t>
      </w:r>
      <w:r>
        <w:rPr>
          <w:rFonts w:ascii="Times New Roman" w:hAnsi="Times New Roman"/>
          <w:sz w:val="28"/>
          <w:szCs w:val="28"/>
          <w:lang w:eastAsia="ru-RU"/>
        </w:rPr>
        <w:t xml:space="preserve"> </w:t>
      </w:r>
      <w:r w:rsidRPr="00066370">
        <w:rPr>
          <w:rFonts w:ascii="Times New Roman" w:hAnsi="Times New Roman"/>
          <w:sz w:val="28"/>
          <w:szCs w:val="28"/>
          <w:lang w:eastAsia="ru-RU"/>
        </w:rPr>
        <w:t>и тому подобных сооружений (с периодом свободных колебаний</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более 0,25 с), многоэтажных зданий высотой более </w:t>
      </w:r>
      <w:smartTag w:uri="urn:schemas-microsoft-com:office:smarttags" w:element="metricconverter">
        <w:smartTagPr>
          <w:attr w:name="ProductID" w:val="40 м"/>
        </w:smartTagPr>
        <w:r w:rsidRPr="00066370">
          <w:rPr>
            <w:rFonts w:ascii="Times New Roman" w:hAnsi="Times New Roman"/>
            <w:sz w:val="28"/>
            <w:szCs w:val="28"/>
            <w:lang w:eastAsia="ru-RU"/>
          </w:rPr>
          <w:t>40 м</w:t>
        </w:r>
      </w:smartTag>
      <w:r w:rsidRPr="00066370">
        <w:rPr>
          <w:rFonts w:ascii="Times New Roman" w:hAnsi="Times New Roman"/>
          <w:sz w:val="28"/>
          <w:szCs w:val="28"/>
          <w:lang w:eastAsia="ru-RU"/>
        </w:rPr>
        <w:t>, одноэтажных однопроектных производственных зданий высотой более</w:t>
      </w:r>
      <w:r>
        <w:rPr>
          <w:rFonts w:ascii="Times New Roman" w:hAnsi="Times New Roman"/>
          <w:sz w:val="28"/>
          <w:szCs w:val="28"/>
          <w:lang w:eastAsia="ru-RU"/>
        </w:rPr>
        <w:t xml:space="preserve"> </w:t>
      </w:r>
      <w:smartTag w:uri="urn:schemas-microsoft-com:office:smarttags" w:element="metricconverter">
        <w:smartTagPr>
          <w:attr w:name="ProductID" w:val="30 м"/>
        </w:smartTagPr>
        <w:r w:rsidRPr="00066370">
          <w:rPr>
            <w:rFonts w:ascii="Times New Roman" w:hAnsi="Times New Roman"/>
            <w:sz w:val="28"/>
            <w:szCs w:val="28"/>
            <w:lang w:eastAsia="ru-RU"/>
          </w:rPr>
          <w:t>30 м</w:t>
        </w:r>
      </w:smartTag>
      <w:r w:rsidRPr="00066370">
        <w:rPr>
          <w:rFonts w:ascii="Times New Roman" w:hAnsi="Times New Roman"/>
          <w:sz w:val="28"/>
          <w:szCs w:val="28"/>
          <w:lang w:eastAsia="ru-RU"/>
        </w:rPr>
        <w:t xml:space="preserve"> и отношением высоты здания к его ширине (пролету) более</w:t>
      </w:r>
      <w:r>
        <w:rPr>
          <w:rFonts w:ascii="Times New Roman" w:hAnsi="Times New Roman"/>
          <w:sz w:val="28"/>
          <w:szCs w:val="28"/>
          <w:lang w:eastAsia="ru-RU"/>
        </w:rPr>
        <w:t xml:space="preserve"> </w:t>
      </w:r>
      <w:r w:rsidRPr="00066370">
        <w:rPr>
          <w:rFonts w:ascii="Times New Roman" w:hAnsi="Times New Roman"/>
          <w:sz w:val="28"/>
          <w:szCs w:val="28"/>
          <w:lang w:eastAsia="ru-RU"/>
        </w:rPr>
        <w:t>единицы необходимо учитывать нагрузки, создаваемые при поры</w:t>
      </w:r>
      <w:r>
        <w:rPr>
          <w:rFonts w:ascii="Times New Roman" w:hAnsi="Times New Roman"/>
          <w:sz w:val="28"/>
          <w:szCs w:val="28"/>
          <w:lang w:eastAsia="ru-RU"/>
        </w:rPr>
        <w:t xml:space="preserve">вах ветра. </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Кроме того, для проектирования гибких высоких сооружени</w:t>
      </w:r>
      <w:r>
        <w:rPr>
          <w:rFonts w:ascii="Times New Roman" w:hAnsi="Times New Roman"/>
          <w:sz w:val="28"/>
          <w:szCs w:val="28"/>
          <w:lang w:eastAsia="ru-RU"/>
        </w:rPr>
        <w:t xml:space="preserve">й </w:t>
      </w:r>
      <w:r w:rsidRPr="00066370">
        <w:rPr>
          <w:rFonts w:ascii="Times New Roman" w:hAnsi="Times New Roman"/>
          <w:sz w:val="28"/>
          <w:szCs w:val="28"/>
          <w:lang w:eastAsia="ru-RU"/>
        </w:rPr>
        <w:t>круговой цилиндрической формы производят расчет их на резонанс, возникающий при скоростях</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ветра, когда частота срыва вихрей совпадает с частотой свободных поперечных колебаний сооружения.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Показателем степени порывистости воздушного потока является коэффициент, определяемый отношением максимальной скорости ветра (</w:t>
      </w:r>
      <w:r>
        <w:rPr>
          <w:rFonts w:ascii="Times New Roman" w:hAnsi="Times New Roman"/>
          <w:sz w:val="28"/>
          <w:szCs w:val="28"/>
          <w:lang w:val="en-US" w:eastAsia="ru-RU"/>
        </w:rPr>
        <w:t>v</w:t>
      </w:r>
      <w:r w:rsidRPr="006351FC">
        <w:rPr>
          <w:rFonts w:ascii="Times New Roman" w:hAnsi="Times New Roman"/>
          <w:sz w:val="28"/>
          <w:szCs w:val="28"/>
          <w:vertAlign w:val="subscript"/>
          <w:lang w:eastAsia="ru-RU"/>
        </w:rPr>
        <w:t>макс</w:t>
      </w:r>
      <w:r w:rsidRPr="00066370">
        <w:rPr>
          <w:rFonts w:ascii="Times New Roman" w:hAnsi="Times New Roman"/>
          <w:sz w:val="28"/>
          <w:szCs w:val="28"/>
          <w:lang w:eastAsia="ru-RU"/>
        </w:rPr>
        <w:t>) за какой-то промежуток времени к скорости (v), осредненной за этот промежуток.</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C5440F">
        <w:rPr>
          <w:rFonts w:ascii="Times New Roman" w:hAnsi="Times New Roman"/>
          <w:i/>
          <w:sz w:val="28"/>
          <w:szCs w:val="28"/>
          <w:lang w:eastAsia="ru-RU"/>
        </w:rPr>
        <w:t>Гололедные нагрузки</w:t>
      </w:r>
      <w:r>
        <w:rPr>
          <w:rFonts w:ascii="Times New Roman" w:hAnsi="Times New Roman"/>
          <w:i/>
          <w:sz w:val="28"/>
          <w:szCs w:val="28"/>
          <w:lang w:eastAsia="ru-RU"/>
        </w:rPr>
        <w:t xml:space="preserve">. </w:t>
      </w:r>
      <w:r w:rsidRPr="00066370">
        <w:rPr>
          <w:rFonts w:ascii="Times New Roman" w:hAnsi="Times New Roman"/>
          <w:sz w:val="28"/>
          <w:szCs w:val="28"/>
          <w:lang w:eastAsia="ru-RU"/>
        </w:rPr>
        <w:t>К гололедным отложениям относятся: гололед, зернистая и</w:t>
      </w:r>
      <w:r>
        <w:rPr>
          <w:rFonts w:ascii="Times New Roman" w:hAnsi="Times New Roman"/>
          <w:sz w:val="28"/>
          <w:szCs w:val="28"/>
          <w:lang w:eastAsia="ru-RU"/>
        </w:rPr>
        <w:t xml:space="preserve"> </w:t>
      </w:r>
      <w:r w:rsidRPr="00066370">
        <w:rPr>
          <w:rFonts w:ascii="Times New Roman" w:hAnsi="Times New Roman"/>
          <w:sz w:val="28"/>
          <w:szCs w:val="28"/>
          <w:lang w:eastAsia="ru-RU"/>
        </w:rPr>
        <w:t>кристаллическая изморозь, налипание мокрого снега и сложные</w:t>
      </w:r>
      <w:r>
        <w:rPr>
          <w:rFonts w:ascii="Times New Roman" w:hAnsi="Times New Roman"/>
          <w:sz w:val="28"/>
          <w:szCs w:val="28"/>
          <w:lang w:eastAsia="ru-RU"/>
        </w:rPr>
        <w:t xml:space="preserve"> </w:t>
      </w:r>
      <w:r w:rsidRPr="00066370">
        <w:rPr>
          <w:rFonts w:ascii="Times New Roman" w:hAnsi="Times New Roman"/>
          <w:sz w:val="28"/>
          <w:szCs w:val="28"/>
          <w:lang w:eastAsia="ru-RU"/>
        </w:rPr>
        <w:t>гололедообразования, состоящие из нескольких видов.</w:t>
      </w:r>
      <w:r>
        <w:rPr>
          <w:rFonts w:ascii="Times New Roman" w:hAnsi="Times New Roman"/>
          <w:sz w:val="28"/>
          <w:szCs w:val="28"/>
          <w:lang w:eastAsia="ru-RU"/>
        </w:rPr>
        <w:t xml:space="preserve"> </w:t>
      </w:r>
      <w:r w:rsidRPr="00066370">
        <w:rPr>
          <w:rFonts w:ascii="Times New Roman" w:hAnsi="Times New Roman"/>
          <w:sz w:val="28"/>
          <w:szCs w:val="28"/>
          <w:lang w:eastAsia="ru-RU"/>
        </w:rPr>
        <w:t>Вид</w:t>
      </w:r>
      <w:r>
        <w:rPr>
          <w:rFonts w:ascii="Times New Roman" w:hAnsi="Times New Roman"/>
          <w:sz w:val="28"/>
          <w:szCs w:val="28"/>
          <w:lang w:eastAsia="ru-RU"/>
        </w:rPr>
        <w:t xml:space="preserve"> </w:t>
      </w:r>
      <w:r w:rsidRPr="00066370">
        <w:rPr>
          <w:rFonts w:ascii="Times New Roman" w:hAnsi="Times New Roman"/>
          <w:sz w:val="28"/>
          <w:szCs w:val="28"/>
          <w:lang w:eastAsia="ru-RU"/>
        </w:rPr>
        <w:t>отложения зависит от размеров капель и скорости их замерзания.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Гололед является самым плотным видом отложений льда. Чаще</w:t>
      </w:r>
      <w:r>
        <w:rPr>
          <w:rFonts w:ascii="Times New Roman" w:hAnsi="Times New Roman"/>
          <w:sz w:val="28"/>
          <w:szCs w:val="28"/>
          <w:lang w:eastAsia="ru-RU"/>
        </w:rPr>
        <w:t xml:space="preserve"> </w:t>
      </w:r>
      <w:r w:rsidRPr="00066370">
        <w:rPr>
          <w:rFonts w:ascii="Times New Roman" w:hAnsi="Times New Roman"/>
          <w:sz w:val="28"/>
          <w:szCs w:val="28"/>
          <w:lang w:eastAsia="ru-RU"/>
        </w:rPr>
        <w:t>всего его плотность равна 0,6</w:t>
      </w:r>
      <w:r w:rsidR="00FE64E3">
        <w:rPr>
          <w:rFonts w:ascii="Times New Roman" w:hAnsi="Times New Roman"/>
          <w:sz w:val="28"/>
          <w:szCs w:val="28"/>
          <w:lang w:eastAsia="ru-RU"/>
        </w:rPr>
        <w:t>–</w:t>
      </w:r>
      <w:r w:rsidRPr="00066370">
        <w:rPr>
          <w:rFonts w:ascii="Times New Roman" w:hAnsi="Times New Roman"/>
          <w:sz w:val="28"/>
          <w:szCs w:val="28"/>
          <w:lang w:eastAsia="ru-RU"/>
        </w:rPr>
        <w:t>0,9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Плотность зернистой изморози составляет 0,1</w:t>
      </w:r>
      <w:r w:rsidR="00FE64E3">
        <w:rPr>
          <w:rFonts w:ascii="Times New Roman" w:hAnsi="Times New Roman"/>
          <w:sz w:val="28"/>
          <w:szCs w:val="28"/>
          <w:lang w:eastAsia="ru-RU"/>
        </w:rPr>
        <w:t>–</w:t>
      </w:r>
      <w:r w:rsidRPr="00066370">
        <w:rPr>
          <w:rFonts w:ascii="Times New Roman" w:hAnsi="Times New Roman"/>
          <w:sz w:val="28"/>
          <w:szCs w:val="28"/>
          <w:lang w:eastAsia="ru-RU"/>
        </w:rPr>
        <w:t>0,6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а кристаллической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0,01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66370">
        <w:rPr>
          <w:rFonts w:ascii="Times New Roman" w:hAnsi="Times New Roman"/>
          <w:sz w:val="28"/>
          <w:szCs w:val="28"/>
          <w:lang w:eastAsia="ru-RU"/>
        </w:rPr>
        <w:t>0,08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Гололедные отложения, образующиеся в результате налипания</w:t>
      </w:r>
      <w:r>
        <w:rPr>
          <w:rFonts w:ascii="Times New Roman" w:hAnsi="Times New Roman"/>
          <w:sz w:val="28"/>
          <w:szCs w:val="28"/>
          <w:lang w:eastAsia="ru-RU"/>
        </w:rPr>
        <w:t xml:space="preserve"> </w:t>
      </w:r>
      <w:r w:rsidRPr="00066370">
        <w:rPr>
          <w:rFonts w:ascii="Times New Roman" w:hAnsi="Times New Roman"/>
          <w:sz w:val="28"/>
          <w:szCs w:val="28"/>
          <w:lang w:eastAsia="ru-RU"/>
        </w:rPr>
        <w:t>мокрого снега, могут быть различной плотности, от 0,10 до</w:t>
      </w:r>
      <w:r>
        <w:rPr>
          <w:rFonts w:ascii="Times New Roman" w:hAnsi="Times New Roman"/>
          <w:sz w:val="28"/>
          <w:szCs w:val="28"/>
          <w:lang w:eastAsia="ru-RU"/>
        </w:rPr>
        <w:t xml:space="preserve"> </w:t>
      </w:r>
      <w:r w:rsidRPr="00066370">
        <w:rPr>
          <w:rFonts w:ascii="Times New Roman" w:hAnsi="Times New Roman"/>
          <w:sz w:val="28"/>
          <w:szCs w:val="28"/>
          <w:lang w:eastAsia="ru-RU"/>
        </w:rPr>
        <w:t>0,70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w:t>
      </w:r>
      <w:r>
        <w:rPr>
          <w:rFonts w:ascii="Times New Roman" w:hAnsi="Times New Roman"/>
          <w:sz w:val="28"/>
          <w:szCs w:val="28"/>
          <w:lang w:eastAsia="ru-RU"/>
        </w:rPr>
        <w:t xml:space="preserve">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Наблюдения за размерами гололедно-изморозевых отложений</w:t>
      </w:r>
      <w:r>
        <w:rPr>
          <w:rFonts w:ascii="Times New Roman" w:hAnsi="Times New Roman"/>
          <w:sz w:val="28"/>
          <w:szCs w:val="28"/>
          <w:lang w:eastAsia="ru-RU"/>
        </w:rPr>
        <w:t xml:space="preserve"> </w:t>
      </w:r>
      <w:r w:rsidRPr="00066370">
        <w:rPr>
          <w:rFonts w:ascii="Times New Roman" w:hAnsi="Times New Roman"/>
          <w:sz w:val="28"/>
          <w:szCs w:val="28"/>
          <w:lang w:eastAsia="ru-RU"/>
        </w:rPr>
        <w:t>осуществляются с помощью гололедного станка, приемной частью</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которого являются провода длиной </w:t>
      </w:r>
      <w:smartTag w:uri="urn:schemas-microsoft-com:office:smarttags" w:element="metricconverter">
        <w:smartTagPr>
          <w:attr w:name="ProductID" w:val="90 см"/>
        </w:smartTagPr>
        <w:r w:rsidRPr="00066370">
          <w:rPr>
            <w:rFonts w:ascii="Times New Roman" w:hAnsi="Times New Roman"/>
            <w:sz w:val="28"/>
            <w:szCs w:val="28"/>
            <w:lang w:eastAsia="ru-RU"/>
          </w:rPr>
          <w:t>90 см</w:t>
        </w:r>
      </w:smartTag>
      <w:r w:rsidRPr="00066370">
        <w:rPr>
          <w:rFonts w:ascii="Times New Roman" w:hAnsi="Times New Roman"/>
          <w:sz w:val="28"/>
          <w:szCs w:val="28"/>
          <w:lang w:eastAsia="ru-RU"/>
        </w:rPr>
        <w:t xml:space="preserve"> и диаметром 4</w:t>
      </w:r>
      <w:r w:rsidR="00FE64E3">
        <w:rPr>
          <w:rFonts w:ascii="Times New Roman" w:hAnsi="Times New Roman"/>
          <w:sz w:val="28"/>
          <w:szCs w:val="28"/>
          <w:lang w:eastAsia="ru-RU"/>
        </w:rPr>
        <w:t>–</w:t>
      </w:r>
      <w:r w:rsidRPr="00066370">
        <w:rPr>
          <w:rFonts w:ascii="Times New Roman" w:hAnsi="Times New Roman"/>
          <w:sz w:val="28"/>
          <w:szCs w:val="28"/>
          <w:lang w:eastAsia="ru-RU"/>
        </w:rPr>
        <w:t>5 мм.</w:t>
      </w:r>
      <w:r>
        <w:rPr>
          <w:rFonts w:ascii="Times New Roman" w:hAnsi="Times New Roman"/>
          <w:sz w:val="28"/>
          <w:szCs w:val="28"/>
          <w:lang w:eastAsia="ru-RU"/>
        </w:rPr>
        <w:t xml:space="preserve"> </w:t>
      </w:r>
      <w:r w:rsidRPr="00066370">
        <w:rPr>
          <w:rFonts w:ascii="Times New Roman" w:hAnsi="Times New Roman"/>
          <w:sz w:val="28"/>
          <w:szCs w:val="28"/>
          <w:lang w:eastAsia="ru-RU"/>
        </w:rPr>
        <w:t>Провода укрепляются на трех стойках: два провода в меридиональном направлении и два в широтном. Высота их крепления 1,9</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и </w:t>
      </w:r>
      <w:smartTag w:uri="urn:schemas-microsoft-com:office:smarttags" w:element="metricconverter">
        <w:smartTagPr>
          <w:attr w:name="ProductID" w:val="2,2 м"/>
        </w:smartTagPr>
        <w:r w:rsidRPr="00066370">
          <w:rPr>
            <w:rFonts w:ascii="Times New Roman" w:hAnsi="Times New Roman"/>
            <w:sz w:val="28"/>
            <w:szCs w:val="28"/>
            <w:lang w:eastAsia="ru-RU"/>
          </w:rPr>
          <w:t>2,2 м</w:t>
        </w:r>
      </w:smartTag>
      <w:r w:rsidRPr="00066370">
        <w:rPr>
          <w:rFonts w:ascii="Times New Roman" w:hAnsi="Times New Roman"/>
          <w:sz w:val="28"/>
          <w:szCs w:val="28"/>
          <w:lang w:eastAsia="ru-RU"/>
        </w:rPr>
        <w:t>. Один из пары проводов укрепляется неподвижно (постоянный), другой (сменный) может сниматься. Обычно измеряются</w:t>
      </w:r>
      <w:r>
        <w:rPr>
          <w:rFonts w:ascii="Times New Roman" w:hAnsi="Times New Roman"/>
          <w:sz w:val="28"/>
          <w:szCs w:val="28"/>
          <w:lang w:eastAsia="ru-RU"/>
        </w:rPr>
        <w:t xml:space="preserve"> </w:t>
      </w:r>
      <w:r w:rsidRPr="00066370">
        <w:rPr>
          <w:rFonts w:ascii="Times New Roman" w:hAnsi="Times New Roman"/>
          <w:sz w:val="28"/>
          <w:szCs w:val="28"/>
          <w:lang w:eastAsia="ru-RU"/>
        </w:rPr>
        <w:t>большой и малый диаметр отложений и его вес.</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Особенно большое влияние оказывают гололедные нагрузки на</w:t>
      </w:r>
      <w:r>
        <w:rPr>
          <w:rFonts w:ascii="Times New Roman" w:hAnsi="Times New Roman"/>
          <w:sz w:val="28"/>
          <w:szCs w:val="28"/>
          <w:lang w:eastAsia="ru-RU"/>
        </w:rPr>
        <w:t xml:space="preserve"> </w:t>
      </w:r>
      <w:r w:rsidRPr="00066370">
        <w:rPr>
          <w:rFonts w:ascii="Times New Roman" w:hAnsi="Times New Roman"/>
          <w:sz w:val="28"/>
          <w:szCs w:val="28"/>
          <w:lang w:eastAsia="ru-RU"/>
        </w:rPr>
        <w:t>работу воздушных линий связи и электропередачи.</w:t>
      </w:r>
      <w:r>
        <w:rPr>
          <w:rFonts w:ascii="Times New Roman" w:hAnsi="Times New Roman"/>
          <w:sz w:val="28"/>
          <w:szCs w:val="28"/>
          <w:lang w:eastAsia="ru-RU"/>
        </w:rPr>
        <w:t xml:space="preserve"> </w:t>
      </w:r>
      <w:r w:rsidRPr="00066370">
        <w:rPr>
          <w:rFonts w:ascii="Times New Roman" w:hAnsi="Times New Roman"/>
          <w:sz w:val="28"/>
          <w:szCs w:val="28"/>
          <w:lang w:eastAsia="ru-RU"/>
        </w:rPr>
        <w:t>Они создают дополнительную весовую нагрузку на провода и опоры воздушных линий. При обледенении проводов значительно возрастает ветровая нагрузка, провода могут скручиваться, иногда</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возникает их вибрация. Гололедные отложения </w:t>
      </w:r>
      <w:r>
        <w:rPr>
          <w:rFonts w:ascii="Times New Roman" w:hAnsi="Times New Roman"/>
          <w:sz w:val="28"/>
          <w:szCs w:val="28"/>
          <w:lang w:eastAsia="ru-RU"/>
        </w:rPr>
        <w:t xml:space="preserve">к тому же </w:t>
      </w:r>
      <w:r w:rsidRPr="00066370">
        <w:rPr>
          <w:rFonts w:ascii="Times New Roman" w:hAnsi="Times New Roman"/>
          <w:sz w:val="28"/>
          <w:szCs w:val="28"/>
          <w:lang w:eastAsia="ru-RU"/>
        </w:rPr>
        <w:t>вызывают помехи в прохождении</w:t>
      </w:r>
      <w:r>
        <w:rPr>
          <w:rFonts w:ascii="Times New Roman" w:hAnsi="Times New Roman"/>
          <w:sz w:val="28"/>
          <w:szCs w:val="28"/>
          <w:lang w:eastAsia="ru-RU"/>
        </w:rPr>
        <w:t xml:space="preserve"> </w:t>
      </w:r>
      <w:r w:rsidRPr="00066370">
        <w:rPr>
          <w:rFonts w:ascii="Times New Roman" w:hAnsi="Times New Roman"/>
          <w:sz w:val="28"/>
          <w:szCs w:val="28"/>
          <w:lang w:eastAsia="ru-RU"/>
        </w:rPr>
        <w:t>сигналов.</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 СНиП гололедная нагрузка на провода, тросы</w:t>
      </w:r>
      <w:r>
        <w:rPr>
          <w:rFonts w:ascii="Times New Roman" w:hAnsi="Times New Roman"/>
          <w:sz w:val="28"/>
          <w:szCs w:val="28"/>
          <w:lang w:eastAsia="ru-RU"/>
        </w:rPr>
        <w:t xml:space="preserve"> </w:t>
      </w:r>
      <w:r w:rsidRPr="00066370">
        <w:rPr>
          <w:rFonts w:ascii="Times New Roman" w:hAnsi="Times New Roman"/>
          <w:sz w:val="28"/>
          <w:szCs w:val="28"/>
          <w:lang w:eastAsia="ru-RU"/>
        </w:rPr>
        <w:t>и канаты рассчитывается по толщине нормативной стенки гололеда. За нормативную стенку принимается толщина гололедного</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отложения на одном погонном метре провода с диаметром </w:t>
      </w:r>
      <w:smartTag w:uri="urn:schemas-microsoft-com:office:smarttags" w:element="metricconverter">
        <w:smartTagPr>
          <w:attr w:name="ProductID" w:val="10 мм"/>
        </w:smartTagPr>
        <w:r w:rsidRPr="00066370">
          <w:rPr>
            <w:rFonts w:ascii="Times New Roman" w:hAnsi="Times New Roman"/>
            <w:sz w:val="28"/>
            <w:szCs w:val="28"/>
            <w:lang w:eastAsia="ru-RU"/>
          </w:rPr>
          <w:t>10 мм</w:t>
        </w:r>
      </w:smartTag>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и высотой подвеса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066370">
        <w:rPr>
          <w:rFonts w:ascii="Times New Roman" w:hAnsi="Times New Roman"/>
          <w:sz w:val="28"/>
          <w:szCs w:val="28"/>
          <w:lang w:eastAsia="ru-RU"/>
        </w:rPr>
        <w:t>, приведенная к максимальной плотности гололеда, равной 0,9 г/м</w:t>
      </w:r>
      <w:r w:rsidRPr="00E34E3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и возможная раз в 5, 10, 20 и другие периоды лет.</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Величина гололедной нагрузки, возможная раз в 5 лет или раз</w:t>
      </w:r>
      <w:r>
        <w:rPr>
          <w:rFonts w:ascii="Times New Roman" w:hAnsi="Times New Roman"/>
          <w:sz w:val="28"/>
          <w:szCs w:val="28"/>
          <w:lang w:eastAsia="ru-RU"/>
        </w:rPr>
        <w:t xml:space="preserve"> </w:t>
      </w:r>
      <w:r w:rsidRPr="00066370">
        <w:rPr>
          <w:rFonts w:ascii="Times New Roman" w:hAnsi="Times New Roman"/>
          <w:sz w:val="28"/>
          <w:szCs w:val="28"/>
          <w:lang w:eastAsia="ru-RU"/>
        </w:rPr>
        <w:t>в 10 лет, может быть принята за климатический норматив при</w:t>
      </w:r>
      <w:r>
        <w:rPr>
          <w:rFonts w:ascii="Times New Roman" w:hAnsi="Times New Roman"/>
          <w:sz w:val="28"/>
          <w:szCs w:val="28"/>
          <w:lang w:eastAsia="ru-RU"/>
        </w:rPr>
        <w:t xml:space="preserve"> </w:t>
      </w:r>
      <w:r w:rsidRPr="00066370">
        <w:rPr>
          <w:rFonts w:ascii="Times New Roman" w:hAnsi="Times New Roman"/>
          <w:sz w:val="28"/>
          <w:szCs w:val="28"/>
          <w:lang w:eastAsia="ru-RU"/>
        </w:rPr>
        <w:t>проектировании сельских линий электропередачи, имеющих невысокое напряжение и уравнительно легко исправляемых при авариях. При проектировании высоковольтных воздушных линий и</w:t>
      </w:r>
      <w:r>
        <w:rPr>
          <w:rFonts w:ascii="Times New Roman" w:hAnsi="Times New Roman"/>
          <w:sz w:val="28"/>
          <w:szCs w:val="28"/>
          <w:lang w:eastAsia="ru-RU"/>
        </w:rPr>
        <w:t xml:space="preserve"> </w:t>
      </w:r>
      <w:r w:rsidRPr="00066370">
        <w:rPr>
          <w:rFonts w:ascii="Times New Roman" w:hAnsi="Times New Roman"/>
          <w:sz w:val="28"/>
          <w:szCs w:val="28"/>
          <w:lang w:eastAsia="ru-RU"/>
        </w:rPr>
        <w:t>различных высотных сооружений, которые должны служить более</w:t>
      </w:r>
      <w:r>
        <w:rPr>
          <w:rFonts w:ascii="Times New Roman" w:hAnsi="Times New Roman"/>
          <w:sz w:val="28"/>
          <w:szCs w:val="28"/>
          <w:lang w:eastAsia="ru-RU"/>
        </w:rPr>
        <w:t xml:space="preserve"> </w:t>
      </w:r>
      <w:r w:rsidRPr="00066370">
        <w:rPr>
          <w:rFonts w:ascii="Times New Roman" w:hAnsi="Times New Roman"/>
          <w:sz w:val="28"/>
          <w:szCs w:val="28"/>
          <w:lang w:eastAsia="ru-RU"/>
        </w:rPr>
        <w:t>длительный срок, их рассчитывают на большие значения гололедных нагрузок, т. е. наблюдаемых реже, чем раз в 5 или 10 лет.</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Толщина стенки гололеда (в см) на уровне гололедного</w:t>
      </w:r>
      <w:r>
        <w:rPr>
          <w:rFonts w:ascii="Times New Roman" w:hAnsi="Times New Roman"/>
          <w:sz w:val="28"/>
          <w:szCs w:val="28"/>
          <w:lang w:eastAsia="ru-RU"/>
        </w:rPr>
        <w:t xml:space="preserve"> </w:t>
      </w:r>
      <w:r w:rsidRPr="00066370">
        <w:rPr>
          <w:rFonts w:ascii="Times New Roman" w:hAnsi="Times New Roman"/>
          <w:sz w:val="28"/>
          <w:szCs w:val="28"/>
          <w:lang w:eastAsia="ru-RU"/>
        </w:rPr>
        <w:t>станка, приведённая к плотности 0,9 г/см</w:t>
      </w:r>
      <w:r w:rsidRPr="00C0686D">
        <w:rPr>
          <w:rFonts w:ascii="Times New Roman" w:hAnsi="Times New Roman"/>
          <w:sz w:val="28"/>
          <w:szCs w:val="28"/>
          <w:vertAlign w:val="superscript"/>
          <w:lang w:eastAsia="ru-RU"/>
        </w:rPr>
        <w:t>3</w:t>
      </w:r>
      <w:r>
        <w:rPr>
          <w:rFonts w:ascii="Times New Roman" w:hAnsi="Times New Roman"/>
          <w:sz w:val="28"/>
          <w:szCs w:val="28"/>
          <w:lang w:eastAsia="ru-RU"/>
        </w:rPr>
        <w:t xml:space="preserve"> </w:t>
      </w:r>
      <w:r w:rsidRPr="00C5440F">
        <w:rPr>
          <w:rFonts w:ascii="Times New Roman" w:hAnsi="Times New Roman"/>
          <w:sz w:val="28"/>
          <w:szCs w:val="28"/>
          <w:lang w:eastAsia="ru-RU"/>
        </w:rPr>
        <w:t>(</w:t>
      </w:r>
      <w:r>
        <w:rPr>
          <w:rFonts w:ascii="Times New Roman" w:hAnsi="Times New Roman"/>
          <w:sz w:val="28"/>
          <w:szCs w:val="28"/>
          <w:lang w:val="en-US" w:eastAsia="ru-RU"/>
        </w:rPr>
        <w:t>bn</w:t>
      </w:r>
      <w:r w:rsidRPr="00C5440F">
        <w:rPr>
          <w:rFonts w:ascii="Times New Roman" w:hAnsi="Times New Roman"/>
          <w:sz w:val="28"/>
          <w:szCs w:val="28"/>
          <w:lang w:eastAsia="ru-RU"/>
        </w:rPr>
        <w:t>)</w:t>
      </w:r>
      <w:r w:rsidRPr="00066370">
        <w:rPr>
          <w:rFonts w:ascii="Times New Roman" w:hAnsi="Times New Roman"/>
          <w:sz w:val="28"/>
          <w:szCs w:val="28"/>
          <w:lang w:eastAsia="ru-RU"/>
        </w:rPr>
        <w:t>, может быть определена по формуле</w:t>
      </w:r>
      <w:r>
        <w:rPr>
          <w:rFonts w:ascii="Times New Roman" w:hAnsi="Times New Roman"/>
          <w:sz w:val="28"/>
          <w:szCs w:val="28"/>
          <w:lang w:eastAsia="ru-RU"/>
        </w:rPr>
        <w:t xml:space="preserve"> </w:t>
      </w:r>
      <w:r w:rsidRPr="004B37F2">
        <w:rPr>
          <w:position w:val="-10"/>
        </w:rPr>
        <w:object w:dxaOrig="180" w:dyaOrig="340">
          <v:shape id="_x0000_i1056" type="#_x0000_t75" style="width:8.75pt;height:16.3pt" o:ole="">
            <v:imagedata r:id="rId69" o:title=""/>
          </v:shape>
          <o:OLEObject Type="Embed" ProgID="Equation.3" ShapeID="_x0000_i1056" DrawAspect="Content" ObjectID="_1575473429" r:id="rId70"/>
        </w:object>
      </w:r>
      <w:r w:rsidRPr="004B37F2">
        <w:rPr>
          <w:position w:val="-30"/>
        </w:rPr>
        <w:object w:dxaOrig="2380" w:dyaOrig="840">
          <v:shape id="_x0000_i1057" type="#_x0000_t75" style="width:118.35pt;height:41.95pt" o:ole="">
            <v:imagedata r:id="rId71" o:title=""/>
          </v:shape>
          <o:OLEObject Type="Embed" ProgID="Equation.3" ShapeID="_x0000_i1057" DrawAspect="Content" ObjectID="_1575473430" r:id="rId72"/>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Р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вес гололедного отложения на одном погонном метре, провода гололедного станка в г, d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диаметр провода в мм.</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Если же вес отложения не известен, а измерены большой и</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малый диаметры отложения (а и с), то </w:t>
      </w:r>
      <w:r>
        <w:rPr>
          <w:rFonts w:ascii="Times New Roman" w:hAnsi="Times New Roman"/>
          <w:sz w:val="28"/>
          <w:szCs w:val="28"/>
          <w:lang w:val="en-US" w:eastAsia="ru-RU"/>
        </w:rPr>
        <w:t>b</w:t>
      </w:r>
      <w:r w:rsidRPr="004B37F2">
        <w:rPr>
          <w:rFonts w:ascii="Times New Roman" w:hAnsi="Times New Roman"/>
          <w:sz w:val="28"/>
          <w:szCs w:val="28"/>
          <w:vertAlign w:val="subscript"/>
          <w:lang w:val="en-US" w:eastAsia="ru-RU"/>
        </w:rPr>
        <w:t>n</w:t>
      </w:r>
      <w:r w:rsidRPr="00066370">
        <w:rPr>
          <w:rFonts w:ascii="Times New Roman" w:hAnsi="Times New Roman"/>
          <w:sz w:val="28"/>
          <w:szCs w:val="28"/>
          <w:lang w:eastAsia="ru-RU"/>
        </w:rPr>
        <w:t xml:space="preserve"> определяют по соотношению</w:t>
      </w:r>
      <w:r>
        <w:rPr>
          <w:rFonts w:ascii="Times New Roman" w:hAnsi="Times New Roman"/>
          <w:sz w:val="28"/>
          <w:szCs w:val="28"/>
          <w:lang w:eastAsia="ru-RU"/>
        </w:rPr>
        <w:t xml:space="preserve"> </w:t>
      </w:r>
      <w:r w:rsidR="00C079CF" w:rsidRPr="004B37F2">
        <w:rPr>
          <w:position w:val="-36"/>
        </w:rPr>
        <w:object w:dxaOrig="3400" w:dyaOrig="920">
          <v:shape id="_x0000_i1236" type="#_x0000_t75" style="width:169.65pt;height:45.7pt" o:ole="">
            <v:imagedata r:id="rId73" o:title=""/>
          </v:shape>
          <o:OLEObject Type="Embed" ProgID="Equation.3" ShapeID="_x0000_i1236" DrawAspect="Content" ObjectID="_1575473431" r:id="rId74"/>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w:t>
      </w:r>
      <w:r>
        <w:rPr>
          <w:rFonts w:ascii="Times New Roman" w:hAnsi="Times New Roman"/>
          <w:sz w:val="28"/>
          <w:szCs w:val="28"/>
          <w:lang w:eastAsia="ru-RU"/>
        </w:rPr>
        <w:t>γ</w:t>
      </w:r>
      <w:r w:rsidRPr="00066370">
        <w:rPr>
          <w:rFonts w:ascii="Times New Roman" w:hAnsi="Times New Roman"/>
          <w:sz w:val="28"/>
          <w:szCs w:val="28"/>
          <w:lang w:eastAsia="ru-RU"/>
        </w:rPr>
        <w:t xml:space="preserve"> = 0,9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максимально возможная плотность отложения,</w:t>
      </w:r>
      <w:r>
        <w:rPr>
          <w:rFonts w:ascii="Times New Roman" w:hAnsi="Times New Roman"/>
          <w:sz w:val="28"/>
          <w:szCs w:val="28"/>
          <w:lang w:eastAsia="ru-RU"/>
        </w:rPr>
        <w:t xml:space="preserve"> γ</w:t>
      </w:r>
      <w:r w:rsidR="00404E1C" w:rsidRPr="00404E1C">
        <w:rPr>
          <w:rFonts w:ascii="Times New Roman" w:hAnsi="Times New Roman"/>
          <w:sz w:val="28"/>
          <w:szCs w:val="28"/>
          <w:lang w:eastAsia="ru-RU"/>
        </w:rPr>
        <w:t>`</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фактическая плотность отложения.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Плотность гололеда принима</w:t>
      </w:r>
      <w:r>
        <w:rPr>
          <w:rFonts w:ascii="Times New Roman" w:hAnsi="Times New Roman"/>
          <w:sz w:val="28"/>
          <w:szCs w:val="28"/>
          <w:lang w:eastAsia="ru-RU"/>
        </w:rPr>
        <w:t xml:space="preserve">ется </w:t>
      </w:r>
      <w:r w:rsidRPr="00066370">
        <w:rPr>
          <w:rFonts w:ascii="Times New Roman" w:hAnsi="Times New Roman"/>
          <w:sz w:val="28"/>
          <w:szCs w:val="28"/>
          <w:lang w:eastAsia="ru-RU"/>
        </w:rPr>
        <w:t>0,75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для смешанных отложений и замерзшего мокрого снега </w:t>
      </w:r>
      <w:r>
        <w:rPr>
          <w:rFonts w:ascii="Times New Roman" w:hAnsi="Times New Roman"/>
          <w:sz w:val="28"/>
          <w:szCs w:val="28"/>
          <w:lang w:eastAsia="ru-RU"/>
        </w:rPr>
        <w:t>γ</w:t>
      </w:r>
      <w:r w:rsidRPr="00066370">
        <w:rPr>
          <w:rFonts w:ascii="Times New Roman" w:hAnsi="Times New Roman"/>
          <w:sz w:val="28"/>
          <w:szCs w:val="28"/>
          <w:lang w:eastAsia="ru-RU"/>
        </w:rPr>
        <w:t xml:space="preserve"> = 0,2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для зернистой изморози </w:t>
      </w:r>
      <w:r>
        <w:rPr>
          <w:rFonts w:ascii="Times New Roman" w:hAnsi="Times New Roman"/>
          <w:sz w:val="28"/>
          <w:szCs w:val="28"/>
          <w:lang w:eastAsia="ru-RU"/>
        </w:rPr>
        <w:t>γ</w:t>
      </w:r>
      <w:r w:rsidRPr="00066370">
        <w:rPr>
          <w:rFonts w:ascii="Times New Roman" w:hAnsi="Times New Roman"/>
          <w:sz w:val="28"/>
          <w:szCs w:val="28"/>
          <w:lang w:eastAsia="ru-RU"/>
        </w:rPr>
        <w:t xml:space="preserve"> = 0&gt;1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 xml:space="preserve">, для кристаллической </w:t>
      </w:r>
      <w:r>
        <w:rPr>
          <w:rFonts w:ascii="Times New Roman" w:hAnsi="Times New Roman"/>
          <w:sz w:val="28"/>
          <w:szCs w:val="28"/>
          <w:lang w:eastAsia="ru-RU"/>
        </w:rPr>
        <w:t>γ</w:t>
      </w:r>
      <w:r w:rsidRPr="00066370">
        <w:rPr>
          <w:rFonts w:ascii="Times New Roman" w:hAnsi="Times New Roman"/>
          <w:sz w:val="28"/>
          <w:szCs w:val="28"/>
          <w:lang w:eastAsia="ru-RU"/>
        </w:rPr>
        <w:t xml:space="preserve"> = 0,05 г/см</w:t>
      </w:r>
      <w:r w:rsidRPr="00C0686D">
        <w:rPr>
          <w:rFonts w:ascii="Times New Roman" w:hAnsi="Times New Roman"/>
          <w:sz w:val="28"/>
          <w:szCs w:val="28"/>
          <w:vertAlign w:val="superscript"/>
          <w:lang w:eastAsia="ru-RU"/>
        </w:rPr>
        <w:t>3</w:t>
      </w:r>
      <w:r w:rsidRPr="00066370">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Пересчет толщины стенки гололеда на провода </w:t>
      </w:r>
      <w:r>
        <w:rPr>
          <w:rFonts w:ascii="Times New Roman" w:hAnsi="Times New Roman"/>
          <w:sz w:val="28"/>
          <w:szCs w:val="28"/>
          <w:lang w:eastAsia="ru-RU"/>
        </w:rPr>
        <w:t xml:space="preserve">диаметром </w:t>
      </w:r>
      <w:smartTag w:uri="urn:schemas-microsoft-com:office:smarttags" w:element="metricconverter">
        <w:smartTagPr>
          <w:attr w:name="ProductID" w:val="10 мм"/>
        </w:smartTagPr>
        <w:r w:rsidRPr="00066370">
          <w:rPr>
            <w:rFonts w:ascii="Times New Roman" w:hAnsi="Times New Roman"/>
            <w:sz w:val="28"/>
            <w:szCs w:val="28"/>
            <w:lang w:eastAsia="ru-RU"/>
          </w:rPr>
          <w:t>10 мм</w:t>
        </w:r>
      </w:smartTag>
      <w:r w:rsidRPr="00066370">
        <w:rPr>
          <w:rFonts w:ascii="Times New Roman" w:hAnsi="Times New Roman"/>
          <w:sz w:val="28"/>
          <w:szCs w:val="28"/>
          <w:lang w:eastAsia="ru-RU"/>
        </w:rPr>
        <w:t xml:space="preserve"> и высотой подвеса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066370">
        <w:rPr>
          <w:rFonts w:ascii="Times New Roman" w:hAnsi="Times New Roman"/>
          <w:sz w:val="28"/>
          <w:szCs w:val="28"/>
          <w:lang w:eastAsia="ru-RU"/>
        </w:rPr>
        <w:t xml:space="preserve"> осуществляется с помощью умножения значения </w:t>
      </w:r>
      <w:r>
        <w:rPr>
          <w:rFonts w:ascii="Times New Roman" w:hAnsi="Times New Roman"/>
          <w:sz w:val="28"/>
          <w:szCs w:val="28"/>
          <w:lang w:val="en-US" w:eastAsia="ru-RU"/>
        </w:rPr>
        <w:t>b</w:t>
      </w:r>
      <w:r w:rsidRPr="00230626">
        <w:rPr>
          <w:rFonts w:ascii="Times New Roman" w:hAnsi="Times New Roman"/>
          <w:sz w:val="28"/>
          <w:szCs w:val="28"/>
          <w:vertAlign w:val="subscript"/>
          <w:lang w:val="en-US" w:eastAsia="ru-RU"/>
        </w:rPr>
        <w:t>n</w:t>
      </w:r>
      <w:r w:rsidRPr="00066370">
        <w:rPr>
          <w:rFonts w:ascii="Times New Roman" w:hAnsi="Times New Roman"/>
          <w:sz w:val="28"/>
          <w:szCs w:val="28"/>
          <w:lang w:eastAsia="ru-RU"/>
        </w:rPr>
        <w:t xml:space="preserve"> на коэффициент К</w:t>
      </w:r>
      <w:r w:rsidRPr="00230626">
        <w:rPr>
          <w:rFonts w:ascii="Times New Roman" w:hAnsi="Times New Roman"/>
          <w:sz w:val="28"/>
          <w:szCs w:val="28"/>
          <w:vertAlign w:val="subscript"/>
          <w:lang w:val="en-US" w:eastAsia="ru-RU"/>
        </w:rPr>
        <w:t>bdh</w:t>
      </w:r>
      <w:r w:rsidRPr="00536EFB">
        <w:rPr>
          <w:rFonts w:ascii="Times New Roman" w:hAnsi="Times New Roman"/>
          <w:sz w:val="28"/>
          <w:szCs w:val="28"/>
          <w:lang w:eastAsia="ru-RU"/>
        </w:rPr>
        <w:t xml:space="preserve"> </w:t>
      </w:r>
      <w:r w:rsidRPr="00066370">
        <w:rPr>
          <w:rFonts w:ascii="Times New Roman" w:hAnsi="Times New Roman"/>
          <w:sz w:val="28"/>
          <w:szCs w:val="28"/>
          <w:lang w:eastAsia="ru-RU"/>
        </w:rPr>
        <w:t xml:space="preserve"> = 1,5</w:t>
      </w:r>
      <w:r>
        <w:rPr>
          <w:rFonts w:ascii="Times New Roman" w:hAnsi="Times New Roman"/>
          <w:sz w:val="28"/>
          <w:szCs w:val="28"/>
          <w:lang w:eastAsia="ru-RU"/>
        </w:rPr>
        <w:t>.</w:t>
      </w:r>
      <w:r w:rsidRPr="00066370">
        <w:rPr>
          <w:rFonts w:ascii="Times New Roman" w:hAnsi="Times New Roman"/>
          <w:sz w:val="28"/>
          <w:szCs w:val="28"/>
          <w:lang w:eastAsia="ru-RU"/>
        </w:rPr>
        <w:t>.</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В настоящее время показано, что коэффициент </w:t>
      </w:r>
      <w:r>
        <w:rPr>
          <w:rFonts w:ascii="Times New Roman" w:hAnsi="Times New Roman"/>
          <w:sz w:val="28"/>
          <w:szCs w:val="28"/>
          <w:lang w:eastAsia="ru-RU"/>
        </w:rPr>
        <w:t>К</w:t>
      </w:r>
      <w:r w:rsidRPr="00230626">
        <w:rPr>
          <w:rFonts w:ascii="Times New Roman" w:hAnsi="Times New Roman"/>
          <w:sz w:val="28"/>
          <w:szCs w:val="28"/>
          <w:vertAlign w:val="subscript"/>
          <w:lang w:val="en-US" w:eastAsia="ru-RU"/>
        </w:rPr>
        <w:t>bdh</w:t>
      </w:r>
      <w:r>
        <w:rPr>
          <w:rFonts w:ascii="Times New Roman" w:hAnsi="Times New Roman"/>
          <w:sz w:val="28"/>
          <w:szCs w:val="28"/>
          <w:lang w:eastAsia="ru-RU"/>
        </w:rPr>
        <w:t xml:space="preserve"> </w:t>
      </w:r>
      <w:r w:rsidRPr="00066370">
        <w:rPr>
          <w:rFonts w:ascii="Times New Roman" w:hAnsi="Times New Roman"/>
          <w:sz w:val="28"/>
          <w:szCs w:val="28"/>
          <w:lang w:eastAsia="ru-RU"/>
        </w:rPr>
        <w:t>не является постоянной величиной, а зависит от скорости ветра и размера</w:t>
      </w:r>
      <w:r w:rsidRPr="00536EFB">
        <w:rPr>
          <w:rFonts w:ascii="Times New Roman" w:hAnsi="Times New Roman"/>
          <w:sz w:val="28"/>
          <w:szCs w:val="28"/>
          <w:lang w:eastAsia="ru-RU"/>
        </w:rPr>
        <w:t xml:space="preserve"> </w:t>
      </w:r>
      <w:r w:rsidRPr="00066370">
        <w:rPr>
          <w:rFonts w:ascii="Times New Roman" w:hAnsi="Times New Roman"/>
          <w:sz w:val="28"/>
          <w:szCs w:val="28"/>
          <w:lang w:eastAsia="ru-RU"/>
        </w:rPr>
        <w:t>самого отложения (табл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.12).</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4.12 – Коэффициенты K</w:t>
      </w:r>
      <w:r w:rsidRPr="001F42BE">
        <w:rPr>
          <w:rFonts w:ascii="Times New Roman" w:hAnsi="Times New Roman"/>
          <w:sz w:val="24"/>
          <w:szCs w:val="24"/>
          <w:lang w:val="en-US" w:eastAsia="ru-RU"/>
        </w:rPr>
        <w:t>b</w:t>
      </w:r>
      <w:r w:rsidRPr="001F42BE">
        <w:rPr>
          <w:rFonts w:ascii="Times New Roman" w:hAnsi="Times New Roman"/>
          <w:sz w:val="24"/>
          <w:szCs w:val="24"/>
          <w:lang w:eastAsia="ru-RU"/>
        </w:rPr>
        <w:t xml:space="preserve">dh для пересчета толщины стенки гололедного отложения (d=10 мм, </w:t>
      </w:r>
      <w:r w:rsidRPr="001F42BE">
        <w:rPr>
          <w:rFonts w:ascii="Times New Roman" w:hAnsi="Times New Roman"/>
          <w:sz w:val="24"/>
          <w:szCs w:val="24"/>
          <w:lang w:val="en-US" w:eastAsia="ru-RU"/>
        </w:rPr>
        <w:t>h</w:t>
      </w:r>
      <w:r w:rsidRPr="001F42BE">
        <w:rPr>
          <w:rFonts w:ascii="Times New Roman" w:hAnsi="Times New Roman"/>
          <w:sz w:val="24"/>
          <w:szCs w:val="24"/>
          <w:lang w:eastAsia="ru-RU"/>
        </w:rPr>
        <w:t xml:space="preserve"> = </w:t>
      </w:r>
      <w:smartTag w:uri="urn:schemas-microsoft-com:office:smarttags" w:element="metricconverter">
        <w:smartTagPr>
          <w:attr w:name="ProductID" w:val="10 м"/>
        </w:smartTagPr>
        <w:r w:rsidRPr="001F42BE">
          <w:rPr>
            <w:rFonts w:ascii="Times New Roman" w:hAnsi="Times New Roman"/>
            <w:sz w:val="24"/>
            <w:szCs w:val="24"/>
            <w:lang w:eastAsia="ru-RU"/>
          </w:rPr>
          <w:t>10 м</w:t>
        </w:r>
      </w:smartTag>
      <w:r w:rsidRPr="001F42BE">
        <w:rPr>
          <w:rFonts w:ascii="Times New Roman" w:hAnsi="Times New Roman"/>
          <w:sz w:val="24"/>
          <w:szCs w:val="24"/>
          <w:lang w:eastAsia="ru-RU"/>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972"/>
        <w:gridCol w:w="972"/>
        <w:gridCol w:w="973"/>
        <w:gridCol w:w="972"/>
        <w:gridCol w:w="973"/>
      </w:tblGrid>
      <w:tr w:rsidR="00416FFA" w:rsidRPr="00E2132F" w:rsidTr="007206B0">
        <w:tc>
          <w:tcPr>
            <w:tcW w:w="3218" w:type="dxa"/>
            <w:vMerge w:val="restart"/>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Толщина стенки гололедного отложения, мм</w:t>
            </w:r>
          </w:p>
        </w:tc>
        <w:tc>
          <w:tcPr>
            <w:tcW w:w="4862" w:type="dxa"/>
            <w:gridSpan w:val="5"/>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Скорость ветра, м/с</w:t>
            </w:r>
          </w:p>
        </w:tc>
      </w:tr>
      <w:tr w:rsidR="00416FFA" w:rsidRPr="00E2132F" w:rsidTr="007206B0">
        <w:tc>
          <w:tcPr>
            <w:tcW w:w="3218" w:type="dxa"/>
            <w:vMerge/>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0,1</w:t>
            </w:r>
            <w:r w:rsidR="003B4ACF">
              <w:rPr>
                <w:rFonts w:ascii="Times New Roman" w:hAnsi="Times New Roman"/>
                <w:lang w:eastAsia="ru-RU"/>
              </w:rPr>
              <w:t>–</w:t>
            </w:r>
            <w:r w:rsidRPr="00E2132F">
              <w:rPr>
                <w:rFonts w:ascii="Times New Roman" w:hAnsi="Times New Roman"/>
                <w:lang w:eastAsia="ru-RU"/>
              </w:rPr>
              <w:t>4,0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4,1</w:t>
            </w:r>
            <w:r w:rsidR="003B4ACF">
              <w:rPr>
                <w:rFonts w:ascii="Times New Roman" w:hAnsi="Times New Roman"/>
                <w:lang w:eastAsia="ru-RU"/>
              </w:rPr>
              <w:t>–</w:t>
            </w:r>
            <w:r w:rsidRPr="00E2132F">
              <w:rPr>
                <w:rFonts w:ascii="Times New Roman" w:hAnsi="Times New Roman"/>
                <w:lang w:eastAsia="ru-RU"/>
              </w:rPr>
              <w:t>8,0</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8,1</w:t>
            </w:r>
            <w:r w:rsidR="003B4ACF">
              <w:rPr>
                <w:rFonts w:ascii="Times New Roman" w:hAnsi="Times New Roman"/>
                <w:lang w:eastAsia="ru-RU"/>
              </w:rPr>
              <w:t>–</w:t>
            </w:r>
            <w:r w:rsidRPr="00E2132F">
              <w:rPr>
                <w:rFonts w:ascii="Times New Roman" w:hAnsi="Times New Roman"/>
                <w:lang w:eastAsia="ru-RU"/>
              </w:rPr>
              <w:t>12,0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12,1</w:t>
            </w:r>
            <w:r w:rsidR="003B4ACF">
              <w:rPr>
                <w:rFonts w:ascii="Times New Roman" w:hAnsi="Times New Roman"/>
                <w:lang w:eastAsia="ru-RU"/>
              </w:rPr>
              <w:t>–</w:t>
            </w:r>
            <w:r w:rsidRPr="00E2132F">
              <w:rPr>
                <w:rFonts w:ascii="Times New Roman" w:hAnsi="Times New Roman"/>
                <w:lang w:eastAsia="ru-RU"/>
              </w:rPr>
              <w:t>16,0</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&gt;16</w:t>
            </w:r>
          </w:p>
        </w:tc>
      </w:tr>
      <w:tr w:rsidR="00416FFA" w:rsidRPr="00E2132F" w:rsidTr="007206B0">
        <w:tc>
          <w:tcPr>
            <w:tcW w:w="321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5</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1,85</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2,00</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2,14</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2,32</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2,48</w:t>
            </w:r>
          </w:p>
        </w:tc>
      </w:tr>
      <w:tr w:rsidR="00416FFA" w:rsidRPr="00E2132F" w:rsidTr="007206B0">
        <w:tc>
          <w:tcPr>
            <w:tcW w:w="321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1,65</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1,77</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1,90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2,07</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2,18</w:t>
            </w:r>
          </w:p>
        </w:tc>
      </w:tr>
      <w:tr w:rsidR="00416FFA" w:rsidRPr="00E2132F" w:rsidTr="007206B0">
        <w:tc>
          <w:tcPr>
            <w:tcW w:w="321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15</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1,57</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1,68</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1,80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1,90</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2,00</w:t>
            </w:r>
          </w:p>
        </w:tc>
      </w:tr>
      <w:tr w:rsidR="00416FFA" w:rsidRPr="00E2132F" w:rsidTr="007206B0">
        <w:tc>
          <w:tcPr>
            <w:tcW w:w="321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20</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1,25</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1,30</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1,37</w:t>
            </w:r>
          </w:p>
        </w:tc>
        <w:tc>
          <w:tcPr>
            <w:tcW w:w="972"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1,45</w:t>
            </w:r>
          </w:p>
        </w:tc>
        <w:tc>
          <w:tcPr>
            <w:tcW w:w="973"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1,50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Вес гололедного отложения, если он известен на уровне гололедного станка, может быть также пересчитан на провода диаметром </w:t>
      </w:r>
      <w:smartTag w:uri="urn:schemas-microsoft-com:office:smarttags" w:element="metricconverter">
        <w:smartTagPr>
          <w:attr w:name="ProductID" w:val="10 мм"/>
        </w:smartTagPr>
        <w:r w:rsidRPr="00066370">
          <w:rPr>
            <w:rFonts w:ascii="Times New Roman" w:hAnsi="Times New Roman"/>
            <w:sz w:val="28"/>
            <w:szCs w:val="28"/>
            <w:lang w:eastAsia="ru-RU"/>
          </w:rPr>
          <w:t>10 мм</w:t>
        </w:r>
      </w:smartTag>
      <w:r w:rsidRPr="00066370">
        <w:rPr>
          <w:rFonts w:ascii="Times New Roman" w:hAnsi="Times New Roman"/>
          <w:sz w:val="28"/>
          <w:szCs w:val="28"/>
          <w:lang w:eastAsia="ru-RU"/>
        </w:rPr>
        <w:t xml:space="preserve"> и высотой их подвеса с помощью коэффициентов K</w:t>
      </w:r>
      <w:r w:rsidRPr="00230626">
        <w:rPr>
          <w:rFonts w:ascii="Times New Roman" w:hAnsi="Times New Roman"/>
          <w:sz w:val="28"/>
          <w:szCs w:val="28"/>
          <w:vertAlign w:val="subscript"/>
          <w:lang w:eastAsia="ru-RU"/>
        </w:rPr>
        <w:t>p</w:t>
      </w:r>
      <w:r w:rsidRPr="00230626">
        <w:rPr>
          <w:rFonts w:ascii="Times New Roman" w:hAnsi="Times New Roman"/>
          <w:sz w:val="28"/>
          <w:szCs w:val="28"/>
          <w:vertAlign w:val="subscript"/>
          <w:lang w:val="en-US" w:eastAsia="ru-RU"/>
        </w:rPr>
        <w:t>d</w:t>
      </w:r>
      <w:r w:rsidRPr="00230626">
        <w:rPr>
          <w:rFonts w:ascii="Times New Roman" w:hAnsi="Times New Roman"/>
          <w:sz w:val="28"/>
          <w:szCs w:val="28"/>
          <w:vertAlign w:val="subscript"/>
          <w:lang w:eastAsia="ru-RU"/>
        </w:rPr>
        <w:t>h</w:t>
      </w:r>
      <w:r w:rsidRPr="00536EFB">
        <w:rPr>
          <w:rFonts w:ascii="Times New Roman" w:hAnsi="Times New Roman"/>
          <w:sz w:val="28"/>
          <w:szCs w:val="28"/>
          <w:lang w:eastAsia="ru-RU"/>
        </w:rPr>
        <w:t xml:space="preserve"> </w:t>
      </w:r>
      <w:r w:rsidRPr="00066370">
        <w:rPr>
          <w:rFonts w:ascii="Times New Roman" w:hAnsi="Times New Roman"/>
          <w:sz w:val="28"/>
          <w:szCs w:val="28"/>
          <w:lang w:eastAsia="ru-RU"/>
        </w:rPr>
        <w:t>(табл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.13).</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4.13 – Коэффициенты Kpdh для пересчета веса гололедного отложения (d= </w:t>
      </w:r>
      <w:smartTag w:uri="urn:schemas-microsoft-com:office:smarttags" w:element="metricconverter">
        <w:smartTagPr>
          <w:attr w:name="ProductID" w:val="10 мм"/>
        </w:smartTagPr>
        <w:r w:rsidRPr="001F42BE">
          <w:rPr>
            <w:rFonts w:ascii="Times New Roman" w:hAnsi="Times New Roman"/>
            <w:sz w:val="24"/>
            <w:szCs w:val="24"/>
            <w:lang w:eastAsia="ru-RU"/>
          </w:rPr>
          <w:t>10 мм</w:t>
        </w:r>
      </w:smartTag>
      <w:r w:rsidRPr="001F42BE">
        <w:rPr>
          <w:rFonts w:ascii="Times New Roman" w:hAnsi="Times New Roman"/>
          <w:sz w:val="24"/>
          <w:szCs w:val="24"/>
          <w:lang w:eastAsia="ru-RU"/>
        </w:rPr>
        <w:t xml:space="preserve">, </w:t>
      </w:r>
      <w:r w:rsidRPr="001F42BE">
        <w:rPr>
          <w:rFonts w:ascii="Times New Roman" w:hAnsi="Times New Roman"/>
          <w:sz w:val="24"/>
          <w:szCs w:val="24"/>
          <w:lang w:val="en-US" w:eastAsia="ru-RU"/>
        </w:rPr>
        <w:t>H</w:t>
      </w:r>
      <w:r w:rsidRPr="001F42BE">
        <w:rPr>
          <w:rFonts w:ascii="Times New Roman" w:hAnsi="Times New Roman"/>
          <w:sz w:val="24"/>
          <w:szCs w:val="24"/>
          <w:lang w:eastAsia="ru-RU"/>
        </w:rPr>
        <w:t xml:space="preserve">= </w:t>
      </w:r>
      <w:smartTag w:uri="urn:schemas-microsoft-com:office:smarttags" w:element="metricconverter">
        <w:smartTagPr>
          <w:attr w:name="ProductID" w:val="10 м"/>
        </w:smartTagPr>
        <w:r w:rsidRPr="001F42BE">
          <w:rPr>
            <w:rFonts w:ascii="Times New Roman" w:hAnsi="Times New Roman"/>
            <w:sz w:val="24"/>
            <w:szCs w:val="24"/>
            <w:lang w:eastAsia="ru-RU"/>
          </w:rPr>
          <w:t>10 м</w:t>
        </w:r>
      </w:smartTag>
      <w:r w:rsidRPr="001F42BE">
        <w:rPr>
          <w:rFonts w:ascii="Times New Roman" w:hAnsi="Times New Roman"/>
          <w:sz w:val="24"/>
          <w:szCs w:val="24"/>
          <w:lang w:eastAsia="ru-RU"/>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1206"/>
        <w:gridCol w:w="1207"/>
        <w:gridCol w:w="1206"/>
        <w:gridCol w:w="1207"/>
        <w:gridCol w:w="1207"/>
      </w:tblGrid>
      <w:tr w:rsidR="00416FFA" w:rsidRPr="00E2132F" w:rsidTr="007206B0">
        <w:tc>
          <w:tcPr>
            <w:tcW w:w="2189" w:type="dxa"/>
            <w:vMerge w:val="restart"/>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Вес гололедного отложения,</w:t>
            </w:r>
            <w:r w:rsidRPr="00E2132F">
              <w:rPr>
                <w:rFonts w:ascii="Times New Roman" w:hAnsi="Times New Roman"/>
                <w:lang w:val="en-US" w:eastAsia="ru-RU"/>
              </w:rPr>
              <w:t xml:space="preserve"> </w:t>
            </w:r>
            <w:r w:rsidRPr="00E2132F">
              <w:rPr>
                <w:rFonts w:ascii="Times New Roman" w:hAnsi="Times New Roman"/>
                <w:lang w:eastAsia="ru-RU"/>
              </w:rPr>
              <w:t>г</w:t>
            </w:r>
          </w:p>
        </w:tc>
        <w:tc>
          <w:tcPr>
            <w:tcW w:w="6033" w:type="dxa"/>
            <w:gridSpan w:val="5"/>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Скорость ветра, м/с</w:t>
            </w:r>
          </w:p>
        </w:tc>
      </w:tr>
      <w:tr w:rsidR="00416FFA" w:rsidRPr="00E2132F" w:rsidTr="007206B0">
        <w:tc>
          <w:tcPr>
            <w:tcW w:w="2189" w:type="dxa"/>
            <w:vMerge/>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1</w:t>
            </w:r>
            <w:r w:rsidR="003B4ACF">
              <w:rPr>
                <w:rFonts w:ascii="Times New Roman" w:hAnsi="Times New Roman"/>
                <w:lang w:eastAsia="ru-RU"/>
              </w:rPr>
              <w:t>–</w:t>
            </w:r>
            <w:r w:rsidRPr="00E2132F">
              <w:rPr>
                <w:rFonts w:ascii="Times New Roman" w:hAnsi="Times New Roman"/>
                <w:lang w:eastAsia="ru-RU"/>
              </w:rPr>
              <w:t>4</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 xml:space="preserve">5 </w:t>
            </w:r>
            <w:r w:rsidR="003B4ACF">
              <w:rPr>
                <w:rFonts w:ascii="Times New Roman" w:hAnsi="Times New Roman"/>
                <w:lang w:eastAsia="ru-RU"/>
              </w:rPr>
              <w:t>–</w:t>
            </w:r>
            <w:r w:rsidRPr="00E2132F">
              <w:rPr>
                <w:rFonts w:ascii="Times New Roman" w:hAnsi="Times New Roman"/>
                <w:lang w:eastAsia="ru-RU"/>
              </w:rPr>
              <w:t xml:space="preserve"> 8</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9</w:t>
            </w:r>
            <w:r w:rsidR="003B4ACF">
              <w:rPr>
                <w:rFonts w:ascii="Times New Roman" w:hAnsi="Times New Roman"/>
                <w:lang w:eastAsia="ru-RU"/>
              </w:rPr>
              <w:t>–</w:t>
            </w:r>
            <w:r w:rsidRPr="00E2132F">
              <w:rPr>
                <w:rFonts w:ascii="Times New Roman" w:hAnsi="Times New Roman"/>
                <w:lang w:eastAsia="ru-RU"/>
              </w:rPr>
              <w:t>12</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13</w:t>
            </w:r>
            <w:r w:rsidR="00FE64E3">
              <w:rPr>
                <w:rFonts w:ascii="Times New Roman" w:hAnsi="Times New Roman"/>
                <w:lang w:eastAsia="ru-RU"/>
              </w:rPr>
              <w:t>–</w:t>
            </w:r>
            <w:r w:rsidRPr="00E2132F">
              <w:rPr>
                <w:rFonts w:ascii="Times New Roman" w:hAnsi="Times New Roman"/>
                <w:lang w:eastAsia="ru-RU"/>
              </w:rPr>
              <w:t>16</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&gt;16</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&lt;100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val="en-US" w:eastAsia="ru-RU"/>
              </w:rPr>
              <w:t>3</w:t>
            </w:r>
            <w:r w:rsidRPr="00E2132F">
              <w:rPr>
                <w:rFonts w:ascii="Times New Roman" w:hAnsi="Times New Roman"/>
                <w:lang w:eastAsia="ru-RU"/>
              </w:rPr>
              <w:t>,7</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4,2</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4,6</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5,1</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5,6</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101</w:t>
            </w:r>
            <w:r w:rsidR="003B4ACF">
              <w:rPr>
                <w:rFonts w:ascii="Times New Roman" w:hAnsi="Times New Roman"/>
                <w:lang w:eastAsia="ru-RU"/>
              </w:rPr>
              <w:t>–</w:t>
            </w:r>
            <w:r w:rsidRPr="00E2132F">
              <w:rPr>
                <w:rFonts w:ascii="Times New Roman" w:hAnsi="Times New Roman"/>
                <w:lang w:eastAsia="ru-RU"/>
              </w:rPr>
              <w:t>150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3,3</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3,7</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4,1</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4,6</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5,0</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151</w:t>
            </w:r>
            <w:r w:rsidR="00FE64E3">
              <w:rPr>
                <w:rFonts w:ascii="Times New Roman" w:hAnsi="Times New Roman"/>
                <w:lang w:eastAsia="ru-RU"/>
              </w:rPr>
              <w:t>–</w:t>
            </w:r>
            <w:r w:rsidRPr="00E2132F">
              <w:rPr>
                <w:rFonts w:ascii="Times New Roman" w:hAnsi="Times New Roman"/>
                <w:lang w:eastAsia="ru-RU"/>
              </w:rPr>
              <w:t>300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2,9</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3,2</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3,6</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4,0</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4,4</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301</w:t>
            </w:r>
            <w:r w:rsidR="003B4ACF">
              <w:rPr>
                <w:rFonts w:ascii="Times New Roman" w:hAnsi="Times New Roman"/>
                <w:lang w:eastAsia="ru-RU"/>
              </w:rPr>
              <w:t>–</w:t>
            </w:r>
            <w:r w:rsidRPr="00E2132F">
              <w:rPr>
                <w:rFonts w:ascii="Times New Roman" w:hAnsi="Times New Roman"/>
                <w:lang w:eastAsia="ru-RU"/>
              </w:rPr>
              <w:t>450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2,5</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2,8</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3,2</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3,5</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3,7</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451</w:t>
            </w:r>
            <w:r w:rsidR="00FE64E3">
              <w:rPr>
                <w:rFonts w:ascii="Times New Roman" w:hAnsi="Times New Roman"/>
                <w:lang w:eastAsia="ru-RU"/>
              </w:rPr>
              <w:t>–</w:t>
            </w:r>
            <w:r w:rsidRPr="00E2132F">
              <w:rPr>
                <w:rFonts w:ascii="Times New Roman" w:hAnsi="Times New Roman"/>
                <w:lang w:eastAsia="ru-RU"/>
              </w:rPr>
              <w:t>600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2,1</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2,3</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2,5</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2,7</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2,9</w:t>
            </w:r>
          </w:p>
        </w:tc>
      </w:tr>
      <w:tr w:rsidR="00416FFA" w:rsidRPr="00E2132F" w:rsidTr="007206B0">
        <w:tc>
          <w:tcPr>
            <w:tcW w:w="218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&gt;600</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1,7</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1,8</w:t>
            </w:r>
          </w:p>
        </w:tc>
        <w:tc>
          <w:tcPr>
            <w:tcW w:w="120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2,0</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2,2</w:t>
            </w:r>
          </w:p>
        </w:tc>
        <w:tc>
          <w:tcPr>
            <w:tcW w:w="1207"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2,4</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 xml:space="preserve">Согласно СНиПу, вся территория </w:t>
      </w:r>
      <w:r>
        <w:rPr>
          <w:rFonts w:ascii="Times New Roman" w:hAnsi="Times New Roman"/>
          <w:sz w:val="28"/>
          <w:szCs w:val="28"/>
          <w:lang w:eastAsia="ru-RU"/>
        </w:rPr>
        <w:t xml:space="preserve">СНГ </w:t>
      </w:r>
      <w:r w:rsidRPr="00066370">
        <w:rPr>
          <w:rFonts w:ascii="Times New Roman" w:hAnsi="Times New Roman"/>
          <w:sz w:val="28"/>
          <w:szCs w:val="28"/>
          <w:lang w:eastAsia="ru-RU"/>
        </w:rPr>
        <w:t>по</w:t>
      </w:r>
      <w:r>
        <w:rPr>
          <w:rFonts w:ascii="Times New Roman" w:hAnsi="Times New Roman"/>
          <w:sz w:val="28"/>
          <w:szCs w:val="28"/>
          <w:lang w:eastAsia="ru-RU"/>
        </w:rPr>
        <w:t xml:space="preserve"> </w:t>
      </w:r>
      <w:r w:rsidRPr="00066370">
        <w:rPr>
          <w:rFonts w:ascii="Times New Roman" w:hAnsi="Times New Roman"/>
          <w:sz w:val="28"/>
          <w:szCs w:val="28"/>
          <w:lang w:eastAsia="ru-RU"/>
        </w:rPr>
        <w:t>величине нормативной стенки гололеда разделена на пять районов</w:t>
      </w:r>
      <w:r>
        <w:rPr>
          <w:rFonts w:ascii="Times New Roman" w:hAnsi="Times New Roman"/>
          <w:sz w:val="28"/>
          <w:szCs w:val="28"/>
          <w:lang w:eastAsia="ru-RU"/>
        </w:rPr>
        <w:t xml:space="preserve"> </w:t>
      </w:r>
      <w:r w:rsidRPr="00066370">
        <w:rPr>
          <w:rFonts w:ascii="Times New Roman" w:hAnsi="Times New Roman"/>
          <w:sz w:val="28"/>
          <w:szCs w:val="28"/>
          <w:lang w:eastAsia="ru-RU"/>
        </w:rPr>
        <w:t>(табл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.14). .</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4.14 –  Толщина стенки гололеда в зависимости от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992"/>
        <w:gridCol w:w="992"/>
        <w:gridCol w:w="992"/>
        <w:gridCol w:w="992"/>
        <w:gridCol w:w="993"/>
      </w:tblGrid>
      <w:tr w:rsidR="00416FFA" w:rsidRPr="00E2132F" w:rsidTr="007206B0">
        <w:tc>
          <w:tcPr>
            <w:tcW w:w="3119" w:type="dxa"/>
          </w:tcPr>
          <w:p w:rsidR="00416FFA" w:rsidRPr="00E2132F" w:rsidRDefault="00416FFA" w:rsidP="00E45826">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Районы </w:t>
            </w:r>
            <w:r w:rsidR="00E45826">
              <w:rPr>
                <w:rFonts w:ascii="Times New Roman" w:hAnsi="Times New Roman"/>
                <w:lang w:eastAsia="ru-RU"/>
              </w:rPr>
              <w:t>СНГ</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III</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IV</w:t>
            </w:r>
          </w:p>
        </w:tc>
        <w:tc>
          <w:tcPr>
            <w:tcW w:w="993"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V</w:t>
            </w:r>
          </w:p>
        </w:tc>
      </w:tr>
      <w:tr w:rsidR="00416FFA" w:rsidRPr="00E2132F" w:rsidTr="007206B0">
        <w:tc>
          <w:tcPr>
            <w:tcW w:w="311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Толщина стенки гололеда, мм</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&lt;3 </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5 </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10 </w:t>
            </w:r>
          </w:p>
        </w:tc>
        <w:tc>
          <w:tcPr>
            <w:tcW w:w="992"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15 </w:t>
            </w:r>
          </w:p>
        </w:tc>
        <w:tc>
          <w:tcPr>
            <w:tcW w:w="993"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&gt;20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Номер района определяется по карте, опубликованной в СНиП.</w:t>
      </w:r>
      <w:r w:rsidRPr="00435223">
        <w:rPr>
          <w:rFonts w:ascii="Times New Roman" w:hAnsi="Times New Roman"/>
          <w:sz w:val="28"/>
          <w:szCs w:val="28"/>
          <w:lang w:eastAsia="ru-RU"/>
        </w:rPr>
        <w:t xml:space="preserve"> </w:t>
      </w:r>
      <w:r w:rsidRPr="00066370">
        <w:rPr>
          <w:rFonts w:ascii="Times New Roman" w:hAnsi="Times New Roman"/>
          <w:sz w:val="28"/>
          <w:szCs w:val="28"/>
          <w:lang w:eastAsia="ru-RU"/>
        </w:rPr>
        <w:t>К району I относится почти вся территория Западной и Восточной Сибири за исключением Арктического побережья. На Европейской территории в основном преобладают II и III классы гололедности. Классы IV и V гололедности относятся к горным</w:t>
      </w:r>
      <w:r w:rsidRPr="00435223">
        <w:rPr>
          <w:rFonts w:ascii="Times New Roman" w:hAnsi="Times New Roman"/>
          <w:sz w:val="28"/>
          <w:szCs w:val="28"/>
          <w:lang w:eastAsia="ru-RU"/>
        </w:rPr>
        <w:t xml:space="preserve"> </w:t>
      </w:r>
      <w:r w:rsidRPr="00066370">
        <w:rPr>
          <w:rFonts w:ascii="Times New Roman" w:hAnsi="Times New Roman"/>
          <w:sz w:val="28"/>
          <w:szCs w:val="28"/>
          <w:lang w:eastAsia="ru-RU"/>
        </w:rPr>
        <w:t>районам. На Дальнем Востоке и Сахалин</w:t>
      </w:r>
      <w:r>
        <w:rPr>
          <w:rFonts w:ascii="Times New Roman" w:hAnsi="Times New Roman"/>
          <w:sz w:val="28"/>
          <w:szCs w:val="28"/>
          <w:lang w:eastAsia="ru-RU"/>
        </w:rPr>
        <w:t>е</w:t>
      </w:r>
      <w:r w:rsidRPr="00435223">
        <w:rPr>
          <w:rFonts w:ascii="Times New Roman" w:hAnsi="Times New Roman"/>
          <w:sz w:val="28"/>
          <w:szCs w:val="28"/>
          <w:lang w:eastAsia="ru-RU"/>
        </w:rPr>
        <w:t xml:space="preserve"> </w:t>
      </w:r>
      <w:r w:rsidRPr="00066370">
        <w:rPr>
          <w:rFonts w:ascii="Times New Roman" w:hAnsi="Times New Roman"/>
          <w:sz w:val="28"/>
          <w:szCs w:val="28"/>
          <w:lang w:eastAsia="ru-RU"/>
        </w:rPr>
        <w:t>преобладают III и IV классы.</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Для определения гололедной нагрузки на провода других диаметров и другой высоты подвеса используются соответствующие</w:t>
      </w:r>
      <w:r w:rsidRPr="00435223">
        <w:rPr>
          <w:rFonts w:ascii="Times New Roman" w:hAnsi="Times New Roman"/>
          <w:sz w:val="28"/>
          <w:szCs w:val="28"/>
          <w:lang w:eastAsia="ru-RU"/>
        </w:rPr>
        <w:t xml:space="preserve"> </w:t>
      </w:r>
      <w:r w:rsidRPr="00066370">
        <w:rPr>
          <w:rFonts w:ascii="Times New Roman" w:hAnsi="Times New Roman"/>
          <w:sz w:val="28"/>
          <w:szCs w:val="28"/>
          <w:lang w:eastAsia="ru-RU"/>
        </w:rPr>
        <w:t>коэффициенты (табл</w:t>
      </w:r>
      <w:r>
        <w:rPr>
          <w:rFonts w:ascii="Times New Roman" w:hAnsi="Times New Roman"/>
          <w:sz w:val="28"/>
          <w:szCs w:val="28"/>
          <w:lang w:eastAsia="ru-RU"/>
        </w:rPr>
        <w:t>ицы 4</w:t>
      </w:r>
      <w:r w:rsidRPr="00066370">
        <w:rPr>
          <w:rFonts w:ascii="Times New Roman" w:hAnsi="Times New Roman"/>
          <w:sz w:val="28"/>
          <w:szCs w:val="28"/>
          <w:lang w:eastAsia="ru-RU"/>
        </w:rPr>
        <w:t xml:space="preserve">.15 и </w:t>
      </w:r>
      <w:r>
        <w:rPr>
          <w:rFonts w:ascii="Times New Roman" w:hAnsi="Times New Roman"/>
          <w:sz w:val="28"/>
          <w:szCs w:val="28"/>
          <w:lang w:eastAsia="ru-RU"/>
        </w:rPr>
        <w:t>4</w:t>
      </w:r>
      <w:r w:rsidRPr="00066370">
        <w:rPr>
          <w:rFonts w:ascii="Times New Roman" w:hAnsi="Times New Roman"/>
          <w:sz w:val="28"/>
          <w:szCs w:val="28"/>
          <w:lang w:eastAsia="ru-RU"/>
        </w:rPr>
        <w:t>.16).</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4.15 – Коэффициент пересчета гололедной нагрузки на провода других диаметров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904"/>
        <w:gridCol w:w="905"/>
        <w:gridCol w:w="905"/>
        <w:gridCol w:w="905"/>
        <w:gridCol w:w="905"/>
        <w:gridCol w:w="905"/>
      </w:tblGrid>
      <w:tr w:rsidR="00416FFA" w:rsidRPr="00E2132F" w:rsidTr="007206B0">
        <w:tc>
          <w:tcPr>
            <w:tcW w:w="2651"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Диаметр провода, мм</w:t>
            </w:r>
          </w:p>
        </w:tc>
        <w:tc>
          <w:tcPr>
            <w:tcW w:w="904"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 xml:space="preserve">5 </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10</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20</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30</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50</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70</w:t>
            </w:r>
          </w:p>
        </w:tc>
      </w:tr>
      <w:tr w:rsidR="00416FFA" w:rsidRPr="00E2132F" w:rsidTr="007206B0">
        <w:tc>
          <w:tcPr>
            <w:tcW w:w="2651"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Коэффициент</w:t>
            </w:r>
          </w:p>
        </w:tc>
        <w:tc>
          <w:tcPr>
            <w:tcW w:w="904"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 xml:space="preserve">1,1 </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 xml:space="preserve">1,0 </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 xml:space="preserve">0,9 </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0,8</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0,7 </w:t>
            </w:r>
          </w:p>
        </w:tc>
        <w:tc>
          <w:tcPr>
            <w:tcW w:w="90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0,6</w:t>
            </w:r>
          </w:p>
        </w:tc>
      </w:tr>
    </w:tbl>
    <w:p w:rsidR="00416FFA" w:rsidRPr="00E2132F" w:rsidRDefault="00416FFA" w:rsidP="00CF7821">
      <w:pPr>
        <w:autoSpaceDE w:val="0"/>
        <w:autoSpaceDN w:val="0"/>
        <w:adjustRightInd w:val="0"/>
        <w:spacing w:after="0" w:line="240" w:lineRule="auto"/>
        <w:ind w:firstLine="709"/>
        <w:jc w:val="both"/>
        <w:rPr>
          <w:rFonts w:ascii="Times New Roman" w:hAnsi="Times New Roman"/>
          <w:lang w:eastAsia="ru-RU"/>
        </w:rPr>
      </w:pP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4.16 – Коэффициент пересчета гололедной нагрузки в зависимости от высоты подвеса проводов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780"/>
        <w:gridCol w:w="780"/>
        <w:gridCol w:w="780"/>
        <w:gridCol w:w="780"/>
        <w:gridCol w:w="780"/>
        <w:gridCol w:w="780"/>
        <w:gridCol w:w="781"/>
      </w:tblGrid>
      <w:tr w:rsidR="00416FFA" w:rsidRPr="00E2132F" w:rsidTr="007206B0">
        <w:tc>
          <w:tcPr>
            <w:tcW w:w="2619" w:type="dxa"/>
          </w:tcPr>
          <w:p w:rsidR="00416FFA" w:rsidRPr="00E2132F" w:rsidRDefault="00416FFA" w:rsidP="007206B0">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Высота над поверх</w:t>
            </w:r>
            <w:r w:rsidR="007206B0">
              <w:rPr>
                <w:rFonts w:ascii="Times New Roman" w:hAnsi="Times New Roman"/>
                <w:lang w:eastAsia="ru-RU"/>
              </w:rPr>
              <w:t>-</w:t>
            </w:r>
            <w:r w:rsidRPr="00E2132F">
              <w:rPr>
                <w:rFonts w:ascii="Times New Roman" w:hAnsi="Times New Roman"/>
                <w:lang w:eastAsia="ru-RU"/>
              </w:rPr>
              <w:t>ностью земли, м</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5</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10</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20</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30</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50</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70</w:t>
            </w:r>
          </w:p>
        </w:tc>
        <w:tc>
          <w:tcPr>
            <w:tcW w:w="781"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100</w:t>
            </w:r>
          </w:p>
        </w:tc>
      </w:tr>
      <w:tr w:rsidR="00416FFA" w:rsidRPr="00E2132F" w:rsidTr="007206B0">
        <w:tc>
          <w:tcPr>
            <w:tcW w:w="261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Коэффициент</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0,9</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1,0</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1,2</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1,4</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1,6</w:t>
            </w:r>
          </w:p>
        </w:tc>
        <w:tc>
          <w:tcPr>
            <w:tcW w:w="780"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1,8</w:t>
            </w:r>
          </w:p>
        </w:tc>
        <w:tc>
          <w:tcPr>
            <w:tcW w:w="781"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2,0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 случае расчета гололедных нагрузок на ЛЭП необходимо</w:t>
      </w:r>
      <w:r>
        <w:rPr>
          <w:rFonts w:ascii="Times New Roman" w:hAnsi="Times New Roman"/>
          <w:sz w:val="28"/>
          <w:szCs w:val="28"/>
          <w:lang w:eastAsia="ru-RU"/>
        </w:rPr>
        <w:t xml:space="preserve"> </w:t>
      </w:r>
      <w:r w:rsidRPr="00066370">
        <w:rPr>
          <w:rFonts w:ascii="Times New Roman" w:hAnsi="Times New Roman"/>
          <w:sz w:val="28"/>
          <w:szCs w:val="28"/>
          <w:lang w:eastAsia="ru-RU"/>
        </w:rPr>
        <w:t>учитывать влияние на них закручивания проводов и электрического напряжения путем введения коэффициентов К</w:t>
      </w:r>
      <w:r w:rsidRPr="00A22132">
        <w:rPr>
          <w:rFonts w:ascii="Times New Roman" w:hAnsi="Times New Roman"/>
          <w:sz w:val="28"/>
          <w:szCs w:val="28"/>
          <w:vertAlign w:val="subscript"/>
          <w:lang w:eastAsia="ru-RU"/>
        </w:rPr>
        <w:t>рз</w:t>
      </w:r>
      <w:r w:rsidRPr="00066370">
        <w:rPr>
          <w:rFonts w:ascii="Times New Roman" w:hAnsi="Times New Roman"/>
          <w:sz w:val="28"/>
          <w:szCs w:val="28"/>
          <w:lang w:eastAsia="ru-RU"/>
        </w:rPr>
        <w:t xml:space="preserve"> и К</w:t>
      </w:r>
      <w:r w:rsidRPr="00A22132">
        <w:rPr>
          <w:rFonts w:ascii="Times New Roman" w:hAnsi="Times New Roman"/>
          <w:sz w:val="28"/>
          <w:szCs w:val="28"/>
          <w:vertAlign w:val="subscript"/>
          <w:lang w:eastAsia="ru-RU"/>
        </w:rPr>
        <w:t>рэ</w:t>
      </w:r>
      <w:r w:rsidRPr="00066370">
        <w:rPr>
          <w:rFonts w:ascii="Times New Roman" w:hAnsi="Times New Roman"/>
          <w:sz w:val="28"/>
          <w:szCs w:val="28"/>
          <w:lang w:eastAsia="ru-RU"/>
        </w:rPr>
        <w:t xml:space="preserve">. </w:t>
      </w:r>
      <w:r w:rsidR="00040499">
        <w:rPr>
          <w:rFonts w:ascii="Times New Roman" w:hAnsi="Times New Roman"/>
          <w:sz w:val="28"/>
          <w:szCs w:val="28"/>
          <w:lang w:eastAsia="ru-RU"/>
        </w:rPr>
        <w:t>И</w:t>
      </w:r>
      <w:r w:rsidRPr="00066370">
        <w:rPr>
          <w:rFonts w:ascii="Times New Roman" w:hAnsi="Times New Roman"/>
          <w:sz w:val="28"/>
          <w:szCs w:val="28"/>
          <w:lang w:eastAsia="ru-RU"/>
        </w:rPr>
        <w:t>зменение К</w:t>
      </w:r>
      <w:r w:rsidRPr="00A22132">
        <w:rPr>
          <w:rFonts w:ascii="Times New Roman" w:hAnsi="Times New Roman"/>
          <w:sz w:val="28"/>
          <w:szCs w:val="28"/>
          <w:vertAlign w:val="subscript"/>
          <w:lang w:eastAsia="ru-RU"/>
        </w:rPr>
        <w:t>рз</w:t>
      </w:r>
      <w:r w:rsidRPr="00066370">
        <w:rPr>
          <w:rFonts w:ascii="Times New Roman" w:hAnsi="Times New Roman"/>
          <w:sz w:val="28"/>
          <w:szCs w:val="28"/>
          <w:lang w:eastAsia="ru-RU"/>
        </w:rPr>
        <w:t xml:space="preserve"> зависит от величины гололедных нагрузок. При небольших нагрузках (до 500</w:t>
      </w:r>
      <w:r w:rsidR="00FE64E3">
        <w:rPr>
          <w:rFonts w:ascii="Times New Roman" w:hAnsi="Times New Roman"/>
          <w:sz w:val="28"/>
          <w:szCs w:val="28"/>
          <w:lang w:eastAsia="ru-RU"/>
        </w:rPr>
        <w:t>–</w:t>
      </w:r>
      <w:r w:rsidRPr="00066370">
        <w:rPr>
          <w:rFonts w:ascii="Times New Roman" w:hAnsi="Times New Roman"/>
          <w:sz w:val="28"/>
          <w:szCs w:val="28"/>
          <w:lang w:eastAsia="ru-RU"/>
        </w:rPr>
        <w:t>600 г/м) происходит возрастание К</w:t>
      </w:r>
      <w:r w:rsidRPr="00A22132">
        <w:rPr>
          <w:rFonts w:ascii="Times New Roman" w:hAnsi="Times New Roman"/>
          <w:sz w:val="28"/>
          <w:szCs w:val="28"/>
          <w:vertAlign w:val="subscript"/>
          <w:lang w:eastAsia="ru-RU"/>
        </w:rPr>
        <w:t>рз</w:t>
      </w:r>
      <w:r w:rsidRPr="00066370">
        <w:rPr>
          <w:rFonts w:ascii="Times New Roman" w:hAnsi="Times New Roman"/>
          <w:sz w:val="28"/>
          <w:szCs w:val="28"/>
          <w:lang w:eastAsia="ru-RU"/>
        </w:rPr>
        <w:t>, а с увеличением нагрузки этот коэффициент уменьшается.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Когда толщина стенки </w:t>
      </w:r>
      <w:r>
        <w:rPr>
          <w:rFonts w:ascii="Times New Roman" w:hAnsi="Times New Roman"/>
          <w:sz w:val="28"/>
          <w:szCs w:val="28"/>
          <w:lang w:val="en-US" w:eastAsia="ru-RU"/>
        </w:rPr>
        <w:t>b</w:t>
      </w:r>
      <w:r>
        <w:rPr>
          <w:rFonts w:ascii="Times New Roman" w:hAnsi="Times New Roman"/>
          <w:sz w:val="28"/>
          <w:szCs w:val="28"/>
          <w:lang w:eastAsia="ru-RU"/>
        </w:rPr>
        <w:t xml:space="preserve">н </w:t>
      </w:r>
      <w:r w:rsidRPr="00066370">
        <w:rPr>
          <w:rFonts w:ascii="Times New Roman" w:hAnsi="Times New Roman"/>
          <w:sz w:val="28"/>
          <w:szCs w:val="28"/>
          <w:lang w:eastAsia="ru-RU"/>
        </w:rPr>
        <w:t>изменяется от 1 до 5</w:t>
      </w:r>
      <w:r w:rsidR="00FE64E3">
        <w:rPr>
          <w:rFonts w:ascii="Times New Roman" w:hAnsi="Times New Roman"/>
          <w:sz w:val="28"/>
          <w:szCs w:val="28"/>
          <w:lang w:eastAsia="ru-RU"/>
        </w:rPr>
        <w:t>–</w:t>
      </w:r>
      <w:r w:rsidRPr="00066370">
        <w:rPr>
          <w:rFonts w:ascii="Times New Roman" w:hAnsi="Times New Roman"/>
          <w:sz w:val="28"/>
          <w:szCs w:val="28"/>
          <w:lang w:eastAsia="ru-RU"/>
        </w:rPr>
        <w:t>7 мм, коэффициент К</w:t>
      </w:r>
      <w:r w:rsidRPr="00A22132">
        <w:rPr>
          <w:rFonts w:ascii="Times New Roman" w:hAnsi="Times New Roman"/>
          <w:sz w:val="28"/>
          <w:szCs w:val="28"/>
          <w:vertAlign w:val="subscript"/>
          <w:lang w:eastAsia="ru-RU"/>
        </w:rPr>
        <w:t>рз</w:t>
      </w:r>
      <w:r>
        <w:rPr>
          <w:rFonts w:ascii="Times New Roman" w:hAnsi="Times New Roman"/>
          <w:sz w:val="28"/>
          <w:szCs w:val="28"/>
          <w:lang w:eastAsia="ru-RU"/>
        </w:rPr>
        <w:t xml:space="preserve"> </w:t>
      </w:r>
      <w:r w:rsidRPr="00066370">
        <w:rPr>
          <w:rFonts w:ascii="Times New Roman" w:hAnsi="Times New Roman"/>
          <w:sz w:val="28"/>
          <w:szCs w:val="28"/>
          <w:lang w:eastAsia="ru-RU"/>
        </w:rPr>
        <w:t>возрастает от 1 до 1,6, а при b</w:t>
      </w:r>
      <w:r w:rsidRPr="00A22132">
        <w:rPr>
          <w:rFonts w:ascii="Times New Roman" w:hAnsi="Times New Roman"/>
          <w:sz w:val="28"/>
          <w:szCs w:val="28"/>
          <w:vertAlign w:val="subscript"/>
          <w:lang w:eastAsia="ru-RU"/>
        </w:rPr>
        <w:t>н</w:t>
      </w:r>
      <w:r w:rsidRPr="00066370">
        <w:rPr>
          <w:rFonts w:ascii="Times New Roman" w:hAnsi="Times New Roman"/>
          <w:sz w:val="28"/>
          <w:szCs w:val="28"/>
          <w:lang w:eastAsia="ru-RU"/>
        </w:rPr>
        <w:t>=15</w:t>
      </w:r>
      <w:r>
        <w:rPr>
          <w:rFonts w:ascii="Times New Roman" w:hAnsi="Times New Roman"/>
          <w:sz w:val="28"/>
          <w:szCs w:val="28"/>
          <w:lang w:eastAsia="ru-RU"/>
        </w:rPr>
        <w:t xml:space="preserve"> мм </w:t>
      </w:r>
      <w:r w:rsidRPr="00066370">
        <w:rPr>
          <w:rFonts w:ascii="Times New Roman" w:hAnsi="Times New Roman"/>
          <w:sz w:val="28"/>
          <w:szCs w:val="28"/>
          <w:lang w:eastAsia="ru-RU"/>
        </w:rPr>
        <w:t>понижается до</w:t>
      </w:r>
      <w:r>
        <w:rPr>
          <w:rFonts w:ascii="Times New Roman" w:hAnsi="Times New Roman"/>
          <w:sz w:val="28"/>
          <w:szCs w:val="28"/>
          <w:lang w:eastAsia="ru-RU"/>
        </w:rPr>
        <w:t xml:space="preserve"> 1</w:t>
      </w:r>
      <w:r w:rsidRPr="00066370">
        <w:rPr>
          <w:rFonts w:ascii="Times New Roman" w:hAnsi="Times New Roman"/>
          <w:sz w:val="28"/>
          <w:szCs w:val="28"/>
          <w:lang w:eastAsia="ru-RU"/>
        </w:rPr>
        <w:t>,2. С уменьшением сечения провода максимум сдвигается в сторону больших нагрузок.</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 xml:space="preserve">Наличие электрического поля провода создает условия, благоприятные для увеличения гололедной нагрузки </w:t>
      </w:r>
      <w:r>
        <w:rPr>
          <w:rFonts w:ascii="Times New Roman" w:hAnsi="Times New Roman"/>
          <w:sz w:val="28"/>
          <w:szCs w:val="28"/>
          <w:lang w:eastAsia="ru-RU"/>
        </w:rPr>
        <w:t>н</w:t>
      </w:r>
      <w:r w:rsidRPr="00066370">
        <w:rPr>
          <w:rFonts w:ascii="Times New Roman" w:hAnsi="Times New Roman"/>
          <w:sz w:val="28"/>
          <w:szCs w:val="28"/>
          <w:lang w:eastAsia="ru-RU"/>
        </w:rPr>
        <w:t>а провода. Эта</w:t>
      </w:r>
      <w:r>
        <w:rPr>
          <w:rFonts w:ascii="Times New Roman" w:hAnsi="Times New Roman"/>
          <w:sz w:val="28"/>
          <w:szCs w:val="28"/>
          <w:lang w:eastAsia="ru-RU"/>
        </w:rPr>
        <w:t xml:space="preserve"> </w:t>
      </w:r>
      <w:r w:rsidRPr="00066370">
        <w:rPr>
          <w:rFonts w:ascii="Times New Roman" w:hAnsi="Times New Roman"/>
          <w:sz w:val="28"/>
          <w:szCs w:val="28"/>
          <w:lang w:eastAsia="ru-RU"/>
        </w:rPr>
        <w:t>зависимость, выраженная через погрешность К</w:t>
      </w:r>
      <w:r w:rsidRPr="00A22132">
        <w:rPr>
          <w:rFonts w:ascii="Times New Roman" w:hAnsi="Times New Roman"/>
          <w:sz w:val="28"/>
          <w:szCs w:val="28"/>
          <w:vertAlign w:val="subscript"/>
          <w:lang w:eastAsia="ru-RU"/>
        </w:rPr>
        <w:t>рэ</w:t>
      </w:r>
      <w:r>
        <w:rPr>
          <w:rFonts w:ascii="Times New Roman" w:hAnsi="Times New Roman"/>
          <w:sz w:val="28"/>
          <w:szCs w:val="28"/>
          <w:lang w:eastAsia="ru-RU"/>
        </w:rPr>
        <w:t xml:space="preserve">/P, </w:t>
      </w:r>
      <w:r w:rsidRPr="00066370">
        <w:rPr>
          <w:rFonts w:ascii="Times New Roman" w:hAnsi="Times New Roman"/>
          <w:sz w:val="28"/>
          <w:szCs w:val="28"/>
          <w:lang w:eastAsia="ru-RU"/>
        </w:rPr>
        <w:t xml:space="preserve">является криволинейной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при малом весе гололеда происходит быстрое возрастание К</w:t>
      </w:r>
      <w:r w:rsidRPr="00A22132">
        <w:rPr>
          <w:rFonts w:ascii="Times New Roman" w:hAnsi="Times New Roman"/>
          <w:sz w:val="28"/>
          <w:szCs w:val="28"/>
          <w:vertAlign w:val="subscript"/>
          <w:lang w:eastAsia="ru-RU"/>
        </w:rPr>
        <w:t>рэ</w:t>
      </w:r>
      <w:r w:rsidRPr="00066370">
        <w:rPr>
          <w:rFonts w:ascii="Times New Roman" w:hAnsi="Times New Roman"/>
          <w:sz w:val="28"/>
          <w:szCs w:val="28"/>
          <w:lang w:eastAsia="ru-RU"/>
        </w:rPr>
        <w:t>, а при увеличении гололедной</w:t>
      </w:r>
      <w:r>
        <w:rPr>
          <w:rFonts w:ascii="Times New Roman" w:hAnsi="Times New Roman"/>
          <w:sz w:val="28"/>
          <w:szCs w:val="28"/>
          <w:lang w:eastAsia="ru-RU"/>
        </w:rPr>
        <w:t xml:space="preserve"> </w:t>
      </w:r>
      <w:r w:rsidRPr="00066370">
        <w:rPr>
          <w:rFonts w:ascii="Times New Roman" w:hAnsi="Times New Roman"/>
          <w:sz w:val="28"/>
          <w:szCs w:val="28"/>
          <w:lang w:eastAsia="ru-RU"/>
        </w:rPr>
        <w:t>нагрузки, начиная с 800</w:t>
      </w:r>
      <w:r w:rsidR="00FE64E3">
        <w:rPr>
          <w:rFonts w:ascii="Times New Roman" w:hAnsi="Times New Roman"/>
          <w:sz w:val="28"/>
          <w:szCs w:val="28"/>
          <w:lang w:eastAsia="ru-RU"/>
        </w:rPr>
        <w:t>–</w:t>
      </w:r>
      <w:r w:rsidRPr="00066370">
        <w:rPr>
          <w:rFonts w:ascii="Times New Roman" w:hAnsi="Times New Roman"/>
          <w:sz w:val="28"/>
          <w:szCs w:val="28"/>
          <w:lang w:eastAsia="ru-RU"/>
        </w:rPr>
        <w:t>1000 г/м коэффициент К</w:t>
      </w:r>
      <w:r w:rsidRPr="00A22132">
        <w:rPr>
          <w:rFonts w:ascii="Times New Roman" w:hAnsi="Times New Roman"/>
          <w:sz w:val="28"/>
          <w:szCs w:val="28"/>
          <w:vertAlign w:val="subscript"/>
          <w:lang w:eastAsia="ru-RU"/>
        </w:rPr>
        <w:t>рз</w:t>
      </w:r>
      <w:r w:rsidRPr="00066370">
        <w:rPr>
          <w:rFonts w:ascii="Times New Roman" w:hAnsi="Times New Roman"/>
          <w:sz w:val="28"/>
          <w:szCs w:val="28"/>
          <w:lang w:eastAsia="ru-RU"/>
        </w:rPr>
        <w:t xml:space="preserve"> уменьшается</w:t>
      </w:r>
      <w:r>
        <w:rPr>
          <w:rFonts w:ascii="Times New Roman" w:hAnsi="Times New Roman"/>
          <w:sz w:val="28"/>
          <w:szCs w:val="28"/>
          <w:lang w:eastAsia="ru-RU"/>
        </w:rPr>
        <w:t xml:space="preserve"> </w:t>
      </w:r>
      <w:r w:rsidRPr="00066370">
        <w:rPr>
          <w:rFonts w:ascii="Times New Roman" w:hAnsi="Times New Roman"/>
          <w:sz w:val="28"/>
          <w:szCs w:val="28"/>
          <w:lang w:eastAsia="ru-RU"/>
        </w:rPr>
        <w:t>(К</w:t>
      </w:r>
      <w:r w:rsidRPr="00A22132">
        <w:rPr>
          <w:rFonts w:ascii="Times New Roman" w:hAnsi="Times New Roman"/>
          <w:sz w:val="28"/>
          <w:szCs w:val="28"/>
          <w:vertAlign w:val="subscript"/>
          <w:lang w:eastAsia="ru-RU"/>
        </w:rPr>
        <w:t>рэ</w:t>
      </w:r>
      <w:r w:rsidRPr="00066370">
        <w:rPr>
          <w:rFonts w:ascii="Times New Roman" w:hAnsi="Times New Roman"/>
          <w:sz w:val="28"/>
          <w:szCs w:val="28"/>
          <w:lang w:eastAsia="ru-RU"/>
        </w:rPr>
        <w:t xml:space="preserve"> изменяется от 1,25 до 1,4).</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Следует отметить, что поправки к гололедным нагрузкам на</w:t>
      </w:r>
      <w:r>
        <w:rPr>
          <w:rFonts w:ascii="Times New Roman" w:hAnsi="Times New Roman"/>
          <w:sz w:val="28"/>
          <w:szCs w:val="28"/>
          <w:lang w:eastAsia="ru-RU"/>
        </w:rPr>
        <w:t xml:space="preserve"> </w:t>
      </w:r>
      <w:r w:rsidRPr="00066370">
        <w:rPr>
          <w:rFonts w:ascii="Times New Roman" w:hAnsi="Times New Roman"/>
          <w:sz w:val="28"/>
          <w:szCs w:val="28"/>
          <w:lang w:eastAsia="ru-RU"/>
        </w:rPr>
        <w:t>закручивание и электрическое напряжение пока еще не вошли в</w:t>
      </w:r>
      <w:r>
        <w:rPr>
          <w:rFonts w:ascii="Times New Roman" w:hAnsi="Times New Roman"/>
          <w:sz w:val="28"/>
          <w:szCs w:val="28"/>
          <w:lang w:eastAsia="ru-RU"/>
        </w:rPr>
        <w:t xml:space="preserve"> </w:t>
      </w:r>
      <w:r w:rsidRPr="00066370">
        <w:rPr>
          <w:rFonts w:ascii="Times New Roman" w:hAnsi="Times New Roman"/>
          <w:sz w:val="28"/>
          <w:szCs w:val="28"/>
          <w:lang w:eastAsia="ru-RU"/>
        </w:rPr>
        <w:t>СНиП.</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4D277B">
        <w:rPr>
          <w:rFonts w:ascii="Times New Roman" w:hAnsi="Times New Roman"/>
          <w:i/>
          <w:sz w:val="28"/>
          <w:szCs w:val="28"/>
          <w:lang w:eastAsia="ru-RU"/>
        </w:rPr>
        <w:t>Ветровые нагрузки при гололеде</w:t>
      </w:r>
      <w:r>
        <w:rPr>
          <w:rFonts w:ascii="Times New Roman" w:hAnsi="Times New Roman"/>
          <w:i/>
          <w:sz w:val="28"/>
          <w:szCs w:val="28"/>
          <w:lang w:eastAsia="ru-RU"/>
        </w:rPr>
        <w:t xml:space="preserve">. </w:t>
      </w:r>
      <w:r w:rsidRPr="00066370">
        <w:rPr>
          <w:rFonts w:ascii="Times New Roman" w:hAnsi="Times New Roman"/>
          <w:sz w:val="28"/>
          <w:szCs w:val="28"/>
          <w:lang w:eastAsia="ru-RU"/>
        </w:rPr>
        <w:t>Ветровые нагрузки при гололеде на 1</w:t>
      </w:r>
      <w:r>
        <w:rPr>
          <w:rFonts w:ascii="Times New Roman" w:hAnsi="Times New Roman"/>
          <w:sz w:val="28"/>
          <w:szCs w:val="28"/>
          <w:lang w:eastAsia="ru-RU"/>
        </w:rPr>
        <w:t> </w:t>
      </w:r>
      <w:r w:rsidRPr="00066370">
        <w:rPr>
          <w:rFonts w:ascii="Times New Roman" w:hAnsi="Times New Roman"/>
          <w:sz w:val="28"/>
          <w:szCs w:val="28"/>
          <w:lang w:eastAsia="ru-RU"/>
        </w:rPr>
        <w:t>м</w:t>
      </w:r>
      <w:r w:rsidRPr="00A22132">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поверхности обледеневшего провода определяются по формуле</w:t>
      </w:r>
      <w:r>
        <w:rPr>
          <w:rFonts w:ascii="Times New Roman" w:hAnsi="Times New Roman"/>
          <w:sz w:val="28"/>
          <w:szCs w:val="28"/>
          <w:lang w:eastAsia="ru-RU"/>
        </w:rPr>
        <w:t xml:space="preserve"> </w:t>
      </w:r>
      <w:r w:rsidRPr="00A22132">
        <w:rPr>
          <w:position w:val="-12"/>
        </w:rPr>
        <w:object w:dxaOrig="1380" w:dyaOrig="360">
          <v:shape id="_x0000_i1058" type="#_x0000_t75" style="width:69.5pt;height:18.8pt" o:ole="">
            <v:imagedata r:id="rId75" o:title=""/>
          </v:shape>
          <o:OLEObject Type="Embed" ProgID="Equation.3" ShapeID="_x0000_i1058" DrawAspect="Content" ObjectID="_1575473432" r:id="rId76"/>
        </w:object>
      </w:r>
      <w:r>
        <w:rPr>
          <w:rFonts w:ascii="Times New Roman" w:hAnsi="Times New Roman"/>
          <w:sz w:val="28"/>
          <w:szCs w:val="28"/>
          <w:lang w:eastAsia="ru-RU"/>
        </w:rPr>
        <w:t xml:space="preserve">, </w:t>
      </w:r>
      <w:r w:rsidRPr="00066370">
        <w:rPr>
          <w:rFonts w:ascii="Times New Roman" w:hAnsi="Times New Roman"/>
          <w:sz w:val="28"/>
          <w:szCs w:val="28"/>
          <w:lang w:eastAsia="ru-RU"/>
        </w:rPr>
        <w:t>где С</w:t>
      </w:r>
      <w:r w:rsidRPr="00A22132">
        <w:rPr>
          <w:rFonts w:ascii="Times New Roman" w:hAnsi="Times New Roman"/>
          <w:sz w:val="28"/>
          <w:szCs w:val="28"/>
          <w:vertAlign w:val="subscript"/>
          <w:lang w:eastAsia="ru-RU"/>
        </w:rPr>
        <w:t>х</w:t>
      </w:r>
      <w:r w:rsidR="00E34E3D">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sidR="00E34E3D">
        <w:rPr>
          <w:rFonts w:ascii="Times New Roman" w:hAnsi="Times New Roman"/>
          <w:sz w:val="28"/>
          <w:szCs w:val="28"/>
          <w:lang w:eastAsia="ru-RU"/>
        </w:rPr>
        <w:t xml:space="preserve"> </w:t>
      </w:r>
      <w:r w:rsidRPr="00066370">
        <w:rPr>
          <w:rFonts w:ascii="Times New Roman" w:hAnsi="Times New Roman"/>
          <w:sz w:val="28"/>
          <w:szCs w:val="28"/>
          <w:lang w:eastAsia="ru-RU"/>
        </w:rPr>
        <w:t>аэродинамический коэффициент, равный 1.2; q</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скоростной напор ветра в кг/м</w:t>
      </w:r>
      <w:r w:rsidRPr="00C0686D">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s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площадь осевого сечения одного</w:t>
      </w:r>
      <w:r>
        <w:rPr>
          <w:rFonts w:ascii="Times New Roman" w:hAnsi="Times New Roman"/>
          <w:sz w:val="28"/>
          <w:szCs w:val="28"/>
          <w:lang w:eastAsia="ru-RU"/>
        </w:rPr>
        <w:t xml:space="preserve"> </w:t>
      </w:r>
      <w:r w:rsidRPr="00066370">
        <w:rPr>
          <w:rFonts w:ascii="Times New Roman" w:hAnsi="Times New Roman"/>
          <w:sz w:val="28"/>
          <w:szCs w:val="28"/>
          <w:lang w:eastAsia="ru-RU"/>
        </w:rPr>
        <w:t>метра обледеневшего провода в м</w:t>
      </w:r>
      <w:r w:rsidRPr="00A22132">
        <w:rPr>
          <w:rFonts w:ascii="Times New Roman" w:hAnsi="Times New Roman"/>
          <w:sz w:val="28"/>
          <w:szCs w:val="28"/>
          <w:vertAlign w:val="superscript"/>
          <w:lang w:eastAsia="ru-RU"/>
        </w:rPr>
        <w:t>2</w:t>
      </w:r>
      <w:r w:rsidRPr="00066370">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Согласно СНиПу для расчета ветровой нагрузки при гололеде скоростной напор ветра q принимается</w:t>
      </w:r>
      <w:r>
        <w:rPr>
          <w:rFonts w:ascii="Times New Roman" w:hAnsi="Times New Roman"/>
          <w:sz w:val="28"/>
          <w:szCs w:val="28"/>
          <w:lang w:eastAsia="ru-RU"/>
        </w:rPr>
        <w:t xml:space="preserve"> </w:t>
      </w:r>
      <w:r w:rsidRPr="00066370">
        <w:rPr>
          <w:rFonts w:ascii="Times New Roman" w:hAnsi="Times New Roman"/>
          <w:sz w:val="28"/>
          <w:szCs w:val="28"/>
          <w:lang w:eastAsia="ru-RU"/>
        </w:rPr>
        <w:t>в четыре раза меньше скоростного напора ветра без гололеда.</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Площадь s определяется по толщине нормативной стенки гололеда, т.е. диаметр осевого сечения обледеневшего провода принимается равным 2b</w:t>
      </w:r>
      <w:r w:rsidRPr="00A22132">
        <w:rPr>
          <w:rFonts w:ascii="Times New Roman" w:hAnsi="Times New Roman"/>
          <w:sz w:val="28"/>
          <w:szCs w:val="28"/>
          <w:vertAlign w:val="subscript"/>
          <w:lang w:eastAsia="ru-RU"/>
        </w:rPr>
        <w:t>н</w:t>
      </w:r>
      <w:r w:rsidRPr="00066370">
        <w:rPr>
          <w:rFonts w:ascii="Times New Roman" w:hAnsi="Times New Roman"/>
          <w:sz w:val="28"/>
          <w:szCs w:val="28"/>
          <w:lang w:eastAsia="ru-RU"/>
        </w:rPr>
        <w:t xml:space="preserve">+d, где d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диаметр провода.</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Учитывая, что под воздействием ветра обледеневший провод</w:t>
      </w:r>
      <w:r>
        <w:rPr>
          <w:rFonts w:ascii="Times New Roman" w:hAnsi="Times New Roman"/>
          <w:sz w:val="28"/>
          <w:szCs w:val="28"/>
          <w:lang w:eastAsia="ru-RU"/>
        </w:rPr>
        <w:t xml:space="preserve"> </w:t>
      </w:r>
      <w:r w:rsidRPr="00066370">
        <w:rPr>
          <w:rFonts w:ascii="Times New Roman" w:hAnsi="Times New Roman"/>
          <w:sz w:val="28"/>
          <w:szCs w:val="28"/>
          <w:lang w:eastAsia="ru-RU"/>
        </w:rPr>
        <w:t>закручивается, целесообразно диаметр обледеневшего провода (</w:t>
      </w:r>
      <w:r>
        <w:rPr>
          <w:rFonts w:ascii="Times New Roman" w:hAnsi="Times New Roman"/>
          <w:sz w:val="28"/>
          <w:szCs w:val="28"/>
          <w:lang w:val="en-US" w:eastAsia="ru-RU"/>
        </w:rPr>
        <w:t>d</w:t>
      </w:r>
      <w:r w:rsidRPr="00066370">
        <w:rPr>
          <w:rFonts w:ascii="Times New Roman" w:hAnsi="Times New Roman"/>
          <w:sz w:val="28"/>
          <w:szCs w:val="28"/>
          <w:lang w:eastAsia="ru-RU"/>
        </w:rPr>
        <w:t>)</w:t>
      </w:r>
      <w:r>
        <w:rPr>
          <w:rFonts w:ascii="Times New Roman" w:hAnsi="Times New Roman"/>
          <w:sz w:val="28"/>
          <w:szCs w:val="28"/>
          <w:lang w:eastAsia="ru-RU"/>
        </w:rPr>
        <w:t xml:space="preserve"> </w:t>
      </w:r>
      <w:r w:rsidRPr="00066370">
        <w:rPr>
          <w:rFonts w:ascii="Times New Roman" w:hAnsi="Times New Roman"/>
          <w:sz w:val="28"/>
          <w:szCs w:val="28"/>
          <w:lang w:eastAsia="ru-RU"/>
        </w:rPr>
        <w:t>принимать равным средней геометрической величине из а и с, т. е.</w:t>
      </w:r>
      <w:r>
        <w:rPr>
          <w:rFonts w:ascii="Times New Roman" w:hAnsi="Times New Roman"/>
          <w:sz w:val="28"/>
          <w:szCs w:val="28"/>
          <w:lang w:eastAsia="ru-RU"/>
        </w:rPr>
        <w:t xml:space="preserve"> </w:t>
      </w:r>
      <w:r w:rsidRPr="00A22132">
        <w:rPr>
          <w:position w:val="-8"/>
        </w:rPr>
        <w:object w:dxaOrig="1040" w:dyaOrig="380">
          <v:shape id="_x0000_i1059" type="#_x0000_t75" style="width:52.6pt;height:19.4pt" o:ole="">
            <v:imagedata r:id="rId77" o:title=""/>
          </v:shape>
          <o:OLEObject Type="Embed" ProgID="Equation.3" ShapeID="_x0000_i1059" DrawAspect="Content" ObjectID="_1575473433" r:id="rId78"/>
        </w:object>
      </w:r>
      <w:r>
        <w:rPr>
          <w:rFonts w:ascii="Times New Roman" w:hAnsi="Times New Roman"/>
          <w:sz w:val="28"/>
          <w:szCs w:val="28"/>
          <w:lang w:eastAsia="ru-RU"/>
        </w:rPr>
        <w:t>.</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Различие в определении площади осевого сечения s по толщине</w:t>
      </w:r>
      <w:r>
        <w:rPr>
          <w:rFonts w:ascii="Times New Roman" w:hAnsi="Times New Roman"/>
          <w:sz w:val="28"/>
          <w:szCs w:val="28"/>
          <w:lang w:eastAsia="ru-RU"/>
        </w:rPr>
        <w:t xml:space="preserve"> </w:t>
      </w:r>
      <w:r w:rsidRPr="00066370">
        <w:rPr>
          <w:rFonts w:ascii="Times New Roman" w:hAnsi="Times New Roman"/>
          <w:sz w:val="28"/>
          <w:szCs w:val="28"/>
          <w:lang w:eastAsia="ru-RU"/>
        </w:rPr>
        <w:t>стенки гололеда и по среднему геометрическому диаметру будет</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определяться как </w:t>
      </w:r>
      <w:r w:rsidRPr="00A22132">
        <w:rPr>
          <w:position w:val="-36"/>
        </w:rPr>
        <w:object w:dxaOrig="1620" w:dyaOrig="820">
          <v:shape id="_x0000_i1060" type="#_x0000_t75" style="width:80.75pt;height:40.7pt" o:ole="">
            <v:imagedata r:id="rId79" o:title=""/>
          </v:shape>
          <o:OLEObject Type="Embed" ProgID="Equation.3" ShapeID="_x0000_i1060" DrawAspect="Content" ObjectID="_1575473434" r:id="rId80"/>
        </w:object>
      </w:r>
      <w:r>
        <w:rPr>
          <w:rFonts w:ascii="Times New Roman" w:hAnsi="Times New Roman"/>
          <w:sz w:val="28"/>
          <w:szCs w:val="28"/>
          <w:lang w:eastAsia="ru-RU"/>
        </w:rPr>
        <w:t>.</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K</w:t>
      </w:r>
      <w:r w:rsidRPr="00A22132">
        <w:rPr>
          <w:rFonts w:ascii="Times New Roman" w:hAnsi="Times New Roman"/>
          <w:sz w:val="28"/>
          <w:szCs w:val="28"/>
          <w:vertAlign w:val="subscript"/>
          <w:lang w:eastAsia="ru-RU"/>
        </w:rPr>
        <w:t>s</w:t>
      </w:r>
      <w:r w:rsidRPr="00066370">
        <w:rPr>
          <w:rFonts w:ascii="Times New Roman" w:hAnsi="Times New Roman"/>
          <w:sz w:val="28"/>
          <w:szCs w:val="28"/>
          <w:lang w:eastAsia="ru-RU"/>
        </w:rPr>
        <w:t xml:space="preserve"> для гололеда составляет около</w:t>
      </w:r>
      <w:r>
        <w:rPr>
          <w:rFonts w:ascii="Times New Roman" w:hAnsi="Times New Roman"/>
          <w:sz w:val="28"/>
          <w:szCs w:val="28"/>
          <w:lang w:eastAsia="ru-RU"/>
        </w:rPr>
        <w:t xml:space="preserve"> </w:t>
      </w:r>
      <w:r w:rsidRPr="00066370">
        <w:rPr>
          <w:rFonts w:ascii="Times New Roman" w:hAnsi="Times New Roman"/>
          <w:sz w:val="28"/>
          <w:szCs w:val="28"/>
          <w:lang w:eastAsia="ru-RU"/>
        </w:rPr>
        <w:t>1,08, а при других видах гололедных отложений доходит до 2,0</w:t>
      </w:r>
      <w:r w:rsidR="00FE64E3">
        <w:rPr>
          <w:rFonts w:ascii="Times New Roman" w:hAnsi="Times New Roman"/>
          <w:sz w:val="28"/>
          <w:szCs w:val="28"/>
          <w:lang w:eastAsia="ru-RU"/>
        </w:rPr>
        <w:t>–</w:t>
      </w:r>
      <w:r w:rsidRPr="00066370">
        <w:rPr>
          <w:rFonts w:ascii="Times New Roman" w:hAnsi="Times New Roman"/>
          <w:sz w:val="28"/>
          <w:szCs w:val="28"/>
          <w:lang w:eastAsia="ru-RU"/>
        </w:rPr>
        <w:t>2,5 и зависит не только от плотности отложения, но и от размеров</w:t>
      </w:r>
      <w:r>
        <w:rPr>
          <w:rFonts w:ascii="Times New Roman" w:hAnsi="Times New Roman"/>
          <w:sz w:val="28"/>
          <w:szCs w:val="28"/>
          <w:lang w:eastAsia="ru-RU"/>
        </w:rPr>
        <w:t xml:space="preserve"> </w:t>
      </w:r>
      <w:r w:rsidRPr="00066370">
        <w:rPr>
          <w:rFonts w:ascii="Times New Roman" w:hAnsi="Times New Roman"/>
          <w:sz w:val="28"/>
          <w:szCs w:val="28"/>
          <w:lang w:eastAsia="ru-RU"/>
        </w:rPr>
        <w:t>самого отложения.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066370">
        <w:rPr>
          <w:rFonts w:ascii="Times New Roman" w:hAnsi="Times New Roman"/>
          <w:sz w:val="28"/>
          <w:szCs w:val="28"/>
          <w:lang w:eastAsia="ru-RU"/>
        </w:rPr>
        <w:t>етровая нагрузка при гололедных</w:t>
      </w:r>
      <w:r>
        <w:rPr>
          <w:rFonts w:ascii="Times New Roman" w:hAnsi="Times New Roman"/>
          <w:sz w:val="28"/>
          <w:szCs w:val="28"/>
          <w:lang w:eastAsia="ru-RU"/>
        </w:rPr>
        <w:t xml:space="preserve"> </w:t>
      </w:r>
      <w:r w:rsidRPr="00066370">
        <w:rPr>
          <w:rFonts w:ascii="Times New Roman" w:hAnsi="Times New Roman"/>
          <w:sz w:val="28"/>
          <w:szCs w:val="28"/>
          <w:lang w:eastAsia="ru-RU"/>
        </w:rPr>
        <w:t>отложениях на уровне гололедного станка определяется с помощью номограммы, построенной</w:t>
      </w:r>
      <w:r>
        <w:rPr>
          <w:rFonts w:ascii="Times New Roman" w:hAnsi="Times New Roman"/>
          <w:sz w:val="28"/>
          <w:szCs w:val="28"/>
          <w:lang w:eastAsia="ru-RU"/>
        </w:rPr>
        <w:t xml:space="preserve"> на основании следующей формулы </w:t>
      </w:r>
      <w:r w:rsidRPr="00A22132">
        <w:rPr>
          <w:position w:val="-12"/>
        </w:rPr>
        <w:object w:dxaOrig="1800" w:dyaOrig="420">
          <v:shape id="_x0000_i1061" type="#_x0000_t75" style="width:90.8pt;height:21.3pt" o:ole="">
            <v:imagedata r:id="rId81" o:title=""/>
          </v:shape>
          <o:OLEObject Type="Embed" ProgID="Equation.3" ShapeID="_x0000_i1061" DrawAspect="Content" ObjectID="_1575473435" r:id="rId82"/>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Q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значение ветровой нагрузки в г/пог.м, а и с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диаметры</w:t>
      </w:r>
      <w:r>
        <w:rPr>
          <w:rFonts w:ascii="Times New Roman" w:hAnsi="Times New Roman"/>
          <w:sz w:val="28"/>
          <w:szCs w:val="28"/>
          <w:lang w:eastAsia="ru-RU"/>
        </w:rPr>
        <w:t xml:space="preserve"> </w:t>
      </w:r>
      <w:r w:rsidRPr="00066370">
        <w:rPr>
          <w:rFonts w:ascii="Times New Roman" w:hAnsi="Times New Roman"/>
          <w:sz w:val="28"/>
          <w:szCs w:val="28"/>
          <w:lang w:eastAsia="ru-RU"/>
        </w:rPr>
        <w:t>гололедно-</w:t>
      </w:r>
      <w:r w:rsidRPr="00066370">
        <w:rPr>
          <w:rFonts w:ascii="Times New Roman" w:hAnsi="Times New Roman"/>
          <w:sz w:val="28"/>
          <w:szCs w:val="28"/>
          <w:lang w:eastAsia="ru-RU"/>
        </w:rPr>
        <w:lastRenderedPageBreak/>
        <w:t>изморозевого отложения, на гололедном станке в мм,</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v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скорость ветра в м/с.</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В качестве нормативной ветровой нагрузки при гололеде обычно выбирается наибольшая нагрузка, наблюдаемая ра</w:t>
      </w:r>
      <w:r>
        <w:rPr>
          <w:rFonts w:ascii="Times New Roman" w:hAnsi="Times New Roman"/>
          <w:sz w:val="28"/>
          <w:szCs w:val="28"/>
          <w:lang w:eastAsia="ru-RU"/>
        </w:rPr>
        <w:t>з за определенный период лет (</w:t>
      </w:r>
      <w:r w:rsidRPr="00066370">
        <w:rPr>
          <w:rFonts w:ascii="Times New Roman" w:hAnsi="Times New Roman"/>
          <w:sz w:val="28"/>
          <w:szCs w:val="28"/>
          <w:lang w:eastAsia="ru-RU"/>
        </w:rPr>
        <w:t xml:space="preserve">раз в 10 лет). </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 xml:space="preserve">Пересчет ветровой нагрузки с уровня станка на провода с параметрами </w:t>
      </w:r>
      <w:r>
        <w:rPr>
          <w:rFonts w:ascii="Times New Roman" w:hAnsi="Times New Roman"/>
          <w:sz w:val="28"/>
          <w:szCs w:val="28"/>
          <w:lang w:val="en-US" w:eastAsia="ru-RU"/>
        </w:rPr>
        <w:t>d</w:t>
      </w:r>
      <w:r w:rsidRPr="00066370">
        <w:rPr>
          <w:rFonts w:ascii="Times New Roman" w:hAnsi="Times New Roman"/>
          <w:sz w:val="28"/>
          <w:szCs w:val="28"/>
          <w:lang w:eastAsia="ru-RU"/>
        </w:rPr>
        <w:t xml:space="preserve"> = </w:t>
      </w:r>
      <w:smartTag w:uri="urn:schemas-microsoft-com:office:smarttags" w:element="metricconverter">
        <w:smartTagPr>
          <w:attr w:name="ProductID" w:val="10 мм"/>
        </w:smartTagPr>
        <w:r w:rsidRPr="00066370">
          <w:rPr>
            <w:rFonts w:ascii="Times New Roman" w:hAnsi="Times New Roman"/>
            <w:sz w:val="28"/>
            <w:szCs w:val="28"/>
            <w:lang w:eastAsia="ru-RU"/>
          </w:rPr>
          <w:t>10 мм</w:t>
        </w:r>
      </w:smartTag>
      <w:r w:rsidRPr="00066370">
        <w:rPr>
          <w:rFonts w:ascii="Times New Roman" w:hAnsi="Times New Roman"/>
          <w:sz w:val="28"/>
          <w:szCs w:val="28"/>
          <w:lang w:eastAsia="ru-RU"/>
        </w:rPr>
        <w:t xml:space="preserve"> и h = </w:t>
      </w:r>
      <w:smartTag w:uri="urn:schemas-microsoft-com:office:smarttags" w:element="metricconverter">
        <w:smartTagPr>
          <w:attr w:name="ProductID" w:val="10 м"/>
        </w:smartTagPr>
        <w:r w:rsidRPr="00066370">
          <w:rPr>
            <w:rFonts w:ascii="Times New Roman" w:hAnsi="Times New Roman"/>
            <w:sz w:val="28"/>
            <w:szCs w:val="28"/>
            <w:lang w:eastAsia="ru-RU"/>
          </w:rPr>
          <w:t>10 м</w:t>
        </w:r>
      </w:smartTag>
      <w:r w:rsidRPr="00066370">
        <w:rPr>
          <w:rFonts w:ascii="Times New Roman" w:hAnsi="Times New Roman"/>
          <w:sz w:val="28"/>
          <w:szCs w:val="28"/>
          <w:lang w:eastAsia="ru-RU"/>
        </w:rPr>
        <w:t xml:space="preserve"> осуществляется с помощью коэффициентов пересчета КDdh (табл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.17), который зависит от размеров и вида отложения и скорости ветра.</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4.17</w:t>
      </w:r>
      <w:r w:rsidRPr="001F42BE">
        <w:rPr>
          <w:rFonts w:ascii="Times New Roman" w:hAnsi="Times New Roman"/>
          <w:sz w:val="24"/>
          <w:szCs w:val="24"/>
          <w:lang w:val="en-US" w:eastAsia="ru-RU"/>
        </w:rPr>
        <w:t xml:space="preserve"> – </w:t>
      </w:r>
      <w:r w:rsidRPr="001F42BE">
        <w:rPr>
          <w:rFonts w:ascii="Times New Roman" w:hAnsi="Times New Roman"/>
          <w:sz w:val="24"/>
          <w:szCs w:val="24"/>
          <w:lang w:eastAsia="ru-RU"/>
        </w:rPr>
        <w:t>Коэффициенты пересчета КDdh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065"/>
        <w:gridCol w:w="1066"/>
        <w:gridCol w:w="1066"/>
        <w:gridCol w:w="1065"/>
        <w:gridCol w:w="1066"/>
        <w:gridCol w:w="1066"/>
      </w:tblGrid>
      <w:tr w:rsidR="00416FFA" w:rsidRPr="00E2132F" w:rsidTr="007206B0">
        <w:tc>
          <w:tcPr>
            <w:tcW w:w="1828" w:type="dxa"/>
            <w:vMerge w:val="restart"/>
          </w:tcPr>
          <w:p w:rsidR="00416FFA" w:rsidRPr="00E2132F" w:rsidRDefault="00416FFA" w:rsidP="007206B0">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Размер отложения</w:t>
            </w:r>
            <w:r w:rsidRPr="00E2132F">
              <w:rPr>
                <w:rFonts w:ascii="Times New Roman" w:hAnsi="Times New Roman"/>
                <w:lang w:val="en-US" w:eastAsia="ru-RU"/>
              </w:rPr>
              <w:t xml:space="preserve">, </w:t>
            </w:r>
            <w:r w:rsidRPr="00E2132F">
              <w:rPr>
                <w:rFonts w:ascii="Times New Roman" w:hAnsi="Times New Roman"/>
                <w:lang w:eastAsia="ru-RU"/>
              </w:rPr>
              <w:t>мм</w:t>
            </w:r>
            <w:r w:rsidRPr="007206B0">
              <w:rPr>
                <w:rFonts w:ascii="Times New Roman" w:hAnsi="Times New Roman"/>
                <w:vertAlign w:val="superscript"/>
                <w:lang w:eastAsia="ru-RU"/>
              </w:rPr>
              <w:t>2</w:t>
            </w:r>
          </w:p>
        </w:tc>
        <w:tc>
          <w:tcPr>
            <w:tcW w:w="6394" w:type="dxa"/>
            <w:gridSpan w:val="6"/>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V м/с</w:t>
            </w:r>
          </w:p>
        </w:tc>
      </w:tr>
      <w:tr w:rsidR="00416FFA" w:rsidRPr="00E2132F" w:rsidTr="007206B0">
        <w:tc>
          <w:tcPr>
            <w:tcW w:w="1828" w:type="dxa"/>
            <w:vMerge/>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p>
        </w:tc>
        <w:tc>
          <w:tcPr>
            <w:tcW w:w="2131" w:type="dxa"/>
            <w:gridSpan w:val="2"/>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0,1</w:t>
            </w:r>
            <w:r w:rsidR="003B4ACF">
              <w:rPr>
                <w:rFonts w:ascii="Times New Roman" w:hAnsi="Times New Roman"/>
                <w:lang w:eastAsia="ru-RU"/>
              </w:rPr>
              <w:t>–</w:t>
            </w:r>
            <w:r w:rsidRPr="00E2132F">
              <w:rPr>
                <w:rFonts w:ascii="Times New Roman" w:hAnsi="Times New Roman"/>
                <w:lang w:eastAsia="ru-RU"/>
              </w:rPr>
              <w:t>8,0</w:t>
            </w:r>
          </w:p>
        </w:tc>
        <w:tc>
          <w:tcPr>
            <w:tcW w:w="2131" w:type="dxa"/>
            <w:gridSpan w:val="2"/>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8,1</w:t>
            </w:r>
            <w:r w:rsidR="003B4ACF">
              <w:rPr>
                <w:rFonts w:ascii="Times New Roman" w:hAnsi="Times New Roman"/>
                <w:lang w:eastAsia="ru-RU"/>
              </w:rPr>
              <w:t>–</w:t>
            </w:r>
            <w:r w:rsidRPr="00E2132F">
              <w:rPr>
                <w:rFonts w:ascii="Times New Roman" w:hAnsi="Times New Roman"/>
                <w:lang w:eastAsia="ru-RU"/>
              </w:rPr>
              <w:t>16,0</w:t>
            </w:r>
          </w:p>
        </w:tc>
        <w:tc>
          <w:tcPr>
            <w:tcW w:w="2132" w:type="dxa"/>
            <w:gridSpan w:val="2"/>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&gt;16,0</w:t>
            </w:r>
          </w:p>
        </w:tc>
      </w:tr>
      <w:tr w:rsidR="00416FFA" w:rsidRPr="00E2132F" w:rsidTr="007206B0">
        <w:tc>
          <w:tcPr>
            <w:tcW w:w="1828" w:type="dxa"/>
            <w:vMerge/>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Гололед</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Смесь</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Гололед</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Смесь</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Гололед</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Смесь</w:t>
            </w:r>
          </w:p>
        </w:tc>
      </w:tr>
      <w:tr w:rsidR="00416FFA" w:rsidRPr="00E2132F" w:rsidTr="007206B0">
        <w:tc>
          <w:tcPr>
            <w:tcW w:w="182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&lt;50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val="en-US" w:eastAsia="ru-RU"/>
              </w:rPr>
              <w:t>2</w:t>
            </w:r>
            <w:r w:rsidRPr="00E2132F">
              <w:rPr>
                <w:rFonts w:ascii="Times New Roman" w:hAnsi="Times New Roman"/>
                <w:lang w:eastAsia="ru-RU"/>
              </w:rPr>
              <w:t>,25</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2,75</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2,38</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2,90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2.52</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3,10</w:t>
            </w:r>
          </w:p>
        </w:tc>
      </w:tr>
      <w:tr w:rsidR="00416FFA" w:rsidRPr="00E2132F" w:rsidTr="007206B0">
        <w:tc>
          <w:tcPr>
            <w:tcW w:w="182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eastAsia="ru-RU"/>
              </w:rPr>
              <w:t>51</w:t>
            </w:r>
            <w:r w:rsidR="00FE64E3">
              <w:rPr>
                <w:rFonts w:ascii="Times New Roman" w:hAnsi="Times New Roman"/>
                <w:lang w:eastAsia="ru-RU"/>
              </w:rPr>
              <w:t>–</w:t>
            </w:r>
            <w:r w:rsidRPr="00E2132F">
              <w:rPr>
                <w:rFonts w:ascii="Times New Roman" w:hAnsi="Times New Roman"/>
                <w:lang w:eastAsia="ru-RU"/>
              </w:rPr>
              <w:t>100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1,90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2,40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2,10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2,74</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2,30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2,95</w:t>
            </w:r>
          </w:p>
        </w:tc>
      </w:tr>
      <w:tr w:rsidR="00416FFA" w:rsidRPr="00E2132F" w:rsidTr="007206B0">
        <w:tc>
          <w:tcPr>
            <w:tcW w:w="182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101</w:t>
            </w:r>
            <w:r w:rsidR="00FE64E3">
              <w:rPr>
                <w:rFonts w:ascii="Times New Roman" w:hAnsi="Times New Roman"/>
                <w:lang w:eastAsia="ru-RU"/>
              </w:rPr>
              <w:t>–</w:t>
            </w:r>
            <w:r w:rsidRPr="00E2132F">
              <w:rPr>
                <w:rFonts w:ascii="Times New Roman" w:hAnsi="Times New Roman"/>
                <w:lang w:eastAsia="ru-RU"/>
              </w:rPr>
              <w:t>200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1,80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2,20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2,00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2,58</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2,23</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2,78</w:t>
            </w:r>
          </w:p>
        </w:tc>
      </w:tr>
      <w:tr w:rsidR="00416FFA" w:rsidRPr="00E2132F" w:rsidTr="007206B0">
        <w:tc>
          <w:tcPr>
            <w:tcW w:w="182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201</w:t>
            </w:r>
            <w:r w:rsidR="003B4ACF">
              <w:rPr>
                <w:rFonts w:ascii="Times New Roman" w:hAnsi="Times New Roman"/>
                <w:lang w:eastAsia="ru-RU"/>
              </w:rPr>
              <w:t>–</w:t>
            </w:r>
            <w:r w:rsidRPr="00E2132F">
              <w:rPr>
                <w:rFonts w:ascii="Times New Roman" w:hAnsi="Times New Roman"/>
                <w:lang w:eastAsia="ru-RU"/>
              </w:rPr>
              <w:t>800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1,70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2,00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1,90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2,43</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2,16</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2,70</w:t>
            </w:r>
          </w:p>
        </w:tc>
      </w:tr>
      <w:tr w:rsidR="00416FFA" w:rsidRPr="00E2132F" w:rsidTr="007206B0">
        <w:tc>
          <w:tcPr>
            <w:tcW w:w="182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&gt;800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eastAsia="ru-RU"/>
              </w:rPr>
            </w:pPr>
            <w:r w:rsidRPr="00E2132F">
              <w:rPr>
                <w:rFonts w:ascii="Times New Roman" w:hAnsi="Times New Roman"/>
                <w:lang w:eastAsia="ru-RU"/>
              </w:rPr>
              <w:t>1,58</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1,82</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1,80</w:t>
            </w:r>
          </w:p>
        </w:tc>
        <w:tc>
          <w:tcPr>
            <w:tcW w:w="1065"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2,35</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2,10</w:t>
            </w:r>
          </w:p>
        </w:tc>
        <w:tc>
          <w:tcPr>
            <w:tcW w:w="1066" w:type="dxa"/>
          </w:tcPr>
          <w:p w:rsidR="00416FFA" w:rsidRPr="00E2132F" w:rsidRDefault="00416FFA" w:rsidP="007206B0">
            <w:pPr>
              <w:autoSpaceDE w:val="0"/>
              <w:autoSpaceDN w:val="0"/>
              <w:adjustRightInd w:val="0"/>
              <w:spacing w:after="0" w:line="240" w:lineRule="auto"/>
              <w:jc w:val="center"/>
              <w:rPr>
                <w:rFonts w:ascii="Times New Roman" w:hAnsi="Times New Roman"/>
                <w:lang w:val="en-US" w:eastAsia="ru-RU"/>
              </w:rPr>
            </w:pPr>
            <w:r w:rsidRPr="00E2132F">
              <w:rPr>
                <w:rFonts w:ascii="Times New Roman" w:hAnsi="Times New Roman"/>
                <w:lang w:eastAsia="ru-RU"/>
              </w:rPr>
              <w:t>2,62</w:t>
            </w:r>
          </w:p>
        </w:tc>
      </w:tr>
    </w:tbl>
    <w:p w:rsidR="00522A2C" w:rsidRPr="00066370" w:rsidRDefault="00522A2C"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При определении ветровой нагрузки во время гололеда на провода другого диаметра и другой высоты подвеса используются</w:t>
      </w:r>
      <w:r>
        <w:rPr>
          <w:rFonts w:ascii="Times New Roman" w:hAnsi="Times New Roman"/>
          <w:sz w:val="28"/>
          <w:szCs w:val="28"/>
          <w:lang w:eastAsia="ru-RU"/>
        </w:rPr>
        <w:t xml:space="preserve"> </w:t>
      </w:r>
      <w:r w:rsidRPr="00066370">
        <w:rPr>
          <w:rFonts w:ascii="Times New Roman" w:hAnsi="Times New Roman"/>
          <w:sz w:val="28"/>
          <w:szCs w:val="28"/>
          <w:lang w:eastAsia="ru-RU"/>
        </w:rPr>
        <w:t>также специальные коэффициенты.</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491795">
        <w:rPr>
          <w:rFonts w:ascii="Times New Roman" w:hAnsi="Times New Roman"/>
          <w:i/>
          <w:sz w:val="28"/>
          <w:szCs w:val="28"/>
          <w:lang w:eastAsia="ru-RU"/>
        </w:rPr>
        <w:t>Результирующие нагрузки при гололедно-изморозевых отложениях</w:t>
      </w:r>
      <w:r>
        <w:rPr>
          <w:rFonts w:ascii="Times New Roman" w:hAnsi="Times New Roman"/>
          <w:i/>
          <w:sz w:val="28"/>
          <w:szCs w:val="28"/>
          <w:lang w:eastAsia="ru-RU"/>
        </w:rPr>
        <w:t xml:space="preserve">. </w:t>
      </w:r>
      <w:r w:rsidRPr="00066370">
        <w:rPr>
          <w:rFonts w:ascii="Times New Roman" w:hAnsi="Times New Roman"/>
          <w:sz w:val="28"/>
          <w:szCs w:val="28"/>
          <w:lang w:eastAsia="ru-RU"/>
        </w:rPr>
        <w:t>Результирующая, или суммарная гололедно-ветровая нагрузка</w:t>
      </w:r>
      <w:r>
        <w:rPr>
          <w:rFonts w:ascii="Times New Roman" w:hAnsi="Times New Roman"/>
          <w:sz w:val="28"/>
          <w:szCs w:val="28"/>
          <w:lang w:eastAsia="ru-RU"/>
        </w:rPr>
        <w:t xml:space="preserve"> </w:t>
      </w:r>
      <w:r w:rsidRPr="00066370">
        <w:rPr>
          <w:rFonts w:ascii="Times New Roman" w:hAnsi="Times New Roman"/>
          <w:sz w:val="28"/>
          <w:szCs w:val="28"/>
          <w:lang w:eastAsia="ru-RU"/>
        </w:rPr>
        <w:t>R на провода</w:t>
      </w:r>
      <w:r>
        <w:rPr>
          <w:rFonts w:ascii="Times New Roman" w:hAnsi="Times New Roman"/>
          <w:sz w:val="28"/>
          <w:szCs w:val="28"/>
          <w:lang w:eastAsia="ru-RU"/>
        </w:rPr>
        <w:t xml:space="preserve"> в</w:t>
      </w:r>
      <w:r w:rsidRPr="00066370">
        <w:rPr>
          <w:rFonts w:ascii="Times New Roman" w:hAnsi="Times New Roman"/>
          <w:sz w:val="28"/>
          <w:szCs w:val="28"/>
          <w:lang w:eastAsia="ru-RU"/>
        </w:rPr>
        <w:t>оздушных линий равна геометрической сумме двух</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составляющих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вертикальной нагрузки, определяемой весом гололеда и весом провода, и горизонтальной нагрузки, возникающей</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под </w:t>
      </w:r>
      <w:r>
        <w:rPr>
          <w:rFonts w:ascii="Times New Roman" w:hAnsi="Times New Roman"/>
          <w:sz w:val="28"/>
          <w:szCs w:val="28"/>
          <w:lang w:eastAsia="ru-RU"/>
        </w:rPr>
        <w:t xml:space="preserve">действием ветра </w:t>
      </w:r>
      <w:r w:rsidRPr="00A22132">
        <w:rPr>
          <w:position w:val="-14"/>
        </w:rPr>
        <w:object w:dxaOrig="2299" w:dyaOrig="540">
          <v:shape id="_x0000_i1062" type="#_x0000_t75" style="width:115.85pt;height:26.9pt" o:ole="">
            <v:imagedata r:id="rId83" o:title=""/>
          </v:shape>
          <o:OLEObject Type="Embed" ProgID="Equation.3" ShapeID="_x0000_i1062" DrawAspect="Content" ObjectID="_1575473436" r:id="rId84"/>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Р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гололедная нагрузка на провода воздушных линий, р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66370">
        <w:rPr>
          <w:rFonts w:ascii="Times New Roman" w:hAnsi="Times New Roman"/>
          <w:sz w:val="28"/>
          <w:szCs w:val="28"/>
          <w:lang w:eastAsia="ru-RU"/>
        </w:rPr>
        <w:t>вес провода (</w:t>
      </w:r>
      <w:smartTag w:uri="urn:schemas-microsoft-com:office:smarttags" w:element="metricconverter">
        <w:smartTagPr>
          <w:attr w:name="ProductID" w:val="200 г"/>
        </w:smartTagPr>
        <w:r w:rsidRPr="00066370">
          <w:rPr>
            <w:rFonts w:ascii="Times New Roman" w:hAnsi="Times New Roman"/>
            <w:sz w:val="28"/>
            <w:szCs w:val="28"/>
            <w:lang w:eastAsia="ru-RU"/>
          </w:rPr>
          <w:t>200 г</w:t>
        </w:r>
      </w:smartTag>
      <w:r w:rsidRPr="00066370">
        <w:rPr>
          <w:rFonts w:ascii="Times New Roman" w:hAnsi="Times New Roman"/>
          <w:sz w:val="28"/>
          <w:szCs w:val="28"/>
          <w:lang w:eastAsia="ru-RU"/>
        </w:rPr>
        <w:t xml:space="preserve">), Q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ветровая нагрузка.</w:t>
      </w:r>
    </w:p>
    <w:p w:rsidR="00416FFA"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Нормативная толщина стенки гололеда, возможная раз в 10</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лет, меняется по территории </w:t>
      </w:r>
      <w:r>
        <w:rPr>
          <w:rFonts w:ascii="Times New Roman" w:hAnsi="Times New Roman"/>
          <w:sz w:val="28"/>
          <w:szCs w:val="28"/>
          <w:lang w:eastAsia="ru-RU"/>
        </w:rPr>
        <w:t xml:space="preserve">СНГ </w:t>
      </w:r>
      <w:r w:rsidRPr="00066370">
        <w:rPr>
          <w:rFonts w:ascii="Times New Roman" w:hAnsi="Times New Roman"/>
          <w:sz w:val="28"/>
          <w:szCs w:val="28"/>
          <w:lang w:eastAsia="ru-RU"/>
        </w:rPr>
        <w:t>в зависимости от района гололедности (табл</w:t>
      </w:r>
      <w:r>
        <w:rPr>
          <w:rFonts w:ascii="Times New Roman" w:hAnsi="Times New Roman"/>
          <w:sz w:val="28"/>
          <w:szCs w:val="28"/>
          <w:lang w:eastAsia="ru-RU"/>
        </w:rPr>
        <w:t>ица 4</w:t>
      </w:r>
      <w:r w:rsidRPr="00066370">
        <w:rPr>
          <w:rFonts w:ascii="Times New Roman" w:hAnsi="Times New Roman"/>
          <w:sz w:val="28"/>
          <w:szCs w:val="28"/>
          <w:lang w:eastAsia="ru-RU"/>
        </w:rPr>
        <w:t>.18).</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4.18 – Нормативная толщина стенки гололеда в зависимости от района гололедности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158"/>
        <w:gridCol w:w="1159"/>
        <w:gridCol w:w="1158"/>
        <w:gridCol w:w="1159"/>
        <w:gridCol w:w="1159"/>
      </w:tblGrid>
      <w:tr w:rsidR="00416FFA" w:rsidRPr="00E2132F" w:rsidTr="007206B0">
        <w:tc>
          <w:tcPr>
            <w:tcW w:w="242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Район гололедности</w:t>
            </w:r>
          </w:p>
        </w:tc>
        <w:tc>
          <w:tcPr>
            <w:tcW w:w="115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w:t>
            </w:r>
          </w:p>
        </w:tc>
        <w:tc>
          <w:tcPr>
            <w:tcW w:w="115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III</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IV</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val="en-US" w:eastAsia="ru-RU"/>
              </w:rPr>
              <w:t>V</w:t>
            </w:r>
            <w:r w:rsidRPr="00E2132F">
              <w:rPr>
                <w:rFonts w:ascii="Times New Roman" w:hAnsi="Times New Roman"/>
                <w:lang w:eastAsia="ru-RU"/>
              </w:rPr>
              <w:t xml:space="preserve"> особый</w:t>
            </w:r>
          </w:p>
        </w:tc>
      </w:tr>
      <w:tr w:rsidR="00416FFA" w:rsidRPr="00E2132F" w:rsidTr="007206B0">
        <w:tc>
          <w:tcPr>
            <w:tcW w:w="242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Толщина стенки, мм</w:t>
            </w:r>
          </w:p>
        </w:tc>
        <w:tc>
          <w:tcPr>
            <w:tcW w:w="115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&lt;7,4 </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7,5</w:t>
            </w:r>
            <w:r w:rsidR="00FE64E3">
              <w:rPr>
                <w:rFonts w:ascii="Times New Roman" w:hAnsi="Times New Roman"/>
                <w:lang w:eastAsia="ru-RU"/>
              </w:rPr>
              <w:t>–</w:t>
            </w:r>
            <w:r w:rsidRPr="00E2132F">
              <w:rPr>
                <w:rFonts w:ascii="Times New Roman" w:hAnsi="Times New Roman"/>
                <w:lang w:eastAsia="ru-RU"/>
              </w:rPr>
              <w:t xml:space="preserve">12,4 </w:t>
            </w:r>
          </w:p>
        </w:tc>
        <w:tc>
          <w:tcPr>
            <w:tcW w:w="1158"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12,5</w:t>
            </w:r>
            <w:r w:rsidR="00FE64E3">
              <w:rPr>
                <w:rFonts w:ascii="Times New Roman" w:hAnsi="Times New Roman"/>
                <w:lang w:eastAsia="ru-RU"/>
              </w:rPr>
              <w:t>–</w:t>
            </w:r>
            <w:r w:rsidRPr="00E2132F">
              <w:rPr>
                <w:rFonts w:ascii="Times New Roman" w:hAnsi="Times New Roman"/>
                <w:lang w:eastAsia="ru-RU"/>
              </w:rPr>
              <w:t xml:space="preserve">17,4 </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17,5</w:t>
            </w:r>
            <w:r w:rsidR="00FE64E3">
              <w:rPr>
                <w:rFonts w:ascii="Times New Roman" w:hAnsi="Times New Roman"/>
                <w:lang w:eastAsia="ru-RU"/>
              </w:rPr>
              <w:t>–</w:t>
            </w:r>
            <w:r w:rsidRPr="00E2132F">
              <w:rPr>
                <w:rFonts w:ascii="Times New Roman" w:hAnsi="Times New Roman"/>
                <w:lang w:eastAsia="ru-RU"/>
              </w:rPr>
              <w:t xml:space="preserve">22,4 </w:t>
            </w:r>
          </w:p>
        </w:tc>
        <w:tc>
          <w:tcPr>
            <w:tcW w:w="1159"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&gt;22,4</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lastRenderedPageBreak/>
        <w:t xml:space="preserve">Большая часть </w:t>
      </w:r>
      <w:r>
        <w:rPr>
          <w:rFonts w:ascii="Times New Roman" w:hAnsi="Times New Roman"/>
          <w:sz w:val="28"/>
          <w:szCs w:val="28"/>
          <w:lang w:eastAsia="ru-RU"/>
        </w:rPr>
        <w:t xml:space="preserve">СНГ </w:t>
      </w:r>
      <w:r w:rsidRPr="00066370">
        <w:rPr>
          <w:rFonts w:ascii="Times New Roman" w:hAnsi="Times New Roman"/>
          <w:sz w:val="28"/>
          <w:szCs w:val="28"/>
          <w:lang w:eastAsia="ru-RU"/>
        </w:rPr>
        <w:t>относится к I и II районам гололедности. К III и IV районам гололедности относятся высокогорные области, южная часть ET</w:t>
      </w:r>
      <w:r w:rsidR="00040499">
        <w:rPr>
          <w:rFonts w:ascii="Times New Roman" w:hAnsi="Times New Roman"/>
          <w:sz w:val="28"/>
          <w:szCs w:val="28"/>
          <w:lang w:eastAsia="ru-RU"/>
        </w:rPr>
        <w:t>Р</w:t>
      </w:r>
      <w:r w:rsidRPr="00066370">
        <w:rPr>
          <w:rFonts w:ascii="Times New Roman" w:hAnsi="Times New Roman"/>
          <w:sz w:val="28"/>
          <w:szCs w:val="28"/>
          <w:lang w:eastAsia="ru-RU"/>
        </w:rPr>
        <w:t>, Приморье, о. Сахалин и восточное</w:t>
      </w:r>
      <w:r>
        <w:rPr>
          <w:rFonts w:ascii="Times New Roman" w:hAnsi="Times New Roman"/>
          <w:sz w:val="28"/>
          <w:szCs w:val="28"/>
          <w:lang w:eastAsia="ru-RU"/>
        </w:rPr>
        <w:t xml:space="preserve"> </w:t>
      </w:r>
      <w:r w:rsidRPr="00066370">
        <w:rPr>
          <w:rFonts w:ascii="Times New Roman" w:hAnsi="Times New Roman"/>
          <w:sz w:val="28"/>
          <w:szCs w:val="28"/>
          <w:lang w:eastAsia="ru-RU"/>
        </w:rPr>
        <w:t>побережье Камчатки.</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2C4324">
        <w:rPr>
          <w:rFonts w:ascii="Times New Roman" w:hAnsi="Times New Roman"/>
          <w:i/>
          <w:sz w:val="28"/>
          <w:szCs w:val="28"/>
          <w:lang w:eastAsia="ru-RU"/>
        </w:rPr>
        <w:t>Снеговые нагрузки</w:t>
      </w:r>
      <w:r>
        <w:rPr>
          <w:rFonts w:ascii="Times New Roman" w:hAnsi="Times New Roman"/>
          <w:i/>
          <w:sz w:val="28"/>
          <w:szCs w:val="28"/>
          <w:lang w:eastAsia="ru-RU"/>
        </w:rPr>
        <w:t xml:space="preserve">. </w:t>
      </w:r>
      <w:r w:rsidRPr="00066370">
        <w:rPr>
          <w:rFonts w:ascii="Times New Roman" w:hAnsi="Times New Roman"/>
          <w:sz w:val="28"/>
          <w:szCs w:val="28"/>
          <w:lang w:eastAsia="ru-RU"/>
        </w:rPr>
        <w:t>Снеговая нагрузка на различные покрытия определяется весом</w:t>
      </w:r>
      <w:r>
        <w:rPr>
          <w:rFonts w:ascii="Times New Roman" w:hAnsi="Times New Roman"/>
          <w:sz w:val="28"/>
          <w:szCs w:val="28"/>
          <w:lang w:eastAsia="ru-RU"/>
        </w:rPr>
        <w:t xml:space="preserve"> </w:t>
      </w:r>
      <w:r w:rsidRPr="00066370">
        <w:rPr>
          <w:rFonts w:ascii="Times New Roman" w:hAnsi="Times New Roman"/>
          <w:sz w:val="28"/>
          <w:szCs w:val="28"/>
          <w:lang w:eastAsia="ru-RU"/>
        </w:rPr>
        <w:t>снежного покрова на единицу площади. В СНиП норматив Р</w:t>
      </w:r>
      <w:r w:rsidRPr="00DC4980">
        <w:rPr>
          <w:rFonts w:ascii="Times New Roman" w:hAnsi="Times New Roman"/>
          <w:sz w:val="28"/>
          <w:szCs w:val="28"/>
          <w:vertAlign w:val="subscript"/>
          <w:lang w:eastAsia="ru-RU"/>
        </w:rPr>
        <w:t>о</w:t>
      </w:r>
      <w:r w:rsidRPr="00066370">
        <w:rPr>
          <w:rFonts w:ascii="Times New Roman" w:hAnsi="Times New Roman"/>
          <w:sz w:val="28"/>
          <w:szCs w:val="28"/>
          <w:lang w:eastAsia="ru-RU"/>
        </w:rPr>
        <w:t xml:space="preserve"> кгс/м</w:t>
      </w:r>
      <w:r w:rsidRPr="00C0686D">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по снеговой нагрузке на горизонтальную поверхность определяется по формуле</w:t>
      </w:r>
      <w:r>
        <w:rPr>
          <w:rFonts w:ascii="Times New Roman" w:hAnsi="Times New Roman"/>
          <w:sz w:val="28"/>
          <w:szCs w:val="28"/>
          <w:lang w:eastAsia="ru-RU"/>
        </w:rPr>
        <w:t xml:space="preserve"> </w:t>
      </w:r>
      <w:r w:rsidRPr="00DC4980">
        <w:rPr>
          <w:position w:val="-12"/>
        </w:rPr>
        <w:object w:dxaOrig="1080" w:dyaOrig="360">
          <v:shape id="_x0000_i1063" type="#_x0000_t75" style="width:54.45pt;height:18.8pt" o:ole="">
            <v:imagedata r:id="rId85" o:title=""/>
          </v:shape>
          <o:OLEObject Type="Embed" ProgID="Equation.3" ShapeID="_x0000_i1063" DrawAspect="Content" ObjectID="_1575473437" r:id="rId86"/>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р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средняя плотность снега для определенной территории;</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Н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средняя из ежегодных максимальных высот снежного покрова на защищенных участках. Пересчет веса снежного покрова с</w:t>
      </w:r>
      <w:r>
        <w:rPr>
          <w:rFonts w:ascii="Times New Roman" w:hAnsi="Times New Roman"/>
          <w:sz w:val="28"/>
          <w:szCs w:val="28"/>
          <w:lang w:eastAsia="ru-RU"/>
        </w:rPr>
        <w:t xml:space="preserve"> </w:t>
      </w:r>
      <w:r w:rsidRPr="00066370">
        <w:rPr>
          <w:rFonts w:ascii="Times New Roman" w:hAnsi="Times New Roman"/>
          <w:sz w:val="28"/>
          <w:szCs w:val="28"/>
          <w:lang w:eastAsia="ru-RU"/>
        </w:rPr>
        <w:t>горизонтальной поверхности на покрытия, имеющие различный</w:t>
      </w:r>
      <w:r>
        <w:rPr>
          <w:rFonts w:ascii="Times New Roman" w:hAnsi="Times New Roman"/>
          <w:sz w:val="28"/>
          <w:szCs w:val="28"/>
          <w:lang w:eastAsia="ru-RU"/>
        </w:rPr>
        <w:t xml:space="preserve"> </w:t>
      </w:r>
      <w:r w:rsidRPr="00066370">
        <w:rPr>
          <w:rFonts w:ascii="Times New Roman" w:hAnsi="Times New Roman"/>
          <w:sz w:val="28"/>
          <w:szCs w:val="28"/>
          <w:lang w:eastAsia="ru-RU"/>
        </w:rPr>
        <w:t>уклон и форму, осуществляется по формуле</w:t>
      </w:r>
      <w:r>
        <w:rPr>
          <w:rFonts w:ascii="Times New Roman" w:hAnsi="Times New Roman"/>
          <w:sz w:val="28"/>
          <w:szCs w:val="28"/>
          <w:lang w:eastAsia="ru-RU"/>
        </w:rPr>
        <w:t xml:space="preserve"> </w:t>
      </w:r>
      <w:r w:rsidRPr="00DC4980">
        <w:rPr>
          <w:position w:val="-12"/>
        </w:rPr>
        <w:object w:dxaOrig="1180" w:dyaOrig="320">
          <v:shape id="_x0000_i1064" type="#_x0000_t75" style="width:58.25pt;height:16.3pt" o:ole="">
            <v:imagedata r:id="rId87" o:title=""/>
          </v:shape>
          <o:OLEObject Type="Embed" ProgID="Equation.3" ShapeID="_x0000_i1064" DrawAspect="Content" ObjectID="_1575473438" r:id="rId88"/>
        </w:object>
      </w:r>
      <w:r>
        <w:rPr>
          <w:rFonts w:ascii="Times New Roman" w:hAnsi="Times New Roman"/>
          <w:sz w:val="28"/>
          <w:szCs w:val="28"/>
          <w:lang w:eastAsia="ru-RU"/>
        </w:rPr>
        <w:t xml:space="preserve">, </w:t>
      </w:r>
      <w:r w:rsidRPr="00066370">
        <w:rPr>
          <w:rFonts w:ascii="Times New Roman" w:hAnsi="Times New Roman"/>
          <w:sz w:val="28"/>
          <w:szCs w:val="28"/>
          <w:lang w:eastAsia="ru-RU"/>
        </w:rPr>
        <w:t>где Р</w:t>
      </w:r>
      <w:r w:rsidRPr="00DC4980">
        <w:rPr>
          <w:rFonts w:ascii="Times New Roman" w:hAnsi="Times New Roman"/>
          <w:sz w:val="28"/>
          <w:szCs w:val="28"/>
          <w:vertAlign w:val="subscript"/>
          <w:lang w:eastAsia="ru-RU"/>
        </w:rPr>
        <w:t>н</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00E34E3D">
        <w:rPr>
          <w:rFonts w:ascii="Times New Roman" w:hAnsi="Times New Roman"/>
          <w:sz w:val="28"/>
          <w:szCs w:val="28"/>
          <w:lang w:eastAsia="ru-RU"/>
        </w:rPr>
        <w:t xml:space="preserve"> </w:t>
      </w:r>
      <w:r w:rsidRPr="00066370">
        <w:rPr>
          <w:rFonts w:ascii="Times New Roman" w:hAnsi="Times New Roman"/>
          <w:sz w:val="28"/>
          <w:szCs w:val="28"/>
          <w:lang w:eastAsia="ru-RU"/>
        </w:rPr>
        <w:t xml:space="preserve">нормативная снеговая нагрузка; с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коэффициент, зависящий от технических параметров покрытия.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При расчете конструкции покрытия за расчетную нагрузку Р</w:t>
      </w:r>
      <w:r w:rsidRPr="00DC4980">
        <w:rPr>
          <w:rFonts w:ascii="Times New Roman" w:hAnsi="Times New Roman"/>
          <w:sz w:val="28"/>
          <w:szCs w:val="28"/>
          <w:vertAlign w:val="subscript"/>
          <w:lang w:eastAsia="ru-RU"/>
        </w:rPr>
        <w:t>р</w:t>
      </w:r>
      <w:r>
        <w:rPr>
          <w:rFonts w:ascii="Times New Roman" w:hAnsi="Times New Roman"/>
          <w:sz w:val="28"/>
          <w:szCs w:val="28"/>
          <w:lang w:eastAsia="ru-RU"/>
        </w:rPr>
        <w:t xml:space="preserve"> </w:t>
      </w:r>
      <w:r w:rsidRPr="00066370">
        <w:rPr>
          <w:rFonts w:ascii="Times New Roman" w:hAnsi="Times New Roman"/>
          <w:sz w:val="28"/>
          <w:szCs w:val="28"/>
          <w:lang w:eastAsia="ru-RU"/>
        </w:rPr>
        <w:t>принимался Р</w:t>
      </w:r>
      <w:r w:rsidRPr="00DC4980">
        <w:rPr>
          <w:rFonts w:ascii="Times New Roman" w:hAnsi="Times New Roman"/>
          <w:sz w:val="28"/>
          <w:szCs w:val="28"/>
          <w:vertAlign w:val="subscript"/>
          <w:lang w:eastAsia="ru-RU"/>
        </w:rPr>
        <w:t>р</w:t>
      </w:r>
      <w:r w:rsidRPr="00066370">
        <w:rPr>
          <w:rFonts w:ascii="Times New Roman" w:hAnsi="Times New Roman"/>
          <w:sz w:val="28"/>
          <w:szCs w:val="28"/>
          <w:lang w:eastAsia="ru-RU"/>
        </w:rPr>
        <w:t xml:space="preserve"> =1,4 Р</w:t>
      </w:r>
      <w:r w:rsidRPr="00DC4980">
        <w:rPr>
          <w:rFonts w:ascii="Times New Roman" w:hAnsi="Times New Roman"/>
          <w:sz w:val="28"/>
          <w:szCs w:val="28"/>
          <w:vertAlign w:val="subscript"/>
          <w:lang w:eastAsia="ru-RU"/>
        </w:rPr>
        <w:t>н</w:t>
      </w:r>
      <w:r w:rsidRPr="00066370">
        <w:rPr>
          <w:rFonts w:ascii="Times New Roman" w:hAnsi="Times New Roman"/>
          <w:sz w:val="28"/>
          <w:szCs w:val="28"/>
          <w:lang w:eastAsia="ru-RU"/>
        </w:rPr>
        <w:t>, т. е. нормативные нагрузки увеличивались</w:t>
      </w:r>
      <w:r>
        <w:rPr>
          <w:rFonts w:ascii="Times New Roman" w:hAnsi="Times New Roman"/>
          <w:sz w:val="28"/>
          <w:szCs w:val="28"/>
          <w:lang w:eastAsia="ru-RU"/>
        </w:rPr>
        <w:t xml:space="preserve"> </w:t>
      </w:r>
      <w:r w:rsidRPr="00066370">
        <w:rPr>
          <w:rFonts w:ascii="Times New Roman" w:hAnsi="Times New Roman"/>
          <w:sz w:val="28"/>
          <w:szCs w:val="28"/>
          <w:lang w:eastAsia="ru-RU"/>
        </w:rPr>
        <w:t>на 40%. Эта поправка оправдана тем, что норматив Р</w:t>
      </w:r>
      <w:r>
        <w:rPr>
          <w:rFonts w:ascii="Times New Roman" w:hAnsi="Times New Roman"/>
          <w:sz w:val="28"/>
          <w:szCs w:val="28"/>
          <w:lang w:eastAsia="ru-RU"/>
        </w:rPr>
        <w:t>о</w:t>
      </w:r>
      <w:r w:rsidRPr="00066370">
        <w:rPr>
          <w:rFonts w:ascii="Times New Roman" w:hAnsi="Times New Roman"/>
          <w:sz w:val="28"/>
          <w:szCs w:val="28"/>
          <w:lang w:eastAsia="ru-RU"/>
        </w:rPr>
        <w:t xml:space="preserve"> определен</w:t>
      </w:r>
      <w:r>
        <w:rPr>
          <w:rFonts w:ascii="Times New Roman" w:hAnsi="Times New Roman"/>
          <w:sz w:val="28"/>
          <w:szCs w:val="28"/>
          <w:lang w:eastAsia="ru-RU"/>
        </w:rPr>
        <w:t xml:space="preserve"> </w:t>
      </w:r>
      <w:r w:rsidRPr="00066370">
        <w:rPr>
          <w:rFonts w:ascii="Times New Roman" w:hAnsi="Times New Roman"/>
          <w:sz w:val="28"/>
          <w:szCs w:val="28"/>
          <w:lang w:eastAsia="ru-RU"/>
        </w:rPr>
        <w:t>как среднее из максимальных весов снега за каждый год. Опыт</w:t>
      </w:r>
      <w:r>
        <w:rPr>
          <w:rFonts w:ascii="Times New Roman" w:hAnsi="Times New Roman"/>
          <w:sz w:val="28"/>
          <w:szCs w:val="28"/>
          <w:lang w:eastAsia="ru-RU"/>
        </w:rPr>
        <w:t xml:space="preserve"> </w:t>
      </w:r>
      <w:r w:rsidRPr="00066370">
        <w:rPr>
          <w:rFonts w:ascii="Times New Roman" w:hAnsi="Times New Roman"/>
          <w:sz w:val="28"/>
          <w:szCs w:val="28"/>
          <w:lang w:eastAsia="ru-RU"/>
        </w:rPr>
        <w:t>эксплуатации зданий показал, что конструкции покрытий, рассчитанные по действующим нормам, очень редко выходят из строя.</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Можно </w:t>
      </w:r>
      <w:r w:rsidRPr="00066370">
        <w:rPr>
          <w:rFonts w:ascii="Times New Roman" w:hAnsi="Times New Roman"/>
          <w:sz w:val="28"/>
          <w:szCs w:val="28"/>
          <w:lang w:eastAsia="ru-RU"/>
        </w:rPr>
        <w:t>определять расчетные снеговые нагрузки как годовые максимумы, возможные раз в 10 или</w:t>
      </w:r>
      <w:r>
        <w:rPr>
          <w:rFonts w:ascii="Times New Roman" w:hAnsi="Times New Roman"/>
          <w:sz w:val="28"/>
          <w:szCs w:val="28"/>
          <w:lang w:eastAsia="ru-RU"/>
        </w:rPr>
        <w:t xml:space="preserve"> </w:t>
      </w:r>
      <w:r w:rsidRPr="00066370">
        <w:rPr>
          <w:rFonts w:ascii="Times New Roman" w:hAnsi="Times New Roman"/>
          <w:sz w:val="28"/>
          <w:szCs w:val="28"/>
          <w:lang w:eastAsia="ru-RU"/>
        </w:rPr>
        <w:t>другие периоды лет и снимаемые с интегральной кривой распределения, построенной на клетчатке для кривых с большой асимметрией. Годовые максимумы снеговой нагрузки рассчитываются</w:t>
      </w:r>
      <w:r>
        <w:rPr>
          <w:rFonts w:ascii="Times New Roman" w:hAnsi="Times New Roman"/>
          <w:sz w:val="28"/>
          <w:szCs w:val="28"/>
          <w:lang w:eastAsia="ru-RU"/>
        </w:rPr>
        <w:t xml:space="preserve"> </w:t>
      </w:r>
      <w:r w:rsidRPr="00066370">
        <w:rPr>
          <w:rFonts w:ascii="Times New Roman" w:hAnsi="Times New Roman"/>
          <w:sz w:val="28"/>
          <w:szCs w:val="28"/>
          <w:lang w:eastAsia="ru-RU"/>
        </w:rPr>
        <w:t>по формуле</w:t>
      </w:r>
      <w:r>
        <w:rPr>
          <w:rFonts w:ascii="Times New Roman" w:hAnsi="Times New Roman"/>
          <w:sz w:val="28"/>
          <w:szCs w:val="28"/>
          <w:lang w:eastAsia="ru-RU"/>
        </w:rPr>
        <w:t xml:space="preserve"> </w:t>
      </w:r>
      <w:r w:rsidRPr="0074215B">
        <w:rPr>
          <w:position w:val="-12"/>
        </w:rPr>
        <w:object w:dxaOrig="2700" w:dyaOrig="360">
          <v:shape id="_x0000_i1065" type="#_x0000_t75" style="width:135.25pt;height:18.8pt" o:ole="">
            <v:imagedata r:id="rId89" o:title=""/>
          </v:shape>
          <o:OLEObject Type="Embed" ProgID="Equation.3" ShapeID="_x0000_i1065" DrawAspect="Content" ObjectID="_1575473439" r:id="rId90"/>
        </w:objec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где Р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снеговая нагрузка в кг/м</w:t>
      </w:r>
      <w:r w:rsidRPr="00C0686D">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с учетом сноса снега; Р</w:t>
      </w:r>
      <w:r w:rsidRPr="0074215B">
        <w:rPr>
          <w:rFonts w:ascii="Times New Roman" w:hAnsi="Times New Roman"/>
          <w:sz w:val="28"/>
          <w:szCs w:val="28"/>
          <w:vertAlign w:val="subscript"/>
          <w:lang w:eastAsia="ru-RU"/>
        </w:rPr>
        <w:t>э</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максимальный вес выпавшего за зиму снега; v</w:t>
      </w:r>
      <w:r w:rsidRPr="0074215B">
        <w:rPr>
          <w:rFonts w:ascii="Times New Roman" w:hAnsi="Times New Roman"/>
          <w:sz w:val="28"/>
          <w:szCs w:val="28"/>
          <w:vertAlign w:val="subscript"/>
          <w:lang w:eastAsia="ru-RU"/>
        </w:rPr>
        <w:t>m</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средняя скорость</w:t>
      </w:r>
      <w:r>
        <w:rPr>
          <w:rFonts w:ascii="Times New Roman" w:hAnsi="Times New Roman"/>
          <w:sz w:val="28"/>
          <w:szCs w:val="28"/>
          <w:lang w:eastAsia="ru-RU"/>
        </w:rPr>
        <w:t xml:space="preserve"> </w:t>
      </w:r>
      <w:r w:rsidRPr="00066370">
        <w:rPr>
          <w:rFonts w:ascii="Times New Roman" w:hAnsi="Times New Roman"/>
          <w:sz w:val="28"/>
          <w:szCs w:val="28"/>
          <w:lang w:eastAsia="ru-RU"/>
        </w:rPr>
        <w:t xml:space="preserve">ветра при снегопадах; q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средняя интенсивность сноса снега за</w:t>
      </w:r>
      <w:r>
        <w:rPr>
          <w:rFonts w:ascii="Times New Roman" w:hAnsi="Times New Roman"/>
          <w:sz w:val="28"/>
          <w:szCs w:val="28"/>
          <w:lang w:eastAsia="ru-RU"/>
        </w:rPr>
        <w:t xml:space="preserve"> </w:t>
      </w:r>
      <w:r w:rsidRPr="00066370">
        <w:rPr>
          <w:rFonts w:ascii="Times New Roman" w:hAnsi="Times New Roman"/>
          <w:sz w:val="28"/>
          <w:szCs w:val="28"/>
          <w:lang w:eastAsia="ru-RU"/>
        </w:rPr>
        <w:t>сутки (в кг/м</w:t>
      </w:r>
      <w:r w:rsidRPr="00C0686D">
        <w:rPr>
          <w:rFonts w:ascii="Times New Roman" w:hAnsi="Times New Roman"/>
          <w:sz w:val="28"/>
          <w:szCs w:val="28"/>
          <w:vertAlign w:val="superscript"/>
          <w:lang w:eastAsia="ru-RU"/>
        </w:rPr>
        <w:t>2</w:t>
      </w:r>
      <w:r w:rsidRPr="00066370">
        <w:rPr>
          <w:rFonts w:ascii="Times New Roman" w:hAnsi="Times New Roman"/>
          <w:sz w:val="28"/>
          <w:szCs w:val="28"/>
          <w:lang w:eastAsia="ru-RU"/>
        </w:rPr>
        <w:t xml:space="preserve"> сутки) при метели без снегопадов; </w:t>
      </w:r>
      <w:r>
        <w:rPr>
          <w:rFonts w:ascii="Times New Roman" w:hAnsi="Times New Roman"/>
          <w:sz w:val="28"/>
          <w:szCs w:val="28"/>
          <w:lang w:val="en-US" w:eastAsia="ru-RU"/>
        </w:rPr>
        <w:t>n</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повторяемость скоростей ветра более 6 м/с за период отсутствия снегопадов; </w:t>
      </w:r>
      <w:r>
        <w:rPr>
          <w:rFonts w:ascii="Times New Roman" w:hAnsi="Times New Roman"/>
          <w:noProof/>
          <w:sz w:val="28"/>
          <w:szCs w:val="28"/>
          <w:lang w:eastAsia="ru-RU"/>
        </w:rPr>
        <w:drawing>
          <wp:inline distT="0" distB="0" distL="0" distR="0" wp14:anchorId="50407472" wp14:editId="53C01BB8">
            <wp:extent cx="142875" cy="180975"/>
            <wp:effectExtent l="0" t="0" r="9525" b="952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продолжительность сноса снега за период, отсутствия</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снегопадов.</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Скорость</w:t>
      </w:r>
      <w:r w:rsidRPr="00066370">
        <w:rPr>
          <w:rFonts w:ascii="Times New Roman" w:hAnsi="Times New Roman"/>
          <w:sz w:val="28"/>
          <w:szCs w:val="28"/>
          <w:lang w:eastAsia="ru-RU"/>
        </w:rPr>
        <w:t xml:space="preserve"> обычно определяется как средняя скорость ветра, начиная</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 xml:space="preserve">с 4 м/с. Значение q определяется в зависимости от средней скорости ветра при </w:t>
      </w:r>
      <w:r>
        <w:rPr>
          <w:rFonts w:ascii="Times New Roman" w:hAnsi="Times New Roman"/>
          <w:sz w:val="28"/>
          <w:szCs w:val="28"/>
          <w:lang w:eastAsia="ru-RU"/>
        </w:rPr>
        <w:t>более 5</w:t>
      </w:r>
      <w:r w:rsidRPr="00066370">
        <w:rPr>
          <w:rFonts w:ascii="Times New Roman" w:hAnsi="Times New Roman"/>
          <w:sz w:val="28"/>
          <w:szCs w:val="28"/>
          <w:lang w:eastAsia="ru-RU"/>
        </w:rPr>
        <w:t xml:space="preserve"> м/с по табл</w:t>
      </w:r>
      <w:r>
        <w:rPr>
          <w:rFonts w:ascii="Times New Roman" w:hAnsi="Times New Roman"/>
          <w:sz w:val="28"/>
          <w:szCs w:val="28"/>
          <w:lang w:eastAsia="ru-RU"/>
        </w:rPr>
        <w:t>ице</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.19.</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lastRenderedPageBreak/>
        <w:t>Таблица 4.19 – Зависимость интенсивности сноса снега q (кг/м</w:t>
      </w:r>
      <w:r w:rsidRPr="00C0686D">
        <w:rPr>
          <w:rFonts w:ascii="Times New Roman" w:hAnsi="Times New Roman"/>
          <w:sz w:val="24"/>
          <w:szCs w:val="24"/>
          <w:vertAlign w:val="superscript"/>
          <w:lang w:eastAsia="ru-RU"/>
        </w:rPr>
        <w:t>2</w:t>
      </w:r>
      <w:r w:rsidRPr="001F42BE">
        <w:rPr>
          <w:rFonts w:ascii="Times New Roman" w:hAnsi="Times New Roman"/>
          <w:sz w:val="24"/>
          <w:szCs w:val="24"/>
          <w:lang w:eastAsia="ru-RU"/>
        </w:rPr>
        <w:t xml:space="preserve"> сут) от скорости ветра (</w:t>
      </w:r>
      <w:r w:rsidRPr="001F42BE">
        <w:rPr>
          <w:rFonts w:ascii="Times New Roman" w:hAnsi="Times New Roman"/>
          <w:sz w:val="24"/>
          <w:szCs w:val="24"/>
          <w:lang w:val="en-US" w:eastAsia="ru-RU"/>
        </w:rPr>
        <w:t>v</w:t>
      </w:r>
      <w:r w:rsidRPr="001F42BE">
        <w:rPr>
          <w:rFonts w:ascii="Times New Roman" w:hAnsi="Times New Roman"/>
          <w:sz w:val="24"/>
          <w:szCs w:val="24"/>
          <w:lang w:eastAsia="ru-RU"/>
        </w:rPr>
        <w:t xml:space="preserve"> м/с)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587"/>
        <w:gridCol w:w="587"/>
        <w:gridCol w:w="588"/>
        <w:gridCol w:w="587"/>
        <w:gridCol w:w="587"/>
        <w:gridCol w:w="588"/>
        <w:gridCol w:w="587"/>
        <w:gridCol w:w="587"/>
        <w:gridCol w:w="587"/>
        <w:gridCol w:w="588"/>
        <w:gridCol w:w="587"/>
        <w:gridCol w:w="587"/>
        <w:gridCol w:w="588"/>
      </w:tblGrid>
      <w:tr w:rsidR="00416FFA" w:rsidRPr="007206B0" w:rsidTr="007206B0">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7206B0">
              <w:rPr>
                <w:rFonts w:ascii="Times New Roman" w:hAnsi="Times New Roman"/>
                <w:sz w:val="20"/>
                <w:szCs w:val="20"/>
                <w:lang w:eastAsia="ru-RU"/>
              </w:rPr>
              <w:t xml:space="preserve">v </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val="en-US" w:eastAsia="ru-RU"/>
              </w:rPr>
              <w:t>6</w:t>
            </w:r>
            <w:r w:rsidRPr="007206B0">
              <w:rPr>
                <w:rFonts w:ascii="Times New Roman" w:hAnsi="Times New Roman"/>
                <w:sz w:val="20"/>
                <w:szCs w:val="20"/>
                <w:lang w:eastAsia="ru-RU"/>
              </w:rPr>
              <w:t>,0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7,0</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8,0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9,0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10,0</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10,5</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11,0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11,5</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12,0</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12,5</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13,0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13,5</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14,0</w:t>
            </w:r>
          </w:p>
        </w:tc>
      </w:tr>
      <w:tr w:rsidR="00416FFA" w:rsidRPr="007206B0" w:rsidTr="007206B0">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val="en-US" w:eastAsia="ru-RU"/>
              </w:rPr>
            </w:pPr>
            <w:r w:rsidRPr="007206B0">
              <w:rPr>
                <w:rFonts w:ascii="Times New Roman" w:hAnsi="Times New Roman"/>
                <w:sz w:val="20"/>
                <w:szCs w:val="20"/>
                <w:lang w:val="en-US" w:eastAsia="ru-RU"/>
              </w:rPr>
              <w:t>q</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0,05</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0,15</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0,25</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0,45</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0,60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0,80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1,00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1,30</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1,70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2,20</w:t>
            </w:r>
          </w:p>
        </w:tc>
        <w:tc>
          <w:tcPr>
            <w:tcW w:w="587"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2,80</w:t>
            </w:r>
          </w:p>
        </w:tc>
        <w:tc>
          <w:tcPr>
            <w:tcW w:w="588" w:type="dxa"/>
          </w:tcPr>
          <w:p w:rsidR="00416FFA" w:rsidRPr="007206B0" w:rsidRDefault="00416FFA" w:rsidP="00CF7821">
            <w:pPr>
              <w:autoSpaceDE w:val="0"/>
              <w:autoSpaceDN w:val="0"/>
              <w:adjustRightInd w:val="0"/>
              <w:spacing w:after="0" w:line="240" w:lineRule="auto"/>
              <w:jc w:val="both"/>
              <w:rPr>
                <w:rFonts w:ascii="Times New Roman" w:hAnsi="Times New Roman"/>
                <w:sz w:val="20"/>
                <w:szCs w:val="20"/>
                <w:lang w:eastAsia="ru-RU"/>
              </w:rPr>
            </w:pPr>
            <w:r w:rsidRPr="007206B0">
              <w:rPr>
                <w:rFonts w:ascii="Times New Roman" w:hAnsi="Times New Roman"/>
                <w:sz w:val="20"/>
                <w:szCs w:val="20"/>
                <w:lang w:eastAsia="ru-RU"/>
              </w:rPr>
              <w:t>3,40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Поскольку нет данных о продолжительности сноса снега за период отсутствия снегопадов, то они определяются приближенно по</w:t>
      </w:r>
      <w:r>
        <w:rPr>
          <w:rFonts w:ascii="Times New Roman" w:hAnsi="Times New Roman"/>
          <w:sz w:val="28"/>
          <w:szCs w:val="28"/>
          <w:lang w:eastAsia="ru-RU"/>
        </w:rPr>
        <w:t xml:space="preserve"> формуле </w:t>
      </w:r>
      <w:r w:rsidRPr="0074215B">
        <w:rPr>
          <w:position w:val="-18"/>
        </w:rPr>
        <w:object w:dxaOrig="1740" w:dyaOrig="420">
          <v:shape id="_x0000_i1066" type="#_x0000_t75" style="width:87.05pt;height:21.3pt" o:ole="">
            <v:imagedata r:id="rId92" o:title=""/>
          </v:shape>
          <o:OLEObject Type="Embed" ProgID="Equation.3" ShapeID="_x0000_i1066" DrawAspect="Content" ObjectID="_1575473440" r:id="rId93"/>
        </w:object>
      </w:r>
      <w:r>
        <w:rPr>
          <w:rFonts w:ascii="Times New Roman" w:hAnsi="Times New Roman"/>
          <w:sz w:val="28"/>
          <w:szCs w:val="28"/>
          <w:lang w:eastAsia="ru-RU"/>
        </w:rPr>
        <w:t>, г</w:t>
      </w:r>
      <w:r w:rsidRPr="00066370">
        <w:rPr>
          <w:rFonts w:ascii="Times New Roman" w:hAnsi="Times New Roman"/>
          <w:sz w:val="28"/>
          <w:szCs w:val="28"/>
          <w:lang w:eastAsia="ru-RU"/>
        </w:rPr>
        <w:t>де Т</w:t>
      </w:r>
      <w:r w:rsidRPr="0074215B">
        <w:rPr>
          <w:rFonts w:ascii="Times New Roman" w:hAnsi="Times New Roman"/>
          <w:sz w:val="28"/>
          <w:szCs w:val="28"/>
          <w:vertAlign w:val="subscript"/>
          <w:lang w:eastAsia="ru-RU"/>
        </w:rPr>
        <w:t>у</w:t>
      </w:r>
      <w:r w:rsidR="00E34E3D">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66370">
        <w:rPr>
          <w:rFonts w:ascii="Times New Roman" w:hAnsi="Times New Roman"/>
          <w:sz w:val="28"/>
          <w:szCs w:val="28"/>
          <w:lang w:eastAsia="ru-RU"/>
        </w:rPr>
        <w:t>продолжительность периода с устойчивым снежным п</w:t>
      </w:r>
      <w:r>
        <w:rPr>
          <w:rFonts w:ascii="Times New Roman" w:hAnsi="Times New Roman"/>
          <w:sz w:val="28"/>
          <w:szCs w:val="28"/>
          <w:lang w:eastAsia="ru-RU"/>
        </w:rPr>
        <w:t>о</w:t>
      </w:r>
      <w:r w:rsidRPr="00066370">
        <w:rPr>
          <w:rFonts w:ascii="Times New Roman" w:hAnsi="Times New Roman"/>
          <w:sz w:val="28"/>
          <w:szCs w:val="28"/>
          <w:lang w:eastAsia="ru-RU"/>
        </w:rPr>
        <w:t xml:space="preserve">кровом, </w:t>
      </w:r>
      <w:r>
        <w:rPr>
          <w:rFonts w:ascii="Times New Roman" w:hAnsi="Times New Roman"/>
          <w:sz w:val="28"/>
          <w:szCs w:val="28"/>
          <w:lang w:val="en-US" w:eastAsia="ru-RU"/>
        </w:rPr>
        <w:t>n</w:t>
      </w:r>
      <w:r w:rsidRPr="00066370">
        <w:rPr>
          <w:rFonts w:ascii="Times New Roman" w:hAnsi="Times New Roman"/>
          <w:sz w:val="28"/>
          <w:szCs w:val="28"/>
          <w:lang w:eastAsia="ru-RU"/>
        </w:rPr>
        <w:t xml:space="preserve"> </w:t>
      </w:r>
      <w:r w:rsidR="00FE64E3">
        <w:rPr>
          <w:rFonts w:ascii="Times New Roman" w:hAnsi="Times New Roman"/>
          <w:sz w:val="28"/>
          <w:szCs w:val="28"/>
          <w:lang w:eastAsia="ru-RU"/>
        </w:rPr>
        <w:t>–</w:t>
      </w:r>
      <w:r w:rsidRPr="00066370">
        <w:rPr>
          <w:rFonts w:ascii="Times New Roman" w:hAnsi="Times New Roman"/>
          <w:sz w:val="28"/>
          <w:szCs w:val="28"/>
          <w:lang w:eastAsia="ru-RU"/>
        </w:rPr>
        <w:t xml:space="preserve"> число дней со снегопадами.</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Произведено районирование территории бывшего СССР </w:t>
      </w:r>
      <w:r w:rsidRPr="00066370">
        <w:rPr>
          <w:rFonts w:ascii="Times New Roman" w:hAnsi="Times New Roman"/>
          <w:sz w:val="28"/>
          <w:szCs w:val="28"/>
          <w:lang w:eastAsia="ru-RU"/>
        </w:rPr>
        <w:t>по снеговым нагрузкам. На ней выделено шесть</w:t>
      </w:r>
      <w:r>
        <w:rPr>
          <w:rFonts w:ascii="Times New Roman" w:hAnsi="Times New Roman"/>
          <w:sz w:val="28"/>
          <w:szCs w:val="28"/>
          <w:lang w:eastAsia="ru-RU"/>
        </w:rPr>
        <w:t xml:space="preserve"> </w:t>
      </w:r>
      <w:r w:rsidRPr="00066370">
        <w:rPr>
          <w:rFonts w:ascii="Times New Roman" w:hAnsi="Times New Roman"/>
          <w:sz w:val="28"/>
          <w:szCs w:val="28"/>
          <w:lang w:eastAsia="ru-RU"/>
        </w:rPr>
        <w:t>районов по величине снеговой нагрузки Ро на горизонтальной поверхности (табл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.20).</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 xml:space="preserve">Таблица 4.20 – Вес снегового покрова для различных районов </w:t>
      </w:r>
      <w:r w:rsidR="00E45826">
        <w:rPr>
          <w:rFonts w:ascii="Times New Roman" w:hAnsi="Times New Roman"/>
          <w:sz w:val="24"/>
          <w:szCs w:val="24"/>
          <w:lang w:eastAsia="ru-RU"/>
        </w:rPr>
        <w:t>СНГ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068"/>
        <w:gridCol w:w="1068"/>
        <w:gridCol w:w="1068"/>
        <w:gridCol w:w="1068"/>
        <w:gridCol w:w="1068"/>
        <w:gridCol w:w="1069"/>
      </w:tblGrid>
      <w:tr w:rsidR="00416FFA" w:rsidRPr="00E2132F" w:rsidTr="007206B0">
        <w:tc>
          <w:tcPr>
            <w:tcW w:w="1813"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Районы</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III</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IV</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V</w:t>
            </w:r>
          </w:p>
        </w:tc>
        <w:tc>
          <w:tcPr>
            <w:tcW w:w="106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VI</w:t>
            </w:r>
          </w:p>
        </w:tc>
      </w:tr>
      <w:tr w:rsidR="00416FFA" w:rsidRPr="00E2132F" w:rsidTr="007206B0">
        <w:tc>
          <w:tcPr>
            <w:tcW w:w="1813"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Вес, кгс/м</w:t>
            </w:r>
            <w:r w:rsidRPr="00C0686D">
              <w:rPr>
                <w:rFonts w:ascii="Times New Roman" w:hAnsi="Times New Roman"/>
                <w:vertAlign w:val="superscript"/>
                <w:lang w:eastAsia="ru-RU"/>
              </w:rPr>
              <w:t>2</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50</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70</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100</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150</w:t>
            </w:r>
          </w:p>
        </w:tc>
        <w:tc>
          <w:tcPr>
            <w:tcW w:w="1068"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200</w:t>
            </w:r>
          </w:p>
        </w:tc>
        <w:tc>
          <w:tcPr>
            <w:tcW w:w="1069" w:type="dxa"/>
          </w:tcPr>
          <w:p w:rsidR="00416FFA" w:rsidRPr="00E2132F" w:rsidRDefault="00416FFA" w:rsidP="00CF7821">
            <w:pPr>
              <w:autoSpaceDE w:val="0"/>
              <w:autoSpaceDN w:val="0"/>
              <w:adjustRightInd w:val="0"/>
              <w:spacing w:after="0" w:line="240" w:lineRule="auto"/>
              <w:jc w:val="both"/>
              <w:rPr>
                <w:rFonts w:ascii="Times New Roman" w:hAnsi="Times New Roman"/>
                <w:lang w:val="en-US" w:eastAsia="ru-RU"/>
              </w:rPr>
            </w:pPr>
            <w:r w:rsidRPr="00E2132F">
              <w:rPr>
                <w:rFonts w:ascii="Times New Roman" w:hAnsi="Times New Roman"/>
                <w:lang w:val="en-US" w:eastAsia="ru-RU"/>
              </w:rPr>
              <w:t>250</w:t>
            </w:r>
          </w:p>
        </w:tc>
      </w:tr>
    </w:tbl>
    <w:p w:rsidR="00416FFA" w:rsidRPr="00066370" w:rsidRDefault="00416FFA" w:rsidP="00CF7821">
      <w:pPr>
        <w:autoSpaceDE w:val="0"/>
        <w:autoSpaceDN w:val="0"/>
        <w:adjustRightInd w:val="0"/>
        <w:spacing w:before="240"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К району I относятся южная часть ET</w:t>
      </w:r>
      <w:r w:rsidR="00040499">
        <w:rPr>
          <w:rFonts w:ascii="Times New Roman" w:hAnsi="Times New Roman"/>
          <w:sz w:val="28"/>
          <w:szCs w:val="28"/>
          <w:lang w:eastAsia="ru-RU"/>
        </w:rPr>
        <w:t>Р</w:t>
      </w:r>
      <w:r w:rsidRPr="00066370">
        <w:rPr>
          <w:rFonts w:ascii="Times New Roman" w:hAnsi="Times New Roman"/>
          <w:sz w:val="28"/>
          <w:szCs w:val="28"/>
          <w:lang w:eastAsia="ru-RU"/>
        </w:rPr>
        <w:t xml:space="preserve"> и Средняя Азия (южнее 50 с. ш.), а также западные области Белоруссии, Украины,</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Молдавии и Литвы. К районам II</w:t>
      </w:r>
      <w:r w:rsidR="00FE64E3">
        <w:rPr>
          <w:rFonts w:ascii="Times New Roman" w:hAnsi="Times New Roman"/>
          <w:sz w:val="28"/>
          <w:szCs w:val="28"/>
          <w:lang w:eastAsia="ru-RU"/>
        </w:rPr>
        <w:t>–</w:t>
      </w:r>
      <w:r w:rsidRPr="00066370">
        <w:rPr>
          <w:rFonts w:ascii="Times New Roman" w:hAnsi="Times New Roman"/>
          <w:sz w:val="28"/>
          <w:szCs w:val="28"/>
          <w:lang w:eastAsia="ru-RU"/>
        </w:rPr>
        <w:t>III относятся территории средней полосы ET</w:t>
      </w:r>
      <w:r w:rsidR="00040499">
        <w:rPr>
          <w:rFonts w:ascii="Times New Roman" w:hAnsi="Times New Roman"/>
          <w:sz w:val="28"/>
          <w:szCs w:val="28"/>
          <w:lang w:eastAsia="ru-RU"/>
        </w:rPr>
        <w:t>Р</w:t>
      </w:r>
      <w:r w:rsidRPr="00066370">
        <w:rPr>
          <w:rFonts w:ascii="Times New Roman" w:hAnsi="Times New Roman"/>
          <w:sz w:val="28"/>
          <w:szCs w:val="28"/>
          <w:lang w:eastAsia="ru-RU"/>
        </w:rPr>
        <w:t xml:space="preserve"> и Западной Сибири, Восточная Сибирь, побережья морей Северного Ледовитого океана</w:t>
      </w:r>
      <w:r w:rsidR="00040499">
        <w:rPr>
          <w:rFonts w:ascii="Times New Roman" w:hAnsi="Times New Roman"/>
          <w:sz w:val="28"/>
          <w:szCs w:val="28"/>
          <w:lang w:eastAsia="ru-RU"/>
        </w:rPr>
        <w:t>, центральные и восточные области Беларуси</w:t>
      </w:r>
      <w:r w:rsidRPr="00066370">
        <w:rPr>
          <w:rFonts w:ascii="Times New Roman" w:hAnsi="Times New Roman"/>
          <w:sz w:val="28"/>
          <w:szCs w:val="28"/>
          <w:lang w:eastAsia="ru-RU"/>
        </w:rPr>
        <w:t>. К району V относятся</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Северо-западное Предуралье, территория вдоль среднего и нижнего течения Енисея, о. Сахалин и Курильские острова, западная</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часть Камчатки. Наибольшие снеговые нагрузки наблюдаются на</w:t>
      </w:r>
      <w:r w:rsidRPr="002C4324">
        <w:rPr>
          <w:rFonts w:ascii="Times New Roman" w:hAnsi="Times New Roman"/>
          <w:sz w:val="28"/>
          <w:szCs w:val="28"/>
          <w:lang w:eastAsia="ru-RU"/>
        </w:rPr>
        <w:t xml:space="preserve"> </w:t>
      </w:r>
      <w:r w:rsidRPr="00066370">
        <w:rPr>
          <w:rFonts w:ascii="Times New Roman" w:hAnsi="Times New Roman"/>
          <w:sz w:val="28"/>
          <w:szCs w:val="28"/>
          <w:lang w:eastAsia="ru-RU"/>
        </w:rPr>
        <w:t>восточном побережье Камчатки (район VI).</w:t>
      </w:r>
    </w:p>
    <w:p w:rsidR="00416FFA" w:rsidRPr="00066370" w:rsidRDefault="00416FFA" w:rsidP="00CF7821">
      <w:pPr>
        <w:autoSpaceDE w:val="0"/>
        <w:autoSpaceDN w:val="0"/>
        <w:adjustRightInd w:val="0"/>
        <w:spacing w:after="0" w:line="240" w:lineRule="auto"/>
        <w:ind w:firstLine="709"/>
        <w:jc w:val="both"/>
        <w:rPr>
          <w:rFonts w:ascii="Times New Roman" w:hAnsi="Times New Roman"/>
          <w:sz w:val="28"/>
          <w:szCs w:val="28"/>
          <w:lang w:eastAsia="ru-RU"/>
        </w:rPr>
      </w:pPr>
      <w:r w:rsidRPr="00066370">
        <w:rPr>
          <w:rFonts w:ascii="Times New Roman" w:hAnsi="Times New Roman"/>
          <w:sz w:val="28"/>
          <w:szCs w:val="28"/>
          <w:lang w:eastAsia="ru-RU"/>
        </w:rPr>
        <w:t>Коэффициент перегрузки (</w:t>
      </w:r>
      <w:r>
        <w:rPr>
          <w:rFonts w:ascii="Times New Roman" w:hAnsi="Times New Roman"/>
          <w:sz w:val="28"/>
          <w:szCs w:val="28"/>
          <w:lang w:val="en-US" w:eastAsia="ru-RU"/>
        </w:rPr>
        <w:t>n</w:t>
      </w:r>
      <w:r w:rsidRPr="00066370">
        <w:rPr>
          <w:rFonts w:ascii="Times New Roman" w:hAnsi="Times New Roman"/>
          <w:sz w:val="28"/>
          <w:szCs w:val="28"/>
          <w:lang w:eastAsia="ru-RU"/>
        </w:rPr>
        <w:t xml:space="preserve">) для снеговой нагрузки </w:t>
      </w:r>
      <w:r>
        <w:rPr>
          <w:rFonts w:ascii="Times New Roman" w:hAnsi="Times New Roman"/>
          <w:sz w:val="28"/>
          <w:szCs w:val="28"/>
          <w:lang w:eastAsia="ru-RU"/>
        </w:rPr>
        <w:t>н</w:t>
      </w:r>
      <w:r w:rsidRPr="00066370">
        <w:rPr>
          <w:rFonts w:ascii="Times New Roman" w:hAnsi="Times New Roman"/>
          <w:sz w:val="28"/>
          <w:szCs w:val="28"/>
          <w:lang w:eastAsia="ru-RU"/>
        </w:rPr>
        <w:t>а покрытия принимается в зависимости от отношения нормативного собственного веса</w:t>
      </w:r>
      <w:r>
        <w:rPr>
          <w:rFonts w:ascii="Times New Roman" w:hAnsi="Times New Roman"/>
          <w:sz w:val="28"/>
          <w:szCs w:val="28"/>
          <w:lang w:eastAsia="ru-RU"/>
        </w:rPr>
        <w:t xml:space="preserve"> </w:t>
      </w:r>
      <w:r w:rsidRPr="00066370">
        <w:rPr>
          <w:rFonts w:ascii="Times New Roman" w:hAnsi="Times New Roman"/>
          <w:sz w:val="28"/>
          <w:szCs w:val="28"/>
          <w:lang w:eastAsia="ru-RU"/>
        </w:rPr>
        <w:t>покрытия q к нормативному весу снегового покрытия Ро (табл</w:t>
      </w:r>
      <w:r>
        <w:rPr>
          <w:rFonts w:ascii="Times New Roman" w:hAnsi="Times New Roman"/>
          <w:sz w:val="28"/>
          <w:szCs w:val="28"/>
          <w:lang w:eastAsia="ru-RU"/>
        </w:rPr>
        <w:t>ица</w:t>
      </w:r>
      <w:r w:rsidRPr="00066370">
        <w:rPr>
          <w:rFonts w:ascii="Times New Roman" w:hAnsi="Times New Roman"/>
          <w:sz w:val="28"/>
          <w:szCs w:val="28"/>
          <w:lang w:eastAsia="ru-RU"/>
        </w:rPr>
        <w:t xml:space="preserve"> </w:t>
      </w:r>
      <w:r>
        <w:rPr>
          <w:rFonts w:ascii="Times New Roman" w:hAnsi="Times New Roman"/>
          <w:sz w:val="28"/>
          <w:szCs w:val="28"/>
          <w:lang w:eastAsia="ru-RU"/>
        </w:rPr>
        <w:t>4</w:t>
      </w:r>
      <w:r w:rsidRPr="00066370">
        <w:rPr>
          <w:rFonts w:ascii="Times New Roman" w:hAnsi="Times New Roman"/>
          <w:sz w:val="28"/>
          <w:szCs w:val="28"/>
          <w:lang w:eastAsia="ru-RU"/>
        </w:rPr>
        <w:t>.21).</w:t>
      </w:r>
    </w:p>
    <w:p w:rsidR="00416FFA" w:rsidRPr="001F42BE" w:rsidRDefault="00416FFA" w:rsidP="00CF7821">
      <w:pPr>
        <w:autoSpaceDE w:val="0"/>
        <w:autoSpaceDN w:val="0"/>
        <w:adjustRightInd w:val="0"/>
        <w:spacing w:before="240" w:after="120" w:line="240" w:lineRule="auto"/>
        <w:ind w:firstLine="709"/>
        <w:jc w:val="both"/>
        <w:rPr>
          <w:rFonts w:ascii="Times New Roman" w:hAnsi="Times New Roman"/>
          <w:sz w:val="24"/>
          <w:szCs w:val="24"/>
          <w:lang w:eastAsia="ru-RU"/>
        </w:rPr>
      </w:pPr>
      <w:r w:rsidRPr="001F42BE">
        <w:rPr>
          <w:rFonts w:ascii="Times New Roman" w:hAnsi="Times New Roman"/>
          <w:sz w:val="24"/>
          <w:szCs w:val="24"/>
          <w:lang w:eastAsia="ru-RU"/>
        </w:rPr>
        <w:t>Таблица 4.21 –  Коэффициент перегрузки в зависимости от q/Pо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44"/>
        <w:gridCol w:w="1645"/>
        <w:gridCol w:w="1644"/>
        <w:gridCol w:w="1645"/>
      </w:tblGrid>
      <w:tr w:rsidR="00416FFA" w:rsidRPr="00E2132F" w:rsidTr="007206B0">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q/Po</w:t>
            </w:r>
          </w:p>
        </w:tc>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&gt;1,0 </w:t>
            </w:r>
          </w:p>
        </w:tc>
        <w:tc>
          <w:tcPr>
            <w:tcW w:w="164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0,8 </w:t>
            </w:r>
          </w:p>
        </w:tc>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 xml:space="preserve">0,6 </w:t>
            </w:r>
          </w:p>
        </w:tc>
        <w:tc>
          <w:tcPr>
            <w:tcW w:w="164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&lt;0,4</w:t>
            </w:r>
          </w:p>
        </w:tc>
      </w:tr>
      <w:tr w:rsidR="00416FFA" w:rsidRPr="00E2132F" w:rsidTr="007206B0">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val="en-US" w:eastAsia="ru-RU"/>
              </w:rPr>
              <w:t>N</w:t>
            </w:r>
          </w:p>
        </w:tc>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1,40</w:t>
            </w:r>
          </w:p>
        </w:tc>
        <w:tc>
          <w:tcPr>
            <w:tcW w:w="164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1,50</w:t>
            </w:r>
          </w:p>
        </w:tc>
        <w:tc>
          <w:tcPr>
            <w:tcW w:w="1644"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1,55</w:t>
            </w:r>
          </w:p>
        </w:tc>
        <w:tc>
          <w:tcPr>
            <w:tcW w:w="1645" w:type="dxa"/>
          </w:tcPr>
          <w:p w:rsidR="00416FFA" w:rsidRPr="00E2132F" w:rsidRDefault="00416FFA" w:rsidP="00CF7821">
            <w:pPr>
              <w:autoSpaceDE w:val="0"/>
              <w:autoSpaceDN w:val="0"/>
              <w:adjustRightInd w:val="0"/>
              <w:spacing w:after="0" w:line="240" w:lineRule="auto"/>
              <w:jc w:val="both"/>
              <w:rPr>
                <w:rFonts w:ascii="Times New Roman" w:hAnsi="Times New Roman"/>
                <w:lang w:eastAsia="ru-RU"/>
              </w:rPr>
            </w:pPr>
            <w:r w:rsidRPr="00E2132F">
              <w:rPr>
                <w:rFonts w:ascii="Times New Roman" w:hAnsi="Times New Roman"/>
                <w:lang w:eastAsia="ru-RU"/>
              </w:rPr>
              <w:t>1,60</w:t>
            </w:r>
          </w:p>
        </w:tc>
      </w:tr>
    </w:tbl>
    <w:p w:rsidR="00E34E3D" w:rsidRDefault="00E34E3D" w:rsidP="00CF7821">
      <w:pPr>
        <w:autoSpaceDE w:val="0"/>
        <w:autoSpaceDN w:val="0"/>
        <w:adjustRightInd w:val="0"/>
        <w:spacing w:before="240" w:after="0" w:line="240" w:lineRule="auto"/>
        <w:ind w:firstLine="709"/>
        <w:jc w:val="both"/>
        <w:rPr>
          <w:rFonts w:ascii="Times New Roman" w:hAnsi="Times New Roman"/>
          <w:lang w:eastAsia="ru-RU"/>
        </w:rPr>
      </w:pPr>
    </w:p>
    <w:p w:rsidR="00040499" w:rsidRDefault="00040499" w:rsidP="00CF7821">
      <w:pPr>
        <w:autoSpaceDE w:val="0"/>
        <w:autoSpaceDN w:val="0"/>
        <w:adjustRightInd w:val="0"/>
        <w:spacing w:before="240" w:after="0" w:line="240" w:lineRule="auto"/>
        <w:ind w:firstLine="709"/>
        <w:jc w:val="both"/>
        <w:rPr>
          <w:rFonts w:ascii="Times New Roman" w:hAnsi="Times New Roman"/>
          <w:lang w:eastAsia="ru-RU"/>
        </w:rPr>
      </w:pPr>
    </w:p>
    <w:p w:rsidR="00040499" w:rsidRPr="00E2132F" w:rsidRDefault="00040499" w:rsidP="00CF7821">
      <w:pPr>
        <w:autoSpaceDE w:val="0"/>
        <w:autoSpaceDN w:val="0"/>
        <w:adjustRightInd w:val="0"/>
        <w:spacing w:before="240" w:after="0" w:line="240" w:lineRule="auto"/>
        <w:ind w:firstLine="709"/>
        <w:jc w:val="both"/>
        <w:rPr>
          <w:rFonts w:ascii="Times New Roman" w:hAnsi="Times New Roman"/>
          <w:lang w:eastAsia="ru-RU"/>
        </w:rPr>
      </w:pPr>
    </w:p>
    <w:p w:rsidR="00416FFA" w:rsidRDefault="00416FFA" w:rsidP="00CF7821">
      <w:pPr>
        <w:spacing w:after="0" w:line="240" w:lineRule="auto"/>
        <w:ind w:firstLine="709"/>
        <w:jc w:val="center"/>
        <w:rPr>
          <w:rFonts w:ascii="Times New Roman" w:hAnsi="Times New Roman"/>
          <w:b/>
          <w:bCs/>
          <w:i/>
          <w:sz w:val="28"/>
          <w:szCs w:val="28"/>
          <w:lang w:eastAsia="ru-RU"/>
        </w:rPr>
      </w:pPr>
      <w:r w:rsidRPr="00AB1E53">
        <w:rPr>
          <w:rFonts w:ascii="Times New Roman" w:hAnsi="Times New Roman"/>
          <w:b/>
          <w:bCs/>
          <w:i/>
          <w:sz w:val="28"/>
          <w:szCs w:val="28"/>
          <w:lang w:eastAsia="ru-RU"/>
        </w:rPr>
        <w:lastRenderedPageBreak/>
        <w:t>4.4. Особенности исследований, связанных с получением показателей для строительных норм и правил</w:t>
      </w:r>
    </w:p>
    <w:p w:rsidR="00AB1E53" w:rsidRPr="00AB1E53" w:rsidRDefault="00AB1E53" w:rsidP="00CF7821">
      <w:pPr>
        <w:spacing w:after="0" w:line="240" w:lineRule="auto"/>
        <w:ind w:firstLine="709"/>
        <w:jc w:val="center"/>
        <w:rPr>
          <w:rFonts w:ascii="Times New Roman" w:hAnsi="Times New Roman"/>
          <w:b/>
          <w:bCs/>
          <w:i/>
          <w:sz w:val="28"/>
          <w:szCs w:val="28"/>
          <w:lang w:eastAsia="ru-RU"/>
        </w:rPr>
      </w:pP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Решение задачи о получении специальных климатических показателей можно разбить на следующие этапы:</w:t>
      </w:r>
    </w:p>
    <w:p w:rsidR="00416FFA" w:rsidRPr="00D00906" w:rsidRDefault="00416FFA" w:rsidP="00CF7821">
      <w:pPr>
        <w:numPr>
          <w:ilvl w:val="0"/>
          <w:numId w:val="1"/>
        </w:numPr>
        <w:spacing w:after="0" w:line="240" w:lineRule="auto"/>
        <w:ind w:left="0"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изучение влияния метеорологических условий на тот или иной объект и определение климатических показателей, которые позволяют наилучшим образом учесть это влияние при проектировании; </w:t>
      </w:r>
    </w:p>
    <w:p w:rsidR="00416FFA" w:rsidRPr="00D00906" w:rsidRDefault="00416FFA" w:rsidP="00CF7821">
      <w:pPr>
        <w:numPr>
          <w:ilvl w:val="0"/>
          <w:numId w:val="1"/>
        </w:numPr>
        <w:spacing w:after="0" w:line="240" w:lineRule="auto"/>
        <w:ind w:left="0"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разработка метода расчёта специализированных показателей на основе характеристик климата, содержащихся в справочниках, или путём специальной обработки данных метеорологических наблюдений; </w:t>
      </w:r>
    </w:p>
    <w:p w:rsidR="00416FFA" w:rsidRPr="00D00906" w:rsidRDefault="00416FFA" w:rsidP="00CF7821">
      <w:pPr>
        <w:numPr>
          <w:ilvl w:val="0"/>
          <w:numId w:val="1"/>
        </w:numPr>
        <w:spacing w:after="0" w:line="240" w:lineRule="auto"/>
        <w:ind w:left="0"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проведение статистико-климатологической обработки; </w:t>
      </w:r>
    </w:p>
    <w:p w:rsidR="00416FFA" w:rsidRPr="00D00906" w:rsidRDefault="00416FFA" w:rsidP="00CF7821">
      <w:pPr>
        <w:numPr>
          <w:ilvl w:val="0"/>
          <w:numId w:val="1"/>
        </w:numPr>
        <w:spacing w:after="0" w:line="240" w:lineRule="auto"/>
        <w:ind w:left="0"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составление рекомендаций по практическому использованию полученных показателей. </w:t>
      </w: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Изучение влияния метеорологических условий на различные объекты осуществляется путём постановки экспериментов в лабораториях, с помощью натурных наблюдений в естественных условиях и путём физического анализа влияния различных метеорологических факторов на тот или иной объект.</w:t>
      </w: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Один и тот же фактор климата в зависимости от обстоятельств может оказать как положительное, так и отрицательное воздействие даже на один и тот же объект. </w:t>
      </w: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В зонах жаркого и влажного климата ветер охлаждает помещения, улучшает их вентиляцию, сушит стены зданий. В зонах холодного климата ветер разрушает инверсию температуры, что приводит к повышению температуры в нижних слоях атмосферы, сдувает снег с покрытий, уменьшая снеговую нагрузку на них, уносит из города примеси, загрязняющие воздух.</w:t>
      </w: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Вместе с тем ветер с большой скоростью оказывает отрицательное воздействие. Так, ветровая нагрузка может разрушить сооружение, сильный ветер при морозах увеличивает охлаждение внутренних помещений, в районах с влажным и холодным климатом ветер способствует проникновению влаги в помещение.</w:t>
      </w:r>
    </w:p>
    <w:p w:rsidR="00416FFA" w:rsidRPr="00D00906"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При исследованиях должны быть установлены как положительные, так и отрицательные воздействия климата на тот или иной объект. </w:t>
      </w:r>
    </w:p>
    <w:p w:rsidR="00416FFA" w:rsidRPr="00D00906" w:rsidRDefault="00633779" w:rsidP="00CF7821">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Учет </w:t>
      </w:r>
      <w:r w:rsidR="00416FFA" w:rsidRPr="00D00906">
        <w:rPr>
          <w:rFonts w:ascii="Times New Roman" w:hAnsi="Times New Roman"/>
          <w:sz w:val="28"/>
          <w:szCs w:val="28"/>
          <w:lang w:eastAsia="ru-RU"/>
        </w:rPr>
        <w:t xml:space="preserve"> влияния климата при проектировании на основе средних значений отдельных метеорологических элементов нельзя считать надежным, так как сами по себе средние значения наблюдаются редко, а обеспеченность значений, превосходящих среднюю величину, соответствует не более 50 %. </w:t>
      </w:r>
    </w:p>
    <w:p w:rsidR="00633779"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Разработка методов получения показателей, обработка метеорологических наблюдений, анализ полученных результатов, т. е. второй и третий этапы климатологических исследований прикладного характера, должны выполняться климатологами.</w:t>
      </w:r>
      <w:r w:rsidR="00633779" w:rsidRPr="00D00906">
        <w:rPr>
          <w:rFonts w:ascii="Times New Roman" w:hAnsi="Times New Roman"/>
          <w:sz w:val="28"/>
          <w:szCs w:val="28"/>
          <w:lang w:eastAsia="ru-RU"/>
        </w:rPr>
        <w:t xml:space="preserve"> </w:t>
      </w:r>
    </w:p>
    <w:p w:rsidR="00416FFA" w:rsidRDefault="00416FFA" w:rsidP="00CF7821">
      <w:pPr>
        <w:spacing w:after="0" w:line="240" w:lineRule="auto"/>
        <w:ind w:firstLine="709"/>
        <w:jc w:val="both"/>
        <w:rPr>
          <w:rFonts w:ascii="Times New Roman" w:hAnsi="Times New Roman"/>
          <w:sz w:val="28"/>
          <w:szCs w:val="28"/>
          <w:lang w:eastAsia="ru-RU"/>
        </w:rPr>
      </w:pPr>
      <w:r w:rsidRPr="00D00906">
        <w:rPr>
          <w:rFonts w:ascii="Times New Roman" w:hAnsi="Times New Roman"/>
          <w:sz w:val="28"/>
          <w:szCs w:val="28"/>
          <w:lang w:eastAsia="ru-RU"/>
        </w:rPr>
        <w:t xml:space="preserve">Завершающий этап исследований в области строительной климатологии заключается в обобщении полученных результатов и внедрении их в практику. </w:t>
      </w:r>
    </w:p>
    <w:p w:rsidR="00336180" w:rsidRDefault="00336180" w:rsidP="00CF7821">
      <w:pPr>
        <w:spacing w:line="240" w:lineRule="auto"/>
        <w:rPr>
          <w:rFonts w:ascii="Times New Roman" w:hAnsi="Times New Roman"/>
          <w:sz w:val="28"/>
          <w:szCs w:val="28"/>
          <w:lang w:eastAsia="ru-RU"/>
        </w:rPr>
      </w:pPr>
      <w:r>
        <w:rPr>
          <w:rFonts w:ascii="Times New Roman" w:hAnsi="Times New Roman"/>
          <w:sz w:val="28"/>
          <w:szCs w:val="28"/>
          <w:lang w:eastAsia="ru-RU"/>
        </w:rPr>
        <w:br w:type="page"/>
      </w:r>
    </w:p>
    <w:p w:rsidR="00336180" w:rsidRDefault="00AB1E53" w:rsidP="00CF7821">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Глава </w:t>
      </w:r>
      <w:r w:rsidR="00336180">
        <w:rPr>
          <w:rFonts w:ascii="Times New Roman" w:hAnsi="Times New Roman"/>
          <w:b/>
          <w:sz w:val="28"/>
          <w:szCs w:val="28"/>
        </w:rPr>
        <w:t xml:space="preserve">5. </w:t>
      </w:r>
      <w:r w:rsidR="00336180" w:rsidRPr="00522A2C">
        <w:rPr>
          <w:rFonts w:ascii="Times New Roman" w:hAnsi="Times New Roman"/>
          <w:b/>
          <w:caps/>
          <w:sz w:val="28"/>
          <w:szCs w:val="28"/>
        </w:rPr>
        <w:t>Авиационная климатология</w:t>
      </w:r>
    </w:p>
    <w:p w:rsidR="00336180" w:rsidRDefault="00336180" w:rsidP="00CF7821">
      <w:pPr>
        <w:autoSpaceDE w:val="0"/>
        <w:autoSpaceDN w:val="0"/>
        <w:adjustRightInd w:val="0"/>
        <w:spacing w:after="0" w:line="240" w:lineRule="auto"/>
        <w:ind w:firstLine="720"/>
        <w:jc w:val="center"/>
        <w:rPr>
          <w:rFonts w:ascii="Times New Roman" w:hAnsi="Times New Roman"/>
          <w:i/>
          <w:sz w:val="28"/>
          <w:szCs w:val="28"/>
          <w:lang w:eastAsia="ru-RU"/>
        </w:rPr>
      </w:pPr>
    </w:p>
    <w:p w:rsidR="00336180" w:rsidRDefault="00336180"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AB1E53">
        <w:rPr>
          <w:rFonts w:ascii="Times New Roman" w:hAnsi="Times New Roman"/>
          <w:b/>
          <w:i/>
          <w:sz w:val="28"/>
          <w:szCs w:val="28"/>
          <w:lang w:eastAsia="ru-RU"/>
        </w:rPr>
        <w:t>5.1. Особенности и задачи авиационной климатологии</w:t>
      </w:r>
    </w:p>
    <w:p w:rsidR="00AB1E53" w:rsidRPr="00AB1E53" w:rsidRDefault="00AB1E53"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Авиационная климатология имеет ряд существенных особенностей. Она отличается от других ответвлений прикладной климатологии тем, что охватывает не только интересующие авиацию</w:t>
      </w:r>
      <w:r>
        <w:rPr>
          <w:rFonts w:ascii="Times New Roman" w:hAnsi="Times New Roman"/>
          <w:sz w:val="28"/>
          <w:szCs w:val="28"/>
          <w:lang w:eastAsia="ru-RU"/>
        </w:rPr>
        <w:t xml:space="preserve"> </w:t>
      </w:r>
      <w:r w:rsidRPr="000C433A">
        <w:rPr>
          <w:rFonts w:ascii="Times New Roman" w:hAnsi="Times New Roman"/>
          <w:sz w:val="28"/>
          <w:szCs w:val="28"/>
          <w:lang w:eastAsia="ru-RU"/>
        </w:rPr>
        <w:t>приземные климатические факторы, но и рассматривает климатические характеристики свободной атмосферы до требуемых высот.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До появления реактивных самолетов, удовлетворялись данными в пределах тропосферы. Затем авиацию начала интересовать</w:t>
      </w:r>
      <w:r>
        <w:rPr>
          <w:rFonts w:ascii="Times New Roman" w:hAnsi="Times New Roman"/>
          <w:sz w:val="28"/>
          <w:szCs w:val="28"/>
          <w:lang w:eastAsia="ru-RU"/>
        </w:rPr>
        <w:t xml:space="preserve"> </w:t>
      </w:r>
      <w:r w:rsidRPr="000C433A">
        <w:rPr>
          <w:rFonts w:ascii="Times New Roman" w:hAnsi="Times New Roman"/>
          <w:sz w:val="28"/>
          <w:szCs w:val="28"/>
          <w:lang w:eastAsia="ru-RU"/>
        </w:rPr>
        <w:t>тропопауза и нижняя стратосфера.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настоящее время большое внимание уделяется ветровому и</w:t>
      </w:r>
      <w:r>
        <w:rPr>
          <w:rFonts w:ascii="Times New Roman" w:hAnsi="Times New Roman"/>
          <w:sz w:val="28"/>
          <w:szCs w:val="28"/>
          <w:lang w:eastAsia="ru-RU"/>
        </w:rPr>
        <w:t xml:space="preserve"> </w:t>
      </w:r>
      <w:r w:rsidRPr="000C433A">
        <w:rPr>
          <w:rFonts w:ascii="Times New Roman" w:hAnsi="Times New Roman"/>
          <w:sz w:val="28"/>
          <w:szCs w:val="28"/>
          <w:lang w:eastAsia="ru-RU"/>
        </w:rPr>
        <w:t>температурному режиму в нижней стратосфере в связи с вводом</w:t>
      </w:r>
      <w:r>
        <w:rPr>
          <w:rFonts w:ascii="Times New Roman" w:hAnsi="Times New Roman"/>
          <w:sz w:val="28"/>
          <w:szCs w:val="28"/>
          <w:lang w:eastAsia="ru-RU"/>
        </w:rPr>
        <w:t xml:space="preserve"> </w:t>
      </w:r>
      <w:r w:rsidRPr="000C433A">
        <w:rPr>
          <w:rFonts w:ascii="Times New Roman" w:hAnsi="Times New Roman"/>
          <w:sz w:val="28"/>
          <w:szCs w:val="28"/>
          <w:lang w:eastAsia="ru-RU"/>
        </w:rPr>
        <w:t>в эксплуатацию сверхзвуковых самолетов. Особенно интересны</w:t>
      </w:r>
      <w:r>
        <w:rPr>
          <w:rFonts w:ascii="Times New Roman" w:hAnsi="Times New Roman"/>
          <w:sz w:val="28"/>
          <w:szCs w:val="28"/>
          <w:lang w:eastAsia="ru-RU"/>
        </w:rPr>
        <w:t xml:space="preserve"> </w:t>
      </w:r>
      <w:r w:rsidRPr="000C433A">
        <w:rPr>
          <w:rFonts w:ascii="Times New Roman" w:hAnsi="Times New Roman"/>
          <w:sz w:val="28"/>
          <w:szCs w:val="28"/>
          <w:lang w:eastAsia="ru-RU"/>
        </w:rPr>
        <w:t>непериодические стратосферные потепления, а также сезонная смена стратосферной</w:t>
      </w:r>
      <w:r>
        <w:rPr>
          <w:rFonts w:ascii="Times New Roman" w:hAnsi="Times New Roman"/>
          <w:sz w:val="28"/>
          <w:szCs w:val="28"/>
          <w:lang w:eastAsia="ru-RU"/>
        </w:rPr>
        <w:t xml:space="preserve"> </w:t>
      </w:r>
      <w:r w:rsidRPr="000C433A">
        <w:rPr>
          <w:rFonts w:ascii="Times New Roman" w:hAnsi="Times New Roman"/>
          <w:sz w:val="28"/>
          <w:szCs w:val="28"/>
          <w:lang w:eastAsia="ru-RU"/>
        </w:rPr>
        <w:t>циркуляции и связанные с ней изменения теплового режима, отклонение средних температур на разных уровнях от стандартных</w:t>
      </w:r>
      <w:r>
        <w:rPr>
          <w:rFonts w:ascii="Times New Roman" w:hAnsi="Times New Roman"/>
          <w:sz w:val="28"/>
          <w:szCs w:val="28"/>
          <w:lang w:eastAsia="ru-RU"/>
        </w:rPr>
        <w:t xml:space="preserve"> </w:t>
      </w:r>
      <w:r w:rsidRPr="000C433A">
        <w:rPr>
          <w:rFonts w:ascii="Times New Roman" w:hAnsi="Times New Roman"/>
          <w:sz w:val="28"/>
          <w:szCs w:val="28"/>
          <w:lang w:eastAsia="ru-RU"/>
        </w:rPr>
        <w:t>значений. Это имеет большое значение, поскольку летно-технические данные самолетов, характеристики авиадвигателей и показания ряда приборов (барометрический высотомер, указатель воздушной скорости, вариометр) относятся к условиям стандартной</w:t>
      </w:r>
      <w:r>
        <w:rPr>
          <w:rFonts w:ascii="Times New Roman" w:hAnsi="Times New Roman"/>
          <w:sz w:val="28"/>
          <w:szCs w:val="28"/>
          <w:lang w:eastAsia="ru-RU"/>
        </w:rPr>
        <w:t xml:space="preserve"> </w:t>
      </w:r>
      <w:r w:rsidRPr="000C433A">
        <w:rPr>
          <w:rFonts w:ascii="Times New Roman" w:hAnsi="Times New Roman"/>
          <w:sz w:val="28"/>
          <w:szCs w:val="28"/>
          <w:lang w:eastAsia="ru-RU"/>
        </w:rPr>
        <w:t>атмосферы.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Исходными данными для получения высотных климатических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характеристик могут быть данные радиозондирования, самолетного зондирования атмосферы, карты барической топографии, фотоснимки распределения облачных полей.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Структура авиационно-климатического описания должна быть</w:t>
      </w:r>
      <w:r>
        <w:rPr>
          <w:rFonts w:ascii="Times New Roman" w:hAnsi="Times New Roman"/>
          <w:sz w:val="28"/>
          <w:szCs w:val="28"/>
          <w:lang w:eastAsia="ru-RU"/>
        </w:rPr>
        <w:t xml:space="preserve"> </w:t>
      </w:r>
      <w:r w:rsidRPr="000C433A">
        <w:rPr>
          <w:rFonts w:ascii="Times New Roman" w:hAnsi="Times New Roman"/>
          <w:sz w:val="28"/>
          <w:szCs w:val="28"/>
          <w:lang w:eastAsia="ru-RU"/>
        </w:rPr>
        <w:t>подчинена требованиям авиации, а расположение материала</w:t>
      </w:r>
      <w:r>
        <w:rPr>
          <w:rFonts w:ascii="Times New Roman" w:hAnsi="Times New Roman"/>
          <w:sz w:val="28"/>
          <w:szCs w:val="28"/>
          <w:lang w:eastAsia="ru-RU"/>
        </w:rPr>
        <w:t xml:space="preserve"> </w:t>
      </w:r>
      <w:r w:rsidRPr="000C433A">
        <w:rPr>
          <w:rFonts w:ascii="Times New Roman" w:hAnsi="Times New Roman"/>
          <w:sz w:val="28"/>
          <w:szCs w:val="28"/>
          <w:lang w:eastAsia="ru-RU"/>
        </w:rPr>
        <w:t>должно обеспечивать возможность быстрого составления авиационно-климатической справки. Поэтому авиационно-климатическое описание также строится по периодам времени, а не по метеовеличинам.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Авиационно-климатические характеристики следует связывать</w:t>
      </w:r>
      <w:r>
        <w:rPr>
          <w:rFonts w:ascii="Times New Roman" w:hAnsi="Times New Roman"/>
          <w:sz w:val="28"/>
          <w:szCs w:val="28"/>
          <w:lang w:eastAsia="ru-RU"/>
        </w:rPr>
        <w:t xml:space="preserve"> с </w:t>
      </w:r>
      <w:r w:rsidRPr="000C433A">
        <w:rPr>
          <w:rFonts w:ascii="Times New Roman" w:hAnsi="Times New Roman"/>
          <w:sz w:val="28"/>
          <w:szCs w:val="28"/>
          <w:lang w:eastAsia="ru-RU"/>
        </w:rPr>
        <w:t>атмосферными процессами, типами атмосферной циркуляции 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местными особенностями. Поэтому, приводя характеристики важных для авиации явлений, надо дополнить их данными о повторяемости </w:t>
      </w:r>
      <w:r w:rsidRPr="000C433A">
        <w:rPr>
          <w:rFonts w:ascii="Times New Roman" w:hAnsi="Times New Roman"/>
          <w:sz w:val="28"/>
          <w:szCs w:val="28"/>
          <w:lang w:eastAsia="ru-RU"/>
        </w:rPr>
        <w:lastRenderedPageBreak/>
        <w:t>типов синоптических положений, при которых возникают</w:t>
      </w:r>
      <w:r>
        <w:rPr>
          <w:rFonts w:ascii="Times New Roman" w:hAnsi="Times New Roman"/>
          <w:sz w:val="28"/>
          <w:szCs w:val="28"/>
          <w:lang w:eastAsia="ru-RU"/>
        </w:rPr>
        <w:t xml:space="preserve"> </w:t>
      </w:r>
      <w:r w:rsidRPr="000C433A">
        <w:rPr>
          <w:rFonts w:ascii="Times New Roman" w:hAnsi="Times New Roman"/>
          <w:sz w:val="28"/>
          <w:szCs w:val="28"/>
          <w:lang w:eastAsia="ru-RU"/>
        </w:rPr>
        <w:t>рассматриваемые явления.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Иногда на повторяемости метеорологических величин появлений погоды существенно сказываются местные факторы, влияние</w:t>
      </w:r>
      <w:r>
        <w:rPr>
          <w:rFonts w:ascii="Times New Roman" w:hAnsi="Times New Roman"/>
          <w:sz w:val="28"/>
          <w:szCs w:val="28"/>
          <w:lang w:eastAsia="ru-RU"/>
        </w:rPr>
        <w:t xml:space="preserve"> </w:t>
      </w:r>
      <w:r w:rsidRPr="000C433A">
        <w:rPr>
          <w:rFonts w:ascii="Times New Roman" w:hAnsi="Times New Roman"/>
          <w:sz w:val="28"/>
          <w:szCs w:val="28"/>
          <w:lang w:eastAsia="ru-RU"/>
        </w:rPr>
        <w:t>которых накладывается на влияние макромасштабных процессов.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Например, построенное вблизи аэропорта водохранилище, загрязненность возду</w:t>
      </w:r>
      <w:r>
        <w:rPr>
          <w:rFonts w:ascii="Times New Roman" w:hAnsi="Times New Roman"/>
          <w:sz w:val="28"/>
          <w:szCs w:val="28"/>
          <w:lang w:eastAsia="ru-RU"/>
        </w:rPr>
        <w:t>х</w:t>
      </w:r>
      <w:r w:rsidRPr="000C433A">
        <w:rPr>
          <w:rFonts w:ascii="Times New Roman" w:hAnsi="Times New Roman"/>
          <w:sz w:val="28"/>
          <w:szCs w:val="28"/>
          <w:lang w:eastAsia="ru-RU"/>
        </w:rPr>
        <w:t>а промышленными предприятиями, наличие вблизи аэропорта заболоченной местности, большой реки, озера могут</w:t>
      </w:r>
      <w:r>
        <w:rPr>
          <w:rFonts w:ascii="Times New Roman" w:hAnsi="Times New Roman"/>
          <w:sz w:val="28"/>
          <w:szCs w:val="28"/>
          <w:lang w:eastAsia="ru-RU"/>
        </w:rPr>
        <w:t xml:space="preserve"> </w:t>
      </w:r>
      <w:r w:rsidRPr="000C433A">
        <w:rPr>
          <w:rFonts w:ascii="Times New Roman" w:hAnsi="Times New Roman"/>
          <w:sz w:val="28"/>
          <w:szCs w:val="28"/>
          <w:lang w:eastAsia="ru-RU"/>
        </w:rPr>
        <w:t>увеличить повторяемость малой видимости. Близость возвышенностей или большого города может создать местную циркуляцию,</w:t>
      </w:r>
      <w:r>
        <w:rPr>
          <w:rFonts w:ascii="Times New Roman" w:hAnsi="Times New Roman"/>
          <w:sz w:val="28"/>
          <w:szCs w:val="28"/>
          <w:lang w:eastAsia="ru-RU"/>
        </w:rPr>
        <w:t xml:space="preserve"> </w:t>
      </w:r>
      <w:r w:rsidRPr="000C433A">
        <w:rPr>
          <w:rFonts w:ascii="Times New Roman" w:hAnsi="Times New Roman"/>
          <w:sz w:val="28"/>
          <w:szCs w:val="28"/>
          <w:lang w:eastAsia="ru-RU"/>
        </w:rPr>
        <w:t>способствовать образованию сдвигов ветра.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Авиационно-климатическое описание должно быть конкретным</w:t>
      </w:r>
      <w:r>
        <w:rPr>
          <w:rFonts w:ascii="Times New Roman" w:hAnsi="Times New Roman"/>
          <w:sz w:val="28"/>
          <w:szCs w:val="28"/>
          <w:lang w:eastAsia="ru-RU"/>
        </w:rPr>
        <w:t xml:space="preserve"> </w:t>
      </w:r>
      <w:r w:rsidRPr="000C433A">
        <w:rPr>
          <w:rFonts w:ascii="Times New Roman" w:hAnsi="Times New Roman"/>
          <w:sz w:val="28"/>
          <w:szCs w:val="28"/>
          <w:lang w:eastAsia="ru-RU"/>
        </w:rPr>
        <w:t>и наглядным. Следует четко указывать границы района, участков</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трассы, а также высоты, к которым относятся приводимые в описании данные. </w:t>
      </w:r>
    </w:p>
    <w:p w:rsidR="00336180" w:rsidRDefault="00336180" w:rsidP="00CF7821">
      <w:pPr>
        <w:autoSpaceDE w:val="0"/>
        <w:autoSpaceDN w:val="0"/>
        <w:adjustRightInd w:val="0"/>
        <w:spacing w:after="0" w:line="240" w:lineRule="auto"/>
        <w:ind w:firstLine="720"/>
        <w:jc w:val="both"/>
        <w:rPr>
          <w:rFonts w:ascii="Times New Roman" w:hAnsi="Times New Roman"/>
          <w:i/>
          <w:sz w:val="28"/>
          <w:szCs w:val="28"/>
          <w:lang w:eastAsia="ru-RU"/>
        </w:rPr>
      </w:pPr>
    </w:p>
    <w:p w:rsidR="00336180" w:rsidRDefault="00336180"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AB1E53">
        <w:rPr>
          <w:rFonts w:ascii="Times New Roman" w:hAnsi="Times New Roman"/>
          <w:b/>
          <w:i/>
          <w:sz w:val="28"/>
          <w:szCs w:val="28"/>
          <w:lang w:eastAsia="ru-RU"/>
        </w:rPr>
        <w:t>5.2</w:t>
      </w:r>
      <w:r w:rsidR="00DF5BC7">
        <w:rPr>
          <w:rFonts w:ascii="Times New Roman" w:hAnsi="Times New Roman"/>
          <w:b/>
          <w:i/>
          <w:sz w:val="28"/>
          <w:szCs w:val="28"/>
          <w:lang w:eastAsia="ru-RU"/>
        </w:rPr>
        <w:t>.</w:t>
      </w:r>
      <w:r w:rsidRPr="00AB1E53">
        <w:rPr>
          <w:rFonts w:ascii="Times New Roman" w:hAnsi="Times New Roman"/>
          <w:b/>
          <w:i/>
          <w:sz w:val="28"/>
          <w:szCs w:val="28"/>
          <w:lang w:eastAsia="ru-RU"/>
        </w:rPr>
        <w:t xml:space="preserve"> Влияние климатических условий на деятельность авиации</w:t>
      </w:r>
    </w:p>
    <w:p w:rsidR="00AB1E53" w:rsidRPr="00AB1E53" w:rsidRDefault="00AB1E53"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Изменчивость погоды влечет необходимость четкого метеорологического обеспечения каждого полета. Климатические данные</w:t>
      </w:r>
      <w:r>
        <w:rPr>
          <w:rFonts w:ascii="Times New Roman" w:hAnsi="Times New Roman"/>
          <w:sz w:val="28"/>
          <w:szCs w:val="28"/>
          <w:lang w:eastAsia="ru-RU"/>
        </w:rPr>
        <w:t xml:space="preserve"> </w:t>
      </w:r>
      <w:r w:rsidRPr="000C433A">
        <w:rPr>
          <w:rFonts w:ascii="Times New Roman" w:hAnsi="Times New Roman"/>
          <w:sz w:val="28"/>
          <w:szCs w:val="28"/>
          <w:lang w:eastAsia="ru-RU"/>
        </w:rPr>
        <w:t>вследствие относительного постоянства климата определенного</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района или определенной авиатрассы не требуются при обеспечении отдельных полетов. </w:t>
      </w:r>
      <w:r w:rsidR="00D92575">
        <w:rPr>
          <w:rFonts w:ascii="Times New Roman" w:hAnsi="Times New Roman"/>
          <w:sz w:val="28"/>
          <w:szCs w:val="28"/>
          <w:lang w:eastAsia="ru-RU"/>
        </w:rPr>
        <w:t>Зато</w:t>
      </w:r>
      <w:r w:rsidRPr="000C433A">
        <w:rPr>
          <w:rFonts w:ascii="Times New Roman" w:hAnsi="Times New Roman"/>
          <w:sz w:val="28"/>
          <w:szCs w:val="28"/>
          <w:lang w:eastAsia="ru-RU"/>
        </w:rPr>
        <w:t xml:space="preserve"> они необходимы при планировании рейсов</w:t>
      </w:r>
      <w:r>
        <w:rPr>
          <w:rFonts w:ascii="Times New Roman" w:hAnsi="Times New Roman"/>
          <w:sz w:val="28"/>
          <w:szCs w:val="28"/>
          <w:lang w:eastAsia="ru-RU"/>
        </w:rPr>
        <w:t xml:space="preserve"> </w:t>
      </w:r>
      <w:r w:rsidRPr="000C433A">
        <w:rPr>
          <w:rFonts w:ascii="Times New Roman" w:hAnsi="Times New Roman"/>
          <w:sz w:val="28"/>
          <w:szCs w:val="28"/>
          <w:lang w:eastAsia="ru-RU"/>
        </w:rPr>
        <w:t>на сезон, выборе типа самолета для полетов по определенной</w:t>
      </w:r>
      <w:r>
        <w:rPr>
          <w:rFonts w:ascii="Times New Roman" w:hAnsi="Times New Roman"/>
          <w:sz w:val="28"/>
          <w:szCs w:val="28"/>
          <w:lang w:eastAsia="ru-RU"/>
        </w:rPr>
        <w:t xml:space="preserve"> </w:t>
      </w:r>
      <w:r w:rsidRPr="000C433A">
        <w:rPr>
          <w:rFonts w:ascii="Times New Roman" w:hAnsi="Times New Roman"/>
          <w:sz w:val="28"/>
          <w:szCs w:val="28"/>
          <w:lang w:eastAsia="ru-RU"/>
        </w:rPr>
        <w:t>трассе в заданных климатических условиях, оценке условий посадки</w:t>
      </w:r>
      <w:r>
        <w:rPr>
          <w:rFonts w:ascii="Times New Roman" w:hAnsi="Times New Roman"/>
          <w:sz w:val="28"/>
          <w:szCs w:val="28"/>
          <w:lang w:eastAsia="ru-RU"/>
        </w:rPr>
        <w:t xml:space="preserve"> на </w:t>
      </w:r>
      <w:r w:rsidRPr="000C433A">
        <w:rPr>
          <w:rFonts w:ascii="Times New Roman" w:hAnsi="Times New Roman"/>
          <w:sz w:val="28"/>
          <w:szCs w:val="28"/>
          <w:lang w:eastAsia="ru-RU"/>
        </w:rPr>
        <w:t>разных аэродромах, при планировании сельскохозяйственных и строительных работ, ледовой разведки, проектировании</w:t>
      </w:r>
      <w:r>
        <w:rPr>
          <w:rFonts w:ascii="Times New Roman" w:hAnsi="Times New Roman"/>
          <w:sz w:val="28"/>
          <w:szCs w:val="28"/>
          <w:lang w:eastAsia="ru-RU"/>
        </w:rPr>
        <w:t xml:space="preserve"> </w:t>
      </w:r>
      <w:r w:rsidRPr="000C433A">
        <w:rPr>
          <w:rFonts w:ascii="Times New Roman" w:hAnsi="Times New Roman"/>
          <w:sz w:val="28"/>
          <w:szCs w:val="28"/>
          <w:lang w:eastAsia="ru-RU"/>
        </w:rPr>
        <w:t>аэропортов.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 разные виды деятельности авиации климатические условия</w:t>
      </w:r>
      <w:r>
        <w:rPr>
          <w:rFonts w:ascii="Times New Roman" w:hAnsi="Times New Roman"/>
          <w:sz w:val="28"/>
          <w:szCs w:val="28"/>
          <w:lang w:eastAsia="ru-RU"/>
        </w:rPr>
        <w:t xml:space="preserve"> </w:t>
      </w:r>
      <w:r w:rsidRPr="000C433A">
        <w:rPr>
          <w:rFonts w:ascii="Times New Roman" w:hAnsi="Times New Roman"/>
          <w:sz w:val="28"/>
          <w:szCs w:val="28"/>
          <w:lang w:eastAsia="ru-RU"/>
        </w:rPr>
        <w:t>оказывают разные влияния.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i/>
          <w:sz w:val="28"/>
          <w:szCs w:val="28"/>
          <w:lang w:eastAsia="ru-RU"/>
        </w:rPr>
        <w:t>Воздушные перевозки на местных авиатрассах</w:t>
      </w:r>
      <w:r>
        <w:rPr>
          <w:rFonts w:ascii="Times New Roman" w:hAnsi="Times New Roman"/>
          <w:i/>
          <w:sz w:val="28"/>
          <w:szCs w:val="28"/>
          <w:lang w:eastAsia="ru-RU"/>
        </w:rPr>
        <w:t xml:space="preserve">. </w:t>
      </w:r>
      <w:r w:rsidRPr="000C433A">
        <w:rPr>
          <w:rFonts w:ascii="Times New Roman" w:hAnsi="Times New Roman"/>
          <w:sz w:val="28"/>
          <w:szCs w:val="28"/>
          <w:lang w:eastAsia="ru-RU"/>
        </w:rPr>
        <w:t>Местные авиатрассы отличаются малой протяженностью. Полеты по этим трассам производятся на самолетах легкого типа по</w:t>
      </w:r>
      <w:r>
        <w:rPr>
          <w:rFonts w:ascii="Times New Roman" w:hAnsi="Times New Roman"/>
          <w:sz w:val="28"/>
          <w:szCs w:val="28"/>
          <w:lang w:eastAsia="ru-RU"/>
        </w:rPr>
        <w:t xml:space="preserve"> </w:t>
      </w:r>
      <w:r w:rsidRPr="000C433A">
        <w:rPr>
          <w:rFonts w:ascii="Times New Roman" w:hAnsi="Times New Roman"/>
          <w:sz w:val="28"/>
          <w:szCs w:val="28"/>
          <w:lang w:eastAsia="ru-RU"/>
        </w:rPr>
        <w:t>правилам визуального полета, без захода в облака. При</w:t>
      </w:r>
      <w:r>
        <w:rPr>
          <w:rFonts w:ascii="Times New Roman" w:hAnsi="Times New Roman"/>
          <w:sz w:val="28"/>
          <w:szCs w:val="28"/>
          <w:lang w:eastAsia="ru-RU"/>
        </w:rPr>
        <w:t xml:space="preserve"> </w:t>
      </w:r>
      <w:r w:rsidRPr="000C433A">
        <w:rPr>
          <w:rFonts w:ascii="Times New Roman" w:hAnsi="Times New Roman"/>
          <w:sz w:val="28"/>
          <w:szCs w:val="28"/>
          <w:lang w:eastAsia="ru-RU"/>
        </w:rPr>
        <w:t>сплошной или значительной облачности и при</w:t>
      </w:r>
      <w:r>
        <w:rPr>
          <w:rFonts w:ascii="Times New Roman" w:hAnsi="Times New Roman"/>
          <w:sz w:val="28"/>
          <w:szCs w:val="28"/>
          <w:lang w:eastAsia="ru-RU"/>
        </w:rPr>
        <w:t xml:space="preserve"> </w:t>
      </w:r>
      <w:r w:rsidRPr="000C433A">
        <w:rPr>
          <w:rFonts w:ascii="Times New Roman" w:hAnsi="Times New Roman"/>
          <w:sz w:val="28"/>
          <w:szCs w:val="28"/>
          <w:lang w:eastAsia="ru-RU"/>
        </w:rPr>
        <w:t>посадочных условиях ниже установленных минимумов для данных</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аэропортов и для </w:t>
      </w:r>
      <w:r w:rsidRPr="000C433A">
        <w:rPr>
          <w:rFonts w:ascii="Times New Roman" w:hAnsi="Times New Roman"/>
          <w:sz w:val="28"/>
          <w:szCs w:val="28"/>
          <w:lang w:eastAsia="ru-RU"/>
        </w:rPr>
        <w:lastRenderedPageBreak/>
        <w:t>эксплуатируемых типов самолетов полеты не</w:t>
      </w:r>
      <w:r>
        <w:rPr>
          <w:rFonts w:ascii="Times New Roman" w:hAnsi="Times New Roman"/>
          <w:sz w:val="28"/>
          <w:szCs w:val="28"/>
          <w:lang w:eastAsia="ru-RU"/>
        </w:rPr>
        <w:t xml:space="preserve"> </w:t>
      </w:r>
      <w:r w:rsidRPr="000C433A">
        <w:rPr>
          <w:rFonts w:ascii="Times New Roman" w:hAnsi="Times New Roman"/>
          <w:sz w:val="28"/>
          <w:szCs w:val="28"/>
          <w:lang w:eastAsia="ru-RU"/>
        </w:rPr>
        <w:t>производятся. Поэтому районы с большой повторяемостью низкой облачности более 6</w:t>
      </w:r>
      <w:r w:rsidR="00FE64E3">
        <w:rPr>
          <w:rFonts w:ascii="Times New Roman" w:hAnsi="Times New Roman"/>
          <w:sz w:val="28"/>
          <w:szCs w:val="28"/>
          <w:lang w:eastAsia="ru-RU"/>
        </w:rPr>
        <w:t>–</w:t>
      </w:r>
      <w:r w:rsidRPr="000C433A">
        <w:rPr>
          <w:rFonts w:ascii="Times New Roman" w:hAnsi="Times New Roman"/>
          <w:sz w:val="28"/>
          <w:szCs w:val="28"/>
          <w:lang w:eastAsia="ru-RU"/>
        </w:rPr>
        <w:t>7 баллов отличаются повышенной повторяемостью нарушений регулярности полетов.</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Эксплуатация легкомоторных самолетов затрудняется </w:t>
      </w:r>
      <w:r>
        <w:rPr>
          <w:rFonts w:ascii="Times New Roman" w:hAnsi="Times New Roman"/>
          <w:sz w:val="28"/>
          <w:szCs w:val="28"/>
          <w:lang w:eastAsia="ru-RU"/>
        </w:rPr>
        <w:t>в</w:t>
      </w:r>
      <w:r w:rsidRPr="000C433A">
        <w:rPr>
          <w:rFonts w:ascii="Times New Roman" w:hAnsi="Times New Roman"/>
          <w:sz w:val="28"/>
          <w:szCs w:val="28"/>
          <w:lang w:eastAsia="ru-RU"/>
        </w:rPr>
        <w:t xml:space="preserve"> районах с большой повторяемостью сильных ветров. Сильный встречный</w:t>
      </w:r>
      <w:r>
        <w:rPr>
          <w:rFonts w:ascii="Times New Roman" w:hAnsi="Times New Roman"/>
          <w:sz w:val="28"/>
          <w:szCs w:val="28"/>
          <w:lang w:eastAsia="ru-RU"/>
        </w:rPr>
        <w:t xml:space="preserve"> </w:t>
      </w:r>
      <w:r w:rsidRPr="000C433A">
        <w:rPr>
          <w:rFonts w:ascii="Times New Roman" w:hAnsi="Times New Roman"/>
          <w:sz w:val="28"/>
          <w:szCs w:val="28"/>
          <w:lang w:eastAsia="ru-RU"/>
        </w:rPr>
        <w:t>ветер на трассе может существенно уменьшить путевую скорость</w:t>
      </w:r>
      <w:r>
        <w:rPr>
          <w:rFonts w:ascii="Times New Roman" w:hAnsi="Times New Roman"/>
          <w:sz w:val="28"/>
          <w:szCs w:val="28"/>
          <w:lang w:eastAsia="ru-RU"/>
        </w:rPr>
        <w:t xml:space="preserve"> и</w:t>
      </w:r>
      <w:r w:rsidRPr="000C433A">
        <w:rPr>
          <w:rFonts w:ascii="Times New Roman" w:hAnsi="Times New Roman"/>
          <w:sz w:val="28"/>
          <w:szCs w:val="28"/>
          <w:lang w:eastAsia="ru-RU"/>
        </w:rPr>
        <w:t xml:space="preserve"> увеличит</w:t>
      </w:r>
      <w:r>
        <w:rPr>
          <w:rFonts w:ascii="Times New Roman" w:hAnsi="Times New Roman"/>
          <w:sz w:val="28"/>
          <w:szCs w:val="28"/>
          <w:lang w:eastAsia="ru-RU"/>
        </w:rPr>
        <w:t>ь продолжительность полета</w:t>
      </w:r>
      <w:r w:rsidRPr="000C433A">
        <w:rPr>
          <w:rFonts w:ascii="Times New Roman" w:hAnsi="Times New Roman"/>
          <w:sz w:val="28"/>
          <w:szCs w:val="28"/>
          <w:lang w:eastAsia="ru-RU"/>
        </w:rPr>
        <w:t>. Сильные боковые</w:t>
      </w:r>
      <w:r>
        <w:rPr>
          <w:rFonts w:ascii="Times New Roman" w:hAnsi="Times New Roman"/>
          <w:sz w:val="28"/>
          <w:szCs w:val="28"/>
          <w:lang w:eastAsia="ru-RU"/>
        </w:rPr>
        <w:t xml:space="preserve"> </w:t>
      </w:r>
      <w:r w:rsidRPr="000C433A">
        <w:rPr>
          <w:rFonts w:ascii="Times New Roman" w:hAnsi="Times New Roman"/>
          <w:sz w:val="28"/>
          <w:szCs w:val="28"/>
          <w:lang w:eastAsia="ru-RU"/>
        </w:rPr>
        <w:t>ветры также неблагоприятны. Они создают</w:t>
      </w:r>
      <w:r>
        <w:rPr>
          <w:rFonts w:ascii="Times New Roman" w:hAnsi="Times New Roman"/>
          <w:sz w:val="28"/>
          <w:szCs w:val="28"/>
          <w:lang w:eastAsia="ru-RU"/>
        </w:rPr>
        <w:t xml:space="preserve"> </w:t>
      </w:r>
      <w:r w:rsidRPr="000C433A">
        <w:rPr>
          <w:rFonts w:ascii="Times New Roman" w:hAnsi="Times New Roman"/>
          <w:sz w:val="28"/>
          <w:szCs w:val="28"/>
          <w:lang w:eastAsia="ru-RU"/>
        </w:rPr>
        <w:t>большие углы сноса.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Легкомоторные самолеты</w:t>
      </w:r>
      <w:r>
        <w:rPr>
          <w:rFonts w:ascii="Times New Roman" w:hAnsi="Times New Roman"/>
          <w:sz w:val="28"/>
          <w:szCs w:val="28"/>
          <w:lang w:eastAsia="ru-RU"/>
        </w:rPr>
        <w:t xml:space="preserve"> </w:t>
      </w:r>
      <w:r w:rsidRPr="000C433A">
        <w:rPr>
          <w:rFonts w:ascii="Times New Roman" w:hAnsi="Times New Roman"/>
          <w:sz w:val="28"/>
          <w:szCs w:val="28"/>
          <w:lang w:eastAsia="ru-RU"/>
        </w:rPr>
        <w:t>особенно чувствительны</w:t>
      </w:r>
      <w:r>
        <w:rPr>
          <w:rFonts w:ascii="Times New Roman" w:hAnsi="Times New Roman"/>
          <w:sz w:val="28"/>
          <w:szCs w:val="28"/>
          <w:lang w:eastAsia="ru-RU"/>
        </w:rPr>
        <w:t xml:space="preserve"> </w:t>
      </w:r>
      <w:r w:rsidRPr="000C433A">
        <w:rPr>
          <w:rFonts w:ascii="Times New Roman" w:hAnsi="Times New Roman"/>
          <w:sz w:val="28"/>
          <w:szCs w:val="28"/>
          <w:lang w:eastAsia="ru-RU"/>
        </w:rPr>
        <w:t>к сильным и порывистым</w:t>
      </w:r>
      <w:r>
        <w:rPr>
          <w:rFonts w:ascii="Times New Roman" w:hAnsi="Times New Roman"/>
          <w:sz w:val="28"/>
          <w:szCs w:val="28"/>
          <w:lang w:eastAsia="ru-RU"/>
        </w:rPr>
        <w:t xml:space="preserve"> </w:t>
      </w:r>
      <w:r w:rsidRPr="000C433A">
        <w:rPr>
          <w:rFonts w:ascii="Times New Roman" w:hAnsi="Times New Roman"/>
          <w:sz w:val="28"/>
          <w:szCs w:val="28"/>
          <w:lang w:eastAsia="ru-RU"/>
        </w:rPr>
        <w:t>ветрам во время снижения, выравнивания и посадки, а также на стоянке. Полеты легкомоторных самолетов ограничиваются также наличием</w:t>
      </w:r>
      <w:r>
        <w:rPr>
          <w:rFonts w:ascii="Times New Roman" w:hAnsi="Times New Roman"/>
          <w:sz w:val="28"/>
          <w:szCs w:val="28"/>
          <w:lang w:eastAsia="ru-RU"/>
        </w:rPr>
        <w:t xml:space="preserve"> </w:t>
      </w:r>
      <w:r w:rsidRPr="000C433A">
        <w:rPr>
          <w:rFonts w:ascii="Times New Roman" w:hAnsi="Times New Roman"/>
          <w:sz w:val="28"/>
          <w:szCs w:val="28"/>
          <w:lang w:eastAsia="ru-RU"/>
        </w:rPr>
        <w:t>осадков, ухудшающих видимость на трассе и влекущих обледенение</w:t>
      </w:r>
      <w:r>
        <w:rPr>
          <w:rFonts w:ascii="Times New Roman" w:hAnsi="Times New Roman"/>
          <w:sz w:val="28"/>
          <w:szCs w:val="28"/>
          <w:lang w:eastAsia="ru-RU"/>
        </w:rPr>
        <w:t>,</w:t>
      </w:r>
      <w:r w:rsidRPr="000C433A">
        <w:rPr>
          <w:rFonts w:ascii="Times New Roman" w:hAnsi="Times New Roman"/>
          <w:sz w:val="28"/>
          <w:szCs w:val="28"/>
          <w:lang w:eastAsia="ru-RU"/>
        </w:rPr>
        <w:t xml:space="preserve"> и туманом.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Для рейсовых полетов на </w:t>
      </w:r>
      <w:r w:rsidRPr="000C433A">
        <w:rPr>
          <w:rFonts w:ascii="Times New Roman" w:hAnsi="Times New Roman"/>
          <w:sz w:val="28"/>
          <w:szCs w:val="28"/>
          <w:lang w:eastAsia="ru-RU"/>
        </w:rPr>
        <w:t>местных воздушных</w:t>
      </w:r>
      <w:r>
        <w:rPr>
          <w:rFonts w:ascii="Times New Roman" w:hAnsi="Times New Roman"/>
          <w:sz w:val="28"/>
          <w:szCs w:val="28"/>
          <w:lang w:eastAsia="ru-RU"/>
        </w:rPr>
        <w:t xml:space="preserve"> </w:t>
      </w:r>
      <w:r w:rsidRPr="000C433A">
        <w:rPr>
          <w:rFonts w:ascii="Times New Roman" w:hAnsi="Times New Roman"/>
          <w:sz w:val="28"/>
          <w:szCs w:val="28"/>
          <w:lang w:eastAsia="ru-RU"/>
        </w:rPr>
        <w:t>линиях неблагоприятна циклоническая деятельность,</w:t>
      </w:r>
      <w:r>
        <w:rPr>
          <w:rFonts w:ascii="Times New Roman" w:hAnsi="Times New Roman"/>
          <w:sz w:val="28"/>
          <w:szCs w:val="28"/>
          <w:lang w:eastAsia="ru-RU"/>
        </w:rPr>
        <w:t xml:space="preserve"> </w:t>
      </w:r>
      <w:r w:rsidRPr="000C433A">
        <w:rPr>
          <w:rFonts w:ascii="Times New Roman" w:hAnsi="Times New Roman"/>
          <w:sz w:val="28"/>
          <w:szCs w:val="28"/>
          <w:lang w:eastAsia="ru-RU"/>
        </w:rPr>
        <w:t>поскольку с ней связана большая повторяемость низкой облачности, малой видимости, сильных ветров, летом гроз, зимой условий</w:t>
      </w:r>
      <w:r>
        <w:rPr>
          <w:rFonts w:ascii="Times New Roman" w:hAnsi="Times New Roman"/>
          <w:sz w:val="28"/>
          <w:szCs w:val="28"/>
          <w:lang w:eastAsia="ru-RU"/>
        </w:rPr>
        <w:t xml:space="preserve"> </w:t>
      </w:r>
      <w:r w:rsidRPr="000C433A">
        <w:rPr>
          <w:rFonts w:ascii="Times New Roman" w:hAnsi="Times New Roman"/>
          <w:sz w:val="28"/>
          <w:szCs w:val="28"/>
          <w:lang w:eastAsia="ru-RU"/>
        </w:rPr>
        <w:t>возможного обледенения.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Неблагоприятные условия для полетов на местных воздушных</w:t>
      </w:r>
      <w:r>
        <w:rPr>
          <w:rFonts w:ascii="Times New Roman" w:hAnsi="Times New Roman"/>
          <w:sz w:val="28"/>
          <w:szCs w:val="28"/>
          <w:lang w:eastAsia="ru-RU"/>
        </w:rPr>
        <w:t xml:space="preserve"> </w:t>
      </w:r>
      <w:r w:rsidRPr="000C433A">
        <w:rPr>
          <w:rFonts w:ascii="Times New Roman" w:hAnsi="Times New Roman"/>
          <w:sz w:val="28"/>
          <w:szCs w:val="28"/>
          <w:lang w:eastAsia="ru-RU"/>
        </w:rPr>
        <w:t>линиях могут быть связаны не только</w:t>
      </w:r>
      <w:r>
        <w:rPr>
          <w:rFonts w:ascii="Times New Roman" w:hAnsi="Times New Roman"/>
          <w:sz w:val="28"/>
          <w:szCs w:val="28"/>
          <w:lang w:eastAsia="ru-RU"/>
        </w:rPr>
        <w:t xml:space="preserve"> </w:t>
      </w:r>
      <w:r w:rsidRPr="000C433A">
        <w:rPr>
          <w:rFonts w:ascii="Times New Roman" w:hAnsi="Times New Roman"/>
          <w:sz w:val="28"/>
          <w:szCs w:val="28"/>
          <w:lang w:eastAsia="ru-RU"/>
        </w:rPr>
        <w:t>с циклонической деятельностью. Частые радиационные туманы на трассах могут нарушать</w:t>
      </w:r>
      <w:r>
        <w:rPr>
          <w:rFonts w:ascii="Times New Roman" w:hAnsi="Times New Roman"/>
          <w:sz w:val="28"/>
          <w:szCs w:val="28"/>
          <w:lang w:eastAsia="ru-RU"/>
        </w:rPr>
        <w:t xml:space="preserve"> </w:t>
      </w:r>
      <w:r w:rsidRPr="000C433A">
        <w:rPr>
          <w:rFonts w:ascii="Times New Roman" w:hAnsi="Times New Roman"/>
          <w:sz w:val="28"/>
          <w:szCs w:val="28"/>
          <w:lang w:eastAsia="ru-RU"/>
        </w:rPr>
        <w:t>регулярность полетов при наличии антициклона или гребня.</w:t>
      </w:r>
      <w:r>
        <w:rPr>
          <w:rFonts w:ascii="Times New Roman" w:hAnsi="Times New Roman"/>
          <w:sz w:val="28"/>
          <w:szCs w:val="28"/>
          <w:lang w:eastAsia="ru-RU"/>
        </w:rPr>
        <w:t xml:space="preserve"> </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Авиационно-климатические характеристики, интересующие легкомоторную авиацию, приведены в таблице </w:t>
      </w:r>
      <w:r>
        <w:rPr>
          <w:rFonts w:ascii="Times New Roman" w:hAnsi="Times New Roman"/>
          <w:sz w:val="28"/>
          <w:szCs w:val="28"/>
          <w:lang w:eastAsia="ru-RU"/>
        </w:rPr>
        <w:t>5</w:t>
      </w:r>
      <w:r w:rsidRPr="000C433A">
        <w:rPr>
          <w:rFonts w:ascii="Times New Roman" w:hAnsi="Times New Roman"/>
          <w:sz w:val="28"/>
          <w:szCs w:val="28"/>
          <w:lang w:eastAsia="ru-RU"/>
        </w:rPr>
        <w:t>.1.</w:t>
      </w:r>
    </w:p>
    <w:p w:rsidR="00D92575" w:rsidRDefault="00D92575" w:rsidP="00D92575">
      <w:pPr>
        <w:autoSpaceDE w:val="0"/>
        <w:autoSpaceDN w:val="0"/>
        <w:adjustRightInd w:val="0"/>
        <w:spacing w:after="0" w:line="240" w:lineRule="auto"/>
        <w:ind w:firstLine="720"/>
        <w:jc w:val="both"/>
        <w:rPr>
          <w:rFonts w:ascii="Times New Roman" w:hAnsi="Times New Roman"/>
          <w:sz w:val="28"/>
          <w:szCs w:val="28"/>
          <w:lang w:eastAsia="ru-RU"/>
        </w:rPr>
      </w:pPr>
      <w:r w:rsidRPr="00C1321D">
        <w:rPr>
          <w:rFonts w:ascii="Times New Roman" w:hAnsi="Times New Roman"/>
          <w:i/>
          <w:sz w:val="28"/>
          <w:szCs w:val="28"/>
          <w:lang w:eastAsia="ru-RU"/>
        </w:rPr>
        <w:t>Воздушные перевозки на линиях средней и большой протяженности</w:t>
      </w:r>
      <w:r>
        <w:rPr>
          <w:rFonts w:ascii="Times New Roman" w:hAnsi="Times New Roman"/>
          <w:i/>
          <w:sz w:val="28"/>
          <w:szCs w:val="28"/>
          <w:lang w:eastAsia="ru-RU"/>
        </w:rPr>
        <w:t xml:space="preserve">. </w:t>
      </w:r>
      <w:r>
        <w:rPr>
          <w:rFonts w:ascii="Times New Roman" w:hAnsi="Times New Roman"/>
          <w:sz w:val="28"/>
          <w:szCs w:val="28"/>
          <w:lang w:eastAsia="ru-RU"/>
        </w:rPr>
        <w:t>П</w:t>
      </w:r>
      <w:r w:rsidRPr="000C433A">
        <w:rPr>
          <w:rFonts w:ascii="Times New Roman" w:hAnsi="Times New Roman"/>
          <w:sz w:val="28"/>
          <w:szCs w:val="28"/>
          <w:lang w:eastAsia="ru-RU"/>
        </w:rPr>
        <w:t>олеты выполняются на магистральных самолетах на больших высотах по Правилам полета по</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приборам.</w:t>
      </w:r>
    </w:p>
    <w:p w:rsidR="00D92575" w:rsidRPr="000C433A" w:rsidRDefault="00D92575" w:rsidP="00D92575">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Облачность на трассе не является препятствием для полета,</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который может производиться в облачном слое. Исключение представляют кучево-дождевые облака, заходить в которые запрещается, а обход этих облаков надо выполнять с соблюдением установленных правил.</w:t>
      </w:r>
    </w:p>
    <w:p w:rsidR="00D92575" w:rsidRPr="000C433A" w:rsidRDefault="00D92575" w:rsidP="00D92575">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Ветер в полете обычно оказывает на средние и дальние магистральные самолеты меньшее влияние, чем на самолеты с малой</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воздушной скоростью. Однако, когда полет совершается в струйных течениях, отношение скорости ветра к воздушной скорости самолета может быть примерно таким же, какое наблюдалось</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обычно при полетах тихоходных самолетов в нижней тропосфере.</w:t>
      </w:r>
    </w:p>
    <w:p w:rsidR="00336180" w:rsidRPr="00EA7630" w:rsidRDefault="00336180" w:rsidP="00CF7821">
      <w:pPr>
        <w:autoSpaceDE w:val="0"/>
        <w:autoSpaceDN w:val="0"/>
        <w:adjustRightInd w:val="0"/>
        <w:spacing w:before="240" w:after="120" w:line="240" w:lineRule="auto"/>
        <w:ind w:firstLine="720"/>
        <w:jc w:val="both"/>
        <w:rPr>
          <w:rFonts w:ascii="Times New Roman" w:hAnsi="Times New Roman"/>
          <w:i/>
          <w:sz w:val="24"/>
          <w:szCs w:val="24"/>
          <w:lang w:eastAsia="ru-RU"/>
        </w:rPr>
      </w:pPr>
      <w:r w:rsidRPr="00EA7630">
        <w:rPr>
          <w:rFonts w:ascii="Times New Roman" w:hAnsi="Times New Roman"/>
          <w:i/>
          <w:sz w:val="24"/>
          <w:szCs w:val="24"/>
          <w:lang w:eastAsia="ru-RU"/>
        </w:rPr>
        <w:lastRenderedPageBreak/>
        <w:t>Таблица 5.1. – Климатические характеристики используемых в авиации метеорологических величин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3202"/>
        <w:gridCol w:w="32"/>
        <w:gridCol w:w="2690"/>
      </w:tblGrid>
      <w:tr w:rsidR="00336180" w:rsidRPr="00802F11" w:rsidTr="007206B0">
        <w:tc>
          <w:tcPr>
            <w:tcW w:w="2298"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Категория самолетов</w:t>
            </w:r>
          </w:p>
        </w:tc>
        <w:tc>
          <w:tcPr>
            <w:tcW w:w="3202"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Метеорологические величины, явления, состояние ВПП и грунта</w:t>
            </w:r>
          </w:p>
        </w:tc>
        <w:tc>
          <w:tcPr>
            <w:tcW w:w="2722"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Климатические характеристики</w:t>
            </w:r>
          </w:p>
        </w:tc>
      </w:tr>
      <w:tr w:rsidR="00336180" w:rsidRPr="00802F11" w:rsidTr="007206B0">
        <w:tc>
          <w:tcPr>
            <w:tcW w:w="2298" w:type="dxa"/>
            <w:vMerge w:val="restart"/>
          </w:tcPr>
          <w:p w:rsidR="00336180"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всех категорий</w:t>
            </w:r>
          </w:p>
        </w:tc>
        <w:tc>
          <w:tcPr>
            <w:tcW w:w="5924" w:type="dxa"/>
            <w:gridSpan w:val="3"/>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Взлет и посадка</w:t>
            </w:r>
          </w:p>
        </w:tc>
      </w:tr>
      <w:tr w:rsidR="00336180" w:rsidRPr="00802F11" w:rsidTr="007206B0">
        <w:tc>
          <w:tcPr>
            <w:tcW w:w="2298" w:type="dxa"/>
            <w:vMerge/>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Сложные условия для взлета и посадки: малая видимость по любым причинам и (или) малая высота облачности (ниже установленных для данного аэропорта минимумов)</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в процентах по месяцам</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Повторяемость периодов сложных условий разной продолжительности</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Повторяемость синоптических положений, влекущих сложные условия</w:t>
            </w:r>
          </w:p>
        </w:tc>
      </w:tr>
      <w:tr w:rsidR="00336180" w:rsidRPr="00802F11" w:rsidTr="007206B0">
        <w:tc>
          <w:tcPr>
            <w:tcW w:w="2298" w:type="dxa"/>
            <w:vMerge/>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336180"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Ветер в слое 0</w:t>
            </w:r>
            <w:r w:rsidR="00FE64E3">
              <w:rPr>
                <w:rFonts w:ascii="Times New Roman" w:hAnsi="Times New Roman"/>
                <w:lang w:eastAsia="ru-RU"/>
              </w:rPr>
              <w:t>–</w:t>
            </w:r>
            <w:r w:rsidRPr="00802F11">
              <w:rPr>
                <w:rFonts w:ascii="Times New Roman" w:hAnsi="Times New Roman"/>
                <w:lang w:eastAsia="ru-RU"/>
              </w:rPr>
              <w:t>200 м</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направлений в процентах</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Повторяемость скоростей разных градаций</w:t>
            </w:r>
          </w:p>
        </w:tc>
      </w:tr>
      <w:tr w:rsidR="00522A2C" w:rsidRPr="00802F11" w:rsidTr="007206B0">
        <w:tc>
          <w:tcPr>
            <w:tcW w:w="2298" w:type="dxa"/>
            <w:vMerge w:val="restart"/>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всех категорий</w:t>
            </w:r>
          </w:p>
        </w:tc>
        <w:tc>
          <w:tcPr>
            <w:tcW w:w="3234" w:type="dxa"/>
            <w:gridSpan w:val="2"/>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Ветер в слое 0</w:t>
            </w:r>
            <w:r w:rsidR="00FE64E3">
              <w:rPr>
                <w:rFonts w:ascii="Times New Roman" w:hAnsi="Times New Roman"/>
                <w:lang w:eastAsia="ru-RU"/>
              </w:rPr>
              <w:t>–</w:t>
            </w:r>
            <w:r w:rsidRPr="00802F11">
              <w:rPr>
                <w:rFonts w:ascii="Times New Roman" w:hAnsi="Times New Roman"/>
                <w:lang w:eastAsia="ru-RU"/>
              </w:rPr>
              <w:t>200 м</w:t>
            </w:r>
          </w:p>
        </w:tc>
        <w:tc>
          <w:tcPr>
            <w:tcW w:w="2690" w:type="dxa"/>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Повторяемость больших скоростей разных градаций при больших углах скоса</w:t>
            </w:r>
          </w:p>
        </w:tc>
      </w:tr>
      <w:tr w:rsidR="00522A2C" w:rsidRPr="00802F11" w:rsidTr="007206B0">
        <w:tc>
          <w:tcPr>
            <w:tcW w:w="2298" w:type="dxa"/>
            <w:vMerge/>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Плохое состояние ВПП (гололед, снег, талый снег, вода)</w:t>
            </w:r>
          </w:p>
        </w:tc>
        <w:tc>
          <w:tcPr>
            <w:tcW w:w="2690" w:type="dxa"/>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Среднее число случаев</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Средняя продолжительность периода</w:t>
            </w:r>
          </w:p>
        </w:tc>
      </w:tr>
      <w:tr w:rsidR="00336180" w:rsidRPr="00802F11" w:rsidTr="007206B0">
        <w:tc>
          <w:tcPr>
            <w:tcW w:w="2298"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легкомоторных самолетов</w:t>
            </w:r>
          </w:p>
        </w:tc>
        <w:tc>
          <w:tcPr>
            <w:tcW w:w="3234"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4. Непригодное состояние грунтового аэродрома</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Средние и крайние даты начала и окончания распутицы</w:t>
            </w:r>
          </w:p>
        </w:tc>
      </w:tr>
      <w:tr w:rsidR="00336180" w:rsidRPr="00802F11" w:rsidTr="007206B0">
        <w:tc>
          <w:tcPr>
            <w:tcW w:w="2298" w:type="dxa"/>
            <w:vMerge w:val="restart"/>
          </w:tcPr>
          <w:p w:rsidR="00336180"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и вертолетов всех категорий</w:t>
            </w:r>
          </w:p>
        </w:tc>
        <w:tc>
          <w:tcPr>
            <w:tcW w:w="5924" w:type="dxa"/>
            <w:gridSpan w:val="3"/>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Выполнение полета</w:t>
            </w:r>
          </w:p>
        </w:tc>
      </w:tr>
      <w:tr w:rsidR="00336180" w:rsidRPr="00802F11" w:rsidTr="007206B0">
        <w:tc>
          <w:tcPr>
            <w:tcW w:w="2298" w:type="dxa"/>
            <w:vMerge/>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Ветер</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направлений</w:t>
            </w:r>
          </w:p>
          <w:p w:rsidR="00336180" w:rsidRPr="00802F11" w:rsidRDefault="00336180" w:rsidP="007206B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 xml:space="preserve">2. Повторяемость скоростей разных градаций </w:t>
            </w:r>
          </w:p>
        </w:tc>
      </w:tr>
      <w:tr w:rsidR="00336180" w:rsidRPr="00802F11" w:rsidTr="007206B0">
        <w:tc>
          <w:tcPr>
            <w:tcW w:w="2298" w:type="dxa"/>
            <w:vMerge/>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Грозы</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 xml:space="preserve">1. Общая повторяемость гроз </w:t>
            </w:r>
            <w:r w:rsidR="007206B0">
              <w:rPr>
                <w:rFonts w:ascii="Times New Roman" w:hAnsi="Times New Roman"/>
                <w:lang w:eastAsia="ru-RU"/>
              </w:rPr>
              <w:t xml:space="preserve">(месяцы и </w:t>
            </w:r>
            <w:r w:rsidRPr="00802F11">
              <w:rPr>
                <w:rFonts w:ascii="Times New Roman" w:hAnsi="Times New Roman"/>
                <w:lang w:eastAsia="ru-RU"/>
              </w:rPr>
              <w:t>сезон</w:t>
            </w:r>
            <w:r w:rsidR="007206B0">
              <w:rPr>
                <w:rFonts w:ascii="Times New Roman" w:hAnsi="Times New Roman"/>
                <w:lang w:eastAsia="ru-RU"/>
              </w:rPr>
              <w:t>)</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Суточный ход повторяемости гроз</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Повторяемость турбулентности разной интенсивности</w:t>
            </w:r>
          </w:p>
        </w:tc>
      </w:tr>
      <w:tr w:rsidR="00336180" w:rsidRPr="00802F11" w:rsidTr="007206B0">
        <w:tc>
          <w:tcPr>
            <w:tcW w:w="2298" w:type="dxa"/>
            <w:vMerge/>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p>
        </w:tc>
        <w:tc>
          <w:tcPr>
            <w:tcW w:w="3234" w:type="dxa"/>
            <w:gridSpan w:val="2"/>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Град</w:t>
            </w:r>
          </w:p>
        </w:tc>
        <w:tc>
          <w:tcPr>
            <w:tcW w:w="2690"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Среднее число случаев по месяцам</w:t>
            </w:r>
          </w:p>
        </w:tc>
      </w:tr>
    </w:tbl>
    <w:p w:rsidR="00E34E3D" w:rsidRPr="00802F11" w:rsidRDefault="00E34E3D" w:rsidP="00CF7821">
      <w:pPr>
        <w:spacing w:line="240" w:lineRule="auto"/>
      </w:pPr>
    </w:p>
    <w:p w:rsidR="00336180" w:rsidRPr="00EA7630" w:rsidRDefault="00336180" w:rsidP="00CF7821">
      <w:pPr>
        <w:spacing w:line="240" w:lineRule="auto"/>
        <w:jc w:val="right"/>
        <w:rPr>
          <w:rFonts w:ascii="Times New Roman" w:hAnsi="Times New Roman"/>
          <w:sz w:val="24"/>
          <w:szCs w:val="24"/>
        </w:rPr>
      </w:pPr>
      <w:r w:rsidRPr="00EA7630">
        <w:rPr>
          <w:rFonts w:ascii="Times New Roman" w:hAnsi="Times New Roman"/>
          <w:sz w:val="24"/>
          <w:szCs w:val="24"/>
        </w:rPr>
        <w:t>Продолжение таблицы 5.1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3263"/>
        <w:gridCol w:w="2641"/>
      </w:tblGrid>
      <w:tr w:rsidR="00336180" w:rsidRPr="00802F11" w:rsidTr="005C639B">
        <w:tc>
          <w:tcPr>
            <w:tcW w:w="2318"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Категория самолетов</w:t>
            </w:r>
          </w:p>
        </w:tc>
        <w:tc>
          <w:tcPr>
            <w:tcW w:w="3263"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Метеорологические величины, явления, состояние ВПП и грунта</w:t>
            </w:r>
          </w:p>
        </w:tc>
        <w:tc>
          <w:tcPr>
            <w:tcW w:w="2641"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Климатические характеристики</w:t>
            </w:r>
          </w:p>
        </w:tc>
      </w:tr>
      <w:tr w:rsidR="00711973" w:rsidRPr="00802F11" w:rsidTr="005C639B">
        <w:tc>
          <w:tcPr>
            <w:tcW w:w="2318" w:type="dxa"/>
            <w:tcBorders>
              <w:top w:val="single" w:sz="4" w:space="0" w:color="auto"/>
              <w:left w:val="single" w:sz="4" w:space="0" w:color="auto"/>
              <w:bottom w:val="single" w:sz="4" w:space="0" w:color="auto"/>
              <w:right w:val="single" w:sz="4" w:space="0" w:color="auto"/>
            </w:tcBorders>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и вертолетов всех категорий</w:t>
            </w:r>
          </w:p>
        </w:tc>
        <w:tc>
          <w:tcPr>
            <w:tcW w:w="3263" w:type="dxa"/>
            <w:tcBorders>
              <w:top w:val="single" w:sz="4" w:space="0" w:color="auto"/>
              <w:left w:val="single" w:sz="4" w:space="0" w:color="auto"/>
              <w:bottom w:val="single" w:sz="4" w:space="0" w:color="auto"/>
              <w:right w:val="single" w:sz="4" w:space="0" w:color="auto"/>
            </w:tcBorders>
          </w:tcPr>
          <w:p w:rsidR="00711973" w:rsidRPr="00802F11" w:rsidRDefault="00711973" w:rsidP="00711973">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Облачность</w:t>
            </w:r>
          </w:p>
          <w:p w:rsidR="00711973" w:rsidRPr="00802F11" w:rsidRDefault="00711973" w:rsidP="00711973">
            <w:pPr>
              <w:autoSpaceDE w:val="0"/>
              <w:autoSpaceDN w:val="0"/>
              <w:adjustRightInd w:val="0"/>
              <w:spacing w:after="0" w:line="240" w:lineRule="auto"/>
              <w:jc w:val="both"/>
              <w:rPr>
                <w:rFonts w:ascii="Times New Roman" w:hAnsi="Times New Roman"/>
                <w:lang w:eastAsia="ru-RU"/>
              </w:rPr>
            </w:pPr>
          </w:p>
          <w:p w:rsidR="00711973" w:rsidRPr="00802F11" w:rsidRDefault="00711973" w:rsidP="00711973">
            <w:pPr>
              <w:autoSpaceDE w:val="0"/>
              <w:autoSpaceDN w:val="0"/>
              <w:adjustRightInd w:val="0"/>
              <w:spacing w:after="0" w:line="240" w:lineRule="auto"/>
              <w:jc w:val="both"/>
              <w:rPr>
                <w:rFonts w:ascii="Times New Roman" w:hAnsi="Times New Roman"/>
                <w:lang w:eastAsia="ru-RU"/>
              </w:rPr>
            </w:pPr>
          </w:p>
          <w:p w:rsidR="00711973" w:rsidRPr="00802F11" w:rsidRDefault="00711973" w:rsidP="00711973">
            <w:pPr>
              <w:autoSpaceDE w:val="0"/>
              <w:autoSpaceDN w:val="0"/>
              <w:adjustRightInd w:val="0"/>
              <w:spacing w:after="0" w:line="240" w:lineRule="auto"/>
              <w:jc w:val="both"/>
              <w:rPr>
                <w:rFonts w:ascii="Times New Roman" w:hAnsi="Times New Roman"/>
                <w:lang w:eastAsia="ru-RU"/>
              </w:rPr>
            </w:pPr>
          </w:p>
          <w:p w:rsidR="00711973" w:rsidRPr="00802F11" w:rsidRDefault="00711973" w:rsidP="00711973">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Условия возможного обледенения</w:t>
            </w:r>
          </w:p>
        </w:tc>
        <w:tc>
          <w:tcPr>
            <w:tcW w:w="2641" w:type="dxa"/>
            <w:tcBorders>
              <w:top w:val="single" w:sz="4" w:space="0" w:color="auto"/>
              <w:left w:val="single" w:sz="4" w:space="0" w:color="auto"/>
              <w:bottom w:val="single" w:sz="4" w:space="0" w:color="auto"/>
              <w:right w:val="single" w:sz="4" w:space="0" w:color="auto"/>
            </w:tcBorders>
          </w:tcPr>
          <w:p w:rsidR="00711973" w:rsidRPr="00802F11" w:rsidRDefault="00711973" w:rsidP="00711973">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Повторяемость высот низкой облачности разных градаций при N &gt; 4 баллов по месяцам</w:t>
            </w:r>
          </w:p>
          <w:p w:rsidR="00711973" w:rsidRPr="00802F11" w:rsidRDefault="00711973" w:rsidP="00711973">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комплекса капельно-жидкая облачность и от</w:t>
            </w:r>
            <w:r w:rsidR="005C639B">
              <w:rPr>
                <w:rFonts w:ascii="Times New Roman" w:hAnsi="Times New Roman"/>
                <w:lang w:eastAsia="ru-RU"/>
              </w:rPr>
              <w:t>-</w:t>
            </w:r>
            <w:r w:rsidRPr="00802F11">
              <w:rPr>
                <w:rFonts w:ascii="Times New Roman" w:hAnsi="Times New Roman"/>
                <w:lang w:eastAsia="ru-RU"/>
              </w:rPr>
              <w:t>рицательная температура по месяцам</w:t>
            </w:r>
          </w:p>
        </w:tc>
      </w:tr>
      <w:tr w:rsidR="00522A2C" w:rsidRPr="00802F11" w:rsidTr="005C639B">
        <w:tc>
          <w:tcPr>
            <w:tcW w:w="2318"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и вертолетов всех категорий</w:t>
            </w:r>
          </w:p>
        </w:tc>
        <w:tc>
          <w:tcPr>
            <w:tcW w:w="3263"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Условия возможного обледенения</w:t>
            </w:r>
          </w:p>
        </w:tc>
        <w:tc>
          <w:tcPr>
            <w:tcW w:w="2641"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 xml:space="preserve">2. Средняя высота изотерм 0, </w:t>
            </w:r>
            <w:r w:rsidR="00FE64E3">
              <w:rPr>
                <w:rFonts w:ascii="Times New Roman" w:hAnsi="Times New Roman"/>
                <w:lang w:eastAsia="ru-RU"/>
              </w:rPr>
              <w:t>–</w:t>
            </w:r>
            <w:r w:rsidRPr="00802F11">
              <w:rPr>
                <w:rFonts w:ascii="Times New Roman" w:hAnsi="Times New Roman"/>
                <w:lang w:eastAsia="ru-RU"/>
              </w:rPr>
              <w:t xml:space="preserve">10, </w:t>
            </w:r>
            <w:r w:rsidR="00FE64E3">
              <w:rPr>
                <w:rFonts w:ascii="Times New Roman" w:hAnsi="Times New Roman"/>
                <w:lang w:eastAsia="ru-RU"/>
              </w:rPr>
              <w:t>–</w:t>
            </w:r>
            <w:r w:rsidRPr="00802F11">
              <w:rPr>
                <w:rFonts w:ascii="Times New Roman" w:hAnsi="Times New Roman"/>
                <w:lang w:eastAsia="ru-RU"/>
              </w:rPr>
              <w:t xml:space="preserve"> 20° по месяцам</w:t>
            </w:r>
          </w:p>
        </w:tc>
      </w:tr>
      <w:tr w:rsidR="00522A2C" w:rsidRPr="00802F11" w:rsidTr="005C639B">
        <w:tc>
          <w:tcPr>
            <w:tcW w:w="2318" w:type="dxa"/>
            <w:vMerge w:val="restart"/>
            <w:tcBorders>
              <w:top w:val="single" w:sz="4" w:space="0" w:color="auto"/>
              <w:left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турбовинтовых и реактивных до- и сверхзвуковых самолетов</w:t>
            </w:r>
          </w:p>
        </w:tc>
        <w:tc>
          <w:tcPr>
            <w:tcW w:w="3263"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Турбулентность в ясном небе</w:t>
            </w:r>
          </w:p>
        </w:tc>
        <w:tc>
          <w:tcPr>
            <w:tcW w:w="2641"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турбулентности разной интенсивности на основных эшелонах</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Повторяемость зон турбулентности разной протяженности на основных эшелонах</w:t>
            </w:r>
          </w:p>
        </w:tc>
      </w:tr>
      <w:tr w:rsidR="00522A2C" w:rsidRPr="00802F11" w:rsidTr="005C639B">
        <w:tc>
          <w:tcPr>
            <w:tcW w:w="2318" w:type="dxa"/>
            <w:vMerge/>
            <w:tcBorders>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63"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Струйные течения</w:t>
            </w:r>
          </w:p>
        </w:tc>
        <w:tc>
          <w:tcPr>
            <w:tcW w:w="2641"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Средняя высота оси</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Средняя, вертикальная протяженность</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4. Средние, вертикаль</w:t>
            </w:r>
            <w:r w:rsidR="005C639B">
              <w:rPr>
                <w:rFonts w:ascii="Times New Roman" w:hAnsi="Times New Roman"/>
                <w:lang w:eastAsia="ru-RU"/>
              </w:rPr>
              <w:t>-</w:t>
            </w:r>
            <w:r w:rsidRPr="00802F11">
              <w:rPr>
                <w:rFonts w:ascii="Times New Roman" w:hAnsi="Times New Roman"/>
                <w:lang w:eastAsia="ru-RU"/>
              </w:rPr>
              <w:t>ные и горизонтальные сдвиги ветра</w:t>
            </w:r>
          </w:p>
        </w:tc>
      </w:tr>
      <w:tr w:rsidR="00336180" w:rsidRPr="00802F11" w:rsidTr="005C639B">
        <w:tc>
          <w:tcPr>
            <w:tcW w:w="2318"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сверхзвуковых самолетов</w:t>
            </w:r>
          </w:p>
        </w:tc>
        <w:tc>
          <w:tcPr>
            <w:tcW w:w="3263"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Температура</w:t>
            </w:r>
          </w:p>
        </w:tc>
        <w:tc>
          <w:tcPr>
            <w:tcW w:w="2641" w:type="dxa"/>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Распределение средних месячных температур на поверхностях, 100, 50 и 30 мбар</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Климатические карты отклонений температур от стандартных значений на поверхностях 100, 50 и 30 мбар</w:t>
            </w:r>
          </w:p>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Вертикальные профили средних месячных температур</w:t>
            </w:r>
          </w:p>
        </w:tc>
      </w:tr>
    </w:tbl>
    <w:p w:rsidR="00336180" w:rsidRPr="00802F11" w:rsidRDefault="00336180" w:rsidP="00CF7821">
      <w:pPr>
        <w:spacing w:line="240" w:lineRule="auto"/>
      </w:pPr>
      <w:r w:rsidRPr="00802F11">
        <w:br w:type="page"/>
      </w:r>
    </w:p>
    <w:p w:rsidR="00336180" w:rsidRPr="00802F11" w:rsidRDefault="00336180" w:rsidP="00CF7821">
      <w:pPr>
        <w:spacing w:line="240" w:lineRule="auto"/>
        <w:rPr>
          <w:rFonts w:ascii="Times New Roman" w:hAnsi="Times New Roman"/>
        </w:rPr>
      </w:pPr>
    </w:p>
    <w:p w:rsidR="00336180" w:rsidRPr="00EA7630" w:rsidRDefault="00336180" w:rsidP="00CF7821">
      <w:pPr>
        <w:spacing w:line="240" w:lineRule="auto"/>
        <w:jc w:val="right"/>
        <w:rPr>
          <w:rFonts w:ascii="Times New Roman" w:hAnsi="Times New Roman"/>
          <w:sz w:val="24"/>
          <w:szCs w:val="24"/>
        </w:rPr>
      </w:pPr>
      <w:r w:rsidRPr="00EA7630">
        <w:rPr>
          <w:rFonts w:ascii="Times New Roman" w:hAnsi="Times New Roman"/>
          <w:sz w:val="24"/>
          <w:szCs w:val="24"/>
        </w:rPr>
        <w:t>Продолжение таблицы 5.1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215"/>
        <w:gridCol w:w="2686"/>
      </w:tblGrid>
      <w:tr w:rsidR="00336180" w:rsidRPr="00802F11" w:rsidTr="005C639B">
        <w:tc>
          <w:tcPr>
            <w:tcW w:w="2321"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Категория самолетов</w:t>
            </w:r>
          </w:p>
        </w:tc>
        <w:tc>
          <w:tcPr>
            <w:tcW w:w="3215"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Метеорологические величины, явления, состояние ВПП и грунта</w:t>
            </w:r>
          </w:p>
        </w:tc>
        <w:tc>
          <w:tcPr>
            <w:tcW w:w="2686" w:type="dxa"/>
            <w:tcBorders>
              <w:top w:val="single" w:sz="4" w:space="0" w:color="auto"/>
              <w:left w:val="single" w:sz="4" w:space="0" w:color="auto"/>
              <w:bottom w:val="single" w:sz="4" w:space="0" w:color="auto"/>
              <w:right w:val="single" w:sz="4" w:space="0" w:color="auto"/>
            </w:tcBorders>
          </w:tcPr>
          <w:p w:rsidR="00336180" w:rsidRPr="00802F11" w:rsidRDefault="00336180"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Климатические характеристики</w:t>
            </w:r>
          </w:p>
        </w:tc>
      </w:tr>
      <w:tr w:rsidR="00522A2C" w:rsidRPr="00802F11" w:rsidTr="005C639B">
        <w:tc>
          <w:tcPr>
            <w:tcW w:w="2321" w:type="dxa"/>
            <w:vMerge w:val="restart"/>
            <w:tcBorders>
              <w:top w:val="single" w:sz="4" w:space="0" w:color="auto"/>
              <w:left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Для самолетов и вертолетов всех категорий</w:t>
            </w:r>
          </w:p>
        </w:tc>
        <w:tc>
          <w:tcPr>
            <w:tcW w:w="5901" w:type="dxa"/>
            <w:gridSpan w:val="2"/>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Самолеты на стоянке</w:t>
            </w:r>
          </w:p>
        </w:tc>
      </w:tr>
      <w:tr w:rsidR="00522A2C" w:rsidRPr="00802F11" w:rsidTr="005C639B">
        <w:tc>
          <w:tcPr>
            <w:tcW w:w="2321" w:type="dxa"/>
            <w:vMerge/>
            <w:tcBorders>
              <w:left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Условия возможного обледенения на земле, (резкие колебания температуры, дождь, снег)</w:t>
            </w:r>
          </w:p>
        </w:tc>
        <w:tc>
          <w:tcPr>
            <w:tcW w:w="2686"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Среднее число случаев по месяцам или за сезон</w:t>
            </w:r>
          </w:p>
        </w:tc>
      </w:tr>
      <w:tr w:rsidR="00522A2C" w:rsidRPr="00802F11" w:rsidTr="005C639B">
        <w:tc>
          <w:tcPr>
            <w:tcW w:w="2321" w:type="dxa"/>
            <w:vMerge/>
            <w:tcBorders>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Штормовой ветер, шквалы</w:t>
            </w:r>
          </w:p>
        </w:tc>
        <w:tc>
          <w:tcPr>
            <w:tcW w:w="2686"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Повторяемость больших скоростей разных градаций по месяцам</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Повторяемость преобладающих направлений при больших скоростях</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Среднее число шквалов</w:t>
            </w:r>
          </w:p>
        </w:tc>
      </w:tr>
      <w:tr w:rsidR="00522A2C" w:rsidRPr="00802F11" w:rsidTr="005C639B">
        <w:tc>
          <w:tcPr>
            <w:tcW w:w="2321" w:type="dxa"/>
            <w:tcBorders>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Метеорологические величины</w:t>
            </w:r>
          </w:p>
        </w:tc>
        <w:tc>
          <w:tcPr>
            <w:tcW w:w="2686"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Климатические характеристики</w:t>
            </w:r>
          </w:p>
        </w:tc>
      </w:tr>
      <w:tr w:rsidR="00522A2C" w:rsidRPr="00802F11" w:rsidTr="005C639B">
        <w:tc>
          <w:tcPr>
            <w:tcW w:w="2321" w:type="dxa"/>
            <w:tcBorders>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Оценка климатических условий будущего аэропорта</w:t>
            </w:r>
          </w:p>
        </w:tc>
        <w:tc>
          <w:tcPr>
            <w:tcW w:w="5901" w:type="dxa"/>
            <w:gridSpan w:val="2"/>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Подробный климатический обзор условий взлета и посадки, эксплуатации самолетов на земле, эксплуатации ВПП с учетом особенностей намечаемых к эксплуатации типов самолетов</w:t>
            </w:r>
          </w:p>
        </w:tc>
      </w:tr>
      <w:tr w:rsidR="00522A2C" w:rsidRPr="00802F11" w:rsidTr="005C639B">
        <w:tc>
          <w:tcPr>
            <w:tcW w:w="2321" w:type="dxa"/>
            <w:vMerge w:val="restart"/>
            <w:tcBorders>
              <w:left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Строительство ВПП и аэродромных сооружений</w:t>
            </w:r>
          </w:p>
        </w:tc>
        <w:tc>
          <w:tcPr>
            <w:tcW w:w="3215"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Температура воздуха</w:t>
            </w:r>
          </w:p>
        </w:tc>
        <w:tc>
          <w:tcPr>
            <w:tcW w:w="2686"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Годовой ход средних месячных температур</w:t>
            </w:r>
          </w:p>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Абсолютные и средние максимумы и минимумы (годовой и месячные)</w:t>
            </w:r>
          </w:p>
        </w:tc>
      </w:tr>
      <w:tr w:rsidR="00522A2C" w:rsidRPr="00802F11" w:rsidTr="005C639B">
        <w:tc>
          <w:tcPr>
            <w:tcW w:w="2321" w:type="dxa"/>
            <w:vMerge/>
            <w:tcBorders>
              <w:left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Температура почвы</w:t>
            </w:r>
          </w:p>
        </w:tc>
        <w:tc>
          <w:tcPr>
            <w:tcW w:w="2686" w:type="dxa"/>
            <w:tcBorders>
              <w:top w:val="single" w:sz="4" w:space="0" w:color="auto"/>
              <w:left w:val="single" w:sz="4" w:space="0" w:color="auto"/>
              <w:bottom w:val="single" w:sz="4" w:space="0" w:color="auto"/>
              <w:right w:val="single" w:sz="4" w:space="0" w:color="auto"/>
            </w:tcBorders>
          </w:tcPr>
          <w:p w:rsidR="00522A2C" w:rsidRPr="00802F11" w:rsidRDefault="00522A2C"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Годовой ход средних месячных температур на поверхности и глубинах</w:t>
            </w:r>
          </w:p>
        </w:tc>
      </w:tr>
      <w:tr w:rsidR="00711973" w:rsidRPr="00802F11" w:rsidTr="005C639B">
        <w:tc>
          <w:tcPr>
            <w:tcW w:w="2321" w:type="dxa"/>
            <w:vMerge w:val="restart"/>
            <w:tcBorders>
              <w:left w:val="single" w:sz="4" w:space="0" w:color="auto"/>
              <w:right w:val="single" w:sz="4" w:space="0" w:color="auto"/>
            </w:tcBorders>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Строительство ВПП и аэродромных сооружений</w:t>
            </w:r>
          </w:p>
        </w:tc>
        <w:tc>
          <w:tcPr>
            <w:tcW w:w="3215"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Ветер</w:t>
            </w:r>
          </w:p>
        </w:tc>
        <w:tc>
          <w:tcPr>
            <w:tcW w:w="2686"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711973">
              <w:rPr>
                <w:rFonts w:ascii="Times New Roman" w:hAnsi="Times New Roman"/>
                <w:lang w:eastAsia="ru-RU"/>
              </w:rPr>
              <w:t>4</w:t>
            </w:r>
            <w:r>
              <w:rPr>
                <w:rFonts w:ascii="Times New Roman" w:hAnsi="Times New Roman"/>
                <w:lang w:eastAsia="ru-RU"/>
              </w:rPr>
              <w:t xml:space="preserve">. </w:t>
            </w:r>
            <w:r w:rsidRPr="00802F11">
              <w:rPr>
                <w:rFonts w:ascii="Times New Roman" w:hAnsi="Times New Roman"/>
                <w:lang w:eastAsia="ru-RU"/>
              </w:rPr>
              <w:t>Розы ветров: обычная, совмещенная, развернуто-совмещенная разностная, скоростная</w:t>
            </w:r>
          </w:p>
        </w:tc>
      </w:tr>
      <w:tr w:rsidR="00711973" w:rsidRPr="00802F11" w:rsidTr="005C639B">
        <w:tc>
          <w:tcPr>
            <w:tcW w:w="2321" w:type="dxa"/>
            <w:vMerge/>
            <w:tcBorders>
              <w:left w:val="single" w:sz="4" w:space="0" w:color="auto"/>
              <w:right w:val="single" w:sz="4" w:space="0" w:color="auto"/>
            </w:tcBorders>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Осадки</w:t>
            </w:r>
          </w:p>
        </w:tc>
        <w:tc>
          <w:tcPr>
            <w:tcW w:w="2686"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5. Годовой ход средних месячных сумм осадков</w:t>
            </w:r>
          </w:p>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6. Число дней с осадками разных градаций</w:t>
            </w:r>
          </w:p>
        </w:tc>
      </w:tr>
      <w:tr w:rsidR="00711973" w:rsidRPr="00802F11" w:rsidTr="005C639B">
        <w:tc>
          <w:tcPr>
            <w:tcW w:w="2321" w:type="dxa"/>
            <w:vMerge/>
            <w:tcBorders>
              <w:left w:val="single" w:sz="4" w:space="0" w:color="auto"/>
              <w:right w:val="single" w:sz="4" w:space="0" w:color="auto"/>
            </w:tcBorders>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p>
        </w:tc>
        <w:tc>
          <w:tcPr>
            <w:tcW w:w="3215"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Снежный покров</w:t>
            </w:r>
          </w:p>
        </w:tc>
        <w:tc>
          <w:tcPr>
            <w:tcW w:w="2686"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7. Средняя высота по месяцам</w:t>
            </w:r>
          </w:p>
        </w:tc>
      </w:tr>
      <w:tr w:rsidR="00711973" w:rsidRPr="00802F11" w:rsidTr="005C639B">
        <w:tc>
          <w:tcPr>
            <w:tcW w:w="2321" w:type="dxa"/>
            <w:tcBorders>
              <w:left w:val="single" w:sz="4" w:space="0" w:color="auto"/>
              <w:bottom w:val="single" w:sz="4" w:space="0" w:color="auto"/>
              <w:right w:val="single" w:sz="4" w:space="0" w:color="auto"/>
            </w:tcBorders>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Эксплуатация грунтового аэродрома</w:t>
            </w:r>
          </w:p>
        </w:tc>
        <w:tc>
          <w:tcPr>
            <w:tcW w:w="3215"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Осадки</w:t>
            </w:r>
          </w:p>
        </w:tc>
        <w:tc>
          <w:tcPr>
            <w:tcW w:w="2686" w:type="dxa"/>
            <w:tcBorders>
              <w:top w:val="single" w:sz="4" w:space="0" w:color="auto"/>
              <w:left w:val="single" w:sz="4" w:space="0" w:color="auto"/>
              <w:bottom w:val="single" w:sz="4" w:space="0" w:color="auto"/>
              <w:right w:val="single" w:sz="4" w:space="0" w:color="auto"/>
            </w:tcBorders>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Средние и максимальные годовые и месячные суммы осадков</w:t>
            </w:r>
          </w:p>
        </w:tc>
      </w:tr>
    </w:tbl>
    <w:p w:rsidR="00522A2C" w:rsidRDefault="00522A2C" w:rsidP="00CF7821">
      <w:pPr>
        <w:spacing w:line="240" w:lineRule="auto"/>
      </w:pPr>
    </w:p>
    <w:p w:rsidR="00522A2C" w:rsidRPr="00EA7630" w:rsidRDefault="00522A2C" w:rsidP="00CF7821">
      <w:pPr>
        <w:spacing w:line="240" w:lineRule="auto"/>
        <w:jc w:val="right"/>
        <w:rPr>
          <w:rFonts w:ascii="Times New Roman" w:hAnsi="Times New Roman"/>
          <w:sz w:val="24"/>
          <w:szCs w:val="24"/>
        </w:rPr>
      </w:pPr>
      <w:r w:rsidRPr="00EA7630">
        <w:rPr>
          <w:rFonts w:ascii="Times New Roman" w:hAnsi="Times New Roman"/>
          <w:sz w:val="24"/>
          <w:szCs w:val="24"/>
        </w:rPr>
        <w:t>Продолжение таблицы 5.1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215"/>
        <w:gridCol w:w="2686"/>
      </w:tblGrid>
      <w:tr w:rsidR="00711973" w:rsidRPr="00802F11" w:rsidTr="005C639B">
        <w:tc>
          <w:tcPr>
            <w:tcW w:w="2321" w:type="dxa"/>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Проектирование, строительство и эксплуатация аэропортов</w:t>
            </w:r>
          </w:p>
        </w:tc>
        <w:tc>
          <w:tcPr>
            <w:tcW w:w="3215" w:type="dxa"/>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 xml:space="preserve">Метеорологические величины </w:t>
            </w:r>
          </w:p>
        </w:tc>
        <w:tc>
          <w:tcPr>
            <w:tcW w:w="2686" w:type="dxa"/>
          </w:tcPr>
          <w:p w:rsidR="00711973" w:rsidRPr="00802F11" w:rsidRDefault="00711973" w:rsidP="00795990">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Климатические характеристики</w:t>
            </w:r>
          </w:p>
        </w:tc>
      </w:tr>
      <w:tr w:rsidR="00711973" w:rsidRPr="00802F11" w:rsidTr="005C639B">
        <w:trPr>
          <w:trHeight w:val="2290"/>
        </w:trPr>
        <w:tc>
          <w:tcPr>
            <w:tcW w:w="2321" w:type="dxa"/>
            <w:vMerge w:val="restart"/>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Эксплуатация грунтового аэродрома</w:t>
            </w:r>
          </w:p>
        </w:tc>
        <w:tc>
          <w:tcPr>
            <w:tcW w:w="3215" w:type="dxa"/>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Снежный покров</w:t>
            </w:r>
          </w:p>
        </w:tc>
        <w:tc>
          <w:tcPr>
            <w:tcW w:w="2686" w:type="dxa"/>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1. Средняя высота снежного покрова по месяцам</w:t>
            </w:r>
          </w:p>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2. Продолжительность устойчивого снежного покрова</w:t>
            </w:r>
          </w:p>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3. Средние и крайние даты начала и конца залеганий устойчивого снежного покрова</w:t>
            </w:r>
          </w:p>
        </w:tc>
      </w:tr>
      <w:tr w:rsidR="00711973" w:rsidRPr="00802F11" w:rsidTr="005C639B">
        <w:tc>
          <w:tcPr>
            <w:tcW w:w="2321" w:type="dxa"/>
            <w:vMerge/>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p>
        </w:tc>
        <w:tc>
          <w:tcPr>
            <w:tcW w:w="3215" w:type="dxa"/>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Состояние грунта</w:t>
            </w:r>
          </w:p>
        </w:tc>
        <w:tc>
          <w:tcPr>
            <w:tcW w:w="2686" w:type="dxa"/>
          </w:tcPr>
          <w:p w:rsidR="00711973" w:rsidRPr="00802F11" w:rsidRDefault="00711973" w:rsidP="00CF7821">
            <w:pPr>
              <w:autoSpaceDE w:val="0"/>
              <w:autoSpaceDN w:val="0"/>
              <w:adjustRightInd w:val="0"/>
              <w:spacing w:after="0" w:line="240" w:lineRule="auto"/>
              <w:jc w:val="both"/>
              <w:rPr>
                <w:rFonts w:ascii="Times New Roman" w:hAnsi="Times New Roman"/>
                <w:lang w:eastAsia="ru-RU"/>
              </w:rPr>
            </w:pPr>
            <w:r w:rsidRPr="00802F11">
              <w:rPr>
                <w:rFonts w:ascii="Times New Roman" w:hAnsi="Times New Roman"/>
                <w:lang w:eastAsia="ru-RU"/>
              </w:rPr>
              <w:t>Средние и крайние даты начала и окончания весеннего и осеннего размокания аэродрома</w:t>
            </w:r>
          </w:p>
        </w:tc>
      </w:tr>
    </w:tbl>
    <w:p w:rsidR="00336180" w:rsidRPr="000C433A" w:rsidRDefault="00336180" w:rsidP="00D92575">
      <w:pPr>
        <w:autoSpaceDE w:val="0"/>
        <w:autoSpaceDN w:val="0"/>
        <w:adjustRightInd w:val="0"/>
        <w:spacing w:before="240"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Поэтому климатические характеристики струйных течений представляют большой интерес для современной авиации.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Неблагоприятными климатическими условиями для полётов</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 xml:space="preserve">средней и </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большой протяженности являются также большая повторяемость гроз на авиатрассе и условий ниже установленных минимумов в пунктах посадки.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Грозы бывают обычно при прохождении атмосферных фронтов, особенно холодных, или окклюзий по типу холодного фронта в теплое время года днем или при сильном развитии конвекции в антициклонах и гребнях. Сложные условия для</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посадки также связаны с фронтами или с сильным ночным выхолаживанием.</w:t>
      </w:r>
      <w:r>
        <w:rPr>
          <w:rFonts w:ascii="Times New Roman" w:hAnsi="Times New Roman"/>
          <w:sz w:val="28"/>
          <w:szCs w:val="28"/>
          <w:lang w:eastAsia="ru-RU"/>
        </w:rPr>
        <w:t xml:space="preserve"> </w:t>
      </w:r>
      <w:r w:rsidRPr="000C433A">
        <w:rPr>
          <w:rFonts w:ascii="Times New Roman" w:hAnsi="Times New Roman"/>
          <w:sz w:val="28"/>
          <w:szCs w:val="28"/>
          <w:lang w:eastAsia="ru-RU"/>
        </w:rPr>
        <w:t>Капли дождя и особенно градины при сверхзвуковой скорости</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самолета пробивают его обшивку.</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Важным климатическим фактором может быть</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преобладание у</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земли высоких температур в сочетании со слабым ветром и пониженным давлением или</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преобладание низких температур с сильными ветрами</w:t>
      </w:r>
      <w:r>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Для сверхзвуковых самолетов важны климатические характеристики вертикального распределения температуры, режима </w:t>
      </w:r>
      <w:r w:rsidRPr="000C433A">
        <w:rPr>
          <w:rFonts w:ascii="Times New Roman" w:hAnsi="Times New Roman"/>
          <w:sz w:val="28"/>
          <w:szCs w:val="28"/>
          <w:lang w:eastAsia="ru-RU"/>
        </w:rPr>
        <w:lastRenderedPageBreak/>
        <w:t>температуры в нижней стратосфере, турбулентности в ясном небе,</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дождя и особенно града.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Расход топлива увеличивается в полете при повышении температуры окружающего воздуха. Особенно неблагоприятны для полетов сверхзвуковых самолетов стратосферные потепления.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Эксплуатации сверхзвуковых транспортных самолетов благоприятствуют климатические условия, характеризуемые небольшой</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повторяемостью рассмотренных вредных факторов.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Рейсовые полеты на международных воздушных линиях производятся на больших высотах. Ввиду большой протяженности международных воздушных</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линий в каждом рейсе самолет пересекает зоны с разными климатическими условиями. Для планирования, таких полетов нужны</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климатические данные, аналогичные используемым для внутренних воздушных перевозок по авиатрассам большой протяженности.</w:t>
      </w:r>
    </w:p>
    <w:p w:rsidR="00336180" w:rsidRPr="00C1321D"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Но вместе с тем на международных линиях приходится выполнять</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требования Международной организации гражданской авиации</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в отношении обеспечения климатическими данными. Поэтому в международных аэропортах должны быть климатические</w:t>
      </w:r>
      <w:r w:rsidRPr="00C1321D">
        <w:rPr>
          <w:rFonts w:ascii="Times New Roman" w:hAnsi="Times New Roman"/>
          <w:sz w:val="28"/>
          <w:szCs w:val="28"/>
          <w:lang w:eastAsia="ru-RU"/>
        </w:rPr>
        <w:t xml:space="preserve"> </w:t>
      </w:r>
      <w:r w:rsidRPr="000C433A">
        <w:rPr>
          <w:rFonts w:ascii="Times New Roman" w:hAnsi="Times New Roman"/>
          <w:sz w:val="28"/>
          <w:szCs w:val="28"/>
          <w:lang w:eastAsia="ru-RU"/>
        </w:rPr>
        <w:t xml:space="preserve">данные, составленные по </w:t>
      </w:r>
      <w:r w:rsidR="00D92575">
        <w:rPr>
          <w:rFonts w:ascii="Times New Roman" w:hAnsi="Times New Roman"/>
          <w:sz w:val="28"/>
          <w:szCs w:val="28"/>
          <w:lang w:eastAsia="ru-RU"/>
        </w:rPr>
        <w:t xml:space="preserve">специальным </w:t>
      </w:r>
      <w:r w:rsidRPr="000C433A">
        <w:rPr>
          <w:rFonts w:ascii="Times New Roman" w:hAnsi="Times New Roman"/>
          <w:sz w:val="28"/>
          <w:szCs w:val="28"/>
          <w:lang w:eastAsia="ru-RU"/>
        </w:rPr>
        <w:t>формам</w:t>
      </w:r>
      <w:r>
        <w:rPr>
          <w:rFonts w:ascii="Times New Roman" w:hAnsi="Times New Roman"/>
          <w:sz w:val="28"/>
          <w:szCs w:val="28"/>
          <w:lang w:eastAsia="ru-RU"/>
        </w:rPr>
        <w:t>.</w:t>
      </w:r>
      <w:r w:rsidRPr="00C1321D">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C1321D">
        <w:rPr>
          <w:rFonts w:ascii="Times New Roman" w:hAnsi="Times New Roman"/>
          <w:i/>
          <w:sz w:val="28"/>
          <w:szCs w:val="28"/>
          <w:lang w:eastAsia="ru-RU"/>
        </w:rPr>
        <w:t>Другие виды деятельности авиации</w:t>
      </w:r>
      <w:r>
        <w:rPr>
          <w:rFonts w:ascii="Times New Roman" w:hAnsi="Times New Roman"/>
          <w:i/>
          <w:sz w:val="28"/>
          <w:szCs w:val="28"/>
          <w:lang w:eastAsia="ru-RU"/>
        </w:rPr>
        <w:t xml:space="preserve">. </w:t>
      </w:r>
      <w:r w:rsidRPr="000C433A">
        <w:rPr>
          <w:rFonts w:ascii="Times New Roman" w:hAnsi="Times New Roman"/>
          <w:sz w:val="28"/>
          <w:szCs w:val="28"/>
          <w:lang w:eastAsia="ru-RU"/>
        </w:rPr>
        <w:t>Кроме перевозки пассажиров и грузов авиация выполняет много других важных задач. К ним относятся обслуживание сельского</w:t>
      </w:r>
      <w:r>
        <w:rPr>
          <w:rFonts w:ascii="Times New Roman" w:hAnsi="Times New Roman"/>
          <w:sz w:val="28"/>
          <w:szCs w:val="28"/>
          <w:lang w:eastAsia="ru-RU"/>
        </w:rPr>
        <w:t xml:space="preserve"> </w:t>
      </w:r>
      <w:r w:rsidRPr="000C433A">
        <w:rPr>
          <w:rFonts w:ascii="Times New Roman" w:hAnsi="Times New Roman"/>
          <w:sz w:val="28"/>
          <w:szCs w:val="28"/>
          <w:lang w:eastAsia="ru-RU"/>
        </w:rPr>
        <w:t>хозяйства, выполнение ледовой разведки, аэрофотосъемочных работ, использование вертолетов для строительных работ и другие.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Все эти виды деятельности авиации зависят в той или иной степени от климатических условий. Например, для полярной авиации</w:t>
      </w:r>
      <w:r>
        <w:rPr>
          <w:rFonts w:ascii="Times New Roman" w:hAnsi="Times New Roman"/>
          <w:sz w:val="28"/>
          <w:szCs w:val="28"/>
          <w:lang w:eastAsia="ru-RU"/>
        </w:rPr>
        <w:t xml:space="preserve"> </w:t>
      </w:r>
      <w:r w:rsidRPr="000C433A">
        <w:rPr>
          <w:rFonts w:ascii="Times New Roman" w:hAnsi="Times New Roman"/>
          <w:sz w:val="28"/>
          <w:szCs w:val="28"/>
          <w:lang w:eastAsia="ru-RU"/>
        </w:rPr>
        <w:t>особенно важны климатические характеристики видимости, низкой облачности, ветра, температуры и осадков. Большая повторяемость условий для посадки ниже установленных минимумов лимитирует летную работу. Сильные ветры, метели, снегопады, резкие колебания температуры создают дополнительные трудности</w:t>
      </w:r>
      <w:r>
        <w:rPr>
          <w:rFonts w:ascii="Times New Roman" w:hAnsi="Times New Roman"/>
          <w:sz w:val="28"/>
          <w:szCs w:val="28"/>
          <w:lang w:eastAsia="ru-RU"/>
        </w:rPr>
        <w:t xml:space="preserve"> </w:t>
      </w:r>
      <w:r w:rsidRPr="000C433A">
        <w:rPr>
          <w:rFonts w:ascii="Times New Roman" w:hAnsi="Times New Roman"/>
          <w:sz w:val="28"/>
          <w:szCs w:val="28"/>
          <w:lang w:eastAsia="ru-RU"/>
        </w:rPr>
        <w:t>при эксплуатации авиационной техники на земле и требуют дополнительных усилий для обеспечения сохранности самолетов на</w:t>
      </w:r>
      <w:r>
        <w:rPr>
          <w:rFonts w:ascii="Times New Roman" w:hAnsi="Times New Roman"/>
          <w:sz w:val="28"/>
          <w:szCs w:val="28"/>
          <w:lang w:eastAsia="ru-RU"/>
        </w:rPr>
        <w:t xml:space="preserve"> </w:t>
      </w:r>
      <w:r w:rsidRPr="000C433A">
        <w:rPr>
          <w:rFonts w:ascii="Times New Roman" w:hAnsi="Times New Roman"/>
          <w:sz w:val="28"/>
          <w:szCs w:val="28"/>
          <w:lang w:eastAsia="ru-RU"/>
        </w:rPr>
        <w:t>стоянке.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Используя вертолеты для строительных работ, следует помнить, что изменение температуры воздуха на 10° изменяет грузоподъемность вертолета в среднем на 12</w:t>
      </w:r>
      <w:r w:rsidR="00FE64E3">
        <w:rPr>
          <w:rFonts w:ascii="Times New Roman" w:hAnsi="Times New Roman"/>
          <w:sz w:val="28"/>
          <w:szCs w:val="28"/>
          <w:lang w:eastAsia="ru-RU"/>
        </w:rPr>
        <w:t>–</w:t>
      </w:r>
      <w:r w:rsidRPr="000C433A">
        <w:rPr>
          <w:rFonts w:ascii="Times New Roman" w:hAnsi="Times New Roman"/>
          <w:sz w:val="28"/>
          <w:szCs w:val="28"/>
          <w:lang w:eastAsia="ru-RU"/>
        </w:rPr>
        <w:t>14%.</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C1321D">
        <w:rPr>
          <w:rFonts w:ascii="Times New Roman" w:hAnsi="Times New Roman"/>
          <w:i/>
          <w:sz w:val="28"/>
          <w:szCs w:val="28"/>
          <w:lang w:eastAsia="ru-RU"/>
        </w:rPr>
        <w:lastRenderedPageBreak/>
        <w:t>Проектирование, строительство и эксплуатация аэропортов</w:t>
      </w:r>
      <w:r>
        <w:rPr>
          <w:rFonts w:ascii="Times New Roman" w:hAnsi="Times New Roman"/>
          <w:i/>
          <w:sz w:val="28"/>
          <w:szCs w:val="28"/>
          <w:lang w:eastAsia="ru-RU"/>
        </w:rPr>
        <w:t xml:space="preserve">. </w:t>
      </w:r>
      <w:r w:rsidRPr="000C433A">
        <w:rPr>
          <w:rFonts w:ascii="Times New Roman" w:hAnsi="Times New Roman"/>
          <w:sz w:val="28"/>
          <w:szCs w:val="28"/>
          <w:lang w:eastAsia="ru-RU"/>
        </w:rPr>
        <w:t>При выборе места для строительства нового аэропорта руководствуются обычно политическими и экономическими соображениями и учитывают географические, топографические и климатические особенности, которые не являются решающими, но все же</w:t>
      </w:r>
      <w:r>
        <w:rPr>
          <w:rFonts w:ascii="Times New Roman" w:hAnsi="Times New Roman"/>
          <w:sz w:val="28"/>
          <w:szCs w:val="28"/>
          <w:lang w:eastAsia="ru-RU"/>
        </w:rPr>
        <w:t xml:space="preserve"> </w:t>
      </w:r>
      <w:r w:rsidRPr="000C433A">
        <w:rPr>
          <w:rFonts w:ascii="Times New Roman" w:hAnsi="Times New Roman"/>
          <w:sz w:val="28"/>
          <w:szCs w:val="28"/>
          <w:lang w:eastAsia="ru-RU"/>
        </w:rPr>
        <w:t>могут иметь большое значение. Необходимо знать, в каких условиях будет происходить эксплуатация будущего аэропорта.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Географические особенности </w:t>
      </w:r>
      <w:r w:rsidRPr="000C433A">
        <w:rPr>
          <w:rFonts w:ascii="Times New Roman" w:hAnsi="Times New Roman"/>
          <w:sz w:val="28"/>
          <w:szCs w:val="28"/>
          <w:lang w:eastAsia="ru-RU"/>
        </w:rPr>
        <w:t>могут существенно повлиять на мезоклиматические условия. Например, близость гор или берега моря</w:t>
      </w:r>
      <w:r>
        <w:rPr>
          <w:rFonts w:ascii="Times New Roman" w:hAnsi="Times New Roman"/>
          <w:sz w:val="28"/>
          <w:szCs w:val="28"/>
          <w:lang w:eastAsia="ru-RU"/>
        </w:rPr>
        <w:t xml:space="preserve"> </w:t>
      </w:r>
      <w:r w:rsidRPr="000C433A">
        <w:rPr>
          <w:rFonts w:ascii="Times New Roman" w:hAnsi="Times New Roman"/>
          <w:sz w:val="28"/>
          <w:szCs w:val="28"/>
          <w:lang w:eastAsia="ru-RU"/>
        </w:rPr>
        <w:t>иногда ограничивает возможные направления взлета и посадки.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Ветровой режим определяет выбор направления ВПП. Коэффициент ветровой загрузки</w:t>
      </w:r>
      <w:r>
        <w:rPr>
          <w:rFonts w:ascii="Times New Roman" w:hAnsi="Times New Roman"/>
          <w:sz w:val="28"/>
          <w:szCs w:val="28"/>
          <w:lang w:eastAsia="ru-RU"/>
        </w:rPr>
        <w:t xml:space="preserve"> </w:t>
      </w:r>
      <w:r w:rsidRPr="000C433A">
        <w:rPr>
          <w:rFonts w:ascii="Times New Roman" w:hAnsi="Times New Roman"/>
          <w:sz w:val="28"/>
          <w:szCs w:val="28"/>
          <w:lang w:eastAsia="ru-RU"/>
        </w:rPr>
        <w:t>рассчитывается по годовой повторяемости ветров разной скорости</w:t>
      </w:r>
      <w:r>
        <w:rPr>
          <w:rFonts w:ascii="Times New Roman" w:hAnsi="Times New Roman"/>
          <w:sz w:val="28"/>
          <w:szCs w:val="28"/>
          <w:lang w:eastAsia="ru-RU"/>
        </w:rPr>
        <w:t xml:space="preserve"> </w:t>
      </w:r>
      <w:r w:rsidRPr="000C433A">
        <w:rPr>
          <w:rFonts w:ascii="Times New Roman" w:hAnsi="Times New Roman"/>
          <w:sz w:val="28"/>
          <w:szCs w:val="28"/>
          <w:lang w:eastAsia="ru-RU"/>
        </w:rPr>
        <w:t>по направлениям в данном пункте. При этом исходят из допустимых боковых скоростей</w:t>
      </w:r>
      <w:r>
        <w:rPr>
          <w:rFonts w:ascii="Times New Roman" w:hAnsi="Times New Roman"/>
          <w:sz w:val="28"/>
          <w:szCs w:val="28"/>
          <w:lang w:eastAsia="ru-RU"/>
        </w:rPr>
        <w:t xml:space="preserve"> </w:t>
      </w:r>
      <w:r w:rsidRPr="000C433A">
        <w:rPr>
          <w:rFonts w:ascii="Times New Roman" w:hAnsi="Times New Roman"/>
          <w:sz w:val="28"/>
          <w:szCs w:val="28"/>
          <w:lang w:eastAsia="ru-RU"/>
        </w:rPr>
        <w:t>ветра 8</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10 м/с, а для аэропортов низшего класса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6 м/с.</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оценки</w:t>
      </w:r>
      <w:r w:rsidR="00D92575">
        <w:rPr>
          <w:rFonts w:ascii="Times New Roman" w:hAnsi="Times New Roman"/>
          <w:sz w:val="28"/>
          <w:szCs w:val="28"/>
          <w:lang w:eastAsia="ru-RU"/>
        </w:rPr>
        <w:t xml:space="preserve"> использования </w:t>
      </w:r>
      <w:r w:rsidRPr="000C433A">
        <w:rPr>
          <w:rFonts w:ascii="Times New Roman" w:hAnsi="Times New Roman"/>
          <w:sz w:val="28"/>
          <w:szCs w:val="28"/>
          <w:lang w:eastAsia="ru-RU"/>
        </w:rPr>
        <w:t>встречн</w:t>
      </w:r>
      <w:r w:rsidR="00D92575">
        <w:rPr>
          <w:rFonts w:ascii="Times New Roman" w:hAnsi="Times New Roman"/>
          <w:sz w:val="28"/>
          <w:szCs w:val="28"/>
          <w:lang w:eastAsia="ru-RU"/>
        </w:rPr>
        <w:t>ого</w:t>
      </w:r>
      <w:r w:rsidRPr="000C433A">
        <w:rPr>
          <w:rFonts w:ascii="Times New Roman" w:hAnsi="Times New Roman"/>
          <w:sz w:val="28"/>
          <w:szCs w:val="28"/>
          <w:lang w:eastAsia="ru-RU"/>
        </w:rPr>
        <w:t xml:space="preserve"> ветр</w:t>
      </w:r>
      <w:r w:rsidR="00D92575">
        <w:rPr>
          <w:rFonts w:ascii="Times New Roman" w:hAnsi="Times New Roman"/>
          <w:sz w:val="28"/>
          <w:szCs w:val="28"/>
          <w:lang w:eastAsia="ru-RU"/>
        </w:rPr>
        <w:t>а</w:t>
      </w:r>
      <w:r w:rsidRPr="000C433A">
        <w:rPr>
          <w:rFonts w:ascii="Times New Roman" w:hAnsi="Times New Roman"/>
          <w:sz w:val="28"/>
          <w:szCs w:val="28"/>
          <w:lang w:eastAsia="ru-RU"/>
        </w:rPr>
        <w:t xml:space="preserve"> для увеличения</w:t>
      </w:r>
      <w:r>
        <w:rPr>
          <w:rFonts w:ascii="Times New Roman" w:hAnsi="Times New Roman"/>
          <w:sz w:val="28"/>
          <w:szCs w:val="28"/>
          <w:lang w:eastAsia="ru-RU"/>
        </w:rPr>
        <w:t xml:space="preserve"> </w:t>
      </w:r>
      <w:r w:rsidRPr="000C433A">
        <w:rPr>
          <w:rFonts w:ascii="Times New Roman" w:hAnsi="Times New Roman"/>
          <w:sz w:val="28"/>
          <w:szCs w:val="28"/>
          <w:lang w:eastAsia="ru-RU"/>
        </w:rPr>
        <w:t>взлетного веса самолета необходимы данные о повторяемости</w:t>
      </w:r>
      <w:r>
        <w:rPr>
          <w:rFonts w:ascii="Times New Roman" w:hAnsi="Times New Roman"/>
          <w:sz w:val="28"/>
          <w:szCs w:val="28"/>
          <w:lang w:eastAsia="ru-RU"/>
        </w:rPr>
        <w:t xml:space="preserve"> </w:t>
      </w:r>
      <w:r w:rsidRPr="000C433A">
        <w:rPr>
          <w:rFonts w:ascii="Times New Roman" w:hAnsi="Times New Roman"/>
          <w:sz w:val="28"/>
          <w:szCs w:val="28"/>
          <w:lang w:eastAsia="ru-RU"/>
        </w:rPr>
        <w:t>скоростей продольных составляющих ветра разных градаций.</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расчета загрузки ВПП и вероятности превышения скорости продольной составляющей ветра заданного значения используют развернутые и совмещенные розы ветров. При значительной высоте аэропорта над уровнем</w:t>
      </w:r>
      <w:r>
        <w:rPr>
          <w:rFonts w:ascii="Times New Roman" w:hAnsi="Times New Roman"/>
          <w:sz w:val="28"/>
          <w:szCs w:val="28"/>
          <w:lang w:eastAsia="ru-RU"/>
        </w:rPr>
        <w:t xml:space="preserve"> </w:t>
      </w:r>
      <w:r w:rsidRPr="000C433A">
        <w:rPr>
          <w:rFonts w:ascii="Times New Roman" w:hAnsi="Times New Roman"/>
          <w:sz w:val="28"/>
          <w:szCs w:val="28"/>
          <w:lang w:eastAsia="ru-RU"/>
        </w:rPr>
        <w:t>моря приходится считаться с пониженным давлением на уровне</w:t>
      </w:r>
      <w:r>
        <w:rPr>
          <w:rFonts w:ascii="Times New Roman" w:hAnsi="Times New Roman"/>
          <w:sz w:val="28"/>
          <w:szCs w:val="28"/>
          <w:lang w:eastAsia="ru-RU"/>
        </w:rPr>
        <w:t xml:space="preserve"> </w:t>
      </w:r>
      <w:r w:rsidRPr="000C433A">
        <w:rPr>
          <w:rFonts w:ascii="Times New Roman" w:hAnsi="Times New Roman"/>
          <w:sz w:val="28"/>
          <w:szCs w:val="28"/>
          <w:lang w:eastAsia="ru-RU"/>
        </w:rPr>
        <w:t>ВПП. Если пониженное давление на аэродроме совпадает с высокой температурой, особенно при слабом ветре, то эти условия приведут к необходимости уменьшения взлетного веса.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Длина взлетно-посадочной полосы, рассчитанная для эксплуатации в нормальных условиях, может оказаться недостаточной,</w:t>
      </w:r>
      <w:r>
        <w:rPr>
          <w:rFonts w:ascii="Times New Roman" w:hAnsi="Times New Roman"/>
          <w:sz w:val="28"/>
          <w:szCs w:val="28"/>
          <w:lang w:eastAsia="ru-RU"/>
        </w:rPr>
        <w:t xml:space="preserve"> </w:t>
      </w:r>
      <w:r w:rsidRPr="000C433A">
        <w:rPr>
          <w:rFonts w:ascii="Times New Roman" w:hAnsi="Times New Roman"/>
          <w:sz w:val="28"/>
          <w:szCs w:val="28"/>
          <w:lang w:eastAsia="ru-RU"/>
        </w:rPr>
        <w:t>если имеются резкие отклонения плотности воздуха от расчетной.</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Длина ВПП определяется с учетом возможных отклонений</w:t>
      </w:r>
      <w:r>
        <w:rPr>
          <w:rFonts w:ascii="Times New Roman" w:hAnsi="Times New Roman"/>
          <w:sz w:val="28"/>
          <w:szCs w:val="28"/>
          <w:lang w:eastAsia="ru-RU"/>
        </w:rPr>
        <w:t xml:space="preserve"> </w:t>
      </w:r>
      <w:r w:rsidRPr="000C433A">
        <w:rPr>
          <w:rFonts w:ascii="Times New Roman" w:hAnsi="Times New Roman"/>
          <w:sz w:val="28"/>
          <w:szCs w:val="28"/>
          <w:lang w:eastAsia="ru-RU"/>
        </w:rPr>
        <w:t>плотности воздуха у земли от стандартной. Устанавливаемая по</w:t>
      </w:r>
      <w:r>
        <w:rPr>
          <w:rFonts w:ascii="Times New Roman" w:hAnsi="Times New Roman"/>
          <w:sz w:val="28"/>
          <w:szCs w:val="28"/>
          <w:lang w:eastAsia="ru-RU"/>
        </w:rPr>
        <w:t xml:space="preserve"> </w:t>
      </w:r>
      <w:r w:rsidRPr="000C433A">
        <w:rPr>
          <w:rFonts w:ascii="Times New Roman" w:hAnsi="Times New Roman"/>
          <w:sz w:val="28"/>
          <w:szCs w:val="28"/>
          <w:lang w:eastAsia="ru-RU"/>
        </w:rPr>
        <w:t>летно-техническим соображениям длина ВПП относится к условиям стандартной атмосферы. При проектировании аэропорта в</w:t>
      </w:r>
      <w:r>
        <w:rPr>
          <w:rFonts w:ascii="Times New Roman" w:hAnsi="Times New Roman"/>
          <w:sz w:val="28"/>
          <w:szCs w:val="28"/>
          <w:lang w:eastAsia="ru-RU"/>
        </w:rPr>
        <w:t xml:space="preserve"> </w:t>
      </w:r>
      <w:r w:rsidRPr="000C433A">
        <w:rPr>
          <w:rFonts w:ascii="Times New Roman" w:hAnsi="Times New Roman"/>
          <w:sz w:val="28"/>
          <w:szCs w:val="28"/>
          <w:lang w:eastAsia="ru-RU"/>
        </w:rPr>
        <w:t>установленную длину ВПП вводят поправки на температуру, давление и влажность воздуха.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введения поправок на температуру и давление рассчитываются поправочные коэффициенты (к</w:t>
      </w:r>
      <w:r>
        <w:rPr>
          <w:rFonts w:ascii="Times New Roman" w:hAnsi="Times New Roman"/>
          <w:sz w:val="28"/>
          <w:szCs w:val="28"/>
          <w:lang w:val="en-US" w:eastAsia="ru-RU"/>
        </w:rPr>
        <w:t>t</w:t>
      </w:r>
      <w:r w:rsidRPr="000C433A">
        <w:rPr>
          <w:rFonts w:ascii="Times New Roman" w:hAnsi="Times New Roman"/>
          <w:sz w:val="28"/>
          <w:szCs w:val="28"/>
          <w:lang w:eastAsia="ru-RU"/>
        </w:rPr>
        <w:t xml:space="preserve">р) для самолетов с </w:t>
      </w:r>
      <w:r w:rsidRPr="000C433A">
        <w:rPr>
          <w:rFonts w:ascii="Times New Roman" w:hAnsi="Times New Roman"/>
          <w:sz w:val="28"/>
          <w:szCs w:val="28"/>
          <w:lang w:eastAsia="ru-RU"/>
        </w:rPr>
        <w:lastRenderedPageBreak/>
        <w:t>поршневыми и турбореактивными двигателями соответственно по формулам</w:t>
      </w:r>
    </w:p>
    <w:p w:rsidR="00336180" w:rsidRPr="000C433A" w:rsidRDefault="00336180" w:rsidP="00CF7821">
      <w:pPr>
        <w:spacing w:after="0" w:line="240" w:lineRule="auto"/>
        <w:ind w:firstLine="720"/>
        <w:jc w:val="both"/>
        <w:rPr>
          <w:rFonts w:ascii="Times New Roman" w:hAnsi="Times New Roman"/>
          <w:sz w:val="28"/>
          <w:szCs w:val="28"/>
          <w:lang w:eastAsia="ru-RU"/>
        </w:rPr>
      </w:pPr>
      <w:r w:rsidRPr="00C31237">
        <w:rPr>
          <w:position w:val="-36"/>
        </w:rPr>
        <w:object w:dxaOrig="2079" w:dyaOrig="940">
          <v:shape id="_x0000_i1067" type="#_x0000_t75" style="width:103.95pt;height:47.6pt" o:ole="">
            <v:imagedata r:id="rId94" o:title=""/>
          </v:shape>
          <o:OLEObject Type="Embed" ProgID="Equation.3" ShapeID="_x0000_i1067" DrawAspect="Content" ObjectID="_1575473441" r:id="rId95"/>
        </w:object>
      </w:r>
      <w:r>
        <w:rPr>
          <w:position w:val="-18"/>
        </w:rPr>
        <w:t xml:space="preserve">       </w:t>
      </w:r>
      <w:r w:rsidRPr="000C433A">
        <w:rPr>
          <w:rFonts w:ascii="Times New Roman" w:hAnsi="Times New Roman"/>
          <w:sz w:val="28"/>
          <w:szCs w:val="28"/>
          <w:lang w:eastAsia="ru-RU"/>
        </w:rPr>
        <w:t>и</w:t>
      </w:r>
      <w:r>
        <w:rPr>
          <w:position w:val="-18"/>
        </w:rPr>
        <w:t xml:space="preserve">     </w:t>
      </w:r>
      <w:r w:rsidRPr="00C31237">
        <w:rPr>
          <w:position w:val="-78"/>
        </w:rPr>
        <w:object w:dxaOrig="3680" w:dyaOrig="1240">
          <v:shape id="_x0000_i1068" type="#_x0000_t75" style="width:184.05pt;height:62.6pt" o:ole="">
            <v:imagedata r:id="rId96" o:title=""/>
          </v:shape>
          <o:OLEObject Type="Embed" ProgID="Equation.3" ShapeID="_x0000_i1068" DrawAspect="Content" ObjectID="_1575473442" r:id="rId97"/>
        </w:objec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В этих формулах t u p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расчетные температуры (°С) и давления (мм рт. ст.) воздуха, к</w:t>
      </w:r>
      <w:r w:rsidRPr="00221CF2">
        <w:rPr>
          <w:rFonts w:ascii="Times New Roman" w:hAnsi="Times New Roman"/>
          <w:sz w:val="28"/>
          <w:szCs w:val="28"/>
          <w:vertAlign w:val="subscript"/>
          <w:lang w:eastAsia="ru-RU"/>
        </w:rPr>
        <w:t>разб</w:t>
      </w:r>
      <w:r w:rsidR="00FE64E3">
        <w:rPr>
          <w:rFonts w:ascii="Times New Roman" w:hAnsi="Times New Roman"/>
          <w:sz w:val="28"/>
          <w:szCs w:val="28"/>
          <w:lang w:eastAsia="ru-RU"/>
        </w:rPr>
        <w:t>–</w:t>
      </w:r>
      <w:r w:rsidRPr="000C433A">
        <w:rPr>
          <w:rFonts w:ascii="Times New Roman" w:hAnsi="Times New Roman"/>
          <w:sz w:val="28"/>
          <w:szCs w:val="28"/>
          <w:lang w:eastAsia="ru-RU"/>
        </w:rPr>
        <w:t>коэффициент, учитывающий изменение тяги двигателей в зависимости от скорости при разбеге,</w:t>
      </w:r>
      <w:r>
        <w:rPr>
          <w:rFonts w:ascii="Times New Roman" w:hAnsi="Times New Roman"/>
          <w:sz w:val="28"/>
          <w:szCs w:val="28"/>
          <w:lang w:eastAsia="ru-RU"/>
        </w:rPr>
        <w:t xml:space="preserve"> </w:t>
      </w:r>
      <w:r w:rsidRPr="00221CF2">
        <w:rPr>
          <w:position w:val="-14"/>
        </w:rPr>
        <w:object w:dxaOrig="380" w:dyaOrig="360">
          <v:shape id="_x0000_i1069" type="#_x0000_t75" style="width:18.8pt;height:18.8pt" o:ole="">
            <v:imagedata r:id="rId98" o:title=""/>
          </v:shape>
          <o:OLEObject Type="Embed" ProgID="Equation.3" ShapeID="_x0000_i1069" DrawAspect="Content" ObjectID="_1575473443" r:id="rId99"/>
        </w:objec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относительная тяга двигателей на </w:t>
      </w:r>
      <w:smartTag w:uri="urn:schemas-microsoft-com:office:smarttags" w:element="metricconverter">
        <w:smartTagPr>
          <w:attr w:name="ProductID" w:val="1 кг"/>
        </w:smartTagPr>
        <w:r w:rsidRPr="000C433A">
          <w:rPr>
            <w:rFonts w:ascii="Times New Roman" w:hAnsi="Times New Roman"/>
            <w:sz w:val="28"/>
            <w:szCs w:val="28"/>
            <w:lang w:eastAsia="ru-RU"/>
          </w:rPr>
          <w:t>1 кг</w:t>
        </w:r>
      </w:smartTag>
      <w:r w:rsidRPr="000C433A">
        <w:rPr>
          <w:rFonts w:ascii="Times New Roman" w:hAnsi="Times New Roman"/>
          <w:sz w:val="28"/>
          <w:szCs w:val="28"/>
          <w:lang w:eastAsia="ru-RU"/>
        </w:rPr>
        <w:t xml:space="preserve"> взлетного веса, f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коэффициент, характеризующий силу сопротивления качению колес, </w:t>
      </w:r>
      <w:r w:rsidRPr="00221CF2">
        <w:rPr>
          <w:position w:val="-6"/>
        </w:rPr>
        <w:object w:dxaOrig="200" w:dyaOrig="220">
          <v:shape id="_x0000_i1070" type="#_x0000_t75" style="width:9.4pt;height:11.25pt" o:ole="">
            <v:imagedata r:id="rId100" o:title=""/>
          </v:shape>
          <o:OLEObject Type="Embed" ProgID="Equation.3" ShapeID="_x0000_i1070" DrawAspect="Content" ObjectID="_1575473444" r:id="rId101"/>
        </w:objec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параметр, зависящий от конструкции турбокомпрессора.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Принимается, что </w:t>
      </w:r>
      <w:r w:rsidRPr="002E05CB">
        <w:rPr>
          <w:position w:val="-12"/>
        </w:rPr>
        <w:object w:dxaOrig="1160" w:dyaOrig="400">
          <v:shape id="_x0000_i1071" type="#_x0000_t75" style="width:58.25pt;height:20.65pt" o:ole="">
            <v:imagedata r:id="rId102" o:title=""/>
          </v:shape>
          <o:OLEObject Type="Embed" ProgID="Equation.3" ShapeID="_x0000_i1071" DrawAspect="Content" ObjectID="_1575473445" r:id="rId103"/>
        </w:objec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w:t>
      </w:r>
      <w:r>
        <w:rPr>
          <w:rFonts w:ascii="Times New Roman" w:hAnsi="Times New Roman"/>
          <w:sz w:val="28"/>
          <w:szCs w:val="28"/>
          <w:lang w:val="en-US" w:eastAsia="ru-RU"/>
        </w:rPr>
        <w:t>t</w:t>
      </w:r>
      <w:r w:rsidRPr="002E05CB">
        <w:rPr>
          <w:rFonts w:ascii="Times New Roman" w:hAnsi="Times New Roman"/>
          <w:sz w:val="28"/>
          <w:szCs w:val="28"/>
          <w:vertAlign w:val="subscript"/>
          <w:lang w:eastAsia="ru-RU"/>
        </w:rPr>
        <w:t>13</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средняя температура воздуха</w:t>
      </w:r>
      <w:r>
        <w:rPr>
          <w:rFonts w:ascii="Times New Roman" w:hAnsi="Times New Roman"/>
          <w:sz w:val="28"/>
          <w:szCs w:val="28"/>
          <w:lang w:eastAsia="ru-RU"/>
        </w:rPr>
        <w:t xml:space="preserve"> </w:t>
      </w:r>
      <w:r w:rsidRPr="000C433A">
        <w:rPr>
          <w:rFonts w:ascii="Times New Roman" w:hAnsi="Times New Roman"/>
          <w:sz w:val="28"/>
          <w:szCs w:val="28"/>
          <w:lang w:eastAsia="ru-RU"/>
        </w:rPr>
        <w:t>самого теплого месяца в 13 ч, а р = р</w:t>
      </w:r>
      <w:r w:rsidRPr="002E05CB">
        <w:rPr>
          <w:rFonts w:ascii="Times New Roman" w:hAnsi="Times New Roman"/>
          <w:sz w:val="28"/>
          <w:szCs w:val="28"/>
          <w:vertAlign w:val="subscript"/>
          <w:lang w:eastAsia="ru-RU"/>
        </w:rPr>
        <w:t>ст</w:t>
      </w:r>
      <w:r w:rsidRPr="000C433A">
        <w:rPr>
          <w:rFonts w:ascii="Times New Roman" w:hAnsi="Times New Roman"/>
          <w:sz w:val="28"/>
          <w:szCs w:val="28"/>
          <w:lang w:eastAsia="ru-RU"/>
        </w:rPr>
        <w:t xml:space="preserve"> на высоте проектируемого</w:t>
      </w:r>
      <w:r>
        <w:rPr>
          <w:rFonts w:ascii="Times New Roman" w:hAnsi="Times New Roman"/>
          <w:sz w:val="28"/>
          <w:szCs w:val="28"/>
          <w:lang w:eastAsia="ru-RU"/>
        </w:rPr>
        <w:t xml:space="preserve"> </w:t>
      </w:r>
      <w:r w:rsidRPr="000C433A">
        <w:rPr>
          <w:rFonts w:ascii="Times New Roman" w:hAnsi="Times New Roman"/>
          <w:sz w:val="28"/>
          <w:szCs w:val="28"/>
          <w:lang w:eastAsia="ru-RU"/>
        </w:rPr>
        <w:t>аэропорта над уровнем моря.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 строительстве ВПП учитываются суточные и годовые колебания температуры воздуха для предотвращения образования</w:t>
      </w:r>
      <w:r>
        <w:rPr>
          <w:rFonts w:ascii="Times New Roman" w:hAnsi="Times New Roman"/>
          <w:sz w:val="28"/>
          <w:szCs w:val="28"/>
          <w:lang w:eastAsia="ru-RU"/>
        </w:rPr>
        <w:t xml:space="preserve"> </w:t>
      </w:r>
      <w:r w:rsidRPr="000C433A">
        <w:rPr>
          <w:rFonts w:ascii="Times New Roman" w:hAnsi="Times New Roman"/>
          <w:sz w:val="28"/>
          <w:szCs w:val="28"/>
          <w:lang w:eastAsia="ru-RU"/>
        </w:rPr>
        <w:t>трещин и последующего разрушения бетонных плит.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C1321D">
        <w:rPr>
          <w:rFonts w:ascii="Times New Roman" w:hAnsi="Times New Roman"/>
          <w:i/>
          <w:sz w:val="28"/>
          <w:szCs w:val="28"/>
          <w:lang w:eastAsia="ru-RU"/>
        </w:rPr>
        <w:t>Обеспечение надежной эксплуатации аэропорта</w:t>
      </w:r>
      <w:r>
        <w:rPr>
          <w:rFonts w:ascii="Times New Roman" w:hAnsi="Times New Roman"/>
          <w:i/>
          <w:sz w:val="28"/>
          <w:szCs w:val="28"/>
          <w:lang w:eastAsia="ru-RU"/>
        </w:rPr>
        <w:t xml:space="preserve">. </w:t>
      </w:r>
      <w:r w:rsidRPr="000C433A">
        <w:rPr>
          <w:rFonts w:ascii="Times New Roman" w:hAnsi="Times New Roman"/>
          <w:sz w:val="28"/>
          <w:szCs w:val="28"/>
          <w:lang w:eastAsia="ru-RU"/>
        </w:rPr>
        <w:t xml:space="preserve">Проектировщикам аэропорта надо заранее знать, в каких условиях будет эксплуатироваться этот аэропорт. </w:t>
      </w:r>
      <w:r>
        <w:rPr>
          <w:rFonts w:ascii="Times New Roman" w:hAnsi="Times New Roman"/>
          <w:sz w:val="28"/>
          <w:szCs w:val="28"/>
          <w:lang w:eastAsia="ru-RU"/>
        </w:rPr>
        <w:t>Особенно важна оценка опасных и неблагоприятных явлений. К таким</w:t>
      </w:r>
      <w:r w:rsidRPr="000C433A">
        <w:rPr>
          <w:rFonts w:ascii="Times New Roman" w:hAnsi="Times New Roman"/>
          <w:sz w:val="28"/>
          <w:szCs w:val="28"/>
          <w:lang w:eastAsia="ru-RU"/>
        </w:rPr>
        <w:t xml:space="preserve"> явлениям можно отнести туманы продолжительностью в несколько суток, дезорганизующие работу аэропорта и влекущие</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большие убытки; шквалы, могущие опрокинуть, повредить или даже привести в негодность самолеты; грозы, гололед, сильные снегопады, влекущие необходимость быстрой расчистки ВПП.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Ответы на поставленные вопросы могут дать климатические</w:t>
      </w:r>
      <w:r>
        <w:rPr>
          <w:rFonts w:ascii="Times New Roman" w:hAnsi="Times New Roman"/>
          <w:sz w:val="28"/>
          <w:szCs w:val="28"/>
          <w:lang w:eastAsia="ru-RU"/>
        </w:rPr>
        <w:t xml:space="preserve"> </w:t>
      </w:r>
      <w:r w:rsidRPr="000C433A">
        <w:rPr>
          <w:rFonts w:ascii="Times New Roman" w:hAnsi="Times New Roman"/>
          <w:sz w:val="28"/>
          <w:szCs w:val="28"/>
          <w:lang w:eastAsia="ru-RU"/>
        </w:rPr>
        <w:t>данные, полученные по наблюдениям ближайших, репрезентативных для данного района метеостанций.</w:t>
      </w:r>
    </w:p>
    <w:p w:rsidR="00336180" w:rsidRDefault="00336180" w:rsidP="00CF7821">
      <w:pPr>
        <w:autoSpaceDE w:val="0"/>
        <w:autoSpaceDN w:val="0"/>
        <w:adjustRightInd w:val="0"/>
        <w:spacing w:after="0" w:line="240" w:lineRule="auto"/>
        <w:ind w:firstLine="720"/>
        <w:jc w:val="both"/>
        <w:rPr>
          <w:rFonts w:ascii="Times New Roman" w:hAnsi="Times New Roman"/>
          <w:i/>
          <w:sz w:val="28"/>
          <w:szCs w:val="28"/>
          <w:lang w:eastAsia="ru-RU"/>
        </w:rPr>
      </w:pPr>
    </w:p>
    <w:p w:rsidR="00336180" w:rsidRDefault="00336180"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AB1E53">
        <w:rPr>
          <w:rFonts w:ascii="Times New Roman" w:hAnsi="Times New Roman"/>
          <w:b/>
          <w:i/>
          <w:sz w:val="28"/>
          <w:szCs w:val="28"/>
          <w:lang w:eastAsia="ru-RU"/>
        </w:rPr>
        <w:t>5.3. Обеспечение авиации климатическими данными</w:t>
      </w:r>
    </w:p>
    <w:p w:rsidR="00AB1E53" w:rsidRPr="00AB1E53" w:rsidRDefault="00AB1E53"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C1321D">
        <w:rPr>
          <w:rFonts w:ascii="Times New Roman" w:hAnsi="Times New Roman"/>
          <w:i/>
          <w:sz w:val="28"/>
          <w:szCs w:val="28"/>
          <w:lang w:eastAsia="ru-RU"/>
        </w:rPr>
        <w:t>Авиационно-климатические характеристики метеороло</w:t>
      </w:r>
      <w:r w:rsidR="00E34E3D">
        <w:rPr>
          <w:rFonts w:ascii="Times New Roman" w:hAnsi="Times New Roman"/>
          <w:i/>
          <w:sz w:val="28"/>
          <w:szCs w:val="28"/>
          <w:lang w:eastAsia="ru-RU"/>
        </w:rPr>
        <w:t>-</w:t>
      </w:r>
      <w:r w:rsidRPr="00C1321D">
        <w:rPr>
          <w:rFonts w:ascii="Times New Roman" w:hAnsi="Times New Roman"/>
          <w:i/>
          <w:sz w:val="28"/>
          <w:szCs w:val="28"/>
          <w:lang w:eastAsia="ru-RU"/>
        </w:rPr>
        <w:t>гических величин</w:t>
      </w:r>
      <w:r>
        <w:rPr>
          <w:rFonts w:ascii="Times New Roman" w:hAnsi="Times New Roman"/>
          <w:i/>
          <w:sz w:val="28"/>
          <w:szCs w:val="28"/>
          <w:lang w:eastAsia="ru-RU"/>
        </w:rPr>
        <w:t xml:space="preserve">. </w:t>
      </w:r>
      <w:r w:rsidRPr="000C433A">
        <w:rPr>
          <w:rFonts w:ascii="Times New Roman" w:hAnsi="Times New Roman"/>
          <w:sz w:val="28"/>
          <w:szCs w:val="28"/>
          <w:lang w:eastAsia="ru-RU"/>
        </w:rPr>
        <w:t>При описании климатов пользуются разными климатическими</w:t>
      </w:r>
      <w:r>
        <w:rPr>
          <w:rFonts w:ascii="Times New Roman" w:hAnsi="Times New Roman"/>
          <w:sz w:val="28"/>
          <w:szCs w:val="28"/>
          <w:lang w:eastAsia="ru-RU"/>
        </w:rPr>
        <w:t xml:space="preserve"> </w:t>
      </w:r>
      <w:r w:rsidRPr="000C433A">
        <w:rPr>
          <w:rFonts w:ascii="Times New Roman" w:hAnsi="Times New Roman"/>
          <w:sz w:val="28"/>
          <w:szCs w:val="28"/>
          <w:lang w:eastAsia="ru-RU"/>
        </w:rPr>
        <w:t>характеристиками или, показателями. Наиболее важными из них</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являются следующие: 1) средние значения </w:t>
      </w:r>
      <w:r w:rsidRPr="000C433A">
        <w:rPr>
          <w:rFonts w:ascii="Times New Roman" w:hAnsi="Times New Roman"/>
          <w:sz w:val="28"/>
          <w:szCs w:val="28"/>
          <w:lang w:eastAsia="ru-RU"/>
        </w:rPr>
        <w:lastRenderedPageBreak/>
        <w:t>метеорологических величин; 2) среднее число случаев метеорологического явления или</w:t>
      </w:r>
      <w:r>
        <w:rPr>
          <w:rFonts w:ascii="Times New Roman" w:hAnsi="Times New Roman"/>
          <w:sz w:val="28"/>
          <w:szCs w:val="28"/>
          <w:lang w:eastAsia="ru-RU"/>
        </w:rPr>
        <w:t xml:space="preserve"> </w:t>
      </w:r>
      <w:r w:rsidRPr="000C433A">
        <w:rPr>
          <w:rFonts w:ascii="Times New Roman" w:hAnsi="Times New Roman"/>
          <w:sz w:val="28"/>
          <w:szCs w:val="28"/>
          <w:lang w:eastAsia="ru-RU"/>
        </w:rPr>
        <w:t>среднее число дней с явлением; 3) абсолютное и среднее максимальное и минимальное значение метеорологической величины;</w:t>
      </w:r>
      <w:r>
        <w:rPr>
          <w:rFonts w:ascii="Times New Roman" w:hAnsi="Times New Roman"/>
          <w:sz w:val="28"/>
          <w:szCs w:val="28"/>
          <w:lang w:eastAsia="ru-RU"/>
        </w:rPr>
        <w:t xml:space="preserve"> </w:t>
      </w:r>
      <w:r w:rsidRPr="000C433A">
        <w:rPr>
          <w:rFonts w:ascii="Times New Roman" w:hAnsi="Times New Roman"/>
          <w:sz w:val="28"/>
          <w:szCs w:val="28"/>
          <w:lang w:eastAsia="ru-RU"/>
        </w:rPr>
        <w:t>4) повторяемость разных значений или градаций метеорологических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величин или явлений; 5) обеспеченность, т. е. вероятность превышения или непревышения заданного значения метеорологической</w:t>
      </w:r>
      <w:r>
        <w:rPr>
          <w:rFonts w:ascii="Times New Roman" w:hAnsi="Times New Roman"/>
          <w:sz w:val="28"/>
          <w:szCs w:val="28"/>
          <w:lang w:eastAsia="ru-RU"/>
        </w:rPr>
        <w:t xml:space="preserve"> </w:t>
      </w:r>
      <w:r w:rsidRPr="000C433A">
        <w:rPr>
          <w:rFonts w:ascii="Times New Roman" w:hAnsi="Times New Roman"/>
          <w:sz w:val="28"/>
          <w:szCs w:val="28"/>
          <w:lang w:eastAsia="ru-RU"/>
        </w:rPr>
        <w:t>величины; 6) изменчивость (дисперсия) метеорологической величины, т. е. размах колебаний ее значений около средней величины;</w:t>
      </w:r>
      <w:r>
        <w:rPr>
          <w:rFonts w:ascii="Times New Roman" w:hAnsi="Times New Roman"/>
          <w:sz w:val="28"/>
          <w:szCs w:val="28"/>
          <w:lang w:eastAsia="ru-RU"/>
        </w:rPr>
        <w:t xml:space="preserve"> </w:t>
      </w:r>
      <w:r w:rsidRPr="000C433A">
        <w:rPr>
          <w:rFonts w:ascii="Times New Roman" w:hAnsi="Times New Roman"/>
          <w:sz w:val="28"/>
          <w:szCs w:val="28"/>
          <w:lang w:eastAsia="ru-RU"/>
        </w:rPr>
        <w:t>7) период возврата явления или значения метеорологической величины; 8) средние даты наступления (или окончания) явления;</w:t>
      </w:r>
      <w:r>
        <w:rPr>
          <w:rFonts w:ascii="Times New Roman" w:hAnsi="Times New Roman"/>
          <w:sz w:val="28"/>
          <w:szCs w:val="28"/>
          <w:lang w:eastAsia="ru-RU"/>
        </w:rPr>
        <w:t xml:space="preserve"> </w:t>
      </w:r>
      <w:r w:rsidRPr="000C433A">
        <w:rPr>
          <w:rFonts w:ascii="Times New Roman" w:hAnsi="Times New Roman"/>
          <w:sz w:val="28"/>
          <w:szCs w:val="28"/>
          <w:lang w:eastAsia="ru-RU"/>
        </w:rPr>
        <w:t>9) средние даты установления и разрушения устойчивого снежного покрова, начала и окончания безморозного периода, устойчивого перехода температуры через 0°, и другие; 10) стандартные</w:t>
      </w:r>
      <w:r>
        <w:rPr>
          <w:rFonts w:ascii="Times New Roman" w:hAnsi="Times New Roman"/>
          <w:sz w:val="28"/>
          <w:szCs w:val="28"/>
          <w:lang w:eastAsia="ru-RU"/>
        </w:rPr>
        <w:t xml:space="preserve"> </w:t>
      </w:r>
      <w:r w:rsidRPr="000C433A">
        <w:rPr>
          <w:rFonts w:ascii="Times New Roman" w:hAnsi="Times New Roman"/>
          <w:sz w:val="28"/>
          <w:szCs w:val="28"/>
          <w:lang w:eastAsia="ru-RU"/>
        </w:rPr>
        <w:t>отклонения от среднего значения.</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оценки условий полета и посадки самолетов и вертолетов</w:t>
      </w:r>
      <w:r>
        <w:rPr>
          <w:rFonts w:ascii="Times New Roman" w:hAnsi="Times New Roman"/>
          <w:sz w:val="28"/>
          <w:szCs w:val="28"/>
          <w:lang w:eastAsia="ru-RU"/>
        </w:rPr>
        <w:t xml:space="preserve"> </w:t>
      </w:r>
      <w:r w:rsidRPr="000C433A">
        <w:rPr>
          <w:rFonts w:ascii="Times New Roman" w:hAnsi="Times New Roman"/>
          <w:sz w:val="28"/>
          <w:szCs w:val="28"/>
          <w:lang w:eastAsia="ru-RU"/>
        </w:rPr>
        <w:t>используют главным образом повторяемости, среднее число дней</w:t>
      </w:r>
      <w:r>
        <w:rPr>
          <w:rFonts w:ascii="Times New Roman" w:hAnsi="Times New Roman"/>
          <w:sz w:val="28"/>
          <w:szCs w:val="28"/>
          <w:lang w:eastAsia="ru-RU"/>
        </w:rPr>
        <w:t xml:space="preserve"> </w:t>
      </w:r>
      <w:r w:rsidRPr="000C433A">
        <w:rPr>
          <w:rFonts w:ascii="Times New Roman" w:hAnsi="Times New Roman"/>
          <w:sz w:val="28"/>
          <w:szCs w:val="28"/>
          <w:lang w:eastAsia="ru-RU"/>
        </w:rPr>
        <w:t>с явлениями, максимумы и минимумы метеорологических величин,</w:t>
      </w:r>
      <w:r>
        <w:rPr>
          <w:rFonts w:ascii="Times New Roman" w:hAnsi="Times New Roman"/>
          <w:sz w:val="28"/>
          <w:szCs w:val="28"/>
          <w:lang w:eastAsia="ru-RU"/>
        </w:rPr>
        <w:t xml:space="preserve"> </w:t>
      </w:r>
      <w:r w:rsidRPr="000C433A">
        <w:rPr>
          <w:rFonts w:ascii="Times New Roman" w:hAnsi="Times New Roman"/>
          <w:sz w:val="28"/>
          <w:szCs w:val="28"/>
          <w:lang w:eastAsia="ru-RU"/>
        </w:rPr>
        <w:t>средние и крайние даты интересующих авиацию периодов, например периода весеннего (осеннего) размокания грунтового аэродрома, средний эквивалентный ветер.</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Некоторые авиационно-климатические характеристики, широко</w:t>
      </w:r>
      <w:r>
        <w:rPr>
          <w:rFonts w:ascii="Times New Roman" w:hAnsi="Times New Roman"/>
          <w:sz w:val="28"/>
          <w:szCs w:val="28"/>
          <w:lang w:eastAsia="ru-RU"/>
        </w:rPr>
        <w:t xml:space="preserve"> </w:t>
      </w:r>
      <w:r w:rsidRPr="000C433A">
        <w:rPr>
          <w:rFonts w:ascii="Times New Roman" w:hAnsi="Times New Roman"/>
          <w:sz w:val="28"/>
          <w:szCs w:val="28"/>
          <w:lang w:eastAsia="ru-RU"/>
        </w:rPr>
        <w:t>применявшиеся ранее, теперь потеряли свое прежнее значение в</w:t>
      </w:r>
      <w:r>
        <w:rPr>
          <w:rFonts w:ascii="Times New Roman" w:hAnsi="Times New Roman"/>
          <w:sz w:val="28"/>
          <w:szCs w:val="28"/>
          <w:lang w:eastAsia="ru-RU"/>
        </w:rPr>
        <w:t xml:space="preserve"> </w:t>
      </w:r>
      <w:r w:rsidRPr="000C433A">
        <w:rPr>
          <w:rFonts w:ascii="Times New Roman" w:hAnsi="Times New Roman"/>
          <w:sz w:val="28"/>
          <w:szCs w:val="28"/>
          <w:lang w:eastAsia="ru-RU"/>
        </w:rPr>
        <w:t>связи с происшедшими в авиации изменениями, а вместе с тем и</w:t>
      </w:r>
      <w:r>
        <w:rPr>
          <w:rFonts w:ascii="Times New Roman" w:hAnsi="Times New Roman"/>
          <w:sz w:val="28"/>
          <w:szCs w:val="28"/>
          <w:lang w:eastAsia="ru-RU"/>
        </w:rPr>
        <w:t xml:space="preserve"> </w:t>
      </w:r>
      <w:r w:rsidRPr="000C433A">
        <w:rPr>
          <w:rFonts w:ascii="Times New Roman" w:hAnsi="Times New Roman"/>
          <w:sz w:val="28"/>
          <w:szCs w:val="28"/>
          <w:lang w:eastAsia="ru-RU"/>
        </w:rPr>
        <w:t>с. изменившимися требованиями к климатологии. Устарели такие</w:t>
      </w:r>
      <w:r>
        <w:rPr>
          <w:rFonts w:ascii="Times New Roman" w:hAnsi="Times New Roman"/>
          <w:sz w:val="28"/>
          <w:szCs w:val="28"/>
          <w:lang w:eastAsia="ru-RU"/>
        </w:rPr>
        <w:t xml:space="preserve"> </w:t>
      </w:r>
      <w:r w:rsidRPr="000C433A">
        <w:rPr>
          <w:rFonts w:ascii="Times New Roman" w:hAnsi="Times New Roman"/>
          <w:sz w:val="28"/>
          <w:szCs w:val="28"/>
          <w:lang w:eastAsia="ru-RU"/>
        </w:rPr>
        <w:t>характеристики, как среднее число дней с туманом, среднее число</w:t>
      </w:r>
      <w:r>
        <w:rPr>
          <w:rFonts w:ascii="Times New Roman" w:hAnsi="Times New Roman"/>
          <w:sz w:val="28"/>
          <w:szCs w:val="28"/>
          <w:lang w:eastAsia="ru-RU"/>
        </w:rPr>
        <w:t xml:space="preserve"> </w:t>
      </w:r>
      <w:r w:rsidRPr="000C433A">
        <w:rPr>
          <w:rFonts w:ascii="Times New Roman" w:hAnsi="Times New Roman"/>
          <w:sz w:val="28"/>
          <w:szCs w:val="28"/>
          <w:lang w:eastAsia="ru-RU"/>
        </w:rPr>
        <w:t>ясных, полуясных и пасмурных дней. Прежде туман</w:t>
      </w:r>
      <w:r>
        <w:rPr>
          <w:rFonts w:ascii="Times New Roman" w:hAnsi="Times New Roman"/>
          <w:sz w:val="28"/>
          <w:szCs w:val="28"/>
          <w:lang w:eastAsia="ru-RU"/>
        </w:rPr>
        <w:t xml:space="preserve"> </w:t>
      </w:r>
      <w:r w:rsidRPr="000C433A">
        <w:rPr>
          <w:rFonts w:ascii="Times New Roman" w:hAnsi="Times New Roman"/>
          <w:sz w:val="28"/>
          <w:szCs w:val="28"/>
          <w:lang w:eastAsia="ru-RU"/>
        </w:rPr>
        <w:t>считался в известной мере критерием возможности или невозможности посадки. Теперь возможность посадки</w:t>
      </w:r>
      <w:r>
        <w:rPr>
          <w:rFonts w:ascii="Times New Roman" w:hAnsi="Times New Roman"/>
          <w:sz w:val="28"/>
          <w:szCs w:val="28"/>
          <w:lang w:eastAsia="ru-RU"/>
        </w:rPr>
        <w:t xml:space="preserve"> </w:t>
      </w:r>
      <w:r w:rsidRPr="000C433A">
        <w:rPr>
          <w:rFonts w:ascii="Times New Roman" w:hAnsi="Times New Roman"/>
          <w:sz w:val="28"/>
          <w:szCs w:val="28"/>
          <w:lang w:eastAsia="ru-RU"/>
        </w:rPr>
        <w:t>ограничивает не туман (видимость V&lt;</w:t>
      </w:r>
      <w:smartTag w:uri="urn:schemas-microsoft-com:office:smarttags" w:element="metricconverter">
        <w:smartTagPr>
          <w:attr w:name="ProductID" w:val="1 км"/>
        </w:smartTagPr>
        <w:r w:rsidRPr="000C433A">
          <w:rPr>
            <w:rFonts w:ascii="Times New Roman" w:hAnsi="Times New Roman"/>
            <w:sz w:val="28"/>
            <w:szCs w:val="28"/>
            <w:lang w:eastAsia="ru-RU"/>
          </w:rPr>
          <w:t>1 км</w:t>
        </w:r>
      </w:smartTag>
      <w:r w:rsidRPr="000C433A">
        <w:rPr>
          <w:rFonts w:ascii="Times New Roman" w:hAnsi="Times New Roman"/>
          <w:sz w:val="28"/>
          <w:szCs w:val="28"/>
          <w:lang w:eastAsia="ru-RU"/>
        </w:rPr>
        <w:t>), а установленный</w:t>
      </w:r>
      <w:r>
        <w:rPr>
          <w:rFonts w:ascii="Times New Roman" w:hAnsi="Times New Roman"/>
          <w:sz w:val="28"/>
          <w:szCs w:val="28"/>
          <w:lang w:eastAsia="ru-RU"/>
        </w:rPr>
        <w:t xml:space="preserve"> </w:t>
      </w:r>
      <w:r w:rsidRPr="000C433A">
        <w:rPr>
          <w:rFonts w:ascii="Times New Roman" w:hAnsi="Times New Roman"/>
          <w:sz w:val="28"/>
          <w:szCs w:val="28"/>
          <w:lang w:eastAsia="ru-RU"/>
        </w:rPr>
        <w:t>минимум погоды для аэропорта, типа самолета и подготовки летчика. Иногда посадка допускается при наличии тумана, например,</w:t>
      </w:r>
      <w:r>
        <w:rPr>
          <w:rFonts w:ascii="Times New Roman" w:hAnsi="Times New Roman"/>
          <w:sz w:val="28"/>
          <w:szCs w:val="28"/>
          <w:lang w:eastAsia="ru-RU"/>
        </w:rPr>
        <w:t xml:space="preserve"> </w:t>
      </w:r>
      <w:r w:rsidRPr="000C433A">
        <w:rPr>
          <w:rFonts w:ascii="Times New Roman" w:hAnsi="Times New Roman"/>
          <w:sz w:val="28"/>
          <w:szCs w:val="28"/>
          <w:lang w:eastAsia="ru-RU"/>
        </w:rPr>
        <w:t>в некоторых международных аэропортах при условиях I или II</w:t>
      </w:r>
      <w:r>
        <w:rPr>
          <w:rFonts w:ascii="Times New Roman" w:hAnsi="Times New Roman"/>
          <w:sz w:val="28"/>
          <w:szCs w:val="28"/>
          <w:lang w:eastAsia="ru-RU"/>
        </w:rPr>
        <w:t xml:space="preserve"> </w:t>
      </w:r>
      <w:r w:rsidRPr="000C433A">
        <w:rPr>
          <w:rFonts w:ascii="Times New Roman" w:hAnsi="Times New Roman"/>
          <w:sz w:val="28"/>
          <w:szCs w:val="28"/>
          <w:lang w:eastAsia="ru-RU"/>
        </w:rPr>
        <w:t>категории (т. е. при F=800 м или 1/=400 м), а иногда посадка не допускается и в тех случаях, когда отсутствует туман</w:t>
      </w:r>
      <w:r>
        <w:rPr>
          <w:rFonts w:ascii="Times New Roman" w:hAnsi="Times New Roman"/>
          <w:sz w:val="28"/>
          <w:szCs w:val="28"/>
          <w:lang w:eastAsia="ru-RU"/>
        </w:rPr>
        <w:t xml:space="preserve"> (</w:t>
      </w:r>
      <w:r w:rsidRPr="000C433A">
        <w:rPr>
          <w:rFonts w:ascii="Times New Roman" w:hAnsi="Times New Roman"/>
          <w:sz w:val="28"/>
          <w:szCs w:val="28"/>
          <w:lang w:eastAsia="ru-RU"/>
        </w:rPr>
        <w:t>например, при К=1800 м, если минимум V</w:t>
      </w:r>
      <w:r w:rsidR="00FE64E3">
        <w:rPr>
          <w:rFonts w:ascii="Times New Roman" w:hAnsi="Times New Roman"/>
          <w:sz w:val="28"/>
          <w:szCs w:val="28"/>
          <w:lang w:eastAsia="ru-RU"/>
        </w:rPr>
        <w:t>–</w:t>
      </w:r>
      <w:r w:rsidRPr="000C433A">
        <w:rPr>
          <w:rFonts w:ascii="Times New Roman" w:hAnsi="Times New Roman"/>
          <w:sz w:val="28"/>
          <w:szCs w:val="28"/>
          <w:lang w:eastAsia="ru-RU"/>
        </w:rPr>
        <w:t>2000 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реактивных и турбовинтовых самолетов в полете облачность не имеет прежнего значения</w:t>
      </w:r>
      <w:r>
        <w:rPr>
          <w:rFonts w:ascii="Times New Roman" w:hAnsi="Times New Roman"/>
          <w:sz w:val="28"/>
          <w:szCs w:val="28"/>
          <w:lang w:eastAsia="ru-RU"/>
        </w:rPr>
        <w:t xml:space="preserve">, имеет значение только наличие </w:t>
      </w:r>
      <w:r w:rsidRPr="000C433A">
        <w:rPr>
          <w:rFonts w:ascii="Times New Roman" w:hAnsi="Times New Roman"/>
          <w:sz w:val="28"/>
          <w:szCs w:val="28"/>
          <w:lang w:eastAsia="ru-RU"/>
        </w:rPr>
        <w:t>С</w:t>
      </w:r>
      <w:r>
        <w:rPr>
          <w:rFonts w:ascii="Times New Roman" w:hAnsi="Times New Roman"/>
          <w:sz w:val="28"/>
          <w:szCs w:val="28"/>
          <w:lang w:val="en-US" w:eastAsia="ru-RU"/>
        </w:rPr>
        <w:t>b</w:t>
      </w:r>
      <w:r>
        <w:rPr>
          <w:rFonts w:ascii="Times New Roman" w:hAnsi="Times New Roman"/>
          <w:sz w:val="28"/>
          <w:szCs w:val="28"/>
          <w:lang w:eastAsia="ru-RU"/>
        </w:rPr>
        <w:t xml:space="preserve">. </w:t>
      </w:r>
      <w:r w:rsidRPr="000C433A">
        <w:rPr>
          <w:rFonts w:ascii="Times New Roman" w:hAnsi="Times New Roman"/>
          <w:sz w:val="28"/>
          <w:szCs w:val="28"/>
          <w:lang w:eastAsia="ru-RU"/>
        </w:rPr>
        <w:t>Поэтому теперь</w:t>
      </w:r>
      <w:r>
        <w:rPr>
          <w:rFonts w:ascii="Times New Roman" w:hAnsi="Times New Roman"/>
          <w:sz w:val="28"/>
          <w:szCs w:val="28"/>
          <w:lang w:eastAsia="ru-RU"/>
        </w:rPr>
        <w:t xml:space="preserve"> </w:t>
      </w:r>
      <w:r w:rsidRPr="000C433A">
        <w:rPr>
          <w:rFonts w:ascii="Times New Roman" w:hAnsi="Times New Roman"/>
          <w:sz w:val="28"/>
          <w:szCs w:val="28"/>
          <w:lang w:eastAsia="ru-RU"/>
        </w:rPr>
        <w:t>такие характеристики, как повторяемость ясного, полуясного 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пасмурного неба представляют интерес главным </w:t>
      </w:r>
      <w:r w:rsidRPr="000C433A">
        <w:rPr>
          <w:rFonts w:ascii="Times New Roman" w:hAnsi="Times New Roman"/>
          <w:sz w:val="28"/>
          <w:szCs w:val="28"/>
          <w:lang w:eastAsia="ru-RU"/>
        </w:rPr>
        <w:lastRenderedPageBreak/>
        <w:t>образом для летчиков, летающих на легкомоторных самолетах. Важной</w:t>
      </w:r>
      <w:r>
        <w:rPr>
          <w:rFonts w:ascii="Times New Roman" w:hAnsi="Times New Roman"/>
          <w:sz w:val="28"/>
          <w:szCs w:val="28"/>
          <w:lang w:eastAsia="ru-RU"/>
        </w:rPr>
        <w:t xml:space="preserve"> </w:t>
      </w:r>
      <w:r w:rsidRPr="000C433A">
        <w:rPr>
          <w:rFonts w:ascii="Times New Roman" w:hAnsi="Times New Roman"/>
          <w:sz w:val="28"/>
          <w:szCs w:val="28"/>
          <w:lang w:eastAsia="ru-RU"/>
        </w:rPr>
        <w:t>характеристикой осталась повторяемость низкой облачности, если</w:t>
      </w:r>
      <w:r>
        <w:rPr>
          <w:rFonts w:ascii="Times New Roman" w:hAnsi="Times New Roman"/>
          <w:sz w:val="28"/>
          <w:szCs w:val="28"/>
          <w:lang w:eastAsia="ru-RU"/>
        </w:rPr>
        <w:t xml:space="preserve"> </w:t>
      </w:r>
      <w:r w:rsidRPr="000C433A">
        <w:rPr>
          <w:rFonts w:ascii="Times New Roman" w:hAnsi="Times New Roman"/>
          <w:sz w:val="28"/>
          <w:szCs w:val="28"/>
          <w:lang w:eastAsia="ru-RU"/>
        </w:rPr>
        <w:t>высота менее установленного минимума и покрытие неба более</w:t>
      </w:r>
      <w:r>
        <w:rPr>
          <w:rFonts w:ascii="Times New Roman" w:hAnsi="Times New Roman"/>
          <w:sz w:val="28"/>
          <w:szCs w:val="28"/>
          <w:lang w:eastAsia="ru-RU"/>
        </w:rPr>
        <w:t xml:space="preserve"> </w:t>
      </w:r>
      <w:r w:rsidRPr="000C433A">
        <w:rPr>
          <w:rFonts w:ascii="Times New Roman" w:hAnsi="Times New Roman"/>
          <w:sz w:val="28"/>
          <w:szCs w:val="28"/>
          <w:lang w:eastAsia="ru-RU"/>
        </w:rPr>
        <w:t>5 баллов.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Появились новые характеристики, которых не было раньше,</w:t>
      </w:r>
      <w:r>
        <w:rPr>
          <w:rFonts w:ascii="Times New Roman" w:hAnsi="Times New Roman"/>
          <w:sz w:val="28"/>
          <w:szCs w:val="28"/>
          <w:lang w:eastAsia="ru-RU"/>
        </w:rPr>
        <w:t xml:space="preserve"> </w:t>
      </w:r>
      <w:r w:rsidRPr="000C433A">
        <w:rPr>
          <w:rFonts w:ascii="Times New Roman" w:hAnsi="Times New Roman"/>
          <w:sz w:val="28"/>
          <w:szCs w:val="28"/>
          <w:lang w:eastAsia="ru-RU"/>
        </w:rPr>
        <w:t>например, протяженность зон турбулентности, повторяемость болтанки разной интенсивности, отклонение средних температур от</w:t>
      </w:r>
      <w:r>
        <w:rPr>
          <w:rFonts w:ascii="Times New Roman" w:hAnsi="Times New Roman"/>
          <w:sz w:val="28"/>
          <w:szCs w:val="28"/>
          <w:lang w:eastAsia="ru-RU"/>
        </w:rPr>
        <w:t xml:space="preserve"> </w:t>
      </w:r>
      <w:r w:rsidRPr="000C433A">
        <w:rPr>
          <w:rFonts w:ascii="Times New Roman" w:hAnsi="Times New Roman"/>
          <w:sz w:val="28"/>
          <w:szCs w:val="28"/>
          <w:lang w:eastAsia="ru-RU"/>
        </w:rPr>
        <w:t>стандартных значений, средний эквивалентный ветер. Вместо</w:t>
      </w:r>
      <w:r>
        <w:rPr>
          <w:rFonts w:ascii="Times New Roman" w:hAnsi="Times New Roman"/>
          <w:sz w:val="28"/>
          <w:szCs w:val="28"/>
          <w:lang w:eastAsia="ru-RU"/>
        </w:rPr>
        <w:t xml:space="preserve"> </w:t>
      </w:r>
      <w:r w:rsidRPr="000C433A">
        <w:rPr>
          <w:rFonts w:ascii="Times New Roman" w:hAnsi="Times New Roman"/>
          <w:sz w:val="28"/>
          <w:szCs w:val="28"/>
          <w:lang w:eastAsia="ru-RU"/>
        </w:rPr>
        <w:t>среднего числа дней с туманом теперь приводят повторяемость</w:t>
      </w:r>
      <w:r>
        <w:rPr>
          <w:rFonts w:ascii="Times New Roman" w:hAnsi="Times New Roman"/>
          <w:sz w:val="28"/>
          <w:szCs w:val="28"/>
          <w:lang w:eastAsia="ru-RU"/>
        </w:rPr>
        <w:t xml:space="preserve"> </w:t>
      </w:r>
      <w:r w:rsidRPr="000C433A">
        <w:rPr>
          <w:rFonts w:ascii="Times New Roman" w:hAnsi="Times New Roman"/>
          <w:sz w:val="28"/>
          <w:szCs w:val="28"/>
          <w:lang w:eastAsia="ru-RU"/>
        </w:rPr>
        <w:t>сложных условий для посадки (в часах по отношению к общему</w:t>
      </w:r>
      <w:r>
        <w:rPr>
          <w:rFonts w:ascii="Times New Roman" w:hAnsi="Times New Roman"/>
          <w:sz w:val="28"/>
          <w:szCs w:val="28"/>
          <w:lang w:eastAsia="ru-RU"/>
        </w:rPr>
        <w:t xml:space="preserve"> </w:t>
      </w:r>
      <w:r w:rsidRPr="000C433A">
        <w:rPr>
          <w:rFonts w:ascii="Times New Roman" w:hAnsi="Times New Roman"/>
          <w:sz w:val="28"/>
          <w:szCs w:val="28"/>
          <w:lang w:eastAsia="ru-RU"/>
        </w:rPr>
        <w:t>числу наблюдений).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Кроме климатических характеристик отдельных величин используются характеристики комплексов. Одним из наиболее важных комплексов является повторяемость сложных условий для</w:t>
      </w:r>
      <w:r>
        <w:rPr>
          <w:rFonts w:ascii="Times New Roman" w:hAnsi="Times New Roman"/>
          <w:sz w:val="28"/>
          <w:szCs w:val="28"/>
          <w:lang w:eastAsia="ru-RU"/>
        </w:rPr>
        <w:t xml:space="preserve"> </w:t>
      </w:r>
      <w:r w:rsidRPr="000C433A">
        <w:rPr>
          <w:rFonts w:ascii="Times New Roman" w:hAnsi="Times New Roman"/>
          <w:sz w:val="28"/>
          <w:szCs w:val="28"/>
          <w:lang w:eastAsia="ru-RU"/>
        </w:rPr>
        <w:t>посадки: ограниченная видимость (по любой причине) и низкая облачность, когда ее высота ниже установленных минимумов.</w:t>
      </w:r>
      <w:r>
        <w:rPr>
          <w:rFonts w:ascii="Times New Roman" w:hAnsi="Times New Roman"/>
          <w:sz w:val="28"/>
          <w:szCs w:val="28"/>
          <w:lang w:eastAsia="ru-RU"/>
        </w:rPr>
        <w:t xml:space="preserve"> </w:t>
      </w:r>
      <w:r w:rsidRPr="000C433A">
        <w:rPr>
          <w:rFonts w:ascii="Times New Roman" w:hAnsi="Times New Roman"/>
          <w:sz w:val="28"/>
          <w:szCs w:val="28"/>
          <w:lang w:eastAsia="ru-RU"/>
        </w:rPr>
        <w:t>Другим важным для авиации комплексом является критическая для посадки скорость ветра при разных углах скоса.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качестве третьего комплекса можно указать на условия возможного обледенения самолетов (наличие капельно-жидкой облачности в сочетании с отрицательной температурой или переохлажденным дождем). Важной климатической характеристикой</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для авиации является повторяемость гроз и </w:t>
      </w:r>
      <w:r>
        <w:rPr>
          <w:rFonts w:ascii="Times New Roman" w:hAnsi="Times New Roman"/>
          <w:sz w:val="28"/>
          <w:szCs w:val="28"/>
          <w:lang w:eastAsia="ru-RU"/>
        </w:rPr>
        <w:t>г</w:t>
      </w:r>
      <w:r w:rsidRPr="000C433A">
        <w:rPr>
          <w:rFonts w:ascii="Times New Roman" w:hAnsi="Times New Roman"/>
          <w:sz w:val="28"/>
          <w:szCs w:val="28"/>
          <w:lang w:eastAsia="ru-RU"/>
        </w:rPr>
        <w:t>розовых периодов</w:t>
      </w:r>
      <w:r>
        <w:rPr>
          <w:rFonts w:ascii="Times New Roman" w:hAnsi="Times New Roman"/>
          <w:sz w:val="28"/>
          <w:szCs w:val="28"/>
          <w:lang w:eastAsia="ru-RU"/>
        </w:rPr>
        <w:t xml:space="preserve"> </w:t>
      </w:r>
      <w:r w:rsidRPr="000C433A">
        <w:rPr>
          <w:rFonts w:ascii="Times New Roman" w:hAnsi="Times New Roman"/>
          <w:sz w:val="28"/>
          <w:szCs w:val="28"/>
          <w:lang w:eastAsia="ru-RU"/>
        </w:rPr>
        <w:t>разной продолжительности.</w:t>
      </w:r>
    </w:p>
    <w:p w:rsidR="00336180" w:rsidRPr="00F37472" w:rsidRDefault="00336180" w:rsidP="00CF7821">
      <w:pPr>
        <w:autoSpaceDE w:val="0"/>
        <w:autoSpaceDN w:val="0"/>
        <w:adjustRightInd w:val="0"/>
        <w:spacing w:after="0" w:line="240" w:lineRule="auto"/>
        <w:jc w:val="both"/>
        <w:rPr>
          <w:rFonts w:ascii="Times New Roman" w:hAnsi="Times New Roman"/>
          <w:b/>
          <w:sz w:val="24"/>
          <w:szCs w:val="24"/>
          <w:lang w:eastAsia="ru-RU"/>
        </w:rPr>
      </w:pPr>
    </w:p>
    <w:p w:rsidR="00336180" w:rsidRDefault="00336180"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AB1E53">
        <w:rPr>
          <w:rFonts w:ascii="Times New Roman" w:hAnsi="Times New Roman"/>
          <w:b/>
          <w:i/>
          <w:sz w:val="28"/>
          <w:szCs w:val="28"/>
          <w:lang w:eastAsia="ru-RU"/>
        </w:rPr>
        <w:t>5.4. Содержание авиационно-климатического описания района аэропорта и авиатрассы</w:t>
      </w:r>
    </w:p>
    <w:p w:rsidR="00AB1E53" w:rsidRPr="00AB1E53" w:rsidRDefault="00AB1E53"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А</w:t>
      </w:r>
      <w:r w:rsidRPr="000C433A">
        <w:rPr>
          <w:rFonts w:ascii="Times New Roman" w:hAnsi="Times New Roman"/>
          <w:sz w:val="28"/>
          <w:szCs w:val="28"/>
          <w:lang w:eastAsia="ru-RU"/>
        </w:rPr>
        <w:t>виационно-климатические описания обычно содержат три раздела: 1)</w:t>
      </w:r>
      <w:r>
        <w:rPr>
          <w:rFonts w:ascii="Times New Roman" w:hAnsi="Times New Roman"/>
          <w:sz w:val="28"/>
          <w:szCs w:val="28"/>
          <w:lang w:eastAsia="ru-RU"/>
        </w:rPr>
        <w:t>  </w:t>
      </w:r>
      <w:r w:rsidRPr="000C433A">
        <w:rPr>
          <w:rFonts w:ascii="Times New Roman" w:hAnsi="Times New Roman"/>
          <w:sz w:val="28"/>
          <w:szCs w:val="28"/>
          <w:lang w:eastAsia="ru-RU"/>
        </w:rPr>
        <w:t>физико-географический об</w:t>
      </w:r>
      <w:r>
        <w:rPr>
          <w:rFonts w:ascii="Times New Roman" w:hAnsi="Times New Roman"/>
          <w:sz w:val="28"/>
          <w:szCs w:val="28"/>
          <w:lang w:eastAsia="ru-RU"/>
        </w:rPr>
        <w:t>з</w:t>
      </w:r>
      <w:r w:rsidRPr="000C433A">
        <w:rPr>
          <w:rFonts w:ascii="Times New Roman" w:hAnsi="Times New Roman"/>
          <w:sz w:val="28"/>
          <w:szCs w:val="28"/>
          <w:lang w:eastAsia="ru-RU"/>
        </w:rPr>
        <w:t>ор, 2) общие черты климата и 3) авиационно-климатическую характеристику сезонов.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физико-географическом обзоре авиационно-климатического</w:t>
      </w:r>
      <w:r>
        <w:rPr>
          <w:rFonts w:ascii="Times New Roman" w:hAnsi="Times New Roman"/>
          <w:sz w:val="28"/>
          <w:szCs w:val="28"/>
          <w:lang w:eastAsia="ru-RU"/>
        </w:rPr>
        <w:t xml:space="preserve"> </w:t>
      </w:r>
      <w:r w:rsidRPr="000C433A">
        <w:rPr>
          <w:rFonts w:ascii="Times New Roman" w:hAnsi="Times New Roman"/>
          <w:sz w:val="28"/>
          <w:szCs w:val="28"/>
          <w:lang w:eastAsia="ru-RU"/>
        </w:rPr>
        <w:t>описания аэропорта приводятся сведения, необходимые для лучшего понимания последующих разделов и вместе с тем представляющие интерес для авиации. В этом разделе обычно кратко рассматриваются следующие вопросы: 1) общее положение и границы рассматриваемого района радиусом 100</w:t>
      </w:r>
      <w:r w:rsidR="00FE64E3">
        <w:rPr>
          <w:rFonts w:ascii="Times New Roman" w:hAnsi="Times New Roman"/>
          <w:sz w:val="28"/>
          <w:szCs w:val="28"/>
          <w:lang w:eastAsia="ru-RU"/>
        </w:rPr>
        <w:t>–</w:t>
      </w:r>
      <w:r w:rsidRPr="000C433A">
        <w:rPr>
          <w:rFonts w:ascii="Times New Roman" w:hAnsi="Times New Roman"/>
          <w:sz w:val="28"/>
          <w:szCs w:val="28"/>
          <w:lang w:eastAsia="ru-RU"/>
        </w:rPr>
        <w:t>200 км; для показа</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преобладающих атмосферных процессов целесообразно рассмотреть </w:t>
      </w:r>
      <w:r w:rsidRPr="000C433A">
        <w:rPr>
          <w:rFonts w:ascii="Times New Roman" w:hAnsi="Times New Roman"/>
          <w:sz w:val="28"/>
          <w:szCs w:val="28"/>
          <w:lang w:eastAsia="ru-RU"/>
        </w:rPr>
        <w:lastRenderedPageBreak/>
        <w:t>более обширный район; 2) рельеф; 3) гидрография; 4) почвы</w:t>
      </w:r>
      <w:r>
        <w:rPr>
          <w:rFonts w:ascii="Times New Roman" w:hAnsi="Times New Roman"/>
          <w:sz w:val="28"/>
          <w:szCs w:val="28"/>
          <w:lang w:eastAsia="ru-RU"/>
        </w:rPr>
        <w:t xml:space="preserve"> </w:t>
      </w:r>
      <w:r w:rsidRPr="000C433A">
        <w:rPr>
          <w:rFonts w:ascii="Times New Roman" w:hAnsi="Times New Roman"/>
          <w:sz w:val="28"/>
          <w:szCs w:val="28"/>
          <w:lang w:eastAsia="ru-RU"/>
        </w:rPr>
        <w:t>и растительность; 5) влияние указанных факторов на климат.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Все эти факторы надо излагать с точки зрения их значимости</w:t>
      </w:r>
      <w:r>
        <w:rPr>
          <w:rFonts w:ascii="Times New Roman" w:hAnsi="Times New Roman"/>
          <w:sz w:val="28"/>
          <w:szCs w:val="28"/>
          <w:lang w:eastAsia="ru-RU"/>
        </w:rPr>
        <w:t xml:space="preserve"> </w:t>
      </w:r>
      <w:r w:rsidRPr="000C433A">
        <w:rPr>
          <w:rFonts w:ascii="Times New Roman" w:hAnsi="Times New Roman"/>
          <w:sz w:val="28"/>
          <w:szCs w:val="28"/>
          <w:lang w:eastAsia="ru-RU"/>
        </w:rPr>
        <w:t>для авиации; например, излагая особенности рельефа, надо указать высоты над уровнем моря, охарактеризовать рельеф в отношении визуальной ориентировки и возможности выбора места для</w:t>
      </w:r>
      <w:r>
        <w:rPr>
          <w:rFonts w:ascii="Times New Roman" w:hAnsi="Times New Roman"/>
          <w:sz w:val="28"/>
          <w:szCs w:val="28"/>
          <w:lang w:eastAsia="ru-RU"/>
        </w:rPr>
        <w:t xml:space="preserve"> </w:t>
      </w:r>
      <w:r w:rsidRPr="000C433A">
        <w:rPr>
          <w:rFonts w:ascii="Times New Roman" w:hAnsi="Times New Roman"/>
          <w:sz w:val="28"/>
          <w:szCs w:val="28"/>
          <w:lang w:eastAsia="ru-RU"/>
        </w:rPr>
        <w:t>вынужденной посадки и влияния на погоду. Не следует делать</w:t>
      </w:r>
      <w:r>
        <w:rPr>
          <w:rFonts w:ascii="Times New Roman" w:hAnsi="Times New Roman"/>
          <w:sz w:val="28"/>
          <w:szCs w:val="28"/>
          <w:lang w:eastAsia="ru-RU"/>
        </w:rPr>
        <w:t xml:space="preserve"> </w:t>
      </w:r>
      <w:r w:rsidRPr="000C433A">
        <w:rPr>
          <w:rFonts w:ascii="Times New Roman" w:hAnsi="Times New Roman"/>
          <w:sz w:val="28"/>
          <w:szCs w:val="28"/>
          <w:lang w:eastAsia="ru-RU"/>
        </w:rPr>
        <w:t>пояснения, не имеющие отношения к авиации.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Гидрографические данные, как и рельеф, представляют интерес, поскольку они влияют на мезоклиматические условия и являются хорошими ориентирами. Например, большие реки хорошо</w:t>
      </w:r>
      <w:r>
        <w:rPr>
          <w:rFonts w:ascii="Times New Roman" w:hAnsi="Times New Roman"/>
          <w:sz w:val="28"/>
          <w:szCs w:val="28"/>
          <w:lang w:eastAsia="ru-RU"/>
        </w:rPr>
        <w:t xml:space="preserve"> </w:t>
      </w:r>
      <w:r w:rsidRPr="000C433A">
        <w:rPr>
          <w:rFonts w:ascii="Times New Roman" w:hAnsi="Times New Roman"/>
          <w:sz w:val="28"/>
          <w:szCs w:val="28"/>
          <w:lang w:eastAsia="ru-RU"/>
        </w:rPr>
        <w:t>видны с высоты.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Почвы следует оценивать в отношении их способности размокать после сильных дождей и просыхать после схода снежного покрова. Это важно в отношении эксплуатации грунтовых аэродромов, а также проходимости грунтовых и проселочных дорог.</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Растительность определяет общий облик ландшафта и его изменчивость от сезона к сезону.</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Излагая физико-географический обзор авиатрассы, следует</w:t>
      </w:r>
      <w:r>
        <w:rPr>
          <w:rFonts w:ascii="Times New Roman" w:hAnsi="Times New Roman"/>
          <w:sz w:val="28"/>
          <w:szCs w:val="28"/>
          <w:lang w:eastAsia="ru-RU"/>
        </w:rPr>
        <w:t xml:space="preserve"> </w:t>
      </w:r>
      <w:r w:rsidRPr="000C433A">
        <w:rPr>
          <w:rFonts w:ascii="Times New Roman" w:hAnsi="Times New Roman"/>
          <w:sz w:val="28"/>
          <w:szCs w:val="28"/>
          <w:lang w:eastAsia="ru-RU"/>
        </w:rPr>
        <w:t>рассматривать те же вопросы для полосы шириной 100</w:t>
      </w:r>
      <w:r w:rsidR="00FE64E3">
        <w:rPr>
          <w:rFonts w:ascii="Times New Roman" w:hAnsi="Times New Roman"/>
          <w:sz w:val="28"/>
          <w:szCs w:val="28"/>
          <w:lang w:eastAsia="ru-RU"/>
        </w:rPr>
        <w:t>–</w:t>
      </w:r>
      <w:r w:rsidRPr="000C433A">
        <w:rPr>
          <w:rFonts w:ascii="Times New Roman" w:hAnsi="Times New Roman"/>
          <w:sz w:val="28"/>
          <w:szCs w:val="28"/>
          <w:lang w:eastAsia="ru-RU"/>
        </w:rPr>
        <w:t>200 км.</w:t>
      </w:r>
      <w:r>
        <w:rPr>
          <w:rFonts w:ascii="Times New Roman" w:hAnsi="Times New Roman"/>
          <w:sz w:val="28"/>
          <w:szCs w:val="28"/>
          <w:lang w:eastAsia="ru-RU"/>
        </w:rPr>
        <w:t xml:space="preserve"> </w:t>
      </w:r>
      <w:r w:rsidRPr="000C433A">
        <w:rPr>
          <w:rFonts w:ascii="Times New Roman" w:hAnsi="Times New Roman"/>
          <w:sz w:val="28"/>
          <w:szCs w:val="28"/>
          <w:lang w:eastAsia="ru-RU"/>
        </w:rPr>
        <w:t>При наличии гор, озер, больших рек за пределами этой полосы, но</w:t>
      </w:r>
      <w:r>
        <w:rPr>
          <w:rFonts w:ascii="Times New Roman" w:hAnsi="Times New Roman"/>
          <w:sz w:val="28"/>
          <w:szCs w:val="28"/>
          <w:lang w:eastAsia="ru-RU"/>
        </w:rPr>
        <w:t xml:space="preserve"> </w:t>
      </w:r>
      <w:r w:rsidRPr="000C433A">
        <w:rPr>
          <w:rFonts w:ascii="Times New Roman" w:hAnsi="Times New Roman"/>
          <w:sz w:val="28"/>
          <w:szCs w:val="28"/>
          <w:lang w:eastAsia="ru-RU"/>
        </w:rPr>
        <w:t>видных с высот используемых эшелонов, о них также необходимо</w:t>
      </w:r>
      <w:r>
        <w:rPr>
          <w:rFonts w:ascii="Times New Roman" w:hAnsi="Times New Roman"/>
          <w:sz w:val="28"/>
          <w:szCs w:val="28"/>
          <w:lang w:eastAsia="ru-RU"/>
        </w:rPr>
        <w:t xml:space="preserve"> </w:t>
      </w:r>
      <w:r w:rsidRPr="000C433A">
        <w:rPr>
          <w:rFonts w:ascii="Times New Roman" w:hAnsi="Times New Roman"/>
          <w:sz w:val="28"/>
          <w:szCs w:val="28"/>
          <w:lang w:eastAsia="ru-RU"/>
        </w:rPr>
        <w:t>сказать, указав их навигационное значение.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разделе «Общие черты климата» обычно освещаются три</w:t>
      </w:r>
      <w:r>
        <w:rPr>
          <w:rFonts w:ascii="Times New Roman" w:hAnsi="Times New Roman"/>
          <w:sz w:val="28"/>
          <w:szCs w:val="28"/>
          <w:lang w:eastAsia="ru-RU"/>
        </w:rPr>
        <w:t xml:space="preserve"> </w:t>
      </w:r>
      <w:r w:rsidRPr="000C433A">
        <w:rPr>
          <w:rFonts w:ascii="Times New Roman" w:hAnsi="Times New Roman"/>
          <w:sz w:val="28"/>
          <w:szCs w:val="28"/>
          <w:lang w:eastAsia="ru-RU"/>
        </w:rPr>
        <w:t>вопроса: типичные для данного района черты атмосферной циркуляции, определяющие общий фон погодных условий, климатическое районирование и общая характеристика климатических величин.</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этом разделе рассматриваются общие закономерности и сезонные колебания атмосферной циркуляции как для районов аэропорта, так и для авиатрассы.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Единого шаблона изложения атмосферной циркуляции не существует. Можно указать на два более распространенных шаблона: во-первых, описание наиболее типичных в данном районе</w:t>
      </w:r>
      <w:r>
        <w:rPr>
          <w:rFonts w:ascii="Times New Roman" w:hAnsi="Times New Roman"/>
          <w:sz w:val="28"/>
          <w:szCs w:val="28"/>
          <w:lang w:eastAsia="ru-RU"/>
        </w:rPr>
        <w:t xml:space="preserve"> </w:t>
      </w:r>
      <w:r w:rsidRPr="000C433A">
        <w:rPr>
          <w:rFonts w:ascii="Times New Roman" w:hAnsi="Times New Roman"/>
          <w:sz w:val="28"/>
          <w:szCs w:val="28"/>
          <w:lang w:eastAsia="ru-RU"/>
        </w:rPr>
        <w:t>или на данной авиатрассе синоптических положений, связанных с</w:t>
      </w:r>
      <w:r>
        <w:rPr>
          <w:rFonts w:ascii="Times New Roman" w:hAnsi="Times New Roman"/>
          <w:sz w:val="28"/>
          <w:szCs w:val="28"/>
          <w:lang w:eastAsia="ru-RU"/>
        </w:rPr>
        <w:t xml:space="preserve"> </w:t>
      </w:r>
      <w:r w:rsidRPr="000C433A">
        <w:rPr>
          <w:rFonts w:ascii="Times New Roman" w:hAnsi="Times New Roman"/>
          <w:sz w:val="28"/>
          <w:szCs w:val="28"/>
          <w:lang w:eastAsia="ru-RU"/>
        </w:rPr>
        <w:t>определенными типами погоды и, во-вторых, показ повторяемости</w:t>
      </w:r>
      <w:r>
        <w:rPr>
          <w:rFonts w:ascii="Times New Roman" w:hAnsi="Times New Roman"/>
          <w:sz w:val="28"/>
          <w:szCs w:val="28"/>
          <w:lang w:eastAsia="ru-RU"/>
        </w:rPr>
        <w:t xml:space="preserve"> ти</w:t>
      </w:r>
      <w:r w:rsidRPr="000C433A">
        <w:rPr>
          <w:rFonts w:ascii="Times New Roman" w:hAnsi="Times New Roman"/>
          <w:sz w:val="28"/>
          <w:szCs w:val="28"/>
          <w:lang w:eastAsia="ru-RU"/>
        </w:rPr>
        <w:t>пов атмосферной циркуляции и типичных для них авиационно-климатических характеристик.</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В холодное время года в связи с усилением циклонической деятельности по сравнению с теплым периодом значительно увеличивается повторяемость сложных условий для выполнения полета по</w:t>
      </w:r>
      <w:r>
        <w:rPr>
          <w:rFonts w:ascii="Times New Roman" w:hAnsi="Times New Roman"/>
          <w:sz w:val="28"/>
          <w:szCs w:val="28"/>
          <w:lang w:eastAsia="ru-RU"/>
        </w:rPr>
        <w:t xml:space="preserve"> </w:t>
      </w:r>
      <w:r w:rsidRPr="000C433A">
        <w:rPr>
          <w:rFonts w:ascii="Times New Roman" w:hAnsi="Times New Roman"/>
          <w:sz w:val="28"/>
          <w:szCs w:val="28"/>
          <w:lang w:eastAsia="ru-RU"/>
        </w:rPr>
        <w:t>трассе и посадки в ее конечных пунктах. Обострению фронтов и</w:t>
      </w:r>
      <w:r>
        <w:rPr>
          <w:rFonts w:ascii="Times New Roman" w:hAnsi="Times New Roman"/>
          <w:sz w:val="28"/>
          <w:szCs w:val="28"/>
          <w:lang w:eastAsia="ru-RU"/>
        </w:rPr>
        <w:t xml:space="preserve"> </w:t>
      </w:r>
      <w:r w:rsidRPr="000C433A">
        <w:rPr>
          <w:rFonts w:ascii="Times New Roman" w:hAnsi="Times New Roman"/>
          <w:sz w:val="28"/>
          <w:szCs w:val="28"/>
          <w:lang w:eastAsia="ru-RU"/>
        </w:rPr>
        <w:t>развитию циклонов способствуют контрасты температуры, возникающие за счет вторжения холодного воздуха с Северной Атлантики или притока теплого воздуха из</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Африки. </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Заметное влияние на условия полета вдоль трассы оказывают</w:t>
      </w:r>
      <w:r>
        <w:rPr>
          <w:rFonts w:ascii="Times New Roman" w:hAnsi="Times New Roman"/>
          <w:sz w:val="28"/>
          <w:szCs w:val="28"/>
          <w:lang w:eastAsia="ru-RU"/>
        </w:rPr>
        <w:t xml:space="preserve"> </w:t>
      </w:r>
      <w:r w:rsidRPr="000C433A">
        <w:rPr>
          <w:rFonts w:ascii="Times New Roman" w:hAnsi="Times New Roman"/>
          <w:sz w:val="28"/>
          <w:szCs w:val="28"/>
          <w:lang w:eastAsia="ru-RU"/>
        </w:rPr>
        <w:t>циклоны</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Прохождение холодного фронта сопровождается образованием облаков вертикального развития, иногда с интенсивными ливнями.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Климатическое районирование дается в авиационно-климатических описаниях при наличии на рассматриваемой территории</w:t>
      </w:r>
      <w:r>
        <w:rPr>
          <w:rFonts w:ascii="Times New Roman" w:hAnsi="Times New Roman"/>
          <w:sz w:val="28"/>
          <w:szCs w:val="28"/>
          <w:lang w:eastAsia="ru-RU"/>
        </w:rPr>
        <w:t xml:space="preserve"> </w:t>
      </w:r>
      <w:r w:rsidRPr="000C433A">
        <w:rPr>
          <w:rFonts w:ascii="Times New Roman" w:hAnsi="Times New Roman"/>
          <w:sz w:val="28"/>
          <w:szCs w:val="28"/>
          <w:lang w:eastAsia="ru-RU"/>
        </w:rPr>
        <w:t>существенных для авиации климатических различий.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Отсутствие методики и необходимых данных для авиационно</w:t>
      </w:r>
      <w:r>
        <w:rPr>
          <w:rFonts w:ascii="Times New Roman" w:hAnsi="Times New Roman"/>
          <w:sz w:val="28"/>
          <w:szCs w:val="28"/>
          <w:lang w:eastAsia="ru-RU"/>
        </w:rPr>
        <w:t>-</w:t>
      </w:r>
      <w:r w:rsidRPr="000C433A">
        <w:rPr>
          <w:rFonts w:ascii="Times New Roman" w:hAnsi="Times New Roman"/>
          <w:sz w:val="28"/>
          <w:szCs w:val="28"/>
          <w:lang w:eastAsia="ru-RU"/>
        </w:rPr>
        <w:t>климатического районирования вынуждает пользоваться обычным</w:t>
      </w:r>
      <w:r>
        <w:rPr>
          <w:rFonts w:ascii="Times New Roman" w:hAnsi="Times New Roman"/>
          <w:sz w:val="28"/>
          <w:szCs w:val="28"/>
          <w:lang w:eastAsia="ru-RU"/>
        </w:rPr>
        <w:t xml:space="preserve"> </w:t>
      </w:r>
      <w:r w:rsidRPr="000C433A">
        <w:rPr>
          <w:rFonts w:ascii="Times New Roman" w:hAnsi="Times New Roman"/>
          <w:sz w:val="28"/>
          <w:szCs w:val="28"/>
          <w:lang w:eastAsia="ru-RU"/>
        </w:rPr>
        <w:t>районированием</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 изложении подраздела «Общая характеристика элементов</w:t>
      </w:r>
      <w:r>
        <w:rPr>
          <w:rFonts w:ascii="Times New Roman" w:hAnsi="Times New Roman"/>
          <w:sz w:val="28"/>
          <w:szCs w:val="28"/>
          <w:lang w:eastAsia="ru-RU"/>
        </w:rPr>
        <w:t xml:space="preserve"> </w:t>
      </w:r>
      <w:r w:rsidRPr="000C433A">
        <w:rPr>
          <w:rFonts w:ascii="Times New Roman" w:hAnsi="Times New Roman"/>
          <w:sz w:val="28"/>
          <w:szCs w:val="28"/>
          <w:lang w:eastAsia="ru-RU"/>
        </w:rPr>
        <w:t>климата» надо показать закономерность территориального и временного (годовой ход) распределения, основных климатических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характеристик в данном районе. Здесь целесообразно представить</w:t>
      </w:r>
      <w:r>
        <w:rPr>
          <w:rFonts w:ascii="Times New Roman" w:hAnsi="Times New Roman"/>
          <w:sz w:val="28"/>
          <w:szCs w:val="28"/>
          <w:lang w:eastAsia="ru-RU"/>
        </w:rPr>
        <w:t xml:space="preserve"> </w:t>
      </w:r>
      <w:r w:rsidRPr="000C433A">
        <w:rPr>
          <w:rFonts w:ascii="Times New Roman" w:hAnsi="Times New Roman"/>
          <w:sz w:val="28"/>
          <w:szCs w:val="28"/>
          <w:lang w:eastAsia="ru-RU"/>
        </w:rPr>
        <w:t>годовой ход повторяемостей низкой облачности (например,</w:t>
      </w:r>
      <w:r>
        <w:rPr>
          <w:rFonts w:ascii="Times New Roman" w:hAnsi="Times New Roman"/>
          <w:sz w:val="28"/>
          <w:szCs w:val="28"/>
          <w:lang w:eastAsia="ru-RU"/>
        </w:rPr>
        <w:t xml:space="preserve"> </w:t>
      </w:r>
      <w:r>
        <w:rPr>
          <w:rFonts w:ascii="Times New Roman" w:hAnsi="Times New Roman"/>
          <w:sz w:val="28"/>
          <w:szCs w:val="28"/>
          <w:lang w:val="en-US" w:eastAsia="ru-RU"/>
        </w:rPr>
        <w:t>h</w:t>
      </w:r>
      <w:r w:rsidRPr="000C433A">
        <w:rPr>
          <w:rFonts w:ascii="Times New Roman" w:hAnsi="Times New Roman"/>
          <w:sz w:val="28"/>
          <w:szCs w:val="28"/>
          <w:lang w:eastAsia="ru-RU"/>
        </w:rPr>
        <w:t>&lt;</w:t>
      </w:r>
      <w:smartTag w:uri="urn:schemas-microsoft-com:office:smarttags" w:element="metricconverter">
        <w:smartTagPr>
          <w:attr w:name="ProductID" w:val="200 м"/>
        </w:smartTagPr>
        <w:r w:rsidRPr="000C433A">
          <w:rPr>
            <w:rFonts w:ascii="Times New Roman" w:hAnsi="Times New Roman"/>
            <w:sz w:val="28"/>
            <w:szCs w:val="28"/>
            <w:lang w:eastAsia="ru-RU"/>
          </w:rPr>
          <w:t>200 м</w:t>
        </w:r>
      </w:smartTag>
      <w:r w:rsidRPr="000C433A">
        <w:rPr>
          <w:rFonts w:ascii="Times New Roman" w:hAnsi="Times New Roman"/>
          <w:sz w:val="28"/>
          <w:szCs w:val="28"/>
          <w:lang w:eastAsia="ru-RU"/>
        </w:rPr>
        <w:t>) и малой видимости, сильных ветров, среднего числа</w:t>
      </w:r>
      <w:r>
        <w:rPr>
          <w:rFonts w:ascii="Times New Roman" w:hAnsi="Times New Roman"/>
          <w:sz w:val="28"/>
          <w:szCs w:val="28"/>
          <w:lang w:eastAsia="ru-RU"/>
        </w:rPr>
        <w:t xml:space="preserve"> </w:t>
      </w:r>
      <w:r w:rsidRPr="000C433A">
        <w:rPr>
          <w:rFonts w:ascii="Times New Roman" w:hAnsi="Times New Roman"/>
          <w:sz w:val="28"/>
          <w:szCs w:val="28"/>
          <w:lang w:eastAsia="ru-RU"/>
        </w:rPr>
        <w:t>дней с различными явлениями погоды, средних месячных и экстремальных температур, средних месячных сумм осадков. Эти данные необходимо изложить кратко, приводя таблицы и графики, в</w:t>
      </w:r>
      <w:r>
        <w:rPr>
          <w:rFonts w:ascii="Times New Roman" w:hAnsi="Times New Roman"/>
          <w:sz w:val="28"/>
          <w:szCs w:val="28"/>
          <w:lang w:eastAsia="ru-RU"/>
        </w:rPr>
        <w:t xml:space="preserve"> </w:t>
      </w:r>
      <w:r w:rsidRPr="000C433A">
        <w:rPr>
          <w:rFonts w:ascii="Times New Roman" w:hAnsi="Times New Roman"/>
          <w:sz w:val="28"/>
          <w:szCs w:val="28"/>
          <w:lang w:eastAsia="ru-RU"/>
        </w:rPr>
        <w:t>целях сравнения отдельных месяцев и сезонов между собой.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3D5529">
        <w:rPr>
          <w:rFonts w:ascii="Times New Roman" w:hAnsi="Times New Roman"/>
          <w:i/>
          <w:sz w:val="28"/>
          <w:szCs w:val="28"/>
          <w:lang w:eastAsia="ru-RU"/>
        </w:rPr>
        <w:t>Авиационно-климатические характеристики сезонов.</w:t>
      </w:r>
      <w:r w:rsidRPr="000C433A">
        <w:rPr>
          <w:rFonts w:ascii="Times New Roman" w:hAnsi="Times New Roman"/>
          <w:sz w:val="28"/>
          <w:szCs w:val="28"/>
          <w:lang w:eastAsia="ru-RU"/>
        </w:rPr>
        <w:t xml:space="preserve"> </w:t>
      </w:r>
      <w:r>
        <w:rPr>
          <w:rFonts w:ascii="Times New Roman" w:hAnsi="Times New Roman"/>
          <w:sz w:val="28"/>
          <w:szCs w:val="28"/>
          <w:lang w:eastAsia="ru-RU"/>
        </w:rPr>
        <w:t xml:space="preserve">Для </w:t>
      </w:r>
      <w:r w:rsidRPr="000C433A">
        <w:rPr>
          <w:rFonts w:ascii="Times New Roman" w:hAnsi="Times New Roman"/>
          <w:sz w:val="28"/>
          <w:szCs w:val="28"/>
          <w:lang w:eastAsia="ru-RU"/>
        </w:rPr>
        <w:t>удобства пользования климатическими описаниями, справочниками, материал должен быть изложен по периодам времени (по сезонам или месяцам), а не по метеорологическим величинам. Поэтому основной, наиболее обширный раздел</w:t>
      </w:r>
      <w:r>
        <w:rPr>
          <w:rFonts w:ascii="Times New Roman" w:hAnsi="Times New Roman"/>
          <w:sz w:val="28"/>
          <w:szCs w:val="28"/>
          <w:lang w:eastAsia="ru-RU"/>
        </w:rPr>
        <w:t xml:space="preserve"> </w:t>
      </w:r>
      <w:r w:rsidRPr="000C433A">
        <w:rPr>
          <w:rFonts w:ascii="Times New Roman" w:hAnsi="Times New Roman"/>
          <w:sz w:val="28"/>
          <w:szCs w:val="28"/>
          <w:lang w:eastAsia="ru-RU"/>
        </w:rPr>
        <w:t>авиационно-к</w:t>
      </w:r>
      <w:r>
        <w:rPr>
          <w:rFonts w:ascii="Times New Roman" w:hAnsi="Times New Roman"/>
          <w:sz w:val="28"/>
          <w:szCs w:val="28"/>
          <w:lang w:eastAsia="ru-RU"/>
        </w:rPr>
        <w:t>л</w:t>
      </w:r>
      <w:r w:rsidRPr="000C433A">
        <w:rPr>
          <w:rFonts w:ascii="Times New Roman" w:hAnsi="Times New Roman"/>
          <w:sz w:val="28"/>
          <w:szCs w:val="28"/>
          <w:lang w:eastAsia="ru-RU"/>
        </w:rPr>
        <w:t>иматических описаний (справочников) рекомендуется излагать по календарным сезонам, детализируя их по месяцам.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рамках каждого месяца (и сезона в целом) надо приводить климатические характеристики метеорологических величин.</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авиа</w:t>
      </w:r>
      <w:r>
        <w:rPr>
          <w:rFonts w:ascii="Times New Roman" w:hAnsi="Times New Roman"/>
          <w:sz w:val="28"/>
          <w:szCs w:val="28"/>
          <w:lang w:eastAsia="ru-RU"/>
        </w:rPr>
        <w:t>-</w:t>
      </w:r>
      <w:r w:rsidRPr="000C433A">
        <w:rPr>
          <w:rFonts w:ascii="Times New Roman" w:hAnsi="Times New Roman"/>
          <w:sz w:val="28"/>
          <w:szCs w:val="28"/>
          <w:lang w:eastAsia="ru-RU"/>
        </w:rPr>
        <w:t>кл</w:t>
      </w:r>
      <w:r>
        <w:rPr>
          <w:rFonts w:ascii="Times New Roman" w:hAnsi="Times New Roman"/>
          <w:sz w:val="28"/>
          <w:szCs w:val="28"/>
          <w:lang w:eastAsia="ru-RU"/>
        </w:rPr>
        <w:t>им</w:t>
      </w:r>
      <w:r w:rsidRPr="000C433A">
        <w:rPr>
          <w:rFonts w:ascii="Times New Roman" w:hAnsi="Times New Roman"/>
          <w:sz w:val="28"/>
          <w:szCs w:val="28"/>
          <w:lang w:eastAsia="ru-RU"/>
        </w:rPr>
        <w:t>атических характеристиках сезонов сначала указываются типичные для данного сезона особенности атмосферных</w:t>
      </w:r>
      <w:r>
        <w:rPr>
          <w:rFonts w:ascii="Times New Roman" w:hAnsi="Times New Roman"/>
          <w:sz w:val="28"/>
          <w:szCs w:val="28"/>
          <w:lang w:eastAsia="ru-RU"/>
        </w:rPr>
        <w:t xml:space="preserve"> </w:t>
      </w:r>
      <w:r w:rsidRPr="000C433A">
        <w:rPr>
          <w:rFonts w:ascii="Times New Roman" w:hAnsi="Times New Roman"/>
          <w:sz w:val="28"/>
          <w:szCs w:val="28"/>
          <w:lang w:eastAsia="ru-RU"/>
        </w:rPr>
        <w:lastRenderedPageBreak/>
        <w:t>процессов. Затем приводятся приземные и высотные климатические характеристики, важные для каждого месяца, сезона и для</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всего года в целом.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Поскольку важных для авиации климатических элементов и явлений много и каждый из них может быть представлен несколькими характеристиками, то составление климатического описания в</w:t>
      </w:r>
      <w:r>
        <w:rPr>
          <w:rFonts w:ascii="Times New Roman" w:hAnsi="Times New Roman"/>
          <w:sz w:val="28"/>
          <w:szCs w:val="28"/>
          <w:lang w:eastAsia="ru-RU"/>
        </w:rPr>
        <w:t xml:space="preserve"> </w:t>
      </w:r>
      <w:r w:rsidRPr="000C433A">
        <w:rPr>
          <w:rFonts w:ascii="Times New Roman" w:hAnsi="Times New Roman"/>
          <w:sz w:val="28"/>
          <w:szCs w:val="28"/>
          <w:lang w:eastAsia="ru-RU"/>
        </w:rPr>
        <w:t>полном объеме очень трудоемко. Иногда отдельным специалистам</w:t>
      </w:r>
      <w:r>
        <w:rPr>
          <w:rFonts w:ascii="Times New Roman" w:hAnsi="Times New Roman"/>
          <w:sz w:val="28"/>
          <w:szCs w:val="28"/>
          <w:lang w:eastAsia="ru-RU"/>
        </w:rPr>
        <w:t xml:space="preserve"> </w:t>
      </w:r>
      <w:r w:rsidRPr="000C433A">
        <w:rPr>
          <w:rFonts w:ascii="Times New Roman" w:hAnsi="Times New Roman"/>
          <w:sz w:val="28"/>
          <w:szCs w:val="28"/>
          <w:lang w:eastAsia="ru-RU"/>
        </w:rPr>
        <w:t>поручается выполнение части этой работы. В таких случаях отбор</w:t>
      </w:r>
      <w:r>
        <w:rPr>
          <w:rFonts w:ascii="Times New Roman" w:hAnsi="Times New Roman"/>
          <w:sz w:val="28"/>
          <w:szCs w:val="28"/>
          <w:lang w:eastAsia="ru-RU"/>
        </w:rPr>
        <w:t xml:space="preserve"> </w:t>
      </w:r>
      <w:r w:rsidRPr="000C433A">
        <w:rPr>
          <w:rFonts w:ascii="Times New Roman" w:hAnsi="Times New Roman"/>
          <w:sz w:val="28"/>
          <w:szCs w:val="28"/>
          <w:lang w:eastAsia="ru-RU"/>
        </w:rPr>
        <w:t>метеовеличин, характеристик и продолжительности рядов наблюдений производится составителями с учетом располагаемых возможностей.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F41B02">
        <w:rPr>
          <w:rFonts w:ascii="Times New Roman" w:hAnsi="Times New Roman"/>
          <w:i/>
          <w:sz w:val="28"/>
          <w:szCs w:val="28"/>
          <w:lang w:eastAsia="ru-RU"/>
        </w:rPr>
        <w:t>Изложение текста, графики, карты</w:t>
      </w:r>
      <w:r>
        <w:rPr>
          <w:rFonts w:ascii="Times New Roman" w:hAnsi="Times New Roman"/>
          <w:i/>
          <w:sz w:val="28"/>
          <w:szCs w:val="28"/>
          <w:lang w:eastAsia="ru-RU"/>
        </w:rPr>
        <w:t xml:space="preserve">. </w:t>
      </w:r>
      <w:r w:rsidRPr="000C433A">
        <w:rPr>
          <w:rFonts w:ascii="Times New Roman" w:hAnsi="Times New Roman"/>
          <w:sz w:val="28"/>
          <w:szCs w:val="28"/>
          <w:lang w:eastAsia="ru-RU"/>
        </w:rPr>
        <w:t>Изложение текстовой части авиационн</w:t>
      </w:r>
      <w:r>
        <w:rPr>
          <w:rFonts w:ascii="Times New Roman" w:hAnsi="Times New Roman"/>
          <w:sz w:val="28"/>
          <w:szCs w:val="28"/>
          <w:lang w:eastAsia="ru-RU"/>
        </w:rPr>
        <w:t>о</w:t>
      </w:r>
      <w:r w:rsidRPr="000C433A">
        <w:rPr>
          <w:rFonts w:ascii="Times New Roman" w:hAnsi="Times New Roman"/>
          <w:sz w:val="28"/>
          <w:szCs w:val="28"/>
          <w:lang w:eastAsia="ru-RU"/>
        </w:rPr>
        <w:t>-климатического описания должно отвечать требованиям, предъявляемым к любой научной работе.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3D5529">
        <w:rPr>
          <w:rFonts w:ascii="Times New Roman" w:hAnsi="Times New Roman"/>
          <w:i/>
          <w:sz w:val="28"/>
          <w:szCs w:val="28"/>
          <w:lang w:eastAsia="ru-RU"/>
        </w:rPr>
        <w:t>Структура работы.</w:t>
      </w:r>
      <w:r w:rsidRPr="000C433A">
        <w:rPr>
          <w:rFonts w:ascii="Times New Roman" w:hAnsi="Times New Roman"/>
          <w:sz w:val="28"/>
          <w:szCs w:val="28"/>
          <w:lang w:eastAsia="ru-RU"/>
        </w:rPr>
        <w:t xml:space="preserve"> Прежде всего должен быть хорошо продуман план работы, т. е.</w:t>
      </w:r>
      <w:r>
        <w:rPr>
          <w:rFonts w:ascii="Times New Roman" w:hAnsi="Times New Roman"/>
          <w:sz w:val="28"/>
          <w:szCs w:val="28"/>
          <w:lang w:eastAsia="ru-RU"/>
        </w:rPr>
        <w:t xml:space="preserve"> </w:t>
      </w:r>
      <w:r w:rsidRPr="000C433A">
        <w:rPr>
          <w:rFonts w:ascii="Times New Roman" w:hAnsi="Times New Roman"/>
          <w:sz w:val="28"/>
          <w:szCs w:val="28"/>
          <w:lang w:eastAsia="ru-RU"/>
        </w:rPr>
        <w:t>последовательный перечень названий разделов и подразделов</w:t>
      </w:r>
      <w:r>
        <w:rPr>
          <w:rFonts w:ascii="Times New Roman" w:hAnsi="Times New Roman"/>
          <w:sz w:val="28"/>
          <w:szCs w:val="28"/>
          <w:lang w:eastAsia="ru-RU"/>
        </w:rPr>
        <w:t xml:space="preserve">. </w:t>
      </w:r>
      <w:r w:rsidRPr="000C433A">
        <w:rPr>
          <w:rFonts w:ascii="Times New Roman" w:hAnsi="Times New Roman"/>
          <w:sz w:val="28"/>
          <w:szCs w:val="28"/>
          <w:lang w:eastAsia="ru-RU"/>
        </w:rPr>
        <w:t>В зависимости от объема авиационно-климатической работы она может быть одноступенчатой, двухступенчатой (обычно главы и параграфы), трехступенчатой (главы, параграфы и подпараграфы или разделы, главы, параграфы) и</w:t>
      </w:r>
      <w:r w:rsidR="005C639B">
        <w:rPr>
          <w:rFonts w:ascii="Times New Roman" w:hAnsi="Times New Roman"/>
          <w:sz w:val="28"/>
          <w:szCs w:val="28"/>
          <w:lang w:eastAsia="ru-RU"/>
        </w:rPr>
        <w:t xml:space="preserve"> </w:t>
      </w:r>
      <w:r w:rsidRPr="000C433A">
        <w:rPr>
          <w:rFonts w:ascii="Times New Roman" w:hAnsi="Times New Roman"/>
          <w:sz w:val="28"/>
          <w:szCs w:val="28"/>
          <w:lang w:eastAsia="ru-RU"/>
        </w:rPr>
        <w:t xml:space="preserve"> т. д.</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Небольшие работы имеют обычно одноступенчатую рубрикацию.</w:t>
      </w:r>
      <w:r>
        <w:rPr>
          <w:rFonts w:ascii="Times New Roman" w:hAnsi="Times New Roman"/>
          <w:sz w:val="28"/>
          <w:szCs w:val="28"/>
          <w:lang w:eastAsia="ru-RU"/>
        </w:rPr>
        <w:t xml:space="preserve"> </w:t>
      </w:r>
      <w:r w:rsidRPr="000C433A">
        <w:rPr>
          <w:rFonts w:ascii="Times New Roman" w:hAnsi="Times New Roman"/>
          <w:sz w:val="28"/>
          <w:szCs w:val="28"/>
          <w:lang w:eastAsia="ru-RU"/>
        </w:rPr>
        <w:t>Более крупные авиационно-климатические работы обычно имеют двух- или трехступенчатую рубрикацию. При этом заголовки</w:t>
      </w:r>
      <w:r>
        <w:rPr>
          <w:rFonts w:ascii="Times New Roman" w:hAnsi="Times New Roman"/>
          <w:sz w:val="28"/>
          <w:szCs w:val="28"/>
          <w:lang w:eastAsia="ru-RU"/>
        </w:rPr>
        <w:t xml:space="preserve"> </w:t>
      </w:r>
      <w:r w:rsidRPr="000C433A">
        <w:rPr>
          <w:rFonts w:ascii="Times New Roman" w:hAnsi="Times New Roman"/>
          <w:sz w:val="28"/>
          <w:szCs w:val="28"/>
          <w:lang w:eastAsia="ru-RU"/>
        </w:rPr>
        <w:t>третьей ступени (подпараграфы) не обязательно имеются в каждом параграфе каждой главы.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Изложение текста должно быть последовательным. Нельзя об</w:t>
      </w:r>
      <w:r>
        <w:rPr>
          <w:rFonts w:ascii="Times New Roman" w:hAnsi="Times New Roman"/>
          <w:sz w:val="28"/>
          <w:szCs w:val="28"/>
          <w:lang w:eastAsia="ru-RU"/>
        </w:rPr>
        <w:t xml:space="preserve"> </w:t>
      </w:r>
      <w:r w:rsidRPr="000C433A">
        <w:rPr>
          <w:rFonts w:ascii="Times New Roman" w:hAnsi="Times New Roman"/>
          <w:sz w:val="28"/>
          <w:szCs w:val="28"/>
          <w:lang w:eastAsia="ru-RU"/>
        </w:rPr>
        <w:t>одном вопросе говорить в разным местах, возвращаться к вопросу, который уже затрагивался раньше.</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пояснения текста в климатических работах приводятся</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иллюстрации и таблицы. Иллюстрациями могут быть графики, технические рисунки, схемы, карты, фотоснимки.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Простые зависимости, которые можно легко и кратко изложить</w:t>
      </w:r>
      <w:r>
        <w:rPr>
          <w:rFonts w:ascii="Times New Roman" w:hAnsi="Times New Roman"/>
          <w:sz w:val="28"/>
          <w:szCs w:val="28"/>
          <w:lang w:eastAsia="ru-RU"/>
        </w:rPr>
        <w:t xml:space="preserve"> </w:t>
      </w:r>
      <w:r w:rsidRPr="000C433A">
        <w:rPr>
          <w:rFonts w:ascii="Times New Roman" w:hAnsi="Times New Roman"/>
          <w:sz w:val="28"/>
          <w:szCs w:val="28"/>
          <w:lang w:eastAsia="ru-RU"/>
        </w:rPr>
        <w:t>в тексте, не требуют пояснения графиком. Рисунок необходим,</w:t>
      </w:r>
      <w:r>
        <w:rPr>
          <w:rFonts w:ascii="Times New Roman" w:hAnsi="Times New Roman"/>
          <w:sz w:val="28"/>
          <w:szCs w:val="28"/>
          <w:lang w:eastAsia="ru-RU"/>
        </w:rPr>
        <w:t xml:space="preserve"> </w:t>
      </w:r>
      <w:r w:rsidRPr="000C433A">
        <w:rPr>
          <w:rFonts w:ascii="Times New Roman" w:hAnsi="Times New Roman"/>
          <w:sz w:val="28"/>
          <w:szCs w:val="28"/>
          <w:lang w:eastAsia="ru-RU"/>
        </w:rPr>
        <w:t>когда надо избежать в тексте длинного или сложного объяснения</w:t>
      </w:r>
      <w:r>
        <w:rPr>
          <w:rFonts w:ascii="Times New Roman" w:hAnsi="Times New Roman"/>
          <w:sz w:val="28"/>
          <w:szCs w:val="28"/>
          <w:lang w:eastAsia="ru-RU"/>
        </w:rPr>
        <w:t xml:space="preserve"> </w:t>
      </w:r>
      <w:r w:rsidRPr="000C433A">
        <w:rPr>
          <w:rFonts w:ascii="Times New Roman" w:hAnsi="Times New Roman"/>
          <w:sz w:val="28"/>
          <w:szCs w:val="28"/>
          <w:lang w:eastAsia="ru-RU"/>
        </w:rPr>
        <w:t>или перечисления.</w:t>
      </w:r>
      <w:r>
        <w:rPr>
          <w:rFonts w:ascii="Times New Roman" w:hAnsi="Times New Roman"/>
          <w:sz w:val="28"/>
          <w:szCs w:val="28"/>
          <w:lang w:eastAsia="ru-RU"/>
        </w:rPr>
        <w:t xml:space="preserve"> </w:t>
      </w:r>
      <w:r w:rsidRPr="000C433A">
        <w:rPr>
          <w:rFonts w:ascii="Times New Roman" w:hAnsi="Times New Roman"/>
          <w:sz w:val="28"/>
          <w:szCs w:val="28"/>
          <w:lang w:eastAsia="ru-RU"/>
        </w:rPr>
        <w:t>Таблицы имеют сквозную нумерацию. Заголовок таблицы должен объяснять, что означают стоящие</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в таблице числа и какова их размерность.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Н</w:t>
      </w:r>
      <w:r w:rsidRPr="000C433A">
        <w:rPr>
          <w:rFonts w:ascii="Times New Roman" w:hAnsi="Times New Roman"/>
          <w:sz w:val="28"/>
          <w:szCs w:val="28"/>
          <w:lang w:eastAsia="ru-RU"/>
        </w:rPr>
        <w:t>е следует д</w:t>
      </w:r>
      <w:r>
        <w:rPr>
          <w:rFonts w:ascii="Times New Roman" w:hAnsi="Times New Roman"/>
          <w:sz w:val="28"/>
          <w:szCs w:val="28"/>
          <w:lang w:eastAsia="ru-RU"/>
        </w:rPr>
        <w:t xml:space="preserve">елать </w:t>
      </w:r>
      <w:r w:rsidRPr="000C433A">
        <w:rPr>
          <w:rFonts w:ascii="Times New Roman" w:hAnsi="Times New Roman"/>
          <w:sz w:val="28"/>
          <w:szCs w:val="28"/>
          <w:lang w:eastAsia="ru-RU"/>
        </w:rPr>
        <w:t>неопределенные заголовки таблиц. Большие таблицы могут быть вынесены, в</w:t>
      </w:r>
      <w:r>
        <w:rPr>
          <w:rFonts w:ascii="Times New Roman" w:hAnsi="Times New Roman"/>
          <w:sz w:val="28"/>
          <w:szCs w:val="28"/>
          <w:lang w:eastAsia="ru-RU"/>
        </w:rPr>
        <w:t xml:space="preserve"> </w:t>
      </w:r>
      <w:r w:rsidRPr="000C433A">
        <w:rPr>
          <w:rFonts w:ascii="Times New Roman" w:hAnsi="Times New Roman"/>
          <w:sz w:val="28"/>
          <w:szCs w:val="28"/>
          <w:lang w:eastAsia="ru-RU"/>
        </w:rPr>
        <w:t>приложение.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Приложениями могут быть графики, схемы, карты, фотоснимки, таблицы. Одно приложение (например, большая таблица) может занимать несколько страниц. Приложения имеют свою нумерацию</w:t>
      </w:r>
      <w:r>
        <w:rPr>
          <w:rFonts w:ascii="Times New Roman" w:hAnsi="Times New Roman"/>
          <w:sz w:val="28"/>
          <w:szCs w:val="28"/>
          <w:lang w:eastAsia="ru-RU"/>
        </w:rPr>
        <w:t xml:space="preserve"> </w:t>
      </w:r>
      <w:r w:rsidRPr="000C433A">
        <w:rPr>
          <w:rFonts w:ascii="Times New Roman" w:hAnsi="Times New Roman"/>
          <w:sz w:val="28"/>
          <w:szCs w:val="28"/>
          <w:lang w:eastAsia="ru-RU"/>
        </w:rPr>
        <w:t>независимо от</w:t>
      </w:r>
      <w:r>
        <w:rPr>
          <w:rFonts w:ascii="Times New Roman" w:hAnsi="Times New Roman"/>
          <w:sz w:val="28"/>
          <w:szCs w:val="28"/>
          <w:lang w:eastAsia="ru-RU"/>
        </w:rPr>
        <w:t xml:space="preserve"> </w:t>
      </w:r>
      <w:r w:rsidRPr="000C433A">
        <w:rPr>
          <w:rFonts w:ascii="Times New Roman" w:hAnsi="Times New Roman"/>
          <w:sz w:val="28"/>
          <w:szCs w:val="28"/>
          <w:lang w:eastAsia="ru-RU"/>
        </w:rPr>
        <w:t>нумерации рисунков и таблиц в тексте.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Климатические графики дают возможность наглядного изображения закономерностей временного или пространственного распределения климатических характеристик характера связи между</w:t>
      </w:r>
      <w:r>
        <w:rPr>
          <w:rFonts w:ascii="Times New Roman" w:hAnsi="Times New Roman"/>
          <w:sz w:val="28"/>
          <w:szCs w:val="28"/>
          <w:lang w:eastAsia="ru-RU"/>
        </w:rPr>
        <w:t xml:space="preserve"> </w:t>
      </w:r>
      <w:r w:rsidRPr="000C433A">
        <w:rPr>
          <w:rFonts w:ascii="Times New Roman" w:hAnsi="Times New Roman"/>
          <w:sz w:val="28"/>
          <w:szCs w:val="28"/>
          <w:lang w:eastAsia="ru-RU"/>
        </w:rPr>
        <w:t>климатическими элементами.</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климатических описаниях, справочниках, монографиях, статьях и других источниках, содержащих авиационно-климатические данные, имеется большое разнообразие графиков. Их можно</w:t>
      </w:r>
      <w:r>
        <w:rPr>
          <w:rFonts w:ascii="Times New Roman" w:hAnsi="Times New Roman"/>
          <w:sz w:val="28"/>
          <w:szCs w:val="28"/>
          <w:lang w:eastAsia="ru-RU"/>
        </w:rPr>
        <w:t xml:space="preserve"> </w:t>
      </w:r>
      <w:r w:rsidRPr="000C433A">
        <w:rPr>
          <w:rFonts w:ascii="Times New Roman" w:hAnsi="Times New Roman"/>
          <w:sz w:val="28"/>
          <w:szCs w:val="28"/>
          <w:lang w:eastAsia="ru-RU"/>
        </w:rPr>
        <w:t>свести к нескольким типам: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1. Графики, связывающие две переменные величины, например</w:t>
      </w:r>
      <w:r>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повторяемость (Р) какого-либо явления как функцию времени (t).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Такие графики используют для показа годового или суточного хода повторяемости явления или значений (градаций) метеовеличин.</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 оси абсцисс откладываются месяцы или часы суток, а по оси</w:t>
      </w:r>
      <w:r>
        <w:rPr>
          <w:rFonts w:ascii="Times New Roman" w:hAnsi="Times New Roman"/>
          <w:sz w:val="28"/>
          <w:szCs w:val="28"/>
          <w:lang w:eastAsia="ru-RU"/>
        </w:rPr>
        <w:t xml:space="preserve"> </w:t>
      </w:r>
      <w:r w:rsidRPr="000C433A">
        <w:rPr>
          <w:rFonts w:ascii="Times New Roman" w:hAnsi="Times New Roman"/>
          <w:sz w:val="28"/>
          <w:szCs w:val="28"/>
          <w:lang w:eastAsia="ru-RU"/>
        </w:rPr>
        <w:t>ординат повторяемости или средние температуры (°), значения</w:t>
      </w:r>
      <w:r>
        <w:rPr>
          <w:rFonts w:ascii="Times New Roman" w:hAnsi="Times New Roman"/>
          <w:sz w:val="28"/>
          <w:szCs w:val="28"/>
          <w:lang w:eastAsia="ru-RU"/>
        </w:rPr>
        <w:t xml:space="preserve"> </w:t>
      </w:r>
      <w:r w:rsidRPr="000C433A">
        <w:rPr>
          <w:rFonts w:ascii="Times New Roman" w:hAnsi="Times New Roman"/>
          <w:sz w:val="28"/>
          <w:szCs w:val="28"/>
          <w:lang w:eastAsia="ru-RU"/>
        </w:rPr>
        <w:t>осадков (мм), скорости ветра (м/с) или (км/ч) и т. д. Графики</w:t>
      </w:r>
      <w:r>
        <w:rPr>
          <w:rFonts w:ascii="Times New Roman" w:hAnsi="Times New Roman"/>
          <w:sz w:val="28"/>
          <w:szCs w:val="28"/>
          <w:lang w:eastAsia="ru-RU"/>
        </w:rPr>
        <w:t xml:space="preserve"> </w:t>
      </w:r>
      <w:r w:rsidRPr="000C433A">
        <w:rPr>
          <w:rFonts w:ascii="Times New Roman" w:hAnsi="Times New Roman"/>
          <w:sz w:val="28"/>
          <w:szCs w:val="28"/>
          <w:lang w:eastAsia="ru-RU"/>
        </w:rPr>
        <w:t>такого типа используются также для изображения изменений значений метеорологического элемента от высоты (h), например,</w:t>
      </w:r>
      <w:r>
        <w:rPr>
          <w:rFonts w:ascii="Times New Roman" w:hAnsi="Times New Roman"/>
          <w:sz w:val="28"/>
          <w:szCs w:val="28"/>
          <w:lang w:eastAsia="ru-RU"/>
        </w:rPr>
        <w:t xml:space="preserve"> </w:t>
      </w:r>
      <w:r w:rsidRPr="000C433A">
        <w:rPr>
          <w:rFonts w:ascii="Times New Roman" w:hAnsi="Times New Roman"/>
          <w:sz w:val="28"/>
          <w:szCs w:val="28"/>
          <w:lang w:eastAsia="ru-RU"/>
        </w:rPr>
        <w:t>u = f ( h ) , где и скорость ветра.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2. Графики вида P = f(t, Т), связывающие три переменные величины, например повторяемость сложных условий для посадки</w:t>
      </w:r>
      <w:r>
        <w:rPr>
          <w:rFonts w:ascii="Times New Roman" w:hAnsi="Times New Roman"/>
          <w:sz w:val="28"/>
          <w:szCs w:val="28"/>
          <w:lang w:eastAsia="ru-RU"/>
        </w:rPr>
        <w:t xml:space="preserve"> </w:t>
      </w:r>
      <w:r w:rsidRPr="000C433A">
        <w:rPr>
          <w:rFonts w:ascii="Times New Roman" w:hAnsi="Times New Roman"/>
          <w:sz w:val="28"/>
          <w:szCs w:val="28"/>
          <w:lang w:eastAsia="ru-RU"/>
        </w:rPr>
        <w:t>(в процентах) в зависимости от месяца года (абсцисса) и времени</w:t>
      </w:r>
      <w:r>
        <w:rPr>
          <w:rFonts w:ascii="Times New Roman" w:hAnsi="Times New Roman"/>
          <w:sz w:val="28"/>
          <w:szCs w:val="28"/>
          <w:lang w:eastAsia="ru-RU"/>
        </w:rPr>
        <w:t xml:space="preserve"> </w:t>
      </w:r>
      <w:r w:rsidRPr="000C433A">
        <w:rPr>
          <w:rFonts w:ascii="Times New Roman" w:hAnsi="Times New Roman"/>
          <w:sz w:val="28"/>
          <w:szCs w:val="28"/>
          <w:lang w:eastAsia="ru-RU"/>
        </w:rPr>
        <w:t>суток (ордината). К этому типу</w:t>
      </w:r>
      <w:r>
        <w:rPr>
          <w:rFonts w:ascii="Times New Roman" w:hAnsi="Times New Roman"/>
          <w:sz w:val="28"/>
          <w:szCs w:val="28"/>
          <w:lang w:eastAsia="ru-RU"/>
        </w:rPr>
        <w:t xml:space="preserve"> </w:t>
      </w:r>
      <w:r w:rsidRPr="000C433A">
        <w:rPr>
          <w:rFonts w:ascii="Times New Roman" w:hAnsi="Times New Roman"/>
          <w:sz w:val="28"/>
          <w:szCs w:val="28"/>
          <w:lang w:eastAsia="ru-RU"/>
        </w:rPr>
        <w:t>графиков относятся вертикальные разрезы температуры, скорости</w:t>
      </w:r>
      <w:r>
        <w:rPr>
          <w:rFonts w:ascii="Times New Roman" w:hAnsi="Times New Roman"/>
          <w:sz w:val="28"/>
          <w:szCs w:val="28"/>
          <w:lang w:eastAsia="ru-RU"/>
        </w:rPr>
        <w:t xml:space="preserve"> </w:t>
      </w:r>
      <w:r w:rsidRPr="000C433A">
        <w:rPr>
          <w:rFonts w:ascii="Times New Roman" w:hAnsi="Times New Roman"/>
          <w:sz w:val="28"/>
          <w:szCs w:val="28"/>
          <w:lang w:eastAsia="ru-RU"/>
        </w:rPr>
        <w:t>ветра или иной метеорологической величины. По оси абсцисс на</w:t>
      </w:r>
      <w:r>
        <w:rPr>
          <w:rFonts w:ascii="Times New Roman" w:hAnsi="Times New Roman"/>
          <w:sz w:val="28"/>
          <w:szCs w:val="28"/>
          <w:lang w:eastAsia="ru-RU"/>
        </w:rPr>
        <w:t xml:space="preserve"> </w:t>
      </w:r>
      <w:r w:rsidRPr="000C433A">
        <w:rPr>
          <w:rFonts w:ascii="Times New Roman" w:hAnsi="Times New Roman"/>
          <w:sz w:val="28"/>
          <w:szCs w:val="28"/>
          <w:lang w:eastAsia="ru-RU"/>
        </w:rPr>
        <w:t>таких графиках откладывают обычно расстояния, градусы широты</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или долготы, а по оси ординат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высоту.</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3. Графики, характеризующие зависимость метеорологических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величин или явлений от направления ветра. Такие графики называются климатическими розами. К ним относятся розы ветров</w:t>
      </w:r>
      <w:r>
        <w:rPr>
          <w:rFonts w:ascii="Times New Roman" w:hAnsi="Times New Roman"/>
          <w:sz w:val="28"/>
          <w:szCs w:val="28"/>
          <w:lang w:eastAsia="ru-RU"/>
        </w:rPr>
        <w:t xml:space="preserve"> </w:t>
      </w:r>
      <w:r w:rsidRPr="002E05CB">
        <w:rPr>
          <w:position w:val="-18"/>
        </w:rPr>
        <w:object w:dxaOrig="1460" w:dyaOrig="420">
          <v:shape id="_x0000_i1072" type="#_x0000_t75" style="width:72.65pt;height:21.3pt" o:ole="">
            <v:imagedata r:id="rId104" o:title=""/>
          </v:shape>
          <o:OLEObject Type="Embed" ProgID="Equation.3" ShapeID="_x0000_i1072" DrawAspect="Content" ObjectID="_1575473446" r:id="rId105"/>
        </w:objec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w:t>
      </w:r>
      <w:r>
        <w:rPr>
          <w:rFonts w:ascii="Times New Roman" w:hAnsi="Times New Roman"/>
          <w:sz w:val="28"/>
          <w:szCs w:val="28"/>
          <w:lang w:eastAsia="ru-RU"/>
        </w:rPr>
        <w:t xml:space="preserve"> </w:t>
      </w:r>
      <w:r w:rsidRPr="002E05CB">
        <w:rPr>
          <w:position w:val="-18"/>
        </w:rPr>
        <w:object w:dxaOrig="580" w:dyaOrig="380">
          <v:shape id="_x0000_i1073" type="#_x0000_t75" style="width:28.8pt;height:18.8pt" o:ole="">
            <v:imagedata r:id="rId106" o:title=""/>
          </v:shape>
          <o:OLEObject Type="Embed" ProgID="Equation.3" ShapeID="_x0000_i1073" DrawAspect="Content" ObjectID="_1575473447" r:id="rId107"/>
        </w:object>
      </w:r>
      <w:r>
        <w:rPr>
          <w:position w:val="-18"/>
        </w:rPr>
        <w:t>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повторяемость ветра, направление которого</w:t>
      </w:r>
      <w:r>
        <w:rPr>
          <w:rFonts w:ascii="Times New Roman" w:hAnsi="Times New Roman"/>
          <w:sz w:val="28"/>
          <w:szCs w:val="28"/>
          <w:lang w:eastAsia="ru-RU"/>
        </w:rPr>
        <w:t xml:space="preserve"> </w:t>
      </w:r>
      <w:r w:rsidRPr="00701A8A">
        <w:rPr>
          <w:position w:val="-10"/>
        </w:rPr>
        <w:object w:dxaOrig="279" w:dyaOrig="340">
          <v:shape id="_x0000_i1074" type="#_x0000_t75" style="width:14.4pt;height:16.9pt" o:ole="">
            <v:imagedata r:id="rId108" o:title=""/>
          </v:shape>
          <o:OLEObject Type="Embed" ProgID="Equation.3" ShapeID="_x0000_i1074" DrawAspect="Content" ObjectID="_1575473448" r:id="rId109"/>
        </w:object>
      </w:r>
      <w:r w:rsidRPr="000C433A">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термические розы</w:t>
      </w:r>
      <w:r>
        <w:rPr>
          <w:rFonts w:ascii="Times New Roman" w:hAnsi="Times New Roman"/>
          <w:sz w:val="28"/>
          <w:szCs w:val="28"/>
          <w:lang w:eastAsia="ru-RU"/>
        </w:rPr>
        <w:t xml:space="preserve"> </w:t>
      </w:r>
      <w:r w:rsidRPr="00701A8A">
        <w:rPr>
          <w:position w:val="-12"/>
        </w:rPr>
        <w:object w:dxaOrig="1060" w:dyaOrig="420">
          <v:shape id="_x0000_i1075" type="#_x0000_t75" style="width:53.2pt;height:21.3pt" o:ole="">
            <v:imagedata r:id="rId110" o:title=""/>
          </v:shape>
          <o:OLEObject Type="Embed" ProgID="Equation.3" ShapeID="_x0000_i1075" DrawAspect="Content" ObjectID="_1575473449" r:id="rId111"/>
        </w:object>
      </w:r>
      <w:r>
        <w:rPr>
          <w:rFonts w:ascii="Times New Roman" w:hAnsi="Times New Roman"/>
          <w:noProof/>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w:t>
      </w:r>
      <w:r w:rsidRPr="00701A8A">
        <w:rPr>
          <w:position w:val="-4"/>
        </w:rPr>
        <w:object w:dxaOrig="260" w:dyaOrig="340">
          <v:shape id="_x0000_i1076" type="#_x0000_t75" style="width:13.15pt;height:16.9pt" o:ole="">
            <v:imagedata r:id="rId112" o:title=""/>
          </v:shape>
          <o:OLEObject Type="Embed" ProgID="Equation.3" ShapeID="_x0000_i1076" DrawAspect="Content" ObjectID="_1575473450" r:id="rId113"/>
        </w:objec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средняя температура; розы </w:t>
      </w:r>
      <w:r w:rsidRPr="000C433A">
        <w:rPr>
          <w:rFonts w:ascii="Times New Roman" w:hAnsi="Times New Roman"/>
          <w:sz w:val="28"/>
          <w:szCs w:val="28"/>
          <w:lang w:eastAsia="ru-RU"/>
        </w:rPr>
        <w:lastRenderedPageBreak/>
        <w:t>туманов</w:t>
      </w:r>
      <w:r>
        <w:rPr>
          <w:position w:val="-18"/>
        </w:rPr>
        <w:t xml:space="preserve"> </w:t>
      </w:r>
      <w:r w:rsidRPr="00701A8A">
        <w:rPr>
          <w:position w:val="-12"/>
        </w:rPr>
        <w:object w:dxaOrig="1260" w:dyaOrig="360">
          <v:shape id="_x0000_i1077" type="#_x0000_t75" style="width:63.25pt;height:18.8pt" o:ole="">
            <v:imagedata r:id="rId114" o:title=""/>
          </v:shape>
          <o:OLEObject Type="Embed" ProgID="Equation.3" ShapeID="_x0000_i1077" DrawAspect="Content" ObjectID="_1575473451" r:id="rId115"/>
        </w:object>
      </w:r>
      <w:r>
        <w:rPr>
          <w:position w:val="-18"/>
        </w:rPr>
        <w:t xml:space="preserve">, </w:t>
      </w:r>
      <w:r w:rsidRPr="000C433A">
        <w:rPr>
          <w:rFonts w:ascii="Times New Roman" w:hAnsi="Times New Roman"/>
          <w:sz w:val="28"/>
          <w:szCs w:val="28"/>
          <w:lang w:eastAsia="ru-RU"/>
        </w:rPr>
        <w:t xml:space="preserve"> где </w:t>
      </w:r>
      <w:r w:rsidRPr="00701A8A">
        <w:rPr>
          <w:position w:val="-12"/>
        </w:rPr>
        <w:object w:dxaOrig="460" w:dyaOrig="320">
          <v:shape id="_x0000_i1078" type="#_x0000_t75" style="width:23.15pt;height:15.65pt" o:ole="">
            <v:imagedata r:id="rId116" o:title=""/>
          </v:shape>
          <o:OLEObject Type="Embed" ProgID="Equation.3" ShapeID="_x0000_i1078" DrawAspect="Content" ObjectID="_1575473452" r:id="rId117"/>
        </w:object>
      </w:r>
      <w:r w:rsidRPr="00D36EB8">
        <w:rPr>
          <w:rFonts w:ascii="Times New Roman" w:hAnsi="Times New Roman"/>
          <w:sz w:val="28"/>
          <w:szCs w:val="28"/>
          <w:lang w:eastAsia="ru-RU"/>
        </w:rPr>
        <w:t xml:space="preserve">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повторяемость</w:t>
      </w:r>
      <w:r>
        <w:rPr>
          <w:rFonts w:ascii="Times New Roman" w:hAnsi="Times New Roman"/>
          <w:sz w:val="28"/>
          <w:szCs w:val="28"/>
          <w:lang w:eastAsia="ru-RU"/>
        </w:rPr>
        <w:t xml:space="preserve"> </w:t>
      </w:r>
      <w:r w:rsidRPr="000C433A">
        <w:rPr>
          <w:rFonts w:ascii="Times New Roman" w:hAnsi="Times New Roman"/>
          <w:sz w:val="28"/>
          <w:szCs w:val="28"/>
          <w:lang w:eastAsia="ru-RU"/>
        </w:rPr>
        <w:t>туманов. Для авиации представляют интерес не только обычные</w:t>
      </w:r>
      <w:r>
        <w:rPr>
          <w:rFonts w:ascii="Times New Roman" w:hAnsi="Times New Roman"/>
          <w:sz w:val="28"/>
          <w:szCs w:val="28"/>
          <w:lang w:eastAsia="ru-RU"/>
        </w:rPr>
        <w:t xml:space="preserve"> </w:t>
      </w:r>
      <w:r w:rsidRPr="000C433A">
        <w:rPr>
          <w:rFonts w:ascii="Times New Roman" w:hAnsi="Times New Roman"/>
          <w:sz w:val="28"/>
          <w:szCs w:val="28"/>
          <w:lang w:eastAsia="ru-RU"/>
        </w:rPr>
        <w:t>розы ветров, но также совмещенные, развернуто-совмещенные и</w:t>
      </w:r>
      <w:r>
        <w:rPr>
          <w:rFonts w:ascii="Times New Roman" w:hAnsi="Times New Roman"/>
          <w:sz w:val="28"/>
          <w:szCs w:val="28"/>
          <w:lang w:eastAsia="ru-RU"/>
        </w:rPr>
        <w:t xml:space="preserve"> скоростные</w:t>
      </w:r>
      <w:r w:rsidRPr="000C433A">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характеристики климатических условий в некотором пункте, районе или на отрезке авиатрассы применяются комплексные</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графики. На </w:t>
      </w:r>
      <w:r>
        <w:rPr>
          <w:rFonts w:ascii="Times New Roman" w:hAnsi="Times New Roman"/>
          <w:sz w:val="28"/>
          <w:szCs w:val="28"/>
          <w:lang w:eastAsia="ru-RU"/>
        </w:rPr>
        <w:t>н</w:t>
      </w:r>
      <w:r w:rsidRPr="000C433A">
        <w:rPr>
          <w:rFonts w:ascii="Times New Roman" w:hAnsi="Times New Roman"/>
          <w:sz w:val="28"/>
          <w:szCs w:val="28"/>
          <w:lang w:eastAsia="ru-RU"/>
        </w:rPr>
        <w:t>их изображается несколько климатических харак</w:t>
      </w:r>
      <w:r>
        <w:rPr>
          <w:rFonts w:ascii="Times New Roman" w:hAnsi="Times New Roman"/>
          <w:sz w:val="28"/>
          <w:szCs w:val="28"/>
          <w:lang w:eastAsia="ru-RU"/>
        </w:rPr>
        <w:t>т</w:t>
      </w:r>
      <w:r w:rsidRPr="000C433A">
        <w:rPr>
          <w:rFonts w:ascii="Times New Roman" w:hAnsi="Times New Roman"/>
          <w:sz w:val="28"/>
          <w:szCs w:val="28"/>
          <w:lang w:eastAsia="ru-RU"/>
        </w:rPr>
        <w:t>еристик для какого-нибудь месяца или сезона или дается годовой</w:t>
      </w:r>
      <w:r>
        <w:rPr>
          <w:rFonts w:ascii="Times New Roman" w:hAnsi="Times New Roman"/>
          <w:sz w:val="28"/>
          <w:szCs w:val="28"/>
          <w:lang w:eastAsia="ru-RU"/>
        </w:rPr>
        <w:t xml:space="preserve"> </w:t>
      </w:r>
      <w:r w:rsidRPr="000C433A">
        <w:rPr>
          <w:rFonts w:ascii="Times New Roman" w:hAnsi="Times New Roman"/>
          <w:sz w:val="28"/>
          <w:szCs w:val="28"/>
          <w:lang w:eastAsia="ru-RU"/>
        </w:rPr>
        <w:t>ход средних месячных значений метеорологических элементов. На</w:t>
      </w:r>
      <w:r>
        <w:rPr>
          <w:rFonts w:ascii="Times New Roman" w:hAnsi="Times New Roman"/>
          <w:sz w:val="28"/>
          <w:szCs w:val="28"/>
          <w:lang w:eastAsia="ru-RU"/>
        </w:rPr>
        <w:t xml:space="preserve"> </w:t>
      </w:r>
      <w:r w:rsidRPr="000C433A">
        <w:rPr>
          <w:rFonts w:ascii="Times New Roman" w:hAnsi="Times New Roman"/>
          <w:sz w:val="28"/>
          <w:szCs w:val="28"/>
          <w:lang w:eastAsia="ru-RU"/>
        </w:rPr>
        <w:t>таких графиках должны быть отражены наиболее важные для</w:t>
      </w:r>
      <w:r>
        <w:rPr>
          <w:rFonts w:ascii="Times New Roman" w:hAnsi="Times New Roman"/>
          <w:sz w:val="28"/>
          <w:szCs w:val="28"/>
          <w:lang w:eastAsia="ru-RU"/>
        </w:rPr>
        <w:t xml:space="preserve"> </w:t>
      </w:r>
      <w:r w:rsidRPr="000C433A">
        <w:rPr>
          <w:rFonts w:ascii="Times New Roman" w:hAnsi="Times New Roman"/>
          <w:sz w:val="28"/>
          <w:szCs w:val="28"/>
          <w:lang w:eastAsia="ru-RU"/>
        </w:rPr>
        <w:t>авиации климатические характеристики: повторяемости условий</w:t>
      </w:r>
      <w:r>
        <w:rPr>
          <w:rFonts w:ascii="Times New Roman" w:hAnsi="Times New Roman"/>
          <w:sz w:val="28"/>
          <w:szCs w:val="28"/>
          <w:lang w:eastAsia="ru-RU"/>
        </w:rPr>
        <w:t xml:space="preserve"> </w:t>
      </w:r>
      <w:r w:rsidRPr="000C433A">
        <w:rPr>
          <w:rFonts w:ascii="Times New Roman" w:hAnsi="Times New Roman"/>
          <w:sz w:val="28"/>
          <w:szCs w:val="28"/>
          <w:lang w:eastAsia="ru-RU"/>
        </w:rPr>
        <w:t>погоды ниже установленных для данного аэропорта минимумов,</w:t>
      </w:r>
      <w:r>
        <w:rPr>
          <w:rFonts w:ascii="Times New Roman" w:hAnsi="Times New Roman"/>
          <w:sz w:val="28"/>
          <w:szCs w:val="28"/>
          <w:lang w:eastAsia="ru-RU"/>
        </w:rPr>
        <w:t xml:space="preserve"> </w:t>
      </w:r>
      <w:r w:rsidRPr="000C433A">
        <w:rPr>
          <w:rFonts w:ascii="Times New Roman" w:hAnsi="Times New Roman"/>
          <w:sz w:val="28"/>
          <w:szCs w:val="28"/>
          <w:lang w:eastAsia="ru-RU"/>
        </w:rPr>
        <w:t>опасных явлений, сильных ветров, струйных течений, разных высот тропопаузы, совмещенной и скоростной розы ветра и среднее</w:t>
      </w:r>
      <w:r>
        <w:rPr>
          <w:rFonts w:ascii="Times New Roman" w:hAnsi="Times New Roman"/>
          <w:sz w:val="28"/>
          <w:szCs w:val="28"/>
          <w:lang w:eastAsia="ru-RU"/>
        </w:rPr>
        <w:t xml:space="preserve"> </w:t>
      </w:r>
      <w:r w:rsidRPr="000C433A">
        <w:rPr>
          <w:rFonts w:ascii="Times New Roman" w:hAnsi="Times New Roman"/>
          <w:sz w:val="28"/>
          <w:szCs w:val="28"/>
          <w:lang w:eastAsia="ru-RU"/>
        </w:rPr>
        <w:t>вертикальное распределение температуры.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Климатические карты служат для показа территориального</w:t>
      </w:r>
      <w:r>
        <w:rPr>
          <w:rFonts w:ascii="Times New Roman" w:hAnsi="Times New Roman"/>
          <w:sz w:val="28"/>
          <w:szCs w:val="28"/>
          <w:lang w:eastAsia="ru-RU"/>
        </w:rPr>
        <w:t xml:space="preserve"> </w:t>
      </w:r>
      <w:r w:rsidRPr="000C433A">
        <w:rPr>
          <w:rFonts w:ascii="Times New Roman" w:hAnsi="Times New Roman"/>
          <w:sz w:val="28"/>
          <w:szCs w:val="28"/>
          <w:lang w:eastAsia="ru-RU"/>
        </w:rPr>
        <w:t>распределения повторяемостей авиационно-климатических характеристик метеорологических величин или их средних значений. В</w:t>
      </w:r>
      <w:r>
        <w:rPr>
          <w:rFonts w:ascii="Times New Roman" w:hAnsi="Times New Roman"/>
          <w:sz w:val="28"/>
          <w:szCs w:val="28"/>
          <w:lang w:eastAsia="ru-RU"/>
        </w:rPr>
        <w:t xml:space="preserve"> </w:t>
      </w:r>
      <w:r w:rsidRPr="000C433A">
        <w:rPr>
          <w:rFonts w:ascii="Times New Roman" w:hAnsi="Times New Roman"/>
          <w:sz w:val="28"/>
          <w:szCs w:val="28"/>
          <w:lang w:eastAsia="ru-RU"/>
        </w:rPr>
        <w:t>качестве примера можно указать на карты повторяемости (%)</w:t>
      </w:r>
      <w:r>
        <w:rPr>
          <w:rFonts w:ascii="Times New Roman" w:hAnsi="Times New Roman"/>
          <w:sz w:val="28"/>
          <w:szCs w:val="28"/>
          <w:lang w:eastAsia="ru-RU"/>
        </w:rPr>
        <w:t xml:space="preserve"> </w:t>
      </w:r>
      <w:r w:rsidRPr="000C433A">
        <w:rPr>
          <w:rFonts w:ascii="Times New Roman" w:hAnsi="Times New Roman"/>
          <w:sz w:val="28"/>
          <w:szCs w:val="28"/>
          <w:lang w:eastAsia="ru-RU"/>
        </w:rPr>
        <w:t>зон возможного обледенения в облаках при температуре от 0 до</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10°, на карты отклонения средних суточных температур от </w:t>
      </w:r>
      <w:r>
        <w:rPr>
          <w:rFonts w:ascii="Times New Roman" w:hAnsi="Times New Roman"/>
          <w:sz w:val="28"/>
          <w:szCs w:val="28"/>
          <w:lang w:eastAsia="ru-RU"/>
        </w:rPr>
        <w:t>с</w:t>
      </w:r>
      <w:r w:rsidRPr="000C433A">
        <w:rPr>
          <w:rFonts w:ascii="Times New Roman" w:hAnsi="Times New Roman"/>
          <w:sz w:val="28"/>
          <w:szCs w:val="28"/>
          <w:lang w:eastAsia="ru-RU"/>
        </w:rPr>
        <w:t>тандартных значений.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Вырезка форматки карты должна быть произведена так, чтобы</w:t>
      </w:r>
      <w:r>
        <w:rPr>
          <w:rFonts w:ascii="Times New Roman" w:hAnsi="Times New Roman"/>
          <w:sz w:val="28"/>
          <w:szCs w:val="28"/>
          <w:lang w:eastAsia="ru-RU"/>
        </w:rPr>
        <w:t xml:space="preserve"> </w:t>
      </w:r>
      <w:r w:rsidRPr="000C433A">
        <w:rPr>
          <w:rFonts w:ascii="Times New Roman" w:hAnsi="Times New Roman"/>
          <w:sz w:val="28"/>
          <w:szCs w:val="28"/>
          <w:lang w:eastAsia="ru-RU"/>
        </w:rPr>
        <w:t>средний меридиан был перпендикулярен к основанию карты. На</w:t>
      </w:r>
      <w:r>
        <w:rPr>
          <w:rFonts w:ascii="Times New Roman" w:hAnsi="Times New Roman"/>
          <w:sz w:val="28"/>
          <w:szCs w:val="28"/>
          <w:lang w:eastAsia="ru-RU"/>
        </w:rPr>
        <w:t xml:space="preserve"> рисунке 5</w:t>
      </w:r>
      <w:r w:rsidRPr="000C433A">
        <w:rPr>
          <w:rFonts w:ascii="Times New Roman" w:hAnsi="Times New Roman"/>
          <w:sz w:val="28"/>
          <w:szCs w:val="28"/>
          <w:lang w:eastAsia="ru-RU"/>
        </w:rPr>
        <w:t>.</w:t>
      </w:r>
      <w:r>
        <w:rPr>
          <w:rFonts w:ascii="Times New Roman" w:hAnsi="Times New Roman"/>
          <w:sz w:val="28"/>
          <w:szCs w:val="28"/>
          <w:lang w:eastAsia="ru-RU"/>
        </w:rPr>
        <w:t>1</w:t>
      </w:r>
      <w:r w:rsidRPr="000C433A">
        <w:rPr>
          <w:rFonts w:ascii="Times New Roman" w:hAnsi="Times New Roman"/>
          <w:sz w:val="28"/>
          <w:szCs w:val="28"/>
          <w:lang w:eastAsia="ru-RU"/>
        </w:rPr>
        <w:t xml:space="preserve"> показаны правильная (сплошной линией) и неправильная</w:t>
      </w:r>
      <w:r>
        <w:rPr>
          <w:rFonts w:ascii="Times New Roman" w:hAnsi="Times New Roman"/>
          <w:sz w:val="28"/>
          <w:szCs w:val="28"/>
          <w:lang w:eastAsia="ru-RU"/>
        </w:rPr>
        <w:t xml:space="preserve"> </w:t>
      </w:r>
      <w:r w:rsidRPr="000C433A">
        <w:rPr>
          <w:rFonts w:ascii="Times New Roman" w:hAnsi="Times New Roman"/>
          <w:sz w:val="28"/>
          <w:szCs w:val="28"/>
          <w:lang w:eastAsia="ru-RU"/>
        </w:rPr>
        <w:t>(прерывистой линией) вырезка карты.</w:t>
      </w:r>
    </w:p>
    <w:p w:rsidR="00336180" w:rsidRPr="000C433A" w:rsidRDefault="00336180" w:rsidP="00CF7821">
      <w:pPr>
        <w:spacing w:after="0" w:line="240" w:lineRule="auto"/>
        <w:ind w:firstLine="720"/>
        <w:jc w:val="center"/>
        <w:rPr>
          <w:rFonts w:ascii="Times New Roman" w:hAnsi="Times New Roman"/>
          <w:sz w:val="28"/>
          <w:szCs w:val="28"/>
          <w:lang w:eastAsia="ru-RU"/>
        </w:rPr>
      </w:pPr>
      <w:r>
        <w:rPr>
          <w:rFonts w:ascii="Times New Roman" w:hAnsi="Times New Roman"/>
          <w:noProof/>
          <w:sz w:val="28"/>
          <w:szCs w:val="28"/>
          <w:lang w:eastAsia="ru-RU"/>
        </w:rPr>
        <w:lastRenderedPageBreak/>
        <w:drawing>
          <wp:inline distT="0" distB="0" distL="0" distR="0" wp14:anchorId="7B20F81B" wp14:editId="3ADB29C8">
            <wp:extent cx="4219575" cy="3429000"/>
            <wp:effectExtent l="0" t="0" r="9525"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219575" cy="3429000"/>
                    </a:xfrm>
                    <a:prstGeom prst="rect">
                      <a:avLst/>
                    </a:prstGeom>
                    <a:noFill/>
                    <a:ln>
                      <a:noFill/>
                    </a:ln>
                  </pic:spPr>
                </pic:pic>
              </a:graphicData>
            </a:graphic>
          </wp:inline>
        </w:drawing>
      </w:r>
    </w:p>
    <w:p w:rsidR="00336180" w:rsidRPr="00FC2573" w:rsidRDefault="00336180" w:rsidP="00CF7821">
      <w:pPr>
        <w:autoSpaceDE w:val="0"/>
        <w:autoSpaceDN w:val="0"/>
        <w:adjustRightInd w:val="0"/>
        <w:spacing w:after="240" w:line="240" w:lineRule="auto"/>
        <w:ind w:firstLine="720"/>
        <w:jc w:val="both"/>
        <w:rPr>
          <w:rFonts w:ascii="Times New Roman" w:hAnsi="Times New Roman"/>
          <w:b/>
          <w:i/>
          <w:sz w:val="24"/>
          <w:szCs w:val="24"/>
          <w:lang w:eastAsia="ru-RU"/>
        </w:rPr>
      </w:pPr>
      <w:r w:rsidRPr="00FC2573">
        <w:rPr>
          <w:rFonts w:ascii="Times New Roman" w:hAnsi="Times New Roman"/>
          <w:b/>
          <w:sz w:val="24"/>
          <w:szCs w:val="24"/>
          <w:lang w:eastAsia="ru-RU"/>
        </w:rPr>
        <w:t>Рис. 5.1.</w:t>
      </w:r>
      <w:r w:rsidRPr="00FC2573">
        <w:rPr>
          <w:rFonts w:ascii="Times New Roman" w:hAnsi="Times New Roman"/>
          <w:b/>
          <w:i/>
          <w:sz w:val="24"/>
          <w:szCs w:val="24"/>
          <w:lang w:eastAsia="ru-RU"/>
        </w:rPr>
        <w:t xml:space="preserve"> Вырезка карты: (_____ </w:t>
      </w:r>
      <w:r w:rsidR="00FE64E3">
        <w:rPr>
          <w:rFonts w:ascii="Times New Roman" w:hAnsi="Times New Roman"/>
          <w:b/>
          <w:i/>
          <w:sz w:val="24"/>
          <w:szCs w:val="24"/>
          <w:lang w:eastAsia="ru-RU"/>
        </w:rPr>
        <w:t>–</w:t>
      </w:r>
      <w:r w:rsidRPr="00FC2573">
        <w:rPr>
          <w:rFonts w:ascii="Times New Roman" w:hAnsi="Times New Roman"/>
          <w:b/>
          <w:i/>
          <w:sz w:val="24"/>
          <w:szCs w:val="24"/>
          <w:lang w:eastAsia="ru-RU"/>
        </w:rPr>
        <w:t xml:space="preserve">правильная,  </w:t>
      </w:r>
      <w:r w:rsidR="003B4ACF">
        <w:rPr>
          <w:rFonts w:ascii="Times New Roman" w:hAnsi="Times New Roman"/>
          <w:b/>
          <w:i/>
          <w:sz w:val="24"/>
          <w:szCs w:val="24"/>
          <w:lang w:eastAsia="ru-RU"/>
        </w:rPr>
        <w:t>–</w:t>
      </w:r>
      <w:r w:rsidRPr="00FC2573">
        <w:rPr>
          <w:rFonts w:ascii="Times New Roman" w:hAnsi="Times New Roman"/>
          <w:b/>
          <w:i/>
          <w:sz w:val="24"/>
          <w:szCs w:val="24"/>
          <w:lang w:eastAsia="ru-RU"/>
        </w:rPr>
        <w:t xml:space="preserve"> - - - </w:t>
      </w:r>
      <w:r w:rsidR="00FE64E3">
        <w:rPr>
          <w:rFonts w:ascii="Times New Roman" w:hAnsi="Times New Roman"/>
          <w:b/>
          <w:i/>
          <w:sz w:val="24"/>
          <w:szCs w:val="24"/>
          <w:lang w:eastAsia="ru-RU"/>
        </w:rPr>
        <w:t>–</w:t>
      </w:r>
      <w:r w:rsidRPr="00FC2573">
        <w:rPr>
          <w:rFonts w:ascii="Times New Roman" w:hAnsi="Times New Roman"/>
          <w:b/>
          <w:i/>
          <w:sz w:val="24"/>
          <w:szCs w:val="24"/>
          <w:lang w:eastAsia="ru-RU"/>
        </w:rPr>
        <w:t>неправильная)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 климатических картах могут быть показаны климатические</w:t>
      </w:r>
      <w:r>
        <w:rPr>
          <w:rFonts w:ascii="Times New Roman" w:hAnsi="Times New Roman"/>
          <w:sz w:val="28"/>
          <w:szCs w:val="28"/>
          <w:lang w:eastAsia="ru-RU"/>
        </w:rPr>
        <w:t xml:space="preserve"> </w:t>
      </w:r>
      <w:r w:rsidRPr="000C433A">
        <w:rPr>
          <w:rFonts w:ascii="Times New Roman" w:hAnsi="Times New Roman"/>
          <w:sz w:val="28"/>
          <w:szCs w:val="28"/>
          <w:lang w:eastAsia="ru-RU"/>
        </w:rPr>
        <w:t>области, районы и подрайоны с разной степенью благоприятности</w:t>
      </w:r>
      <w:r>
        <w:rPr>
          <w:rFonts w:ascii="Times New Roman" w:hAnsi="Times New Roman"/>
          <w:sz w:val="28"/>
          <w:szCs w:val="28"/>
          <w:lang w:eastAsia="ru-RU"/>
        </w:rPr>
        <w:t xml:space="preserve"> </w:t>
      </w:r>
      <w:r w:rsidRPr="000C433A">
        <w:rPr>
          <w:rFonts w:ascii="Times New Roman" w:hAnsi="Times New Roman"/>
          <w:sz w:val="28"/>
          <w:szCs w:val="28"/>
          <w:lang w:eastAsia="ru-RU"/>
        </w:rPr>
        <w:t>(или сложности для воздушных перевозок или для других видов</w:t>
      </w:r>
      <w:r>
        <w:rPr>
          <w:rFonts w:ascii="Times New Roman" w:hAnsi="Times New Roman"/>
          <w:sz w:val="28"/>
          <w:szCs w:val="28"/>
          <w:lang w:eastAsia="ru-RU"/>
        </w:rPr>
        <w:t xml:space="preserve"> </w:t>
      </w:r>
      <w:r w:rsidRPr="000C433A">
        <w:rPr>
          <w:rFonts w:ascii="Times New Roman" w:hAnsi="Times New Roman"/>
          <w:sz w:val="28"/>
          <w:szCs w:val="28"/>
          <w:lang w:eastAsia="ru-RU"/>
        </w:rPr>
        <w:t>деятельности авиации). На этих же (или на отдельных) картах</w:t>
      </w:r>
      <w:r>
        <w:rPr>
          <w:rFonts w:ascii="Times New Roman" w:hAnsi="Times New Roman"/>
          <w:sz w:val="28"/>
          <w:szCs w:val="28"/>
          <w:lang w:eastAsia="ru-RU"/>
        </w:rPr>
        <w:t xml:space="preserve"> </w:t>
      </w:r>
      <w:r w:rsidRPr="000C433A">
        <w:rPr>
          <w:rFonts w:ascii="Times New Roman" w:hAnsi="Times New Roman"/>
          <w:sz w:val="28"/>
          <w:szCs w:val="28"/>
          <w:lang w:eastAsia="ru-RU"/>
        </w:rPr>
        <w:t>проводят изолинии повторяемости опасн</w:t>
      </w:r>
      <w:r>
        <w:rPr>
          <w:rFonts w:ascii="Times New Roman" w:hAnsi="Times New Roman"/>
          <w:sz w:val="28"/>
          <w:szCs w:val="28"/>
          <w:lang w:eastAsia="ru-RU"/>
        </w:rPr>
        <w:t>ы</w:t>
      </w:r>
      <w:r w:rsidRPr="000C433A">
        <w:rPr>
          <w:rFonts w:ascii="Times New Roman" w:hAnsi="Times New Roman"/>
          <w:sz w:val="28"/>
          <w:szCs w:val="28"/>
          <w:lang w:eastAsia="ru-RU"/>
        </w:rPr>
        <w:t>х явлений или важных</w:t>
      </w:r>
      <w:r>
        <w:rPr>
          <w:rFonts w:ascii="Times New Roman" w:hAnsi="Times New Roman"/>
          <w:sz w:val="28"/>
          <w:szCs w:val="28"/>
          <w:lang w:eastAsia="ru-RU"/>
        </w:rPr>
        <w:t xml:space="preserve"> </w:t>
      </w:r>
      <w:r w:rsidRPr="000C433A">
        <w:rPr>
          <w:rFonts w:ascii="Times New Roman" w:hAnsi="Times New Roman"/>
          <w:sz w:val="28"/>
          <w:szCs w:val="28"/>
          <w:lang w:eastAsia="ru-RU"/>
        </w:rPr>
        <w:t>параметров, например средних значений эквивалентного ветра.</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Получили также распространение карты-диаграммы и комплексные карты.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D36EB8">
        <w:rPr>
          <w:rFonts w:ascii="Times New Roman" w:hAnsi="Times New Roman"/>
          <w:i/>
          <w:sz w:val="28"/>
          <w:szCs w:val="28"/>
          <w:lang w:eastAsia="ru-RU"/>
        </w:rPr>
        <w:t>Составление авиационно-климатических справок</w:t>
      </w:r>
      <w:r>
        <w:rPr>
          <w:rFonts w:ascii="Times New Roman" w:hAnsi="Times New Roman"/>
          <w:i/>
          <w:sz w:val="28"/>
          <w:szCs w:val="28"/>
          <w:lang w:eastAsia="ru-RU"/>
        </w:rPr>
        <w:t xml:space="preserve">. </w:t>
      </w:r>
      <w:r w:rsidRPr="000C433A">
        <w:rPr>
          <w:rFonts w:ascii="Times New Roman" w:hAnsi="Times New Roman"/>
          <w:sz w:val="28"/>
          <w:szCs w:val="28"/>
          <w:lang w:eastAsia="ru-RU"/>
        </w:rPr>
        <w:t>Авиационно-климатиче</w:t>
      </w:r>
      <w:r>
        <w:rPr>
          <w:rFonts w:ascii="Times New Roman" w:hAnsi="Times New Roman"/>
          <w:sz w:val="28"/>
          <w:szCs w:val="28"/>
          <w:lang w:eastAsia="ru-RU"/>
        </w:rPr>
        <w:t>с</w:t>
      </w:r>
      <w:r w:rsidRPr="000C433A">
        <w:rPr>
          <w:rFonts w:ascii="Times New Roman" w:hAnsi="Times New Roman"/>
          <w:sz w:val="28"/>
          <w:szCs w:val="28"/>
          <w:lang w:eastAsia="ru-RU"/>
        </w:rPr>
        <w:t>кие справки составляются специалистами АМСГ или других учреждений ГМС по требованию</w:t>
      </w:r>
      <w:r>
        <w:rPr>
          <w:rFonts w:ascii="Times New Roman" w:hAnsi="Times New Roman"/>
          <w:sz w:val="28"/>
          <w:szCs w:val="28"/>
          <w:lang w:eastAsia="ru-RU"/>
        </w:rPr>
        <w:t xml:space="preserve"> </w:t>
      </w:r>
      <w:r w:rsidRPr="000C433A">
        <w:rPr>
          <w:rFonts w:ascii="Times New Roman" w:hAnsi="Times New Roman"/>
          <w:sz w:val="28"/>
          <w:szCs w:val="28"/>
          <w:lang w:eastAsia="ru-RU"/>
        </w:rPr>
        <w:t>руководящего-, летного или технического состава, а также органов,</w:t>
      </w:r>
      <w:r>
        <w:rPr>
          <w:rFonts w:ascii="Times New Roman" w:hAnsi="Times New Roman"/>
          <w:sz w:val="28"/>
          <w:szCs w:val="28"/>
          <w:lang w:eastAsia="ru-RU"/>
        </w:rPr>
        <w:t xml:space="preserve"> </w:t>
      </w:r>
      <w:r w:rsidRPr="000C433A">
        <w:rPr>
          <w:rFonts w:ascii="Times New Roman" w:hAnsi="Times New Roman"/>
          <w:sz w:val="28"/>
          <w:szCs w:val="28"/>
          <w:lang w:eastAsia="ru-RU"/>
        </w:rPr>
        <w:t>занимающихся проектированием и строительством аэропортов.</w:t>
      </w:r>
      <w:r>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Назначение авиационно-климатической справки заключается в</w:t>
      </w:r>
      <w:r>
        <w:rPr>
          <w:rFonts w:ascii="Times New Roman" w:hAnsi="Times New Roman"/>
          <w:sz w:val="28"/>
          <w:szCs w:val="28"/>
          <w:lang w:eastAsia="ru-RU"/>
        </w:rPr>
        <w:t xml:space="preserve"> </w:t>
      </w:r>
      <w:r w:rsidRPr="000C433A">
        <w:rPr>
          <w:rFonts w:ascii="Times New Roman" w:hAnsi="Times New Roman"/>
          <w:sz w:val="28"/>
          <w:szCs w:val="28"/>
          <w:lang w:eastAsia="ru-RU"/>
        </w:rPr>
        <w:t>том, чтобы дать быстрый и четкий ответ на возникшие вопросы,</w:t>
      </w:r>
      <w:r>
        <w:rPr>
          <w:rFonts w:ascii="Times New Roman" w:hAnsi="Times New Roman"/>
          <w:sz w:val="28"/>
          <w:szCs w:val="28"/>
          <w:lang w:eastAsia="ru-RU"/>
        </w:rPr>
        <w:t xml:space="preserve"> </w:t>
      </w:r>
      <w:r w:rsidRPr="000C433A">
        <w:rPr>
          <w:rFonts w:ascii="Times New Roman" w:hAnsi="Times New Roman"/>
          <w:sz w:val="28"/>
          <w:szCs w:val="28"/>
          <w:lang w:eastAsia="ru-RU"/>
        </w:rPr>
        <w:t>связанные с учетом или использованием климатических особенностей в данном месте в течение определенного периода времени.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Обычно авиационно-климатические справки составляются на</w:t>
      </w:r>
      <w:r>
        <w:rPr>
          <w:rFonts w:ascii="Times New Roman" w:hAnsi="Times New Roman"/>
          <w:sz w:val="28"/>
          <w:szCs w:val="28"/>
          <w:lang w:eastAsia="ru-RU"/>
        </w:rPr>
        <w:t xml:space="preserve"> </w:t>
      </w:r>
      <w:r w:rsidRPr="000C433A">
        <w:rPr>
          <w:rFonts w:ascii="Times New Roman" w:hAnsi="Times New Roman"/>
          <w:sz w:val="28"/>
          <w:szCs w:val="28"/>
          <w:lang w:eastAsia="ru-RU"/>
        </w:rPr>
        <w:t>месяц или сезон для района аэропорта или участка авиатрассы.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Справка должна удовлетворять следующим требованиям:</w:t>
      </w:r>
      <w:r>
        <w:rPr>
          <w:rFonts w:ascii="Times New Roman" w:hAnsi="Times New Roman"/>
          <w:sz w:val="28"/>
          <w:szCs w:val="28"/>
          <w:lang w:eastAsia="ru-RU"/>
        </w:rPr>
        <w:t xml:space="preserve"> 1) она должна быть составлена </w:t>
      </w:r>
      <w:r w:rsidRPr="000C433A">
        <w:rPr>
          <w:rFonts w:ascii="Times New Roman" w:hAnsi="Times New Roman"/>
          <w:sz w:val="28"/>
          <w:szCs w:val="28"/>
          <w:lang w:eastAsia="ru-RU"/>
        </w:rPr>
        <w:t>быстро, 2) отличаться краткостью</w:t>
      </w:r>
      <w:r>
        <w:rPr>
          <w:rFonts w:ascii="Times New Roman" w:hAnsi="Times New Roman"/>
          <w:sz w:val="28"/>
          <w:szCs w:val="28"/>
          <w:lang w:eastAsia="ru-RU"/>
        </w:rPr>
        <w:t xml:space="preserve"> </w:t>
      </w:r>
      <w:r w:rsidRPr="000C433A">
        <w:rPr>
          <w:rFonts w:ascii="Times New Roman" w:hAnsi="Times New Roman"/>
          <w:sz w:val="28"/>
          <w:szCs w:val="28"/>
          <w:lang w:eastAsia="ru-RU"/>
        </w:rPr>
        <w:t>и. четкостью изложения текста и наглядностью приведенных графиков, 3) содержать все необходимые данные для ответа на возникшие вопросы.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составления авиационно-климатической справки могут</w:t>
      </w:r>
      <w:r>
        <w:rPr>
          <w:rFonts w:ascii="Times New Roman" w:hAnsi="Times New Roman"/>
          <w:sz w:val="28"/>
          <w:szCs w:val="28"/>
          <w:lang w:eastAsia="ru-RU"/>
        </w:rPr>
        <w:t xml:space="preserve"> </w:t>
      </w:r>
      <w:r w:rsidRPr="000C433A">
        <w:rPr>
          <w:rFonts w:ascii="Times New Roman" w:hAnsi="Times New Roman"/>
          <w:sz w:val="28"/>
          <w:szCs w:val="28"/>
          <w:lang w:eastAsia="ru-RU"/>
        </w:rPr>
        <w:t>быть использованы авиационно-климатическое описание и другие</w:t>
      </w:r>
      <w:r>
        <w:rPr>
          <w:rFonts w:ascii="Times New Roman" w:hAnsi="Times New Roman"/>
          <w:sz w:val="28"/>
          <w:szCs w:val="28"/>
          <w:lang w:eastAsia="ru-RU"/>
        </w:rPr>
        <w:t xml:space="preserve"> </w:t>
      </w:r>
      <w:r w:rsidRPr="000C433A">
        <w:rPr>
          <w:rFonts w:ascii="Times New Roman" w:hAnsi="Times New Roman"/>
          <w:sz w:val="28"/>
          <w:szCs w:val="28"/>
          <w:lang w:eastAsia="ru-RU"/>
        </w:rPr>
        <w:t>климатические данные.</w:t>
      </w:r>
    </w:p>
    <w:p w:rsidR="00336180" w:rsidRDefault="00336180" w:rsidP="00CF7821">
      <w:pPr>
        <w:autoSpaceDE w:val="0"/>
        <w:autoSpaceDN w:val="0"/>
        <w:adjustRightInd w:val="0"/>
        <w:spacing w:after="0" w:line="240" w:lineRule="auto"/>
        <w:ind w:firstLine="720"/>
        <w:jc w:val="right"/>
        <w:rPr>
          <w:rFonts w:ascii="Times New Roman" w:hAnsi="Times New Roman"/>
          <w:i/>
          <w:sz w:val="28"/>
          <w:szCs w:val="28"/>
          <w:lang w:eastAsia="ru-RU"/>
        </w:rPr>
      </w:pPr>
    </w:p>
    <w:p w:rsidR="00336180" w:rsidRDefault="00336180" w:rsidP="00CF7821">
      <w:pPr>
        <w:autoSpaceDE w:val="0"/>
        <w:autoSpaceDN w:val="0"/>
        <w:adjustRightInd w:val="0"/>
        <w:spacing w:after="0" w:line="240" w:lineRule="auto"/>
        <w:ind w:firstLine="720"/>
        <w:jc w:val="center"/>
        <w:rPr>
          <w:rFonts w:ascii="Times New Roman" w:hAnsi="Times New Roman"/>
          <w:b/>
          <w:i/>
          <w:sz w:val="28"/>
          <w:szCs w:val="28"/>
          <w:lang w:eastAsia="ru-RU"/>
        </w:rPr>
      </w:pPr>
      <w:r w:rsidRPr="00AB1E53">
        <w:rPr>
          <w:rFonts w:ascii="Times New Roman" w:hAnsi="Times New Roman"/>
          <w:b/>
          <w:i/>
          <w:sz w:val="28"/>
          <w:szCs w:val="28"/>
          <w:lang w:eastAsia="ru-RU"/>
        </w:rPr>
        <w:t>5.5. Обработка наблюдений применительно к требованиям авиации</w:t>
      </w:r>
    </w:p>
    <w:p w:rsidR="00AB1E53" w:rsidRPr="00AB1E53" w:rsidRDefault="00AB1E53" w:rsidP="00CF7821">
      <w:pPr>
        <w:autoSpaceDE w:val="0"/>
        <w:autoSpaceDN w:val="0"/>
        <w:adjustRightInd w:val="0"/>
        <w:spacing w:after="0" w:line="240" w:lineRule="auto"/>
        <w:ind w:firstLine="720"/>
        <w:jc w:val="center"/>
        <w:rPr>
          <w:rFonts w:ascii="Times New Roman" w:hAnsi="Times New Roman"/>
          <w:b/>
          <w:i/>
          <w:sz w:val="28"/>
          <w:szCs w:val="28"/>
          <w:lang w:eastAsia="ru-RU"/>
        </w:rPr>
      </w:pP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E22CC">
        <w:rPr>
          <w:rFonts w:ascii="Times New Roman" w:hAnsi="Times New Roman"/>
          <w:i/>
          <w:sz w:val="28"/>
          <w:szCs w:val="28"/>
          <w:lang w:eastAsia="ru-RU"/>
        </w:rPr>
        <w:t>Общие положения</w:t>
      </w:r>
      <w:r>
        <w:rPr>
          <w:rFonts w:ascii="Times New Roman" w:hAnsi="Times New Roman"/>
          <w:i/>
          <w:sz w:val="28"/>
          <w:szCs w:val="28"/>
          <w:lang w:eastAsia="ru-RU"/>
        </w:rPr>
        <w:t xml:space="preserve">. </w:t>
      </w:r>
      <w:r w:rsidRPr="000C433A">
        <w:rPr>
          <w:rFonts w:ascii="Times New Roman" w:hAnsi="Times New Roman"/>
          <w:sz w:val="28"/>
          <w:szCs w:val="28"/>
          <w:lang w:eastAsia="ru-RU"/>
        </w:rPr>
        <w:t>Обработка метеорологических наблюдений представляет собой</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сложный и трудоемкий процесс.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 АМСГ данные наблюдений заносятся на телетайпную перфоленту по метеорологическому коду КН-01.</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Производится  обработка</w:t>
      </w:r>
      <w:r w:rsidRPr="000C433A">
        <w:rPr>
          <w:rFonts w:ascii="Times New Roman" w:hAnsi="Times New Roman"/>
          <w:sz w:val="28"/>
          <w:szCs w:val="28"/>
          <w:lang w:eastAsia="ru-RU"/>
        </w:rPr>
        <w:t xml:space="preserve"> следующих данных:</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а) таблица первичных наблюдений (цифровые данные), зашифрованных по коду КН-01; б) основная итоговая таблица, содержащая данные о средних и экстремальных значениях давления, температуры, скорости ветра, числе часов с туманом и другими явлениями погоды за каждый срок наблюдений и за месяц; в) таблицы, согласно регламенту ВМО, по форме А (число часов с сочетаниями высоты облаков и видимости в определенных пределах), по</w:t>
      </w:r>
      <w:r>
        <w:rPr>
          <w:rFonts w:ascii="Times New Roman" w:hAnsi="Times New Roman"/>
          <w:sz w:val="28"/>
          <w:szCs w:val="28"/>
          <w:lang w:eastAsia="ru-RU"/>
        </w:rPr>
        <w:t xml:space="preserve"> </w:t>
      </w:r>
      <w:r w:rsidRPr="000C433A">
        <w:rPr>
          <w:rFonts w:ascii="Times New Roman" w:hAnsi="Times New Roman"/>
          <w:sz w:val="28"/>
          <w:szCs w:val="28"/>
          <w:lang w:eastAsia="ru-RU"/>
        </w:rPr>
        <w:t>форме В (распределение скоростей ветра по разным направлениям) и по форме С (повторяемость сложных условий погоды трех</w:t>
      </w:r>
      <w:r>
        <w:rPr>
          <w:rFonts w:ascii="Times New Roman" w:hAnsi="Times New Roman"/>
          <w:sz w:val="28"/>
          <w:szCs w:val="28"/>
          <w:lang w:eastAsia="ru-RU"/>
        </w:rPr>
        <w:t xml:space="preserve"> </w:t>
      </w:r>
      <w:r w:rsidRPr="000C433A">
        <w:rPr>
          <w:rFonts w:ascii="Times New Roman" w:hAnsi="Times New Roman"/>
          <w:sz w:val="28"/>
          <w:szCs w:val="28"/>
          <w:lang w:eastAsia="ru-RU"/>
        </w:rPr>
        <w:t>классов).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Указанная автоматизированная обработка климатических данных осуществляется в РВЦ или в других учреждениях, располагающих соответствующей техникой. Наряду с этим пока еще применяется (и, по-видимому, еще долгое время будет применяться)</w:t>
      </w:r>
      <w:r>
        <w:rPr>
          <w:rFonts w:ascii="Times New Roman" w:hAnsi="Times New Roman"/>
          <w:sz w:val="28"/>
          <w:szCs w:val="28"/>
          <w:lang w:eastAsia="ru-RU"/>
        </w:rPr>
        <w:t xml:space="preserve"> </w:t>
      </w:r>
      <w:r w:rsidRPr="000C433A">
        <w:rPr>
          <w:rFonts w:ascii="Times New Roman" w:hAnsi="Times New Roman"/>
          <w:sz w:val="28"/>
          <w:szCs w:val="28"/>
          <w:lang w:eastAsia="ru-RU"/>
        </w:rPr>
        <w:t>ручная обработка. Обычно к ней прибегают при необходимости</w:t>
      </w:r>
      <w:r>
        <w:rPr>
          <w:rFonts w:ascii="Times New Roman" w:hAnsi="Times New Roman"/>
          <w:sz w:val="28"/>
          <w:szCs w:val="28"/>
          <w:lang w:eastAsia="ru-RU"/>
        </w:rPr>
        <w:t xml:space="preserve"> </w:t>
      </w:r>
      <w:r w:rsidRPr="000C433A">
        <w:rPr>
          <w:rFonts w:ascii="Times New Roman" w:hAnsi="Times New Roman"/>
          <w:sz w:val="28"/>
          <w:szCs w:val="28"/>
          <w:lang w:eastAsia="ru-RU"/>
        </w:rPr>
        <w:t>выполнить работу небольшого объема, например получить авиационно-климатические характеристики двух-трех метеовеличин</w:t>
      </w:r>
      <w:r>
        <w:rPr>
          <w:rFonts w:ascii="Times New Roman" w:hAnsi="Times New Roman"/>
          <w:sz w:val="28"/>
          <w:szCs w:val="28"/>
          <w:lang w:eastAsia="ru-RU"/>
        </w:rPr>
        <w:t xml:space="preserve"> </w:t>
      </w:r>
      <w:r w:rsidRPr="000C433A">
        <w:rPr>
          <w:rFonts w:ascii="Times New Roman" w:hAnsi="Times New Roman"/>
          <w:sz w:val="28"/>
          <w:szCs w:val="28"/>
          <w:lang w:eastAsia="ru-RU"/>
        </w:rPr>
        <w:t>или явлений за отдельные месяцы и при продолжительности ряда</w:t>
      </w:r>
      <w:r>
        <w:rPr>
          <w:rFonts w:ascii="Times New Roman" w:hAnsi="Times New Roman"/>
          <w:sz w:val="28"/>
          <w:szCs w:val="28"/>
          <w:lang w:eastAsia="ru-RU"/>
        </w:rPr>
        <w:t xml:space="preserve"> </w:t>
      </w:r>
      <w:r w:rsidRPr="000C433A">
        <w:rPr>
          <w:rFonts w:ascii="Times New Roman" w:hAnsi="Times New Roman"/>
          <w:sz w:val="28"/>
          <w:szCs w:val="28"/>
          <w:lang w:eastAsia="ru-RU"/>
        </w:rPr>
        <w:t>наблюдений в несколько лет.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Прежде всего, приступая к обработке данных, следует решить,</w:t>
      </w:r>
      <w:r>
        <w:rPr>
          <w:rFonts w:ascii="Times New Roman" w:hAnsi="Times New Roman"/>
          <w:sz w:val="28"/>
          <w:szCs w:val="28"/>
          <w:lang w:eastAsia="ru-RU"/>
        </w:rPr>
        <w:t xml:space="preserve"> </w:t>
      </w:r>
      <w:r w:rsidRPr="000C433A">
        <w:rPr>
          <w:rFonts w:ascii="Times New Roman" w:hAnsi="Times New Roman"/>
          <w:sz w:val="28"/>
          <w:szCs w:val="28"/>
          <w:lang w:eastAsia="ru-RU"/>
        </w:rPr>
        <w:t>какую продолжительность рядов наблюдений надо использовать</w:t>
      </w:r>
      <w:r>
        <w:rPr>
          <w:rFonts w:ascii="Times New Roman" w:hAnsi="Times New Roman"/>
          <w:sz w:val="28"/>
          <w:szCs w:val="28"/>
          <w:lang w:eastAsia="ru-RU"/>
        </w:rPr>
        <w:t xml:space="preserve"> </w:t>
      </w:r>
      <w:r w:rsidRPr="000C433A">
        <w:rPr>
          <w:rFonts w:ascii="Times New Roman" w:hAnsi="Times New Roman"/>
          <w:sz w:val="28"/>
          <w:szCs w:val="28"/>
          <w:lang w:eastAsia="ru-RU"/>
        </w:rPr>
        <w:t>для выполняемой работы.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Практика составления авиационно-климатических описаний и</w:t>
      </w:r>
      <w:r>
        <w:rPr>
          <w:rFonts w:ascii="Times New Roman" w:hAnsi="Times New Roman"/>
          <w:sz w:val="28"/>
          <w:szCs w:val="28"/>
          <w:lang w:eastAsia="ru-RU"/>
        </w:rPr>
        <w:t xml:space="preserve"> </w:t>
      </w:r>
      <w:r w:rsidRPr="000C433A">
        <w:rPr>
          <w:rFonts w:ascii="Times New Roman" w:hAnsi="Times New Roman"/>
          <w:sz w:val="28"/>
          <w:szCs w:val="28"/>
          <w:lang w:eastAsia="ru-RU"/>
        </w:rPr>
        <w:t>справок показала, что с достаточной для нужд авиации точностью</w:t>
      </w:r>
      <w:r>
        <w:rPr>
          <w:rFonts w:ascii="Times New Roman" w:hAnsi="Times New Roman"/>
          <w:sz w:val="28"/>
          <w:szCs w:val="28"/>
          <w:lang w:eastAsia="ru-RU"/>
        </w:rPr>
        <w:t xml:space="preserve"> </w:t>
      </w:r>
      <w:r w:rsidRPr="000C433A">
        <w:rPr>
          <w:rFonts w:ascii="Times New Roman" w:hAnsi="Times New Roman"/>
          <w:sz w:val="28"/>
          <w:szCs w:val="28"/>
          <w:lang w:eastAsia="ru-RU"/>
        </w:rPr>
        <w:t>можно использовать ряды наблюдений в пять и более лет с последующим уточнением полученных характеристик через каждые</w:t>
      </w:r>
      <w:r>
        <w:rPr>
          <w:rFonts w:ascii="Times New Roman" w:hAnsi="Times New Roman"/>
          <w:sz w:val="28"/>
          <w:szCs w:val="28"/>
          <w:lang w:eastAsia="ru-RU"/>
        </w:rPr>
        <w:t xml:space="preserve"> </w:t>
      </w:r>
      <w:r w:rsidRPr="000C433A">
        <w:rPr>
          <w:rFonts w:ascii="Times New Roman" w:hAnsi="Times New Roman"/>
          <w:sz w:val="28"/>
          <w:szCs w:val="28"/>
          <w:lang w:eastAsia="ru-RU"/>
        </w:rPr>
        <w:t>пять лет.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Количество градаций (К) по каждой метеовеличине не должно</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быть слишком велико. Для обеспечения статистической достоверности оно должно удовлетворять уравнению К = 5 </w:t>
      </w:r>
      <w:r>
        <w:rPr>
          <w:rFonts w:ascii="Times New Roman" w:hAnsi="Times New Roman"/>
          <w:sz w:val="28"/>
          <w:szCs w:val="28"/>
          <w:lang w:val="en-US" w:eastAsia="ru-RU"/>
        </w:rPr>
        <w:t>l</w:t>
      </w:r>
      <w:r w:rsidRPr="000C433A">
        <w:rPr>
          <w:rFonts w:ascii="Times New Roman" w:hAnsi="Times New Roman"/>
          <w:sz w:val="28"/>
          <w:szCs w:val="28"/>
          <w:lang w:eastAsia="ru-RU"/>
        </w:rPr>
        <w:t xml:space="preserve">gN, где N </w:t>
      </w:r>
      <w:r w:rsidR="00FE64E3">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число наблюдений. Если количество наблюдений невелико, целесообразно ради обеспечения статистической достоверности укрупнить градации, например, объединив ежечасные данные за трех</w:t>
      </w:r>
      <w:r w:rsidRPr="00AE22CC">
        <w:rPr>
          <w:rFonts w:ascii="Times New Roman" w:hAnsi="Times New Roman"/>
          <w:sz w:val="28"/>
          <w:szCs w:val="28"/>
          <w:lang w:eastAsia="ru-RU"/>
        </w:rPr>
        <w:t xml:space="preserve"> </w:t>
      </w:r>
      <w:r w:rsidRPr="000C433A">
        <w:rPr>
          <w:rFonts w:ascii="Times New Roman" w:hAnsi="Times New Roman"/>
          <w:sz w:val="28"/>
          <w:szCs w:val="28"/>
          <w:lang w:eastAsia="ru-RU"/>
        </w:rPr>
        <w:t>или шестичасовые промежутки времени.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Выше было показано, что наиболее широко применяемая</w:t>
      </w:r>
      <w:r w:rsidRPr="00AE22CC">
        <w:rPr>
          <w:rFonts w:ascii="Times New Roman" w:hAnsi="Times New Roman"/>
          <w:sz w:val="28"/>
          <w:szCs w:val="28"/>
          <w:lang w:eastAsia="ru-RU"/>
        </w:rPr>
        <w:t xml:space="preserve"> </w:t>
      </w:r>
      <w:r w:rsidRPr="000C433A">
        <w:rPr>
          <w:rFonts w:ascii="Times New Roman" w:hAnsi="Times New Roman"/>
          <w:sz w:val="28"/>
          <w:szCs w:val="28"/>
          <w:lang w:eastAsia="ru-RU"/>
        </w:rPr>
        <w:t xml:space="preserve"> климатическая характеристика в авиационно-климатических описаниях и справках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это повторяемость. Она обычно выражается в</w:t>
      </w:r>
      <w:r w:rsidRPr="00AE22CC">
        <w:rPr>
          <w:rFonts w:ascii="Times New Roman" w:hAnsi="Times New Roman"/>
          <w:sz w:val="28"/>
          <w:szCs w:val="28"/>
          <w:lang w:eastAsia="ru-RU"/>
        </w:rPr>
        <w:t xml:space="preserve"> </w:t>
      </w:r>
      <w:r w:rsidRPr="000C433A">
        <w:rPr>
          <w:rFonts w:ascii="Times New Roman" w:hAnsi="Times New Roman"/>
          <w:sz w:val="28"/>
          <w:szCs w:val="28"/>
          <w:lang w:eastAsia="ru-RU"/>
        </w:rPr>
        <w:t>процентах. Пользуясь такими данными, надо отчетливо представлять себе, по отношению к чему вычислены проценты.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Если проценты вычислены по отношению к общему числу наблюдений (например, в октябре за пятилетний период), то получена общая или абсолютная повторяемость. Если же проценты вычислены по отношению к общему числу случаев какого-либо явления или значения метеорологической величины, то получена частная или относительная повторяемость данного явления.</w:t>
      </w:r>
    </w:p>
    <w:p w:rsidR="00AB1E53" w:rsidRDefault="00AB1E53"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Частная повторяемость является детализацией общей повторяемости. Если общая повторяемость неизвестна, то частная пов</w:t>
      </w:r>
      <w:r>
        <w:rPr>
          <w:rFonts w:ascii="Times New Roman" w:hAnsi="Times New Roman"/>
          <w:sz w:val="28"/>
          <w:szCs w:val="28"/>
          <w:lang w:eastAsia="ru-RU"/>
        </w:rPr>
        <w:t>т</w:t>
      </w:r>
      <w:r w:rsidRPr="000C433A">
        <w:rPr>
          <w:rFonts w:ascii="Times New Roman" w:hAnsi="Times New Roman"/>
          <w:sz w:val="28"/>
          <w:szCs w:val="28"/>
          <w:lang w:eastAsia="ru-RU"/>
        </w:rPr>
        <w:t>оряемость не имеет смысла. В табл</w:t>
      </w:r>
      <w:r>
        <w:rPr>
          <w:rFonts w:ascii="Times New Roman" w:hAnsi="Times New Roman"/>
          <w:sz w:val="28"/>
          <w:szCs w:val="28"/>
          <w:lang w:eastAsia="ru-RU"/>
        </w:rPr>
        <w:t>ице</w:t>
      </w:r>
      <w:r w:rsidRPr="000C433A">
        <w:rPr>
          <w:rFonts w:ascii="Times New Roman" w:hAnsi="Times New Roman"/>
          <w:sz w:val="28"/>
          <w:szCs w:val="28"/>
          <w:lang w:eastAsia="ru-RU"/>
        </w:rPr>
        <w:t xml:space="preserve"> </w:t>
      </w:r>
      <w:r>
        <w:rPr>
          <w:rFonts w:ascii="Times New Roman" w:hAnsi="Times New Roman"/>
          <w:sz w:val="28"/>
          <w:szCs w:val="28"/>
          <w:lang w:eastAsia="ru-RU"/>
        </w:rPr>
        <w:t>5</w:t>
      </w:r>
      <w:r w:rsidRPr="000C433A">
        <w:rPr>
          <w:rFonts w:ascii="Times New Roman" w:hAnsi="Times New Roman"/>
          <w:sz w:val="28"/>
          <w:szCs w:val="28"/>
          <w:lang w:eastAsia="ru-RU"/>
        </w:rPr>
        <w:t>.2 показан пример соотношения между общей</w:t>
      </w:r>
      <w:r>
        <w:rPr>
          <w:rFonts w:ascii="Times New Roman" w:hAnsi="Times New Roman"/>
          <w:sz w:val="28"/>
          <w:szCs w:val="28"/>
          <w:lang w:eastAsia="ru-RU"/>
        </w:rPr>
        <w:t xml:space="preserve"> </w:t>
      </w:r>
      <w:r w:rsidRPr="000C433A">
        <w:rPr>
          <w:rFonts w:ascii="Times New Roman" w:hAnsi="Times New Roman"/>
          <w:sz w:val="28"/>
          <w:szCs w:val="28"/>
          <w:lang w:eastAsia="ru-RU"/>
        </w:rPr>
        <w:t>и частной повторяемостью (проценты с округлением) сильного</w:t>
      </w:r>
      <w:r>
        <w:rPr>
          <w:rFonts w:ascii="Times New Roman" w:hAnsi="Times New Roman"/>
          <w:sz w:val="28"/>
          <w:szCs w:val="28"/>
          <w:lang w:eastAsia="ru-RU"/>
        </w:rPr>
        <w:t xml:space="preserve"> </w:t>
      </w:r>
      <w:r w:rsidRPr="000C433A">
        <w:rPr>
          <w:rFonts w:ascii="Times New Roman" w:hAnsi="Times New Roman"/>
          <w:sz w:val="28"/>
          <w:szCs w:val="28"/>
          <w:lang w:eastAsia="ru-RU"/>
        </w:rPr>
        <w:t>ветра в апреле.</w:t>
      </w:r>
    </w:p>
    <w:p w:rsidR="00522A2C" w:rsidRPr="00EA7630" w:rsidRDefault="00522A2C"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EA7630">
        <w:rPr>
          <w:rFonts w:ascii="Times New Roman" w:hAnsi="Times New Roman"/>
          <w:sz w:val="24"/>
          <w:szCs w:val="24"/>
          <w:lang w:eastAsia="ru-RU"/>
        </w:rPr>
        <w:t>Таблица 5.2 –  Соотношения между общей и частной повторяемостью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0"/>
        <w:gridCol w:w="914"/>
        <w:gridCol w:w="814"/>
        <w:gridCol w:w="2481"/>
        <w:gridCol w:w="971"/>
        <w:gridCol w:w="803"/>
      </w:tblGrid>
      <w:tr w:rsidR="00522A2C" w:rsidRPr="00FC2573" w:rsidTr="005C639B">
        <w:tc>
          <w:tcPr>
            <w:tcW w:w="4108" w:type="dxa"/>
            <w:gridSpan w:val="3"/>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Общая повторяемость</w:t>
            </w:r>
          </w:p>
        </w:tc>
        <w:tc>
          <w:tcPr>
            <w:tcW w:w="4255" w:type="dxa"/>
            <w:gridSpan w:val="3"/>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Частная повторяемость</w:t>
            </w:r>
          </w:p>
        </w:tc>
      </w:tr>
      <w:tr w:rsidR="00522A2C" w:rsidRPr="00FC2573" w:rsidTr="005C639B">
        <w:tc>
          <w:tcPr>
            <w:tcW w:w="2380"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Распределение общего числа наблюдений</w:t>
            </w:r>
          </w:p>
        </w:tc>
        <w:tc>
          <w:tcPr>
            <w:tcW w:w="9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ч</w:t>
            </w:r>
          </w:p>
        </w:tc>
        <w:tc>
          <w:tcPr>
            <w:tcW w:w="8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w:t>
            </w:r>
          </w:p>
        </w:tc>
        <w:tc>
          <w:tcPr>
            <w:tcW w:w="248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Распределение числа наблюдений с сильным ветром</w:t>
            </w:r>
          </w:p>
        </w:tc>
        <w:tc>
          <w:tcPr>
            <w:tcW w:w="97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ч</w:t>
            </w:r>
          </w:p>
        </w:tc>
        <w:tc>
          <w:tcPr>
            <w:tcW w:w="803"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w:t>
            </w:r>
          </w:p>
        </w:tc>
      </w:tr>
      <w:tr w:rsidR="00522A2C" w:rsidRPr="00FC2573" w:rsidTr="005C639B">
        <w:tc>
          <w:tcPr>
            <w:tcW w:w="2380"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Общее число наблюдений (часов)</w:t>
            </w:r>
          </w:p>
        </w:tc>
        <w:tc>
          <w:tcPr>
            <w:tcW w:w="9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720</w:t>
            </w:r>
          </w:p>
        </w:tc>
        <w:tc>
          <w:tcPr>
            <w:tcW w:w="8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100</w:t>
            </w:r>
          </w:p>
        </w:tc>
        <w:tc>
          <w:tcPr>
            <w:tcW w:w="248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Общее число наблюдений с сильным ветром</w:t>
            </w:r>
          </w:p>
        </w:tc>
        <w:tc>
          <w:tcPr>
            <w:tcW w:w="97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115</w:t>
            </w:r>
          </w:p>
        </w:tc>
        <w:tc>
          <w:tcPr>
            <w:tcW w:w="803"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100</w:t>
            </w:r>
          </w:p>
        </w:tc>
      </w:tr>
      <w:tr w:rsidR="00522A2C" w:rsidRPr="00FC2573" w:rsidTr="005C639B">
        <w:tc>
          <w:tcPr>
            <w:tcW w:w="2380"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Из них:</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с сильным ветром</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без сильного ветра</w:t>
            </w:r>
          </w:p>
        </w:tc>
        <w:tc>
          <w:tcPr>
            <w:tcW w:w="9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115</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605</w:t>
            </w:r>
          </w:p>
        </w:tc>
        <w:tc>
          <w:tcPr>
            <w:tcW w:w="814"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16</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84</w:t>
            </w:r>
          </w:p>
        </w:tc>
        <w:tc>
          <w:tcPr>
            <w:tcW w:w="248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Из них</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Ночью</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Днем</w:t>
            </w:r>
          </w:p>
        </w:tc>
        <w:tc>
          <w:tcPr>
            <w:tcW w:w="971"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28</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87</w:t>
            </w:r>
          </w:p>
        </w:tc>
        <w:tc>
          <w:tcPr>
            <w:tcW w:w="803" w:type="dxa"/>
          </w:tcPr>
          <w:p w:rsidR="00522A2C" w:rsidRPr="00FC2573" w:rsidRDefault="00522A2C" w:rsidP="00CF7821">
            <w:pPr>
              <w:autoSpaceDE w:val="0"/>
              <w:autoSpaceDN w:val="0"/>
              <w:adjustRightInd w:val="0"/>
              <w:spacing w:after="0" w:line="240" w:lineRule="auto"/>
              <w:jc w:val="both"/>
              <w:rPr>
                <w:rFonts w:ascii="Times New Roman" w:hAnsi="Times New Roman"/>
                <w:lang w:eastAsia="ru-RU"/>
              </w:rPr>
            </w:pP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24</w:t>
            </w:r>
          </w:p>
          <w:p w:rsidR="00522A2C" w:rsidRPr="00FC2573" w:rsidRDefault="00522A2C" w:rsidP="00CF7821">
            <w:pPr>
              <w:autoSpaceDE w:val="0"/>
              <w:autoSpaceDN w:val="0"/>
              <w:adjustRightInd w:val="0"/>
              <w:spacing w:after="0" w:line="240" w:lineRule="auto"/>
              <w:jc w:val="both"/>
              <w:rPr>
                <w:rFonts w:ascii="Times New Roman" w:hAnsi="Times New Roman"/>
                <w:lang w:eastAsia="ru-RU"/>
              </w:rPr>
            </w:pPr>
            <w:r w:rsidRPr="00FC2573">
              <w:rPr>
                <w:rFonts w:ascii="Times New Roman" w:hAnsi="Times New Roman"/>
                <w:lang w:eastAsia="ru-RU"/>
              </w:rPr>
              <w:t>76</w:t>
            </w:r>
          </w:p>
        </w:tc>
      </w:tr>
    </w:tbl>
    <w:p w:rsidR="00336180" w:rsidRPr="000C433A" w:rsidRDefault="00336180"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П</w:t>
      </w:r>
      <w:r w:rsidRPr="000C433A">
        <w:rPr>
          <w:rFonts w:ascii="Times New Roman" w:hAnsi="Times New Roman"/>
          <w:sz w:val="28"/>
          <w:szCs w:val="28"/>
          <w:lang w:eastAsia="ru-RU"/>
        </w:rPr>
        <w:t>ри расчете повторяемостей за единицу счета</w:t>
      </w:r>
      <w:r w:rsidR="00D92575">
        <w:rPr>
          <w:rFonts w:ascii="Times New Roman" w:hAnsi="Times New Roman"/>
          <w:sz w:val="28"/>
          <w:szCs w:val="28"/>
          <w:lang w:eastAsia="ru-RU"/>
        </w:rPr>
        <w:t xml:space="preserve"> удобно брать час, однако возможно использование укрупненных величин: </w:t>
      </w:r>
      <w:r w:rsidRPr="000C433A">
        <w:rPr>
          <w:rFonts w:ascii="Times New Roman" w:hAnsi="Times New Roman"/>
          <w:sz w:val="28"/>
          <w:szCs w:val="28"/>
          <w:lang w:eastAsia="ru-RU"/>
        </w:rPr>
        <w:t>день, ночь или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сутки.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E22CC">
        <w:rPr>
          <w:rFonts w:ascii="Times New Roman" w:hAnsi="Times New Roman"/>
          <w:i/>
          <w:sz w:val="28"/>
          <w:szCs w:val="28"/>
          <w:lang w:eastAsia="ru-RU"/>
        </w:rPr>
        <w:t>Исходные данные и производство выборок</w:t>
      </w:r>
      <w:r>
        <w:rPr>
          <w:rFonts w:ascii="Times New Roman" w:hAnsi="Times New Roman"/>
          <w:i/>
          <w:sz w:val="28"/>
          <w:szCs w:val="28"/>
          <w:lang w:eastAsia="ru-RU"/>
        </w:rPr>
        <w:t xml:space="preserve">. </w:t>
      </w:r>
      <w:r w:rsidRPr="000C433A">
        <w:rPr>
          <w:rFonts w:ascii="Times New Roman" w:hAnsi="Times New Roman"/>
          <w:sz w:val="28"/>
          <w:szCs w:val="28"/>
          <w:lang w:eastAsia="ru-RU"/>
        </w:rPr>
        <w:t>При выполнении климатических описаний исходными данными</w:t>
      </w:r>
      <w:r>
        <w:rPr>
          <w:rFonts w:ascii="Times New Roman" w:hAnsi="Times New Roman"/>
          <w:sz w:val="28"/>
          <w:szCs w:val="28"/>
          <w:lang w:eastAsia="ru-RU"/>
        </w:rPr>
        <w:t xml:space="preserve"> </w:t>
      </w:r>
      <w:r w:rsidRPr="000C433A">
        <w:rPr>
          <w:rFonts w:ascii="Times New Roman" w:hAnsi="Times New Roman"/>
          <w:sz w:val="28"/>
          <w:szCs w:val="28"/>
          <w:lang w:eastAsia="ru-RU"/>
        </w:rPr>
        <w:t>являются записи в книжках наблюдений (КМ-1), метеорологические таблицы (TM.-I), ежегодники наблюдений и климатические</w:t>
      </w:r>
      <w:r>
        <w:rPr>
          <w:rFonts w:ascii="Times New Roman" w:hAnsi="Times New Roman"/>
          <w:sz w:val="28"/>
          <w:szCs w:val="28"/>
          <w:lang w:eastAsia="ru-RU"/>
        </w:rPr>
        <w:t xml:space="preserve"> с</w:t>
      </w:r>
      <w:r w:rsidRPr="000C433A">
        <w:rPr>
          <w:rFonts w:ascii="Times New Roman" w:hAnsi="Times New Roman"/>
          <w:sz w:val="28"/>
          <w:szCs w:val="28"/>
          <w:lang w:eastAsia="ru-RU"/>
        </w:rPr>
        <w:t xml:space="preserve">правочники и атласы. Иногда в качестве исходных данных используют приземные синоптические карты, карты барической топографии, аэрологические диаграммы.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Прежде чем приступить к выборке, надо</w:t>
      </w:r>
      <w:r>
        <w:rPr>
          <w:rFonts w:ascii="Times New Roman" w:hAnsi="Times New Roman"/>
          <w:sz w:val="28"/>
          <w:szCs w:val="28"/>
          <w:lang w:eastAsia="ru-RU"/>
        </w:rPr>
        <w:t xml:space="preserve"> </w:t>
      </w:r>
      <w:r w:rsidRPr="000C433A">
        <w:rPr>
          <w:rFonts w:ascii="Times New Roman" w:hAnsi="Times New Roman"/>
          <w:sz w:val="28"/>
          <w:szCs w:val="28"/>
          <w:lang w:eastAsia="ru-RU"/>
        </w:rPr>
        <w:t>установить продолжительность периода, за который будет производиться обработка данных, убедиться в пригодности записей наблюдений (карт). Первичные данные должны быть однородны,</w:t>
      </w:r>
      <w:r>
        <w:rPr>
          <w:rFonts w:ascii="Times New Roman" w:hAnsi="Times New Roman"/>
          <w:sz w:val="28"/>
          <w:szCs w:val="28"/>
          <w:lang w:eastAsia="ru-RU"/>
        </w:rPr>
        <w:t xml:space="preserve"> </w:t>
      </w:r>
      <w:r w:rsidRPr="000C433A">
        <w:rPr>
          <w:rFonts w:ascii="Times New Roman" w:hAnsi="Times New Roman"/>
          <w:sz w:val="28"/>
          <w:szCs w:val="28"/>
          <w:lang w:eastAsia="ru-RU"/>
        </w:rPr>
        <w:t>последовательны, без пропусков. Ошибочные записи или вызывающие сомнение должны быть изъяты. Это относится и к неувязкам</w:t>
      </w:r>
      <w:r>
        <w:rPr>
          <w:rFonts w:ascii="Times New Roman" w:hAnsi="Times New Roman"/>
          <w:sz w:val="28"/>
          <w:szCs w:val="28"/>
          <w:lang w:eastAsia="ru-RU"/>
        </w:rPr>
        <w:t xml:space="preserve"> </w:t>
      </w:r>
      <w:r w:rsidRPr="000C433A">
        <w:rPr>
          <w:rFonts w:ascii="Times New Roman" w:hAnsi="Times New Roman"/>
          <w:sz w:val="28"/>
          <w:szCs w:val="28"/>
          <w:lang w:eastAsia="ru-RU"/>
        </w:rPr>
        <w:t>или ошибкам на синоптических картах.</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производства выборок необходимо сначала тщательно продумать, что надо выбрать в соответствии с намеченным планом</w:t>
      </w:r>
      <w:r>
        <w:rPr>
          <w:rFonts w:ascii="Times New Roman" w:hAnsi="Times New Roman"/>
          <w:sz w:val="28"/>
          <w:szCs w:val="28"/>
          <w:lang w:eastAsia="ru-RU"/>
        </w:rPr>
        <w:t xml:space="preserve"> </w:t>
      </w:r>
      <w:r w:rsidRPr="000C433A">
        <w:rPr>
          <w:rFonts w:ascii="Times New Roman" w:hAnsi="Times New Roman"/>
          <w:sz w:val="28"/>
          <w:szCs w:val="28"/>
          <w:lang w:eastAsia="ru-RU"/>
        </w:rPr>
        <w:t>работы, и подготовить таблицу для каждого месяца, который потребуется отразить в выполняемой работе. В таблице размечаются</w:t>
      </w:r>
      <w:r>
        <w:rPr>
          <w:rFonts w:ascii="Times New Roman" w:hAnsi="Times New Roman"/>
          <w:sz w:val="28"/>
          <w:szCs w:val="28"/>
          <w:lang w:eastAsia="ru-RU"/>
        </w:rPr>
        <w:t xml:space="preserve"> </w:t>
      </w:r>
      <w:r w:rsidRPr="000C433A">
        <w:rPr>
          <w:rFonts w:ascii="Times New Roman" w:hAnsi="Times New Roman"/>
          <w:sz w:val="28"/>
          <w:szCs w:val="28"/>
          <w:lang w:eastAsia="ru-RU"/>
        </w:rPr>
        <w:t>все дни месяца и все сроки наблюдений. В соответствующие клетки таблицы заносят условными знаками выбираемое явление.</w:t>
      </w:r>
    </w:p>
    <w:p w:rsidR="00336180" w:rsidRDefault="00424972"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Например, т</w:t>
      </w:r>
      <w:r w:rsidR="00522A2C" w:rsidRPr="000C433A">
        <w:rPr>
          <w:rFonts w:ascii="Times New Roman" w:hAnsi="Times New Roman"/>
          <w:sz w:val="28"/>
          <w:szCs w:val="28"/>
          <w:lang w:eastAsia="ru-RU"/>
        </w:rPr>
        <w:t xml:space="preserve">ребуется произвести выборку случаев сложных условий для посадки ниже минимума </w:t>
      </w:r>
      <w:r w:rsidR="00522A2C">
        <w:rPr>
          <w:rFonts w:ascii="Times New Roman" w:hAnsi="Times New Roman"/>
          <w:sz w:val="28"/>
          <w:szCs w:val="28"/>
          <w:lang w:val="en-US" w:eastAsia="ru-RU"/>
        </w:rPr>
        <w:t>V</w:t>
      </w:r>
      <w:r w:rsidR="00522A2C" w:rsidRPr="000C433A">
        <w:rPr>
          <w:rFonts w:ascii="Times New Roman" w:hAnsi="Times New Roman"/>
          <w:sz w:val="28"/>
          <w:szCs w:val="28"/>
          <w:lang w:eastAsia="ru-RU"/>
        </w:rPr>
        <w:t xml:space="preserve">=1500 м и (или) </w:t>
      </w:r>
      <w:r w:rsidR="00522A2C">
        <w:rPr>
          <w:rFonts w:ascii="Times New Roman" w:hAnsi="Times New Roman"/>
          <w:sz w:val="28"/>
          <w:szCs w:val="28"/>
          <w:lang w:val="en-US" w:eastAsia="ru-RU"/>
        </w:rPr>
        <w:t>H</w:t>
      </w:r>
      <w:r w:rsidR="00522A2C" w:rsidRPr="000C433A">
        <w:rPr>
          <w:rFonts w:ascii="Times New Roman" w:hAnsi="Times New Roman"/>
          <w:sz w:val="28"/>
          <w:szCs w:val="28"/>
          <w:lang w:eastAsia="ru-RU"/>
        </w:rPr>
        <w:t xml:space="preserve"> = </w:t>
      </w:r>
      <w:smartTag w:uri="urn:schemas-microsoft-com:office:smarttags" w:element="metricconverter">
        <w:smartTagPr>
          <w:attr w:name="ProductID" w:val="150 м"/>
        </w:smartTagPr>
        <w:r w:rsidR="00522A2C" w:rsidRPr="000C433A">
          <w:rPr>
            <w:rFonts w:ascii="Times New Roman" w:hAnsi="Times New Roman"/>
            <w:sz w:val="28"/>
            <w:szCs w:val="28"/>
            <w:lang w:eastAsia="ru-RU"/>
          </w:rPr>
          <w:t>150 м</w:t>
        </w:r>
      </w:smartTag>
      <w:r w:rsidR="00522A2C" w:rsidRPr="000C433A">
        <w:rPr>
          <w:rFonts w:ascii="Times New Roman" w:hAnsi="Times New Roman"/>
          <w:sz w:val="28"/>
          <w:szCs w:val="28"/>
          <w:lang w:eastAsia="ru-RU"/>
        </w:rPr>
        <w:t xml:space="preserve"> для</w:t>
      </w:r>
      <w:r w:rsidR="00522A2C" w:rsidRPr="00AE22CC">
        <w:rPr>
          <w:rFonts w:ascii="Times New Roman" w:hAnsi="Times New Roman"/>
          <w:sz w:val="28"/>
          <w:szCs w:val="28"/>
          <w:lang w:eastAsia="ru-RU"/>
        </w:rPr>
        <w:t xml:space="preserve"> </w:t>
      </w:r>
      <w:r w:rsidR="00522A2C" w:rsidRPr="000C433A">
        <w:rPr>
          <w:rFonts w:ascii="Times New Roman" w:hAnsi="Times New Roman"/>
          <w:sz w:val="28"/>
          <w:szCs w:val="28"/>
          <w:lang w:eastAsia="ru-RU"/>
        </w:rPr>
        <w:t>шести зим. Для каждого из указанных трех месяцев и каждого из</w:t>
      </w:r>
      <w:r w:rsidR="00522A2C" w:rsidRPr="00AE22CC">
        <w:rPr>
          <w:rFonts w:ascii="Times New Roman" w:hAnsi="Times New Roman"/>
          <w:sz w:val="28"/>
          <w:szCs w:val="28"/>
          <w:lang w:eastAsia="ru-RU"/>
        </w:rPr>
        <w:t xml:space="preserve"> </w:t>
      </w:r>
      <w:r w:rsidR="00522A2C" w:rsidRPr="000C433A">
        <w:rPr>
          <w:rFonts w:ascii="Times New Roman" w:hAnsi="Times New Roman"/>
          <w:sz w:val="28"/>
          <w:szCs w:val="28"/>
          <w:lang w:eastAsia="ru-RU"/>
        </w:rPr>
        <w:t xml:space="preserve">шести лет </w:t>
      </w:r>
      <w:r w:rsidR="00522A2C">
        <w:rPr>
          <w:rFonts w:ascii="Times New Roman" w:hAnsi="Times New Roman"/>
          <w:sz w:val="28"/>
          <w:szCs w:val="28"/>
          <w:lang w:eastAsia="ru-RU"/>
        </w:rPr>
        <w:t xml:space="preserve">готовится </w:t>
      </w:r>
      <w:r w:rsidR="00522A2C" w:rsidRPr="000C433A">
        <w:rPr>
          <w:rFonts w:ascii="Times New Roman" w:hAnsi="Times New Roman"/>
          <w:sz w:val="28"/>
          <w:szCs w:val="28"/>
          <w:lang w:eastAsia="ru-RU"/>
        </w:rPr>
        <w:t>таблиц</w:t>
      </w:r>
      <w:r w:rsidR="00522A2C">
        <w:rPr>
          <w:rFonts w:ascii="Times New Roman" w:hAnsi="Times New Roman"/>
          <w:sz w:val="28"/>
          <w:szCs w:val="28"/>
          <w:lang w:eastAsia="ru-RU"/>
        </w:rPr>
        <w:t>а</w:t>
      </w:r>
      <w:r w:rsidR="00522A2C" w:rsidRPr="000C433A">
        <w:rPr>
          <w:rFonts w:ascii="Times New Roman" w:hAnsi="Times New Roman"/>
          <w:sz w:val="28"/>
          <w:szCs w:val="28"/>
          <w:lang w:eastAsia="ru-RU"/>
        </w:rPr>
        <w:t>, примерный образец которой приведен ниже (табл</w:t>
      </w:r>
      <w:r w:rsidR="00522A2C">
        <w:rPr>
          <w:rFonts w:ascii="Times New Roman" w:hAnsi="Times New Roman"/>
          <w:sz w:val="28"/>
          <w:szCs w:val="28"/>
          <w:lang w:eastAsia="ru-RU"/>
        </w:rPr>
        <w:t>ица</w:t>
      </w:r>
      <w:r w:rsidR="00522A2C" w:rsidRPr="000C433A">
        <w:rPr>
          <w:rFonts w:ascii="Times New Roman" w:hAnsi="Times New Roman"/>
          <w:sz w:val="28"/>
          <w:szCs w:val="28"/>
          <w:lang w:eastAsia="ru-RU"/>
        </w:rPr>
        <w:t xml:space="preserve"> </w:t>
      </w:r>
      <w:r w:rsidR="00522A2C">
        <w:rPr>
          <w:rFonts w:ascii="Times New Roman" w:hAnsi="Times New Roman"/>
          <w:sz w:val="28"/>
          <w:szCs w:val="28"/>
          <w:lang w:eastAsia="ru-RU"/>
        </w:rPr>
        <w:t>5</w:t>
      </w:r>
      <w:r w:rsidR="00522A2C" w:rsidRPr="000C433A">
        <w:rPr>
          <w:rFonts w:ascii="Times New Roman" w:hAnsi="Times New Roman"/>
          <w:sz w:val="28"/>
          <w:szCs w:val="28"/>
          <w:lang w:eastAsia="ru-RU"/>
        </w:rPr>
        <w:t xml:space="preserve">.3). </w:t>
      </w:r>
    </w:p>
    <w:p w:rsidR="00711973" w:rsidRPr="000C433A" w:rsidRDefault="00424972" w:rsidP="0071197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Производится</w:t>
      </w:r>
      <w:r w:rsidR="00711973" w:rsidRPr="000C433A">
        <w:rPr>
          <w:rFonts w:ascii="Times New Roman" w:hAnsi="Times New Roman"/>
          <w:sz w:val="28"/>
          <w:szCs w:val="28"/>
          <w:lang w:eastAsia="ru-RU"/>
        </w:rPr>
        <w:t xml:space="preserve"> выборк</w:t>
      </w:r>
      <w:r>
        <w:rPr>
          <w:rFonts w:ascii="Times New Roman" w:hAnsi="Times New Roman"/>
          <w:sz w:val="28"/>
          <w:szCs w:val="28"/>
          <w:lang w:eastAsia="ru-RU"/>
        </w:rPr>
        <w:t>а</w:t>
      </w:r>
      <w:r w:rsidR="00711973" w:rsidRPr="000C433A">
        <w:rPr>
          <w:rFonts w:ascii="Times New Roman" w:hAnsi="Times New Roman"/>
          <w:sz w:val="28"/>
          <w:szCs w:val="28"/>
          <w:lang w:eastAsia="ru-RU"/>
        </w:rPr>
        <w:t xml:space="preserve"> случаев, когда V&lt;</w:t>
      </w:r>
      <w:smartTag w:uri="urn:schemas-microsoft-com:office:smarttags" w:element="metricconverter">
        <w:smartTagPr>
          <w:attr w:name="ProductID" w:val="1500 м"/>
        </w:smartTagPr>
        <w:r w:rsidR="00711973" w:rsidRPr="000C433A">
          <w:rPr>
            <w:rFonts w:ascii="Times New Roman" w:hAnsi="Times New Roman"/>
            <w:sz w:val="28"/>
            <w:szCs w:val="28"/>
            <w:lang w:eastAsia="ru-RU"/>
          </w:rPr>
          <w:t>1500 м</w:t>
        </w:r>
      </w:smartTag>
      <w:r w:rsidR="00711973" w:rsidRPr="000C433A">
        <w:rPr>
          <w:rFonts w:ascii="Times New Roman" w:hAnsi="Times New Roman"/>
          <w:sz w:val="28"/>
          <w:szCs w:val="28"/>
          <w:lang w:eastAsia="ru-RU"/>
        </w:rPr>
        <w:t xml:space="preserve"> и (или)</w:t>
      </w:r>
      <w:r w:rsidR="00711973" w:rsidRPr="00AE22CC">
        <w:rPr>
          <w:rFonts w:ascii="Times New Roman" w:hAnsi="Times New Roman"/>
          <w:sz w:val="28"/>
          <w:szCs w:val="28"/>
          <w:lang w:eastAsia="ru-RU"/>
        </w:rPr>
        <w:t xml:space="preserve"> </w:t>
      </w:r>
      <w:r w:rsidR="00711973">
        <w:rPr>
          <w:rFonts w:ascii="Times New Roman" w:hAnsi="Times New Roman"/>
          <w:sz w:val="28"/>
          <w:szCs w:val="28"/>
          <w:lang w:val="en-US" w:eastAsia="ru-RU"/>
        </w:rPr>
        <w:t>H</w:t>
      </w:r>
      <w:r w:rsidR="00711973" w:rsidRPr="000C433A">
        <w:rPr>
          <w:rFonts w:ascii="Times New Roman" w:hAnsi="Times New Roman"/>
          <w:sz w:val="28"/>
          <w:szCs w:val="28"/>
          <w:lang w:eastAsia="ru-RU"/>
        </w:rPr>
        <w:t>&lt;</w:t>
      </w:r>
      <w:smartTag w:uri="urn:schemas-microsoft-com:office:smarttags" w:element="metricconverter">
        <w:smartTagPr>
          <w:attr w:name="ProductID" w:val="150 м"/>
        </w:smartTagPr>
        <w:r w:rsidR="00711973" w:rsidRPr="000C433A">
          <w:rPr>
            <w:rFonts w:ascii="Times New Roman" w:hAnsi="Times New Roman"/>
            <w:sz w:val="28"/>
            <w:szCs w:val="28"/>
            <w:lang w:eastAsia="ru-RU"/>
          </w:rPr>
          <w:t>150 м</w:t>
        </w:r>
      </w:smartTag>
      <w:r w:rsidR="00711973" w:rsidRPr="000C433A">
        <w:rPr>
          <w:rFonts w:ascii="Times New Roman" w:hAnsi="Times New Roman"/>
          <w:sz w:val="28"/>
          <w:szCs w:val="28"/>
          <w:lang w:eastAsia="ru-RU"/>
        </w:rPr>
        <w:t xml:space="preserve">, при </w:t>
      </w:r>
      <w:r w:rsidR="00711973">
        <w:rPr>
          <w:rFonts w:ascii="Times New Roman" w:hAnsi="Times New Roman"/>
          <w:sz w:val="28"/>
          <w:szCs w:val="28"/>
          <w:lang w:val="en-US" w:eastAsia="ru-RU"/>
        </w:rPr>
        <w:t>N</w:t>
      </w:r>
      <w:r w:rsidR="00711973" w:rsidRPr="000C433A">
        <w:rPr>
          <w:rFonts w:ascii="Times New Roman" w:hAnsi="Times New Roman"/>
          <w:sz w:val="28"/>
          <w:szCs w:val="28"/>
          <w:lang w:eastAsia="ru-RU"/>
        </w:rPr>
        <w:t>&gt;4 независимо от причины ухудшения видимости.</w:t>
      </w:r>
      <w:r w:rsidR="00711973" w:rsidRPr="00AE22CC">
        <w:rPr>
          <w:rFonts w:ascii="Times New Roman" w:hAnsi="Times New Roman"/>
          <w:sz w:val="28"/>
          <w:szCs w:val="28"/>
          <w:lang w:eastAsia="ru-RU"/>
        </w:rPr>
        <w:t xml:space="preserve"> </w:t>
      </w:r>
      <w:r w:rsidR="00711973" w:rsidRPr="000C433A">
        <w:rPr>
          <w:rFonts w:ascii="Times New Roman" w:hAnsi="Times New Roman"/>
          <w:sz w:val="28"/>
          <w:szCs w:val="28"/>
          <w:lang w:eastAsia="ru-RU"/>
        </w:rPr>
        <w:t xml:space="preserve">К этим случаям будут отнесены все наблюдения с отметкой видимости </w:t>
      </w:r>
      <w:smartTag w:uri="urn:schemas-microsoft-com:office:smarttags" w:element="metricconverter">
        <w:smartTagPr>
          <w:attr w:name="ProductID" w:val="1500 м"/>
        </w:smartTagPr>
        <w:r w:rsidR="00711973" w:rsidRPr="000C433A">
          <w:rPr>
            <w:rFonts w:ascii="Times New Roman" w:hAnsi="Times New Roman"/>
            <w:sz w:val="28"/>
            <w:szCs w:val="28"/>
            <w:lang w:eastAsia="ru-RU"/>
          </w:rPr>
          <w:t>1500 м</w:t>
        </w:r>
      </w:smartTag>
      <w:r w:rsidR="00711973" w:rsidRPr="000C433A">
        <w:rPr>
          <w:rFonts w:ascii="Times New Roman" w:hAnsi="Times New Roman"/>
          <w:sz w:val="28"/>
          <w:szCs w:val="28"/>
          <w:lang w:eastAsia="ru-RU"/>
        </w:rPr>
        <w:t xml:space="preserve"> и меньше (из-за тумана, д</w:t>
      </w:r>
      <w:r w:rsidR="00711973">
        <w:rPr>
          <w:rFonts w:ascii="Times New Roman" w:hAnsi="Times New Roman"/>
          <w:sz w:val="28"/>
          <w:szCs w:val="28"/>
          <w:lang w:eastAsia="ru-RU"/>
        </w:rPr>
        <w:t>ы</w:t>
      </w:r>
      <w:r w:rsidR="00711973" w:rsidRPr="000C433A">
        <w:rPr>
          <w:rFonts w:ascii="Times New Roman" w:hAnsi="Times New Roman"/>
          <w:sz w:val="28"/>
          <w:szCs w:val="28"/>
          <w:lang w:eastAsia="ru-RU"/>
        </w:rPr>
        <w:t>мки, снегопада, метели)</w:t>
      </w:r>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 xml:space="preserve">и все случаи с облачностью </w:t>
      </w:r>
      <w:smartTag w:uri="urn:schemas-microsoft-com:office:smarttags" w:element="metricconverter">
        <w:smartTagPr>
          <w:attr w:name="ProductID" w:val="150 м"/>
        </w:smartTagPr>
        <w:r w:rsidR="00711973" w:rsidRPr="000C433A">
          <w:rPr>
            <w:rFonts w:ascii="Times New Roman" w:hAnsi="Times New Roman"/>
            <w:sz w:val="28"/>
            <w:szCs w:val="28"/>
            <w:lang w:eastAsia="ru-RU"/>
          </w:rPr>
          <w:t xml:space="preserve">150 </w:t>
        </w:r>
        <w:r w:rsidR="00711973">
          <w:rPr>
            <w:rFonts w:ascii="Times New Roman" w:hAnsi="Times New Roman"/>
            <w:sz w:val="28"/>
            <w:szCs w:val="28"/>
            <w:lang w:eastAsia="ru-RU"/>
          </w:rPr>
          <w:t>м</w:t>
        </w:r>
      </w:smartTag>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 xml:space="preserve">и ниже (при </w:t>
      </w:r>
      <w:r w:rsidR="00711973">
        <w:rPr>
          <w:rFonts w:ascii="Times New Roman" w:hAnsi="Times New Roman"/>
          <w:sz w:val="28"/>
          <w:szCs w:val="28"/>
          <w:lang w:val="en-US" w:eastAsia="ru-RU"/>
        </w:rPr>
        <w:t>N</w:t>
      </w:r>
      <w:r w:rsidR="00711973" w:rsidRPr="000C433A">
        <w:rPr>
          <w:rFonts w:ascii="Times New Roman" w:hAnsi="Times New Roman"/>
          <w:sz w:val="28"/>
          <w:szCs w:val="28"/>
          <w:lang w:eastAsia="ru-RU"/>
        </w:rPr>
        <w:t>&gt;4) независимо</w:t>
      </w:r>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от видимости.</w:t>
      </w:r>
    </w:p>
    <w:p w:rsidR="00711973" w:rsidRDefault="00424972"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Аналогично заполняются</w:t>
      </w:r>
      <w:r w:rsidR="00711973" w:rsidRPr="000C433A">
        <w:rPr>
          <w:rFonts w:ascii="Times New Roman" w:hAnsi="Times New Roman"/>
          <w:sz w:val="28"/>
          <w:szCs w:val="28"/>
          <w:lang w:eastAsia="ru-RU"/>
        </w:rPr>
        <w:t xml:space="preserve"> остальные подготовленные таблицы. Если выборки нужны для получения каких-либо характеристик по</w:t>
      </w:r>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некоторому району, а не только по одному пункту, то в пределах</w:t>
      </w:r>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этого района выбирают</w:t>
      </w:r>
      <w:r>
        <w:rPr>
          <w:rFonts w:ascii="Times New Roman" w:hAnsi="Times New Roman"/>
          <w:sz w:val="28"/>
          <w:szCs w:val="28"/>
          <w:lang w:eastAsia="ru-RU"/>
        </w:rPr>
        <w:t>ся</w:t>
      </w:r>
      <w:r w:rsidR="00711973" w:rsidRPr="000C433A">
        <w:rPr>
          <w:rFonts w:ascii="Times New Roman" w:hAnsi="Times New Roman"/>
          <w:sz w:val="28"/>
          <w:szCs w:val="28"/>
          <w:lang w:eastAsia="ru-RU"/>
        </w:rPr>
        <w:t xml:space="preserve"> несколько точек и для них делают</w:t>
      </w:r>
      <w:r>
        <w:rPr>
          <w:rFonts w:ascii="Times New Roman" w:hAnsi="Times New Roman"/>
          <w:sz w:val="28"/>
          <w:szCs w:val="28"/>
          <w:lang w:eastAsia="ru-RU"/>
        </w:rPr>
        <w:t>ся</w:t>
      </w:r>
      <w:r w:rsidR="00711973" w:rsidRPr="000C433A">
        <w:rPr>
          <w:rFonts w:ascii="Times New Roman" w:hAnsi="Times New Roman"/>
          <w:sz w:val="28"/>
          <w:szCs w:val="28"/>
          <w:lang w:eastAsia="ru-RU"/>
        </w:rPr>
        <w:t xml:space="preserve"> такие</w:t>
      </w:r>
      <w:r w:rsidR="00711973">
        <w:rPr>
          <w:rFonts w:ascii="Times New Roman" w:hAnsi="Times New Roman"/>
          <w:sz w:val="28"/>
          <w:szCs w:val="28"/>
          <w:lang w:eastAsia="ru-RU"/>
        </w:rPr>
        <w:t xml:space="preserve"> </w:t>
      </w:r>
      <w:r w:rsidR="00711973" w:rsidRPr="000C433A">
        <w:rPr>
          <w:rFonts w:ascii="Times New Roman" w:hAnsi="Times New Roman"/>
          <w:sz w:val="28"/>
          <w:szCs w:val="28"/>
          <w:lang w:eastAsia="ru-RU"/>
        </w:rPr>
        <w:t>же выборки за те же месяцы и за то же число лет.</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sectPr w:rsidR="00336180" w:rsidSect="00522A2C">
          <w:pgSz w:w="11906" w:h="16838"/>
          <w:pgMar w:top="1701" w:right="1701" w:bottom="2835" w:left="1701" w:header="709" w:footer="709" w:gutter="0"/>
          <w:cols w:space="708"/>
          <w:docGrid w:linePitch="360"/>
        </w:sectPr>
      </w:pPr>
    </w:p>
    <w:p w:rsidR="00336180" w:rsidRPr="00EA7630" w:rsidRDefault="00336180" w:rsidP="00CF7821">
      <w:pPr>
        <w:autoSpaceDE w:val="0"/>
        <w:autoSpaceDN w:val="0"/>
        <w:adjustRightInd w:val="0"/>
        <w:spacing w:after="0" w:line="240" w:lineRule="auto"/>
        <w:ind w:firstLine="720"/>
        <w:jc w:val="both"/>
        <w:rPr>
          <w:rFonts w:ascii="Times New Roman" w:hAnsi="Times New Roman"/>
          <w:sz w:val="24"/>
          <w:szCs w:val="24"/>
          <w:lang w:eastAsia="ru-RU"/>
        </w:rPr>
      </w:pPr>
      <w:r w:rsidRPr="00EA7630">
        <w:rPr>
          <w:rFonts w:ascii="Times New Roman" w:hAnsi="Times New Roman"/>
          <w:sz w:val="24"/>
          <w:szCs w:val="24"/>
          <w:lang w:eastAsia="ru-RU"/>
        </w:rPr>
        <w:lastRenderedPageBreak/>
        <w:t xml:space="preserve">Таблица 5.3 – Выборки случаев сложных условий посадки </w:t>
      </w:r>
      <w:r w:rsidRPr="00EA7630">
        <w:rPr>
          <w:rFonts w:ascii="Times New Roman" w:hAnsi="Times New Roman"/>
          <w:sz w:val="24"/>
          <w:szCs w:val="24"/>
          <w:lang w:val="en-US" w:eastAsia="ru-RU"/>
        </w:rPr>
        <w:t>V</w:t>
      </w:r>
      <w:r w:rsidRPr="00EA7630">
        <w:rPr>
          <w:rFonts w:ascii="Times New Roman" w:hAnsi="Times New Roman"/>
          <w:sz w:val="24"/>
          <w:szCs w:val="24"/>
          <w:lang w:eastAsia="ru-RU"/>
        </w:rPr>
        <w:t>&lt;1500</w:t>
      </w:r>
      <w:r w:rsidRPr="00EA7630">
        <w:rPr>
          <w:rFonts w:ascii="Times New Roman" w:hAnsi="Times New Roman"/>
          <w:sz w:val="24"/>
          <w:szCs w:val="24"/>
          <w:lang w:val="en-US" w:eastAsia="ru-RU"/>
        </w:rPr>
        <w:t> </w:t>
      </w:r>
      <w:r w:rsidRPr="00EA7630">
        <w:rPr>
          <w:rFonts w:ascii="Times New Roman" w:hAnsi="Times New Roman"/>
          <w:sz w:val="24"/>
          <w:szCs w:val="24"/>
          <w:lang w:eastAsia="ru-RU"/>
        </w:rPr>
        <w:t xml:space="preserve">м и (или) </w:t>
      </w:r>
      <w:r w:rsidRPr="00EA7630">
        <w:rPr>
          <w:rFonts w:ascii="Times New Roman" w:hAnsi="Times New Roman"/>
          <w:sz w:val="24"/>
          <w:szCs w:val="24"/>
          <w:lang w:val="en-US" w:eastAsia="ru-RU"/>
        </w:rPr>
        <w:t>h</w:t>
      </w:r>
      <w:r w:rsidRPr="00EA7630">
        <w:rPr>
          <w:rFonts w:ascii="Times New Roman" w:hAnsi="Times New Roman"/>
          <w:sz w:val="24"/>
          <w:szCs w:val="24"/>
          <w:lang w:eastAsia="ru-RU"/>
        </w:rPr>
        <w:t>&lt;150 м</w:t>
      </w:r>
    </w:p>
    <w:p w:rsidR="00336180" w:rsidRPr="00FC2573" w:rsidRDefault="00336180" w:rsidP="00CF7821">
      <w:pPr>
        <w:autoSpaceDE w:val="0"/>
        <w:autoSpaceDN w:val="0"/>
        <w:adjustRightInd w:val="0"/>
        <w:spacing w:after="0" w:line="240" w:lineRule="auto"/>
        <w:ind w:firstLine="720"/>
        <w:jc w:val="right"/>
        <w:rPr>
          <w:rFonts w:ascii="Times New Roman" w:hAnsi="Times New Roman"/>
          <w:lang w:eastAsia="ru-RU"/>
        </w:rPr>
      </w:pPr>
      <w:r w:rsidRPr="00FC2573">
        <w:rPr>
          <w:rFonts w:ascii="Times New Roman" w:hAnsi="Times New Roman"/>
          <w:lang w:eastAsia="ru-RU"/>
        </w:rPr>
        <w:t>Февраль 1973</w:t>
      </w:r>
    </w:p>
    <w:tbl>
      <w:tblPr>
        <w:tblStyle w:val="afd"/>
        <w:tblW w:w="0" w:type="auto"/>
        <w:tblLook w:val="04A0" w:firstRow="1" w:lastRow="0" w:firstColumn="1" w:lastColumn="0" w:noHBand="0" w:noVBand="1"/>
      </w:tblPr>
      <w:tblGrid>
        <w:gridCol w:w="658"/>
        <w:gridCol w:w="2135"/>
        <w:gridCol w:w="656"/>
        <w:gridCol w:w="656"/>
        <w:gridCol w:w="546"/>
        <w:gridCol w:w="546"/>
        <w:gridCol w:w="546"/>
        <w:gridCol w:w="436"/>
        <w:gridCol w:w="781"/>
        <w:gridCol w:w="656"/>
        <w:gridCol w:w="491"/>
        <w:gridCol w:w="656"/>
        <w:gridCol w:w="546"/>
        <w:gridCol w:w="656"/>
        <w:gridCol w:w="2232"/>
      </w:tblGrid>
      <w:tr w:rsidR="00336180" w:rsidRPr="00FC2573" w:rsidTr="008421A8">
        <w:tc>
          <w:tcPr>
            <w:tcW w:w="0" w:type="auto"/>
            <w:vMerge w:val="restar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Дата</w:t>
            </w:r>
          </w:p>
        </w:tc>
        <w:tc>
          <w:tcPr>
            <w:tcW w:w="0" w:type="auto"/>
            <w:vMerge w:val="restar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Видимость и высота</w:t>
            </w:r>
          </w:p>
        </w:tc>
        <w:tc>
          <w:tcPr>
            <w:tcW w:w="0" w:type="auto"/>
            <w:gridSpan w:val="12"/>
          </w:tcPr>
          <w:p w:rsidR="00336180" w:rsidRPr="00FC2573" w:rsidRDefault="00336180" w:rsidP="00CF7821">
            <w:pPr>
              <w:autoSpaceDE w:val="0"/>
              <w:autoSpaceDN w:val="0"/>
              <w:adjustRightInd w:val="0"/>
              <w:jc w:val="center"/>
              <w:rPr>
                <w:rFonts w:ascii="Times New Roman" w:hAnsi="Times New Roman"/>
                <w:lang w:eastAsia="ru-RU"/>
              </w:rPr>
            </w:pPr>
            <w:r w:rsidRPr="00FC2573">
              <w:rPr>
                <w:rFonts w:ascii="Times New Roman" w:hAnsi="Times New Roman"/>
                <w:lang w:eastAsia="ru-RU"/>
              </w:rPr>
              <w:t>Сроки наблюдений</w:t>
            </w:r>
          </w:p>
        </w:tc>
        <w:tc>
          <w:tcPr>
            <w:tcW w:w="0" w:type="auto"/>
            <w:vMerge w:val="restar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Сутки, число случаев</w:t>
            </w:r>
          </w:p>
        </w:tc>
      </w:tr>
      <w:tr w:rsidR="00336180" w:rsidRPr="00FC2573" w:rsidTr="008421A8">
        <w:tc>
          <w:tcPr>
            <w:tcW w:w="0" w:type="auto"/>
            <w:vMerge/>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vMerge/>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01</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02</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03</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04</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05</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06</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07</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08</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22</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23</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24</w:t>
            </w:r>
          </w:p>
        </w:tc>
        <w:tc>
          <w:tcPr>
            <w:tcW w:w="0" w:type="auto"/>
            <w:vMerge/>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15</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=1000</w:t>
            </w: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150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1500</w:t>
            </w: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130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2</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500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500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3</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4</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130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800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600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600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1000</w:t>
            </w: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800</w:t>
            </w: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27</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1500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28</w:t>
            </w:r>
          </w:p>
        </w:tc>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V</w:t>
            </w:r>
          </w:p>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val="en-US" w:eastAsia="ru-RU"/>
              </w:rPr>
              <w:t>H</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150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1000</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r w:rsidR="00336180" w:rsidRPr="00FC2573" w:rsidTr="008421A8">
        <w:tc>
          <w:tcPr>
            <w:tcW w:w="0" w:type="auto"/>
          </w:tcPr>
          <w:p w:rsidR="00336180" w:rsidRPr="00FC2573" w:rsidRDefault="00336180" w:rsidP="00CF7821">
            <w:pPr>
              <w:autoSpaceDE w:val="0"/>
              <w:autoSpaceDN w:val="0"/>
              <w:adjustRightInd w:val="0"/>
              <w:jc w:val="both"/>
              <w:rPr>
                <w:rFonts w:ascii="Times New Roman" w:hAnsi="Times New Roman"/>
                <w:lang w:val="en-US"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Сумма</w:t>
            </w: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c>
          <w:tcPr>
            <w:tcW w:w="0" w:type="auto"/>
          </w:tcPr>
          <w:p w:rsidR="00336180" w:rsidRPr="00FC2573" w:rsidRDefault="00336180" w:rsidP="00CF7821">
            <w:pPr>
              <w:autoSpaceDE w:val="0"/>
              <w:autoSpaceDN w:val="0"/>
              <w:adjustRightInd w:val="0"/>
              <w:jc w:val="both"/>
              <w:rPr>
                <w:rFonts w:ascii="Times New Roman" w:hAnsi="Times New Roman"/>
                <w:lang w:eastAsia="ru-RU"/>
              </w:rPr>
            </w:pPr>
          </w:p>
        </w:tc>
      </w:tr>
    </w:tbl>
    <w:p w:rsidR="00336180" w:rsidRPr="00FC2573" w:rsidRDefault="00336180" w:rsidP="00CF7821">
      <w:pPr>
        <w:autoSpaceDE w:val="0"/>
        <w:autoSpaceDN w:val="0"/>
        <w:adjustRightInd w:val="0"/>
        <w:spacing w:after="0" w:line="240" w:lineRule="auto"/>
        <w:ind w:firstLine="720"/>
        <w:jc w:val="both"/>
        <w:rPr>
          <w:rFonts w:ascii="Times New Roman" w:hAnsi="Times New Roman"/>
          <w:lang w:eastAsia="ru-RU"/>
        </w:rPr>
      </w:pPr>
    </w:p>
    <w:p w:rsidR="00336180" w:rsidRPr="00701A8A" w:rsidRDefault="00336180" w:rsidP="00CF7821">
      <w:pPr>
        <w:autoSpaceDE w:val="0"/>
        <w:autoSpaceDN w:val="0"/>
        <w:adjustRightInd w:val="0"/>
        <w:spacing w:after="0" w:line="240" w:lineRule="auto"/>
        <w:jc w:val="both"/>
        <w:rPr>
          <w:rFonts w:ascii="Times New Roman" w:hAnsi="Times New Roman"/>
          <w:sz w:val="24"/>
          <w:szCs w:val="24"/>
          <w:lang w:eastAsia="ru-RU"/>
        </w:rPr>
      </w:pP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val="en-US" w:eastAsia="ru-RU"/>
        </w:rPr>
        <w:sectPr w:rsidR="00336180" w:rsidSect="008421A8">
          <w:pgSz w:w="16838" w:h="11906" w:orient="landscape"/>
          <w:pgMar w:top="851" w:right="1134" w:bottom="1701" w:left="1134" w:header="709" w:footer="709" w:gutter="0"/>
          <w:cols w:space="708"/>
          <w:docGrid w:linePitch="360"/>
        </w:sectPr>
      </w:pPr>
    </w:p>
    <w:p w:rsidR="00424972" w:rsidRDefault="00424972" w:rsidP="00424972">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Количество пунктов, данные которых надо использовать, зависит от протяженности района, наличия метеорологических станций</w:t>
      </w:r>
      <w:r>
        <w:rPr>
          <w:rFonts w:ascii="Times New Roman" w:hAnsi="Times New Roman"/>
          <w:sz w:val="28"/>
          <w:szCs w:val="28"/>
          <w:lang w:eastAsia="ru-RU"/>
        </w:rPr>
        <w:t xml:space="preserve"> </w:t>
      </w:r>
      <w:r w:rsidRPr="000C433A">
        <w:rPr>
          <w:rFonts w:ascii="Times New Roman" w:hAnsi="Times New Roman"/>
          <w:sz w:val="28"/>
          <w:szCs w:val="28"/>
          <w:lang w:eastAsia="ru-RU"/>
        </w:rPr>
        <w:t>с рядами наблюдений требуемой длительности и от располагаемого времени для обработки.</w:t>
      </w:r>
    </w:p>
    <w:p w:rsidR="00424972" w:rsidRPr="000C433A" w:rsidRDefault="00424972" w:rsidP="00424972">
      <w:pPr>
        <w:autoSpaceDE w:val="0"/>
        <w:autoSpaceDN w:val="0"/>
        <w:adjustRightInd w:val="0"/>
        <w:spacing w:after="0" w:line="240" w:lineRule="auto"/>
        <w:ind w:firstLine="720"/>
        <w:jc w:val="both"/>
        <w:rPr>
          <w:rFonts w:ascii="Times New Roman" w:hAnsi="Times New Roman"/>
          <w:sz w:val="28"/>
          <w:szCs w:val="28"/>
          <w:lang w:eastAsia="ru-RU"/>
        </w:rPr>
      </w:pPr>
      <w:r w:rsidRPr="00AE22CC">
        <w:rPr>
          <w:rFonts w:ascii="Times New Roman" w:hAnsi="Times New Roman"/>
          <w:i/>
          <w:sz w:val="28"/>
          <w:szCs w:val="28"/>
          <w:lang w:eastAsia="ru-RU"/>
        </w:rPr>
        <w:t>Обобщение выборок и расчет повторяемостей</w:t>
      </w:r>
      <w:r>
        <w:rPr>
          <w:rFonts w:ascii="Times New Roman" w:hAnsi="Times New Roman"/>
          <w:i/>
          <w:sz w:val="28"/>
          <w:szCs w:val="28"/>
          <w:lang w:eastAsia="ru-RU"/>
        </w:rPr>
        <w:t xml:space="preserve">. </w:t>
      </w:r>
      <w:r w:rsidRPr="000C433A">
        <w:rPr>
          <w:rFonts w:ascii="Times New Roman" w:hAnsi="Times New Roman"/>
          <w:sz w:val="28"/>
          <w:szCs w:val="28"/>
          <w:lang w:eastAsia="ru-RU"/>
        </w:rPr>
        <w:t>Когда закончена выборка</w:t>
      </w:r>
      <w:r>
        <w:rPr>
          <w:rFonts w:ascii="Times New Roman" w:hAnsi="Times New Roman"/>
          <w:sz w:val="28"/>
          <w:szCs w:val="28"/>
          <w:lang w:eastAsia="ru-RU"/>
        </w:rPr>
        <w:t xml:space="preserve"> данных, приступают к их обобще</w:t>
      </w:r>
      <w:r w:rsidRPr="000C433A">
        <w:rPr>
          <w:rFonts w:ascii="Times New Roman" w:hAnsi="Times New Roman"/>
          <w:sz w:val="28"/>
          <w:szCs w:val="28"/>
          <w:lang w:eastAsia="ru-RU"/>
        </w:rPr>
        <w:t>нию. Оно обычно производится по следующим этапам:</w:t>
      </w:r>
    </w:p>
    <w:p w:rsidR="00424972" w:rsidRPr="000C433A" w:rsidRDefault="00424972" w:rsidP="00424972">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1) выборки, произведенные для какого-либо месяца за отдельные годы, обобщаются по данному месяцу за все количество взятых лет;</w:t>
      </w:r>
    </w:p>
    <w:p w:rsidR="00424972" w:rsidRPr="000C433A" w:rsidRDefault="00424972" w:rsidP="00424972">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2), месячные многолетние данные обобщаются по сезонам;</w:t>
      </w:r>
    </w:p>
    <w:p w:rsidR="00424972" w:rsidRDefault="00424972" w:rsidP="00424972">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3) многолетние сезонные дан</w:t>
      </w:r>
      <w:r>
        <w:rPr>
          <w:rFonts w:ascii="Times New Roman" w:hAnsi="Times New Roman"/>
          <w:sz w:val="28"/>
          <w:szCs w:val="28"/>
          <w:lang w:eastAsia="ru-RU"/>
        </w:rPr>
        <w:t>ные для какого-либо пункта обобщ</w:t>
      </w:r>
      <w:r w:rsidRPr="000C433A">
        <w:rPr>
          <w:rFonts w:ascii="Times New Roman" w:hAnsi="Times New Roman"/>
          <w:sz w:val="28"/>
          <w:szCs w:val="28"/>
          <w:lang w:eastAsia="ru-RU"/>
        </w:rPr>
        <w:t>аются (если это требуется) по району, при этом используются</w:t>
      </w:r>
      <w:r>
        <w:rPr>
          <w:rFonts w:ascii="Times New Roman" w:hAnsi="Times New Roman"/>
          <w:sz w:val="28"/>
          <w:szCs w:val="28"/>
          <w:lang w:eastAsia="ru-RU"/>
        </w:rPr>
        <w:t xml:space="preserve"> </w:t>
      </w:r>
      <w:r w:rsidRPr="000C433A">
        <w:rPr>
          <w:rFonts w:ascii="Times New Roman" w:hAnsi="Times New Roman"/>
          <w:sz w:val="28"/>
          <w:szCs w:val="28"/>
          <w:lang w:eastAsia="ru-RU"/>
        </w:rPr>
        <w:t>многолетние месячные данные нескольких пунктов.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424972">
        <w:rPr>
          <w:rFonts w:ascii="Times New Roman" w:hAnsi="Times New Roman"/>
          <w:i/>
          <w:sz w:val="28"/>
          <w:szCs w:val="28"/>
          <w:lang w:eastAsia="ru-RU"/>
        </w:rPr>
        <w:t>Обобщение данных отдельных лет за весь период.</w:t>
      </w:r>
      <w:r w:rsidRPr="000C433A">
        <w:rPr>
          <w:rFonts w:ascii="Times New Roman" w:hAnsi="Times New Roman"/>
          <w:sz w:val="28"/>
          <w:szCs w:val="28"/>
          <w:lang w:eastAsia="ru-RU"/>
        </w:rPr>
        <w:t xml:space="preserve"> Имеется</w:t>
      </w:r>
      <w:r>
        <w:rPr>
          <w:rFonts w:ascii="Times New Roman" w:hAnsi="Times New Roman"/>
          <w:sz w:val="28"/>
          <w:szCs w:val="28"/>
          <w:lang w:eastAsia="ru-RU"/>
        </w:rPr>
        <w:t xml:space="preserve"> </w:t>
      </w:r>
      <w:r w:rsidRPr="000C433A">
        <w:rPr>
          <w:rFonts w:ascii="Times New Roman" w:hAnsi="Times New Roman"/>
          <w:sz w:val="28"/>
          <w:szCs w:val="28"/>
          <w:lang w:eastAsia="ru-RU"/>
        </w:rPr>
        <w:t>шесть таблиц выборок сложных условий для посадки (</w:t>
      </w:r>
      <w:r>
        <w:rPr>
          <w:rFonts w:ascii="Times New Roman" w:hAnsi="Times New Roman"/>
          <w:sz w:val="28"/>
          <w:szCs w:val="28"/>
          <w:lang w:val="en-US" w:eastAsia="ru-RU"/>
        </w:rPr>
        <w:t>V</w:t>
      </w:r>
      <w:r w:rsidRPr="000C433A">
        <w:rPr>
          <w:rFonts w:ascii="Times New Roman" w:hAnsi="Times New Roman"/>
          <w:sz w:val="28"/>
          <w:szCs w:val="28"/>
          <w:lang w:eastAsia="ru-RU"/>
        </w:rPr>
        <w:t>&lt;1500 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(или) </w:t>
      </w:r>
      <w:r>
        <w:rPr>
          <w:rFonts w:ascii="Times New Roman" w:hAnsi="Times New Roman"/>
          <w:sz w:val="28"/>
          <w:szCs w:val="28"/>
          <w:lang w:val="en-US" w:eastAsia="ru-RU"/>
        </w:rPr>
        <w:t>h</w:t>
      </w:r>
      <w:r w:rsidRPr="000C433A">
        <w:rPr>
          <w:rFonts w:ascii="Times New Roman" w:hAnsi="Times New Roman"/>
          <w:sz w:val="28"/>
          <w:szCs w:val="28"/>
          <w:lang w:eastAsia="ru-RU"/>
        </w:rPr>
        <w:t>&lt;</w:t>
      </w:r>
      <w:smartTag w:uri="urn:schemas-microsoft-com:office:smarttags" w:element="metricconverter">
        <w:smartTagPr>
          <w:attr w:name="ProductID" w:val="150 м"/>
        </w:smartTagPr>
        <w:r w:rsidRPr="000C433A">
          <w:rPr>
            <w:rFonts w:ascii="Times New Roman" w:hAnsi="Times New Roman"/>
            <w:sz w:val="28"/>
            <w:szCs w:val="28"/>
            <w:lang w:eastAsia="ru-RU"/>
          </w:rPr>
          <w:t>150 м</w:t>
        </w:r>
      </w:smartTag>
      <w:r w:rsidRPr="000C433A">
        <w:rPr>
          <w:rFonts w:ascii="Times New Roman" w:hAnsi="Times New Roman"/>
          <w:sz w:val="28"/>
          <w:szCs w:val="28"/>
          <w:lang w:eastAsia="ru-RU"/>
        </w:rPr>
        <w:t xml:space="preserve">) за декабрь с 1967 по </w:t>
      </w:r>
      <w:smartTag w:uri="urn:schemas-microsoft-com:office:smarttags" w:element="metricconverter">
        <w:smartTagPr>
          <w:attr w:name="ProductID" w:val="1972 г"/>
        </w:smartTagPr>
        <w:r w:rsidRPr="000C433A">
          <w:rPr>
            <w:rFonts w:ascii="Times New Roman" w:hAnsi="Times New Roman"/>
            <w:sz w:val="28"/>
            <w:szCs w:val="28"/>
            <w:lang w:eastAsia="ru-RU"/>
          </w:rPr>
          <w:t>1972 г</w:t>
        </w:r>
      </w:smartTag>
      <w:r w:rsidRPr="000C433A">
        <w:rPr>
          <w:rFonts w:ascii="Times New Roman" w:hAnsi="Times New Roman"/>
          <w:sz w:val="28"/>
          <w:szCs w:val="28"/>
          <w:lang w:eastAsia="ru-RU"/>
        </w:rPr>
        <w:t>. Требуется обобщить</w:t>
      </w:r>
      <w:r>
        <w:rPr>
          <w:rFonts w:ascii="Times New Roman" w:hAnsi="Times New Roman"/>
          <w:sz w:val="28"/>
          <w:szCs w:val="28"/>
          <w:lang w:eastAsia="ru-RU"/>
        </w:rPr>
        <w:t xml:space="preserve"> </w:t>
      </w:r>
      <w:r w:rsidRPr="000C433A">
        <w:rPr>
          <w:rFonts w:ascii="Times New Roman" w:hAnsi="Times New Roman"/>
          <w:sz w:val="28"/>
          <w:szCs w:val="28"/>
          <w:lang w:eastAsia="ru-RU"/>
        </w:rPr>
        <w:t>эти данные за шесть лет. Для этого составляют таблицу, в которую записывают последние строчки из таблиц выборок.</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Затем подсчитывают суммы случаев за каждый срок наблюдения</w:t>
      </w:r>
      <w:r>
        <w:rPr>
          <w:rFonts w:ascii="Times New Roman" w:hAnsi="Times New Roman"/>
          <w:sz w:val="28"/>
          <w:szCs w:val="28"/>
          <w:lang w:eastAsia="ru-RU"/>
        </w:rPr>
        <w:t xml:space="preserve"> </w:t>
      </w:r>
      <w:r w:rsidRPr="000C433A">
        <w:rPr>
          <w:rFonts w:ascii="Times New Roman" w:hAnsi="Times New Roman"/>
          <w:sz w:val="28"/>
          <w:szCs w:val="28"/>
          <w:lang w:eastAsia="ru-RU"/>
        </w:rPr>
        <w:t>и за сутки (за шесть лет в декабре). Эти суммы записывают в</w:t>
      </w:r>
      <w:r>
        <w:rPr>
          <w:rFonts w:ascii="Times New Roman" w:hAnsi="Times New Roman"/>
          <w:sz w:val="28"/>
          <w:szCs w:val="28"/>
          <w:lang w:eastAsia="ru-RU"/>
        </w:rPr>
        <w:t xml:space="preserve"> </w:t>
      </w:r>
      <w:r w:rsidRPr="000C433A">
        <w:rPr>
          <w:rFonts w:ascii="Times New Roman" w:hAnsi="Times New Roman"/>
          <w:sz w:val="28"/>
          <w:szCs w:val="28"/>
          <w:lang w:eastAsia="ru-RU"/>
        </w:rPr>
        <w:t>строку суммы.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Далее производится расчет общих повторяемостей для каждого срока и за сутки. Для этого кроме имеющихся в таблицах выборок данных о числе наблюденных случаев за каждый срок </w:t>
      </w:r>
      <w:r w:rsidR="005C639B">
        <w:rPr>
          <w:rFonts w:ascii="Times New Roman" w:hAnsi="Times New Roman"/>
          <w:sz w:val="28"/>
          <w:szCs w:val="28"/>
          <w:lang w:eastAsia="ru-RU"/>
        </w:rPr>
        <w:t>и</w:t>
      </w:r>
      <w:r w:rsidRPr="000C433A">
        <w:rPr>
          <w:rFonts w:ascii="Times New Roman" w:hAnsi="Times New Roman"/>
          <w:sz w:val="28"/>
          <w:szCs w:val="28"/>
          <w:lang w:eastAsia="ru-RU"/>
        </w:rPr>
        <w:t xml:space="preserve"> за сутки надо еще знать число возможных случаев N</w:t>
      </w:r>
      <w:r>
        <w:rPr>
          <w:rFonts w:ascii="Times New Roman" w:hAnsi="Times New Roman"/>
          <w:sz w:val="28"/>
          <w:szCs w:val="28"/>
          <w:lang w:val="en-US" w:eastAsia="ru-RU"/>
        </w:rPr>
        <w:t>i</w:t>
      </w:r>
      <w:r w:rsidRPr="000C433A">
        <w:rPr>
          <w:rFonts w:ascii="Times New Roman" w:hAnsi="Times New Roman"/>
          <w:sz w:val="28"/>
          <w:szCs w:val="28"/>
          <w:lang w:eastAsia="ru-RU"/>
        </w:rPr>
        <w:t xml:space="preserve"> (i</w:t>
      </w:r>
      <w:r w:rsidRPr="0052316C">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срок наблюдения). Для каждого срока оно будет</w:t>
      </w:r>
      <w:r w:rsidRPr="0052316C">
        <w:rPr>
          <w:rFonts w:ascii="Times New Roman" w:hAnsi="Times New Roman"/>
          <w:sz w:val="28"/>
          <w:szCs w:val="28"/>
          <w:lang w:eastAsia="ru-RU"/>
        </w:rPr>
        <w:t xml:space="preserve"> </w:t>
      </w:r>
      <w:r w:rsidRPr="000C433A">
        <w:rPr>
          <w:rFonts w:ascii="Times New Roman" w:hAnsi="Times New Roman"/>
          <w:sz w:val="28"/>
          <w:szCs w:val="28"/>
          <w:lang w:eastAsia="ru-RU"/>
        </w:rPr>
        <w:t>31 (день) X 6 (лет) = 186 (в каждый срок производилось наблюдение один раз в сутки). Для суток число возможных случаев, т. е.</w:t>
      </w:r>
      <w:r w:rsidRPr="0052316C">
        <w:rPr>
          <w:rFonts w:ascii="Times New Roman" w:hAnsi="Times New Roman"/>
          <w:sz w:val="28"/>
          <w:szCs w:val="28"/>
          <w:lang w:eastAsia="ru-RU"/>
        </w:rPr>
        <w:t xml:space="preserve"> </w:t>
      </w:r>
      <w:r w:rsidRPr="000C433A">
        <w:rPr>
          <w:rFonts w:ascii="Times New Roman" w:hAnsi="Times New Roman"/>
          <w:sz w:val="28"/>
          <w:szCs w:val="28"/>
          <w:lang w:eastAsia="ru-RU"/>
        </w:rPr>
        <w:t>общее число наблюдений, N</w:t>
      </w:r>
      <w:r w:rsidR="00FE64E3">
        <w:rPr>
          <w:rFonts w:ascii="Times New Roman" w:hAnsi="Times New Roman"/>
          <w:sz w:val="28"/>
          <w:szCs w:val="28"/>
          <w:lang w:eastAsia="ru-RU"/>
        </w:rPr>
        <w:t>–</w:t>
      </w:r>
      <w:r w:rsidRPr="000C433A">
        <w:rPr>
          <w:rFonts w:ascii="Times New Roman" w:hAnsi="Times New Roman"/>
          <w:sz w:val="28"/>
          <w:szCs w:val="28"/>
          <w:lang w:eastAsia="ru-RU"/>
        </w:rPr>
        <w:t>24 (часа) Х</w:t>
      </w:r>
      <w:r w:rsidRPr="0052316C">
        <w:rPr>
          <w:rFonts w:ascii="Times New Roman" w:hAnsi="Times New Roman"/>
          <w:sz w:val="28"/>
          <w:szCs w:val="28"/>
          <w:lang w:eastAsia="ru-RU"/>
        </w:rPr>
        <w:t xml:space="preserve"> </w:t>
      </w:r>
      <w:r w:rsidRPr="000C433A">
        <w:rPr>
          <w:rFonts w:ascii="Times New Roman" w:hAnsi="Times New Roman"/>
          <w:sz w:val="28"/>
          <w:szCs w:val="28"/>
          <w:lang w:eastAsia="ru-RU"/>
        </w:rPr>
        <w:t>31 (день) Х</w:t>
      </w:r>
      <w:r w:rsidRPr="0052316C">
        <w:rPr>
          <w:rFonts w:ascii="Times New Roman" w:hAnsi="Times New Roman"/>
          <w:sz w:val="28"/>
          <w:szCs w:val="28"/>
          <w:lang w:eastAsia="ru-RU"/>
        </w:rPr>
        <w:t xml:space="preserve"> 6</w:t>
      </w:r>
      <w:r w:rsidRPr="000C433A">
        <w:rPr>
          <w:rFonts w:ascii="Times New Roman" w:hAnsi="Times New Roman"/>
          <w:sz w:val="28"/>
          <w:szCs w:val="28"/>
          <w:lang w:eastAsia="ru-RU"/>
        </w:rPr>
        <w:t xml:space="preserve"> (лет) =4464.</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Общая повторяемость для каждого срока (</w:t>
      </w:r>
      <w:r>
        <w:rPr>
          <w:rFonts w:ascii="Times New Roman" w:hAnsi="Times New Roman"/>
          <w:sz w:val="28"/>
          <w:szCs w:val="28"/>
          <w:lang w:eastAsia="ru-RU"/>
        </w:rPr>
        <w:t>Р</w:t>
      </w:r>
      <w:r>
        <w:rPr>
          <w:rFonts w:ascii="Times New Roman" w:hAnsi="Times New Roman"/>
          <w:sz w:val="28"/>
          <w:szCs w:val="28"/>
          <w:lang w:val="en-US" w:eastAsia="ru-RU"/>
        </w:rPr>
        <w:t>i</w:t>
      </w:r>
      <w:r w:rsidRPr="000C433A">
        <w:rPr>
          <w:rFonts w:ascii="Times New Roman" w:hAnsi="Times New Roman"/>
          <w:sz w:val="28"/>
          <w:szCs w:val="28"/>
          <w:lang w:eastAsia="ru-RU"/>
        </w:rPr>
        <w:t>) определяется</w:t>
      </w:r>
      <w:r w:rsidRPr="0052316C">
        <w:rPr>
          <w:rFonts w:ascii="Times New Roman" w:hAnsi="Times New Roman"/>
          <w:sz w:val="28"/>
          <w:szCs w:val="28"/>
          <w:lang w:eastAsia="ru-RU"/>
        </w:rPr>
        <w:t xml:space="preserve"> </w:t>
      </w:r>
      <w:r w:rsidRPr="000C433A">
        <w:rPr>
          <w:rFonts w:ascii="Times New Roman" w:hAnsi="Times New Roman"/>
          <w:sz w:val="28"/>
          <w:szCs w:val="28"/>
          <w:lang w:eastAsia="ru-RU"/>
        </w:rPr>
        <w:t>по формуле</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 </w:t>
      </w:r>
      <w:r w:rsidRPr="00E9261B">
        <w:rPr>
          <w:position w:val="-36"/>
        </w:rPr>
        <w:object w:dxaOrig="1820" w:dyaOrig="760">
          <v:shape id="_x0000_i1079" type="#_x0000_t75" style="width:90.8pt;height:38.2pt" o:ole="">
            <v:imagedata r:id="rId119" o:title=""/>
          </v:shape>
          <o:OLEObject Type="Embed" ProgID="Equation.3" ShapeID="_x0000_i1079" DrawAspect="Content" ObjectID="_1575473453" r:id="rId120"/>
        </w:object>
      </w:r>
      <w:r>
        <w:rPr>
          <w:rFonts w:ascii="Times New Roman" w:hAnsi="Times New Roman"/>
          <w:noProof/>
          <w:sz w:val="28"/>
          <w:szCs w:val="28"/>
          <w:lang w:eastAsia="ru-RU"/>
        </w:rPr>
        <w:t>,</w:t>
      </w:r>
      <w:r w:rsidRPr="0052316C">
        <w:rPr>
          <w:rFonts w:ascii="Times New Roman" w:hAnsi="Times New Roman"/>
          <w:sz w:val="28"/>
          <w:szCs w:val="28"/>
          <w:lang w:eastAsia="ru-RU"/>
        </w:rPr>
        <w:t xml:space="preserve">  </w:t>
      </w:r>
      <w:r w:rsidRPr="000C433A">
        <w:rPr>
          <w:rFonts w:ascii="Times New Roman" w:hAnsi="Times New Roman"/>
          <w:sz w:val="28"/>
          <w:szCs w:val="28"/>
          <w:lang w:eastAsia="ru-RU"/>
        </w:rPr>
        <w:t>а для суток</w:t>
      </w:r>
      <w:r>
        <w:rPr>
          <w:rFonts w:ascii="Times New Roman" w:hAnsi="Times New Roman"/>
          <w:sz w:val="28"/>
          <w:szCs w:val="28"/>
          <w:lang w:eastAsia="ru-RU"/>
        </w:rPr>
        <w:t xml:space="preserve"> </w:t>
      </w:r>
      <w:r w:rsidRPr="00E9261B">
        <w:rPr>
          <w:position w:val="-28"/>
        </w:rPr>
        <w:object w:dxaOrig="1640" w:dyaOrig="680">
          <v:shape id="_x0000_i1080" type="#_x0000_t75" style="width:81.4pt;height:33.8pt" o:ole="">
            <v:imagedata r:id="rId121" o:title=""/>
          </v:shape>
          <o:OLEObject Type="Embed" ProgID="Equation.3" ShapeID="_x0000_i1080" DrawAspect="Content" ObjectID="_1575473454" r:id="rId122"/>
        </w:object>
      </w:r>
      <w:r w:rsidRPr="0052316C">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424972">
        <w:rPr>
          <w:rFonts w:ascii="Times New Roman" w:hAnsi="Times New Roman"/>
          <w:i/>
          <w:sz w:val="28"/>
          <w:szCs w:val="28"/>
          <w:lang w:eastAsia="ru-RU"/>
        </w:rPr>
        <w:t>Обобщение по сезонам.</w:t>
      </w:r>
      <w:r w:rsidRPr="000C433A">
        <w:rPr>
          <w:rFonts w:ascii="Times New Roman" w:hAnsi="Times New Roman"/>
          <w:sz w:val="28"/>
          <w:szCs w:val="28"/>
          <w:lang w:eastAsia="ru-RU"/>
        </w:rPr>
        <w:t xml:space="preserve"> Для обобщения полученных месячных повторяемостей за сезон (за теплое или холодное полугодие</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или вообще какой-либо период) составляют таблицу. В нее заносят </w:t>
      </w:r>
      <w:r>
        <w:rPr>
          <w:rFonts w:ascii="Times New Roman" w:hAnsi="Times New Roman"/>
          <w:sz w:val="28"/>
          <w:szCs w:val="28"/>
          <w:lang w:eastAsia="ru-RU"/>
        </w:rPr>
        <w:t xml:space="preserve">данные </w:t>
      </w:r>
      <w:r w:rsidRPr="000C433A">
        <w:rPr>
          <w:rFonts w:ascii="Times New Roman" w:hAnsi="Times New Roman"/>
          <w:sz w:val="28"/>
          <w:szCs w:val="28"/>
          <w:lang w:eastAsia="ru-RU"/>
        </w:rPr>
        <w:t>за</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каждый месяц (число случаев), складывают и полученные </w:t>
      </w:r>
      <w:r w:rsidRPr="000C433A">
        <w:rPr>
          <w:rFonts w:ascii="Times New Roman" w:hAnsi="Times New Roman"/>
          <w:sz w:val="28"/>
          <w:szCs w:val="28"/>
          <w:lang w:eastAsia="ru-RU"/>
        </w:rPr>
        <w:lastRenderedPageBreak/>
        <w:t>суммы</w:t>
      </w:r>
      <w:r>
        <w:rPr>
          <w:rFonts w:ascii="Times New Roman" w:hAnsi="Times New Roman"/>
          <w:sz w:val="28"/>
          <w:szCs w:val="28"/>
          <w:lang w:eastAsia="ru-RU"/>
        </w:rPr>
        <w:t xml:space="preserve"> </w:t>
      </w:r>
      <w:r w:rsidRPr="000C433A">
        <w:rPr>
          <w:rFonts w:ascii="Times New Roman" w:hAnsi="Times New Roman"/>
          <w:sz w:val="28"/>
          <w:szCs w:val="28"/>
          <w:lang w:eastAsia="ru-RU"/>
        </w:rPr>
        <w:t>вписывают в строку «Сезон». Повторяемость за сезон (Р</w:t>
      </w:r>
      <w:r w:rsidRPr="00BF0E21">
        <w:rPr>
          <w:rFonts w:ascii="Times New Roman" w:hAnsi="Times New Roman"/>
          <w:sz w:val="28"/>
          <w:szCs w:val="28"/>
          <w:vertAlign w:val="subscript"/>
          <w:lang w:eastAsia="ru-RU"/>
        </w:rPr>
        <w:t>сез</w:t>
      </w:r>
      <w:r w:rsidRPr="000C433A">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рассчитывают по той же формуле, но за значение N берут число</w:t>
      </w:r>
      <w:r>
        <w:rPr>
          <w:rFonts w:ascii="Times New Roman" w:hAnsi="Times New Roman"/>
          <w:sz w:val="28"/>
          <w:szCs w:val="28"/>
          <w:lang w:eastAsia="ru-RU"/>
        </w:rPr>
        <w:t xml:space="preserve"> </w:t>
      </w:r>
      <w:r w:rsidRPr="000C433A">
        <w:rPr>
          <w:rFonts w:ascii="Times New Roman" w:hAnsi="Times New Roman"/>
          <w:sz w:val="28"/>
          <w:szCs w:val="28"/>
          <w:lang w:eastAsia="ru-RU"/>
        </w:rPr>
        <w:t>наблюдений за то же число лет, но уже не за 31, а за 90 дней.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424972">
        <w:rPr>
          <w:rFonts w:ascii="Times New Roman" w:hAnsi="Times New Roman"/>
          <w:i/>
          <w:sz w:val="28"/>
          <w:szCs w:val="28"/>
          <w:lang w:eastAsia="ru-RU"/>
        </w:rPr>
        <w:t>Обобщение по району.</w:t>
      </w:r>
      <w:r w:rsidRPr="000C433A">
        <w:rPr>
          <w:rFonts w:ascii="Times New Roman" w:hAnsi="Times New Roman"/>
          <w:sz w:val="28"/>
          <w:szCs w:val="28"/>
          <w:lang w:eastAsia="ru-RU"/>
        </w:rPr>
        <w:t xml:space="preserve"> Иногда возникает необходимость</w:t>
      </w:r>
      <w:r>
        <w:rPr>
          <w:rFonts w:ascii="Times New Roman" w:hAnsi="Times New Roman"/>
          <w:sz w:val="28"/>
          <w:szCs w:val="28"/>
          <w:lang w:eastAsia="ru-RU"/>
        </w:rPr>
        <w:t xml:space="preserve"> </w:t>
      </w:r>
      <w:r w:rsidRPr="000C433A">
        <w:rPr>
          <w:rFonts w:ascii="Times New Roman" w:hAnsi="Times New Roman"/>
          <w:sz w:val="28"/>
          <w:szCs w:val="28"/>
          <w:lang w:eastAsia="ru-RU"/>
        </w:rPr>
        <w:t>оценки климатических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условий не только в отдельных пунктах, но</w:t>
      </w:r>
      <w:r>
        <w:rPr>
          <w:rFonts w:ascii="Times New Roman" w:hAnsi="Times New Roman"/>
          <w:sz w:val="28"/>
          <w:szCs w:val="28"/>
          <w:lang w:eastAsia="ru-RU"/>
        </w:rPr>
        <w:t xml:space="preserve"> </w:t>
      </w:r>
      <w:r w:rsidRPr="000C433A">
        <w:rPr>
          <w:rFonts w:ascii="Times New Roman" w:hAnsi="Times New Roman"/>
          <w:sz w:val="28"/>
          <w:szCs w:val="28"/>
          <w:lang w:eastAsia="ru-RU"/>
        </w:rPr>
        <w:t>и по некоторому району в целом, по авиатрассе или ее отдельным</w:t>
      </w:r>
      <w:r>
        <w:rPr>
          <w:rFonts w:ascii="Times New Roman" w:hAnsi="Times New Roman"/>
          <w:sz w:val="28"/>
          <w:szCs w:val="28"/>
          <w:lang w:eastAsia="ru-RU"/>
        </w:rPr>
        <w:t xml:space="preserve"> </w:t>
      </w:r>
      <w:r w:rsidRPr="000C433A">
        <w:rPr>
          <w:rFonts w:ascii="Times New Roman" w:hAnsi="Times New Roman"/>
          <w:sz w:val="28"/>
          <w:szCs w:val="28"/>
          <w:lang w:eastAsia="ru-RU"/>
        </w:rPr>
        <w:t>участкам. Для этого данные отдельных пунктов обобщаются по</w:t>
      </w:r>
      <w:r>
        <w:rPr>
          <w:rFonts w:ascii="Times New Roman" w:hAnsi="Times New Roman"/>
          <w:sz w:val="28"/>
          <w:szCs w:val="28"/>
          <w:lang w:eastAsia="ru-RU"/>
        </w:rPr>
        <w:t xml:space="preserve"> </w:t>
      </w:r>
      <w:r w:rsidRPr="000C433A">
        <w:rPr>
          <w:rFonts w:ascii="Times New Roman" w:hAnsi="Times New Roman"/>
          <w:sz w:val="28"/>
          <w:szCs w:val="28"/>
          <w:lang w:eastAsia="ru-RU"/>
        </w:rPr>
        <w:t>площади или трассе. Это можно выполнить, во-первых, путем</w:t>
      </w:r>
      <w:r>
        <w:rPr>
          <w:rFonts w:ascii="Times New Roman" w:hAnsi="Times New Roman"/>
          <w:sz w:val="28"/>
          <w:szCs w:val="28"/>
          <w:lang w:eastAsia="ru-RU"/>
        </w:rPr>
        <w:t xml:space="preserve"> </w:t>
      </w:r>
      <w:r w:rsidRPr="000C433A">
        <w:rPr>
          <w:rFonts w:ascii="Times New Roman" w:hAnsi="Times New Roman"/>
          <w:sz w:val="28"/>
          <w:szCs w:val="28"/>
          <w:lang w:eastAsia="ru-RU"/>
        </w:rPr>
        <w:t>арифметического осреднения рассчитанных значений для отдельных точек и, во-вторых, путем картографирования.</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первом случае получают среднее число дней с каким-либо</w:t>
      </w:r>
      <w:r>
        <w:rPr>
          <w:rFonts w:ascii="Times New Roman" w:hAnsi="Times New Roman"/>
          <w:sz w:val="28"/>
          <w:szCs w:val="28"/>
          <w:lang w:eastAsia="ru-RU"/>
        </w:rPr>
        <w:t xml:space="preserve"> </w:t>
      </w:r>
      <w:r w:rsidRPr="000C433A">
        <w:rPr>
          <w:rFonts w:ascii="Times New Roman" w:hAnsi="Times New Roman"/>
          <w:sz w:val="28"/>
          <w:szCs w:val="28"/>
          <w:lang w:eastAsia="ru-RU"/>
        </w:rPr>
        <w:t>явлением (с грозой, градом, струйным течением), среднее значение метеорологической величины (например, среднюю скорость</w:t>
      </w:r>
      <w:r>
        <w:rPr>
          <w:rFonts w:ascii="Times New Roman" w:hAnsi="Times New Roman"/>
          <w:sz w:val="28"/>
          <w:szCs w:val="28"/>
          <w:lang w:eastAsia="ru-RU"/>
        </w:rPr>
        <w:t xml:space="preserve"> </w:t>
      </w:r>
      <w:r w:rsidRPr="000C433A">
        <w:rPr>
          <w:rFonts w:ascii="Times New Roman" w:hAnsi="Times New Roman"/>
          <w:sz w:val="28"/>
          <w:szCs w:val="28"/>
          <w:lang w:eastAsia="ru-RU"/>
        </w:rPr>
        <w:t>эквивалентного ветра по маршруту для полета туда и обратно) или среднюю повторяемость тех или иных условий по месяцам</w:t>
      </w:r>
      <w:r>
        <w:rPr>
          <w:rFonts w:ascii="Times New Roman" w:hAnsi="Times New Roman"/>
          <w:sz w:val="28"/>
          <w:szCs w:val="28"/>
          <w:lang w:eastAsia="ru-RU"/>
        </w:rPr>
        <w:t xml:space="preserve"> </w:t>
      </w:r>
      <w:r w:rsidRPr="000C433A">
        <w:rPr>
          <w:rFonts w:ascii="Times New Roman" w:hAnsi="Times New Roman"/>
          <w:sz w:val="28"/>
          <w:szCs w:val="28"/>
          <w:lang w:eastAsia="ru-RU"/>
        </w:rPr>
        <w:t>или сезонам.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Во втором случае месячные или сезонные повторяемости или</w:t>
      </w:r>
      <w:r>
        <w:rPr>
          <w:rFonts w:ascii="Times New Roman" w:hAnsi="Times New Roman"/>
          <w:sz w:val="28"/>
          <w:szCs w:val="28"/>
          <w:lang w:eastAsia="ru-RU"/>
        </w:rPr>
        <w:t xml:space="preserve"> </w:t>
      </w:r>
      <w:r w:rsidRPr="000C433A">
        <w:rPr>
          <w:rFonts w:ascii="Times New Roman" w:hAnsi="Times New Roman"/>
          <w:sz w:val="28"/>
          <w:szCs w:val="28"/>
          <w:lang w:eastAsia="ru-RU"/>
        </w:rPr>
        <w:t>иные характеристики наносят на бланк карты и проводят изолинии или испол</w:t>
      </w:r>
      <w:r>
        <w:rPr>
          <w:rFonts w:ascii="Times New Roman" w:hAnsi="Times New Roman"/>
          <w:sz w:val="28"/>
          <w:szCs w:val="28"/>
          <w:lang w:eastAsia="ru-RU"/>
        </w:rPr>
        <w:t>ь</w:t>
      </w:r>
      <w:r w:rsidRPr="000C433A">
        <w:rPr>
          <w:rFonts w:ascii="Times New Roman" w:hAnsi="Times New Roman"/>
          <w:sz w:val="28"/>
          <w:szCs w:val="28"/>
          <w:lang w:eastAsia="ru-RU"/>
        </w:rPr>
        <w:t xml:space="preserve">зуют иные приемы графического изображения преобладающих типов погоды на трассе.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Получе</w:t>
      </w:r>
      <w:r>
        <w:rPr>
          <w:rFonts w:ascii="Times New Roman" w:hAnsi="Times New Roman"/>
          <w:sz w:val="28"/>
          <w:szCs w:val="28"/>
          <w:lang w:eastAsia="ru-RU"/>
        </w:rPr>
        <w:t>н</w:t>
      </w:r>
      <w:r w:rsidRPr="000C433A">
        <w:rPr>
          <w:rFonts w:ascii="Times New Roman" w:hAnsi="Times New Roman"/>
          <w:sz w:val="28"/>
          <w:szCs w:val="28"/>
          <w:lang w:eastAsia="ru-RU"/>
        </w:rPr>
        <w:t>ные климатические характеристики по району или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трассе в виде таблиц, </w:t>
      </w:r>
      <w:r>
        <w:rPr>
          <w:rFonts w:ascii="Times New Roman" w:hAnsi="Times New Roman"/>
          <w:sz w:val="28"/>
          <w:szCs w:val="28"/>
          <w:lang w:eastAsia="ru-RU"/>
        </w:rPr>
        <w:t>г</w:t>
      </w:r>
      <w:r w:rsidRPr="000C433A">
        <w:rPr>
          <w:rFonts w:ascii="Times New Roman" w:hAnsi="Times New Roman"/>
          <w:sz w:val="28"/>
          <w:szCs w:val="28"/>
          <w:lang w:eastAsia="ru-RU"/>
        </w:rPr>
        <w:t>рафиков или карт дают возможность, во</w:t>
      </w:r>
      <w:r>
        <w:rPr>
          <w:rFonts w:ascii="Times New Roman" w:hAnsi="Times New Roman"/>
          <w:sz w:val="28"/>
          <w:szCs w:val="28"/>
          <w:lang w:eastAsia="ru-RU"/>
        </w:rPr>
        <w:t>-п</w:t>
      </w:r>
      <w:r w:rsidRPr="000C433A">
        <w:rPr>
          <w:rFonts w:ascii="Times New Roman" w:hAnsi="Times New Roman"/>
          <w:sz w:val="28"/>
          <w:szCs w:val="28"/>
          <w:lang w:eastAsia="ru-RU"/>
        </w:rPr>
        <w:t xml:space="preserve">ервых, оценить влияние климатических условий на </w:t>
      </w:r>
      <w:r>
        <w:rPr>
          <w:rFonts w:ascii="Times New Roman" w:hAnsi="Times New Roman"/>
          <w:sz w:val="28"/>
          <w:szCs w:val="28"/>
          <w:lang w:eastAsia="ru-RU"/>
        </w:rPr>
        <w:t xml:space="preserve">выполнение </w:t>
      </w:r>
      <w:r w:rsidRPr="000C433A">
        <w:rPr>
          <w:rFonts w:ascii="Times New Roman" w:hAnsi="Times New Roman"/>
          <w:sz w:val="28"/>
          <w:szCs w:val="28"/>
          <w:lang w:eastAsia="ru-RU"/>
        </w:rPr>
        <w:t>поставленных перед авиацией задач и, во-вторых, сравнивать степень благоприятности в климатическом отношении для деятельности авиации разных районов или участков авиатрасс.</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Общая повторяемость важных для авиации явлений, значений</w:t>
      </w:r>
      <w:r>
        <w:rPr>
          <w:rFonts w:ascii="Times New Roman" w:hAnsi="Times New Roman"/>
          <w:sz w:val="28"/>
          <w:szCs w:val="28"/>
          <w:lang w:eastAsia="ru-RU"/>
        </w:rPr>
        <w:t xml:space="preserve"> </w:t>
      </w:r>
      <w:r w:rsidRPr="000C433A">
        <w:rPr>
          <w:rFonts w:ascii="Times New Roman" w:hAnsi="Times New Roman"/>
          <w:sz w:val="28"/>
          <w:szCs w:val="28"/>
          <w:lang w:eastAsia="ru-RU"/>
        </w:rPr>
        <w:t>отдельных метеорологических величин или их комплексов дает</w:t>
      </w:r>
      <w:r>
        <w:rPr>
          <w:rFonts w:ascii="Times New Roman" w:hAnsi="Times New Roman"/>
          <w:sz w:val="28"/>
          <w:szCs w:val="28"/>
          <w:lang w:eastAsia="ru-RU"/>
        </w:rPr>
        <w:t xml:space="preserve"> </w:t>
      </w:r>
      <w:r w:rsidRPr="000C433A">
        <w:rPr>
          <w:rFonts w:ascii="Times New Roman" w:hAnsi="Times New Roman"/>
          <w:sz w:val="28"/>
          <w:szCs w:val="28"/>
          <w:lang w:eastAsia="ru-RU"/>
        </w:rPr>
        <w:t>возможность судить, в какой мере они затрудняют взлет и посадку в данном аэропорту или выполнение полетов в данном районе.</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Общая повторяемость отвечает и на ряд важных вопросов: какая</w:t>
      </w:r>
      <w:r>
        <w:rPr>
          <w:rFonts w:ascii="Times New Roman" w:hAnsi="Times New Roman"/>
          <w:sz w:val="28"/>
          <w:szCs w:val="28"/>
          <w:lang w:eastAsia="ru-RU"/>
        </w:rPr>
        <w:t xml:space="preserve"> </w:t>
      </w:r>
      <w:r w:rsidRPr="000C433A">
        <w:rPr>
          <w:rFonts w:ascii="Times New Roman" w:hAnsi="Times New Roman"/>
          <w:sz w:val="28"/>
          <w:szCs w:val="28"/>
          <w:lang w:eastAsia="ru-RU"/>
        </w:rPr>
        <w:t>доля продолжительности месяца</w:t>
      </w:r>
      <w:r>
        <w:rPr>
          <w:rFonts w:ascii="Times New Roman" w:hAnsi="Times New Roman"/>
          <w:sz w:val="28"/>
          <w:szCs w:val="28"/>
          <w:lang w:eastAsia="ru-RU"/>
        </w:rPr>
        <w:t xml:space="preserve"> </w:t>
      </w:r>
      <w:r w:rsidRPr="000C433A">
        <w:rPr>
          <w:rFonts w:ascii="Times New Roman" w:hAnsi="Times New Roman"/>
          <w:sz w:val="28"/>
          <w:szCs w:val="28"/>
          <w:lang w:eastAsia="ru-RU"/>
        </w:rPr>
        <w:t>не пригодна для выполнения посадки, как часто</w:t>
      </w:r>
      <w:r>
        <w:rPr>
          <w:rFonts w:ascii="Times New Roman" w:hAnsi="Times New Roman"/>
          <w:sz w:val="28"/>
          <w:szCs w:val="28"/>
          <w:lang w:eastAsia="ru-RU"/>
        </w:rPr>
        <w:t xml:space="preserve"> </w:t>
      </w:r>
      <w:r w:rsidRPr="000C433A">
        <w:rPr>
          <w:rFonts w:ascii="Times New Roman" w:hAnsi="Times New Roman"/>
          <w:sz w:val="28"/>
          <w:szCs w:val="28"/>
          <w:lang w:eastAsia="ru-RU"/>
        </w:rPr>
        <w:t>на трассе бывают грозы, струйные течения, умеренная или сильная турбулентность, условия возможного обледенения и т. д.</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Однако для получения исчерпывающего ответа на подобные</w:t>
      </w:r>
      <w:r>
        <w:rPr>
          <w:rFonts w:ascii="Times New Roman" w:hAnsi="Times New Roman"/>
          <w:sz w:val="28"/>
          <w:szCs w:val="28"/>
          <w:lang w:eastAsia="ru-RU"/>
        </w:rPr>
        <w:t xml:space="preserve"> </w:t>
      </w:r>
      <w:r w:rsidRPr="000C433A">
        <w:rPr>
          <w:rFonts w:ascii="Times New Roman" w:hAnsi="Times New Roman"/>
          <w:sz w:val="28"/>
          <w:szCs w:val="28"/>
          <w:lang w:eastAsia="ru-RU"/>
        </w:rPr>
        <w:t>вопросы одной общей повторяемости иногда бывает недостаточно.</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Например, в аэропорту общая повторяемость сильных ветров</w:t>
      </w:r>
      <w:r>
        <w:rPr>
          <w:rFonts w:ascii="Times New Roman" w:hAnsi="Times New Roman"/>
          <w:sz w:val="28"/>
          <w:szCs w:val="28"/>
          <w:lang w:eastAsia="ru-RU"/>
        </w:rPr>
        <w:t xml:space="preserve"> </w:t>
      </w:r>
      <w:r w:rsidRPr="000C433A">
        <w:rPr>
          <w:rFonts w:ascii="Times New Roman" w:hAnsi="Times New Roman"/>
          <w:sz w:val="28"/>
          <w:szCs w:val="28"/>
          <w:lang w:eastAsia="ru-RU"/>
        </w:rPr>
        <w:t>у земли равна 16%. Следовательно, в течение месяца набирается</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115 ч., когда по условиям ветра затрудняется посадка. </w:t>
      </w:r>
      <w:r>
        <w:rPr>
          <w:rFonts w:ascii="Times New Roman" w:hAnsi="Times New Roman"/>
          <w:sz w:val="28"/>
          <w:szCs w:val="28"/>
          <w:lang w:eastAsia="ru-RU"/>
        </w:rPr>
        <w:t xml:space="preserve">Необходимо, кроме того, знать </w:t>
      </w:r>
      <w:r w:rsidRPr="000C433A">
        <w:rPr>
          <w:rFonts w:ascii="Times New Roman" w:hAnsi="Times New Roman"/>
          <w:sz w:val="28"/>
          <w:szCs w:val="28"/>
          <w:lang w:eastAsia="ru-RU"/>
        </w:rPr>
        <w:t xml:space="preserve">на какое время суток приходятся </w:t>
      </w:r>
      <w:r>
        <w:rPr>
          <w:rFonts w:ascii="Times New Roman" w:hAnsi="Times New Roman"/>
          <w:sz w:val="28"/>
          <w:szCs w:val="28"/>
          <w:lang w:eastAsia="ru-RU"/>
        </w:rPr>
        <w:t>случаи сильного ветра.</w:t>
      </w:r>
      <w:r w:rsidRPr="000C433A">
        <w:rPr>
          <w:rFonts w:ascii="Times New Roman" w:hAnsi="Times New Roman"/>
          <w:sz w:val="28"/>
          <w:szCs w:val="28"/>
          <w:lang w:eastAsia="ru-RU"/>
        </w:rPr>
        <w:t xml:space="preserve"> Если они бывают главным образом ночью, когда полетов меньше, значимость их невелика. Если же они</w:t>
      </w:r>
      <w:r>
        <w:rPr>
          <w:rFonts w:ascii="Times New Roman" w:hAnsi="Times New Roman"/>
          <w:sz w:val="28"/>
          <w:szCs w:val="28"/>
          <w:lang w:eastAsia="ru-RU"/>
        </w:rPr>
        <w:t xml:space="preserve"> </w:t>
      </w:r>
      <w:r w:rsidRPr="000C433A">
        <w:rPr>
          <w:rFonts w:ascii="Times New Roman" w:hAnsi="Times New Roman"/>
          <w:sz w:val="28"/>
          <w:szCs w:val="28"/>
          <w:lang w:eastAsia="ru-RU"/>
        </w:rPr>
        <w:t>наблюдаются преимущественно днем, когда выполняется большинство рейсов, то ветровые условия будут оказывать существенное</w:t>
      </w:r>
      <w:r>
        <w:rPr>
          <w:rFonts w:ascii="Times New Roman" w:hAnsi="Times New Roman"/>
          <w:sz w:val="28"/>
          <w:szCs w:val="28"/>
          <w:lang w:eastAsia="ru-RU"/>
        </w:rPr>
        <w:t xml:space="preserve"> </w:t>
      </w:r>
      <w:r w:rsidRPr="000C433A">
        <w:rPr>
          <w:rFonts w:ascii="Times New Roman" w:hAnsi="Times New Roman"/>
          <w:sz w:val="28"/>
          <w:szCs w:val="28"/>
          <w:lang w:eastAsia="ru-RU"/>
        </w:rPr>
        <w:t>влияние на выполнение посадок.</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ответа на этот вопрос надо выяснить, как распределяется</w:t>
      </w:r>
      <w:r>
        <w:rPr>
          <w:rFonts w:ascii="Times New Roman" w:hAnsi="Times New Roman"/>
          <w:sz w:val="28"/>
          <w:szCs w:val="28"/>
          <w:lang w:eastAsia="ru-RU"/>
        </w:rPr>
        <w:t xml:space="preserve"> </w:t>
      </w:r>
      <w:r w:rsidRPr="000C433A">
        <w:rPr>
          <w:rFonts w:ascii="Times New Roman" w:hAnsi="Times New Roman"/>
          <w:sz w:val="28"/>
          <w:szCs w:val="28"/>
          <w:lang w:eastAsia="ru-RU"/>
        </w:rPr>
        <w:t>общее число случаев сильного ветра по часам суток. Иначе</w:t>
      </w:r>
      <w:r>
        <w:rPr>
          <w:rFonts w:ascii="Times New Roman" w:hAnsi="Times New Roman"/>
          <w:sz w:val="28"/>
          <w:szCs w:val="28"/>
          <w:lang w:eastAsia="ru-RU"/>
        </w:rPr>
        <w:t xml:space="preserve"> </w:t>
      </w:r>
      <w:r w:rsidRPr="000C433A">
        <w:rPr>
          <w:rFonts w:ascii="Times New Roman" w:hAnsi="Times New Roman"/>
          <w:sz w:val="28"/>
          <w:szCs w:val="28"/>
          <w:lang w:eastAsia="ru-RU"/>
        </w:rPr>
        <w:t>говоря, надо вычислить частные повторяемости сильных ветров в</w:t>
      </w:r>
      <w:r>
        <w:rPr>
          <w:rFonts w:ascii="Times New Roman" w:hAnsi="Times New Roman"/>
          <w:sz w:val="28"/>
          <w:szCs w:val="28"/>
          <w:lang w:eastAsia="ru-RU"/>
        </w:rPr>
        <w:t xml:space="preserve"> </w:t>
      </w:r>
      <w:r w:rsidRPr="000C433A">
        <w:rPr>
          <w:rFonts w:ascii="Times New Roman" w:hAnsi="Times New Roman"/>
          <w:sz w:val="28"/>
          <w:szCs w:val="28"/>
          <w:lang w:eastAsia="ru-RU"/>
        </w:rPr>
        <w:t>разные часы суток по отношению к их общему числу.</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5640E3">
        <w:rPr>
          <w:rFonts w:ascii="Times New Roman" w:hAnsi="Times New Roman"/>
          <w:i/>
          <w:sz w:val="28"/>
          <w:szCs w:val="28"/>
          <w:lang w:eastAsia="ru-RU"/>
        </w:rPr>
        <w:t>Обработка данных наблюдений отд</w:t>
      </w:r>
      <w:r>
        <w:rPr>
          <w:rFonts w:ascii="Times New Roman" w:hAnsi="Times New Roman"/>
          <w:i/>
          <w:sz w:val="28"/>
          <w:szCs w:val="28"/>
          <w:lang w:eastAsia="ru-RU"/>
        </w:rPr>
        <w:t xml:space="preserve">ельных метеорологических величин. </w:t>
      </w:r>
      <w:r w:rsidRPr="000C433A">
        <w:rPr>
          <w:rFonts w:ascii="Times New Roman" w:hAnsi="Times New Roman"/>
          <w:sz w:val="28"/>
          <w:szCs w:val="28"/>
          <w:lang w:eastAsia="ru-RU"/>
        </w:rPr>
        <w:t>Основной климатической характеристикой метеорологических</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величин и явлений, представляющих интерес для авиации, является, как было показано выше, повторяемость.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62825">
        <w:rPr>
          <w:rFonts w:ascii="Times New Roman" w:hAnsi="Times New Roman"/>
          <w:i/>
          <w:sz w:val="28"/>
          <w:szCs w:val="28"/>
          <w:lang w:eastAsia="ru-RU"/>
        </w:rPr>
        <w:t>Видимости и высота нижней границы облачности.</w:t>
      </w:r>
      <w:r w:rsidRPr="000C433A">
        <w:rPr>
          <w:rFonts w:ascii="Times New Roman" w:hAnsi="Times New Roman"/>
          <w:sz w:val="28"/>
          <w:szCs w:val="28"/>
          <w:lang w:eastAsia="ru-RU"/>
        </w:rPr>
        <w:t xml:space="preserve"> </w:t>
      </w:r>
      <w:r>
        <w:rPr>
          <w:rFonts w:ascii="Times New Roman" w:hAnsi="Times New Roman"/>
          <w:sz w:val="28"/>
          <w:szCs w:val="28"/>
          <w:lang w:eastAsia="ru-RU"/>
        </w:rPr>
        <w:t>Кроме дальности видимости и высоты нижней границы облаков о</w:t>
      </w:r>
      <w:r w:rsidRPr="000C433A">
        <w:rPr>
          <w:rFonts w:ascii="Times New Roman" w:hAnsi="Times New Roman"/>
          <w:sz w:val="28"/>
          <w:szCs w:val="28"/>
          <w:lang w:eastAsia="ru-RU"/>
        </w:rPr>
        <w:t>тдельно повторяемости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видимости и высоты низкой облачности.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Градации для этого всегда берутся односторонние в соответствии</w:t>
      </w:r>
      <w:r>
        <w:rPr>
          <w:rFonts w:ascii="Times New Roman" w:hAnsi="Times New Roman"/>
          <w:sz w:val="28"/>
          <w:szCs w:val="28"/>
          <w:lang w:eastAsia="ru-RU"/>
        </w:rPr>
        <w:t xml:space="preserve"> </w:t>
      </w:r>
      <w:r w:rsidRPr="000C433A">
        <w:rPr>
          <w:rFonts w:ascii="Times New Roman" w:hAnsi="Times New Roman"/>
          <w:sz w:val="28"/>
          <w:szCs w:val="28"/>
          <w:lang w:eastAsia="ru-RU"/>
        </w:rPr>
        <w:t>с установленными для данного аэропорта минимумами. Например,</w:t>
      </w:r>
      <w:r>
        <w:rPr>
          <w:rFonts w:ascii="Times New Roman" w:hAnsi="Times New Roman"/>
          <w:sz w:val="28"/>
          <w:szCs w:val="28"/>
          <w:lang w:eastAsia="ru-RU"/>
        </w:rPr>
        <w:t xml:space="preserve"> </w:t>
      </w:r>
      <w:r w:rsidRPr="000C433A">
        <w:rPr>
          <w:rFonts w:ascii="Times New Roman" w:hAnsi="Times New Roman"/>
          <w:sz w:val="28"/>
          <w:szCs w:val="28"/>
          <w:lang w:eastAsia="ru-RU"/>
        </w:rPr>
        <w:t>для видимости могут быть выбраны градации меньше 2000, 1500,</w:t>
      </w:r>
      <w:r>
        <w:rPr>
          <w:rFonts w:ascii="Times New Roman" w:hAnsi="Times New Roman"/>
          <w:sz w:val="28"/>
          <w:szCs w:val="28"/>
          <w:lang w:eastAsia="ru-RU"/>
        </w:rPr>
        <w:t xml:space="preserve"> </w:t>
      </w:r>
      <w:r w:rsidRPr="000C433A">
        <w:rPr>
          <w:rFonts w:ascii="Times New Roman" w:hAnsi="Times New Roman"/>
          <w:sz w:val="28"/>
          <w:szCs w:val="28"/>
          <w:lang w:eastAsia="ru-RU"/>
        </w:rPr>
        <w:t>1000, 800 и 400</w:t>
      </w:r>
      <w:r>
        <w:rPr>
          <w:rFonts w:ascii="Times New Roman" w:hAnsi="Times New Roman"/>
          <w:sz w:val="28"/>
          <w:szCs w:val="28"/>
          <w:lang w:eastAsia="ru-RU"/>
        </w:rPr>
        <w:t> </w:t>
      </w:r>
      <w:r w:rsidRPr="000C433A">
        <w:rPr>
          <w:rFonts w:ascii="Times New Roman" w:hAnsi="Times New Roman"/>
          <w:sz w:val="28"/>
          <w:szCs w:val="28"/>
          <w:lang w:eastAsia="ru-RU"/>
        </w:rPr>
        <w:t>м, а для высоты облачности меньше 300, 200, 150,</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100, 60 и </w:t>
      </w:r>
      <w:smartTag w:uri="urn:schemas-microsoft-com:office:smarttags" w:element="metricconverter">
        <w:smartTagPr>
          <w:attr w:name="ProductID" w:val="30 м"/>
        </w:smartTagPr>
        <w:r w:rsidRPr="000C433A">
          <w:rPr>
            <w:rFonts w:ascii="Times New Roman" w:hAnsi="Times New Roman"/>
            <w:sz w:val="28"/>
            <w:szCs w:val="28"/>
            <w:lang w:eastAsia="ru-RU"/>
          </w:rPr>
          <w:t>30 м</w:t>
        </w:r>
      </w:smartTag>
      <w:r w:rsidRPr="000C433A">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Поскольку минимумов много и дать климатические характеристики для каждого из них практически невозможно, выбирают небольшое число наиболее типичных минимумов.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Сумма повторяемостей видимости P</w:t>
      </w:r>
      <w:r>
        <w:rPr>
          <w:rFonts w:ascii="Times New Roman" w:hAnsi="Times New Roman"/>
          <w:sz w:val="28"/>
          <w:szCs w:val="28"/>
          <w:lang w:eastAsia="ru-RU"/>
        </w:rPr>
        <w:t>(</w:t>
      </w:r>
      <w:r w:rsidRPr="000C433A">
        <w:rPr>
          <w:rFonts w:ascii="Times New Roman" w:hAnsi="Times New Roman"/>
          <w:sz w:val="28"/>
          <w:szCs w:val="28"/>
          <w:lang w:eastAsia="ru-RU"/>
        </w:rPr>
        <w:t>V) и высоты облачности</w:t>
      </w:r>
      <w:r>
        <w:rPr>
          <w:rFonts w:ascii="Times New Roman" w:hAnsi="Times New Roman"/>
          <w:sz w:val="28"/>
          <w:szCs w:val="28"/>
          <w:lang w:eastAsia="ru-RU"/>
        </w:rPr>
        <w:t xml:space="preserve"> </w:t>
      </w:r>
      <w:r w:rsidRPr="000C433A">
        <w:rPr>
          <w:rFonts w:ascii="Times New Roman" w:hAnsi="Times New Roman"/>
          <w:sz w:val="28"/>
          <w:szCs w:val="28"/>
          <w:lang w:eastAsia="ru-RU"/>
        </w:rPr>
        <w:t>P</w:t>
      </w:r>
      <w:r>
        <w:rPr>
          <w:rFonts w:ascii="Times New Roman" w:hAnsi="Times New Roman"/>
          <w:sz w:val="28"/>
          <w:szCs w:val="28"/>
          <w:lang w:eastAsia="ru-RU"/>
        </w:rPr>
        <w:t>(</w:t>
      </w:r>
      <w:r w:rsidRPr="000C433A">
        <w:rPr>
          <w:rFonts w:ascii="Times New Roman" w:hAnsi="Times New Roman"/>
          <w:sz w:val="28"/>
          <w:szCs w:val="28"/>
          <w:lang w:eastAsia="ru-RU"/>
        </w:rPr>
        <w:t>h) для некоторого минимума П = P(V) + P(h) может быть использована для приближенного расчета повторяемости комплекса</w:t>
      </w:r>
      <w:r>
        <w:rPr>
          <w:rFonts w:ascii="Times New Roman" w:hAnsi="Times New Roman"/>
          <w:sz w:val="28"/>
          <w:szCs w:val="28"/>
          <w:lang w:eastAsia="ru-RU"/>
        </w:rPr>
        <w:t xml:space="preserve"> </w:t>
      </w:r>
      <w:r w:rsidRPr="000C433A">
        <w:rPr>
          <w:rFonts w:ascii="Times New Roman" w:hAnsi="Times New Roman"/>
          <w:sz w:val="28"/>
          <w:szCs w:val="28"/>
          <w:lang w:eastAsia="ru-RU"/>
        </w:rPr>
        <w:t>Р(М), характеризующего данный минимум. Если П</w:t>
      </w:r>
      <w:r w:rsidRPr="00DD1337">
        <w:rPr>
          <w:rFonts w:ascii="Times New Roman" w:hAnsi="Times New Roman"/>
          <w:sz w:val="28"/>
          <w:szCs w:val="28"/>
          <w:lang w:eastAsia="ru-RU"/>
        </w:rPr>
        <w:t>&lt;</w:t>
      </w:r>
      <w:r w:rsidRPr="000C433A">
        <w:rPr>
          <w:rFonts w:ascii="Times New Roman" w:hAnsi="Times New Roman"/>
          <w:sz w:val="28"/>
          <w:szCs w:val="28"/>
          <w:lang w:eastAsia="ru-RU"/>
        </w:rPr>
        <w:t>40°/о, то</w:t>
      </w:r>
      <w:r>
        <w:rPr>
          <w:rFonts w:ascii="Times New Roman" w:hAnsi="Times New Roman"/>
          <w:sz w:val="28"/>
          <w:szCs w:val="28"/>
          <w:lang w:eastAsia="ru-RU"/>
        </w:rPr>
        <w:t xml:space="preserve"> </w:t>
      </w:r>
      <w:r w:rsidRPr="000C433A">
        <w:rPr>
          <w:rFonts w:ascii="Times New Roman" w:hAnsi="Times New Roman"/>
          <w:sz w:val="28"/>
          <w:szCs w:val="28"/>
          <w:lang w:eastAsia="ru-RU"/>
        </w:rPr>
        <w:t>Р(М) =0,87 П.</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62825">
        <w:rPr>
          <w:rFonts w:ascii="Times New Roman" w:hAnsi="Times New Roman"/>
          <w:i/>
          <w:sz w:val="28"/>
          <w:szCs w:val="28"/>
          <w:lang w:eastAsia="ru-RU"/>
        </w:rPr>
        <w:t>Ветер.</w:t>
      </w:r>
      <w:r w:rsidRPr="000C433A">
        <w:rPr>
          <w:rFonts w:ascii="Times New Roman" w:hAnsi="Times New Roman"/>
          <w:sz w:val="28"/>
          <w:szCs w:val="28"/>
          <w:lang w:eastAsia="ru-RU"/>
        </w:rPr>
        <w:t xml:space="preserve"> Повторяемость направлений ветра рассчитывается</w:t>
      </w:r>
      <w:r>
        <w:rPr>
          <w:rFonts w:ascii="Times New Roman" w:hAnsi="Times New Roman"/>
          <w:sz w:val="28"/>
          <w:szCs w:val="28"/>
          <w:lang w:eastAsia="ru-RU"/>
        </w:rPr>
        <w:t xml:space="preserve"> </w:t>
      </w:r>
      <w:r w:rsidRPr="000C433A">
        <w:rPr>
          <w:rFonts w:ascii="Times New Roman" w:hAnsi="Times New Roman"/>
          <w:sz w:val="28"/>
          <w:szCs w:val="28"/>
          <w:lang w:eastAsia="ru-RU"/>
        </w:rPr>
        <w:t>обычно для 8 или 16 румбов.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 рассчитанным повторяемостям направления ветра строят</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розы ветров.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а) Поскольку взлет и посадка с каждой ВПП производится с</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двух противоположных направлений, можно рассчитать суммарные </w:t>
      </w:r>
      <w:r w:rsidRPr="000C433A">
        <w:rPr>
          <w:rFonts w:ascii="Times New Roman" w:hAnsi="Times New Roman"/>
          <w:sz w:val="28"/>
          <w:szCs w:val="28"/>
          <w:lang w:eastAsia="ru-RU"/>
        </w:rPr>
        <w:lastRenderedPageBreak/>
        <w:t>повторяемости этих двух направлений и по ним построить</w:t>
      </w:r>
      <w:r>
        <w:rPr>
          <w:rFonts w:ascii="Times New Roman" w:hAnsi="Times New Roman"/>
          <w:sz w:val="28"/>
          <w:szCs w:val="28"/>
          <w:lang w:eastAsia="ru-RU"/>
        </w:rPr>
        <w:t xml:space="preserve"> </w:t>
      </w:r>
      <w:r w:rsidRPr="000C433A">
        <w:rPr>
          <w:rFonts w:ascii="Times New Roman" w:hAnsi="Times New Roman"/>
          <w:sz w:val="28"/>
          <w:szCs w:val="28"/>
          <w:lang w:eastAsia="ru-RU"/>
        </w:rPr>
        <w:t>совмещенную розу ветров.</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б) </w:t>
      </w:r>
      <w:r w:rsidR="005C639B">
        <w:rPr>
          <w:rFonts w:ascii="Times New Roman" w:hAnsi="Times New Roman"/>
          <w:sz w:val="28"/>
          <w:szCs w:val="28"/>
          <w:lang w:eastAsia="ru-RU"/>
        </w:rPr>
        <w:t xml:space="preserve">Затем по данным суммирования строится </w:t>
      </w:r>
      <w:r>
        <w:rPr>
          <w:rFonts w:ascii="Times New Roman" w:hAnsi="Times New Roman"/>
          <w:sz w:val="28"/>
          <w:szCs w:val="28"/>
          <w:lang w:eastAsia="ru-RU"/>
        </w:rPr>
        <w:t>совмещенная роза ветров</w:t>
      </w:r>
      <w:r w:rsidRPr="000C433A">
        <w:rPr>
          <w:rFonts w:ascii="Times New Roman" w:hAnsi="Times New Roman"/>
          <w:sz w:val="28"/>
          <w:szCs w:val="28"/>
          <w:lang w:eastAsia="ru-RU"/>
        </w:rPr>
        <w:t>. Если</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построить </w:t>
      </w:r>
      <w:r>
        <w:rPr>
          <w:rFonts w:ascii="Times New Roman" w:hAnsi="Times New Roman"/>
          <w:sz w:val="28"/>
          <w:szCs w:val="28"/>
          <w:lang w:eastAsia="ru-RU"/>
        </w:rPr>
        <w:t>по</w:t>
      </w:r>
      <w:r w:rsidRPr="000C433A">
        <w:rPr>
          <w:rFonts w:ascii="Times New Roman" w:hAnsi="Times New Roman"/>
          <w:sz w:val="28"/>
          <w:szCs w:val="28"/>
          <w:lang w:eastAsia="ru-RU"/>
        </w:rPr>
        <w:t xml:space="preserve"> суммарным повт</w:t>
      </w:r>
      <w:r>
        <w:rPr>
          <w:rFonts w:ascii="Times New Roman" w:hAnsi="Times New Roman"/>
          <w:sz w:val="28"/>
          <w:szCs w:val="28"/>
          <w:lang w:eastAsia="ru-RU"/>
        </w:rPr>
        <w:t xml:space="preserve">оряемостям </w:t>
      </w:r>
      <w:r w:rsidRPr="000C433A">
        <w:rPr>
          <w:rFonts w:ascii="Times New Roman" w:hAnsi="Times New Roman"/>
          <w:sz w:val="28"/>
          <w:szCs w:val="28"/>
          <w:lang w:eastAsia="ru-RU"/>
        </w:rPr>
        <w:t xml:space="preserve">противоположных румбов совмещенную розу ветров в прямоугольной системе координат, </w:t>
      </w:r>
      <w:r w:rsidR="005C639B">
        <w:rPr>
          <w:rFonts w:ascii="Times New Roman" w:hAnsi="Times New Roman"/>
          <w:sz w:val="28"/>
          <w:szCs w:val="28"/>
          <w:lang w:eastAsia="ru-RU"/>
        </w:rPr>
        <w:t>то получается развернутая совмещенная</w:t>
      </w:r>
      <w:r w:rsidRPr="000C433A">
        <w:rPr>
          <w:rFonts w:ascii="Times New Roman" w:hAnsi="Times New Roman"/>
          <w:sz w:val="28"/>
          <w:szCs w:val="28"/>
          <w:lang w:eastAsia="ru-RU"/>
        </w:rPr>
        <w:t xml:space="preserve"> роз</w:t>
      </w:r>
      <w:r w:rsidR="005C639B">
        <w:rPr>
          <w:rFonts w:ascii="Times New Roman" w:hAnsi="Times New Roman"/>
          <w:sz w:val="28"/>
          <w:szCs w:val="28"/>
          <w:lang w:eastAsia="ru-RU"/>
        </w:rPr>
        <w:t>а</w:t>
      </w:r>
      <w:r>
        <w:rPr>
          <w:rFonts w:ascii="Times New Roman" w:hAnsi="Times New Roman"/>
          <w:sz w:val="28"/>
          <w:szCs w:val="28"/>
          <w:lang w:eastAsia="ru-RU"/>
        </w:rPr>
        <w:t xml:space="preserve"> </w:t>
      </w:r>
      <w:r w:rsidR="005C639B">
        <w:rPr>
          <w:rFonts w:ascii="Times New Roman" w:hAnsi="Times New Roman"/>
          <w:sz w:val="28"/>
          <w:szCs w:val="28"/>
          <w:lang w:eastAsia="ru-RU"/>
        </w:rPr>
        <w:t>ветров</w:t>
      </w:r>
      <w:r w:rsidRPr="000C433A">
        <w:rPr>
          <w:rFonts w:ascii="Times New Roman" w:hAnsi="Times New Roman"/>
          <w:sz w:val="28"/>
          <w:szCs w:val="28"/>
          <w:lang w:eastAsia="ru-RU"/>
        </w:rPr>
        <w:t>.</w:t>
      </w:r>
    </w:p>
    <w:p w:rsidR="00336180" w:rsidRPr="000C433A" w:rsidRDefault="00336180" w:rsidP="00424972">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Бывает необходимость знать распределение повторяемостей направлений ветра по градациям скорости. Для этого рассчитывают</w:t>
      </w:r>
      <w:r>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повторяемости сочетаний направления и скорости ветра. По этим</w:t>
      </w:r>
      <w:r>
        <w:rPr>
          <w:rFonts w:ascii="Times New Roman" w:hAnsi="Times New Roman"/>
          <w:sz w:val="28"/>
          <w:szCs w:val="28"/>
          <w:lang w:eastAsia="ru-RU"/>
        </w:rPr>
        <w:t xml:space="preserve"> </w:t>
      </w:r>
      <w:r w:rsidRPr="000C433A">
        <w:rPr>
          <w:rFonts w:ascii="Times New Roman" w:hAnsi="Times New Roman"/>
          <w:sz w:val="28"/>
          <w:szCs w:val="28"/>
          <w:lang w:eastAsia="ru-RU"/>
        </w:rPr>
        <w:t>данным строится скоростная роза ветров.</w:t>
      </w:r>
    </w:p>
    <w:p w:rsidR="00336180" w:rsidRPr="000C433A" w:rsidRDefault="00336180" w:rsidP="005C639B">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получения среднего (результирующего) вектора ветра</w:t>
      </w:r>
      <w:r>
        <w:rPr>
          <w:rFonts w:ascii="Times New Roman" w:hAnsi="Times New Roman"/>
          <w:sz w:val="28"/>
          <w:szCs w:val="28"/>
          <w:lang w:eastAsia="ru-RU"/>
        </w:rPr>
        <w:t xml:space="preserve"> ис</w:t>
      </w:r>
      <w:r w:rsidRPr="000C433A">
        <w:rPr>
          <w:rFonts w:ascii="Times New Roman" w:hAnsi="Times New Roman"/>
          <w:sz w:val="28"/>
          <w:szCs w:val="28"/>
          <w:lang w:eastAsia="ru-RU"/>
        </w:rPr>
        <w:t>пользуются формулой</w:t>
      </w:r>
      <w:r>
        <w:rPr>
          <w:rFonts w:ascii="Times New Roman" w:hAnsi="Times New Roman"/>
          <w:sz w:val="28"/>
          <w:szCs w:val="28"/>
          <w:lang w:eastAsia="ru-RU"/>
        </w:rPr>
        <w:t xml:space="preserve"> </w:t>
      </w:r>
      <w:r w:rsidRPr="005C635E">
        <w:rPr>
          <w:position w:val="-40"/>
        </w:rPr>
        <w:object w:dxaOrig="2079" w:dyaOrig="920">
          <v:shape id="_x0000_i1081" type="#_x0000_t75" style="width:103.95pt;height:45.7pt" o:ole="">
            <v:imagedata r:id="rId123" o:title=""/>
          </v:shape>
          <o:OLEObject Type="Embed" ProgID="Equation.3" ShapeID="_x0000_i1081" DrawAspect="Content" ObjectID="_1575473455" r:id="rId124"/>
        </w:object>
      </w:r>
      <w:r>
        <w:rPr>
          <w:rFonts w:ascii="Times New Roman" w:hAnsi="Times New Roman"/>
          <w:sz w:val="28"/>
          <w:szCs w:val="28"/>
          <w:lang w:eastAsia="ru-RU"/>
        </w:rPr>
        <w:t>, г</w:t>
      </w:r>
      <w:r w:rsidRPr="000C433A">
        <w:rPr>
          <w:rFonts w:ascii="Times New Roman" w:hAnsi="Times New Roman"/>
          <w:sz w:val="28"/>
          <w:szCs w:val="28"/>
          <w:lang w:eastAsia="ru-RU"/>
        </w:rPr>
        <w:t>де</w:t>
      </w:r>
      <w:r>
        <w:rPr>
          <w:rFonts w:ascii="Times New Roman" w:hAnsi="Times New Roman"/>
          <w:sz w:val="28"/>
          <w:szCs w:val="28"/>
          <w:lang w:eastAsia="ru-RU"/>
        </w:rPr>
        <w:t xml:space="preserve"> </w:t>
      </w:r>
      <w:r w:rsidRPr="005C635E">
        <w:rPr>
          <w:position w:val="-40"/>
        </w:rPr>
        <w:object w:dxaOrig="639" w:dyaOrig="920">
          <v:shape id="_x0000_i1082" type="#_x0000_t75" style="width:31.95pt;height:45.7pt" o:ole="">
            <v:imagedata r:id="rId125" o:title=""/>
          </v:shape>
          <o:OLEObject Type="Embed" ProgID="Equation.3" ShapeID="_x0000_i1082" DrawAspect="Content" ObjectID="_1575473456" r:id="rId126"/>
        </w:object>
      </w:r>
      <w:r>
        <w:rPr>
          <w:rFonts w:ascii="Times New Roman" w:hAnsi="Times New Roman"/>
          <w:sz w:val="28"/>
          <w:szCs w:val="28"/>
          <w:lang w:eastAsia="ru-RU"/>
        </w:rPr>
        <w:t xml:space="preserve">  </w:t>
      </w:r>
      <w:r w:rsidR="003B4ACF">
        <w:rPr>
          <w:rFonts w:ascii="Times New Roman" w:hAnsi="Times New Roman"/>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модуль суммы векторов ветра, </w:t>
      </w:r>
      <w:r>
        <w:rPr>
          <w:rFonts w:ascii="Times New Roman" w:hAnsi="Times New Roman"/>
          <w:sz w:val="28"/>
          <w:szCs w:val="28"/>
          <w:lang w:val="en-US" w:eastAsia="ru-RU"/>
        </w:rPr>
        <w:t>n</w: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число наблюдений.</w:t>
      </w:r>
    </w:p>
    <w:p w:rsidR="00336180" w:rsidRPr="00657466"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Направление суммарного вектора ветра является направлением</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результирующего ветра.</w:t>
      </w:r>
      <w:r w:rsidRPr="00657466">
        <w:rPr>
          <w:rFonts w:ascii="Times New Roman" w:hAnsi="Times New Roman"/>
          <w:sz w:val="28"/>
          <w:szCs w:val="28"/>
          <w:lang w:eastAsia="ru-RU"/>
        </w:rPr>
        <w:t xml:space="preserve"> </w:t>
      </w:r>
    </w:p>
    <w:p w:rsidR="00336180" w:rsidRPr="00657466"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Направление суммарного вектора ветра является направлением</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результирующего ветра.</w:t>
      </w:r>
      <w:r w:rsidRPr="00657466">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выполнения р</w:t>
      </w:r>
      <w:r>
        <w:rPr>
          <w:rFonts w:ascii="Times New Roman" w:hAnsi="Times New Roman"/>
          <w:sz w:val="28"/>
          <w:szCs w:val="28"/>
          <w:lang w:eastAsia="ru-RU"/>
        </w:rPr>
        <w:t>а</w:t>
      </w:r>
      <w:r w:rsidRPr="000C433A">
        <w:rPr>
          <w:rFonts w:ascii="Times New Roman" w:hAnsi="Times New Roman"/>
          <w:sz w:val="28"/>
          <w:szCs w:val="28"/>
          <w:lang w:eastAsia="ru-RU"/>
        </w:rPr>
        <w:t>счё</w:t>
      </w:r>
      <w:r>
        <w:rPr>
          <w:rFonts w:ascii="Times New Roman" w:hAnsi="Times New Roman"/>
          <w:sz w:val="28"/>
          <w:szCs w:val="28"/>
          <w:lang w:eastAsia="ru-RU"/>
        </w:rPr>
        <w:t>т</w:t>
      </w:r>
      <w:r w:rsidRPr="000C433A">
        <w:rPr>
          <w:rFonts w:ascii="Times New Roman" w:hAnsi="Times New Roman"/>
          <w:sz w:val="28"/>
          <w:szCs w:val="28"/>
          <w:lang w:eastAsia="ru-RU"/>
        </w:rPr>
        <w:t>а по указанной формуле надо</w:t>
      </w:r>
      <w:r>
        <w:rPr>
          <w:rFonts w:ascii="Times New Roman" w:hAnsi="Times New Roman"/>
          <w:sz w:val="28"/>
          <w:szCs w:val="28"/>
          <w:lang w:eastAsia="ru-RU"/>
        </w:rPr>
        <w:t>, во-первых</w:t>
      </w:r>
      <w:r w:rsidRPr="000C433A">
        <w:rPr>
          <w:rFonts w:ascii="Times New Roman" w:hAnsi="Times New Roman"/>
          <w:sz w:val="28"/>
          <w:szCs w:val="28"/>
          <w:lang w:eastAsia="ru-RU"/>
        </w:rPr>
        <w:t>, по данным ветрового зондирования получить векторы скоростей ветра на данном уровне за некоторый промежуток времени,</w:t>
      </w:r>
      <w:r>
        <w:rPr>
          <w:rFonts w:ascii="Times New Roman" w:hAnsi="Times New Roman"/>
          <w:sz w:val="28"/>
          <w:szCs w:val="28"/>
          <w:lang w:eastAsia="ru-RU"/>
        </w:rPr>
        <w:t xml:space="preserve"> </w:t>
      </w:r>
      <w:r w:rsidRPr="000C433A">
        <w:rPr>
          <w:rFonts w:ascii="Times New Roman" w:hAnsi="Times New Roman"/>
          <w:sz w:val="28"/>
          <w:szCs w:val="28"/>
          <w:lang w:eastAsia="ru-RU"/>
        </w:rPr>
        <w:t>во-вторых, сложить полученные векторы и, в-третьих, разделить</w:t>
      </w:r>
      <w:r>
        <w:rPr>
          <w:rFonts w:ascii="Times New Roman" w:hAnsi="Times New Roman"/>
          <w:sz w:val="28"/>
          <w:szCs w:val="28"/>
          <w:lang w:eastAsia="ru-RU"/>
        </w:rPr>
        <w:t xml:space="preserve"> </w:t>
      </w:r>
      <w:r w:rsidRPr="000C433A">
        <w:rPr>
          <w:rFonts w:ascii="Times New Roman" w:hAnsi="Times New Roman"/>
          <w:sz w:val="28"/>
          <w:szCs w:val="28"/>
          <w:lang w:eastAsia="ru-RU"/>
        </w:rPr>
        <w:t>полученную векторную сумму на число наблюдений.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 средним картам абсолютной топографии можно при помощи градиентной линейки по густоте изогипс определить модуль</w:t>
      </w:r>
      <w:r>
        <w:rPr>
          <w:rFonts w:ascii="Times New Roman" w:hAnsi="Times New Roman"/>
          <w:sz w:val="28"/>
          <w:szCs w:val="28"/>
          <w:lang w:eastAsia="ru-RU"/>
        </w:rPr>
        <w:t xml:space="preserve"> </w:t>
      </w:r>
      <w:r w:rsidRPr="000C433A">
        <w:rPr>
          <w:rFonts w:ascii="Times New Roman" w:hAnsi="Times New Roman"/>
          <w:sz w:val="28"/>
          <w:szCs w:val="28"/>
          <w:lang w:eastAsia="ru-RU"/>
        </w:rPr>
        <w:t>результирующего ветра. Направление его примерно совпадает с</w:t>
      </w:r>
      <w:r>
        <w:rPr>
          <w:rFonts w:ascii="Times New Roman" w:hAnsi="Times New Roman"/>
          <w:sz w:val="28"/>
          <w:szCs w:val="28"/>
          <w:lang w:eastAsia="ru-RU"/>
        </w:rPr>
        <w:t xml:space="preserve"> </w:t>
      </w:r>
      <w:r w:rsidRPr="000C433A">
        <w:rPr>
          <w:rFonts w:ascii="Times New Roman" w:hAnsi="Times New Roman"/>
          <w:sz w:val="28"/>
          <w:szCs w:val="28"/>
          <w:lang w:eastAsia="ru-RU"/>
        </w:rPr>
        <w:t>касательной к изогипсам.</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5C635E">
        <w:rPr>
          <w:rFonts w:ascii="Times New Roman" w:hAnsi="Times New Roman"/>
          <w:i/>
          <w:sz w:val="28"/>
          <w:szCs w:val="28"/>
          <w:lang w:eastAsia="ru-RU"/>
        </w:rPr>
        <w:t>Характеристики изменчивости ветра.</w:t>
      </w:r>
      <w:r>
        <w:rPr>
          <w:rFonts w:ascii="Times New Roman" w:hAnsi="Times New Roman"/>
          <w:sz w:val="28"/>
          <w:szCs w:val="28"/>
          <w:lang w:eastAsia="ru-RU"/>
        </w:rPr>
        <w:t xml:space="preserve"> Изменчивость ветра хар</w:t>
      </w:r>
      <w:r w:rsidRPr="000C433A">
        <w:rPr>
          <w:rFonts w:ascii="Times New Roman" w:hAnsi="Times New Roman"/>
          <w:sz w:val="28"/>
          <w:szCs w:val="28"/>
          <w:lang w:eastAsia="ru-RU"/>
        </w:rPr>
        <w:t>актеризуется двумя параметрами:</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1) изменчивостью модуля скорости</w:t>
      </w:r>
      <w:r>
        <w:rPr>
          <w:rFonts w:ascii="Times New Roman" w:hAnsi="Times New Roman"/>
          <w:sz w:val="28"/>
          <w:szCs w:val="28"/>
          <w:lang w:eastAsia="ru-RU"/>
        </w:rPr>
        <w:t xml:space="preserve"> </w:t>
      </w:r>
      <w:r w:rsidRPr="005C635E">
        <w:rPr>
          <w:position w:val="-12"/>
        </w:rPr>
        <w:object w:dxaOrig="400" w:dyaOrig="320">
          <v:shape id="_x0000_i1083" type="#_x0000_t75" style="width:20.65pt;height:15.65pt" o:ole="">
            <v:imagedata r:id="rId127" o:title=""/>
          </v:shape>
          <o:OLEObject Type="Embed" ProgID="Equation.3" ShapeID="_x0000_i1083" DrawAspect="Content" ObjectID="_1575473457" r:id="rId128"/>
        </w:object>
      </w:r>
      <w:r>
        <w:rPr>
          <w:position w:val="-18"/>
        </w:rPr>
        <w:t>.</w:t>
      </w:r>
      <w:r w:rsidRPr="000C433A">
        <w:rPr>
          <w:rFonts w:ascii="Times New Roman" w:hAnsi="Times New Roman"/>
          <w:sz w:val="28"/>
          <w:szCs w:val="28"/>
          <w:lang w:eastAsia="ru-RU"/>
        </w:rPr>
        <w:t xml:space="preserve"> Она характеризуется</w:t>
      </w:r>
      <w:r>
        <w:rPr>
          <w:rFonts w:ascii="Times New Roman" w:hAnsi="Times New Roman"/>
          <w:sz w:val="28"/>
          <w:szCs w:val="28"/>
          <w:lang w:eastAsia="ru-RU"/>
        </w:rPr>
        <w:t xml:space="preserve"> </w:t>
      </w:r>
      <w:r w:rsidRPr="000C433A">
        <w:rPr>
          <w:rFonts w:ascii="Times New Roman" w:hAnsi="Times New Roman"/>
          <w:sz w:val="28"/>
          <w:szCs w:val="28"/>
          <w:lang w:eastAsia="ru-RU"/>
        </w:rPr>
        <w:t>скалярным средним квадратическим отклонением и рассчитывается по формуле</w:t>
      </w:r>
      <w:r>
        <w:rPr>
          <w:rFonts w:ascii="Times New Roman" w:hAnsi="Times New Roman"/>
          <w:sz w:val="28"/>
          <w:szCs w:val="28"/>
          <w:lang w:eastAsia="ru-RU"/>
        </w:rPr>
        <w:t xml:space="preserve"> </w:t>
      </w:r>
      <w:r w:rsidRPr="005C635E">
        <w:rPr>
          <w:position w:val="-30"/>
        </w:rPr>
        <w:object w:dxaOrig="2240" w:dyaOrig="1240">
          <v:shape id="_x0000_i1084" type="#_x0000_t75" style="width:112.05pt;height:62.6pt" o:ole="">
            <v:imagedata r:id="rId129" o:title=""/>
          </v:shape>
          <o:OLEObject Type="Embed" ProgID="Equation.3" ShapeID="_x0000_i1084" DrawAspect="Content" ObjectID="_1575473458" r:id="rId130"/>
        </w:objec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w:t>
      </w:r>
      <w:r>
        <w:rPr>
          <w:rFonts w:ascii="Times New Roman" w:hAnsi="Times New Roman"/>
          <w:noProof/>
          <w:sz w:val="28"/>
          <w:szCs w:val="28"/>
          <w:lang w:val="en-US" w:eastAsia="ru-RU"/>
        </w:rPr>
        <w:t>u</w:t>
      </w:r>
      <w:r w:rsidRPr="005C635E">
        <w:rPr>
          <w:rFonts w:ascii="Times New Roman" w:hAnsi="Times New Roman"/>
          <w:noProof/>
          <w:sz w:val="28"/>
          <w:szCs w:val="28"/>
          <w:vertAlign w:val="subscript"/>
          <w:lang w:val="en-US" w:eastAsia="ru-RU"/>
        </w:rPr>
        <w:t>s</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средняя скорость ветра;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2) изменчивостью вектора скорости</w:t>
      </w:r>
      <w:r w:rsidRPr="005C635E">
        <w:rPr>
          <w:rFonts w:ascii="Times New Roman" w:hAnsi="Times New Roman"/>
          <w:sz w:val="28"/>
          <w:szCs w:val="28"/>
          <w:lang w:eastAsia="ru-RU"/>
        </w:rPr>
        <w:t xml:space="preserve"> </w:t>
      </w:r>
      <w:r w:rsidRPr="005C635E">
        <w:rPr>
          <w:position w:val="-12"/>
        </w:rPr>
        <w:object w:dxaOrig="400" w:dyaOrig="320">
          <v:shape id="_x0000_i1085" type="#_x0000_t75" style="width:20.65pt;height:15.65pt" o:ole="">
            <v:imagedata r:id="rId131" o:title=""/>
          </v:shape>
          <o:OLEObject Type="Embed" ProgID="Equation.3" ShapeID="_x0000_i1085" DrawAspect="Content" ObjectID="_1575473459" r:id="rId132"/>
        </w:object>
      </w:r>
      <w:r>
        <w:rPr>
          <w:rFonts w:ascii="Times New Roman" w:hAnsi="Times New Roman"/>
          <w:noProof/>
          <w:sz w:val="28"/>
          <w:szCs w:val="28"/>
          <w:lang w:eastAsia="ru-RU"/>
        </w:rPr>
        <w:t xml:space="preserve">, </w:t>
      </w:r>
      <w:r>
        <w:rPr>
          <w:rFonts w:ascii="Times New Roman" w:hAnsi="Times New Roman"/>
          <w:sz w:val="28"/>
          <w:szCs w:val="28"/>
          <w:lang w:eastAsia="ru-RU"/>
        </w:rPr>
        <w:t xml:space="preserve"> </w:t>
      </w:r>
      <w:r w:rsidRPr="000C433A">
        <w:rPr>
          <w:rFonts w:ascii="Times New Roman" w:hAnsi="Times New Roman"/>
          <w:sz w:val="28"/>
          <w:szCs w:val="28"/>
          <w:lang w:eastAsia="ru-RU"/>
        </w:rPr>
        <w:t>которая оценивается</w:t>
      </w:r>
      <w:r>
        <w:rPr>
          <w:rFonts w:ascii="Times New Roman" w:hAnsi="Times New Roman"/>
          <w:sz w:val="28"/>
          <w:szCs w:val="28"/>
          <w:lang w:eastAsia="ru-RU"/>
        </w:rPr>
        <w:t xml:space="preserve"> </w:t>
      </w:r>
      <w:r w:rsidRPr="000C433A">
        <w:rPr>
          <w:rFonts w:ascii="Times New Roman" w:hAnsi="Times New Roman"/>
          <w:sz w:val="28"/>
          <w:szCs w:val="28"/>
          <w:lang w:eastAsia="ru-RU"/>
        </w:rPr>
        <w:t>средним квадратическим отклонением вектора ветра. Ее расчет</w:t>
      </w:r>
      <w:r>
        <w:rPr>
          <w:rFonts w:ascii="Times New Roman" w:hAnsi="Times New Roman"/>
          <w:sz w:val="28"/>
          <w:szCs w:val="28"/>
          <w:lang w:eastAsia="ru-RU"/>
        </w:rPr>
        <w:t xml:space="preserve"> </w:t>
      </w:r>
      <w:r w:rsidRPr="000C433A">
        <w:rPr>
          <w:rFonts w:ascii="Times New Roman" w:hAnsi="Times New Roman"/>
          <w:sz w:val="28"/>
          <w:szCs w:val="28"/>
          <w:lang w:eastAsia="ru-RU"/>
        </w:rPr>
        <w:t>производится по формуле</w:t>
      </w:r>
      <w:r>
        <w:rPr>
          <w:rFonts w:ascii="Times New Roman" w:hAnsi="Times New Roman"/>
          <w:sz w:val="28"/>
          <w:szCs w:val="28"/>
          <w:lang w:eastAsia="ru-RU"/>
        </w:rPr>
        <w:t xml:space="preserve"> </w:t>
      </w:r>
      <w:r w:rsidRPr="005C635E">
        <w:rPr>
          <w:position w:val="-30"/>
        </w:rPr>
        <w:object w:dxaOrig="2240" w:dyaOrig="1240">
          <v:shape id="_x0000_i1086" type="#_x0000_t75" style="width:112.05pt;height:62.6pt" o:ole="">
            <v:imagedata r:id="rId133" o:title=""/>
          </v:shape>
          <o:OLEObject Type="Embed" ProgID="Equation.3" ShapeID="_x0000_i1086" DrawAspect="Content" ObjectID="_1575473460" r:id="rId134"/>
        </w:object>
      </w:r>
      <w:r w:rsidRPr="00684DE5">
        <w:rPr>
          <w:rFonts w:ascii="Times New Roman" w:hAnsi="Times New Roman"/>
          <w:position w:val="-18"/>
          <w:sz w:val="28"/>
          <w:szCs w:val="28"/>
        </w:rPr>
        <w:t xml:space="preserve">    или</w:t>
      </w:r>
      <w:r w:rsidRPr="00684DE5">
        <w:rPr>
          <w:rFonts w:ascii="Times New Roman" w:hAnsi="Times New Roman"/>
          <w:position w:val="-18"/>
        </w:rPr>
        <w:t xml:space="preserve"> </w:t>
      </w:r>
      <w:r>
        <w:rPr>
          <w:rFonts w:ascii="Times New Roman" w:hAnsi="Times New Roman"/>
          <w:position w:val="-18"/>
        </w:rPr>
        <w:t xml:space="preserve"> </w:t>
      </w:r>
      <w:r w:rsidRPr="00684DE5">
        <w:rPr>
          <w:position w:val="-14"/>
        </w:rPr>
        <w:object w:dxaOrig="1860" w:dyaOrig="540">
          <v:shape id="_x0000_i1087" type="#_x0000_t75" style="width:93.3pt;height:26.9pt" o:ole="">
            <v:imagedata r:id="rId135" o:title=""/>
          </v:shape>
          <o:OLEObject Type="Embed" ProgID="Equation.3" ShapeID="_x0000_i1087" DrawAspect="Content" ObjectID="_1575473461" r:id="rId136"/>
        </w:object>
      </w:r>
      <w:r>
        <w:rPr>
          <w:rFonts w:ascii="Times New Roman" w:hAnsi="Times New Roman"/>
          <w:sz w:val="28"/>
          <w:szCs w:val="28"/>
          <w:lang w:eastAsia="ru-RU"/>
        </w:rPr>
        <w:t>, г</w:t>
      </w:r>
      <w:r w:rsidRPr="000C433A">
        <w:rPr>
          <w:rFonts w:ascii="Times New Roman" w:hAnsi="Times New Roman"/>
          <w:sz w:val="28"/>
          <w:szCs w:val="28"/>
          <w:lang w:eastAsia="ru-RU"/>
        </w:rPr>
        <w:t>де</w:t>
      </w:r>
      <w:r>
        <w:rPr>
          <w:rFonts w:ascii="Times New Roman" w:hAnsi="Times New Roman"/>
          <w:sz w:val="28"/>
          <w:szCs w:val="28"/>
          <w:lang w:eastAsia="ru-RU"/>
        </w:rPr>
        <w:t xml:space="preserve"> </w:t>
      </w:r>
      <w:r>
        <w:rPr>
          <w:rFonts w:ascii="Times New Roman" w:hAnsi="Times New Roman"/>
          <w:sz w:val="28"/>
          <w:szCs w:val="28"/>
          <w:lang w:val="en-US" w:eastAsia="ru-RU"/>
        </w:rPr>
        <w:t>u</w:t>
      </w:r>
      <w:r w:rsidRPr="00684DE5">
        <w:rPr>
          <w:rFonts w:ascii="Times New Roman" w:hAnsi="Times New Roman"/>
          <w:sz w:val="28"/>
          <w:szCs w:val="28"/>
          <w:vertAlign w:val="superscript"/>
          <w:lang w:eastAsia="ru-RU"/>
        </w:rPr>
        <w:t>2</w: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средний квадрат модулей индивидуальных векторов ветра, </w:t>
      </w:r>
      <w:r>
        <w:rPr>
          <w:rFonts w:ascii="Times New Roman" w:hAnsi="Times New Roman"/>
          <w:noProof/>
          <w:sz w:val="28"/>
          <w:szCs w:val="28"/>
          <w:lang w:val="en-US" w:eastAsia="ru-RU"/>
        </w:rPr>
        <w:t>u</w:t>
      </w:r>
      <w:r w:rsidRPr="00684DE5">
        <w:rPr>
          <w:rFonts w:ascii="Times New Roman" w:hAnsi="Times New Roman"/>
          <w:noProof/>
          <w:sz w:val="28"/>
          <w:szCs w:val="28"/>
          <w:vertAlign w:val="subscript"/>
          <w:lang w:val="en-US" w:eastAsia="ru-RU"/>
        </w:rPr>
        <w:t>r</w:t>
      </w:r>
      <w:r>
        <w:rPr>
          <w:rFonts w:ascii="Times New Roman" w:hAnsi="Times New Roman"/>
          <w:sz w:val="28"/>
          <w:szCs w:val="28"/>
          <w:lang w:val="en-US" w:eastAsia="ru-RU"/>
        </w:rPr>
        <w:t>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результирующий вектор скорости ветра.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9F09E0">
        <w:rPr>
          <w:rFonts w:ascii="Times New Roman" w:hAnsi="Times New Roman"/>
          <w:i/>
          <w:sz w:val="28"/>
          <w:szCs w:val="28"/>
          <w:lang w:eastAsia="ru-RU"/>
        </w:rPr>
        <w:t>Расчет сдвигов ветра.</w:t>
      </w:r>
      <w:r w:rsidRPr="000C433A">
        <w:rPr>
          <w:rFonts w:ascii="Times New Roman" w:hAnsi="Times New Roman"/>
          <w:sz w:val="28"/>
          <w:szCs w:val="28"/>
          <w:lang w:eastAsia="ru-RU"/>
        </w:rPr>
        <w:t xml:space="preserve"> Сдвигом ветра</w:t>
      </w:r>
      <w:r w:rsidRPr="00684DE5">
        <w:rPr>
          <w:rFonts w:ascii="Times New Roman" w:hAnsi="Times New Roman"/>
          <w:sz w:val="28"/>
          <w:szCs w:val="28"/>
          <w:lang w:eastAsia="ru-RU"/>
        </w:rPr>
        <w:t xml:space="preserve"> (</w:t>
      </w:r>
      <w:r>
        <w:rPr>
          <w:rFonts w:ascii="Times New Roman" w:hAnsi="Times New Roman"/>
          <w:sz w:val="28"/>
          <w:szCs w:val="28"/>
          <w:lang w:eastAsia="ru-RU"/>
        </w:rPr>
        <w:t>β</w:t>
      </w:r>
      <w:r w:rsidRPr="00684DE5">
        <w:rPr>
          <w:rFonts w:ascii="Times New Roman" w:hAnsi="Times New Roman"/>
          <w:sz w:val="28"/>
          <w:szCs w:val="28"/>
          <w:lang w:eastAsia="ru-RU"/>
        </w:rPr>
        <w:t>)</w:t>
      </w:r>
      <w:r w:rsidRPr="000C433A">
        <w:rPr>
          <w:rFonts w:ascii="Times New Roman" w:hAnsi="Times New Roman"/>
          <w:sz w:val="28"/>
          <w:szCs w:val="28"/>
          <w:lang w:eastAsia="ru-RU"/>
        </w:rPr>
        <w:t xml:space="preserve"> называют векторный</w:t>
      </w:r>
      <w:r>
        <w:rPr>
          <w:rFonts w:ascii="Times New Roman" w:hAnsi="Times New Roman"/>
          <w:sz w:val="28"/>
          <w:szCs w:val="28"/>
          <w:lang w:eastAsia="ru-RU"/>
        </w:rPr>
        <w:t xml:space="preserve"> </w:t>
      </w:r>
      <w:r w:rsidRPr="000C433A">
        <w:rPr>
          <w:rFonts w:ascii="Times New Roman" w:hAnsi="Times New Roman"/>
          <w:sz w:val="28"/>
          <w:szCs w:val="28"/>
          <w:lang w:eastAsia="ru-RU"/>
        </w:rPr>
        <w:t>вертикальный градиент скорости ветра, равный разности векторов</w:t>
      </w:r>
      <w:r>
        <w:rPr>
          <w:rFonts w:ascii="Times New Roman" w:hAnsi="Times New Roman"/>
          <w:sz w:val="28"/>
          <w:szCs w:val="28"/>
          <w:lang w:eastAsia="ru-RU"/>
        </w:rPr>
        <w:t xml:space="preserve"> </w:t>
      </w:r>
      <w:r w:rsidRPr="000C433A">
        <w:rPr>
          <w:rFonts w:ascii="Times New Roman" w:hAnsi="Times New Roman"/>
          <w:sz w:val="28"/>
          <w:szCs w:val="28"/>
          <w:lang w:eastAsia="ru-RU"/>
        </w:rPr>
        <w:t>скорости ветра на двух соседних уровнях единичного слоя атмосферы, отнесенной</w:t>
      </w:r>
      <w:r>
        <w:rPr>
          <w:rFonts w:ascii="Times New Roman" w:hAnsi="Times New Roman"/>
          <w:sz w:val="28"/>
          <w:szCs w:val="28"/>
          <w:lang w:eastAsia="ru-RU"/>
        </w:rPr>
        <w:t xml:space="preserve"> к толщине слоя, </w:t>
      </w:r>
      <w:r w:rsidRPr="00684DE5">
        <w:rPr>
          <w:position w:val="-28"/>
        </w:rPr>
        <w:object w:dxaOrig="1359" w:dyaOrig="760">
          <v:shape id="_x0000_i1088" type="#_x0000_t75" style="width:68.25pt;height:38.2pt" o:ole="">
            <v:imagedata r:id="rId137" o:title=""/>
          </v:shape>
          <o:OLEObject Type="Embed" ProgID="Equation.3" ShapeID="_x0000_i1088" DrawAspect="Content" ObjectID="_1575473462" r:id="rId138"/>
        </w:object>
      </w:r>
      <w:r>
        <w:rPr>
          <w:rFonts w:ascii="Times New Roman" w:hAnsi="Times New Roman"/>
          <w:sz w:val="28"/>
          <w:szCs w:val="28"/>
          <w:lang w:eastAsia="ru-RU"/>
        </w:rPr>
        <w:t>, г</w:t>
      </w:r>
      <w:r w:rsidRPr="000C433A">
        <w:rPr>
          <w:rFonts w:ascii="Times New Roman" w:hAnsi="Times New Roman"/>
          <w:sz w:val="28"/>
          <w:szCs w:val="28"/>
          <w:lang w:eastAsia="ru-RU"/>
        </w:rPr>
        <w:t>де</w:t>
      </w:r>
      <w:r w:rsidRPr="00684DE5">
        <w:rPr>
          <w:rFonts w:ascii="Times New Roman" w:hAnsi="Times New Roman"/>
          <w:sz w:val="28"/>
          <w:szCs w:val="28"/>
          <w:lang w:eastAsia="ru-RU"/>
        </w:rPr>
        <w:t xml:space="preserve"> </w:t>
      </w:r>
      <w:r>
        <w:rPr>
          <w:rFonts w:ascii="Times New Roman" w:hAnsi="Times New Roman"/>
          <w:sz w:val="28"/>
          <w:szCs w:val="28"/>
          <w:lang w:val="en-US" w:eastAsia="ru-RU"/>
        </w:rPr>
        <w:t>u</w:t>
      </w:r>
      <w:r w:rsidRPr="00684DE5">
        <w:rPr>
          <w:rFonts w:ascii="Times New Roman" w:hAnsi="Times New Roman"/>
          <w:sz w:val="28"/>
          <w:szCs w:val="28"/>
          <w:vertAlign w:val="subscript"/>
          <w:lang w:eastAsia="ru-RU"/>
        </w:rPr>
        <w:t>1</w:t>
      </w:r>
      <w:r>
        <w:rPr>
          <w:rFonts w:ascii="Times New Roman" w:hAnsi="Times New Roman"/>
          <w:sz w:val="28"/>
          <w:szCs w:val="28"/>
          <w:lang w:eastAsia="ru-RU"/>
        </w:rPr>
        <w:t xml:space="preserve"> и </w:t>
      </w:r>
      <w:r w:rsidRPr="00684DE5">
        <w:rPr>
          <w:rFonts w:ascii="Times New Roman" w:hAnsi="Times New Roman"/>
          <w:sz w:val="28"/>
          <w:szCs w:val="28"/>
          <w:lang w:eastAsia="ru-RU"/>
        </w:rPr>
        <w:t xml:space="preserve"> </w:t>
      </w:r>
      <w:r>
        <w:rPr>
          <w:rFonts w:ascii="Times New Roman" w:hAnsi="Times New Roman"/>
          <w:sz w:val="28"/>
          <w:szCs w:val="28"/>
          <w:lang w:val="en-US" w:eastAsia="ru-RU"/>
        </w:rPr>
        <w:t>u</w:t>
      </w:r>
      <w:r w:rsidRPr="00684DE5">
        <w:rPr>
          <w:rFonts w:ascii="Times New Roman" w:hAnsi="Times New Roman"/>
          <w:sz w:val="28"/>
          <w:szCs w:val="28"/>
          <w:vertAlign w:val="subscript"/>
          <w:lang w:eastAsia="ru-RU"/>
        </w:rPr>
        <w:t>2</w:t>
      </w:r>
      <w:r w:rsidRPr="000C433A">
        <w:rPr>
          <w:rFonts w:ascii="Times New Roman" w:hAnsi="Times New Roman"/>
          <w:sz w:val="28"/>
          <w:szCs w:val="28"/>
          <w:lang w:eastAsia="ru-RU"/>
        </w:rPr>
        <w:t xml:space="preserve"> </w:t>
      </w:r>
      <w:r>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векторы скорости ветра на верхней и нижней границах слоя, толщина которого</w:t>
      </w:r>
      <w:r>
        <w:rPr>
          <w:rFonts w:ascii="Times New Roman" w:hAnsi="Times New Roman"/>
          <w:sz w:val="28"/>
          <w:szCs w:val="28"/>
          <w:lang w:eastAsia="ru-RU"/>
        </w:rPr>
        <w:t xml:space="preserve"> </w:t>
      </w:r>
      <w:r w:rsidRPr="00684DE5">
        <w:rPr>
          <w:position w:val="-4"/>
        </w:rPr>
        <w:object w:dxaOrig="320" w:dyaOrig="260">
          <v:shape id="_x0000_i1089" type="#_x0000_t75" style="width:15.65pt;height:13.15pt" o:ole="">
            <v:imagedata r:id="rId139" o:title=""/>
          </v:shape>
          <o:OLEObject Type="Embed" ProgID="Equation.3" ShapeID="_x0000_i1089" DrawAspect="Content" ObjectID="_1575473463" r:id="rId140"/>
        </w:object>
      </w:r>
      <w:r>
        <w:t>.</w:t>
      </w:r>
      <w:r w:rsidRPr="000C433A">
        <w:rPr>
          <w:rFonts w:ascii="Times New Roman" w:hAnsi="Times New Roman"/>
          <w:sz w:val="28"/>
          <w:szCs w:val="28"/>
          <w:lang w:eastAsia="ru-RU"/>
        </w:rPr>
        <w:t xml:space="preserve"> Вертикальные сдвиги ветра рассчитываются в километрах в час на </w:t>
      </w:r>
      <w:smartTag w:uri="urn:schemas-microsoft-com:office:smarttags" w:element="metricconverter">
        <w:smartTagPr>
          <w:attr w:name="ProductID" w:val="1 км"/>
        </w:smartTagPr>
        <w:r w:rsidRPr="000C433A">
          <w:rPr>
            <w:rFonts w:ascii="Times New Roman" w:hAnsi="Times New Roman"/>
            <w:sz w:val="28"/>
            <w:szCs w:val="28"/>
            <w:lang w:eastAsia="ru-RU"/>
          </w:rPr>
          <w:t>1 км</w:t>
        </w:r>
      </w:smartTag>
      <w:r w:rsidRPr="000C433A">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Средний вектор вертикального сдвига ветра определяется модулем</w:t>
      </w:r>
      <w:r>
        <w:rPr>
          <w:rFonts w:ascii="Times New Roman" w:hAnsi="Times New Roman"/>
          <w:sz w:val="28"/>
          <w:szCs w:val="28"/>
          <w:lang w:eastAsia="ru-RU"/>
        </w:rPr>
        <w:t xml:space="preserve">  </w:t>
      </w:r>
      <w:r w:rsidRPr="00684DE5">
        <w:rPr>
          <w:position w:val="-14"/>
        </w:rPr>
        <w:object w:dxaOrig="400" w:dyaOrig="380">
          <v:shape id="_x0000_i1090" type="#_x0000_t75" style="width:20.65pt;height:18.8pt" o:ole="">
            <v:imagedata r:id="rId141" o:title=""/>
          </v:shape>
          <o:OLEObject Type="Embed" ProgID="Equation.3" ShapeID="_x0000_i1090" DrawAspect="Content" ObjectID="_1575473464" r:id="rId142"/>
        </w:object>
      </w:r>
      <w:r w:rsidRPr="000C433A">
        <w:rPr>
          <w:rFonts w:ascii="Times New Roman" w:hAnsi="Times New Roman"/>
          <w:sz w:val="28"/>
          <w:szCs w:val="28"/>
          <w:lang w:eastAsia="ru-RU"/>
        </w:rPr>
        <w:t xml:space="preserve">  и направлением</w:t>
      </w:r>
      <w:r>
        <w:rPr>
          <w:rFonts w:ascii="Times New Roman" w:hAnsi="Times New Roman"/>
          <w:sz w:val="28"/>
          <w:szCs w:val="28"/>
          <w:lang w:eastAsia="ru-RU"/>
        </w:rPr>
        <w:t xml:space="preserve"> </w:t>
      </w:r>
      <w:r w:rsidRPr="00684DE5">
        <w:rPr>
          <w:position w:val="-6"/>
        </w:rPr>
        <w:object w:dxaOrig="260" w:dyaOrig="240">
          <v:shape id="_x0000_i1091" type="#_x0000_t75" style="width:13.15pt;height:12.5pt" o:ole="">
            <v:imagedata r:id="rId143" o:title=""/>
          </v:shape>
          <o:OLEObject Type="Embed" ProgID="Equation.3" ShapeID="_x0000_i1091" DrawAspect="Content" ObjectID="_1575473465" r:id="rId144"/>
        </w:object>
      </w:r>
      <w:r>
        <w:rPr>
          <w:position w:val="-6"/>
        </w:rPr>
        <w:t xml:space="preserve">  </w:t>
      </w:r>
      <w:r>
        <w:rPr>
          <w:rFonts w:ascii="Times New Roman" w:hAnsi="Times New Roman"/>
          <w:sz w:val="28"/>
          <w:szCs w:val="28"/>
          <w:lang w:eastAsia="ru-RU"/>
        </w:rPr>
        <w:t>по формуле</w:t>
      </w:r>
      <w:r w:rsidRPr="000C433A">
        <w:rPr>
          <w:rFonts w:ascii="Times New Roman" w:hAnsi="Times New Roman"/>
          <w:sz w:val="28"/>
          <w:szCs w:val="28"/>
          <w:lang w:eastAsia="ru-RU"/>
        </w:rPr>
        <w:t xml:space="preserve"> </w:t>
      </w:r>
      <w:r w:rsidRPr="00684DE5">
        <w:rPr>
          <w:position w:val="-40"/>
        </w:rPr>
        <w:object w:dxaOrig="1520" w:dyaOrig="920">
          <v:shape id="_x0000_i1092" type="#_x0000_t75" style="width:75.75pt;height:45.7pt" o:ole="">
            <v:imagedata r:id="rId145" o:title=""/>
          </v:shape>
          <o:OLEObject Type="Embed" ProgID="Equation.3" ShapeID="_x0000_i1092" DrawAspect="Content" ObjectID="_1575473466" r:id="rId146"/>
        </w:object>
      </w:r>
      <w:r>
        <w:rPr>
          <w:rFonts w:ascii="Times New Roman" w:hAnsi="Times New Roman"/>
          <w:sz w:val="28"/>
          <w:szCs w:val="28"/>
          <w:lang w:eastAsia="ru-RU"/>
        </w:rPr>
        <w:t>, г</w:t>
      </w:r>
      <w:r w:rsidRPr="000C433A">
        <w:rPr>
          <w:rFonts w:ascii="Times New Roman" w:hAnsi="Times New Roman"/>
          <w:sz w:val="28"/>
          <w:szCs w:val="28"/>
          <w:lang w:eastAsia="ru-RU"/>
        </w:rPr>
        <w:t>де</w:t>
      </w:r>
      <w:r>
        <w:rPr>
          <w:rFonts w:ascii="Times New Roman" w:hAnsi="Times New Roman"/>
          <w:sz w:val="28"/>
          <w:szCs w:val="28"/>
          <w:lang w:eastAsia="ru-RU"/>
        </w:rPr>
        <w:t xml:space="preserve"> </w:t>
      </w:r>
      <w:r w:rsidRPr="00684DE5">
        <w:rPr>
          <w:position w:val="-40"/>
        </w:rPr>
        <w:object w:dxaOrig="700" w:dyaOrig="920">
          <v:shape id="_x0000_i1093" type="#_x0000_t75" style="width:35.7pt;height:45.7pt" o:ole="">
            <v:imagedata r:id="rId147" o:title=""/>
          </v:shape>
          <o:OLEObject Type="Embed" ProgID="Equation.3" ShapeID="_x0000_i1093" DrawAspect="Content" ObjectID="_1575473467" r:id="rId148"/>
        </w:objec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модуль суммы векторов отдельных вертикальных</w:t>
      </w:r>
      <w:r>
        <w:rPr>
          <w:rFonts w:ascii="Times New Roman" w:hAnsi="Times New Roman"/>
          <w:sz w:val="28"/>
          <w:szCs w:val="28"/>
          <w:lang w:eastAsia="ru-RU"/>
        </w:rPr>
        <w:t xml:space="preserve"> </w:t>
      </w:r>
      <w:r w:rsidRPr="000C433A">
        <w:rPr>
          <w:rFonts w:ascii="Times New Roman" w:hAnsi="Times New Roman"/>
          <w:sz w:val="28"/>
          <w:szCs w:val="28"/>
          <w:lang w:eastAsia="ru-RU"/>
        </w:rPr>
        <w:t>сдвигов.</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684DE5">
        <w:rPr>
          <w:rFonts w:ascii="Times New Roman" w:hAnsi="Times New Roman"/>
          <w:i/>
          <w:sz w:val="28"/>
          <w:szCs w:val="28"/>
          <w:lang w:eastAsia="ru-RU"/>
        </w:rPr>
        <w:t>Расчет среднего эквивалентного ветра.</w:t>
      </w:r>
      <w:r w:rsidRPr="000C433A">
        <w:rPr>
          <w:rFonts w:ascii="Times New Roman" w:hAnsi="Times New Roman"/>
          <w:sz w:val="28"/>
          <w:szCs w:val="28"/>
          <w:lang w:eastAsia="ru-RU"/>
        </w:rPr>
        <w:t xml:space="preserve"> Эквивалентным ветром</w:t>
      </w:r>
      <w:r>
        <w:rPr>
          <w:rFonts w:ascii="Times New Roman" w:hAnsi="Times New Roman"/>
          <w:sz w:val="28"/>
          <w:szCs w:val="28"/>
          <w:lang w:eastAsia="ru-RU"/>
        </w:rPr>
        <w:t xml:space="preserve"> </w:t>
      </w:r>
      <w:r w:rsidRPr="000C433A">
        <w:rPr>
          <w:rFonts w:ascii="Times New Roman" w:hAnsi="Times New Roman"/>
          <w:sz w:val="28"/>
          <w:szCs w:val="28"/>
          <w:lang w:eastAsia="ru-RU"/>
        </w:rPr>
        <w:t>(</w:t>
      </w:r>
      <w:r>
        <w:rPr>
          <w:rFonts w:ascii="Times New Roman" w:hAnsi="Times New Roman"/>
          <w:sz w:val="28"/>
          <w:szCs w:val="28"/>
          <w:lang w:val="en-US" w:eastAsia="ru-RU"/>
        </w:rPr>
        <w:t>w</w:t>
      </w:r>
      <w:r w:rsidRPr="000C433A">
        <w:rPr>
          <w:rFonts w:ascii="Times New Roman" w:hAnsi="Times New Roman"/>
          <w:sz w:val="28"/>
          <w:szCs w:val="28"/>
          <w:lang w:eastAsia="ru-RU"/>
        </w:rPr>
        <w:t>) называется расчетный ветер, направленный вдоль маршрута</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и оказывающий на величину путевой скорости (W) такое же влияние, как фактический ветер.</w:t>
      </w:r>
      <w:r>
        <w:rPr>
          <w:rFonts w:ascii="Times New Roman" w:hAnsi="Times New Roman"/>
          <w:sz w:val="28"/>
          <w:szCs w:val="28"/>
          <w:lang w:eastAsia="ru-RU"/>
        </w:rPr>
        <w:t xml:space="preserve"> Величина </w:t>
      </w:r>
      <w:r>
        <w:rPr>
          <w:rFonts w:ascii="Times New Roman" w:hAnsi="Times New Roman"/>
          <w:sz w:val="28"/>
          <w:szCs w:val="28"/>
          <w:lang w:val="en-US" w:eastAsia="ru-RU"/>
        </w:rPr>
        <w:t>w</w:t>
      </w:r>
      <w:r>
        <w:rPr>
          <w:rFonts w:ascii="Times New Roman" w:hAnsi="Times New Roman"/>
          <w:sz w:val="28"/>
          <w:szCs w:val="28"/>
          <w:lang w:eastAsia="ru-RU"/>
        </w:rPr>
        <w:t xml:space="preserve"> рассчитывается по формуле </w:t>
      </w:r>
      <w:r>
        <w:rPr>
          <w:rFonts w:ascii="Times New Roman" w:hAnsi="Times New Roman"/>
          <w:sz w:val="28"/>
          <w:szCs w:val="28"/>
          <w:lang w:val="en-US" w:eastAsia="ru-RU"/>
        </w:rPr>
        <w:t>w</w:t>
      </w:r>
      <w:r w:rsidRPr="00684DE5">
        <w:rPr>
          <w:rFonts w:ascii="Times New Roman" w:hAnsi="Times New Roman"/>
          <w:sz w:val="28"/>
          <w:szCs w:val="28"/>
          <w:lang w:eastAsia="ru-RU"/>
        </w:rPr>
        <w:t xml:space="preserve"> = </w:t>
      </w:r>
      <w:r>
        <w:rPr>
          <w:rFonts w:ascii="Times New Roman" w:hAnsi="Times New Roman"/>
          <w:sz w:val="28"/>
          <w:szCs w:val="28"/>
          <w:lang w:val="en-US" w:eastAsia="ru-RU"/>
        </w:rPr>
        <w:t>W</w:t>
      </w:r>
      <w:r w:rsidRPr="00684DE5">
        <w:rPr>
          <w:rFonts w:ascii="Times New Roman" w:hAnsi="Times New Roman"/>
          <w:sz w:val="28"/>
          <w:szCs w:val="28"/>
          <w:lang w:eastAsia="ru-RU"/>
        </w:rPr>
        <w:t xml:space="preserve"> </w:t>
      </w:r>
      <w:r>
        <w:rPr>
          <w:rFonts w:ascii="Times New Roman" w:hAnsi="Times New Roman"/>
          <w:sz w:val="28"/>
          <w:szCs w:val="28"/>
          <w:lang w:eastAsia="ru-RU"/>
        </w:rPr>
        <w:t>–</w:t>
      </w:r>
      <w:r w:rsidRPr="00684DE5">
        <w:rPr>
          <w:rFonts w:ascii="Times New Roman" w:hAnsi="Times New Roman"/>
          <w:sz w:val="28"/>
          <w:szCs w:val="28"/>
          <w:lang w:eastAsia="ru-RU"/>
        </w:rPr>
        <w:t xml:space="preserve"> </w:t>
      </w:r>
      <w:r>
        <w:rPr>
          <w:rFonts w:ascii="Times New Roman" w:hAnsi="Times New Roman"/>
          <w:sz w:val="28"/>
          <w:szCs w:val="28"/>
          <w:lang w:val="en-US" w:eastAsia="ru-RU"/>
        </w:rPr>
        <w:t>V</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V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воздушная скорость. Если W&gt; V, то </w:t>
      </w:r>
      <w:r>
        <w:rPr>
          <w:rFonts w:ascii="Times New Roman" w:hAnsi="Times New Roman"/>
          <w:sz w:val="28"/>
          <w:szCs w:val="28"/>
          <w:lang w:val="en-US" w:eastAsia="ru-RU"/>
        </w:rPr>
        <w:t>w</w:t>
      </w:r>
      <w:r w:rsidRPr="000C433A">
        <w:rPr>
          <w:rFonts w:ascii="Times New Roman" w:hAnsi="Times New Roman"/>
          <w:sz w:val="28"/>
          <w:szCs w:val="28"/>
          <w:lang w:eastAsia="ru-RU"/>
        </w:rPr>
        <w:t xml:space="preserve"> имеет знак + (попутный).</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 навигационных расчетах для конкретного вылета значение</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w берется из таблиц, рассчитанных для разных воздушных скоростей и углов ветра.</w:t>
      </w:r>
    </w:p>
    <w:p w:rsidR="00336180" w:rsidRPr="00657466"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 планировании полетов на некоторый период пользуются</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климатическими характеристиками эквивалентного ветра.</w:t>
      </w:r>
      <w:r w:rsidRPr="00657466">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Рассмотрим порядок действий при расчете среднего эквивалентного ветра для пункта и для маршрута.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Сначала для пункта рассчитывается средний эквивалентный</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ветер (</w:t>
      </w:r>
      <w:r>
        <w:rPr>
          <w:rFonts w:ascii="Times New Roman" w:hAnsi="Times New Roman"/>
          <w:sz w:val="28"/>
          <w:szCs w:val="28"/>
          <w:lang w:val="en-US" w:eastAsia="ru-RU"/>
        </w:rPr>
        <w:t>w</w:t>
      </w:r>
      <w:r w:rsidRPr="00684DE5">
        <w:rPr>
          <w:rFonts w:ascii="Times New Roman" w:hAnsi="Times New Roman"/>
          <w:sz w:val="28"/>
          <w:szCs w:val="28"/>
          <w:vertAlign w:val="subscript"/>
          <w:lang w:val="en-US" w:eastAsia="ru-RU"/>
        </w:rPr>
        <w:t>j</w:t>
      </w:r>
      <w:r w:rsidRPr="000C433A">
        <w:rPr>
          <w:rFonts w:ascii="Times New Roman" w:hAnsi="Times New Roman"/>
          <w:sz w:val="28"/>
          <w:szCs w:val="28"/>
          <w:lang w:eastAsia="ru-RU"/>
        </w:rPr>
        <w:t>) для каждого отдельного румба (</w:t>
      </w:r>
      <w:r>
        <w:rPr>
          <w:rFonts w:ascii="Times New Roman" w:hAnsi="Times New Roman"/>
          <w:sz w:val="28"/>
          <w:szCs w:val="28"/>
          <w:lang w:val="en-US" w:eastAsia="ru-RU"/>
        </w:rPr>
        <w:t>j</w:t>
      </w:r>
      <w:r>
        <w:rPr>
          <w:rFonts w:ascii="Times New Roman" w:hAnsi="Times New Roman"/>
          <w:sz w:val="28"/>
          <w:szCs w:val="28"/>
          <w:lang w:eastAsia="ru-RU"/>
        </w:rPr>
        <w:t xml:space="preserve">) по формуле </w:t>
      </w:r>
      <w:r w:rsidRPr="00684DE5">
        <w:rPr>
          <w:position w:val="-18"/>
        </w:rPr>
        <w:object w:dxaOrig="999" w:dyaOrig="380">
          <v:shape id="_x0000_i1094" type="#_x0000_t75" style="width:50.1pt;height:18.8pt" o:ole="">
            <v:imagedata r:id="rId149" o:title=""/>
          </v:shape>
          <o:OLEObject Type="Embed" ProgID="Equation.3" ShapeID="_x0000_i1094" DrawAspect="Content" ObjectID="_1575473468" r:id="rId150"/>
        </w:object>
      </w:r>
      <w:r w:rsidRPr="00684DE5">
        <w:t xml:space="preserve"> </w:t>
      </w:r>
      <w:r w:rsidRPr="00684DE5">
        <w:rPr>
          <w:position w:val="-28"/>
        </w:rPr>
        <w:object w:dxaOrig="2540" w:dyaOrig="840">
          <v:shape id="_x0000_i1095" type="#_x0000_t75" style="width:127.1pt;height:41.95pt" o:ole="">
            <v:imagedata r:id="rId151" o:title=""/>
          </v:shape>
          <o:OLEObject Type="Embed" ProgID="Equation.3" ShapeID="_x0000_i1095" DrawAspect="Content" ObjectID="_1575473469" r:id="rId152"/>
        </w:object>
      </w:r>
      <w:r>
        <w:rPr>
          <w:position w:val="-28"/>
        </w:rPr>
        <w:t xml:space="preserve"> </w:t>
      </w:r>
      <w:r w:rsidRPr="000C433A">
        <w:rPr>
          <w:rFonts w:ascii="Times New Roman" w:hAnsi="Times New Roman"/>
          <w:sz w:val="28"/>
          <w:szCs w:val="28"/>
          <w:lang w:eastAsia="ru-RU"/>
        </w:rPr>
        <w:t>и составляется таблица эквивалентного ветра (км/ч) при различных путевых углах (</w:t>
      </w:r>
      <w:r>
        <w:rPr>
          <w:rFonts w:ascii="Times New Roman" w:hAnsi="Times New Roman"/>
          <w:sz w:val="28"/>
          <w:szCs w:val="28"/>
          <w:lang w:eastAsia="ru-RU"/>
        </w:rPr>
        <w:t>ПУ</w:t>
      </w:r>
      <w:r w:rsidRPr="000C433A">
        <w:rPr>
          <w:rFonts w:ascii="Times New Roman" w:hAnsi="Times New Roman"/>
          <w:sz w:val="28"/>
          <w:szCs w:val="28"/>
          <w:lang w:eastAsia="ru-RU"/>
        </w:rPr>
        <w:t>), углах ветра</w:t>
      </w:r>
      <w:r>
        <w:rPr>
          <w:rFonts w:ascii="Times New Roman" w:hAnsi="Times New Roman"/>
          <w:sz w:val="28"/>
          <w:szCs w:val="28"/>
          <w:lang w:eastAsia="ru-RU"/>
        </w:rPr>
        <w:t xml:space="preserve"> (</w:t>
      </w:r>
      <w:r w:rsidRPr="00684DE5">
        <w:rPr>
          <w:position w:val="-6"/>
        </w:rPr>
        <w:object w:dxaOrig="220" w:dyaOrig="240">
          <v:shape id="_x0000_i1096" type="#_x0000_t75" style="width:11.25pt;height:12.5pt" o:ole="">
            <v:imagedata r:id="rId153" o:title=""/>
          </v:shape>
          <o:OLEObject Type="Embed" ProgID="Equation.3" ShapeID="_x0000_i1096" DrawAspect="Content" ObjectID="_1575473470" r:id="rId154"/>
        </w:object>
      </w:r>
      <w:r>
        <w:t>)</w:t>
      </w:r>
      <w:r>
        <w:rPr>
          <w:rFonts w:ascii="Times New Roman" w:hAnsi="Times New Roman"/>
          <w:noProof/>
          <w:sz w:val="28"/>
          <w:szCs w:val="28"/>
          <w:lang w:eastAsia="ru-RU"/>
        </w:rPr>
        <w:t>,</w:t>
      </w:r>
      <w:r>
        <w:rPr>
          <w:rFonts w:ascii="Times New Roman" w:hAnsi="Times New Roman"/>
          <w:sz w:val="28"/>
          <w:szCs w:val="28"/>
          <w:lang w:eastAsia="ru-RU"/>
        </w:rPr>
        <w:t xml:space="preserve"> </w:t>
      </w:r>
      <w:r w:rsidRPr="000C433A">
        <w:rPr>
          <w:rFonts w:ascii="Times New Roman" w:hAnsi="Times New Roman"/>
          <w:sz w:val="28"/>
          <w:szCs w:val="28"/>
          <w:lang w:eastAsia="ru-RU"/>
        </w:rPr>
        <w:t>направлениях</w:t>
      </w:r>
      <w:r w:rsidRPr="00684DE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684DE5">
        <w:rPr>
          <w:position w:val="-6"/>
        </w:rPr>
        <w:object w:dxaOrig="240" w:dyaOrig="300">
          <v:shape id="_x0000_i1097" type="#_x0000_t75" style="width:12.5pt;height:15.05pt" o:ole="">
            <v:imagedata r:id="rId155" o:title=""/>
          </v:shape>
          <o:OLEObject Type="Embed" ProgID="Equation.3" ShapeID="_x0000_i1097" DrawAspect="Content" ObjectID="_1575473471" r:id="rId156"/>
        </w:object>
      </w:r>
      <w:r>
        <w:t>)</w:t>
      </w:r>
      <w:r w:rsidRPr="000C433A">
        <w:rPr>
          <w:rFonts w:ascii="Times New Roman" w:hAnsi="Times New Roman"/>
          <w:sz w:val="28"/>
          <w:szCs w:val="28"/>
          <w:lang w:eastAsia="ru-RU"/>
        </w:rPr>
        <w:t xml:space="preserve">  и скоростях (</w:t>
      </w:r>
      <w:r>
        <w:rPr>
          <w:rFonts w:ascii="Times New Roman" w:hAnsi="Times New Roman"/>
          <w:sz w:val="28"/>
          <w:szCs w:val="28"/>
          <w:lang w:val="en-US" w:eastAsia="ru-RU"/>
        </w:rPr>
        <w:t>u</w:t>
      </w:r>
      <w:r w:rsidRPr="000C433A">
        <w:rPr>
          <w:rFonts w:ascii="Times New Roman" w:hAnsi="Times New Roman"/>
          <w:sz w:val="28"/>
          <w:szCs w:val="28"/>
          <w:lang w:eastAsia="ru-RU"/>
        </w:rPr>
        <w:t>) ветра и разных воздушных скоростях V.</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Затем надо составить таблицу повторяемости в процентах ветров разных направлений по градациям скорости.</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Значения W</w:t>
      </w:r>
      <w:r w:rsidRPr="00684DE5">
        <w:rPr>
          <w:rFonts w:ascii="Times New Roman" w:hAnsi="Times New Roman"/>
          <w:sz w:val="28"/>
          <w:szCs w:val="28"/>
          <w:vertAlign w:val="subscript"/>
          <w:lang w:eastAsia="ru-RU"/>
        </w:rPr>
        <w:t>j</w:t>
      </w:r>
      <w:r w:rsidRPr="000C433A">
        <w:rPr>
          <w:rFonts w:ascii="Times New Roman" w:hAnsi="Times New Roman"/>
          <w:sz w:val="28"/>
          <w:szCs w:val="28"/>
          <w:lang w:eastAsia="ru-RU"/>
        </w:rPr>
        <w:t xml:space="preserve"> и</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соответствующие им выраженные</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в процентах повторяемости ветров P</w:t>
      </w:r>
      <w:r w:rsidRPr="00684DE5">
        <w:rPr>
          <w:rFonts w:ascii="Times New Roman" w:hAnsi="Times New Roman"/>
          <w:sz w:val="28"/>
          <w:szCs w:val="28"/>
          <w:vertAlign w:val="subscript"/>
          <w:lang w:eastAsia="ru-RU"/>
        </w:rPr>
        <w:t>j</w:t>
      </w:r>
      <w:r w:rsidRPr="000C433A">
        <w:rPr>
          <w:rFonts w:ascii="Times New Roman" w:hAnsi="Times New Roman"/>
          <w:sz w:val="28"/>
          <w:szCs w:val="28"/>
          <w:lang w:eastAsia="ru-RU"/>
        </w:rPr>
        <w:t xml:space="preserve"> подставляются в формулу</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среднего эквивалентного ветра по всей совокупности наблюдений</w:t>
      </w:r>
      <w:r w:rsidRPr="00657466">
        <w:rPr>
          <w:rFonts w:ascii="Times New Roman" w:hAnsi="Times New Roman"/>
          <w:sz w:val="28"/>
          <w:szCs w:val="28"/>
          <w:lang w:eastAsia="ru-RU"/>
        </w:rPr>
        <w:t xml:space="preserve"> </w:t>
      </w:r>
      <w:r w:rsidRPr="00684DE5">
        <w:rPr>
          <w:position w:val="-44"/>
        </w:rPr>
        <w:object w:dxaOrig="1780" w:dyaOrig="920">
          <v:shape id="_x0000_i1098" type="#_x0000_t75" style="width:88.9pt;height:45.7pt" o:ole="">
            <v:imagedata r:id="rId157" o:title=""/>
          </v:shape>
          <o:OLEObject Type="Embed" ProgID="Equation.3" ShapeID="_x0000_i1098" DrawAspect="Content" ObjectID="_1575473472" r:id="rId158"/>
        </w:object>
      </w:r>
      <w:r>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Получив значения эквивалентного ветра для ряда пунктов,</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можно рассчитать среднюю многолетнюю скорость эквивалентного</w:t>
      </w:r>
      <w:r w:rsidRPr="009F09E0">
        <w:rPr>
          <w:rFonts w:ascii="Times New Roman" w:hAnsi="Times New Roman"/>
          <w:sz w:val="28"/>
          <w:szCs w:val="28"/>
          <w:lang w:eastAsia="ru-RU"/>
        </w:rPr>
        <w:t xml:space="preserve"> </w:t>
      </w:r>
      <w:r w:rsidRPr="000C433A">
        <w:rPr>
          <w:rFonts w:ascii="Times New Roman" w:hAnsi="Times New Roman"/>
          <w:sz w:val="28"/>
          <w:szCs w:val="28"/>
          <w:lang w:eastAsia="ru-RU"/>
        </w:rPr>
        <w:t>ветра на маршруте по формуле</w:t>
      </w:r>
      <w:r w:rsidRPr="009F09E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9D7CCF">
        <w:rPr>
          <w:position w:val="-38"/>
        </w:rPr>
        <w:object w:dxaOrig="1900" w:dyaOrig="840">
          <v:shape id="_x0000_i1099" type="#_x0000_t75" style="width:95.15pt;height:41.95pt" o:ole="">
            <v:imagedata r:id="rId159" o:title=""/>
          </v:shape>
          <o:OLEObject Type="Embed" ProgID="Equation.3" ShapeID="_x0000_i1099" DrawAspect="Content" ObjectID="_1575473473" r:id="rId160"/>
        </w:objec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где S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длина маршрута, </w:t>
      </w:r>
      <w:r>
        <w:rPr>
          <w:rFonts w:ascii="Times New Roman" w:hAnsi="Times New Roman"/>
          <w:sz w:val="28"/>
          <w:szCs w:val="28"/>
          <w:lang w:val="en-US" w:eastAsia="ru-RU"/>
        </w:rPr>
        <w:t>S</w:t>
      </w:r>
      <w:r w:rsidRPr="009D7CCF">
        <w:rPr>
          <w:rFonts w:ascii="Times New Roman" w:hAnsi="Times New Roman"/>
          <w:sz w:val="28"/>
          <w:szCs w:val="28"/>
          <w:vertAlign w:val="subscript"/>
          <w:lang w:val="en-US" w:eastAsia="ru-RU"/>
        </w:rPr>
        <w:t>i</w:t>
      </w:r>
      <w:r w:rsidR="003B4ACF">
        <w:rPr>
          <w:rFonts w:ascii="Times New Roman" w:hAnsi="Times New Roman"/>
          <w:sz w:val="28"/>
          <w:szCs w:val="28"/>
          <w:vertAlign w:val="subscript"/>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длина участка маршрута i.</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 малых различиях длины отдельных участков маршрута</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можно пользоваться формулой</w:t>
      </w:r>
      <w:r>
        <w:rPr>
          <w:rFonts w:ascii="Times New Roman" w:hAnsi="Times New Roman"/>
          <w:sz w:val="28"/>
          <w:szCs w:val="28"/>
          <w:lang w:eastAsia="ru-RU"/>
        </w:rPr>
        <w:t xml:space="preserve"> </w:t>
      </w:r>
      <w:r w:rsidRPr="009D7CCF">
        <w:rPr>
          <w:position w:val="-38"/>
        </w:rPr>
        <w:object w:dxaOrig="1579" w:dyaOrig="840">
          <v:shape id="_x0000_i1100" type="#_x0000_t75" style="width:78.9pt;height:41.95pt" o:ole="">
            <v:imagedata r:id="rId161" o:title=""/>
          </v:shape>
          <o:OLEObject Type="Embed" ProgID="Equation.3" ShapeID="_x0000_i1100" DrawAspect="Content" ObjectID="_1575473474" r:id="rId162"/>
        </w:object>
      </w:r>
      <w:r w:rsidRPr="000C433A">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Пункты, для которых рассчитывались средние значения эквивалентного ветра на каждом участке маршрута, должны быть по</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возможности близки к середине участка.</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облегчения расчета необходимых в штурманской практике</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значений эквивалентного ветра можно пользоваться картами эквивалентного ветра, которые имеются в специальных атласах.</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F07E4">
        <w:rPr>
          <w:rFonts w:ascii="Times New Roman" w:hAnsi="Times New Roman"/>
          <w:i/>
          <w:sz w:val="28"/>
          <w:szCs w:val="28"/>
          <w:lang w:eastAsia="ru-RU"/>
        </w:rPr>
        <w:t>Климатические характеристики струйных течений.</w:t>
      </w:r>
      <w:r w:rsidRPr="000C433A">
        <w:rPr>
          <w:rFonts w:ascii="Times New Roman" w:hAnsi="Times New Roman"/>
          <w:sz w:val="28"/>
          <w:szCs w:val="28"/>
          <w:lang w:eastAsia="ru-RU"/>
        </w:rPr>
        <w:t xml:space="preserve"> Для расчета</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повторяемости струйных течений по данным ежедневных карт абсолютной топографии строится карта расположения выбранной</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ПВФЗ. Вдоль ее оси выделяют соизмеримую с размерами барических образований область опущения изогипс и подсчитывают число</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случаев (карт), когда ось струйного течения располагалась в пределах выбранной площади. Затем рассчитывают повторяемость</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струйных течений по отношению к общему числу рассмотренных</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ежедневных карт.</w:t>
      </w:r>
    </w:p>
    <w:p w:rsidR="00336180" w:rsidRPr="00657466"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Средние значения вертикальных градиентов скорости ветра</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 xml:space="preserve">обычно рассчитываются по слоям толщиной </w:t>
      </w:r>
      <w:smartTag w:uri="urn:schemas-microsoft-com:office:smarttags" w:element="metricconverter">
        <w:smartTagPr>
          <w:attr w:name="ProductID" w:val="1 км"/>
        </w:smartTagPr>
        <w:r w:rsidRPr="000C433A">
          <w:rPr>
            <w:rFonts w:ascii="Times New Roman" w:hAnsi="Times New Roman"/>
            <w:sz w:val="28"/>
            <w:szCs w:val="28"/>
            <w:lang w:eastAsia="ru-RU"/>
          </w:rPr>
          <w:t>1 км</w:t>
        </w:r>
      </w:smartTag>
      <w:r w:rsidRPr="000C433A">
        <w:rPr>
          <w:rFonts w:ascii="Times New Roman" w:hAnsi="Times New Roman"/>
          <w:sz w:val="28"/>
          <w:szCs w:val="28"/>
          <w:lang w:eastAsia="ru-RU"/>
        </w:rPr>
        <w:t xml:space="preserve"> от оси струйного</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течения вверх и вниз.</w:t>
      </w:r>
      <w:r w:rsidRPr="00657466">
        <w:rPr>
          <w:rFonts w:ascii="Times New Roman" w:hAnsi="Times New Roman"/>
          <w:sz w:val="28"/>
          <w:szCs w:val="28"/>
          <w:lang w:eastAsia="ru-RU"/>
        </w:rPr>
        <w:t xml:space="preserve">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Среднюю ширину и среднюю вертикальную протяженность находят простым осреднением полученных значений этих параметров</w:t>
      </w:r>
      <w:r w:rsidRPr="00657466">
        <w:rPr>
          <w:rFonts w:ascii="Times New Roman" w:hAnsi="Times New Roman"/>
          <w:sz w:val="28"/>
          <w:szCs w:val="28"/>
          <w:lang w:eastAsia="ru-RU"/>
        </w:rPr>
        <w:t xml:space="preserve"> </w:t>
      </w:r>
      <w:r w:rsidRPr="000C433A">
        <w:rPr>
          <w:rFonts w:ascii="Times New Roman" w:hAnsi="Times New Roman"/>
          <w:sz w:val="28"/>
          <w:szCs w:val="28"/>
          <w:lang w:eastAsia="ru-RU"/>
        </w:rPr>
        <w:t>в пределах скорости ветра обычно больше или равной 100 мм/ч.</w:t>
      </w:r>
    </w:p>
    <w:p w:rsidR="00336180" w:rsidRPr="000C433A" w:rsidRDefault="00336180" w:rsidP="00CF7821">
      <w:pPr>
        <w:autoSpaceDE w:val="0"/>
        <w:autoSpaceDN w:val="0"/>
        <w:adjustRightInd w:val="0"/>
        <w:spacing w:after="0" w:line="240" w:lineRule="auto"/>
        <w:ind w:firstLine="708"/>
        <w:jc w:val="both"/>
        <w:rPr>
          <w:rFonts w:ascii="Times New Roman" w:hAnsi="Times New Roman"/>
          <w:sz w:val="28"/>
          <w:szCs w:val="28"/>
          <w:lang w:eastAsia="ru-RU"/>
        </w:rPr>
      </w:pPr>
      <w:r w:rsidRPr="00AF07E4">
        <w:rPr>
          <w:rFonts w:ascii="Times New Roman" w:hAnsi="Times New Roman"/>
          <w:i/>
          <w:sz w:val="28"/>
          <w:szCs w:val="28"/>
          <w:lang w:eastAsia="ru-RU"/>
        </w:rPr>
        <w:t>К</w:t>
      </w:r>
      <w:r w:rsidRPr="00657466">
        <w:rPr>
          <w:rFonts w:ascii="Times New Roman" w:hAnsi="Times New Roman"/>
          <w:i/>
          <w:sz w:val="28"/>
          <w:szCs w:val="28"/>
          <w:lang w:eastAsia="ru-RU"/>
        </w:rPr>
        <w:t>лиматическая оценка возможности замены аэропорта посадки при сложных условиях погоды</w:t>
      </w:r>
      <w:r>
        <w:rPr>
          <w:rFonts w:ascii="Times New Roman" w:hAnsi="Times New Roman"/>
          <w:i/>
          <w:sz w:val="28"/>
          <w:szCs w:val="28"/>
          <w:lang w:eastAsia="ru-RU"/>
        </w:rPr>
        <w:t xml:space="preserve">. </w:t>
      </w:r>
      <w:r w:rsidRPr="000C433A">
        <w:rPr>
          <w:rFonts w:ascii="Times New Roman" w:hAnsi="Times New Roman"/>
          <w:sz w:val="28"/>
          <w:szCs w:val="28"/>
          <w:lang w:eastAsia="ru-RU"/>
        </w:rPr>
        <w:t>Для решения вопросов, связанных с выполнением плана развития воздушных перевозок, надо располагать научно обоснованными авиа</w:t>
      </w:r>
      <w:r w:rsidR="0075763F">
        <w:rPr>
          <w:rFonts w:ascii="Times New Roman" w:hAnsi="Times New Roman"/>
          <w:sz w:val="28"/>
          <w:szCs w:val="28"/>
          <w:lang w:eastAsia="ru-RU"/>
        </w:rPr>
        <w:t>-</w:t>
      </w:r>
      <w:r w:rsidRPr="000C433A">
        <w:rPr>
          <w:rFonts w:ascii="Times New Roman" w:hAnsi="Times New Roman"/>
          <w:sz w:val="28"/>
          <w:szCs w:val="28"/>
          <w:lang w:eastAsia="ru-RU"/>
        </w:rPr>
        <w:t>климатическими данными. В частности, авиа</w:t>
      </w:r>
      <w:r w:rsidR="0075763F">
        <w:rPr>
          <w:rFonts w:ascii="Times New Roman" w:hAnsi="Times New Roman"/>
          <w:sz w:val="28"/>
          <w:szCs w:val="28"/>
          <w:lang w:eastAsia="ru-RU"/>
        </w:rPr>
        <w:t>-</w:t>
      </w:r>
      <w:r w:rsidRPr="000C433A">
        <w:rPr>
          <w:rFonts w:ascii="Times New Roman" w:hAnsi="Times New Roman"/>
          <w:sz w:val="28"/>
          <w:szCs w:val="28"/>
          <w:lang w:eastAsia="ru-RU"/>
        </w:rPr>
        <w:t>климатические характеристики необходимы для оценки возможностей замены одного аэропорта другим при сложных для посадки условиях</w:t>
      </w:r>
      <w:r>
        <w:rPr>
          <w:rFonts w:ascii="Times New Roman" w:hAnsi="Times New Roman"/>
          <w:sz w:val="28"/>
          <w:szCs w:val="28"/>
          <w:lang w:eastAsia="ru-RU"/>
        </w:rPr>
        <w:t xml:space="preserve"> </w:t>
      </w:r>
      <w:r w:rsidRPr="000C433A">
        <w:rPr>
          <w:rFonts w:ascii="Times New Roman" w:hAnsi="Times New Roman"/>
          <w:sz w:val="28"/>
          <w:szCs w:val="28"/>
          <w:lang w:eastAsia="ru-RU"/>
        </w:rPr>
        <w:t>погоды.</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Задача сводится к следующему: если основной аэропорт А закрыт по метеорологическим условиям, то какова вероятность, что</w:t>
      </w:r>
      <w:r>
        <w:rPr>
          <w:rFonts w:ascii="Times New Roman" w:hAnsi="Times New Roman"/>
          <w:sz w:val="28"/>
          <w:szCs w:val="28"/>
          <w:lang w:eastAsia="ru-RU"/>
        </w:rPr>
        <w:t xml:space="preserve"> </w:t>
      </w:r>
      <w:r w:rsidRPr="000C433A">
        <w:rPr>
          <w:rFonts w:ascii="Times New Roman" w:hAnsi="Times New Roman"/>
          <w:sz w:val="28"/>
          <w:szCs w:val="28"/>
          <w:lang w:eastAsia="ru-RU"/>
        </w:rPr>
        <w:t>одновременно не будут, закрыты запасные аэропорты Б и В, на</w:t>
      </w:r>
      <w:r>
        <w:rPr>
          <w:rFonts w:ascii="Times New Roman" w:hAnsi="Times New Roman"/>
          <w:sz w:val="28"/>
          <w:szCs w:val="28"/>
          <w:lang w:eastAsia="ru-RU"/>
        </w:rPr>
        <w:t xml:space="preserve"> </w:t>
      </w:r>
      <w:r w:rsidRPr="000C433A">
        <w:rPr>
          <w:rFonts w:ascii="Times New Roman" w:hAnsi="Times New Roman"/>
          <w:sz w:val="28"/>
          <w:szCs w:val="28"/>
          <w:lang w:eastAsia="ru-RU"/>
        </w:rPr>
        <w:t>которые можно было бы направить прибывающие в аэропорт А</w:t>
      </w:r>
      <w:r>
        <w:rPr>
          <w:rFonts w:ascii="Times New Roman" w:hAnsi="Times New Roman"/>
          <w:sz w:val="28"/>
          <w:szCs w:val="28"/>
          <w:lang w:eastAsia="ru-RU"/>
        </w:rPr>
        <w:t xml:space="preserve"> </w:t>
      </w:r>
      <w:r w:rsidRPr="000C433A">
        <w:rPr>
          <w:rFonts w:ascii="Times New Roman" w:hAnsi="Times New Roman"/>
          <w:sz w:val="28"/>
          <w:szCs w:val="28"/>
          <w:lang w:eastAsia="ru-RU"/>
        </w:rPr>
        <w:t>самолеты.</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В СССР </w:t>
      </w:r>
      <w:r w:rsidRPr="000C433A">
        <w:rPr>
          <w:rFonts w:ascii="Times New Roman" w:hAnsi="Times New Roman"/>
          <w:sz w:val="28"/>
          <w:szCs w:val="28"/>
          <w:lang w:eastAsia="ru-RU"/>
        </w:rPr>
        <w:t>применяли следующую методику. Рассчитывались повторяемости сложных условий в зимние месяцы для разных</w:t>
      </w:r>
      <w:r>
        <w:rPr>
          <w:rFonts w:ascii="Times New Roman" w:hAnsi="Times New Roman"/>
          <w:sz w:val="28"/>
          <w:szCs w:val="28"/>
          <w:lang w:eastAsia="ru-RU"/>
        </w:rPr>
        <w:t xml:space="preserve"> </w:t>
      </w:r>
      <w:r w:rsidRPr="000C433A">
        <w:rPr>
          <w:rFonts w:ascii="Times New Roman" w:hAnsi="Times New Roman"/>
          <w:sz w:val="28"/>
          <w:szCs w:val="28"/>
          <w:lang w:eastAsia="ru-RU"/>
        </w:rPr>
        <w:t>минимумов:.</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1) в каждом из трех аэропортов при условии, что в двух других аэропортах посадка возможна, по формуле</w:t>
      </w:r>
      <w:r>
        <w:rPr>
          <w:rFonts w:ascii="Times New Roman" w:hAnsi="Times New Roman"/>
          <w:sz w:val="28"/>
          <w:szCs w:val="28"/>
          <w:lang w:eastAsia="ru-RU"/>
        </w:rPr>
        <w:t xml:space="preserve"> </w:t>
      </w:r>
      <w:r w:rsidRPr="006237BA">
        <w:rPr>
          <w:position w:val="-28"/>
        </w:rPr>
        <w:object w:dxaOrig="1640" w:dyaOrig="680">
          <v:shape id="_x0000_i1101" type="#_x0000_t75" style="width:81.4pt;height:33.8pt" o:ole="">
            <v:imagedata r:id="rId163" o:title=""/>
          </v:shape>
          <o:OLEObject Type="Embed" ProgID="Equation.3" ShapeID="_x0000_i1101" DrawAspect="Content" ObjectID="_1575473475" r:id="rId164"/>
        </w:object>
      </w:r>
      <w:r>
        <w:rPr>
          <w:rFonts w:ascii="Times New Roman" w:hAnsi="Times New Roman"/>
          <w:sz w:val="28"/>
          <w:szCs w:val="28"/>
          <w:lang w:eastAsia="ru-RU"/>
        </w:rPr>
        <w:t>.</w:t>
      </w:r>
    </w:p>
    <w:p w:rsidR="00336180" w:rsidRDefault="00336180" w:rsidP="00CF7821">
      <w:pPr>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2) одновременно в аэропортах А и Б по формуле</w:t>
      </w:r>
      <w:r>
        <w:rPr>
          <w:rFonts w:ascii="Times New Roman" w:hAnsi="Times New Roman"/>
          <w:sz w:val="28"/>
          <w:szCs w:val="28"/>
          <w:lang w:eastAsia="ru-RU"/>
        </w:rPr>
        <w:t xml:space="preserve"> </w:t>
      </w:r>
      <w:r w:rsidRPr="006237BA">
        <w:rPr>
          <w:position w:val="-28"/>
        </w:rPr>
        <w:object w:dxaOrig="1860" w:dyaOrig="680">
          <v:shape id="_x0000_i1102" type="#_x0000_t75" style="width:93.3pt;height:33.8pt" o:ole="">
            <v:imagedata r:id="rId165" o:title=""/>
          </v:shape>
          <o:OLEObject Type="Embed" ProgID="Equation.3" ShapeID="_x0000_i1102" DrawAspect="Content" ObjectID="_1575473476" r:id="rId166"/>
        </w:object>
      </w:r>
      <w:r>
        <w:rPr>
          <w:rFonts w:ascii="Times New Roman" w:hAnsi="Times New Roman"/>
          <w:sz w:val="28"/>
          <w:szCs w:val="28"/>
          <w:lang w:eastAsia="ru-RU"/>
        </w:rPr>
        <w:t>.</w:t>
      </w:r>
      <w:r w:rsidR="00571730">
        <w:rPr>
          <w:rFonts w:ascii="Times New Roman" w:hAnsi="Times New Roman"/>
          <w:sz w:val="28"/>
          <w:szCs w:val="28"/>
          <w:lang w:eastAsia="ru-RU"/>
        </w:rPr>
        <w:tab/>
      </w:r>
      <w:r w:rsidRPr="000C433A">
        <w:rPr>
          <w:rFonts w:ascii="Times New Roman" w:hAnsi="Times New Roman"/>
          <w:sz w:val="28"/>
          <w:szCs w:val="28"/>
          <w:lang w:eastAsia="ru-RU"/>
        </w:rPr>
        <w:t>3) одновременно во всех трех аэропортах по формуле</w:t>
      </w:r>
      <w:r>
        <w:rPr>
          <w:rFonts w:ascii="Times New Roman" w:hAnsi="Times New Roman"/>
          <w:sz w:val="28"/>
          <w:szCs w:val="28"/>
          <w:lang w:eastAsia="ru-RU"/>
        </w:rPr>
        <w:t xml:space="preserve"> </w:t>
      </w:r>
      <w:r w:rsidRPr="006237BA">
        <w:rPr>
          <w:position w:val="-28"/>
        </w:rPr>
        <w:object w:dxaOrig="2480" w:dyaOrig="680">
          <v:shape id="_x0000_i1103" type="#_x0000_t75" style="width:123.35pt;height:33.8pt" o:ole="">
            <v:imagedata r:id="rId167" o:title=""/>
          </v:shape>
          <o:OLEObject Type="Embed" ProgID="Equation.3" ShapeID="_x0000_i1103" DrawAspect="Content" ObjectID="_1575473477" r:id="rId168"/>
        </w:object>
      </w:r>
      <w:r>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В этих формулах</w:t>
      </w:r>
      <w:r>
        <w:rPr>
          <w:rFonts w:ascii="Times New Roman" w:hAnsi="Times New Roman"/>
          <w:sz w:val="28"/>
          <w:szCs w:val="28"/>
          <w:lang w:eastAsia="ru-RU"/>
        </w:rPr>
        <w:t xml:space="preserve"> </w:t>
      </w:r>
      <w:r>
        <w:rPr>
          <w:rFonts w:ascii="Times New Roman" w:hAnsi="Times New Roman"/>
          <w:sz w:val="28"/>
          <w:szCs w:val="28"/>
          <w:lang w:val="en-US" w:eastAsia="ru-RU"/>
        </w:rPr>
        <w:t>P</w:t>
      </w:r>
      <w:r w:rsidRPr="006237BA">
        <w:rPr>
          <w:rFonts w:ascii="Times New Roman" w:hAnsi="Times New Roman"/>
          <w:sz w:val="28"/>
          <w:szCs w:val="28"/>
          <w:vertAlign w:val="subscript"/>
          <w:lang w:eastAsia="ru-RU"/>
        </w:rPr>
        <w:t>А</w:t>
      </w:r>
      <w:r>
        <w:rPr>
          <w:rFonts w:ascii="Times New Roman" w:hAnsi="Times New Roman"/>
          <w:sz w:val="28"/>
          <w:szCs w:val="28"/>
          <w:lang w:eastAsia="ru-RU"/>
        </w:rPr>
        <w:t xml:space="preserve">, </w:t>
      </w:r>
      <w:r>
        <w:rPr>
          <w:rFonts w:ascii="Times New Roman" w:hAnsi="Times New Roman"/>
          <w:sz w:val="28"/>
          <w:szCs w:val="28"/>
          <w:lang w:val="en-US" w:eastAsia="ru-RU"/>
        </w:rPr>
        <w:t>P</w:t>
      </w:r>
      <w:r w:rsidRPr="006237BA">
        <w:rPr>
          <w:rFonts w:ascii="Times New Roman" w:hAnsi="Times New Roman"/>
          <w:sz w:val="28"/>
          <w:szCs w:val="28"/>
          <w:vertAlign w:val="subscript"/>
          <w:lang w:eastAsia="ru-RU"/>
        </w:rPr>
        <w:t>АБ</w:t>
      </w:r>
      <w:r>
        <w:rPr>
          <w:rFonts w:ascii="Times New Roman" w:hAnsi="Times New Roman"/>
          <w:sz w:val="28"/>
          <w:szCs w:val="28"/>
          <w:lang w:eastAsia="ru-RU"/>
        </w:rPr>
        <w:t xml:space="preserve">, </w:t>
      </w:r>
      <w:r>
        <w:rPr>
          <w:rFonts w:ascii="Times New Roman" w:hAnsi="Times New Roman"/>
          <w:sz w:val="28"/>
          <w:szCs w:val="28"/>
          <w:lang w:val="en-US" w:eastAsia="ru-RU"/>
        </w:rPr>
        <w:t>P</w:t>
      </w:r>
      <w:r w:rsidRPr="006237BA">
        <w:rPr>
          <w:rFonts w:ascii="Times New Roman" w:hAnsi="Times New Roman"/>
          <w:sz w:val="28"/>
          <w:szCs w:val="28"/>
          <w:vertAlign w:val="subscript"/>
          <w:lang w:eastAsia="ru-RU"/>
        </w:rPr>
        <w:t>АБВ</w:t>
      </w:r>
      <w:r>
        <w:rPr>
          <w:rFonts w:ascii="Times New Roman" w:hAnsi="Times New Roman"/>
          <w:sz w:val="28"/>
          <w:szCs w:val="28"/>
          <w:lang w:eastAsia="ru-RU"/>
        </w:rPr>
        <w:t xml:space="preserve"> – </w:t>
      </w:r>
      <w:r w:rsidRPr="000C433A">
        <w:rPr>
          <w:rFonts w:ascii="Times New Roman" w:hAnsi="Times New Roman"/>
          <w:sz w:val="28"/>
          <w:szCs w:val="28"/>
          <w:lang w:eastAsia="ru-RU"/>
        </w:rPr>
        <w:t>соответственно повторяемости (вероятности) условий ниже минимума только в аэропорту А,</w:t>
      </w:r>
      <w:r>
        <w:rPr>
          <w:rFonts w:ascii="Times New Roman" w:hAnsi="Times New Roman"/>
          <w:sz w:val="28"/>
          <w:szCs w:val="28"/>
          <w:lang w:eastAsia="ru-RU"/>
        </w:rPr>
        <w:t xml:space="preserve"> </w:t>
      </w:r>
      <w:r w:rsidRPr="000C433A">
        <w:rPr>
          <w:rFonts w:ascii="Times New Roman" w:hAnsi="Times New Roman"/>
          <w:sz w:val="28"/>
          <w:szCs w:val="28"/>
          <w:lang w:eastAsia="ru-RU"/>
        </w:rPr>
        <w:t>одновременно в аэропортах А и Б и одновременно в аэропортах</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А, Б, В; </w:t>
      </w:r>
      <w:r>
        <w:rPr>
          <w:rFonts w:ascii="Times New Roman" w:hAnsi="Times New Roman"/>
          <w:sz w:val="28"/>
          <w:szCs w:val="28"/>
          <w:lang w:val="en-US" w:eastAsia="ru-RU"/>
        </w:rPr>
        <w:t>n</w:t>
      </w:r>
      <w:r w:rsidRPr="000C433A">
        <w:rPr>
          <w:rFonts w:ascii="Times New Roman" w:hAnsi="Times New Roman"/>
          <w:sz w:val="28"/>
          <w:szCs w:val="28"/>
          <w:lang w:eastAsia="ru-RU"/>
        </w:rPr>
        <w:t xml:space="preserve">, </w:t>
      </w:r>
      <w:r>
        <w:rPr>
          <w:rFonts w:ascii="Times New Roman" w:hAnsi="Times New Roman"/>
          <w:sz w:val="28"/>
          <w:szCs w:val="28"/>
          <w:lang w:val="en-US" w:eastAsia="ru-RU"/>
        </w:rPr>
        <w:t>n</w:t>
      </w:r>
      <w:r w:rsidRPr="006237BA">
        <w:rPr>
          <w:rFonts w:ascii="Times New Roman" w:hAnsi="Times New Roman"/>
          <w:sz w:val="28"/>
          <w:szCs w:val="28"/>
          <w:vertAlign w:val="subscript"/>
          <w:lang w:eastAsia="ru-RU"/>
        </w:rPr>
        <w:t>1</w:t>
      </w:r>
      <w:r>
        <w:rPr>
          <w:rFonts w:ascii="Times New Roman" w:hAnsi="Times New Roman"/>
          <w:sz w:val="28"/>
          <w:szCs w:val="28"/>
          <w:lang w:eastAsia="ru-RU"/>
        </w:rPr>
        <w:t xml:space="preserve"> и</w:t>
      </w:r>
      <w:r w:rsidRPr="000C433A">
        <w:rPr>
          <w:rFonts w:ascii="Times New Roman" w:hAnsi="Times New Roman"/>
          <w:sz w:val="28"/>
          <w:szCs w:val="28"/>
          <w:lang w:eastAsia="ru-RU"/>
        </w:rPr>
        <w:t xml:space="preserve"> </w:t>
      </w:r>
      <w:r>
        <w:rPr>
          <w:rFonts w:ascii="Times New Roman" w:hAnsi="Times New Roman"/>
          <w:sz w:val="28"/>
          <w:szCs w:val="28"/>
          <w:lang w:val="en-US" w:eastAsia="ru-RU"/>
        </w:rPr>
        <w:t>n</w:t>
      </w:r>
      <w:r w:rsidRPr="006237BA">
        <w:rPr>
          <w:rFonts w:ascii="Times New Roman" w:hAnsi="Times New Roman"/>
          <w:sz w:val="28"/>
          <w:szCs w:val="28"/>
          <w:vertAlign w:val="subscript"/>
          <w:lang w:eastAsia="ru-RU"/>
        </w:rPr>
        <w:t>2</w:t>
      </w:r>
      <w:r w:rsidRPr="000C433A">
        <w:rPr>
          <w:rFonts w:ascii="Times New Roman" w:hAnsi="Times New Roman"/>
          <w:sz w:val="28"/>
          <w:szCs w:val="28"/>
          <w:lang w:eastAsia="ru-RU"/>
        </w:rPr>
        <w:t xml:space="preserve">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число случаев условий ниже минимума только</w:t>
      </w:r>
      <w:r>
        <w:rPr>
          <w:rFonts w:ascii="Times New Roman" w:hAnsi="Times New Roman"/>
          <w:sz w:val="28"/>
          <w:szCs w:val="28"/>
          <w:lang w:eastAsia="ru-RU"/>
        </w:rPr>
        <w:t xml:space="preserve"> </w:t>
      </w:r>
      <w:r w:rsidRPr="000C433A">
        <w:rPr>
          <w:rFonts w:ascii="Times New Roman" w:hAnsi="Times New Roman"/>
          <w:sz w:val="28"/>
          <w:szCs w:val="28"/>
          <w:lang w:eastAsia="ru-RU"/>
        </w:rPr>
        <w:t>в пункте А, одновременно в пунктах А и Б и одновременно во всех</w:t>
      </w:r>
      <w:r>
        <w:rPr>
          <w:rFonts w:ascii="Times New Roman" w:hAnsi="Times New Roman"/>
          <w:sz w:val="28"/>
          <w:szCs w:val="28"/>
          <w:lang w:eastAsia="ru-RU"/>
        </w:rPr>
        <w:t xml:space="preserve"> </w:t>
      </w:r>
      <w:r w:rsidRPr="000C433A">
        <w:rPr>
          <w:rFonts w:ascii="Times New Roman" w:hAnsi="Times New Roman"/>
          <w:sz w:val="28"/>
          <w:szCs w:val="28"/>
          <w:lang w:eastAsia="ru-RU"/>
        </w:rPr>
        <w:t>трех пунктах.</w:t>
      </w:r>
    </w:p>
    <w:p w:rsidR="00336180"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 xml:space="preserve">Расчет вероятности, что аэропорт Б </w:t>
      </w:r>
      <w:r>
        <w:rPr>
          <w:rFonts w:ascii="Times New Roman" w:hAnsi="Times New Roman"/>
          <w:sz w:val="28"/>
          <w:szCs w:val="28"/>
          <w:lang w:eastAsia="ru-RU"/>
        </w:rPr>
        <w:t>н</w:t>
      </w:r>
      <w:r w:rsidRPr="000C433A">
        <w:rPr>
          <w:rFonts w:ascii="Times New Roman" w:hAnsi="Times New Roman"/>
          <w:sz w:val="28"/>
          <w:szCs w:val="28"/>
          <w:lang w:eastAsia="ru-RU"/>
        </w:rPr>
        <w:t xml:space="preserve">е будет закрыт при закрытии аэропорта А рассчитывается по формуле </w:t>
      </w:r>
      <w:r w:rsidRPr="006237BA">
        <w:rPr>
          <w:position w:val="-16"/>
        </w:rPr>
        <w:object w:dxaOrig="2160" w:dyaOrig="400">
          <v:shape id="_x0000_i1104" type="#_x0000_t75" style="width:108.3pt;height:20.65pt" o:ole="">
            <v:imagedata r:id="rId169" o:title=""/>
          </v:shape>
          <o:OLEObject Type="Embed" ProgID="Equation.3" ShapeID="_x0000_i1104" DrawAspect="Content" ObjectID="_1575473478" r:id="rId170"/>
        </w:object>
      </w:r>
      <w:r>
        <w:rPr>
          <w:rFonts w:ascii="Times New Roman" w:hAnsi="Times New Roman"/>
          <w:sz w:val="28"/>
          <w:szCs w:val="28"/>
          <w:lang w:eastAsia="ru-RU"/>
        </w:rPr>
        <w:t>.</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AF261A">
        <w:rPr>
          <w:rFonts w:ascii="Times New Roman" w:hAnsi="Times New Roman"/>
          <w:i/>
          <w:sz w:val="28"/>
          <w:szCs w:val="28"/>
          <w:lang w:eastAsia="ru-RU"/>
        </w:rPr>
        <w:lastRenderedPageBreak/>
        <w:t>Оценка климатических условий как фактора, нарушающего регулярность полетов</w:t>
      </w:r>
      <w:r>
        <w:rPr>
          <w:rFonts w:ascii="Times New Roman" w:hAnsi="Times New Roman"/>
          <w:i/>
          <w:sz w:val="28"/>
          <w:szCs w:val="28"/>
          <w:lang w:eastAsia="ru-RU"/>
        </w:rPr>
        <w:t xml:space="preserve">. </w:t>
      </w:r>
      <w:r w:rsidRPr="000C433A">
        <w:rPr>
          <w:rFonts w:ascii="Times New Roman" w:hAnsi="Times New Roman"/>
          <w:sz w:val="28"/>
          <w:szCs w:val="28"/>
          <w:lang w:eastAsia="ru-RU"/>
        </w:rPr>
        <w:t>Наряду с проблемой обеспечения безопасности полетов стоит</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другая важная проблема </w:t>
      </w:r>
      <w:r w:rsidR="00FE64E3">
        <w:rPr>
          <w:rFonts w:ascii="Times New Roman" w:hAnsi="Times New Roman"/>
          <w:sz w:val="28"/>
          <w:szCs w:val="28"/>
          <w:lang w:eastAsia="ru-RU"/>
        </w:rPr>
        <w:t>–</w:t>
      </w:r>
      <w:r w:rsidRPr="000C433A">
        <w:rPr>
          <w:rFonts w:ascii="Times New Roman" w:hAnsi="Times New Roman"/>
          <w:sz w:val="28"/>
          <w:szCs w:val="28"/>
          <w:lang w:eastAsia="ru-RU"/>
        </w:rPr>
        <w:t xml:space="preserve"> обеспечение регулярности воздушных</w:t>
      </w:r>
      <w:r>
        <w:rPr>
          <w:rFonts w:ascii="Times New Roman" w:hAnsi="Times New Roman"/>
          <w:sz w:val="28"/>
          <w:szCs w:val="28"/>
          <w:lang w:eastAsia="ru-RU"/>
        </w:rPr>
        <w:t xml:space="preserve"> </w:t>
      </w:r>
      <w:r w:rsidRPr="000C433A">
        <w:rPr>
          <w:rFonts w:ascii="Times New Roman" w:hAnsi="Times New Roman"/>
          <w:sz w:val="28"/>
          <w:szCs w:val="28"/>
          <w:lang w:eastAsia="ru-RU"/>
        </w:rPr>
        <w:t>перевозок. Нарушение регулярности полетов может произойти по</w:t>
      </w:r>
      <w:r>
        <w:rPr>
          <w:rFonts w:ascii="Times New Roman" w:hAnsi="Times New Roman"/>
          <w:sz w:val="28"/>
          <w:szCs w:val="28"/>
          <w:lang w:eastAsia="ru-RU"/>
        </w:rPr>
        <w:t xml:space="preserve"> </w:t>
      </w:r>
      <w:r w:rsidRPr="000C433A">
        <w:rPr>
          <w:rFonts w:ascii="Times New Roman" w:hAnsi="Times New Roman"/>
          <w:sz w:val="28"/>
          <w:szCs w:val="28"/>
          <w:lang w:eastAsia="ru-RU"/>
        </w:rPr>
        <w:t>техническим, организационным, метеорологическим и другим причинам.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М</w:t>
      </w:r>
      <w:r w:rsidRPr="000C433A">
        <w:rPr>
          <w:rFonts w:ascii="Times New Roman" w:hAnsi="Times New Roman"/>
          <w:sz w:val="28"/>
          <w:szCs w:val="28"/>
          <w:lang w:eastAsia="ru-RU"/>
        </w:rPr>
        <w:t>етеорологические причины</w:t>
      </w:r>
      <w:r>
        <w:rPr>
          <w:rFonts w:ascii="Times New Roman" w:hAnsi="Times New Roman"/>
          <w:sz w:val="28"/>
          <w:szCs w:val="28"/>
          <w:lang w:eastAsia="ru-RU"/>
        </w:rPr>
        <w:t xml:space="preserve"> </w:t>
      </w:r>
      <w:r w:rsidRPr="000C433A">
        <w:rPr>
          <w:rFonts w:ascii="Times New Roman" w:hAnsi="Times New Roman"/>
          <w:sz w:val="28"/>
          <w:szCs w:val="28"/>
          <w:lang w:eastAsia="ru-RU"/>
        </w:rPr>
        <w:t>могут, во-первых, помешать вылету; во-вторых, оказаться не</w:t>
      </w:r>
      <w:r w:rsidR="00424972" w:rsidRPr="000C433A">
        <w:rPr>
          <w:rFonts w:ascii="Times New Roman" w:hAnsi="Times New Roman"/>
          <w:sz w:val="28"/>
          <w:szCs w:val="28"/>
          <w:lang w:eastAsia="ru-RU"/>
        </w:rPr>
        <w:t>приемлемыми</w:t>
      </w:r>
      <w:r w:rsidRPr="000C433A">
        <w:rPr>
          <w:rFonts w:ascii="Times New Roman" w:hAnsi="Times New Roman"/>
          <w:sz w:val="28"/>
          <w:szCs w:val="28"/>
          <w:lang w:eastAsia="ru-RU"/>
        </w:rPr>
        <w:t xml:space="preserve"> для посадки данного типа самолета, ввиду чего самолет придется направить на запасной аэродром; в-третьих, помешать продолжению полета. В этом случае самолет придется вернуть, если им</w:t>
      </w:r>
      <w:r>
        <w:rPr>
          <w:rFonts w:ascii="Times New Roman" w:hAnsi="Times New Roman"/>
          <w:sz w:val="28"/>
          <w:szCs w:val="28"/>
          <w:lang w:eastAsia="ru-RU"/>
        </w:rPr>
        <w:t xml:space="preserve"> </w:t>
      </w:r>
      <w:r w:rsidRPr="000C433A">
        <w:rPr>
          <w:rFonts w:ascii="Times New Roman" w:hAnsi="Times New Roman"/>
          <w:sz w:val="28"/>
          <w:szCs w:val="28"/>
          <w:lang w:eastAsia="ru-RU"/>
        </w:rPr>
        <w:t>еще не пройден рубеж возврата, или направить на запасной аэродром.</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Принципиальная схема исследований сводится к следующему.</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1. Делается выборка запланированных самолето-вылетов (N)</w:t>
      </w:r>
      <w:r>
        <w:rPr>
          <w:rFonts w:ascii="Times New Roman" w:hAnsi="Times New Roman"/>
          <w:sz w:val="28"/>
          <w:szCs w:val="28"/>
          <w:lang w:eastAsia="ru-RU"/>
        </w:rPr>
        <w:t xml:space="preserve"> </w:t>
      </w:r>
      <w:r w:rsidRPr="000C433A">
        <w:rPr>
          <w:rFonts w:ascii="Times New Roman" w:hAnsi="Times New Roman"/>
          <w:sz w:val="28"/>
          <w:szCs w:val="28"/>
          <w:lang w:eastAsia="ru-RU"/>
        </w:rPr>
        <w:t>по месяцам з</w:t>
      </w:r>
      <w:r>
        <w:rPr>
          <w:rFonts w:ascii="Times New Roman" w:hAnsi="Times New Roman"/>
          <w:sz w:val="28"/>
          <w:szCs w:val="28"/>
          <w:lang w:eastAsia="ru-RU"/>
        </w:rPr>
        <w:t xml:space="preserve">а один или несколько лет.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2. Делается выборка случаев нарушения регулярности полетов</w:t>
      </w:r>
      <w:r>
        <w:rPr>
          <w:rFonts w:ascii="Times New Roman" w:hAnsi="Times New Roman"/>
          <w:sz w:val="28"/>
          <w:szCs w:val="28"/>
          <w:lang w:eastAsia="ru-RU"/>
        </w:rPr>
        <w:t xml:space="preserve"> </w:t>
      </w:r>
      <w:r w:rsidRPr="000C433A">
        <w:rPr>
          <w:rFonts w:ascii="Times New Roman" w:hAnsi="Times New Roman"/>
          <w:sz w:val="28"/>
          <w:szCs w:val="28"/>
          <w:lang w:eastAsia="ru-RU"/>
        </w:rPr>
        <w:t>по метеорологическим причинам (задержек и отмен вылетов, возвратов вылетевших самолетов, отказа в приеме прибывающего</w:t>
      </w:r>
      <w:r>
        <w:rPr>
          <w:rFonts w:ascii="Times New Roman" w:hAnsi="Times New Roman"/>
          <w:sz w:val="28"/>
          <w:szCs w:val="28"/>
          <w:lang w:eastAsia="ru-RU"/>
        </w:rPr>
        <w:t xml:space="preserve"> </w:t>
      </w:r>
      <w:r w:rsidRPr="000C433A">
        <w:rPr>
          <w:rFonts w:ascii="Times New Roman" w:hAnsi="Times New Roman"/>
          <w:sz w:val="28"/>
          <w:szCs w:val="28"/>
          <w:lang w:eastAsia="ru-RU"/>
        </w:rPr>
        <w:t>самолета). Выборку производят по каждому месяцу года за то</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же ряд лет. Подсчитывается число случаев по каждому виду нарушения регулярности в каждом месяце и за год и общее число нарушений регулярности. </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3. Рассчитываются повторяемости</w:t>
      </w:r>
      <w:r>
        <w:rPr>
          <w:rFonts w:ascii="Times New Roman" w:hAnsi="Times New Roman"/>
          <w:sz w:val="28"/>
          <w:szCs w:val="28"/>
          <w:lang w:eastAsia="ru-RU"/>
        </w:rPr>
        <w:t xml:space="preserve"> </w:t>
      </w:r>
      <w:r w:rsidRPr="006237BA">
        <w:rPr>
          <w:position w:val="-28"/>
        </w:rPr>
        <w:object w:dxaOrig="1640" w:dyaOrig="680">
          <v:shape id="_x0000_i1105" type="#_x0000_t75" style="width:81.4pt;height:33.8pt" o:ole="">
            <v:imagedata r:id="rId171" o:title=""/>
          </v:shape>
          <o:OLEObject Type="Embed" ProgID="Equation.3" ShapeID="_x0000_i1105" DrawAspect="Content" ObjectID="_1575473479" r:id="rId172"/>
        </w:object>
      </w:r>
      <w:r w:rsidRPr="000C433A">
        <w:rPr>
          <w:rFonts w:ascii="Times New Roman" w:hAnsi="Times New Roman"/>
          <w:sz w:val="28"/>
          <w:szCs w:val="28"/>
          <w:lang w:eastAsia="ru-RU"/>
        </w:rPr>
        <w:t xml:space="preserve">  и делается обобщение за несколько лет.</w:t>
      </w:r>
    </w:p>
    <w:p w:rsidR="00336180" w:rsidRPr="000C433A" w:rsidRDefault="00336180" w:rsidP="00CF7821">
      <w:pPr>
        <w:autoSpaceDE w:val="0"/>
        <w:autoSpaceDN w:val="0"/>
        <w:adjustRightInd w:val="0"/>
        <w:spacing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Для получения суточного хода нарушений регулярности воздушных перевозок надо рассчитать частную повторяемость нарушений регулярности полетов в разные часы или периоды суток по</w:t>
      </w:r>
      <w:r>
        <w:rPr>
          <w:rFonts w:ascii="Times New Roman" w:hAnsi="Times New Roman"/>
          <w:sz w:val="28"/>
          <w:szCs w:val="28"/>
          <w:lang w:eastAsia="ru-RU"/>
        </w:rPr>
        <w:t xml:space="preserve"> </w:t>
      </w:r>
      <w:r w:rsidRPr="000C433A">
        <w:rPr>
          <w:rFonts w:ascii="Times New Roman" w:hAnsi="Times New Roman"/>
          <w:sz w:val="28"/>
          <w:szCs w:val="28"/>
          <w:lang w:eastAsia="ru-RU"/>
        </w:rPr>
        <w:t xml:space="preserve">отношению к общему числу нарушений. </w:t>
      </w:r>
      <w:r w:rsidR="005C639B">
        <w:rPr>
          <w:rFonts w:ascii="Times New Roman" w:hAnsi="Times New Roman"/>
          <w:sz w:val="28"/>
          <w:szCs w:val="28"/>
          <w:lang w:eastAsia="ru-RU"/>
        </w:rPr>
        <w:t>Ц</w:t>
      </w:r>
      <w:r w:rsidRPr="000C433A">
        <w:rPr>
          <w:rFonts w:ascii="Times New Roman" w:hAnsi="Times New Roman"/>
          <w:sz w:val="28"/>
          <w:szCs w:val="28"/>
          <w:lang w:eastAsia="ru-RU"/>
        </w:rPr>
        <w:t>елесообразно рассмотреть</w:t>
      </w:r>
      <w:r>
        <w:rPr>
          <w:rFonts w:ascii="Times New Roman" w:hAnsi="Times New Roman"/>
          <w:sz w:val="28"/>
          <w:szCs w:val="28"/>
          <w:lang w:eastAsia="ru-RU"/>
        </w:rPr>
        <w:t xml:space="preserve"> </w:t>
      </w:r>
      <w:r w:rsidR="005C639B">
        <w:rPr>
          <w:rFonts w:ascii="Times New Roman" w:hAnsi="Times New Roman"/>
          <w:sz w:val="28"/>
          <w:szCs w:val="28"/>
          <w:lang w:eastAsia="ru-RU"/>
        </w:rPr>
        <w:t xml:space="preserve">суточный ход температуры </w:t>
      </w:r>
      <w:r w:rsidRPr="000C433A">
        <w:rPr>
          <w:rFonts w:ascii="Times New Roman" w:hAnsi="Times New Roman"/>
          <w:sz w:val="28"/>
          <w:szCs w:val="28"/>
          <w:lang w:eastAsia="ru-RU"/>
        </w:rPr>
        <w:t>для января и июля. Форма таблицы для такого</w:t>
      </w:r>
      <w:r>
        <w:rPr>
          <w:rFonts w:ascii="Times New Roman" w:hAnsi="Times New Roman"/>
          <w:sz w:val="28"/>
          <w:szCs w:val="28"/>
          <w:lang w:eastAsia="ru-RU"/>
        </w:rPr>
        <w:t xml:space="preserve"> </w:t>
      </w:r>
      <w:r w:rsidRPr="000C433A">
        <w:rPr>
          <w:rFonts w:ascii="Times New Roman" w:hAnsi="Times New Roman"/>
          <w:sz w:val="28"/>
          <w:szCs w:val="28"/>
          <w:lang w:eastAsia="ru-RU"/>
        </w:rPr>
        <w:t>расчета показана ниже (табл</w:t>
      </w:r>
      <w:r>
        <w:rPr>
          <w:rFonts w:ascii="Times New Roman" w:hAnsi="Times New Roman"/>
          <w:sz w:val="28"/>
          <w:szCs w:val="28"/>
          <w:lang w:eastAsia="ru-RU"/>
        </w:rPr>
        <w:t>ица</w:t>
      </w:r>
      <w:r w:rsidRPr="000C433A">
        <w:rPr>
          <w:rFonts w:ascii="Times New Roman" w:hAnsi="Times New Roman"/>
          <w:sz w:val="28"/>
          <w:szCs w:val="28"/>
          <w:lang w:eastAsia="ru-RU"/>
        </w:rPr>
        <w:t xml:space="preserve"> </w:t>
      </w:r>
      <w:r>
        <w:rPr>
          <w:rFonts w:ascii="Times New Roman" w:hAnsi="Times New Roman"/>
          <w:sz w:val="28"/>
          <w:szCs w:val="28"/>
          <w:lang w:eastAsia="ru-RU"/>
        </w:rPr>
        <w:t>5</w:t>
      </w:r>
      <w:r w:rsidRPr="000C433A">
        <w:rPr>
          <w:rFonts w:ascii="Times New Roman" w:hAnsi="Times New Roman"/>
          <w:sz w:val="28"/>
          <w:szCs w:val="28"/>
          <w:lang w:eastAsia="ru-RU"/>
        </w:rPr>
        <w:t>.</w:t>
      </w:r>
      <w:r>
        <w:rPr>
          <w:rFonts w:ascii="Times New Roman" w:hAnsi="Times New Roman"/>
          <w:sz w:val="28"/>
          <w:szCs w:val="28"/>
          <w:lang w:eastAsia="ru-RU"/>
        </w:rPr>
        <w:t>4</w:t>
      </w:r>
      <w:r w:rsidRPr="000C433A">
        <w:rPr>
          <w:rFonts w:ascii="Times New Roman" w:hAnsi="Times New Roman"/>
          <w:sz w:val="28"/>
          <w:szCs w:val="28"/>
          <w:lang w:eastAsia="ru-RU"/>
        </w:rPr>
        <w:t>).</w:t>
      </w:r>
    </w:p>
    <w:p w:rsidR="00336180" w:rsidRPr="00EA7630" w:rsidRDefault="00336180"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EA7630">
        <w:rPr>
          <w:rFonts w:ascii="Times New Roman" w:hAnsi="Times New Roman"/>
          <w:sz w:val="24"/>
          <w:szCs w:val="24"/>
          <w:lang w:eastAsia="ru-RU"/>
        </w:rPr>
        <w:t xml:space="preserve">Таблица 5.4 – Суточный год повторяемости нарушений регулярности полетов </w:t>
      </w:r>
      <w:r w:rsidR="003A0223">
        <w:rPr>
          <w:rFonts w:ascii="Times New Roman" w:hAnsi="Times New Roman"/>
          <w:sz w:val="24"/>
          <w:szCs w:val="24"/>
          <w:lang w:eastAsia="ru-RU"/>
        </w:rPr>
        <w:t xml:space="preserve">по метеорологическим величинам </w:t>
      </w:r>
    </w:p>
    <w:tbl>
      <w:tblPr>
        <w:tblStyle w:val="afd"/>
        <w:tblW w:w="4714" w:type="pct"/>
        <w:tblInd w:w="250" w:type="dxa"/>
        <w:tblLook w:val="04A0" w:firstRow="1" w:lastRow="0" w:firstColumn="1" w:lastColumn="0" w:noHBand="0" w:noVBand="1"/>
      </w:tblPr>
      <w:tblGrid>
        <w:gridCol w:w="2305"/>
        <w:gridCol w:w="1182"/>
        <w:gridCol w:w="1184"/>
        <w:gridCol w:w="1182"/>
        <w:gridCol w:w="1184"/>
        <w:gridCol w:w="1184"/>
      </w:tblGrid>
      <w:tr w:rsidR="00336180" w:rsidRPr="00FC2573" w:rsidTr="005C639B">
        <w:tc>
          <w:tcPr>
            <w:tcW w:w="1401"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Часы</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01</w:t>
            </w:r>
            <w:r w:rsidR="003B4ACF">
              <w:rPr>
                <w:rFonts w:ascii="Times New Roman" w:hAnsi="Times New Roman"/>
                <w:lang w:eastAsia="ru-RU"/>
              </w:rPr>
              <w:t>–</w:t>
            </w:r>
            <w:r w:rsidRPr="00FC2573">
              <w:rPr>
                <w:rFonts w:ascii="Times New Roman" w:hAnsi="Times New Roman"/>
                <w:lang w:eastAsia="ru-RU"/>
              </w:rPr>
              <w:t>06</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06</w:t>
            </w:r>
            <w:r w:rsidR="003B4ACF">
              <w:rPr>
                <w:rFonts w:ascii="Times New Roman" w:hAnsi="Times New Roman"/>
                <w:lang w:eastAsia="ru-RU"/>
              </w:rPr>
              <w:t>–</w:t>
            </w:r>
            <w:r w:rsidRPr="00FC2573">
              <w:rPr>
                <w:rFonts w:ascii="Times New Roman" w:hAnsi="Times New Roman"/>
                <w:lang w:eastAsia="ru-RU"/>
              </w:rPr>
              <w:t>12</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12</w:t>
            </w:r>
            <w:r w:rsidR="003B4ACF">
              <w:rPr>
                <w:rFonts w:ascii="Times New Roman" w:hAnsi="Times New Roman"/>
                <w:lang w:eastAsia="ru-RU"/>
              </w:rPr>
              <w:t>–</w:t>
            </w:r>
            <w:r w:rsidRPr="00FC2573">
              <w:rPr>
                <w:rFonts w:ascii="Times New Roman" w:hAnsi="Times New Roman"/>
                <w:lang w:eastAsia="ru-RU"/>
              </w:rPr>
              <w:t>18</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18</w:t>
            </w:r>
            <w:r w:rsidR="003B4ACF">
              <w:rPr>
                <w:rFonts w:ascii="Times New Roman" w:hAnsi="Times New Roman"/>
                <w:lang w:eastAsia="ru-RU"/>
              </w:rPr>
              <w:t>–</w:t>
            </w:r>
            <w:r w:rsidRPr="00FC2573">
              <w:rPr>
                <w:rFonts w:ascii="Times New Roman" w:hAnsi="Times New Roman"/>
                <w:lang w:eastAsia="ru-RU"/>
              </w:rPr>
              <w:t>24</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Сутки</w:t>
            </w:r>
          </w:p>
        </w:tc>
      </w:tr>
      <w:tr w:rsidR="00336180" w:rsidRPr="00FC2573" w:rsidTr="005C639B">
        <w:tc>
          <w:tcPr>
            <w:tcW w:w="1401" w:type="pct"/>
          </w:tcPr>
          <w:p w:rsidR="00336180" w:rsidRPr="00FC2573" w:rsidRDefault="00336180" w:rsidP="00CF7821">
            <w:pPr>
              <w:autoSpaceDE w:val="0"/>
              <w:autoSpaceDN w:val="0"/>
              <w:adjustRightInd w:val="0"/>
              <w:jc w:val="both"/>
              <w:rPr>
                <w:rFonts w:ascii="Times New Roman" w:hAnsi="Times New Roman"/>
                <w:lang w:val="en-US" w:eastAsia="ru-RU"/>
              </w:rPr>
            </w:pPr>
            <w:r w:rsidRPr="00FC2573">
              <w:rPr>
                <w:rFonts w:ascii="Times New Roman" w:hAnsi="Times New Roman"/>
                <w:lang w:eastAsia="ru-RU"/>
              </w:rPr>
              <w:t>Число случаев</w:t>
            </w:r>
            <w:r w:rsidRPr="00FC2573">
              <w:rPr>
                <w:rFonts w:ascii="Times New Roman" w:hAnsi="Times New Roman"/>
                <w:lang w:val="en-US" w:eastAsia="ru-RU"/>
              </w:rPr>
              <w:t>, n</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19</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228</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95</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38</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380</w:t>
            </w:r>
          </w:p>
        </w:tc>
      </w:tr>
      <w:tr w:rsidR="00336180" w:rsidRPr="00FC2573" w:rsidTr="005C639B">
        <w:tc>
          <w:tcPr>
            <w:tcW w:w="1401"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 xml:space="preserve">Вероятность, </w:t>
            </w:r>
            <w:r w:rsidRPr="00FC2573">
              <w:rPr>
                <w:rFonts w:ascii="Times New Roman" w:hAnsi="Times New Roman"/>
                <w:lang w:val="en-US" w:eastAsia="ru-RU"/>
              </w:rPr>
              <w:t>P</w:t>
            </w:r>
            <w:r w:rsidRPr="00FC2573">
              <w:rPr>
                <w:rFonts w:ascii="Times New Roman" w:hAnsi="Times New Roman"/>
                <w:lang w:eastAsia="ru-RU"/>
              </w:rPr>
              <w:t xml:space="preserve"> (%)</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5</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60</w:t>
            </w:r>
          </w:p>
        </w:tc>
        <w:tc>
          <w:tcPr>
            <w:tcW w:w="719"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25</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w:t>
            </w:r>
          </w:p>
        </w:tc>
        <w:tc>
          <w:tcPr>
            <w:tcW w:w="720" w:type="pct"/>
          </w:tcPr>
          <w:p w:rsidR="00336180" w:rsidRPr="00FC2573" w:rsidRDefault="00336180" w:rsidP="00CF7821">
            <w:pPr>
              <w:autoSpaceDE w:val="0"/>
              <w:autoSpaceDN w:val="0"/>
              <w:adjustRightInd w:val="0"/>
              <w:jc w:val="both"/>
              <w:rPr>
                <w:rFonts w:ascii="Times New Roman" w:hAnsi="Times New Roman"/>
                <w:lang w:eastAsia="ru-RU"/>
              </w:rPr>
            </w:pPr>
            <w:r w:rsidRPr="00FC2573">
              <w:rPr>
                <w:rFonts w:ascii="Times New Roman" w:hAnsi="Times New Roman"/>
                <w:lang w:eastAsia="ru-RU"/>
              </w:rPr>
              <w:t>100</w:t>
            </w:r>
          </w:p>
        </w:tc>
      </w:tr>
    </w:tbl>
    <w:p w:rsidR="00336180" w:rsidRDefault="00336180"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lastRenderedPageBreak/>
        <w:t>Далее представляет интерес выяснить, при каких синоптических положениях происходят нарушения полетов, Для этого составляется примерно следующая таблица (табл</w:t>
      </w:r>
      <w:r>
        <w:rPr>
          <w:rFonts w:ascii="Times New Roman" w:hAnsi="Times New Roman"/>
          <w:sz w:val="28"/>
          <w:szCs w:val="28"/>
          <w:lang w:eastAsia="ru-RU"/>
        </w:rPr>
        <w:t>ица</w:t>
      </w:r>
      <w:r w:rsidRPr="000C433A">
        <w:rPr>
          <w:rFonts w:ascii="Times New Roman" w:hAnsi="Times New Roman"/>
          <w:sz w:val="28"/>
          <w:szCs w:val="28"/>
          <w:lang w:eastAsia="ru-RU"/>
        </w:rPr>
        <w:t xml:space="preserve"> </w:t>
      </w:r>
      <w:r>
        <w:rPr>
          <w:rFonts w:ascii="Times New Roman" w:hAnsi="Times New Roman"/>
          <w:sz w:val="28"/>
          <w:szCs w:val="28"/>
          <w:lang w:eastAsia="ru-RU"/>
        </w:rPr>
        <w:t>5</w:t>
      </w:r>
      <w:r w:rsidRPr="000C433A">
        <w:rPr>
          <w:rFonts w:ascii="Times New Roman" w:hAnsi="Times New Roman"/>
          <w:sz w:val="28"/>
          <w:szCs w:val="28"/>
          <w:lang w:eastAsia="ru-RU"/>
        </w:rPr>
        <w:t>.</w:t>
      </w:r>
      <w:r>
        <w:rPr>
          <w:rFonts w:ascii="Times New Roman" w:hAnsi="Times New Roman"/>
          <w:sz w:val="28"/>
          <w:szCs w:val="28"/>
          <w:lang w:eastAsia="ru-RU"/>
        </w:rPr>
        <w:t>5</w:t>
      </w:r>
      <w:r w:rsidRPr="000C433A">
        <w:rPr>
          <w:rFonts w:ascii="Times New Roman" w:hAnsi="Times New Roman"/>
          <w:sz w:val="28"/>
          <w:szCs w:val="28"/>
          <w:lang w:eastAsia="ru-RU"/>
        </w:rPr>
        <w:t>).</w:t>
      </w:r>
    </w:p>
    <w:p w:rsidR="00336180" w:rsidRPr="00EA7630" w:rsidRDefault="00336180"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EA7630">
        <w:rPr>
          <w:rFonts w:ascii="Times New Roman" w:hAnsi="Times New Roman"/>
          <w:sz w:val="24"/>
          <w:szCs w:val="24"/>
          <w:lang w:eastAsia="ru-RU"/>
        </w:rPr>
        <w:t xml:space="preserve">Таблица 5.5 – Число часов с условиями ниже минимума </w:t>
      </w:r>
      <w:r w:rsidR="005C639B">
        <w:rPr>
          <w:rFonts w:ascii="Times New Roman" w:hAnsi="Times New Roman"/>
          <w:sz w:val="24"/>
          <w:szCs w:val="24"/>
          <w:lang w:eastAsia="ru-RU"/>
        </w:rPr>
        <w:br/>
      </w:r>
      <w:r w:rsidRPr="00EA7630">
        <w:rPr>
          <w:rFonts w:ascii="Times New Roman" w:hAnsi="Times New Roman"/>
          <w:sz w:val="24"/>
          <w:szCs w:val="24"/>
          <w:lang w:eastAsia="ru-RU"/>
        </w:rPr>
        <w:t>(</w:t>
      </w:r>
      <w:r w:rsidRPr="00EA7630">
        <w:rPr>
          <w:rFonts w:ascii="Times New Roman" w:hAnsi="Times New Roman"/>
          <w:sz w:val="24"/>
          <w:szCs w:val="24"/>
          <w:lang w:val="en-US" w:eastAsia="ru-RU"/>
        </w:rPr>
        <w:t>V</w:t>
      </w:r>
      <w:r w:rsidRPr="00EA7630">
        <w:rPr>
          <w:rFonts w:ascii="Times New Roman" w:hAnsi="Times New Roman"/>
          <w:sz w:val="24"/>
          <w:szCs w:val="24"/>
          <w:lang w:eastAsia="ru-RU"/>
        </w:rPr>
        <w:t xml:space="preserve">=2000 м, </w:t>
      </w:r>
      <w:r w:rsidRPr="00EA7630">
        <w:rPr>
          <w:rFonts w:ascii="Times New Roman" w:hAnsi="Times New Roman"/>
          <w:sz w:val="24"/>
          <w:szCs w:val="24"/>
          <w:lang w:val="en-US" w:eastAsia="ru-RU"/>
        </w:rPr>
        <w:t>h</w:t>
      </w:r>
      <w:r w:rsidRPr="00EA7630">
        <w:rPr>
          <w:rFonts w:ascii="Times New Roman" w:hAnsi="Times New Roman"/>
          <w:sz w:val="24"/>
          <w:szCs w:val="24"/>
          <w:lang w:eastAsia="ru-RU"/>
        </w:rPr>
        <w:t>=200 м)</w:t>
      </w:r>
    </w:p>
    <w:tbl>
      <w:tblPr>
        <w:tblStyle w:val="afd"/>
        <w:tblW w:w="4857" w:type="pct"/>
        <w:tblInd w:w="250" w:type="dxa"/>
        <w:tblLayout w:type="fixed"/>
        <w:tblLook w:val="04A0" w:firstRow="1" w:lastRow="0" w:firstColumn="1" w:lastColumn="0" w:noHBand="0" w:noVBand="1"/>
      </w:tblPr>
      <w:tblGrid>
        <w:gridCol w:w="1529"/>
        <w:gridCol w:w="517"/>
        <w:gridCol w:w="513"/>
        <w:gridCol w:w="463"/>
        <w:gridCol w:w="544"/>
        <w:gridCol w:w="544"/>
        <w:gridCol w:w="544"/>
        <w:gridCol w:w="544"/>
        <w:gridCol w:w="544"/>
        <w:gridCol w:w="546"/>
        <w:gridCol w:w="546"/>
        <w:gridCol w:w="546"/>
        <w:gridCol w:w="554"/>
        <w:gridCol w:w="537"/>
      </w:tblGrid>
      <w:tr w:rsidR="00336180" w:rsidRPr="00FC2573" w:rsidTr="005C639B">
        <w:tc>
          <w:tcPr>
            <w:tcW w:w="903" w:type="pct"/>
            <w:vMerge w:val="restar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Синоптическое положение</w:t>
            </w:r>
          </w:p>
        </w:tc>
        <w:tc>
          <w:tcPr>
            <w:tcW w:w="3780" w:type="pct"/>
            <w:gridSpan w:val="12"/>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Месяц</w:t>
            </w:r>
          </w:p>
        </w:tc>
        <w:tc>
          <w:tcPr>
            <w:tcW w:w="317" w:type="pct"/>
            <w:vMerge w:val="restar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Год</w:t>
            </w:r>
          </w:p>
        </w:tc>
      </w:tr>
      <w:tr w:rsidR="00336180" w:rsidRPr="00FC2573" w:rsidTr="005C639B">
        <w:tc>
          <w:tcPr>
            <w:tcW w:w="903" w:type="pct"/>
            <w:vMerge/>
          </w:tcPr>
          <w:p w:rsidR="00336180" w:rsidRPr="00FC2573" w:rsidRDefault="00336180" w:rsidP="00CF7821">
            <w:pPr>
              <w:autoSpaceDE w:val="0"/>
              <w:autoSpaceDN w:val="0"/>
              <w:adjustRightInd w:val="0"/>
              <w:jc w:val="both"/>
              <w:rPr>
                <w:rFonts w:ascii="Times New Roman" w:hAnsi="Times New Roman"/>
                <w:sz w:val="20"/>
                <w:szCs w:val="20"/>
                <w:lang w:eastAsia="ru-RU"/>
              </w:rPr>
            </w:pP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8</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9</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10</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11</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12</w:t>
            </w:r>
          </w:p>
        </w:tc>
        <w:tc>
          <w:tcPr>
            <w:tcW w:w="317" w:type="pct"/>
            <w:vMerge/>
          </w:tcPr>
          <w:p w:rsidR="00336180" w:rsidRPr="00FC2573" w:rsidRDefault="00336180" w:rsidP="00CF7821">
            <w:pPr>
              <w:autoSpaceDE w:val="0"/>
              <w:autoSpaceDN w:val="0"/>
              <w:adjustRightInd w:val="0"/>
              <w:jc w:val="both"/>
              <w:rPr>
                <w:rFonts w:ascii="Times New Roman" w:hAnsi="Times New Roman"/>
                <w:sz w:val="20"/>
                <w:szCs w:val="20"/>
                <w:lang w:eastAsia="ru-RU"/>
              </w:rPr>
            </w:pP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Теплый фронт</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142</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34</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69</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44</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66</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134</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572</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Холодный фронт</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24</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11</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13</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22</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21</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12</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14</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19</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26</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217</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Вторичный холодный фронт</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66</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12</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61</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9</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34</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10</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70</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77</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14</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486</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Окклюзия по типу теплого фронта</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27</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44</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23</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62</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10</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18</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21</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228</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Окклюзия по типу холодного фронта</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44</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9</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12</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18</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19</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10</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160</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Теплый сектор</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67</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89</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15</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17</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39</w:t>
            </w:r>
          </w:p>
        </w:tc>
        <w:tc>
          <w:tcPr>
            <w:tcW w:w="322" w:type="pct"/>
          </w:tcPr>
          <w:p w:rsidR="00336180" w:rsidRPr="00FC2573" w:rsidRDefault="003B4ACF" w:rsidP="00CF7821">
            <w:pPr>
              <w:autoSpaceDE w:val="0"/>
              <w:autoSpaceDN w:val="0"/>
              <w:adjustRightInd w:val="0"/>
              <w:jc w:val="both"/>
              <w:rPr>
                <w:rFonts w:ascii="Times New Roman" w:hAnsi="Times New Roman"/>
                <w:sz w:val="20"/>
                <w:szCs w:val="20"/>
                <w:lang w:eastAsia="ru-RU"/>
              </w:rPr>
            </w:pPr>
            <w:r>
              <w:rPr>
                <w:rFonts w:ascii="Times New Roman" w:hAnsi="Times New Roman"/>
                <w:sz w:val="20"/>
                <w:szCs w:val="20"/>
                <w:lang w:eastAsia="ru-RU"/>
              </w:rPr>
              <w:t>–</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160</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61</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485</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Антициклон Отрог</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29</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59</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76</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17</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8</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66</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208</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255</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780</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Малоградиентное поле</w:t>
            </w:r>
          </w:p>
        </w:tc>
        <w:tc>
          <w:tcPr>
            <w:tcW w:w="306"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51</w:t>
            </w:r>
          </w:p>
        </w:tc>
        <w:tc>
          <w:tcPr>
            <w:tcW w:w="30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21</w:t>
            </w:r>
          </w:p>
        </w:tc>
        <w:tc>
          <w:tcPr>
            <w:tcW w:w="273"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20</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24</w:t>
            </w:r>
          </w:p>
        </w:tc>
        <w:tc>
          <w:tcPr>
            <w:tcW w:w="321" w:type="pct"/>
          </w:tcPr>
          <w:p w:rsidR="00336180" w:rsidRPr="00FC2573" w:rsidRDefault="003B4ACF" w:rsidP="00CF7821">
            <w:pPr>
              <w:autoSpaceDE w:val="0"/>
              <w:autoSpaceDN w:val="0"/>
              <w:adjustRightInd w:val="0"/>
              <w:jc w:val="both"/>
              <w:rPr>
                <w:rFonts w:ascii="Times New Roman" w:hAnsi="Times New Roman"/>
                <w:sz w:val="20"/>
                <w:szCs w:val="20"/>
                <w:lang w:eastAsia="ru-RU"/>
              </w:rPr>
            </w:pPr>
            <w:r>
              <w:rPr>
                <w:rFonts w:ascii="Times New Roman" w:hAnsi="Times New Roman"/>
                <w:sz w:val="20"/>
                <w:szCs w:val="20"/>
                <w:lang w:eastAsia="ru-RU"/>
              </w:rPr>
              <w:t>–</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1"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3</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7</w:t>
            </w:r>
          </w:p>
        </w:tc>
        <w:tc>
          <w:tcPr>
            <w:tcW w:w="322"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44</w:t>
            </w:r>
          </w:p>
        </w:tc>
        <w:tc>
          <w:tcPr>
            <w:tcW w:w="325"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81</w:t>
            </w:r>
          </w:p>
        </w:tc>
        <w:tc>
          <w:tcPr>
            <w:tcW w:w="317" w:type="pct"/>
          </w:tcPr>
          <w:p w:rsidR="00336180" w:rsidRPr="00FC2573" w:rsidRDefault="00336180" w:rsidP="00CF7821">
            <w:pPr>
              <w:autoSpaceDE w:val="0"/>
              <w:autoSpaceDN w:val="0"/>
              <w:adjustRightInd w:val="0"/>
              <w:jc w:val="both"/>
              <w:rPr>
                <w:rFonts w:ascii="Times New Roman" w:hAnsi="Times New Roman"/>
                <w:sz w:val="20"/>
                <w:szCs w:val="20"/>
                <w:lang w:eastAsia="ru-RU"/>
              </w:rPr>
            </w:pPr>
            <w:r w:rsidRPr="00FC2573">
              <w:rPr>
                <w:rFonts w:ascii="Times New Roman" w:hAnsi="Times New Roman"/>
                <w:sz w:val="20"/>
                <w:szCs w:val="20"/>
                <w:lang w:eastAsia="ru-RU"/>
              </w:rPr>
              <w:t>269</w:t>
            </w:r>
          </w:p>
        </w:tc>
      </w:tr>
      <w:tr w:rsidR="00336180" w:rsidRPr="00FC2573" w:rsidTr="005C639B">
        <w:tc>
          <w:tcPr>
            <w:tcW w:w="903"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Сумма</w:t>
            </w:r>
          </w:p>
        </w:tc>
        <w:tc>
          <w:tcPr>
            <w:tcW w:w="306"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450</w:t>
            </w:r>
          </w:p>
        </w:tc>
        <w:tc>
          <w:tcPr>
            <w:tcW w:w="303"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207</w:t>
            </w:r>
          </w:p>
        </w:tc>
        <w:tc>
          <w:tcPr>
            <w:tcW w:w="273" w:type="pct"/>
          </w:tcPr>
          <w:p w:rsidR="00336180" w:rsidRPr="005C639B" w:rsidRDefault="00336180" w:rsidP="00CF7821">
            <w:pPr>
              <w:autoSpaceDE w:val="0"/>
              <w:autoSpaceDN w:val="0"/>
              <w:adjustRightInd w:val="0"/>
              <w:jc w:val="both"/>
              <w:rPr>
                <w:rFonts w:ascii="Times New Roman" w:hAnsi="Times New Roman"/>
                <w:b/>
                <w:sz w:val="16"/>
                <w:szCs w:val="16"/>
                <w:lang w:eastAsia="ru-RU"/>
              </w:rPr>
            </w:pPr>
            <w:r w:rsidRPr="005C639B">
              <w:rPr>
                <w:rFonts w:ascii="Times New Roman" w:hAnsi="Times New Roman"/>
                <w:b/>
                <w:sz w:val="16"/>
                <w:szCs w:val="16"/>
                <w:lang w:eastAsia="ru-RU"/>
              </w:rPr>
              <w:t>373</w:t>
            </w:r>
          </w:p>
        </w:tc>
        <w:tc>
          <w:tcPr>
            <w:tcW w:w="321"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253</w:t>
            </w:r>
          </w:p>
        </w:tc>
        <w:tc>
          <w:tcPr>
            <w:tcW w:w="321"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147</w:t>
            </w:r>
          </w:p>
        </w:tc>
        <w:tc>
          <w:tcPr>
            <w:tcW w:w="321"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114</w:t>
            </w:r>
          </w:p>
        </w:tc>
        <w:tc>
          <w:tcPr>
            <w:tcW w:w="321"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84</w:t>
            </w:r>
          </w:p>
        </w:tc>
        <w:tc>
          <w:tcPr>
            <w:tcW w:w="321"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79</w:t>
            </w:r>
          </w:p>
        </w:tc>
        <w:tc>
          <w:tcPr>
            <w:tcW w:w="322"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75</w:t>
            </w:r>
          </w:p>
        </w:tc>
        <w:tc>
          <w:tcPr>
            <w:tcW w:w="322"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207</w:t>
            </w:r>
          </w:p>
        </w:tc>
        <w:tc>
          <w:tcPr>
            <w:tcW w:w="322"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605</w:t>
            </w:r>
          </w:p>
        </w:tc>
        <w:tc>
          <w:tcPr>
            <w:tcW w:w="325" w:type="pct"/>
          </w:tcPr>
          <w:p w:rsidR="00336180" w:rsidRPr="00FC2573" w:rsidRDefault="00336180" w:rsidP="00CF7821">
            <w:pPr>
              <w:autoSpaceDE w:val="0"/>
              <w:autoSpaceDN w:val="0"/>
              <w:adjustRightInd w:val="0"/>
              <w:jc w:val="both"/>
              <w:rPr>
                <w:rFonts w:ascii="Times New Roman" w:hAnsi="Times New Roman"/>
                <w:b/>
                <w:sz w:val="18"/>
                <w:szCs w:val="18"/>
                <w:lang w:eastAsia="ru-RU"/>
              </w:rPr>
            </w:pPr>
            <w:r w:rsidRPr="00FC2573">
              <w:rPr>
                <w:rFonts w:ascii="Times New Roman" w:hAnsi="Times New Roman"/>
                <w:b/>
                <w:sz w:val="18"/>
                <w:szCs w:val="18"/>
                <w:lang w:eastAsia="ru-RU"/>
              </w:rPr>
              <w:t>597</w:t>
            </w:r>
          </w:p>
        </w:tc>
        <w:tc>
          <w:tcPr>
            <w:tcW w:w="317" w:type="pct"/>
          </w:tcPr>
          <w:p w:rsidR="00336180" w:rsidRPr="005C639B" w:rsidRDefault="00336180" w:rsidP="00CF7821">
            <w:pPr>
              <w:autoSpaceDE w:val="0"/>
              <w:autoSpaceDN w:val="0"/>
              <w:adjustRightInd w:val="0"/>
              <w:jc w:val="both"/>
              <w:rPr>
                <w:rFonts w:ascii="Times New Roman" w:hAnsi="Times New Roman"/>
                <w:b/>
                <w:sz w:val="16"/>
                <w:szCs w:val="16"/>
                <w:lang w:eastAsia="ru-RU"/>
              </w:rPr>
            </w:pPr>
            <w:r w:rsidRPr="005C639B">
              <w:rPr>
                <w:rFonts w:ascii="Times New Roman" w:hAnsi="Times New Roman"/>
                <w:b/>
                <w:sz w:val="16"/>
                <w:szCs w:val="16"/>
                <w:lang w:eastAsia="ru-RU"/>
              </w:rPr>
              <w:t>3198</w:t>
            </w:r>
          </w:p>
        </w:tc>
      </w:tr>
    </w:tbl>
    <w:p w:rsidR="00336180" w:rsidRPr="000C433A" w:rsidRDefault="00336180"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sidRPr="000C433A">
        <w:rPr>
          <w:rFonts w:ascii="Times New Roman" w:hAnsi="Times New Roman"/>
          <w:sz w:val="28"/>
          <w:szCs w:val="28"/>
          <w:lang w:eastAsia="ru-RU"/>
        </w:rPr>
        <w:t>Располагая перечисленными данными, можно сделать вывод о</w:t>
      </w:r>
      <w:r>
        <w:rPr>
          <w:rFonts w:ascii="Times New Roman" w:hAnsi="Times New Roman"/>
          <w:sz w:val="28"/>
          <w:szCs w:val="28"/>
          <w:lang w:eastAsia="ru-RU"/>
        </w:rPr>
        <w:t xml:space="preserve"> </w:t>
      </w:r>
      <w:r w:rsidRPr="000C433A">
        <w:rPr>
          <w:rFonts w:ascii="Times New Roman" w:hAnsi="Times New Roman"/>
          <w:sz w:val="28"/>
          <w:szCs w:val="28"/>
          <w:lang w:eastAsia="ru-RU"/>
        </w:rPr>
        <w:t>годовом и суточном ходе повторяемости нарушений регулярности,</w:t>
      </w:r>
      <w:r>
        <w:rPr>
          <w:rFonts w:ascii="Times New Roman" w:hAnsi="Times New Roman"/>
          <w:sz w:val="28"/>
          <w:szCs w:val="28"/>
          <w:lang w:eastAsia="ru-RU"/>
        </w:rPr>
        <w:t xml:space="preserve"> </w:t>
      </w:r>
      <w:r w:rsidRPr="000C433A">
        <w:rPr>
          <w:rFonts w:ascii="Times New Roman" w:hAnsi="Times New Roman"/>
          <w:sz w:val="28"/>
          <w:szCs w:val="28"/>
          <w:lang w:eastAsia="ru-RU"/>
        </w:rPr>
        <w:t>а также о значимости отдельных метеорологических факторов и</w:t>
      </w:r>
      <w:r>
        <w:rPr>
          <w:rFonts w:ascii="Times New Roman" w:hAnsi="Times New Roman"/>
          <w:sz w:val="28"/>
          <w:szCs w:val="28"/>
          <w:lang w:eastAsia="ru-RU"/>
        </w:rPr>
        <w:t xml:space="preserve"> </w:t>
      </w:r>
      <w:r w:rsidRPr="000C433A">
        <w:rPr>
          <w:rFonts w:ascii="Times New Roman" w:hAnsi="Times New Roman"/>
          <w:sz w:val="28"/>
          <w:szCs w:val="28"/>
          <w:lang w:eastAsia="ru-RU"/>
        </w:rPr>
        <w:t>синоптических положений.</w:t>
      </w:r>
      <w:r>
        <w:rPr>
          <w:rFonts w:ascii="Times New Roman" w:hAnsi="Times New Roman"/>
          <w:sz w:val="28"/>
          <w:szCs w:val="28"/>
          <w:lang w:eastAsia="ru-RU"/>
        </w:rPr>
        <w:t xml:space="preserve"> </w:t>
      </w:r>
    </w:p>
    <w:p w:rsidR="005B7484" w:rsidRDefault="005B7484" w:rsidP="00CF7821">
      <w:pPr>
        <w:spacing w:line="240" w:lineRule="auto"/>
        <w:rPr>
          <w:rFonts w:ascii="Times New Roman" w:hAnsi="Times New Roman"/>
          <w:sz w:val="28"/>
          <w:szCs w:val="28"/>
          <w:lang w:eastAsia="ru-RU"/>
        </w:rPr>
      </w:pPr>
      <w:r>
        <w:rPr>
          <w:rFonts w:ascii="Times New Roman" w:hAnsi="Times New Roman"/>
          <w:sz w:val="28"/>
          <w:szCs w:val="28"/>
          <w:lang w:eastAsia="ru-RU"/>
        </w:rPr>
        <w:br w:type="page"/>
      </w:r>
    </w:p>
    <w:p w:rsidR="005B7484" w:rsidRPr="00571730" w:rsidRDefault="003A0223" w:rsidP="00CF7821">
      <w:pPr>
        <w:autoSpaceDE w:val="0"/>
        <w:autoSpaceDN w:val="0"/>
        <w:adjustRightInd w:val="0"/>
        <w:spacing w:after="0" w:line="240" w:lineRule="auto"/>
        <w:ind w:firstLine="720"/>
        <w:jc w:val="center"/>
        <w:rPr>
          <w:rFonts w:ascii="TimesNewRomanPSMT" w:hAnsi="TimesNewRomanPSMT" w:cs="TimesNewRomanPSMT"/>
          <w:b/>
          <w:caps/>
          <w:sz w:val="28"/>
          <w:szCs w:val="28"/>
          <w:lang w:eastAsia="ru-RU"/>
        </w:rPr>
      </w:pPr>
      <w:r>
        <w:rPr>
          <w:rFonts w:ascii="TimesNewRomanPSMT" w:hAnsi="TimesNewRomanPSMT" w:cs="TimesNewRomanPSMT"/>
          <w:b/>
          <w:sz w:val="28"/>
          <w:szCs w:val="28"/>
          <w:lang w:eastAsia="ru-RU"/>
        </w:rPr>
        <w:lastRenderedPageBreak/>
        <w:t xml:space="preserve">Глава </w:t>
      </w:r>
      <w:r w:rsidR="005B7484">
        <w:rPr>
          <w:rFonts w:ascii="TimesNewRomanPSMT" w:hAnsi="TimesNewRomanPSMT" w:cs="TimesNewRomanPSMT"/>
          <w:b/>
          <w:sz w:val="28"/>
          <w:szCs w:val="28"/>
          <w:lang w:eastAsia="ru-RU"/>
        </w:rPr>
        <w:t>6</w:t>
      </w:r>
      <w:r w:rsidR="005B7484" w:rsidRPr="00DD1337">
        <w:rPr>
          <w:rFonts w:ascii="TimesNewRomanPSMT" w:hAnsi="TimesNewRomanPSMT" w:cs="TimesNewRomanPSMT"/>
          <w:b/>
          <w:sz w:val="28"/>
          <w:szCs w:val="28"/>
          <w:lang w:eastAsia="ru-RU"/>
        </w:rPr>
        <w:t xml:space="preserve">. </w:t>
      </w:r>
      <w:r w:rsidR="005B7484" w:rsidRPr="00571730">
        <w:rPr>
          <w:rFonts w:ascii="TimesNewRomanPSMT" w:hAnsi="TimesNewRomanPSMT" w:cs="TimesNewRomanPSMT"/>
          <w:b/>
          <w:caps/>
          <w:sz w:val="28"/>
          <w:szCs w:val="28"/>
          <w:lang w:eastAsia="ru-RU"/>
        </w:rPr>
        <w:t>Влияние метеорологических факторов на технические изделия и механизмы</w:t>
      </w:r>
    </w:p>
    <w:p w:rsidR="005B7484" w:rsidRDefault="005B7484" w:rsidP="00CF7821">
      <w:pPr>
        <w:autoSpaceDE w:val="0"/>
        <w:autoSpaceDN w:val="0"/>
        <w:adjustRightInd w:val="0"/>
        <w:spacing w:after="0" w:line="240" w:lineRule="auto"/>
        <w:ind w:firstLine="720"/>
        <w:rPr>
          <w:rFonts w:ascii="TimesNewRomanPSMT" w:hAnsi="TimesNewRomanPSMT" w:cs="TimesNewRomanPSMT"/>
          <w:sz w:val="28"/>
          <w:szCs w:val="28"/>
          <w:lang w:eastAsia="ru-RU"/>
        </w:rPr>
      </w:pPr>
    </w:p>
    <w:p w:rsidR="005B7484" w:rsidRPr="00DD1337" w:rsidRDefault="00C31C9F"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Н</w:t>
      </w:r>
      <w:r w:rsidR="005B7484" w:rsidRPr="00DD1337">
        <w:rPr>
          <w:rFonts w:ascii="TimesNewRomanPSMT" w:hAnsi="TimesNewRomanPSMT" w:cs="TimesNewRomanPSMT"/>
          <w:sz w:val="28"/>
          <w:szCs w:val="28"/>
          <w:lang w:eastAsia="ru-RU"/>
        </w:rPr>
        <w:t>адежность и продолжительность работы</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технических</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изделий и механизмов</w:t>
      </w:r>
      <w:r w:rsidR="005B7484" w:rsidRPr="00DD1337">
        <w:rPr>
          <w:rFonts w:ascii="TimesNewRomanPSMT" w:hAnsi="TimesNewRomanPSMT" w:cs="TimesNewRomanPSMT"/>
          <w:sz w:val="28"/>
          <w:szCs w:val="28"/>
          <w:lang w:eastAsia="ru-RU"/>
        </w:rPr>
        <w:t xml:space="preserve"> находится в зависимости от метеорологических условий. Поэтому возникает необходимость предусматривать меры защиты промышленных</w:t>
      </w:r>
      <w:r w:rsidR="005B7484">
        <w:rPr>
          <w:rFonts w:ascii="TimesNewRomanPSMT" w:hAnsi="TimesNewRomanPSMT" w:cs="TimesNewRomanPSMT"/>
          <w:sz w:val="28"/>
          <w:szCs w:val="28"/>
          <w:lang w:eastAsia="ru-RU"/>
        </w:rPr>
        <w:t xml:space="preserve"> </w:t>
      </w:r>
      <w:r w:rsidR="005B7484" w:rsidRPr="00DD1337">
        <w:rPr>
          <w:rFonts w:ascii="TimesNewRomanPSMT" w:hAnsi="TimesNewRomanPSMT" w:cs="TimesNewRomanPSMT"/>
          <w:sz w:val="28"/>
          <w:szCs w:val="28"/>
          <w:lang w:eastAsia="ru-RU"/>
        </w:rPr>
        <w:t>изделий и материалов от</w:t>
      </w:r>
      <w:r w:rsidR="005B7484">
        <w:rPr>
          <w:rFonts w:ascii="TimesNewRomanPSMT" w:hAnsi="TimesNewRomanPSMT" w:cs="TimesNewRomanPSMT"/>
          <w:sz w:val="28"/>
          <w:szCs w:val="28"/>
          <w:lang w:eastAsia="ru-RU"/>
        </w:rPr>
        <w:t xml:space="preserve"> </w:t>
      </w:r>
      <w:r w:rsidR="005B7484" w:rsidRPr="00DD1337">
        <w:rPr>
          <w:rFonts w:ascii="TimesNewRomanPSMT" w:hAnsi="TimesNewRomanPSMT" w:cs="TimesNewRomanPSMT"/>
          <w:sz w:val="28"/>
          <w:szCs w:val="28"/>
          <w:lang w:eastAsia="ru-RU"/>
        </w:rPr>
        <w:t>неблагоприятных климатических воздействий. Меры защиты от климатических</w:t>
      </w:r>
      <w:r w:rsidR="005B7484">
        <w:rPr>
          <w:rFonts w:ascii="TimesNewRomanPSMT" w:hAnsi="TimesNewRomanPSMT" w:cs="TimesNewRomanPSMT"/>
          <w:sz w:val="28"/>
          <w:szCs w:val="28"/>
          <w:lang w:eastAsia="ru-RU"/>
        </w:rPr>
        <w:t xml:space="preserve"> </w:t>
      </w:r>
      <w:r w:rsidR="005B7484" w:rsidRPr="00DD1337">
        <w:rPr>
          <w:rFonts w:ascii="TimesNewRomanPSMT" w:hAnsi="TimesNewRomanPSMT" w:cs="TimesNewRomanPSMT"/>
          <w:sz w:val="28"/>
          <w:szCs w:val="28"/>
          <w:lang w:eastAsia="ru-RU"/>
        </w:rPr>
        <w:t>воздействий в основном сводятся к следующему:</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1) выбор подходящих материалов при изготовлении;</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2) покрытие поверхностей защитными пленками;</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3) создание конструктивных особенностей технических изделий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и </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механизмов.</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Главными </w:t>
      </w:r>
      <w:r>
        <w:rPr>
          <w:rFonts w:ascii="TimesNewRomanPSMT" w:hAnsi="TimesNewRomanPSMT" w:cs="TimesNewRomanPSMT"/>
          <w:sz w:val="28"/>
          <w:szCs w:val="28"/>
          <w:lang w:eastAsia="ru-RU"/>
        </w:rPr>
        <w:t xml:space="preserve">влияющими </w:t>
      </w:r>
      <w:r w:rsidRPr="00DD1337">
        <w:rPr>
          <w:rFonts w:ascii="TimesNewRomanPSMT" w:hAnsi="TimesNewRomanPSMT" w:cs="TimesNewRomanPSMT"/>
          <w:sz w:val="28"/>
          <w:szCs w:val="28"/>
          <w:lang w:eastAsia="ru-RU"/>
        </w:rPr>
        <w:t>метеорологическими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факторами являются: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а)</w:t>
      </w:r>
      <w:r>
        <w:rPr>
          <w:rFonts w:ascii="TimesNewRomanPSMT" w:hAnsi="TimesNewRomanPSMT" w:cs="TimesNewRomanPSMT"/>
          <w:sz w:val="28"/>
          <w:szCs w:val="28"/>
          <w:lang w:eastAsia="ru-RU"/>
        </w:rPr>
        <w:t> </w:t>
      </w:r>
      <w:r w:rsidRPr="00DD1337">
        <w:rPr>
          <w:rFonts w:ascii="TimesNewRomanPSMT" w:hAnsi="TimesNewRomanPSMT" w:cs="TimesNewRomanPSMT"/>
          <w:sz w:val="28"/>
          <w:szCs w:val="28"/>
          <w:lang w:eastAsia="ru-RU"/>
        </w:rPr>
        <w:t>температура и в</w:t>
      </w:r>
      <w:r>
        <w:rPr>
          <w:rFonts w:ascii="TimesNewRomanPSMT" w:hAnsi="TimesNewRomanPSMT" w:cs="TimesNewRomanPSMT"/>
          <w:sz w:val="28"/>
          <w:szCs w:val="28"/>
          <w:lang w:eastAsia="ru-RU"/>
        </w:rPr>
        <w:t>лажность воздуха; б) осадки; в)</w:t>
      </w:r>
      <w:r w:rsidRPr="00DD1337">
        <w:rPr>
          <w:rFonts w:ascii="TimesNewRomanPSMT" w:hAnsi="TimesNewRomanPSMT" w:cs="TimesNewRomanPSMT"/>
          <w:sz w:val="28"/>
          <w:szCs w:val="28"/>
          <w:lang w:eastAsia="ru-RU"/>
        </w:rPr>
        <w:t xml:space="preserve"> солнечная</w:t>
      </w:r>
      <w:r>
        <w:rPr>
          <w:rFonts w:ascii="TimesNewRomanPSMT" w:hAnsi="TimesNewRomanPSMT" w:cs="TimesNewRomanPSMT"/>
          <w:sz w:val="28"/>
          <w:szCs w:val="28"/>
          <w:lang w:eastAsia="ru-RU"/>
        </w:rPr>
        <w:t xml:space="preserve"> радиация; г) </w:t>
      </w:r>
      <w:r w:rsidRPr="00DD1337">
        <w:rPr>
          <w:rFonts w:ascii="TimesNewRomanPSMT" w:hAnsi="TimesNewRomanPSMT" w:cs="TimesNewRomanPSMT"/>
          <w:sz w:val="28"/>
          <w:szCs w:val="28"/>
          <w:lang w:eastAsia="ru-RU"/>
        </w:rPr>
        <w:t>аэрозоли.</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Одно из опасных явлений, вызывающее разрушение материалов,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коррозия. Атмосферная коррозия ускоряет старение лакокрасочных покрытий, ухудшает работу электро- и радиоаппаратуры и т. д.</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Коррозийный процесс разрушения металлов может быть химическим и электрическим. Если поверхность металла окисляется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сухом воздухе, то происходит химический процесс. Образующийся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 этом тонкий коррозийный слой препятствует дальнейшему</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процессу коррозии. Поэтому химическая коррозия мало разрушает металл, </w:t>
      </w:r>
      <w:r>
        <w:rPr>
          <w:rFonts w:ascii="TimesNewRomanPSMT" w:hAnsi="TimesNewRomanPSMT" w:cs="TimesNewRomanPSMT"/>
          <w:sz w:val="28"/>
          <w:szCs w:val="28"/>
          <w:lang w:eastAsia="ru-RU"/>
        </w:rPr>
        <w:t xml:space="preserve">но </w:t>
      </w:r>
      <w:r w:rsidRPr="00DD1337">
        <w:rPr>
          <w:rFonts w:ascii="TimesNewRomanPSMT" w:hAnsi="TimesNewRomanPSMT" w:cs="TimesNewRomanPSMT"/>
          <w:sz w:val="28"/>
          <w:szCs w:val="28"/>
          <w:lang w:eastAsia="ru-RU"/>
        </w:rPr>
        <w:t>меняет отражательные свойства его поверхности. Если поверхность металла увлажняется, то возникает</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электрохимический процесс, в результате действия которого металл растворяется.</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При увлажнении органических</w:t>
      </w:r>
      <w:r w:rsidR="00C31C9F">
        <w:rPr>
          <w:rFonts w:ascii="TimesNewRomanPSMT" w:hAnsi="TimesNewRomanPSMT" w:cs="TimesNewRomanPSMT"/>
          <w:sz w:val="28"/>
          <w:szCs w:val="28"/>
          <w:lang w:eastAsia="ru-RU"/>
        </w:rPr>
        <w:t xml:space="preserve"> строительных материалов на них развиваются микроскопические организмы</w:t>
      </w:r>
      <w:r w:rsidRPr="00DD1337">
        <w:rPr>
          <w:rFonts w:ascii="TimesNewRomanPSMT" w:hAnsi="TimesNewRomanPSMT" w:cs="TimesNewRomanPSMT"/>
          <w:sz w:val="28"/>
          <w:szCs w:val="28"/>
          <w:lang w:eastAsia="ru-RU"/>
        </w:rPr>
        <w:t>. Микробиологическая коррозия вызывается деятельностью</w:t>
      </w:r>
      <w:r>
        <w:rPr>
          <w:rFonts w:ascii="TimesNewRomanPSMT" w:hAnsi="TimesNewRomanPSMT" w:cs="TimesNewRomanPSMT"/>
          <w:sz w:val="28"/>
          <w:szCs w:val="28"/>
          <w:lang w:eastAsia="ru-RU"/>
        </w:rPr>
        <w:t xml:space="preserve"> </w:t>
      </w:r>
      <w:r w:rsidR="00C31C9F">
        <w:rPr>
          <w:rFonts w:ascii="TimesNewRomanPSMT" w:hAnsi="TimesNewRomanPSMT" w:cs="TimesNewRomanPSMT"/>
          <w:sz w:val="28"/>
          <w:szCs w:val="28"/>
          <w:lang w:eastAsia="ru-RU"/>
        </w:rPr>
        <w:t xml:space="preserve">в основном </w:t>
      </w:r>
      <w:r w:rsidRPr="00DD1337">
        <w:rPr>
          <w:rFonts w:ascii="TimesNewRomanPSMT" w:hAnsi="TimesNewRomanPSMT" w:cs="TimesNewRomanPSMT"/>
          <w:sz w:val="28"/>
          <w:szCs w:val="28"/>
          <w:lang w:eastAsia="ru-RU"/>
        </w:rPr>
        <w:t>грибков. Если материалы находятся на открытом воздухе</w:t>
      </w:r>
      <w:r>
        <w:rPr>
          <w:rFonts w:ascii="TimesNewRomanPSMT" w:hAnsi="TimesNewRomanPSMT" w:cs="TimesNewRomanPSMT"/>
          <w:sz w:val="28"/>
          <w:szCs w:val="28"/>
          <w:lang w:eastAsia="ru-RU"/>
        </w:rPr>
        <w:t xml:space="preserve"> и</w:t>
      </w:r>
      <w:r w:rsidRPr="00DD1337">
        <w:rPr>
          <w:rFonts w:ascii="TimesNewRomanPSMT" w:hAnsi="TimesNewRomanPSMT" w:cs="TimesNewRomanPSMT"/>
          <w:sz w:val="28"/>
          <w:szCs w:val="28"/>
          <w:lang w:eastAsia="ru-RU"/>
        </w:rPr>
        <w:t xml:space="preserve"> загрязняются, то на </w:t>
      </w:r>
      <w:r>
        <w:rPr>
          <w:rFonts w:ascii="TimesNewRomanPSMT" w:hAnsi="TimesNewRomanPSMT" w:cs="TimesNewRomanPSMT"/>
          <w:sz w:val="28"/>
          <w:szCs w:val="28"/>
          <w:lang w:eastAsia="ru-RU"/>
        </w:rPr>
        <w:t xml:space="preserve">их поверхности всегда </w:t>
      </w:r>
      <w:r w:rsidRPr="00DD1337">
        <w:rPr>
          <w:rFonts w:ascii="TimesNewRomanPSMT" w:hAnsi="TimesNewRomanPSMT" w:cs="TimesNewRomanPSMT"/>
          <w:sz w:val="28"/>
          <w:szCs w:val="28"/>
          <w:lang w:eastAsia="ru-RU"/>
        </w:rPr>
        <w:t>мож</w:t>
      </w:r>
      <w:r>
        <w:rPr>
          <w:rFonts w:ascii="TimesNewRomanPSMT" w:hAnsi="TimesNewRomanPSMT" w:cs="TimesNewRomanPSMT"/>
          <w:sz w:val="28"/>
          <w:szCs w:val="28"/>
          <w:lang w:eastAsia="ru-RU"/>
        </w:rPr>
        <w:t>н</w:t>
      </w:r>
      <w:r w:rsidRPr="00DD1337">
        <w:rPr>
          <w:rFonts w:ascii="TimesNewRomanPSMT" w:hAnsi="TimesNewRomanPSMT" w:cs="TimesNewRomanPSMT"/>
          <w:sz w:val="28"/>
          <w:szCs w:val="28"/>
          <w:lang w:eastAsia="ru-RU"/>
        </w:rPr>
        <w:t xml:space="preserve">о </w:t>
      </w:r>
      <w:r>
        <w:rPr>
          <w:rFonts w:ascii="TimesNewRomanPSMT" w:hAnsi="TimesNewRomanPSMT" w:cs="TimesNewRomanPSMT"/>
          <w:sz w:val="28"/>
          <w:szCs w:val="28"/>
          <w:lang w:eastAsia="ru-RU"/>
        </w:rPr>
        <w:t>обнаружить с</w:t>
      </w:r>
      <w:r w:rsidRPr="00DD1337">
        <w:rPr>
          <w:rFonts w:ascii="TimesNewRomanPSMT" w:hAnsi="TimesNewRomanPSMT" w:cs="TimesNewRomanPSMT"/>
          <w:sz w:val="28"/>
          <w:szCs w:val="28"/>
          <w:lang w:eastAsia="ru-RU"/>
        </w:rPr>
        <w:t>поры</w:t>
      </w:r>
      <w:r>
        <w:rPr>
          <w:rFonts w:ascii="TimesNewRomanPSMT" w:hAnsi="TimesNewRomanPSMT" w:cs="TimesNewRomanPSMT"/>
          <w:sz w:val="28"/>
          <w:szCs w:val="28"/>
          <w:lang w:eastAsia="ru-RU"/>
        </w:rPr>
        <w:t>, а в</w:t>
      </w:r>
      <w:r w:rsidRPr="00DD1337">
        <w:rPr>
          <w:rFonts w:ascii="TimesNewRomanPSMT" w:hAnsi="TimesNewRomanPSMT" w:cs="TimesNewRomanPSMT"/>
          <w:sz w:val="28"/>
          <w:szCs w:val="28"/>
          <w:lang w:eastAsia="ru-RU"/>
        </w:rPr>
        <w:t>лага способствует активному развитию</w:t>
      </w:r>
      <w:r>
        <w:rPr>
          <w:rFonts w:ascii="TimesNewRomanPSMT" w:hAnsi="TimesNewRomanPSMT" w:cs="TimesNewRomanPSMT"/>
          <w:sz w:val="28"/>
          <w:szCs w:val="28"/>
          <w:lang w:eastAsia="ru-RU"/>
        </w:rPr>
        <w:t xml:space="preserve"> </w:t>
      </w:r>
      <w:r w:rsidR="00C31C9F">
        <w:rPr>
          <w:rFonts w:ascii="TimesNewRomanPSMT" w:hAnsi="TimesNewRomanPSMT" w:cs="TimesNewRomanPSMT"/>
          <w:sz w:val="28"/>
          <w:szCs w:val="28"/>
          <w:lang w:eastAsia="ru-RU"/>
        </w:rPr>
        <w:t>микроорганизмов</w:t>
      </w:r>
      <w:r w:rsidRPr="00DD1337">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При этом на </w:t>
      </w:r>
      <w:r w:rsidRPr="00DD1337">
        <w:rPr>
          <w:rFonts w:ascii="TimesNewRomanPSMT" w:hAnsi="TimesNewRomanPSMT" w:cs="TimesNewRomanPSMT"/>
          <w:sz w:val="28"/>
          <w:szCs w:val="28"/>
          <w:lang w:eastAsia="ru-RU"/>
        </w:rPr>
        <w:t xml:space="preserve">увлажненной поверхности образуется слой плесени, под которым сохраняется влага, даже </w:t>
      </w:r>
      <w:r>
        <w:rPr>
          <w:rFonts w:ascii="TimesNewRomanPSMT" w:hAnsi="TimesNewRomanPSMT" w:cs="TimesNewRomanPSMT"/>
          <w:sz w:val="28"/>
          <w:szCs w:val="28"/>
          <w:lang w:eastAsia="ru-RU"/>
        </w:rPr>
        <w:t>при относительной</w:t>
      </w:r>
      <w:r w:rsidRPr="00DD1337">
        <w:rPr>
          <w:rFonts w:ascii="TimesNewRomanPSMT" w:hAnsi="TimesNewRomanPSMT" w:cs="TimesNewRomanPSMT"/>
          <w:sz w:val="28"/>
          <w:szCs w:val="28"/>
          <w:lang w:eastAsia="ru-RU"/>
        </w:rPr>
        <w:t xml:space="preserve"> влажност</w:t>
      </w:r>
      <w:r>
        <w:rPr>
          <w:rFonts w:ascii="TimesNewRomanPSMT" w:hAnsi="TimesNewRomanPSMT" w:cs="TimesNewRomanPSMT"/>
          <w:sz w:val="28"/>
          <w:szCs w:val="28"/>
          <w:lang w:eastAsia="ru-RU"/>
        </w:rPr>
        <w:t>и</w:t>
      </w:r>
      <w:r w:rsidRPr="00DD1337">
        <w:rPr>
          <w:rFonts w:ascii="TimesNewRomanPSMT" w:hAnsi="TimesNewRomanPSMT" w:cs="TimesNewRomanPSMT"/>
          <w:sz w:val="28"/>
          <w:szCs w:val="28"/>
          <w:lang w:eastAsia="ru-RU"/>
        </w:rPr>
        <w:t xml:space="preserve"> воздуха ниже 75%.</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Интенсивность коррозии одного и того же материала может</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отличаться в зависимости от климатических условий. </w:t>
      </w:r>
      <w:r>
        <w:rPr>
          <w:rFonts w:ascii="TimesNewRomanPSMT" w:hAnsi="TimesNewRomanPSMT" w:cs="TimesNewRomanPSMT"/>
          <w:sz w:val="28"/>
          <w:szCs w:val="28"/>
          <w:lang w:eastAsia="ru-RU"/>
        </w:rPr>
        <w:t>В</w:t>
      </w:r>
      <w:r w:rsidRPr="00DD1337">
        <w:rPr>
          <w:rFonts w:ascii="TimesNewRomanPSMT" w:hAnsi="TimesNewRomanPSMT" w:cs="TimesNewRomanPSMT"/>
          <w:sz w:val="28"/>
          <w:szCs w:val="28"/>
          <w:lang w:eastAsia="ru-RU"/>
        </w:rPr>
        <w:t xml:space="preserve"> районах с </w:t>
      </w:r>
      <w:r w:rsidRPr="00DD1337">
        <w:rPr>
          <w:rFonts w:ascii="TimesNewRomanPSMT" w:hAnsi="TimesNewRomanPSMT" w:cs="TimesNewRomanPSMT"/>
          <w:sz w:val="28"/>
          <w:szCs w:val="28"/>
          <w:lang w:eastAsia="ru-RU"/>
        </w:rPr>
        <w:lastRenderedPageBreak/>
        <w:t>влажным климатом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воздухе, насыщенном промышленными выбросами, скорость коррозии мартеновской стали примерно в 100, а малоуглеродистой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300 раз больше, чем в зоне сухого климата.</w:t>
      </w:r>
      <w:r>
        <w:rPr>
          <w:rFonts w:ascii="TimesNewRomanPSMT" w:hAnsi="TimesNewRomanPSMT" w:cs="TimesNewRomanPSMT"/>
          <w:sz w:val="28"/>
          <w:szCs w:val="28"/>
          <w:lang w:eastAsia="ru-RU"/>
        </w:rPr>
        <w:t xml:space="preserve"> С</w:t>
      </w:r>
      <w:r w:rsidRPr="00DD1337">
        <w:rPr>
          <w:rFonts w:ascii="TimesNewRomanPSMT" w:hAnsi="TimesNewRomanPSMT" w:cs="TimesNewRomanPSMT"/>
          <w:sz w:val="28"/>
          <w:szCs w:val="28"/>
          <w:lang w:eastAsia="ru-RU"/>
        </w:rPr>
        <w:t>рок службы проводов связи в сельской местности составляет 50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60 лет. Эти же провода вблизи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промышленных предприятий служат 3</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4 года.</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И</w:t>
      </w:r>
      <w:r w:rsidRPr="00DD1337">
        <w:rPr>
          <w:rFonts w:ascii="TimesNewRomanPSMT" w:hAnsi="TimesNewRomanPSMT" w:cs="TimesNewRomanPSMT"/>
          <w:sz w:val="28"/>
          <w:szCs w:val="28"/>
          <w:lang w:eastAsia="ru-RU"/>
        </w:rPr>
        <w:t>нтенсивность коррозии материалов зависит от степени увлажнения материалов, температуры воздуха и от наличия в атмосфере активно коррозийных примесей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(сернистых газов, различных солей).</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Увлажнение поверхности материалов происходит или при образовании на ней адсорбционной пленки, или образовании фазовой пленки воды. </w:t>
      </w:r>
      <w:r>
        <w:rPr>
          <w:rFonts w:ascii="TimesNewRomanPSMT" w:hAnsi="TimesNewRomanPSMT" w:cs="TimesNewRomanPSMT"/>
          <w:sz w:val="28"/>
          <w:szCs w:val="28"/>
          <w:lang w:eastAsia="ru-RU"/>
        </w:rPr>
        <w:t xml:space="preserve"> П</w:t>
      </w:r>
      <w:r w:rsidRPr="00DD1337">
        <w:rPr>
          <w:rFonts w:ascii="TimesNewRomanPSMT" w:hAnsi="TimesNewRomanPSMT" w:cs="TimesNewRomanPSMT"/>
          <w:sz w:val="28"/>
          <w:szCs w:val="28"/>
          <w:lang w:eastAsia="ru-RU"/>
        </w:rPr>
        <w:t>ервая возникает в случае конденсации водяного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пара, содержащегося в воздухе, это может иметь место,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когда относительная влажность менее 100%, если поверхность</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материала холоднее окружающего воздуха и температура ее ниже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температуры точки росы.</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Для расчета </w:t>
      </w:r>
      <w:r>
        <w:rPr>
          <w:rFonts w:ascii="TimesNewRomanPSMT" w:hAnsi="TimesNewRomanPSMT" w:cs="TimesNewRomanPSMT"/>
          <w:sz w:val="28"/>
          <w:szCs w:val="28"/>
          <w:lang w:eastAsia="ru-RU"/>
        </w:rPr>
        <w:t>с</w:t>
      </w:r>
      <w:r w:rsidRPr="00DD1337">
        <w:rPr>
          <w:rFonts w:ascii="TimesNewRomanPSMT" w:hAnsi="TimesNewRomanPSMT" w:cs="TimesNewRomanPSMT"/>
          <w:sz w:val="28"/>
          <w:szCs w:val="28"/>
          <w:lang w:eastAsia="ru-RU"/>
        </w:rPr>
        <w:t>корост</w:t>
      </w:r>
      <w:r>
        <w:rPr>
          <w:rFonts w:ascii="TimesNewRomanPSMT" w:hAnsi="TimesNewRomanPSMT" w:cs="TimesNewRomanPSMT"/>
          <w:sz w:val="28"/>
          <w:szCs w:val="28"/>
          <w:lang w:eastAsia="ru-RU"/>
        </w:rPr>
        <w:t xml:space="preserve">ей </w:t>
      </w:r>
      <w:r w:rsidRPr="00DD1337">
        <w:rPr>
          <w:rFonts w:ascii="TimesNewRomanPSMT" w:hAnsi="TimesNewRomanPSMT" w:cs="TimesNewRomanPSMT"/>
          <w:sz w:val="28"/>
          <w:szCs w:val="28"/>
          <w:lang w:eastAsia="ru-RU"/>
        </w:rPr>
        <w:t>коррозии необходимо знать среднюю продолжительность существования пленки. Следовательно, для расчета продолжительности существования адсорбционной пленки должны быть показатели, характеризующие относительную и абсолютную влажность воздуха в сочетании с определенными значениями температуры воздуха. Наличие и продолжительность существования пленки на поверхности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изделий могут быть определены по климатическим показателям,</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характеризующим повторяемость и продолжительность осадков,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росы, туманов. Коррозия главным образом обусловлена наличием в пленках растворенных солей или коррозийно-активных газов. </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Данные о концентрации различных примесей в атмосфере позволяют правильно определить интенсивность коррозии и предусмотреть возможности климатической защиты изделий.</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Для оценки термического режима поверхности изделия необходимы сведения: 1) о количестве поступающей радиации; 2) об абсолютных и средних экстремумах температуры воздуха; 3) о продолжительности заданных интервалов температуры воздуха; 4) 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суточном ходе температуры.</w:t>
      </w:r>
    </w:p>
    <w:p w:rsidR="005B7484" w:rsidRDefault="005B7484" w:rsidP="00CF7821">
      <w:pPr>
        <w:autoSpaceDE w:val="0"/>
        <w:autoSpaceDN w:val="0"/>
        <w:adjustRightInd w:val="0"/>
        <w:spacing w:after="0" w:line="240" w:lineRule="auto"/>
        <w:ind w:firstLine="720"/>
        <w:jc w:val="both"/>
        <w:rPr>
          <w:rFonts w:ascii="TimesNewRomanPSMT" w:hAnsi="TimesNewRomanPSMT" w:cs="TimesNewRomanPSMT"/>
          <w:noProof/>
          <w:sz w:val="28"/>
          <w:szCs w:val="28"/>
          <w:lang w:eastAsia="ru-RU"/>
        </w:rPr>
      </w:pPr>
      <w:r>
        <w:rPr>
          <w:rFonts w:ascii="TimesNewRomanPSMT" w:hAnsi="TimesNewRomanPSMT" w:cs="TimesNewRomanPSMT"/>
          <w:sz w:val="28"/>
          <w:szCs w:val="28"/>
          <w:lang w:eastAsia="ru-RU"/>
        </w:rPr>
        <w:t>П</w:t>
      </w:r>
      <w:r w:rsidRPr="00DD1337">
        <w:rPr>
          <w:rFonts w:ascii="TimesNewRomanPSMT" w:hAnsi="TimesNewRomanPSMT" w:cs="TimesNewRomanPSMT"/>
          <w:sz w:val="28"/>
          <w:szCs w:val="28"/>
          <w:lang w:eastAsia="ru-RU"/>
        </w:rPr>
        <w:t>родолжительность</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увлажнения поверхности материала фазовой пленкой</w:t>
      </w:r>
      <w:r>
        <w:rPr>
          <w:rFonts w:ascii="TimesNewRomanPSMT" w:hAnsi="TimesNewRomanPSMT" w:cs="TimesNewRomanPSMT"/>
          <w:sz w:val="28"/>
          <w:szCs w:val="28"/>
          <w:lang w:eastAsia="ru-RU"/>
        </w:rPr>
        <w:t xml:space="preserve"> </w:t>
      </w:r>
      <w:r w:rsidRPr="00901C33">
        <w:rPr>
          <w:position w:val="-18"/>
        </w:rPr>
        <w:object w:dxaOrig="360" w:dyaOrig="380">
          <v:shape id="_x0000_i1106" type="#_x0000_t75" style="width:18.8pt;height:18.8pt" o:ole="">
            <v:imagedata r:id="rId173" o:title=""/>
          </v:shape>
          <o:OLEObject Type="Embed" ProgID="Equation.3" ShapeID="_x0000_i1106" DrawAspect="Content" ObjectID="_1575473480" r:id="rId174"/>
        </w:object>
      </w:r>
      <w:r w:rsidRPr="00DD1337">
        <w:rPr>
          <w:rFonts w:ascii="TimesNewRomanPSMT" w:hAnsi="TimesNewRomanPSMT" w:cs="TimesNewRomanPSMT"/>
          <w:sz w:val="28"/>
          <w:szCs w:val="28"/>
          <w:lang w:eastAsia="ru-RU"/>
        </w:rPr>
        <w:t xml:space="preserve">  определяется по средней годовой </w:t>
      </w:r>
      <w:r w:rsidRPr="00DD1337">
        <w:rPr>
          <w:rFonts w:ascii="TimesNewRomanPSMT" w:hAnsi="TimesNewRomanPSMT" w:cs="TimesNewRomanPSMT"/>
          <w:sz w:val="28"/>
          <w:szCs w:val="28"/>
          <w:lang w:eastAsia="ru-RU"/>
        </w:rPr>
        <w:lastRenderedPageBreak/>
        <w:t>продолжительности выпадения жидких</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смешанных осадков</w:t>
      </w:r>
      <w:r>
        <w:rPr>
          <w:rFonts w:ascii="TimesNewRomanPSMT" w:hAnsi="TimesNewRomanPSMT" w:cs="TimesNewRomanPSMT"/>
          <w:sz w:val="28"/>
          <w:szCs w:val="28"/>
          <w:lang w:eastAsia="ru-RU"/>
        </w:rPr>
        <w:t xml:space="preserve"> </w:t>
      </w:r>
      <w:r w:rsidRPr="00901C33">
        <w:rPr>
          <w:position w:val="-12"/>
        </w:rPr>
        <w:object w:dxaOrig="360" w:dyaOrig="320">
          <v:shape id="_x0000_i1107" type="#_x0000_t75" style="width:18.8pt;height:15.65pt" o:ole="">
            <v:imagedata r:id="rId175" o:title=""/>
          </v:shape>
          <o:OLEObject Type="Embed" ProgID="Equation.3" ShapeID="_x0000_i1107" DrawAspect="Content" ObjectID="_1575473481" r:id="rId176"/>
        </w:object>
      </w:r>
      <w:r w:rsidRPr="00DD1337">
        <w:rPr>
          <w:rFonts w:ascii="TimesNewRomanPSMT" w:hAnsi="TimesNewRomanPSMT" w:cs="TimesNewRomanPSMT"/>
          <w:sz w:val="28"/>
          <w:szCs w:val="28"/>
          <w:lang w:eastAsia="ru-RU"/>
        </w:rPr>
        <w:t xml:space="preserve"> в часах и по числу часов за год с росой </w:t>
      </w:r>
      <w:r>
        <w:rPr>
          <w:rFonts w:ascii="TimesNewRomanPSMT" w:hAnsi="TimesNewRomanPSMT" w:cs="TimesNewRomanPSMT"/>
          <w:sz w:val="28"/>
          <w:szCs w:val="28"/>
          <w:lang w:eastAsia="ru-RU"/>
        </w:rPr>
        <w:t xml:space="preserve"> </w:t>
      </w:r>
      <w:r w:rsidRPr="00901C33">
        <w:rPr>
          <w:position w:val="-18"/>
        </w:rPr>
        <w:object w:dxaOrig="400" w:dyaOrig="380">
          <v:shape id="_x0000_i1108" type="#_x0000_t75" style="width:20.65pt;height:18.8pt" o:ole="">
            <v:imagedata r:id="rId177" o:title=""/>
          </v:shape>
          <o:OLEObject Type="Embed" ProgID="Equation.3" ShapeID="_x0000_i1108" DrawAspect="Content" ObjectID="_1575473482" r:id="rId178"/>
        </w:object>
      </w:r>
      <w:r>
        <w:rPr>
          <w:rFonts w:ascii="TimesNewRomanPSMT" w:hAnsi="TimesNewRomanPSMT" w:cs="TimesNewRomanPSMT"/>
          <w:noProof/>
          <w:sz w:val="28"/>
          <w:szCs w:val="28"/>
          <w:lang w:eastAsia="ru-RU"/>
        </w:rPr>
        <w:t xml:space="preserve">:   </w:t>
      </w:r>
      <w:r w:rsidRPr="00901C33">
        <w:rPr>
          <w:position w:val="-18"/>
        </w:rPr>
        <w:object w:dxaOrig="1520" w:dyaOrig="380">
          <v:shape id="_x0000_i1109" type="#_x0000_t75" style="width:75.75pt;height:18.8pt" o:ole="">
            <v:imagedata r:id="rId179" o:title=""/>
          </v:shape>
          <o:OLEObject Type="Embed" ProgID="Equation.3" ShapeID="_x0000_i1109" DrawAspect="Content" ObjectID="_1575473483" r:id="rId180"/>
        </w:object>
      </w:r>
      <w:r>
        <w:rPr>
          <w:rFonts w:ascii="TimesNewRomanPSMT" w:hAnsi="TimesNewRomanPSMT" w:cs="TimesNewRomanPSMT"/>
          <w:noProof/>
          <w:sz w:val="28"/>
          <w:szCs w:val="28"/>
          <w:lang w:eastAsia="ru-RU"/>
        </w:rPr>
        <w:t>.</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Значения</w:t>
      </w:r>
      <w:r>
        <w:rPr>
          <w:rFonts w:ascii="TimesNewRomanPSMT" w:hAnsi="TimesNewRomanPSMT" w:cs="TimesNewRomanPSMT"/>
          <w:sz w:val="28"/>
          <w:szCs w:val="28"/>
          <w:lang w:eastAsia="ru-RU"/>
        </w:rPr>
        <w:t xml:space="preserve"> </w:t>
      </w:r>
      <w:r w:rsidRPr="00901C33">
        <w:rPr>
          <w:position w:val="-12"/>
        </w:rPr>
        <w:object w:dxaOrig="360" w:dyaOrig="320">
          <v:shape id="_x0000_i1110" type="#_x0000_t75" style="width:18.8pt;height:15.65pt" o:ole="">
            <v:imagedata r:id="rId181" o:title=""/>
          </v:shape>
          <o:OLEObject Type="Embed" ProgID="Equation.3" ShapeID="_x0000_i1110" DrawAspect="Content" ObjectID="_1575473484" r:id="rId182"/>
        </w:object>
      </w:r>
      <w:r w:rsidRPr="00DD1337">
        <w:rPr>
          <w:rFonts w:ascii="TimesNewRomanPSMT" w:hAnsi="TimesNewRomanPSMT" w:cs="TimesNewRomanPSMT"/>
          <w:sz w:val="28"/>
          <w:szCs w:val="28"/>
          <w:lang w:eastAsia="ru-RU"/>
        </w:rPr>
        <w:t xml:space="preserve"> определяются при помощи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климатологических</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данных (по справочнику), значение</w:t>
      </w:r>
      <w:r>
        <w:rPr>
          <w:rFonts w:ascii="TimesNewRomanPSMT" w:hAnsi="TimesNewRomanPSMT" w:cs="TimesNewRomanPSMT"/>
          <w:sz w:val="28"/>
          <w:szCs w:val="28"/>
          <w:lang w:eastAsia="ru-RU"/>
        </w:rPr>
        <w:t xml:space="preserve"> </w:t>
      </w:r>
      <w:r w:rsidRPr="00901C33">
        <w:rPr>
          <w:position w:val="-18"/>
        </w:rPr>
        <w:object w:dxaOrig="400" w:dyaOrig="380">
          <v:shape id="_x0000_i1111" type="#_x0000_t75" style="width:20.65pt;height:18.8pt" o:ole="">
            <v:imagedata r:id="rId183" o:title=""/>
          </v:shape>
          <o:OLEObject Type="Embed" ProgID="Equation.3" ShapeID="_x0000_i1111" DrawAspect="Content" ObjectID="_1575473485" r:id="rId184"/>
        </w:object>
      </w:r>
      <w:r w:rsidRPr="00DD1337">
        <w:rPr>
          <w:rFonts w:ascii="TimesNewRomanPSMT" w:hAnsi="TimesNewRomanPSMT" w:cs="TimesNewRomanPSMT"/>
          <w:sz w:val="28"/>
          <w:szCs w:val="28"/>
          <w:lang w:eastAsia="ru-RU"/>
        </w:rPr>
        <w:t xml:space="preserve">  рекомендуется определять</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по комплексу метеорологических величин, при котором образуется роса. </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Продолжительности увлажнения материалов адсорбционной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пленкой </w:t>
      </w:r>
      <w:r w:rsidRPr="00901C33">
        <w:rPr>
          <w:position w:val="-12"/>
        </w:rPr>
        <w:object w:dxaOrig="639" w:dyaOrig="320">
          <v:shape id="_x0000_i1112" type="#_x0000_t75" style="width:31.95pt;height:15.65pt" o:ole="">
            <v:imagedata r:id="rId185" o:title=""/>
          </v:shape>
          <o:OLEObject Type="Embed" ProgID="Equation.3" ShapeID="_x0000_i1112" DrawAspect="Content" ObjectID="_1575473486" r:id="rId186"/>
        </w:object>
      </w:r>
      <w:r w:rsidRPr="00DD1337">
        <w:rPr>
          <w:rFonts w:ascii="TimesNewRomanPSMT" w:hAnsi="TimesNewRomanPSMT" w:cs="TimesNewRomanPSMT"/>
          <w:sz w:val="28"/>
          <w:szCs w:val="28"/>
          <w:lang w:eastAsia="ru-RU"/>
        </w:rPr>
        <w:t>определяется по сумме числа часов за год, когда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температура воздуха была равна или больше 1°С при относительной влажности воздуха более 70%. Общая продолжительность увлажнения равна</w:t>
      </w:r>
      <w:r>
        <w:rPr>
          <w:rFonts w:ascii="TimesNewRomanPSMT" w:hAnsi="TimesNewRomanPSMT" w:cs="TimesNewRomanPSMT"/>
          <w:sz w:val="28"/>
          <w:szCs w:val="28"/>
          <w:lang w:eastAsia="ru-RU"/>
        </w:rPr>
        <w:t xml:space="preserve"> </w:t>
      </w:r>
      <w:r w:rsidRPr="00901C33">
        <w:rPr>
          <w:position w:val="-18"/>
        </w:rPr>
        <w:object w:dxaOrig="1579" w:dyaOrig="380">
          <v:shape id="_x0000_i1113" type="#_x0000_t75" style="width:78.9pt;height:18.8pt" o:ole="">
            <v:imagedata r:id="rId187" o:title=""/>
          </v:shape>
          <o:OLEObject Type="Embed" ProgID="Equation.3" ShapeID="_x0000_i1113" DrawAspect="Content" ObjectID="_1575473487" r:id="rId188"/>
        </w:objec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Для навесов и неотапливаемых помещений </w:t>
      </w:r>
      <w:r>
        <w:rPr>
          <w:rFonts w:ascii="TimesNewRomanPSMT" w:hAnsi="TimesNewRomanPSMT" w:cs="TimesNewRomanPSMT"/>
          <w:sz w:val="28"/>
          <w:szCs w:val="28"/>
          <w:lang w:eastAsia="ru-RU"/>
        </w:rPr>
        <w:t xml:space="preserve"> </w:t>
      </w:r>
      <w:r w:rsidRPr="00901C33">
        <w:rPr>
          <w:position w:val="-12"/>
        </w:rPr>
        <w:object w:dxaOrig="1040" w:dyaOrig="320">
          <v:shape id="_x0000_i1114" type="#_x0000_t75" style="width:51.35pt;height:15.65pt" o:ole="">
            <v:imagedata r:id="rId189" o:title=""/>
          </v:shape>
          <o:OLEObject Type="Embed" ProgID="Equation.3" ShapeID="_x0000_i1114" DrawAspect="Content" ObjectID="_1575473488" r:id="rId190"/>
        </w:object>
      </w:r>
      <w:r>
        <w:rPr>
          <w:rFonts w:ascii="TimesNewRomanPSMT" w:hAnsi="TimesNewRomanPSMT" w:cs="TimesNewRomanPSMT"/>
          <w:noProof/>
          <w:sz w:val="28"/>
          <w:szCs w:val="28"/>
          <w:lang w:eastAsia="ru-RU"/>
        </w:rPr>
        <w:t>.</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Расчет ожидаемых коррозийных потерь (М) в первый год экс</w:t>
      </w:r>
      <w:r>
        <w:rPr>
          <w:rFonts w:ascii="TimesNewRomanPSMT" w:hAnsi="TimesNewRomanPSMT" w:cs="TimesNewRomanPSMT"/>
          <w:sz w:val="28"/>
          <w:szCs w:val="28"/>
          <w:lang w:eastAsia="ru-RU"/>
        </w:rPr>
        <w:t>п</w:t>
      </w:r>
      <w:r w:rsidRPr="00DD1337">
        <w:rPr>
          <w:rFonts w:ascii="TimesNewRomanPSMT" w:hAnsi="TimesNewRomanPSMT" w:cs="TimesNewRomanPSMT"/>
          <w:sz w:val="28"/>
          <w:szCs w:val="28"/>
          <w:lang w:eastAsia="ru-RU"/>
        </w:rPr>
        <w:t>луатации, выраженных в г/м</w:t>
      </w:r>
      <w:r w:rsidRPr="00C0686D">
        <w:rPr>
          <w:rFonts w:ascii="TimesNewRomanPSMT" w:hAnsi="TimesNewRomanPSMT" w:cs="TimesNewRomanPSMT"/>
          <w:sz w:val="28"/>
          <w:szCs w:val="28"/>
          <w:vertAlign w:val="superscript"/>
          <w:lang w:eastAsia="ru-RU"/>
        </w:rPr>
        <w:t>2</w:t>
      </w:r>
      <w:r w:rsidRPr="00DD1337">
        <w:rPr>
          <w:rFonts w:ascii="TimesNewRomanPSMT" w:hAnsi="TimesNewRomanPSMT" w:cs="TimesNewRomanPSMT"/>
          <w:sz w:val="28"/>
          <w:szCs w:val="28"/>
          <w:lang w:eastAsia="ru-RU"/>
        </w:rPr>
        <w:t>, производится по формуле</w:t>
      </w:r>
      <w:r>
        <w:rPr>
          <w:rFonts w:ascii="TimesNewRomanPSMT" w:hAnsi="TimesNewRomanPSMT" w:cs="TimesNewRomanPSMT"/>
          <w:sz w:val="28"/>
          <w:szCs w:val="28"/>
          <w:lang w:eastAsia="ru-RU"/>
        </w:rPr>
        <w:t xml:space="preserve"> </w:t>
      </w:r>
      <w:r w:rsidRPr="00901C33">
        <w:rPr>
          <w:position w:val="-18"/>
        </w:rPr>
        <w:object w:dxaOrig="3739" w:dyaOrig="420">
          <v:shape id="_x0000_i1115" type="#_x0000_t75" style="width:187.2pt;height:21.3pt" o:ole="">
            <v:imagedata r:id="rId191" o:title=""/>
          </v:shape>
          <o:OLEObject Type="Embed" ProgID="Equation.3" ShapeID="_x0000_i1115" DrawAspect="Content" ObjectID="_1575473489" r:id="rId192"/>
        </w:objec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где </w:t>
      </w:r>
      <w:r w:rsidRPr="00C04215">
        <w:rPr>
          <w:position w:val="-12"/>
        </w:rPr>
        <w:object w:dxaOrig="720" w:dyaOrig="320">
          <v:shape id="_x0000_i1116" type="#_x0000_t75" style="width:36.3pt;height:15.65pt" o:ole="">
            <v:imagedata r:id="rId193" o:title=""/>
          </v:shape>
          <o:OLEObject Type="Embed" ProgID="Equation.3" ShapeID="_x0000_i1116" DrawAspect="Content" ObjectID="_1575473490" r:id="rId194"/>
        </w:object>
      </w:r>
      <w:r>
        <w:rPr>
          <w:rFonts w:ascii="TimesNewRomanPSMT" w:hAnsi="TimesNewRomanPSMT" w:cs="TimesNewRomanPSMT"/>
          <w:sz w:val="28"/>
          <w:szCs w:val="28"/>
          <w:lang w:eastAsia="ru-RU"/>
        </w:rPr>
        <w:t xml:space="preserve">  </w:t>
      </w:r>
      <w:r>
        <w:rPr>
          <w:rFonts w:ascii="TimesNewRomanPSMT" w:hAnsi="TimesNewRomanPSMT" w:cs="TimesNewRomanPSMT"/>
          <w:noProof/>
          <w:sz w:val="28"/>
          <w:szCs w:val="28"/>
          <w:lang w:eastAsia="ru-RU"/>
        </w:rPr>
        <w:t xml:space="preserve">и </w:t>
      </w:r>
      <w:r w:rsidRPr="00901C33">
        <w:rPr>
          <w:position w:val="-18"/>
        </w:rPr>
        <w:object w:dxaOrig="499" w:dyaOrig="380">
          <v:shape id="_x0000_i1117" type="#_x0000_t75" style="width:24.4pt;height:18.8pt" o:ole="">
            <v:imagedata r:id="rId195" o:title=""/>
          </v:shape>
          <o:OLEObject Type="Embed" ProgID="Equation.3" ShapeID="_x0000_i1117" DrawAspect="Content" ObjectID="_1575473491" r:id="rId196"/>
        </w:object>
      </w:r>
      <w:r>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скорости коррозии в г/м</w:t>
      </w:r>
      <w:r w:rsidRPr="00C0686D">
        <w:rPr>
          <w:rFonts w:ascii="TimesNewRomanPSMT" w:hAnsi="TimesNewRomanPSMT" w:cs="TimesNewRomanPSMT"/>
          <w:sz w:val="28"/>
          <w:szCs w:val="28"/>
          <w:vertAlign w:val="superscript"/>
          <w:lang w:eastAsia="ru-RU"/>
        </w:rPr>
        <w:t>2</w:t>
      </w:r>
      <w:r w:rsidRPr="00DD1337">
        <w:rPr>
          <w:rFonts w:ascii="TimesNewRomanPSMT" w:hAnsi="TimesNewRomanPSMT" w:cs="TimesNewRomanPSMT"/>
          <w:sz w:val="28"/>
          <w:szCs w:val="28"/>
          <w:lang w:eastAsia="ru-RU"/>
        </w:rPr>
        <w:t xml:space="preserve"> ч под адсорбционной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фазовой пленками влаги</w:t>
      </w:r>
      <w:r>
        <w:rPr>
          <w:rFonts w:ascii="TimesNewRomanPSMT" w:hAnsi="TimesNewRomanPSMT" w:cs="TimesNewRomanPSMT"/>
          <w:sz w:val="28"/>
          <w:szCs w:val="28"/>
          <w:lang w:eastAsia="ru-RU"/>
        </w:rPr>
        <w:t xml:space="preserve">,  </w:t>
      </w:r>
      <w:r w:rsidRPr="00C04215">
        <w:rPr>
          <w:position w:val="-12"/>
        </w:rPr>
        <w:object w:dxaOrig="639" w:dyaOrig="320">
          <v:shape id="_x0000_i1118" type="#_x0000_t75" style="width:31.95pt;height:15.65pt" o:ole="">
            <v:imagedata r:id="rId197" o:title=""/>
          </v:shape>
          <o:OLEObject Type="Embed" ProgID="Equation.3" ShapeID="_x0000_i1118" DrawAspect="Content" ObjectID="_1575473492" r:id="rId198"/>
        </w:object>
      </w:r>
      <w:r>
        <w:rPr>
          <w:rFonts w:ascii="TimesNewRomanPSMT" w:hAnsi="TimesNewRomanPSMT" w:cs="TimesNewRomanPSMT"/>
          <w:sz w:val="28"/>
          <w:szCs w:val="28"/>
          <w:lang w:eastAsia="ru-RU"/>
        </w:rPr>
        <w:t xml:space="preserve"> </w:t>
      </w:r>
      <w:r>
        <w:rPr>
          <w:rFonts w:ascii="TimesNewRomanPSMT" w:hAnsi="TimesNewRomanPSMT" w:cs="TimesNewRomanPSMT"/>
          <w:noProof/>
          <w:sz w:val="28"/>
          <w:szCs w:val="28"/>
          <w:lang w:eastAsia="ru-RU"/>
        </w:rPr>
        <w:t xml:space="preserve">и </w:t>
      </w:r>
      <w:r w:rsidRPr="00901C33">
        <w:rPr>
          <w:position w:val="-18"/>
        </w:rPr>
        <w:object w:dxaOrig="420" w:dyaOrig="380">
          <v:shape id="_x0000_i1119" type="#_x0000_t75" style="width:21.3pt;height:18.8pt" o:ole="">
            <v:imagedata r:id="rId199" o:title=""/>
          </v:shape>
          <o:OLEObject Type="Embed" ProgID="Equation.3" ShapeID="_x0000_i1119" DrawAspect="Content" ObjectID="_1575473493" r:id="rId200"/>
        </w:object>
      </w:r>
      <w:r>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продолжительности увлажнения под этими пленками в часах; а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ускорение коррозии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 г/м</w:t>
      </w:r>
      <w:r w:rsidRPr="00C0686D">
        <w:rPr>
          <w:rFonts w:ascii="TimesNewRomanPSMT" w:hAnsi="TimesNewRomanPSMT" w:cs="TimesNewRomanPSMT"/>
          <w:sz w:val="28"/>
          <w:szCs w:val="28"/>
          <w:vertAlign w:val="superscript"/>
          <w:lang w:eastAsia="ru-RU"/>
        </w:rPr>
        <w:t>2</w:t>
      </w:r>
      <w:r w:rsidRPr="00DD1337">
        <w:rPr>
          <w:rFonts w:ascii="TimesNewRomanPSMT" w:hAnsi="TimesNewRomanPSMT" w:cs="TimesNewRomanPSMT"/>
          <w:sz w:val="28"/>
          <w:szCs w:val="28"/>
          <w:lang w:eastAsia="ru-RU"/>
        </w:rPr>
        <w:t>-ч на 1 мг/м</w:t>
      </w:r>
      <w:r w:rsidRPr="00C0686D">
        <w:rPr>
          <w:rFonts w:ascii="TimesNewRomanPSMT" w:hAnsi="TimesNewRomanPSMT" w:cs="TimesNewRomanPSMT"/>
          <w:sz w:val="28"/>
          <w:szCs w:val="28"/>
          <w:vertAlign w:val="superscript"/>
          <w:lang w:eastAsia="ru-RU"/>
        </w:rPr>
        <w:t>3</w:t>
      </w:r>
      <w:r w:rsidRPr="00DD1337">
        <w:rPr>
          <w:rFonts w:ascii="TimesNewRomanPSMT" w:hAnsi="TimesNewRomanPSMT" w:cs="TimesNewRomanPSMT"/>
          <w:sz w:val="28"/>
          <w:szCs w:val="28"/>
          <w:lang w:eastAsia="ru-RU"/>
        </w:rPr>
        <w:t xml:space="preserve"> в загрязненной атмосфере под адсорбционной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пленкой, влаги коррозийно-активного агента в воздухе; с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концентрация коррозийно-активного агента в мг/м</w:t>
      </w:r>
      <w:r w:rsidRPr="00C0686D">
        <w:rPr>
          <w:rFonts w:ascii="TimesNewRomanPSMT" w:hAnsi="TimesNewRomanPSMT" w:cs="TimesNewRomanPSMT"/>
          <w:sz w:val="28"/>
          <w:szCs w:val="28"/>
          <w:vertAlign w:val="superscript"/>
          <w:lang w:eastAsia="ru-RU"/>
        </w:rPr>
        <w:t>3</w:t>
      </w:r>
      <w:r w:rsidRPr="00DD1337">
        <w:rPr>
          <w:rFonts w:ascii="TimesNewRomanPSMT" w:hAnsi="TimesNewRomanPSMT" w:cs="TimesNewRomanPSMT"/>
          <w:sz w:val="28"/>
          <w:szCs w:val="28"/>
          <w:lang w:eastAsia="ru-RU"/>
        </w:rPr>
        <w:t>.</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Значения К определяются в результате испытаний, ускорение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коррозии а рассчитывается по скорости коррозии при наличии какой-либо примеси в атмосфере</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w:t>
      </w:r>
      <w:r w:rsidRPr="00C04215">
        <w:rPr>
          <w:position w:val="-34"/>
        </w:rPr>
        <w:object w:dxaOrig="1520" w:dyaOrig="740">
          <v:shape id="_x0000_i1120" type="#_x0000_t75" style="width:75.75pt;height:36.3pt" o:ole="">
            <v:imagedata r:id="rId201" o:title=""/>
          </v:shape>
          <o:OLEObject Type="Embed" ProgID="Equation.3" ShapeID="_x0000_i1120" DrawAspect="Content" ObjectID="_1575473494" r:id="rId202"/>
        </w:objec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где К</w:t>
      </w:r>
      <w:r w:rsidRPr="00C04215">
        <w:rPr>
          <w:rFonts w:ascii="TimesNewRomanPSMT" w:hAnsi="TimesNewRomanPSMT" w:cs="TimesNewRomanPSMT"/>
          <w:sz w:val="28"/>
          <w:szCs w:val="28"/>
          <w:vertAlign w:val="subscript"/>
          <w:lang w:eastAsia="ru-RU"/>
        </w:rPr>
        <w:t>1</w:t>
      </w:r>
      <w:r w:rsidRPr="00DD1337">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скорость коррозии при концентрации примеси с</w:t>
      </w:r>
      <w:r w:rsidRPr="00C04215">
        <w:rPr>
          <w:rFonts w:ascii="TimesNewRomanPSMT" w:hAnsi="TimesNewRomanPSMT" w:cs="TimesNewRomanPSMT"/>
          <w:sz w:val="28"/>
          <w:szCs w:val="28"/>
          <w:vertAlign w:val="subscript"/>
          <w:lang w:eastAsia="ru-RU"/>
        </w:rPr>
        <w:t>1</w:t>
      </w:r>
      <w:r w:rsidRPr="00DD1337">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К</w:t>
      </w:r>
      <w:r w:rsidRPr="00C04215">
        <w:rPr>
          <w:rFonts w:ascii="TimesNewRomanPSMT" w:hAnsi="TimesNewRomanPSMT" w:cs="TimesNewRomanPSMT"/>
          <w:sz w:val="28"/>
          <w:szCs w:val="28"/>
          <w:vertAlign w:val="subscript"/>
          <w:lang w:eastAsia="ru-RU"/>
        </w:rPr>
        <w:t>2</w:t>
      </w:r>
      <w:r w:rsidRPr="00DD1337">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скорость коррозии при концентрации примеси с</w:t>
      </w:r>
      <w:r w:rsidRPr="00C04215">
        <w:rPr>
          <w:rFonts w:ascii="TimesNewRomanPSMT" w:hAnsi="TimesNewRomanPSMT" w:cs="TimesNewRomanPSMT"/>
          <w:sz w:val="28"/>
          <w:szCs w:val="28"/>
          <w:vertAlign w:val="subscript"/>
          <w:lang w:eastAsia="ru-RU"/>
        </w:rPr>
        <w:t>2</w:t>
      </w:r>
      <w:r w:rsidRPr="00DD1337">
        <w:rPr>
          <w:rFonts w:ascii="TimesNewRomanPSMT" w:hAnsi="TimesNewRomanPSMT" w:cs="TimesNewRomanPSMT"/>
          <w:sz w:val="28"/>
          <w:szCs w:val="28"/>
          <w:lang w:eastAsia="ru-RU"/>
        </w:rPr>
        <w:t>.</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С</w:t>
      </w:r>
      <w:r w:rsidRPr="00DD1337">
        <w:rPr>
          <w:rFonts w:ascii="TimesNewRomanPSMT" w:hAnsi="TimesNewRomanPSMT" w:cs="TimesNewRomanPSMT"/>
          <w:sz w:val="28"/>
          <w:szCs w:val="28"/>
          <w:lang w:eastAsia="ru-RU"/>
        </w:rPr>
        <w:t xml:space="preserve">деланы попытки районировать территорию </w:t>
      </w:r>
      <w:r>
        <w:rPr>
          <w:rFonts w:ascii="TimesNewRomanPSMT" w:hAnsi="TimesNewRomanPSMT" w:cs="TimesNewRomanPSMT"/>
          <w:sz w:val="28"/>
          <w:szCs w:val="28"/>
          <w:lang w:eastAsia="ru-RU"/>
        </w:rPr>
        <w:t xml:space="preserve">СНГ </w:t>
      </w:r>
      <w:r w:rsidRPr="00DD1337">
        <w:rPr>
          <w:rFonts w:ascii="TimesNewRomanPSMT" w:hAnsi="TimesNewRomanPSMT" w:cs="TimesNewRomanPSMT"/>
          <w:sz w:val="28"/>
          <w:szCs w:val="28"/>
          <w:lang w:eastAsia="ru-RU"/>
        </w:rPr>
        <w:t>и всего земного шара по агрессивной коррозийности</w:t>
      </w:r>
      <w:r>
        <w:rPr>
          <w:rFonts w:ascii="TimesNewRomanPSMT" w:hAnsi="TimesNewRomanPSMT" w:cs="TimesNewRomanPSMT"/>
          <w:sz w:val="28"/>
          <w:szCs w:val="28"/>
          <w:lang w:eastAsia="ru-RU"/>
        </w:rPr>
        <w:t xml:space="preserve"> атмосферного воздуха. </w:t>
      </w:r>
      <w:r w:rsidR="00C31C9F">
        <w:rPr>
          <w:rFonts w:ascii="TimesNewRomanPSMT" w:hAnsi="TimesNewRomanPSMT" w:cs="TimesNewRomanPSMT"/>
          <w:sz w:val="28"/>
          <w:szCs w:val="28"/>
          <w:lang w:eastAsia="ru-RU"/>
        </w:rPr>
        <w:t>Например, р</w:t>
      </w:r>
      <w:r w:rsidRPr="00DD1337">
        <w:rPr>
          <w:rFonts w:ascii="TimesNewRomanPSMT" w:hAnsi="TimesNewRomanPSMT" w:cs="TimesNewRomanPSMT"/>
          <w:sz w:val="28"/>
          <w:szCs w:val="28"/>
          <w:lang w:eastAsia="ru-RU"/>
        </w:rPr>
        <w:t xml:space="preserve">айонирование территории </w:t>
      </w:r>
      <w:r>
        <w:rPr>
          <w:rFonts w:ascii="TimesNewRomanPSMT" w:hAnsi="TimesNewRomanPSMT" w:cs="TimesNewRomanPSMT"/>
          <w:sz w:val="28"/>
          <w:szCs w:val="28"/>
          <w:lang w:eastAsia="ru-RU"/>
        </w:rPr>
        <w:t xml:space="preserve">бывшего </w:t>
      </w:r>
      <w:r w:rsidRPr="00DD1337">
        <w:rPr>
          <w:rFonts w:ascii="TimesNewRomanPSMT" w:hAnsi="TimesNewRomanPSMT" w:cs="TimesNewRomanPSMT"/>
          <w:sz w:val="28"/>
          <w:szCs w:val="28"/>
          <w:lang w:eastAsia="ru-RU"/>
        </w:rPr>
        <w:t xml:space="preserve">СССР по оценке атмосферной коррозии металлов выполнено по двум факторам. Один из этих факторов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продолжительность увлажнения поверхностей, которая может быть определена, в основном по данным наблюдений метеорологических станций. Второй фактор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степень загрязненности атмосферы. </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lastRenderedPageBreak/>
        <w:t>Общая продолжительность увлажнения поверхности металла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часах определялась по формуле</w:t>
      </w:r>
      <w:r>
        <w:rPr>
          <w:rFonts w:ascii="TimesNewRomanPSMT" w:hAnsi="TimesNewRomanPSMT" w:cs="TimesNewRomanPSMT"/>
          <w:sz w:val="28"/>
          <w:szCs w:val="28"/>
          <w:lang w:eastAsia="ru-RU"/>
        </w:rPr>
        <w:t xml:space="preserve"> </w:t>
      </w:r>
      <w:r w:rsidRPr="006A2E26">
        <w:rPr>
          <w:position w:val="-18"/>
        </w:rPr>
        <w:object w:dxaOrig="3000" w:dyaOrig="380">
          <v:shape id="_x0000_i1121" type="#_x0000_t75" style="width:150.25pt;height:18.8pt" o:ole="">
            <v:imagedata r:id="rId203" o:title=""/>
          </v:shape>
          <o:OLEObject Type="Embed" ProgID="Equation.3" ShapeID="_x0000_i1121" DrawAspect="Content" ObjectID="_1575473495" r:id="rId204"/>
        </w:object>
      </w:r>
      <w:r>
        <w:rPr>
          <w:rFonts w:ascii="TimesNewRomanPSMT" w:hAnsi="TimesNewRomanPSMT" w:cs="TimesNewRomanPSMT"/>
          <w:sz w:val="28"/>
          <w:szCs w:val="28"/>
          <w:lang w:eastAsia="ru-RU"/>
        </w:rPr>
        <w:t>, г</w:t>
      </w:r>
      <w:r w:rsidRPr="00DD1337">
        <w:rPr>
          <w:rFonts w:ascii="TimesNewRomanPSMT" w:hAnsi="TimesNewRomanPSMT" w:cs="TimesNewRomanPSMT"/>
          <w:sz w:val="28"/>
          <w:szCs w:val="28"/>
          <w:lang w:eastAsia="ru-RU"/>
        </w:rPr>
        <w:t>де</w:t>
      </w:r>
      <w:r>
        <w:rPr>
          <w:rFonts w:ascii="TimesNewRomanPSMT" w:hAnsi="TimesNewRomanPSMT" w:cs="TimesNewRomanPSMT"/>
          <w:sz w:val="28"/>
          <w:szCs w:val="28"/>
          <w:lang w:eastAsia="ru-RU"/>
        </w:rPr>
        <w:t xml:space="preserve"> </w:t>
      </w:r>
      <w:r w:rsidRPr="006A2E26">
        <w:rPr>
          <w:position w:val="-12"/>
        </w:rPr>
        <w:object w:dxaOrig="360" w:dyaOrig="320">
          <v:shape id="_x0000_i1122" type="#_x0000_t75" style="width:18.8pt;height:15.65pt" o:ole="">
            <v:imagedata r:id="rId205" o:title=""/>
          </v:shape>
          <o:OLEObject Type="Embed" ProgID="Equation.3" ShapeID="_x0000_i1122" DrawAspect="Content" ObjectID="_1575473496" r:id="rId206"/>
        </w:object>
      </w:r>
      <w:r>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продолжительность выпадения дождя;</w:t>
      </w:r>
      <w:r>
        <w:rPr>
          <w:rFonts w:ascii="TimesNewRomanPSMT" w:hAnsi="TimesNewRomanPSMT" w:cs="TimesNewRomanPSMT"/>
          <w:sz w:val="28"/>
          <w:szCs w:val="28"/>
          <w:lang w:eastAsia="ru-RU"/>
        </w:rPr>
        <w:t xml:space="preserve"> </w:t>
      </w:r>
      <w:r w:rsidRPr="006A2E26">
        <w:rPr>
          <w:position w:val="-12"/>
        </w:rPr>
        <w:object w:dxaOrig="420" w:dyaOrig="320">
          <v:shape id="_x0000_i1123" type="#_x0000_t75" style="width:21.3pt;height:15.65pt" o:ole="">
            <v:imagedata r:id="rId207" o:title=""/>
          </v:shape>
          <o:OLEObject Type="Embed" ProgID="Equation.3" ShapeID="_x0000_i1123" DrawAspect="Content" ObjectID="_1575473497" r:id="rId208"/>
        </w:object>
      </w:r>
      <w:r w:rsidRPr="00DD1337">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продолжительность тумана; </w:t>
      </w:r>
      <w:r w:rsidRPr="006A2E26">
        <w:rPr>
          <w:position w:val="-18"/>
        </w:rPr>
        <w:object w:dxaOrig="400" w:dyaOrig="380">
          <v:shape id="_x0000_i1124" type="#_x0000_t75" style="width:20.65pt;height:18.8pt" o:ole="">
            <v:imagedata r:id="rId209" o:title=""/>
          </v:shape>
          <o:OLEObject Type="Embed" ProgID="Equation.3" ShapeID="_x0000_i1124" DrawAspect="Content" ObjectID="_1575473498" r:id="rId210"/>
        </w:object>
      </w:r>
      <w:r w:rsidRPr="00DD1337">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продолжительность выпадения росы;</w:t>
      </w:r>
      <w:r w:rsidRPr="006A2E26">
        <w:t xml:space="preserve"> </w:t>
      </w:r>
      <w:r w:rsidRPr="006A2E26">
        <w:rPr>
          <w:position w:val="-12"/>
        </w:rPr>
        <w:object w:dxaOrig="360" w:dyaOrig="320">
          <v:shape id="_x0000_i1125" type="#_x0000_t75" style="width:18.8pt;height:15.65pt" o:ole="">
            <v:imagedata r:id="rId211" o:title=""/>
          </v:shape>
          <o:OLEObject Type="Embed" ProgID="Equation.3" ShapeID="_x0000_i1125" DrawAspect="Content" ObjectID="_1575473499" r:id="rId212"/>
        </w:object>
      </w:r>
      <w:r>
        <w:t> </w:t>
      </w:r>
      <w:r w:rsidR="00FE64E3">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продолжительность оттепели;</w:t>
      </w:r>
      <w:r>
        <w:rPr>
          <w:rFonts w:ascii="TimesNewRomanPSMT" w:hAnsi="TimesNewRomanPSMT" w:cs="TimesNewRomanPSMT"/>
          <w:sz w:val="28"/>
          <w:szCs w:val="28"/>
          <w:lang w:eastAsia="ru-RU"/>
        </w:rPr>
        <w:t xml:space="preserve"> </w:t>
      </w:r>
      <w:r w:rsidRPr="006A2E26">
        <w:rPr>
          <w:position w:val="-12"/>
        </w:rPr>
        <w:object w:dxaOrig="340" w:dyaOrig="320">
          <v:shape id="_x0000_i1126" type="#_x0000_t75" style="width:16.9pt;height:15.65pt" o:ole="">
            <v:imagedata r:id="rId213" o:title=""/>
          </v:shape>
          <o:OLEObject Type="Embed" ProgID="Equation.3" ShapeID="_x0000_i1126" DrawAspect="Content" ObjectID="_1575473500" r:id="rId214"/>
        </w:object>
      </w:r>
      <w:r w:rsidRPr="00DD1337">
        <w:rPr>
          <w:rFonts w:ascii="TimesNewRomanPSMT" w:hAnsi="TimesNewRomanPSMT" w:cs="TimesNewRomanPSMT"/>
          <w:sz w:val="28"/>
          <w:szCs w:val="28"/>
          <w:lang w:eastAsia="ru-RU"/>
        </w:rPr>
        <w:t xml:space="preserve">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продолжительность высыхания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поверхности после каждого дождя или тумана.</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Первые четыре члена уравнения могут быть определены с помощью «Справочника по климату». Продолжительность высыхания поверхности металлов рассчитана по испаряемости,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w:t>
      </w:r>
      <w:r>
        <w:rPr>
          <w:rFonts w:ascii="TimesNewRomanPSMT" w:hAnsi="TimesNewRomanPSMT" w:cs="TimesNewRomanPSMT"/>
          <w:sz w:val="28"/>
          <w:szCs w:val="28"/>
          <w:lang w:eastAsia="ru-RU"/>
        </w:rPr>
        <w:t xml:space="preserve">чем толщина </w:t>
      </w:r>
      <w:r w:rsidRPr="00DD1337">
        <w:rPr>
          <w:rFonts w:ascii="TimesNewRomanPSMT" w:hAnsi="TimesNewRomanPSMT" w:cs="TimesNewRomanPSMT"/>
          <w:sz w:val="28"/>
          <w:szCs w:val="28"/>
          <w:lang w:eastAsia="ru-RU"/>
        </w:rPr>
        <w:t>пленки влаги, остающаяся на поверхности металла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после осадков и тумана, определена лабораторным путем. Она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принята равной примерно 30 мкм.</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По средней годовой продолжительности смачивания поверхности металла на территории </w:t>
      </w:r>
      <w:r>
        <w:rPr>
          <w:rFonts w:ascii="TimesNewRomanPSMT" w:hAnsi="TimesNewRomanPSMT" w:cs="TimesNewRomanPSMT"/>
          <w:sz w:val="28"/>
          <w:szCs w:val="28"/>
          <w:lang w:eastAsia="ru-RU"/>
        </w:rPr>
        <w:t xml:space="preserve">бывшего </w:t>
      </w:r>
      <w:r w:rsidRPr="00DD1337">
        <w:rPr>
          <w:rFonts w:ascii="TimesNewRomanPSMT" w:hAnsi="TimesNewRomanPSMT" w:cs="TimesNewRomanPSMT"/>
          <w:sz w:val="28"/>
          <w:szCs w:val="28"/>
          <w:lang w:eastAsia="ru-RU"/>
        </w:rPr>
        <w:t>СССР построена карта, на которой выделено 11 районов. Наименьшая средняя годовая продолжительность смачивания (750</w:t>
      </w:r>
      <w:r w:rsidR="00C31C9F">
        <w:rPr>
          <w:rFonts w:ascii="TimesNewRomanPSMT" w:hAnsi="TimesNewRomanPSMT" w:cs="TimesNewRomanPSMT"/>
          <w:sz w:val="28"/>
          <w:szCs w:val="28"/>
          <w:lang w:eastAsia="ru-RU"/>
        </w:rPr>
        <w:t xml:space="preserve"> часов</w:t>
      </w:r>
      <w:r w:rsidRPr="00DD1337">
        <w:rPr>
          <w:rFonts w:ascii="TimesNewRomanPSMT" w:hAnsi="TimesNewRomanPSMT" w:cs="TimesNewRomanPSMT"/>
          <w:sz w:val="28"/>
          <w:szCs w:val="28"/>
          <w:lang w:eastAsia="ru-RU"/>
        </w:rPr>
        <w:t>) оказалась в Средней Азии и вблизи</w:t>
      </w:r>
      <w:r>
        <w:rPr>
          <w:rFonts w:ascii="TimesNewRomanPSMT" w:hAnsi="TimesNewRomanPSMT" w:cs="TimesNewRomanPSMT"/>
          <w:sz w:val="28"/>
          <w:szCs w:val="28"/>
          <w:lang w:eastAsia="ru-RU"/>
        </w:rPr>
        <w:t xml:space="preserve"> о. Балхаш, наибольшая </w:t>
      </w:r>
      <w:r w:rsidR="00FE64E3">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на побережье Балтийского моря</w:t>
      </w:r>
      <w:r w:rsidRPr="00DD1337">
        <w:rPr>
          <w:rFonts w:ascii="TimesNewRomanPSMT" w:hAnsi="TimesNewRomanPSMT" w:cs="TimesNewRomanPSMT"/>
          <w:sz w:val="28"/>
          <w:szCs w:val="28"/>
          <w:lang w:eastAsia="ru-RU"/>
        </w:rPr>
        <w:t xml:space="preserve"> (3250 ч</w:t>
      </w:r>
      <w:r w:rsidR="00C31C9F">
        <w:rPr>
          <w:rFonts w:ascii="TimesNewRomanPSMT" w:hAnsi="TimesNewRomanPSMT" w:cs="TimesNewRomanPSMT"/>
          <w:sz w:val="28"/>
          <w:szCs w:val="28"/>
          <w:lang w:eastAsia="ru-RU"/>
        </w:rPr>
        <w:t>асов</w:t>
      </w:r>
      <w:r w:rsidRPr="00DD1337">
        <w:rPr>
          <w:rFonts w:ascii="TimesNewRomanPSMT" w:hAnsi="TimesNewRomanPSMT" w:cs="TimesNewRomanPSMT"/>
          <w:sz w:val="28"/>
          <w:szCs w:val="28"/>
          <w:lang w:eastAsia="ru-RU"/>
        </w:rPr>
        <w:t>). Наибольшая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коррозийная агрессивность наблюдается на побережьях морей,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океанов, на значительной части Европейской территории.</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 xml:space="preserve">По </w:t>
      </w:r>
      <w:r w:rsidRPr="00DD1337">
        <w:rPr>
          <w:rFonts w:ascii="TimesNewRomanPSMT" w:hAnsi="TimesNewRomanPSMT" w:cs="TimesNewRomanPSMT"/>
          <w:sz w:val="28"/>
          <w:szCs w:val="28"/>
          <w:lang w:eastAsia="ru-RU"/>
        </w:rPr>
        <w:t>агрессивности атмосферного воздуха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выделено пять основных климатических зон (сухая зона умеренного климата, среднеувлажненная, увлажненная 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зона избыточного увлажнения).</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Зона сухого климата подразделяется на три подзоны по средней длительности смачивания поверхности металла за год (500,</w:t>
      </w:r>
      <w:r>
        <w:rPr>
          <w:rFonts w:ascii="TimesNewRomanPSMT" w:hAnsi="TimesNewRomanPSMT" w:cs="TimesNewRomanPSMT"/>
          <w:sz w:val="28"/>
          <w:szCs w:val="28"/>
          <w:lang w:eastAsia="ru-RU"/>
        </w:rPr>
        <w:t xml:space="preserve"> 1000 </w:t>
      </w:r>
      <w:r w:rsidRPr="00DD1337">
        <w:rPr>
          <w:rFonts w:ascii="TimesNewRomanPSMT" w:hAnsi="TimesNewRomanPSMT" w:cs="TimesNewRomanPSMT"/>
          <w:sz w:val="28"/>
          <w:szCs w:val="28"/>
          <w:lang w:eastAsia="ru-RU"/>
        </w:rPr>
        <w:t>и 1500 ч/год). В умеренной зоне длительность смачивания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металла колеблется в пределах 1500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3000 ч/год, в зоне среднего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увлажнения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3000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4500 ч/год, во влажной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4500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6000 ч/год,</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в избыточно увлажненной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6000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8700 ч/год. Далее каждая зона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подзона разделяются на три группы</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по коррозийной агрессивности атмосферы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слабая, средняя и сильная.</w:t>
      </w:r>
    </w:p>
    <w:p w:rsidR="005B7484"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Наиболее благоприятными условиями для образования коррозии является наличие большой влажности, высокой температуры</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аэрозольных примесей (табл</w:t>
      </w:r>
      <w:r>
        <w:rPr>
          <w:rFonts w:ascii="TimesNewRomanPSMT" w:hAnsi="TimesNewRomanPSMT" w:cs="TimesNewRomanPSMT"/>
          <w:sz w:val="28"/>
          <w:szCs w:val="28"/>
          <w:lang w:eastAsia="ru-RU"/>
        </w:rPr>
        <w:t>ица</w:t>
      </w:r>
      <w:r w:rsidRPr="00DD1337">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6</w:t>
      </w:r>
      <w:r w:rsidRPr="00DD1337">
        <w:rPr>
          <w:rFonts w:ascii="TimesNewRomanPSMT" w:hAnsi="TimesNewRomanPSMT" w:cs="TimesNewRomanPSMT"/>
          <w:sz w:val="28"/>
          <w:szCs w:val="28"/>
          <w:lang w:eastAsia="ru-RU"/>
        </w:rPr>
        <w:t>.1)</w:t>
      </w:r>
      <w:r>
        <w:rPr>
          <w:rFonts w:ascii="TimesNewRomanPSMT" w:hAnsi="TimesNewRomanPSMT" w:cs="TimesNewRomanPSMT"/>
          <w:sz w:val="28"/>
          <w:szCs w:val="28"/>
          <w:lang w:eastAsia="ru-RU"/>
        </w:rPr>
        <w:t>.</w:t>
      </w:r>
    </w:p>
    <w:p w:rsidR="00C31C9F" w:rsidRDefault="00C31C9F" w:rsidP="00C31C9F">
      <w:pPr>
        <w:autoSpaceDE w:val="0"/>
        <w:autoSpaceDN w:val="0"/>
        <w:adjustRightInd w:val="0"/>
        <w:spacing w:after="12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В условиях влажного тропического климата аэрозольные компоненты обычно растворены во влаге воздуха и образующиеся агрессивные растворы в первую очередь вызывают коррозию </w:t>
      </w:r>
      <w:r w:rsidRPr="00DD1337">
        <w:rPr>
          <w:rFonts w:ascii="TimesNewRomanPSMT" w:hAnsi="TimesNewRomanPSMT" w:cs="TimesNewRomanPSMT"/>
          <w:sz w:val="28"/>
          <w:szCs w:val="28"/>
          <w:lang w:eastAsia="ru-RU"/>
        </w:rPr>
        <w:lastRenderedPageBreak/>
        <w:t>металлов. Адсорбция активных элементов окружающей среды, их внедрение в металл приводит к образованию развитых поверхностей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(трещин, изломов), снижению сопротивления разрушению. </w:t>
      </w:r>
    </w:p>
    <w:p w:rsidR="005B7484" w:rsidRPr="00D05AC7" w:rsidRDefault="005B7484" w:rsidP="00CF7821">
      <w:pPr>
        <w:autoSpaceDE w:val="0"/>
        <w:autoSpaceDN w:val="0"/>
        <w:adjustRightInd w:val="0"/>
        <w:spacing w:before="240" w:after="120" w:line="240" w:lineRule="auto"/>
        <w:ind w:firstLine="720"/>
        <w:jc w:val="both"/>
        <w:rPr>
          <w:rFonts w:ascii="TimesNewRomanPSMT" w:hAnsi="TimesNewRomanPSMT" w:cs="TimesNewRomanPSMT"/>
          <w:sz w:val="24"/>
          <w:szCs w:val="24"/>
          <w:lang w:eastAsia="ru-RU"/>
        </w:rPr>
      </w:pPr>
      <w:r w:rsidRPr="00D05AC7">
        <w:rPr>
          <w:rFonts w:ascii="TimesNewRomanPSMT" w:hAnsi="TimesNewRomanPSMT" w:cs="TimesNewRomanPSMT"/>
          <w:sz w:val="24"/>
          <w:szCs w:val="24"/>
          <w:lang w:eastAsia="ru-RU"/>
        </w:rPr>
        <w:t>Таблица 6.1 – Скорость коррозии металлов в различных климатических условиях</w:t>
      </w:r>
    </w:p>
    <w:tbl>
      <w:tblPr>
        <w:tblStyle w:val="afd"/>
        <w:tblW w:w="0" w:type="auto"/>
        <w:tblInd w:w="250" w:type="dxa"/>
        <w:tblLook w:val="04A0" w:firstRow="1" w:lastRow="0" w:firstColumn="1" w:lastColumn="0" w:noHBand="0" w:noVBand="1"/>
      </w:tblPr>
      <w:tblGrid>
        <w:gridCol w:w="3347"/>
        <w:gridCol w:w="2576"/>
        <w:gridCol w:w="2299"/>
      </w:tblGrid>
      <w:tr w:rsidR="005B7484" w:rsidRPr="0055618A" w:rsidTr="0088438A">
        <w:tc>
          <w:tcPr>
            <w:tcW w:w="334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Условия</w:t>
            </w:r>
          </w:p>
        </w:tc>
        <w:tc>
          <w:tcPr>
            <w:tcW w:w="2576"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Материал</w:t>
            </w:r>
          </w:p>
        </w:tc>
        <w:tc>
          <w:tcPr>
            <w:tcW w:w="229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Скорость коррозии, мкм/год</w:t>
            </w:r>
          </w:p>
        </w:tc>
      </w:tr>
      <w:tr w:rsidR="005B7484" w:rsidRPr="0055618A" w:rsidTr="0088438A">
        <w:tc>
          <w:tcPr>
            <w:tcW w:w="334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Тропический влажный климат</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побережье</w:t>
            </w:r>
          </w:p>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приморский промышленный район</w:t>
            </w:r>
          </w:p>
        </w:tc>
        <w:tc>
          <w:tcPr>
            <w:tcW w:w="2576" w:type="dxa"/>
          </w:tcPr>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сталь</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литое железо</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цинк</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литое железо</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цинк</w:t>
            </w:r>
          </w:p>
        </w:tc>
        <w:tc>
          <w:tcPr>
            <w:tcW w:w="229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400</w:t>
            </w:r>
            <w:r w:rsidR="003B4ACF">
              <w:rPr>
                <w:rFonts w:ascii="TimesNewRomanPSMT" w:hAnsi="TimesNewRomanPSMT" w:cs="TimesNewRomanPSMT"/>
                <w:lang w:eastAsia="ru-RU"/>
              </w:rPr>
              <w:t>–</w:t>
            </w:r>
            <w:r w:rsidRPr="0055618A">
              <w:rPr>
                <w:rFonts w:ascii="TimesNewRomanPSMT" w:hAnsi="TimesNewRomanPSMT" w:cs="TimesNewRomanPSMT"/>
                <w:lang w:eastAsia="ru-RU"/>
              </w:rPr>
              <w:t>500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610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14,0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112</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4,75</w:t>
            </w:r>
          </w:p>
        </w:tc>
      </w:tr>
      <w:tr w:rsidR="005B7484" w:rsidRPr="0055618A" w:rsidTr="0088438A">
        <w:tc>
          <w:tcPr>
            <w:tcW w:w="334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Тропический сухой климат</w:t>
            </w:r>
          </w:p>
        </w:tc>
        <w:tc>
          <w:tcPr>
            <w:tcW w:w="2576"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литое железо</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цинк</w:t>
            </w:r>
          </w:p>
        </w:tc>
        <w:tc>
          <w:tcPr>
            <w:tcW w:w="229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25</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0,5</w:t>
            </w:r>
          </w:p>
        </w:tc>
      </w:tr>
      <w:tr w:rsidR="005B7484" w:rsidRPr="0055618A" w:rsidTr="0088438A">
        <w:tc>
          <w:tcPr>
            <w:tcW w:w="334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Умеренный климат</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сельская  местность</w:t>
            </w:r>
          </w:p>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промышленный район</w:t>
            </w:r>
          </w:p>
        </w:tc>
        <w:tc>
          <w:tcPr>
            <w:tcW w:w="2576" w:type="dxa"/>
          </w:tcPr>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сталь</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литое железо</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цинк</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сталь</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литое железо</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цинк</w:t>
            </w:r>
          </w:p>
        </w:tc>
        <w:tc>
          <w:tcPr>
            <w:tcW w:w="229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18,0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62,5</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3,0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73,0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170,0</w:t>
            </w:r>
          </w:p>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7,0</w:t>
            </w:r>
          </w:p>
        </w:tc>
      </w:tr>
    </w:tbl>
    <w:p w:rsidR="005B7484" w:rsidRPr="00DD1337" w:rsidRDefault="005B7484" w:rsidP="00C31C9F">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Адсорбционный эффект вызывает усталость металла, хрупкость и является первоначальной стадией коррозии. Наиболее интенсивные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коррозийные процессы вызывает тропический морской воздух, для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которого характерна большая концентрация хлоридов и сульфидов. Агрессивное действие последних объясняется их повышенной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химической активностью в связи с тем, что ионы галогенов являются активными адсорбционными веществами, снижающими уровень</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поверхностной энергии металлов.</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Долговечность материала, находящегося под воздействием влаги, мо</w:t>
      </w:r>
      <w:r>
        <w:rPr>
          <w:rFonts w:ascii="TimesNewRomanPSMT" w:hAnsi="TimesNewRomanPSMT" w:cs="TimesNewRomanPSMT"/>
          <w:sz w:val="28"/>
          <w:szCs w:val="28"/>
          <w:lang w:eastAsia="ru-RU"/>
        </w:rPr>
        <w:t xml:space="preserve">жет быть найдена из соотношения </w:t>
      </w:r>
      <w:r w:rsidRPr="00F74FD7">
        <w:rPr>
          <w:position w:val="-18"/>
        </w:rPr>
        <w:object w:dxaOrig="1760" w:dyaOrig="480">
          <v:shape id="_x0000_i1127" type="#_x0000_t75" style="width:87.65pt;height:23.8pt" o:ole="">
            <v:imagedata r:id="rId215" o:title=""/>
          </v:shape>
          <o:OLEObject Type="Embed" ProgID="Equation.3" ShapeID="_x0000_i1127" DrawAspect="Content" ObjectID="_1575473501" r:id="rId216"/>
        </w:objec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где В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коэффициент энергии активации процесса, А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коэффициент, зависящий от относительной влажности, Т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абсолютная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температура воздуха.</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Наиболее интенсивно процесс коррозии начинает проявляться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 относительной влажности воздуха более 80%.</w:t>
      </w:r>
    </w:p>
    <w:p w:rsidR="005B7484"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Коррозия металлов интенсифицируется также с повышением</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температуры. Рост температуры воздуха от 20 до 60° может увеличить </w:t>
      </w:r>
      <w:r w:rsidRPr="00DD1337">
        <w:rPr>
          <w:rFonts w:ascii="TimesNewRomanPSMT" w:hAnsi="TimesNewRomanPSMT" w:cs="TimesNewRomanPSMT"/>
          <w:sz w:val="28"/>
          <w:szCs w:val="28"/>
          <w:lang w:eastAsia="ru-RU"/>
        </w:rPr>
        <w:lastRenderedPageBreak/>
        <w:t>скорость коррозии стали в пять раз. При наличии химически активных примесей в атмосфере скорость коррозии металлов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их сплавов связана с температурной зависимостью, близкой к</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параболической (табл</w:t>
      </w:r>
      <w:r>
        <w:rPr>
          <w:rFonts w:ascii="TimesNewRomanPSMT" w:hAnsi="TimesNewRomanPSMT" w:cs="TimesNewRomanPSMT"/>
          <w:sz w:val="28"/>
          <w:szCs w:val="28"/>
          <w:lang w:eastAsia="ru-RU"/>
        </w:rPr>
        <w:t>ица</w:t>
      </w:r>
      <w:r w:rsidRPr="00DD1337">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6</w:t>
      </w:r>
      <w:r w:rsidR="00C31C9F">
        <w:rPr>
          <w:rFonts w:ascii="TimesNewRomanPSMT" w:hAnsi="TimesNewRomanPSMT" w:cs="TimesNewRomanPSMT"/>
          <w:sz w:val="28"/>
          <w:szCs w:val="28"/>
          <w:lang w:eastAsia="ru-RU"/>
        </w:rPr>
        <w:t>.2).</w:t>
      </w:r>
    </w:p>
    <w:p w:rsidR="005B7484" w:rsidRPr="00D05AC7" w:rsidRDefault="005B7484" w:rsidP="00CF7821">
      <w:pPr>
        <w:autoSpaceDE w:val="0"/>
        <w:autoSpaceDN w:val="0"/>
        <w:adjustRightInd w:val="0"/>
        <w:spacing w:before="240" w:after="120" w:line="240" w:lineRule="auto"/>
        <w:ind w:firstLine="720"/>
        <w:jc w:val="both"/>
        <w:rPr>
          <w:rFonts w:ascii="TimesNewRomanPSMT" w:hAnsi="TimesNewRomanPSMT" w:cs="TimesNewRomanPSMT"/>
          <w:sz w:val="24"/>
          <w:szCs w:val="24"/>
          <w:lang w:eastAsia="ru-RU"/>
        </w:rPr>
      </w:pPr>
      <w:r w:rsidRPr="00D05AC7">
        <w:rPr>
          <w:rFonts w:ascii="TimesNewRomanPSMT" w:hAnsi="TimesNewRomanPSMT" w:cs="TimesNewRomanPSMT"/>
          <w:sz w:val="24"/>
          <w:szCs w:val="24"/>
          <w:lang w:eastAsia="ru-RU"/>
        </w:rPr>
        <w:t xml:space="preserve">Таблица 6.2 – Изменение скорости коррозии железа в 18% растворе </w:t>
      </w:r>
      <w:r w:rsidRPr="00D05AC7">
        <w:rPr>
          <w:rFonts w:ascii="TimesNewRomanPSMT" w:hAnsi="TimesNewRomanPSMT" w:cs="TimesNewRomanPSMT"/>
          <w:sz w:val="24"/>
          <w:szCs w:val="24"/>
          <w:lang w:val="en-US" w:eastAsia="ru-RU"/>
        </w:rPr>
        <w:t>HCl</w:t>
      </w:r>
      <w:r w:rsidRPr="00D05AC7">
        <w:rPr>
          <w:rFonts w:ascii="TimesNewRomanPSMT" w:hAnsi="TimesNewRomanPSMT" w:cs="TimesNewRomanPSMT"/>
          <w:sz w:val="24"/>
          <w:szCs w:val="24"/>
          <w:lang w:eastAsia="ru-RU"/>
        </w:rPr>
        <w:t xml:space="preserve"> в зависимости от ее температуры</w:t>
      </w:r>
    </w:p>
    <w:tbl>
      <w:tblPr>
        <w:tblStyle w:val="afd"/>
        <w:tblW w:w="0" w:type="auto"/>
        <w:tblInd w:w="250" w:type="dxa"/>
        <w:tblLook w:val="04A0" w:firstRow="1" w:lastRow="0" w:firstColumn="1" w:lastColumn="0" w:noHBand="0" w:noVBand="1"/>
      </w:tblPr>
      <w:tblGrid>
        <w:gridCol w:w="3109"/>
        <w:gridCol w:w="1022"/>
        <w:gridCol w:w="1023"/>
        <w:gridCol w:w="1022"/>
        <w:gridCol w:w="1023"/>
        <w:gridCol w:w="1023"/>
      </w:tblGrid>
      <w:tr w:rsidR="005B7484" w:rsidRPr="0055618A" w:rsidTr="0088438A">
        <w:tc>
          <w:tcPr>
            <w:tcW w:w="310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Температура, градусов С</w:t>
            </w:r>
          </w:p>
        </w:tc>
        <w:tc>
          <w:tcPr>
            <w:tcW w:w="1022"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20</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30</w:t>
            </w:r>
          </w:p>
        </w:tc>
        <w:tc>
          <w:tcPr>
            <w:tcW w:w="1022"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40</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50</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55</w:t>
            </w:r>
          </w:p>
        </w:tc>
      </w:tr>
      <w:tr w:rsidR="005B7484" w:rsidRPr="0055618A" w:rsidTr="0088438A">
        <w:tc>
          <w:tcPr>
            <w:tcW w:w="3109"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Скорость коррозии, мм/год</w:t>
            </w:r>
          </w:p>
        </w:tc>
        <w:tc>
          <w:tcPr>
            <w:tcW w:w="1022"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0,045</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0,075</w:t>
            </w:r>
          </w:p>
        </w:tc>
        <w:tc>
          <w:tcPr>
            <w:tcW w:w="1022"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0,120</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0,210</w:t>
            </w:r>
          </w:p>
        </w:tc>
        <w:tc>
          <w:tcPr>
            <w:tcW w:w="1023"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0,300</w:t>
            </w:r>
          </w:p>
        </w:tc>
      </w:tr>
    </w:tbl>
    <w:p w:rsidR="005B7484" w:rsidRPr="00DD1337" w:rsidRDefault="005B7484" w:rsidP="00CF782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Воздействие влаги на неметаллические материалы связано с</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диффузионными процессами, которые приводят к ухудшению их</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физических и механических свойств вследствие поглощений влаги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материалом. Изменение прочно</w:t>
      </w:r>
      <w:r>
        <w:rPr>
          <w:rFonts w:ascii="TimesNewRomanPSMT" w:hAnsi="TimesNewRomanPSMT" w:cs="TimesNewRomanPSMT"/>
          <w:sz w:val="28"/>
          <w:szCs w:val="28"/>
          <w:lang w:eastAsia="ru-RU"/>
        </w:rPr>
        <w:t>стных свойств органических и пол</w:t>
      </w:r>
      <w:r w:rsidRPr="00DD1337">
        <w:rPr>
          <w:rFonts w:ascii="TimesNewRomanPSMT" w:hAnsi="TimesNewRomanPSMT" w:cs="TimesNewRomanPSMT"/>
          <w:sz w:val="28"/>
          <w:szCs w:val="28"/>
          <w:lang w:eastAsia="ru-RU"/>
        </w:rPr>
        <w:t>имерных материалов происходит за счет объемного увеличения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материала, набухания при насыщении внутренних слоев влагой.</w:t>
      </w:r>
      <w:r>
        <w:rPr>
          <w:rFonts w:ascii="TimesNewRomanPSMT" w:hAnsi="TimesNewRomanPSMT" w:cs="TimesNewRomanPSMT"/>
          <w:sz w:val="28"/>
          <w:szCs w:val="28"/>
          <w:lang w:eastAsia="ru-RU"/>
        </w:rPr>
        <w:t xml:space="preserve"> </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Для различных строительных материалов, оборудования, аппаратуры существуют критические пределы температуры воздуха,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 которых нарушаются нормальные условия их эксплуатации.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 понижением температуры уменьшается способность металлов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 деформации и при некотором критическом значении температуры металл становится хрупким. Особенно быстрый рост поломок</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механизмов наблюдается, когда температура воздуха ниже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15°.</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Если температура ниже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35°, то число поломок машин бывает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10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12 раз больше, чем. при 0°.</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Длительность простоя и поломок механизмов и машин зависит</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не только от интенсивности морозов, но и от их непрерывной продолжительности. </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Высокие температуры воздуха практически не влияют на свойства сталей и сплавов, но на отдельные детали, выполненные не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из стали, они могут оказывать влияние. Например, с повышением</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температуры до значений, свойственных тропическому климату,</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резко уменьшается предел прочности при растяжении и заметно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снижается модуль упругости полимерных материалов.</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Длительное воздействие повышенных температур приводит к</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старению материалов. Старение полимерных материалов происходит главным образом по причине распада или изменения основных цепей </w:t>
      </w:r>
      <w:r w:rsidRPr="00DD1337">
        <w:rPr>
          <w:rFonts w:ascii="TimesNewRomanPSMT" w:hAnsi="TimesNewRomanPSMT" w:cs="TimesNewRomanPSMT"/>
          <w:sz w:val="28"/>
          <w:szCs w:val="28"/>
          <w:lang w:eastAsia="ru-RU"/>
        </w:rPr>
        <w:lastRenderedPageBreak/>
        <w:t>молекулярного строения. Распад молекул вызывают в основном температура, солнечная радиация и кислородное воздействие.</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Повышение температуры на 10° приводит к увеличению скорости окисления в 2,5 раза для каучука и к сокращению срока службы обычной пластмассовой электроизоляции в 1,5</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2,5 раза.</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Для решения задач защиты изделий от вредных воздействий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климата необходимо знать не только число дней и их обеспеченность с температурами ниже или выше определенных значений, но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и непрерывную продолжительность этих температур. Их значения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лучше всего рассчитывать по данным ежечасных метеорологических наблюдений. </w:t>
      </w:r>
    </w:p>
    <w:p w:rsidR="005B7484"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Климатическое районирование территории </w:t>
      </w:r>
      <w:r>
        <w:rPr>
          <w:rFonts w:ascii="TimesNewRomanPSMT" w:hAnsi="TimesNewRomanPSMT" w:cs="TimesNewRomanPSMT"/>
          <w:sz w:val="28"/>
          <w:szCs w:val="28"/>
          <w:lang w:eastAsia="ru-RU"/>
        </w:rPr>
        <w:t xml:space="preserve">бывшего </w:t>
      </w:r>
      <w:r w:rsidRPr="00DD1337">
        <w:rPr>
          <w:rFonts w:ascii="TimesNewRomanPSMT" w:hAnsi="TimesNewRomanPSMT" w:cs="TimesNewRomanPSMT"/>
          <w:sz w:val="28"/>
          <w:szCs w:val="28"/>
          <w:lang w:eastAsia="ru-RU"/>
        </w:rPr>
        <w:t>СССР применительно к хранению и эксплуатации технических изделий и материалов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впервые выполнено Территория </w:t>
      </w:r>
      <w:r>
        <w:rPr>
          <w:rFonts w:ascii="TimesNewRomanPSMT" w:hAnsi="TimesNewRomanPSMT" w:cs="TimesNewRomanPSMT"/>
          <w:sz w:val="28"/>
          <w:szCs w:val="28"/>
          <w:lang w:eastAsia="ru-RU"/>
        </w:rPr>
        <w:t xml:space="preserve">СНГ </w:t>
      </w:r>
      <w:r w:rsidRPr="00DD1337">
        <w:rPr>
          <w:rFonts w:ascii="TimesNewRomanPSMT" w:hAnsi="TimesNewRomanPSMT" w:cs="TimesNewRomanPSMT"/>
          <w:sz w:val="28"/>
          <w:szCs w:val="28"/>
          <w:lang w:eastAsia="ru-RU"/>
        </w:rPr>
        <w:t>разбита в основном на три зоны (холодная,</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умеренная и жаркая), которые, в свою очередь, делятся на районы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 зависимости от термического и влажностного режима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табл</w:t>
      </w:r>
      <w:r>
        <w:rPr>
          <w:rFonts w:ascii="TimesNewRomanPSMT" w:hAnsi="TimesNewRomanPSMT" w:cs="TimesNewRomanPSMT"/>
          <w:sz w:val="28"/>
          <w:szCs w:val="28"/>
          <w:lang w:eastAsia="ru-RU"/>
        </w:rPr>
        <w:t>ица 6</w:t>
      </w:r>
      <w:r w:rsidRPr="00DD1337">
        <w:rPr>
          <w:rFonts w:ascii="TimesNewRomanPSMT" w:hAnsi="TimesNewRomanPSMT" w:cs="TimesNewRomanPSMT"/>
          <w:sz w:val="28"/>
          <w:szCs w:val="28"/>
          <w:lang w:eastAsia="ru-RU"/>
        </w:rPr>
        <w:t>.3</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w:t>
      </w:r>
    </w:p>
    <w:p w:rsidR="005B7484" w:rsidRPr="00D05AC7" w:rsidRDefault="005B7484" w:rsidP="00CF7821">
      <w:pPr>
        <w:autoSpaceDE w:val="0"/>
        <w:autoSpaceDN w:val="0"/>
        <w:adjustRightInd w:val="0"/>
        <w:spacing w:before="240" w:after="120" w:line="240" w:lineRule="auto"/>
        <w:ind w:firstLine="720"/>
        <w:jc w:val="both"/>
        <w:rPr>
          <w:rFonts w:ascii="TimesNewRomanPSMT" w:hAnsi="TimesNewRomanPSMT" w:cs="TimesNewRomanPSMT"/>
          <w:sz w:val="24"/>
          <w:szCs w:val="24"/>
          <w:lang w:eastAsia="ru-RU"/>
        </w:rPr>
      </w:pPr>
      <w:r w:rsidRPr="00D05AC7">
        <w:rPr>
          <w:rFonts w:ascii="TimesNewRomanPSMT" w:hAnsi="TimesNewRomanPSMT" w:cs="TimesNewRomanPSMT"/>
          <w:sz w:val="24"/>
          <w:szCs w:val="24"/>
          <w:lang w:eastAsia="ru-RU"/>
        </w:rPr>
        <w:t xml:space="preserve">Таблица 6.3 – Критерии техноклиматического районирования </w:t>
      </w:r>
      <w:r w:rsidR="00E45826">
        <w:rPr>
          <w:rFonts w:ascii="TimesNewRomanPSMT" w:hAnsi="TimesNewRomanPSMT" w:cs="TimesNewRomanPSMT"/>
          <w:sz w:val="24"/>
          <w:szCs w:val="24"/>
          <w:lang w:eastAsia="ru-RU"/>
        </w:rPr>
        <w:t xml:space="preserve">СНГ </w:t>
      </w:r>
      <w:r w:rsidRPr="00D05AC7">
        <w:rPr>
          <w:rFonts w:ascii="TimesNewRomanPSMT" w:hAnsi="TimesNewRomanPSMT" w:cs="TimesNewRomanPSMT"/>
          <w:sz w:val="24"/>
          <w:szCs w:val="24"/>
          <w:lang w:eastAsia="ru-RU"/>
        </w:rPr>
        <w:t>по С.К. Копелиовичу</w:t>
      </w:r>
    </w:p>
    <w:tbl>
      <w:tblPr>
        <w:tblStyle w:val="afd"/>
        <w:tblW w:w="0" w:type="auto"/>
        <w:tblInd w:w="250" w:type="dxa"/>
        <w:tblLook w:val="04A0" w:firstRow="1" w:lastRow="0" w:firstColumn="1" w:lastColumn="0" w:noHBand="0" w:noVBand="1"/>
      </w:tblPr>
      <w:tblGrid>
        <w:gridCol w:w="741"/>
        <w:gridCol w:w="4445"/>
        <w:gridCol w:w="3177"/>
      </w:tblGrid>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Кли-</w:t>
            </w:r>
            <w:r w:rsidRPr="0055618A">
              <w:rPr>
                <w:rFonts w:ascii="TimesNewRomanPSMT" w:hAnsi="TimesNewRomanPSMT" w:cs="TimesNewRomanPSMT"/>
                <w:lang w:eastAsia="ru-RU"/>
              </w:rPr>
              <w:br/>
              <w:t>мати-</w:t>
            </w:r>
            <w:r w:rsidRPr="0055618A">
              <w:rPr>
                <w:rFonts w:ascii="TimesNewRomanPSMT" w:hAnsi="TimesNewRomanPSMT" w:cs="TimesNewRomanPSMT"/>
                <w:lang w:eastAsia="ru-RU"/>
              </w:rPr>
              <w:br/>
              <w:t>чес-</w:t>
            </w:r>
            <w:r w:rsidRPr="0055618A">
              <w:rPr>
                <w:rFonts w:ascii="TimesNewRomanPSMT" w:hAnsi="TimesNewRomanPSMT" w:cs="TimesNewRomanPSMT"/>
                <w:lang w:eastAsia="ru-RU"/>
              </w:rPr>
              <w:br/>
              <w:t xml:space="preserve">кий </w:t>
            </w:r>
            <w:r w:rsidRPr="0055618A">
              <w:rPr>
                <w:rFonts w:ascii="TimesNewRomanPSMT" w:hAnsi="TimesNewRomanPSMT" w:cs="TimesNewRomanPSMT"/>
                <w:lang w:eastAsia="ru-RU"/>
              </w:rPr>
              <w:br/>
              <w:t>рай-</w:t>
            </w:r>
            <w:r w:rsidRPr="0055618A">
              <w:rPr>
                <w:rFonts w:ascii="TimesNewRomanPSMT" w:hAnsi="TimesNewRomanPSMT" w:cs="TimesNewRomanPSMT"/>
                <w:lang w:eastAsia="ru-RU"/>
              </w:rPr>
              <w:br/>
              <w:t>он</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Климат</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Критерии</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Ia</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Очень холодный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val="en-US"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1</w:t>
            </w:r>
            <w:r w:rsidRPr="0055618A">
              <w:rPr>
                <w:rFonts w:ascii="TimesNewRomanPSMT" w:hAnsi="TimesNewRomanPSMT" w:cs="TimesNewRomanPSMT"/>
                <w:lang w:val="en-US" w:eastAsia="ru-RU"/>
              </w:rPr>
              <w:t>&lt;</w:t>
            </w:r>
            <w:r w:rsidR="003B4ACF">
              <w:rPr>
                <w:rFonts w:ascii="TimesNewRomanPSMT" w:hAnsi="TimesNewRomanPSMT" w:cs="TimesNewRomanPSMT"/>
                <w:lang w:val="en-US" w:eastAsia="ru-RU"/>
              </w:rPr>
              <w:t>–</w:t>
            </w:r>
            <w:r w:rsidRPr="0055618A">
              <w:rPr>
                <w:rFonts w:ascii="TimesNewRomanPSMT" w:hAnsi="TimesNewRomanPSMT" w:cs="TimesNewRomanPSMT"/>
                <w:lang w:val="en-US" w:eastAsia="ru-RU"/>
              </w:rPr>
              <w:t>30</w:t>
            </w:r>
            <w:r w:rsidRPr="0055618A">
              <w:rPr>
                <w:rFonts w:ascii="TimesNewRomanPSMT" w:hAnsi="TimesNewRomanPSMT" w:cs="TimesNewRomanPSMT"/>
                <w:vertAlign w:val="superscript"/>
                <w:lang w:val="en-US" w:eastAsia="ru-RU"/>
              </w:rPr>
              <w:t>0</w:t>
            </w:r>
            <w:r w:rsidRPr="0055618A">
              <w:rPr>
                <w:rFonts w:ascii="TimesNewRomanPSMT" w:hAnsi="TimesNewRomanPSMT" w:cs="TimesNewRomanPSMT"/>
                <w:lang w:val="en-US" w:eastAsia="ru-RU"/>
              </w:rPr>
              <w:t>C</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w:t>
            </w:r>
            <w:r w:rsidRPr="0055618A">
              <w:rPr>
                <w:rFonts w:ascii="TimesNewRomanPSMT" w:hAnsi="TimesNewRomanPSMT" w:cs="TimesNewRomanPSMT"/>
                <w:lang w:eastAsia="ru-RU"/>
              </w:rPr>
              <w:t>б</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Холодный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Pr="0055618A">
              <w:rPr>
                <w:rFonts w:ascii="TimesNewRomanPSMT" w:hAnsi="TimesNewRomanPSMT" w:cs="TimesNewRomanPSMT"/>
                <w:lang w:eastAsia="ru-RU"/>
              </w:rPr>
              <w:t>от</w:t>
            </w:r>
            <w:r w:rsidR="003B4ACF">
              <w:rPr>
                <w:rFonts w:ascii="TimesNewRomanPSMT" w:hAnsi="TimesNewRomanPSMT" w:cs="TimesNewRomanPSMT"/>
                <w:lang w:val="en-US" w:eastAsia="ru-RU"/>
              </w:rPr>
              <w:t>–</w:t>
            </w:r>
            <w:r w:rsidRPr="0055618A">
              <w:rPr>
                <w:rFonts w:ascii="TimesNewRomanPSMT" w:hAnsi="TimesNewRomanPSMT" w:cs="TimesNewRomanPSMT"/>
                <w:lang w:val="en-US" w:eastAsia="ru-RU"/>
              </w:rPr>
              <w:t>30</w:t>
            </w:r>
            <w:r w:rsidRPr="0055618A">
              <w:rPr>
                <w:rFonts w:ascii="TimesNewRomanPSMT" w:hAnsi="TimesNewRomanPSMT" w:cs="TimesNewRomanPSMT"/>
                <w:lang w:eastAsia="ru-RU"/>
              </w:rPr>
              <w:t xml:space="preserve"> до </w:t>
            </w:r>
            <w:r w:rsidR="003B4ACF">
              <w:rPr>
                <w:rFonts w:ascii="TimesNewRomanPSMT" w:hAnsi="TimesNewRomanPSMT" w:cs="TimesNewRomanPSMT"/>
                <w:lang w:eastAsia="ru-RU"/>
              </w:rPr>
              <w:t>–</w:t>
            </w:r>
            <w:r w:rsidRPr="0055618A">
              <w:rPr>
                <w:rFonts w:ascii="TimesNewRomanPSMT" w:hAnsi="TimesNewRomanPSMT" w:cs="TimesNewRomanPSMT"/>
                <w:lang w:eastAsia="ru-RU"/>
              </w:rPr>
              <w:t>15</w:t>
            </w:r>
            <w:r w:rsidRPr="0055618A">
              <w:rPr>
                <w:rFonts w:ascii="TimesNewRomanPSMT" w:hAnsi="TimesNewRomanPSMT" w:cs="TimesNewRomanPSMT"/>
                <w:vertAlign w:val="superscript"/>
                <w:lang w:val="en-US" w:eastAsia="ru-RU"/>
              </w:rPr>
              <w:t>0</w:t>
            </w:r>
            <w:r w:rsidRPr="0055618A">
              <w:rPr>
                <w:rFonts w:ascii="TimesNewRomanPSMT" w:hAnsi="TimesNewRomanPSMT" w:cs="TimesNewRomanPSMT"/>
                <w:lang w:val="en-US" w:eastAsia="ru-RU"/>
              </w:rPr>
              <w:t>C</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w:t>
            </w:r>
            <w:r w:rsidRPr="0055618A">
              <w:rPr>
                <w:rFonts w:ascii="TimesNewRomanPSMT" w:hAnsi="TimesNewRomanPSMT" w:cs="TimesNewRomanPSMT"/>
                <w:lang w:eastAsia="ru-RU"/>
              </w:rPr>
              <w:t>а</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Умеренно холодный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Pr="0055618A">
              <w:rPr>
                <w:rFonts w:ascii="TimesNewRomanPSMT" w:hAnsi="TimesNewRomanPSMT" w:cs="TimesNewRomanPSMT"/>
                <w:lang w:eastAsia="ru-RU"/>
              </w:rPr>
              <w:t xml:space="preserve">от </w:t>
            </w:r>
            <w:r w:rsidR="003B4ACF">
              <w:rPr>
                <w:rFonts w:ascii="TimesNewRomanPSMT" w:hAnsi="TimesNewRomanPSMT" w:cs="TimesNewRomanPSMT"/>
                <w:lang w:eastAsia="ru-RU"/>
              </w:rPr>
              <w:t>–</w:t>
            </w:r>
            <w:r w:rsidRPr="0055618A">
              <w:rPr>
                <w:rFonts w:ascii="TimesNewRomanPSMT" w:hAnsi="TimesNewRomanPSMT" w:cs="TimesNewRomanPSMT"/>
                <w:lang w:eastAsia="ru-RU"/>
              </w:rPr>
              <w:t xml:space="preserve">15 до </w:t>
            </w:r>
            <w:r w:rsidR="003B4ACF">
              <w:rPr>
                <w:rFonts w:ascii="TimesNewRomanPSMT" w:hAnsi="TimesNewRomanPSMT" w:cs="TimesNewRomanPSMT"/>
                <w:lang w:eastAsia="ru-RU"/>
              </w:rPr>
              <w:t>–</w:t>
            </w:r>
            <w:r w:rsidRPr="0055618A">
              <w:rPr>
                <w:rFonts w:ascii="TimesNewRomanPSMT" w:hAnsi="TimesNewRomanPSMT" w:cs="TimesNewRomanPSMT"/>
                <w:lang w:eastAsia="ru-RU"/>
              </w:rPr>
              <w:t>8</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lang w:eastAsia="ru-RU"/>
              </w:rPr>
              <w:t xml:space="preserve">&lt;80% при </w:t>
            </w:r>
            <w:r w:rsidRPr="0055618A">
              <w:rPr>
                <w:rFonts w:ascii="TimesNewRomanPSMT" w:hAnsi="TimesNewRomanPSMT" w:cs="TimesNewRomanPSMT"/>
                <w:lang w:val="en-US" w:eastAsia="ru-RU"/>
              </w:rPr>
              <w:t>T</w:t>
            </w:r>
            <w:r w:rsidRPr="0055618A">
              <w:rPr>
                <w:rFonts w:ascii="TimesNewRomanPSMT" w:hAnsi="TimesNewRomanPSMT" w:cs="TimesNewRomanPSMT"/>
                <w:lang w:eastAsia="ru-RU"/>
              </w:rPr>
              <w:t>&gt;20</w:t>
            </w:r>
            <w:r w:rsidRPr="0055618A">
              <w:rPr>
                <w:rFonts w:ascii="TimesNewRomanPSMT" w:hAnsi="TimesNewRomanPSMT" w:cs="TimesNewRomanPSMT"/>
                <w:vertAlign w:val="superscript"/>
                <w:lang w:eastAsia="ru-RU"/>
              </w:rPr>
              <w:t>0</w:t>
            </w:r>
            <w:r w:rsidRPr="0055618A">
              <w:rPr>
                <w:rFonts w:ascii="TimesNewRomanPSMT" w:hAnsi="TimesNewRomanPSMT" w:cs="TimesNewRomanPSMT"/>
                <w:lang w:eastAsia="ru-RU"/>
              </w:rPr>
              <w:t>С</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w:t>
            </w:r>
            <w:r w:rsidRPr="0055618A">
              <w:rPr>
                <w:rFonts w:ascii="TimesNewRomanPSMT" w:hAnsi="TimesNewRomanPSMT" w:cs="TimesNewRomanPSMT"/>
                <w:lang w:eastAsia="ru-RU"/>
              </w:rPr>
              <w:t>б</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Умеренно теплый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Pr="0055618A">
              <w:rPr>
                <w:rFonts w:ascii="TimesNewRomanPSMT" w:hAnsi="TimesNewRomanPSMT" w:cs="TimesNewRomanPSMT"/>
                <w:lang w:val="en-US" w:eastAsia="ru-RU"/>
              </w:rPr>
              <w:t>&gt;</w:t>
            </w:r>
            <w:r w:rsidR="003B4ACF">
              <w:rPr>
                <w:rFonts w:ascii="TimesNewRomanPSMT" w:hAnsi="TimesNewRomanPSMT" w:cs="TimesNewRomanPSMT"/>
                <w:lang w:eastAsia="ru-RU"/>
              </w:rPr>
              <w:t>–</w:t>
            </w:r>
            <w:r w:rsidRPr="0055618A">
              <w:rPr>
                <w:rFonts w:ascii="TimesNewRomanPSMT" w:hAnsi="TimesNewRomanPSMT" w:cs="TimesNewRomanPSMT"/>
                <w:lang w:eastAsia="ru-RU"/>
              </w:rPr>
              <w:t>8</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lang w:eastAsia="ru-RU"/>
              </w:rPr>
              <w:t xml:space="preserve">&lt;80% при </w:t>
            </w:r>
            <w:r w:rsidRPr="0055618A">
              <w:rPr>
                <w:rFonts w:ascii="TimesNewRomanPSMT" w:hAnsi="TimesNewRomanPSMT" w:cs="TimesNewRomanPSMT"/>
                <w:lang w:val="en-US" w:eastAsia="ru-RU"/>
              </w:rPr>
              <w:t>T</w:t>
            </w:r>
            <w:r w:rsidRPr="0055618A">
              <w:rPr>
                <w:rFonts w:ascii="TimesNewRomanPSMT" w:hAnsi="TimesNewRomanPSMT" w:cs="TimesNewRomanPSMT"/>
                <w:vertAlign w:val="subscript"/>
                <w:lang w:val="en-US" w:eastAsia="ru-RU"/>
              </w:rPr>
              <w:t>13</w:t>
            </w:r>
            <w:r w:rsidRPr="0055618A">
              <w:rPr>
                <w:rFonts w:ascii="TimesNewRomanPSMT" w:hAnsi="TimesNewRomanPSMT" w:cs="TimesNewRomanPSMT"/>
                <w:lang w:eastAsia="ru-RU"/>
              </w:rPr>
              <w:t>&gt;20</w:t>
            </w:r>
            <w:r w:rsidRPr="0055618A">
              <w:rPr>
                <w:rFonts w:ascii="TimesNewRomanPSMT" w:hAnsi="TimesNewRomanPSMT" w:cs="TimesNewRomanPSMT"/>
                <w:vertAlign w:val="superscript"/>
                <w:lang w:eastAsia="ru-RU"/>
              </w:rPr>
              <w:t>0</w:t>
            </w:r>
            <w:r w:rsidRPr="0055618A">
              <w:rPr>
                <w:rFonts w:ascii="TimesNewRomanPSMT" w:hAnsi="TimesNewRomanPSMT" w:cs="TimesNewRomanPSMT"/>
                <w:lang w:eastAsia="ru-RU"/>
              </w:rPr>
              <w:t>С</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w:t>
            </w:r>
            <w:r w:rsidRPr="0055618A">
              <w:rPr>
                <w:rFonts w:ascii="TimesNewRomanPSMT" w:hAnsi="TimesNewRomanPSMT" w:cs="TimesNewRomanPSMT"/>
                <w:lang w:eastAsia="ru-RU"/>
              </w:rPr>
              <w:t>в</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Умеренно теплый влажный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Pr="0055618A">
              <w:rPr>
                <w:rFonts w:ascii="TimesNewRomanPSMT" w:hAnsi="TimesNewRomanPSMT" w:cs="TimesNewRomanPSMT"/>
                <w:lang w:val="en-US" w:eastAsia="ru-RU"/>
              </w:rPr>
              <w:t>&gt;</w:t>
            </w:r>
            <w:r w:rsidR="003B4ACF">
              <w:rPr>
                <w:rFonts w:ascii="TimesNewRomanPSMT" w:hAnsi="TimesNewRomanPSMT" w:cs="TimesNewRomanPSMT"/>
                <w:lang w:eastAsia="ru-RU"/>
              </w:rPr>
              <w:t>–</w:t>
            </w:r>
            <w:r w:rsidRPr="0055618A">
              <w:rPr>
                <w:rFonts w:ascii="TimesNewRomanPSMT" w:hAnsi="TimesNewRomanPSMT" w:cs="TimesNewRomanPSMT"/>
                <w:lang w:eastAsia="ru-RU"/>
              </w:rPr>
              <w:t>8</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r&gt;7</w:t>
            </w:r>
            <w:r w:rsidRPr="0055618A">
              <w:rPr>
                <w:rFonts w:ascii="TimesNewRomanPSMT" w:hAnsi="TimesNewRomanPSMT" w:cs="TimesNewRomanPSMT"/>
                <w:lang w:eastAsia="ru-RU"/>
              </w:rPr>
              <w:t xml:space="preserve">0% при </w:t>
            </w:r>
            <w:r w:rsidRPr="0055618A">
              <w:rPr>
                <w:rFonts w:ascii="TimesNewRomanPSMT" w:hAnsi="TimesNewRomanPSMT" w:cs="TimesNewRomanPSMT"/>
                <w:lang w:val="en-US" w:eastAsia="ru-RU"/>
              </w:rPr>
              <w:t>T</w:t>
            </w:r>
            <w:r w:rsidRPr="0055618A">
              <w:rPr>
                <w:rFonts w:ascii="TimesNewRomanPSMT" w:hAnsi="TimesNewRomanPSMT" w:cs="TimesNewRomanPSMT"/>
                <w:vertAlign w:val="subscript"/>
                <w:lang w:val="en-US" w:eastAsia="ru-RU"/>
              </w:rPr>
              <w:t>13</w:t>
            </w:r>
            <w:r w:rsidRPr="0055618A">
              <w:rPr>
                <w:rFonts w:ascii="TimesNewRomanPSMT" w:hAnsi="TimesNewRomanPSMT" w:cs="TimesNewRomanPSMT"/>
                <w:lang w:eastAsia="ru-RU"/>
              </w:rPr>
              <w:t>&gt;20</w:t>
            </w:r>
            <w:r w:rsidRPr="0055618A">
              <w:rPr>
                <w:rFonts w:ascii="TimesNewRomanPSMT" w:hAnsi="TimesNewRomanPSMT" w:cs="TimesNewRomanPSMT"/>
                <w:vertAlign w:val="superscript"/>
                <w:lang w:eastAsia="ru-RU"/>
              </w:rPr>
              <w:t>0</w:t>
            </w:r>
            <w:r w:rsidRPr="0055618A">
              <w:rPr>
                <w:rFonts w:ascii="TimesNewRomanPSMT" w:hAnsi="TimesNewRomanPSMT" w:cs="TimesNewRomanPSMT"/>
                <w:lang w:eastAsia="ru-RU"/>
              </w:rPr>
              <w:t>С</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w:t>
            </w:r>
            <w:r w:rsidRPr="0055618A">
              <w:rPr>
                <w:rFonts w:ascii="TimesNewRomanPSMT" w:hAnsi="TimesNewRomanPSMT" w:cs="TimesNewRomanPSMT"/>
                <w:lang w:eastAsia="ru-RU"/>
              </w:rPr>
              <w:t>в</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Умеренно холодный влажный (муссонный)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Pr="0055618A">
              <w:rPr>
                <w:rFonts w:ascii="TimesNewRomanPSMT" w:hAnsi="TimesNewRomanPSMT" w:cs="TimesNewRomanPSMT"/>
                <w:lang w:eastAsia="ru-RU"/>
              </w:rPr>
              <w:t>&gt;</w:t>
            </w:r>
            <w:r w:rsidR="003B4ACF">
              <w:rPr>
                <w:rFonts w:ascii="TimesNewRomanPSMT" w:hAnsi="TimesNewRomanPSMT" w:cs="TimesNewRomanPSMT"/>
                <w:lang w:eastAsia="ru-RU"/>
              </w:rPr>
              <w:t>–</w:t>
            </w:r>
            <w:r w:rsidRPr="0055618A">
              <w:rPr>
                <w:rFonts w:ascii="TimesNewRomanPSMT" w:hAnsi="TimesNewRomanPSMT" w:cs="TimesNewRomanPSMT"/>
                <w:lang w:eastAsia="ru-RU"/>
              </w:rPr>
              <w:t>15</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lang w:eastAsia="ru-RU"/>
              </w:rPr>
              <w:t xml:space="preserve">&gt;80% при </w:t>
            </w:r>
            <w:r w:rsidRPr="0055618A">
              <w:rPr>
                <w:rFonts w:ascii="TimesNewRomanPSMT" w:hAnsi="TimesNewRomanPSMT" w:cs="TimesNewRomanPSMT"/>
                <w:lang w:val="en-US" w:eastAsia="ru-RU"/>
              </w:rPr>
              <w:t>T</w:t>
            </w:r>
            <w:r w:rsidRPr="0055618A">
              <w:rPr>
                <w:rFonts w:ascii="TimesNewRomanPSMT" w:hAnsi="TimesNewRomanPSMT" w:cs="TimesNewRomanPSMT"/>
                <w:vertAlign w:val="subscript"/>
                <w:lang w:eastAsia="ru-RU"/>
              </w:rPr>
              <w:t>13</w:t>
            </w:r>
            <w:r w:rsidRPr="0055618A">
              <w:rPr>
                <w:rFonts w:ascii="TimesNewRomanPSMT" w:hAnsi="TimesNewRomanPSMT" w:cs="TimesNewRomanPSMT"/>
                <w:lang w:eastAsia="ru-RU"/>
              </w:rPr>
              <w:t>&gt;15</w:t>
            </w:r>
            <w:r w:rsidRPr="0055618A">
              <w:rPr>
                <w:rFonts w:ascii="TimesNewRomanPSMT" w:hAnsi="TimesNewRomanPSMT" w:cs="TimesNewRomanPSMT"/>
                <w:vertAlign w:val="superscript"/>
                <w:lang w:eastAsia="ru-RU"/>
              </w:rPr>
              <w:t>0</w:t>
            </w:r>
            <w:r w:rsidRPr="0055618A">
              <w:rPr>
                <w:rFonts w:ascii="TimesNewRomanPSMT" w:hAnsi="TimesNewRomanPSMT" w:cs="TimesNewRomanPSMT"/>
                <w:lang w:eastAsia="ru-RU"/>
              </w:rPr>
              <w:t xml:space="preserve">С (на Крайнем Севере (до </w:t>
            </w:r>
            <w:r w:rsidRPr="0055618A">
              <w:rPr>
                <w:rFonts w:ascii="TimesNewRomanPSMT" w:hAnsi="TimesNewRomanPSMT" w:cs="TimesNewRomanPSMT"/>
                <w:lang w:val="en-US" w:eastAsia="ru-RU"/>
              </w:rPr>
              <w:t>T</w:t>
            </w:r>
            <w:r w:rsidRPr="0055618A">
              <w:rPr>
                <w:rFonts w:ascii="TimesNewRomanPSMT" w:hAnsi="TimesNewRomanPSMT" w:cs="TimesNewRomanPSMT"/>
                <w:vertAlign w:val="subscript"/>
                <w:lang w:eastAsia="ru-RU"/>
              </w:rPr>
              <w:t>13</w:t>
            </w:r>
            <w:r w:rsidRPr="0055618A">
              <w:rPr>
                <w:rFonts w:ascii="TimesNewRomanPSMT" w:hAnsi="TimesNewRomanPSMT" w:cs="TimesNewRomanPSMT"/>
                <w:lang w:eastAsia="ru-RU"/>
              </w:rPr>
              <w:t>&gt;10</w:t>
            </w:r>
            <w:r w:rsidRPr="0055618A">
              <w:rPr>
                <w:rFonts w:ascii="TimesNewRomanPSMT" w:hAnsi="TimesNewRomanPSMT" w:cs="TimesNewRomanPSMT"/>
                <w:vertAlign w:val="superscript"/>
                <w:lang w:eastAsia="ru-RU"/>
              </w:rPr>
              <w:t>0</w:t>
            </w:r>
            <w:r w:rsidRPr="0055618A">
              <w:rPr>
                <w:rFonts w:ascii="TimesNewRomanPSMT" w:hAnsi="TimesNewRomanPSMT" w:cs="TimesNewRomanPSMT"/>
                <w:lang w:eastAsia="ru-RU"/>
              </w:rPr>
              <w:t>С)</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III</w:t>
            </w:r>
            <w:r w:rsidRPr="0055618A">
              <w:rPr>
                <w:rFonts w:ascii="TimesNewRomanPSMT" w:hAnsi="TimesNewRomanPSMT" w:cs="TimesNewRomanPSMT"/>
                <w:lang w:eastAsia="ru-RU"/>
              </w:rPr>
              <w:t>а</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Жаркий сухой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7 </w:t>
            </w:r>
            <w:r w:rsidRPr="0055618A">
              <w:rPr>
                <w:rFonts w:ascii="TimesNewRomanPSMT" w:hAnsi="TimesNewRomanPSMT" w:cs="TimesNewRomanPSMT"/>
                <w:lang w:eastAsia="ru-RU"/>
              </w:rPr>
              <w:t>&gt;25</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vertAlign w:val="subscript"/>
                <w:lang w:eastAsia="ru-RU"/>
              </w:rPr>
              <w:t>13</w:t>
            </w:r>
            <w:r w:rsidRPr="0055618A">
              <w:rPr>
                <w:rFonts w:ascii="TimesNewRomanPSMT" w:hAnsi="TimesNewRomanPSMT" w:cs="TimesNewRomanPSMT"/>
                <w:lang w:eastAsia="ru-RU"/>
              </w:rPr>
              <w:t xml:space="preserve"> до 30%</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val="en-US" w:eastAsia="ru-RU"/>
              </w:rPr>
              <w:t>III</w:t>
            </w:r>
            <w:r w:rsidRPr="0055618A">
              <w:rPr>
                <w:rFonts w:ascii="TimesNewRomanPSMT" w:hAnsi="TimesNewRomanPSMT" w:cs="TimesNewRomanPSMT"/>
                <w:lang w:eastAsia="ru-RU"/>
              </w:rPr>
              <w:t>в</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Очень жаркий сухой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7 </w:t>
            </w:r>
            <w:r w:rsidRPr="0055618A">
              <w:rPr>
                <w:rFonts w:ascii="TimesNewRomanPSMT" w:hAnsi="TimesNewRomanPSMT" w:cs="TimesNewRomanPSMT"/>
                <w:lang w:eastAsia="ru-RU"/>
              </w:rPr>
              <w:t>&gt;30</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vertAlign w:val="subscript"/>
                <w:lang w:eastAsia="ru-RU"/>
              </w:rPr>
              <w:t>13</w:t>
            </w:r>
            <w:r w:rsidRPr="0055618A">
              <w:rPr>
                <w:rFonts w:ascii="TimesNewRomanPSMT" w:hAnsi="TimesNewRomanPSMT" w:cs="TimesNewRomanPSMT"/>
                <w:lang w:eastAsia="ru-RU"/>
              </w:rPr>
              <w:t xml:space="preserve"> до 20%</w:t>
            </w:r>
          </w:p>
        </w:tc>
      </w:tr>
      <w:tr w:rsidR="005B7484" w:rsidRPr="0055618A" w:rsidTr="0088438A">
        <w:tc>
          <w:tcPr>
            <w:tcW w:w="741" w:type="dxa"/>
          </w:tcPr>
          <w:p w:rsidR="005B7484" w:rsidRPr="0055618A" w:rsidRDefault="005B7484" w:rsidP="00CF7821">
            <w:pPr>
              <w:autoSpaceDE w:val="0"/>
              <w:autoSpaceDN w:val="0"/>
              <w:adjustRightInd w:val="0"/>
              <w:jc w:val="both"/>
              <w:rPr>
                <w:rFonts w:ascii="TimesNewRomanPSMT" w:hAnsi="TimesNewRomanPSMT" w:cs="TimesNewRomanPSMT"/>
                <w:lang w:val="en-US" w:eastAsia="ru-RU"/>
              </w:rPr>
            </w:pPr>
            <w:r w:rsidRPr="0055618A">
              <w:rPr>
                <w:rFonts w:ascii="TimesNewRomanPSMT" w:hAnsi="TimesNewRomanPSMT" w:cs="TimesNewRomanPSMT"/>
                <w:lang w:val="en-US" w:eastAsia="ru-RU"/>
              </w:rPr>
              <w:t>IV</w:t>
            </w:r>
          </w:p>
        </w:tc>
        <w:tc>
          <w:tcPr>
            <w:tcW w:w="4445"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Теплый влажный</w:t>
            </w:r>
          </w:p>
        </w:tc>
        <w:tc>
          <w:tcPr>
            <w:tcW w:w="3177" w:type="dxa"/>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7 </w:t>
            </w:r>
            <w:r w:rsidRPr="0055618A">
              <w:rPr>
                <w:rFonts w:ascii="TimesNewRomanPSMT" w:hAnsi="TimesNewRomanPSMT" w:cs="TimesNewRomanPSMT"/>
                <w:lang w:eastAsia="ru-RU"/>
              </w:rPr>
              <w:t>&gt;22</w:t>
            </w:r>
            <w:r w:rsidRPr="0055618A">
              <w:rPr>
                <w:rFonts w:ascii="TimesNewRomanPSMT" w:hAnsi="TimesNewRomanPSMT" w:cs="TimesNewRomanPSMT"/>
                <w:vertAlign w:val="superscript"/>
                <w:lang w:eastAsia="ru-RU"/>
              </w:rPr>
              <w:t>0</w:t>
            </w:r>
            <w:r w:rsidRPr="0055618A">
              <w:rPr>
                <w:rFonts w:ascii="TimesNewRomanPSMT" w:hAnsi="TimesNewRomanPSMT" w:cs="TimesNewRomanPSMT"/>
                <w:lang w:val="en-US" w:eastAsia="ru-RU"/>
              </w:rPr>
              <w:t>C</w:t>
            </w:r>
            <w:r w:rsidRPr="0055618A">
              <w:rPr>
                <w:rFonts w:ascii="TimesNewRomanPSMT" w:hAnsi="TimesNewRomanPSMT" w:cs="TimesNewRomanPSMT"/>
                <w:lang w:eastAsia="ru-RU"/>
              </w:rPr>
              <w:t xml:space="preserve">; </w:t>
            </w:r>
            <w:r w:rsidRPr="0055618A">
              <w:rPr>
                <w:rFonts w:ascii="TimesNewRomanPSMT" w:hAnsi="TimesNewRomanPSMT" w:cs="TimesNewRomanPSMT"/>
                <w:lang w:val="en-US" w:eastAsia="ru-RU"/>
              </w:rPr>
              <w:t>r</w:t>
            </w:r>
            <w:r w:rsidRPr="0055618A">
              <w:rPr>
                <w:rFonts w:ascii="TimesNewRomanPSMT" w:hAnsi="TimesNewRomanPSMT" w:cs="TimesNewRomanPSMT"/>
                <w:vertAlign w:val="subscript"/>
                <w:lang w:eastAsia="ru-RU"/>
              </w:rPr>
              <w:t>13</w:t>
            </w:r>
            <w:r w:rsidRPr="0055618A">
              <w:rPr>
                <w:rFonts w:ascii="TimesNewRomanPSMT" w:hAnsi="TimesNewRomanPSMT" w:cs="TimesNewRomanPSMT"/>
                <w:lang w:val="en-US" w:eastAsia="ru-RU"/>
              </w:rPr>
              <w:t>&gt;7</w:t>
            </w:r>
            <w:r w:rsidRPr="0055618A">
              <w:rPr>
                <w:rFonts w:ascii="TimesNewRomanPSMT" w:hAnsi="TimesNewRomanPSMT" w:cs="TimesNewRomanPSMT"/>
                <w:lang w:eastAsia="ru-RU"/>
              </w:rPr>
              <w:t>0%</w:t>
            </w:r>
          </w:p>
        </w:tc>
      </w:tr>
      <w:tr w:rsidR="005B7484" w:rsidRPr="0055618A" w:rsidTr="0088438A">
        <w:tc>
          <w:tcPr>
            <w:tcW w:w="8363" w:type="dxa"/>
            <w:gridSpan w:val="3"/>
          </w:tcPr>
          <w:p w:rsidR="005B7484" w:rsidRPr="0055618A" w:rsidRDefault="005B7484" w:rsidP="00CF7821">
            <w:pPr>
              <w:autoSpaceDE w:val="0"/>
              <w:autoSpaceDN w:val="0"/>
              <w:adjustRightInd w:val="0"/>
              <w:jc w:val="both"/>
              <w:rPr>
                <w:rFonts w:ascii="TimesNewRomanPSMT" w:hAnsi="TimesNewRomanPSMT" w:cs="TimesNewRomanPSMT"/>
                <w:lang w:eastAsia="ru-RU"/>
              </w:rPr>
            </w:pPr>
            <w:r w:rsidRPr="0055618A">
              <w:rPr>
                <w:rFonts w:ascii="TimesNewRomanPSMT" w:hAnsi="TimesNewRomanPSMT" w:cs="TimesNewRomanPSMT"/>
                <w:lang w:eastAsia="ru-RU"/>
              </w:rPr>
              <w:t>Т</w:t>
            </w:r>
            <w:r w:rsidRPr="0055618A">
              <w:rPr>
                <w:rFonts w:ascii="TimesNewRomanPSMT" w:hAnsi="TimesNewRomanPSMT" w:cs="TimesNewRomanPSMT"/>
                <w:vertAlign w:val="subscript"/>
                <w:lang w:eastAsia="ru-RU"/>
              </w:rPr>
              <w:t xml:space="preserve">1  </w:t>
            </w:r>
            <w:r w:rsidR="003B4ACF">
              <w:rPr>
                <w:rFonts w:ascii="TimesNewRomanPSMT" w:hAnsi="TimesNewRomanPSMT" w:cs="TimesNewRomanPSMT"/>
                <w:lang w:eastAsia="ru-RU"/>
              </w:rPr>
              <w:t>–</w:t>
            </w:r>
            <w:r w:rsidRPr="0055618A">
              <w:rPr>
                <w:rFonts w:ascii="TimesNewRomanPSMT" w:hAnsi="TimesNewRomanPSMT" w:cs="TimesNewRomanPSMT"/>
                <w:lang w:eastAsia="ru-RU"/>
              </w:rPr>
              <w:t xml:space="preserve"> средняя температура января, Т</w:t>
            </w:r>
            <w:r w:rsidRPr="0055618A">
              <w:rPr>
                <w:rFonts w:ascii="TimesNewRomanPSMT" w:hAnsi="TimesNewRomanPSMT" w:cs="TimesNewRomanPSMT"/>
                <w:vertAlign w:val="subscript"/>
                <w:lang w:eastAsia="ru-RU"/>
              </w:rPr>
              <w:t xml:space="preserve">7 </w:t>
            </w:r>
            <w:r w:rsidRPr="0055618A">
              <w:rPr>
                <w:rFonts w:ascii="TimesNewRomanPSMT" w:hAnsi="TimesNewRomanPSMT" w:cs="TimesNewRomanPSMT"/>
                <w:lang w:eastAsia="ru-RU"/>
              </w:rPr>
              <w:t>– средняя температура июля, Т</w:t>
            </w:r>
            <w:r w:rsidRPr="0055618A">
              <w:rPr>
                <w:rFonts w:ascii="TimesNewRomanPSMT" w:hAnsi="TimesNewRomanPSMT" w:cs="TimesNewRomanPSMT"/>
                <w:vertAlign w:val="subscript"/>
                <w:lang w:eastAsia="ru-RU"/>
              </w:rPr>
              <w:t xml:space="preserve">13  </w:t>
            </w:r>
            <w:r w:rsidR="003B4ACF">
              <w:rPr>
                <w:rFonts w:ascii="TimesNewRomanPSMT" w:hAnsi="TimesNewRomanPSMT" w:cs="TimesNewRomanPSMT"/>
                <w:lang w:eastAsia="ru-RU"/>
              </w:rPr>
              <w:t>–</w:t>
            </w:r>
            <w:r w:rsidRPr="0055618A">
              <w:rPr>
                <w:rFonts w:ascii="TimesNewRomanPSMT" w:hAnsi="TimesNewRomanPSMT" w:cs="TimesNewRomanPSMT"/>
                <w:lang w:eastAsia="ru-RU"/>
              </w:rPr>
              <w:t xml:space="preserve"> средняя месячная температура воздуха в 13 часов, </w:t>
            </w:r>
            <w:r w:rsidRPr="0055618A">
              <w:rPr>
                <w:rFonts w:ascii="TimesNewRomanPSMT" w:hAnsi="TimesNewRomanPSMT" w:cs="TimesNewRomanPSMT"/>
                <w:lang w:val="en-US" w:eastAsia="ru-RU"/>
              </w:rPr>
              <w:t>r</w:t>
            </w:r>
            <w:r w:rsidRPr="0055618A">
              <w:rPr>
                <w:rFonts w:ascii="TimesNewRomanPSMT" w:hAnsi="TimesNewRomanPSMT" w:cs="TimesNewRomanPSMT"/>
                <w:vertAlign w:val="subscript"/>
                <w:lang w:eastAsia="ru-RU"/>
              </w:rPr>
              <w:t xml:space="preserve">13 </w:t>
            </w:r>
            <w:r w:rsidRPr="0055618A">
              <w:rPr>
                <w:rFonts w:ascii="TimesNewRomanPSMT" w:hAnsi="TimesNewRomanPSMT" w:cs="TimesNewRomanPSMT"/>
                <w:lang w:eastAsia="ru-RU"/>
              </w:rPr>
              <w:t>– средняя месячная относительная влажность воздуха самого теплого месяца в 13 часов</w:t>
            </w:r>
          </w:p>
        </w:tc>
      </w:tr>
    </w:tbl>
    <w:p w:rsidR="00711973" w:rsidRDefault="00711973"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lastRenderedPageBreak/>
        <w:t>С.А.</w:t>
      </w:r>
      <w:r>
        <w:rPr>
          <w:rFonts w:ascii="TimesNewRomanPSMT" w:hAnsi="TimesNewRomanPSMT" w:cs="TimesNewRomanPSMT"/>
          <w:sz w:val="28"/>
          <w:szCs w:val="28"/>
          <w:lang w:eastAsia="ru-RU"/>
        </w:rPr>
        <w:t> </w:t>
      </w:r>
      <w:r w:rsidRPr="00DD1337">
        <w:rPr>
          <w:rFonts w:ascii="TimesNewRomanPSMT" w:hAnsi="TimesNewRomanPSMT" w:cs="TimesNewRomanPSMT"/>
          <w:sz w:val="28"/>
          <w:szCs w:val="28"/>
          <w:lang w:eastAsia="ru-RU"/>
        </w:rPr>
        <w:t xml:space="preserve">Сапожниковой проведено уточнение климатического районирования территории СССР применительно к хранению и эксплуатации технических изделий и материалов. </w:t>
      </w:r>
      <w:r w:rsidR="00C31C9F">
        <w:rPr>
          <w:rFonts w:ascii="TimesNewRomanPSMT" w:hAnsi="TimesNewRomanPSMT" w:cs="TimesNewRomanPSMT"/>
          <w:sz w:val="28"/>
          <w:szCs w:val="28"/>
          <w:lang w:eastAsia="ru-RU"/>
        </w:rPr>
        <w:t xml:space="preserve">Оно </w:t>
      </w:r>
      <w:r w:rsidRPr="00DD1337">
        <w:rPr>
          <w:rFonts w:ascii="TimesNewRomanPSMT" w:hAnsi="TimesNewRomanPSMT" w:cs="TimesNewRomanPSMT"/>
          <w:sz w:val="28"/>
          <w:szCs w:val="28"/>
          <w:lang w:eastAsia="ru-RU"/>
        </w:rPr>
        <w:t>выполнено за счет учета числа дней с температурой ниже определенных значений. В частности, учитывалось</w:t>
      </w:r>
      <w:r>
        <w:rPr>
          <w:rFonts w:ascii="TimesNewRomanPSMT" w:hAnsi="TimesNewRomanPSMT" w:cs="TimesNewRomanPSMT"/>
          <w:sz w:val="28"/>
          <w:szCs w:val="28"/>
          <w:lang w:eastAsia="ru-RU"/>
        </w:rPr>
        <w:t xml:space="preserve"> ч</w:t>
      </w:r>
      <w:r w:rsidRPr="00DD1337">
        <w:rPr>
          <w:rFonts w:ascii="TimesNewRomanPSMT" w:hAnsi="TimesNewRomanPSMT" w:cs="TimesNewRomanPSMT"/>
          <w:sz w:val="28"/>
          <w:szCs w:val="28"/>
          <w:lang w:eastAsia="ru-RU"/>
        </w:rPr>
        <w:t>исло дней с минимальной среднесуточной и максимальной температурой воздуха. Эти критерии температуры позволяют определять среднюю продолжительность (в часах) с температурой ниже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определенных значений, что позволило уточнить районирование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территории для технических целей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табл</w:t>
      </w:r>
      <w:r>
        <w:rPr>
          <w:rFonts w:ascii="TimesNewRomanPSMT" w:hAnsi="TimesNewRomanPSMT" w:cs="TimesNewRomanPSMT"/>
          <w:sz w:val="28"/>
          <w:szCs w:val="28"/>
          <w:lang w:eastAsia="ru-RU"/>
        </w:rPr>
        <w:t>ица 6</w:t>
      </w:r>
      <w:r w:rsidRPr="00DD1337">
        <w:rPr>
          <w:rFonts w:ascii="TimesNewRomanPSMT" w:hAnsi="TimesNewRomanPSMT" w:cs="TimesNewRomanPSMT"/>
          <w:sz w:val="28"/>
          <w:szCs w:val="28"/>
          <w:lang w:eastAsia="ru-RU"/>
        </w:rPr>
        <w:t>.4</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w:t>
      </w:r>
    </w:p>
    <w:p w:rsidR="0088438A" w:rsidRPr="00DD1337" w:rsidRDefault="0088438A"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Границы умеренно холодного влажного и умеренно теплого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влажного районов взяты по Копелиовичу</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Теплая зона переименована в </w:t>
      </w:r>
      <w:r>
        <w:rPr>
          <w:rFonts w:ascii="TimesNewRomanPSMT" w:hAnsi="TimesNewRomanPSMT" w:cs="TimesNewRomanPSMT"/>
          <w:sz w:val="28"/>
          <w:szCs w:val="28"/>
          <w:lang w:eastAsia="ru-RU"/>
        </w:rPr>
        <w:t xml:space="preserve"> с</w:t>
      </w:r>
      <w:r w:rsidRPr="00DD1337">
        <w:rPr>
          <w:rFonts w:ascii="TimesNewRomanPSMT" w:hAnsi="TimesNewRomanPSMT" w:cs="TimesNewRomanPSMT"/>
          <w:sz w:val="28"/>
          <w:szCs w:val="28"/>
          <w:lang w:eastAsia="ru-RU"/>
        </w:rPr>
        <w:t>убтропическую зону, так как</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последнее название соответствует особенностям ее климата.</w:t>
      </w:r>
    </w:p>
    <w:p w:rsidR="0088438A" w:rsidRDefault="0088438A"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Признавая целесообразность критерия Копелиовича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при выделении зоны и ее деления на районы, Сапожникова предлагает делить холодный район на два подрайона: 1а, в котором</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средний из абсолютных годовых минимумов температуры (Т</w:t>
      </w:r>
      <w:r w:rsidRPr="007F4E82">
        <w:rPr>
          <w:rFonts w:ascii="TimesNewRomanPSMT" w:hAnsi="TimesNewRomanPSMT" w:cs="TimesNewRomanPSMT"/>
          <w:sz w:val="28"/>
          <w:szCs w:val="28"/>
          <w:vertAlign w:val="subscript"/>
          <w:lang w:eastAsia="ru-RU"/>
        </w:rPr>
        <w:t>амин</w:t>
      </w:r>
      <w:r w:rsidRPr="00DD1337">
        <w:rPr>
          <w:rFonts w:ascii="TimesNewRomanPSMT" w:hAnsi="TimesNewRomanPSMT" w:cs="TimesNewRomanPSMT"/>
          <w:sz w:val="28"/>
          <w:szCs w:val="28"/>
          <w:lang w:eastAsia="ru-RU"/>
        </w:rPr>
        <w:t>)</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меньше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45°, и 16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где </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w:t>
      </w:r>
      <w:r w:rsidRPr="007F4E82">
        <w:rPr>
          <w:rFonts w:ascii="TimesNewRomanPSMT" w:hAnsi="TimesNewRomanPSMT" w:cs="TimesNewRomanPSMT"/>
          <w:sz w:val="28"/>
          <w:szCs w:val="28"/>
          <w:vertAlign w:val="subscript"/>
          <w:lang w:eastAsia="ru-RU"/>
        </w:rPr>
        <w:t>амин</w:t>
      </w:r>
      <w:r w:rsidRPr="00DD1337">
        <w:rPr>
          <w:rFonts w:ascii="TimesNewRomanPSMT" w:hAnsi="TimesNewRomanPSMT" w:cs="TimesNewRomanPSMT"/>
          <w:sz w:val="28"/>
          <w:szCs w:val="28"/>
          <w:lang w:eastAsia="ru-RU"/>
        </w:rPr>
        <w:t xml:space="preserve"> &gt;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45°.</w:t>
      </w:r>
    </w:p>
    <w:p w:rsidR="0088438A" w:rsidRPr="00DD1337" w:rsidRDefault="0088438A"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В дополнение к районированию Копелиовича в жаркой зоне</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выделен жар</w:t>
      </w:r>
      <w:r>
        <w:rPr>
          <w:rFonts w:ascii="TimesNewRomanPSMT" w:hAnsi="TimesNewRomanPSMT" w:cs="TimesNewRomanPSMT"/>
          <w:sz w:val="28"/>
          <w:szCs w:val="28"/>
          <w:lang w:eastAsia="ru-RU"/>
        </w:rPr>
        <w:t xml:space="preserve">кий умеренно влажный подрайон </w:t>
      </w:r>
      <w:r w:rsidRPr="00E478DA">
        <w:rPr>
          <w:rFonts w:ascii="TimesNewRomanPSMT" w:hAnsi="TimesNewRomanPSMT" w:cs="TimesNewRomanPSMT"/>
          <w:sz w:val="28"/>
          <w:szCs w:val="28"/>
          <w:lang w:eastAsia="ru-RU"/>
        </w:rPr>
        <w:t>(</w:t>
      </w:r>
      <w:r>
        <w:rPr>
          <w:rFonts w:ascii="TimesNewRomanPSMT" w:hAnsi="TimesNewRomanPSMT" w:cs="TimesNewRomanPSMT"/>
          <w:sz w:val="28"/>
          <w:szCs w:val="28"/>
          <w:lang w:val="en-US" w:eastAsia="ru-RU"/>
        </w:rPr>
        <w:t>III</w:t>
      </w:r>
      <w:r w:rsidRPr="00DD1337">
        <w:rPr>
          <w:rFonts w:ascii="TimesNewRomanPSMT" w:hAnsi="TimesNewRomanPSMT" w:cs="TimesNewRomanPSMT"/>
          <w:sz w:val="28"/>
          <w:szCs w:val="28"/>
          <w:lang w:eastAsia="ru-RU"/>
        </w:rPr>
        <w:t>ав</w:t>
      </w:r>
      <w:r w:rsidR="00C31C9F">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Основанием для его</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выделения послужило большое число часов с относительной влажностью 80% при температуре выше 20°</w:t>
      </w:r>
      <w:r>
        <w:rPr>
          <w:rFonts w:ascii="TimesNewRomanPSMT" w:hAnsi="TimesNewRomanPSMT" w:cs="TimesNewRomanPSMT"/>
          <w:sz w:val="28"/>
          <w:szCs w:val="28"/>
          <w:lang w:eastAsia="ru-RU"/>
        </w:rPr>
        <w:t>С.</w:t>
      </w:r>
    </w:p>
    <w:p w:rsidR="0088438A" w:rsidRPr="00DD1337" w:rsidRDefault="0088438A"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Л.Е.</w:t>
      </w:r>
      <w:r>
        <w:rPr>
          <w:rFonts w:ascii="TimesNewRomanPSMT" w:hAnsi="TimesNewRomanPSMT" w:cs="TimesNewRomanPSMT"/>
          <w:sz w:val="28"/>
          <w:szCs w:val="28"/>
          <w:lang w:eastAsia="ru-RU"/>
        </w:rPr>
        <w:t> </w:t>
      </w:r>
      <w:r w:rsidRPr="00DD1337">
        <w:rPr>
          <w:rFonts w:ascii="TimesNewRomanPSMT" w:hAnsi="TimesNewRomanPSMT" w:cs="TimesNewRomanPSMT"/>
          <w:sz w:val="28"/>
          <w:szCs w:val="28"/>
          <w:lang w:eastAsia="ru-RU"/>
        </w:rPr>
        <w:t>Анапольская предложила при учете влияния климатических факторов на технические изделия использовать следующие характеристики: абсолютный минимум и максимум температуры; средний из абсолютных минимумов; средние температуры самых холодных суток, трехдневок, пятидневок, разность абсолютных максимумов температуры почвы и воздуха;</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продолжительность относительной влажности в пределах 70</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100 и 90</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100%; число часов за год с жидкими осадками;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число дней со снегом и высоту снежного покрова. По этим критериям вся территория</w:t>
      </w:r>
      <w:r>
        <w:rPr>
          <w:rFonts w:ascii="TimesNewRomanPSMT" w:hAnsi="TimesNewRomanPSMT" w:cs="TimesNewRomanPSMT"/>
          <w:sz w:val="28"/>
          <w:szCs w:val="28"/>
          <w:lang w:eastAsia="ru-RU"/>
        </w:rPr>
        <w:t xml:space="preserve"> бывшего</w:t>
      </w:r>
      <w:r w:rsidRPr="00DD1337">
        <w:rPr>
          <w:rFonts w:ascii="TimesNewRomanPSMT" w:hAnsi="TimesNewRomanPSMT" w:cs="TimesNewRomanPSMT"/>
          <w:sz w:val="28"/>
          <w:szCs w:val="28"/>
          <w:lang w:eastAsia="ru-RU"/>
        </w:rPr>
        <w:t xml:space="preserve"> СССР разбита на шесть районов </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табл</w:t>
      </w:r>
      <w:r>
        <w:rPr>
          <w:rFonts w:ascii="TimesNewRomanPSMT" w:hAnsi="TimesNewRomanPSMT" w:cs="TimesNewRomanPSMT"/>
          <w:sz w:val="28"/>
          <w:szCs w:val="28"/>
          <w:lang w:eastAsia="ru-RU"/>
        </w:rPr>
        <w:t>ица</w:t>
      </w:r>
      <w:r w:rsidRPr="00DD1337">
        <w:rPr>
          <w:rFonts w:ascii="TimesNewRomanPSMT" w:hAnsi="TimesNewRomanPSMT" w:cs="TimesNewRomanPSMT"/>
          <w:sz w:val="28"/>
          <w:szCs w:val="28"/>
          <w:lang w:eastAsia="ru-RU"/>
        </w:rPr>
        <w:t xml:space="preserve"> </w:t>
      </w:r>
      <w:r>
        <w:rPr>
          <w:rFonts w:ascii="TimesNewRomanPSMT" w:hAnsi="TimesNewRomanPSMT" w:cs="TimesNewRomanPSMT"/>
          <w:sz w:val="28"/>
          <w:szCs w:val="28"/>
          <w:lang w:eastAsia="ru-RU"/>
        </w:rPr>
        <w:t>6</w:t>
      </w:r>
      <w:r w:rsidRPr="00DD1337">
        <w:rPr>
          <w:rFonts w:ascii="TimesNewRomanPSMT" w:hAnsi="TimesNewRomanPSMT" w:cs="TimesNewRomanPSMT"/>
          <w:sz w:val="28"/>
          <w:szCs w:val="28"/>
          <w:lang w:eastAsia="ru-RU"/>
        </w:rPr>
        <w:t>.5</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w:t>
      </w:r>
    </w:p>
    <w:p w:rsidR="0088438A" w:rsidRPr="00DD1337" w:rsidRDefault="00C31C9F" w:rsidP="00C31C9F">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Районы I</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III, незначительно различающиеся по кратковременности понижения температур, могут рассматриваться как один</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район, в котором оборудование должно поставляться только в</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специальном северном исполнении.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 районе IV</w:t>
      </w:r>
      <w:r>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VI температурные условия эксплуатации оборудования более легкие.</w:t>
      </w:r>
      <w:r>
        <w:rPr>
          <w:rFonts w:ascii="TimesNewRomanPSMT" w:hAnsi="TimesNewRomanPSMT" w:cs="TimesNewRomanPSMT"/>
          <w:sz w:val="28"/>
          <w:szCs w:val="28"/>
          <w:lang w:eastAsia="ru-RU"/>
        </w:rPr>
        <w:t xml:space="preserve"> </w:t>
      </w:r>
    </w:p>
    <w:p w:rsidR="0088438A" w:rsidRDefault="0088438A" w:rsidP="00CF7821">
      <w:pPr>
        <w:autoSpaceDE w:val="0"/>
        <w:autoSpaceDN w:val="0"/>
        <w:adjustRightInd w:val="0"/>
        <w:spacing w:before="240" w:after="120" w:line="240" w:lineRule="auto"/>
        <w:ind w:firstLine="720"/>
        <w:jc w:val="both"/>
        <w:rPr>
          <w:rFonts w:ascii="TimesNewRomanPSMT" w:hAnsi="TimesNewRomanPSMT" w:cs="TimesNewRomanPSMT"/>
          <w:sz w:val="24"/>
          <w:szCs w:val="24"/>
          <w:lang w:eastAsia="ru-RU"/>
        </w:rPr>
        <w:sectPr w:rsidR="0088438A" w:rsidSect="00571730">
          <w:pgSz w:w="11906" w:h="16838"/>
          <w:pgMar w:top="1701" w:right="1701" w:bottom="2835" w:left="1701" w:header="709" w:footer="709" w:gutter="0"/>
          <w:cols w:space="708"/>
          <w:docGrid w:linePitch="360"/>
        </w:sectPr>
      </w:pPr>
    </w:p>
    <w:p w:rsidR="005B7484" w:rsidRPr="00D05AC7" w:rsidRDefault="005B7484" w:rsidP="00CF7821">
      <w:pPr>
        <w:autoSpaceDE w:val="0"/>
        <w:autoSpaceDN w:val="0"/>
        <w:adjustRightInd w:val="0"/>
        <w:spacing w:before="240" w:after="120" w:line="240" w:lineRule="auto"/>
        <w:ind w:firstLine="720"/>
        <w:jc w:val="both"/>
        <w:rPr>
          <w:rFonts w:ascii="TimesNewRomanPSMT" w:hAnsi="TimesNewRomanPSMT" w:cs="TimesNewRomanPSMT"/>
          <w:sz w:val="24"/>
          <w:szCs w:val="24"/>
          <w:lang w:eastAsia="ru-RU"/>
        </w:rPr>
      </w:pPr>
      <w:r w:rsidRPr="00D05AC7">
        <w:rPr>
          <w:rFonts w:ascii="TimesNewRomanPSMT" w:hAnsi="TimesNewRomanPSMT" w:cs="TimesNewRomanPSMT"/>
          <w:sz w:val="24"/>
          <w:szCs w:val="24"/>
          <w:lang w:eastAsia="ru-RU"/>
        </w:rPr>
        <w:lastRenderedPageBreak/>
        <w:t xml:space="preserve">Таблица 6.4 – Характеристика климатических районов </w:t>
      </w:r>
      <w:r w:rsidR="00E45826">
        <w:rPr>
          <w:rFonts w:ascii="TimesNewRomanPSMT" w:hAnsi="TimesNewRomanPSMT" w:cs="TimesNewRomanPSMT"/>
          <w:sz w:val="24"/>
          <w:szCs w:val="24"/>
          <w:lang w:eastAsia="ru-RU"/>
        </w:rPr>
        <w:t xml:space="preserve">СНГ </w:t>
      </w:r>
      <w:r w:rsidRPr="00D05AC7">
        <w:rPr>
          <w:rFonts w:ascii="TimesNewRomanPSMT" w:hAnsi="TimesNewRomanPSMT" w:cs="TimesNewRomanPSMT"/>
          <w:sz w:val="24"/>
          <w:szCs w:val="24"/>
          <w:lang w:eastAsia="ru-RU"/>
        </w:rPr>
        <w:t xml:space="preserve">для технических целей </w:t>
      </w:r>
    </w:p>
    <w:tbl>
      <w:tblPr>
        <w:tblStyle w:val="afd"/>
        <w:tblW w:w="11482" w:type="dxa"/>
        <w:tblInd w:w="108" w:type="dxa"/>
        <w:tblLayout w:type="fixed"/>
        <w:tblLook w:val="04A0" w:firstRow="1" w:lastRow="0" w:firstColumn="1" w:lastColumn="0" w:noHBand="0" w:noVBand="1"/>
      </w:tblPr>
      <w:tblGrid>
        <w:gridCol w:w="1253"/>
        <w:gridCol w:w="2433"/>
        <w:gridCol w:w="1559"/>
        <w:gridCol w:w="1559"/>
        <w:gridCol w:w="1559"/>
        <w:gridCol w:w="1559"/>
        <w:gridCol w:w="1560"/>
      </w:tblGrid>
      <w:tr w:rsidR="005B7484" w:rsidRPr="0088438A" w:rsidTr="0088438A">
        <w:tc>
          <w:tcPr>
            <w:tcW w:w="125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Зона</w:t>
            </w:r>
          </w:p>
        </w:tc>
        <w:tc>
          <w:tcPr>
            <w:tcW w:w="243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Район и подрайон</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Усл. обоз-наче-ния</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Средняя температура января, град.</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Число дней в году Т</w:t>
            </w:r>
            <w:r w:rsidRPr="0088438A">
              <w:rPr>
                <w:rFonts w:ascii="TimesNewRomanPSMT" w:hAnsi="TimesNewRomanPSMT" w:cs="TimesNewRomanPSMT"/>
                <w:sz w:val="20"/>
                <w:szCs w:val="20"/>
                <w:vertAlign w:val="subscript"/>
                <w:lang w:eastAsia="ru-RU"/>
              </w:rPr>
              <w:t>мин</w:t>
            </w:r>
            <w:r w:rsidRPr="0088438A">
              <w:rPr>
                <w:rFonts w:ascii="TimesNewRomanPSMT" w:hAnsi="TimesNewRomanPSMT" w:cs="TimesNewRomanPSMT"/>
                <w:sz w:val="20"/>
                <w:szCs w:val="20"/>
                <w:lang w:eastAsia="ru-RU"/>
              </w:rPr>
              <w:t>&lt;</w:t>
            </w:r>
            <w:r w:rsidR="003B4ACF" w:rsidRPr="0088438A">
              <w:rPr>
                <w:rFonts w:ascii="TimesNewRomanPSMT" w:hAnsi="TimesNewRomanPSMT" w:cs="TimesNewRomanPSMT"/>
                <w:sz w:val="20"/>
                <w:szCs w:val="20"/>
                <w:lang w:eastAsia="ru-RU"/>
              </w:rPr>
              <w:t>–</w:t>
            </w:r>
            <w:r w:rsidRPr="0088438A">
              <w:rPr>
                <w:rFonts w:ascii="TimesNewRomanPSMT" w:hAnsi="TimesNewRomanPSMT" w:cs="TimesNewRomanPSMT"/>
                <w:sz w:val="20"/>
                <w:szCs w:val="20"/>
                <w:lang w:eastAsia="ru-RU"/>
              </w:rPr>
              <w:t>45</w:t>
            </w:r>
            <w:r w:rsidRPr="0088438A">
              <w:rPr>
                <w:rFonts w:ascii="TimesNewRomanPSMT" w:hAnsi="TimesNewRomanPSMT" w:cs="TimesNewRomanPSMT"/>
                <w:sz w:val="20"/>
                <w:szCs w:val="20"/>
                <w:vertAlign w:val="superscript"/>
                <w:lang w:eastAsia="ru-RU"/>
              </w:rPr>
              <w:t>о</w:t>
            </w:r>
            <w:r w:rsidRPr="0088438A">
              <w:rPr>
                <w:rFonts w:ascii="TimesNewRomanPSMT" w:hAnsi="TimesNewRomanPSMT" w:cs="TimesNewRomanPSMT"/>
                <w:sz w:val="20"/>
                <w:szCs w:val="20"/>
                <w:lang w:eastAsia="ru-RU"/>
              </w:rPr>
              <w:t>С</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Средняя температура июля, град.</w:t>
            </w:r>
          </w:p>
        </w:tc>
        <w:tc>
          <w:tcPr>
            <w:tcW w:w="1560"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Средняя относи-тельная влажность, %, в июле в 13 часов</w:t>
            </w:r>
          </w:p>
        </w:tc>
      </w:tr>
      <w:tr w:rsidR="005B7484" w:rsidRPr="0088438A" w:rsidTr="0088438A">
        <w:tc>
          <w:tcPr>
            <w:tcW w:w="125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Холодная</w:t>
            </w:r>
          </w:p>
        </w:tc>
        <w:tc>
          <w:tcPr>
            <w:tcW w:w="243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Очень холодный</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Холодный район</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1 подрайон</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2 подрайон</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w:t>
            </w:r>
            <w:r w:rsidRPr="0088438A">
              <w:rPr>
                <w:rFonts w:ascii="TimesNewRomanPSMT" w:hAnsi="TimesNewRomanPSMT" w:cs="TimesNewRomanPSMT"/>
                <w:sz w:val="20"/>
                <w:szCs w:val="20"/>
                <w:lang w:eastAsia="ru-RU"/>
              </w:rPr>
              <w:t>а</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w:t>
            </w:r>
            <w:r w:rsidRPr="0088438A">
              <w:rPr>
                <w:rFonts w:ascii="TimesNewRomanPSMT" w:hAnsi="TimesNewRomanPSMT" w:cs="TimesNewRomanPSMT"/>
                <w:sz w:val="20"/>
                <w:szCs w:val="20"/>
                <w:lang w:eastAsia="ru-RU"/>
              </w:rPr>
              <w:t>б</w:t>
            </w:r>
            <w:r w:rsidRPr="0088438A">
              <w:rPr>
                <w:rFonts w:ascii="TimesNewRomanPSMT" w:hAnsi="TimesNewRomanPSMT" w:cs="TimesNewRomanPSMT"/>
                <w:sz w:val="20"/>
                <w:szCs w:val="20"/>
                <w:lang w:val="en-US" w:eastAsia="ru-RU"/>
              </w:rPr>
              <w:t>`</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I</w:t>
            </w:r>
            <w:r w:rsidRPr="0088438A">
              <w:rPr>
                <w:rFonts w:ascii="TimesNewRomanPSMT" w:hAnsi="TimesNewRomanPSMT" w:cs="TimesNewRomanPSMT"/>
                <w:sz w:val="20"/>
                <w:szCs w:val="20"/>
                <w:lang w:eastAsia="ru-RU"/>
              </w:rPr>
              <w:t>б</w:t>
            </w:r>
            <w:r w:rsidRPr="0088438A">
              <w:rPr>
                <w:rFonts w:ascii="TimesNewRomanPSMT" w:hAnsi="TimesNewRomanPSMT" w:cs="TimesNewRomanPSMT"/>
                <w:sz w:val="20"/>
                <w:szCs w:val="20"/>
                <w:lang w:val="en-US" w:eastAsia="ru-RU"/>
              </w:rPr>
              <w:t>``</w:t>
            </w:r>
          </w:p>
        </w:tc>
        <w:tc>
          <w:tcPr>
            <w:tcW w:w="1559" w:type="dxa"/>
          </w:tcPr>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r w:rsidR="005B7484" w:rsidRPr="0088438A">
              <w:rPr>
                <w:rFonts w:ascii="TimesNewRomanPSMT" w:hAnsi="TimesNewRomanPSMT" w:cs="TimesNewRomanPSMT"/>
                <w:sz w:val="20"/>
                <w:szCs w:val="20"/>
                <w:lang w:eastAsia="ru-RU"/>
              </w:rPr>
              <w:t xml:space="preserve">50 – </w:t>
            </w:r>
            <w:r w:rsidRPr="0088438A">
              <w:rPr>
                <w:rFonts w:ascii="TimesNewRomanPSMT" w:hAnsi="TimesNewRomanPSMT" w:cs="TimesNewRomanPSMT"/>
                <w:sz w:val="20"/>
                <w:szCs w:val="20"/>
                <w:lang w:eastAsia="ru-RU"/>
              </w:rPr>
              <w:t>–</w:t>
            </w:r>
            <w:r w:rsidR="005B7484" w:rsidRPr="0088438A">
              <w:rPr>
                <w:rFonts w:ascii="TimesNewRomanPSMT" w:hAnsi="TimesNewRomanPSMT" w:cs="TimesNewRomanPSMT"/>
                <w:sz w:val="20"/>
                <w:szCs w:val="20"/>
                <w:lang w:eastAsia="ru-RU"/>
              </w:rPr>
              <w:t>30</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r w:rsidR="005B7484" w:rsidRPr="0088438A">
              <w:rPr>
                <w:rFonts w:ascii="TimesNewRomanPSMT" w:hAnsi="TimesNewRomanPSMT" w:cs="TimesNewRomanPSMT"/>
                <w:sz w:val="20"/>
                <w:szCs w:val="20"/>
                <w:lang w:eastAsia="ru-RU"/>
              </w:rPr>
              <w:t xml:space="preserve">30 – </w:t>
            </w:r>
            <w:r w:rsidRPr="0088438A">
              <w:rPr>
                <w:rFonts w:ascii="TimesNewRomanPSMT" w:hAnsi="TimesNewRomanPSMT" w:cs="TimesNewRomanPSMT"/>
                <w:sz w:val="20"/>
                <w:szCs w:val="20"/>
                <w:lang w:eastAsia="ru-RU"/>
              </w:rPr>
              <w:t>–</w:t>
            </w:r>
            <w:r w:rsidR="005B7484" w:rsidRPr="0088438A">
              <w:rPr>
                <w:rFonts w:ascii="TimesNewRomanPSMT" w:hAnsi="TimesNewRomanPSMT" w:cs="TimesNewRomanPSMT"/>
                <w:sz w:val="20"/>
                <w:szCs w:val="20"/>
                <w:lang w:eastAsia="ru-RU"/>
              </w:rPr>
              <w:t>15</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100</w:t>
            </w:r>
            <w:r w:rsidR="003B4ACF" w:rsidRPr="0088438A">
              <w:rPr>
                <w:rFonts w:ascii="TimesNewRomanPSMT" w:hAnsi="TimesNewRomanPSMT" w:cs="TimesNewRomanPSMT"/>
                <w:sz w:val="20"/>
                <w:szCs w:val="20"/>
                <w:lang w:eastAsia="ru-RU"/>
              </w:rPr>
              <w:t>–</w:t>
            </w:r>
            <w:r w:rsidRPr="0088438A">
              <w:rPr>
                <w:rFonts w:ascii="TimesNewRomanPSMT" w:hAnsi="TimesNewRomanPSMT" w:cs="TimesNewRomanPSMT"/>
                <w:sz w:val="20"/>
                <w:szCs w:val="20"/>
                <w:lang w:eastAsia="ru-RU"/>
              </w:rPr>
              <w:t>10</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10</w:t>
            </w:r>
            <w:r w:rsidR="003B4ACF" w:rsidRPr="0088438A">
              <w:rPr>
                <w:rFonts w:ascii="TimesNewRomanPSMT" w:hAnsi="TimesNewRomanPSMT" w:cs="TimesNewRomanPSMT"/>
                <w:sz w:val="20"/>
                <w:szCs w:val="20"/>
                <w:lang w:eastAsia="ru-RU"/>
              </w:rPr>
              <w:t>–</w:t>
            </w:r>
            <w:r w:rsidRPr="0088438A">
              <w:rPr>
                <w:rFonts w:ascii="TimesNewRomanPSMT" w:hAnsi="TimesNewRomanPSMT" w:cs="TimesNewRomanPSMT"/>
                <w:sz w:val="20"/>
                <w:szCs w:val="20"/>
                <w:lang w:eastAsia="ru-RU"/>
              </w:rPr>
              <w:t>1</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1</w:t>
            </w:r>
            <w:r w:rsidR="003B4ACF" w:rsidRPr="0088438A">
              <w:rPr>
                <w:rFonts w:ascii="TimesNewRomanPSMT" w:hAnsi="TimesNewRomanPSMT" w:cs="TimesNewRomanPSMT"/>
                <w:sz w:val="20"/>
                <w:szCs w:val="20"/>
                <w:lang w:eastAsia="ru-RU"/>
              </w:rPr>
              <w:t>–</w:t>
            </w:r>
            <w:r w:rsidRPr="0088438A">
              <w:rPr>
                <w:rFonts w:ascii="TimesNewRomanPSMT" w:hAnsi="TimesNewRomanPSMT" w:cs="TimesNewRomanPSMT"/>
                <w:sz w:val="20"/>
                <w:szCs w:val="20"/>
                <w:lang w:eastAsia="ru-RU"/>
              </w:rPr>
              <w:t>0,1</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2 – 18 </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2 – 18 </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6 – 25 </w:t>
            </w:r>
          </w:p>
        </w:tc>
        <w:tc>
          <w:tcPr>
            <w:tcW w:w="1560" w:type="dxa"/>
          </w:tcPr>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p>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p>
        </w:tc>
      </w:tr>
      <w:tr w:rsidR="005B7484" w:rsidRPr="0088438A" w:rsidTr="0088438A">
        <w:tc>
          <w:tcPr>
            <w:tcW w:w="125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Умеренная</w:t>
            </w:r>
          </w:p>
        </w:tc>
        <w:tc>
          <w:tcPr>
            <w:tcW w:w="243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Холодный (в горах)</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Умеренно холодная</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Умеренно холодный и влажный подрайон</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Умеренно теплый</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Умеренно теплый и влажный подрайон</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w:t>
            </w:r>
            <w:r w:rsidRPr="0088438A">
              <w:rPr>
                <w:rFonts w:ascii="TimesNewRomanPSMT" w:hAnsi="TimesNewRomanPSMT" w:cs="TimesNewRomanPSMT"/>
                <w:sz w:val="20"/>
                <w:szCs w:val="20"/>
                <w:lang w:eastAsia="ru-RU"/>
              </w:rPr>
              <w:t>`б</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IIa</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w:t>
            </w:r>
            <w:r w:rsidRPr="0088438A">
              <w:rPr>
                <w:rFonts w:ascii="TimesNewRomanPSMT" w:hAnsi="TimesNewRomanPSMT" w:cs="TimesNewRomanPSMT"/>
                <w:sz w:val="20"/>
                <w:szCs w:val="20"/>
                <w:lang w:eastAsia="ru-RU"/>
              </w:rPr>
              <w:t>ав</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w:t>
            </w:r>
            <w:r w:rsidRPr="0088438A">
              <w:rPr>
                <w:rFonts w:ascii="TimesNewRomanPSMT" w:hAnsi="TimesNewRomanPSMT" w:cs="TimesNewRomanPSMT"/>
                <w:sz w:val="20"/>
                <w:szCs w:val="20"/>
                <w:lang w:eastAsia="ru-RU"/>
              </w:rPr>
              <w:t>б</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w:t>
            </w:r>
            <w:r w:rsidRPr="0088438A">
              <w:rPr>
                <w:rFonts w:ascii="TimesNewRomanPSMT" w:hAnsi="TimesNewRomanPSMT" w:cs="TimesNewRomanPSMT"/>
                <w:sz w:val="20"/>
                <w:szCs w:val="20"/>
                <w:lang w:eastAsia="ru-RU"/>
              </w:rPr>
              <w:t>бв</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&gt;</w:t>
            </w:r>
            <w:r w:rsidR="003B4ACF" w:rsidRPr="0088438A">
              <w:rPr>
                <w:rFonts w:ascii="TimesNewRomanPSMT" w:hAnsi="TimesNewRomanPSMT" w:cs="TimesNewRomanPSMT"/>
                <w:sz w:val="20"/>
                <w:szCs w:val="20"/>
                <w:lang w:val="en-US" w:eastAsia="ru-RU"/>
              </w:rPr>
              <w:t>–</w:t>
            </w:r>
            <w:r w:rsidRPr="0088438A">
              <w:rPr>
                <w:rFonts w:ascii="TimesNewRomanPSMT" w:hAnsi="TimesNewRomanPSMT" w:cs="TimesNewRomanPSMT"/>
                <w:sz w:val="20"/>
                <w:szCs w:val="20"/>
                <w:lang w:val="en-US" w:eastAsia="ru-RU"/>
              </w:rPr>
              <w:t>15</w:t>
            </w: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 xml:space="preserve">15 – </w:t>
            </w: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8</w:t>
            </w: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 xml:space="preserve">15 – </w:t>
            </w: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10</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8 – +4</w:t>
            </w: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 xml:space="preserve">5 – </w:t>
            </w: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3</w:t>
            </w:r>
          </w:p>
        </w:tc>
        <w:tc>
          <w:tcPr>
            <w:tcW w:w="1559" w:type="dxa"/>
          </w:tcPr>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&lt;0</w:t>
            </w:r>
            <w:r w:rsidRPr="0088438A">
              <w:rPr>
                <w:rFonts w:ascii="TimesNewRomanPSMT" w:hAnsi="TimesNewRomanPSMT" w:cs="TimesNewRomanPSMT"/>
                <w:sz w:val="20"/>
                <w:szCs w:val="20"/>
                <w:lang w:eastAsia="ru-RU"/>
              </w:rPr>
              <w:t>,1</w:t>
            </w:r>
          </w:p>
        </w:tc>
        <w:tc>
          <w:tcPr>
            <w:tcW w:w="1559" w:type="dxa"/>
          </w:tcPr>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8 – 25 </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10 – 20</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16 – 25 </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 xml:space="preserve">16 – 18 </w:t>
            </w:r>
          </w:p>
        </w:tc>
        <w:tc>
          <w:tcPr>
            <w:tcW w:w="1560" w:type="dxa"/>
          </w:tcPr>
          <w:p w:rsidR="005B7484" w:rsidRPr="0088438A" w:rsidRDefault="003B4ACF"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&lt;80</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&gt;80</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&lt;70</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&gt;70</w:t>
            </w:r>
          </w:p>
        </w:tc>
      </w:tr>
      <w:tr w:rsidR="005B7484" w:rsidRPr="0088438A" w:rsidTr="0088438A">
        <w:tc>
          <w:tcPr>
            <w:tcW w:w="125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Жаркая</w:t>
            </w:r>
          </w:p>
        </w:tc>
        <w:tc>
          <w:tcPr>
            <w:tcW w:w="243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Умеренный (в горах)</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Жаркий сухой</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Жаркий умеренно влажный подрайон</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IIIa</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III</w:t>
            </w:r>
            <w:r w:rsidRPr="0088438A">
              <w:rPr>
                <w:rFonts w:ascii="TimesNewRomanPSMT" w:hAnsi="TimesNewRomanPSMT" w:cs="TimesNewRomanPSMT"/>
                <w:sz w:val="20"/>
                <w:szCs w:val="20"/>
                <w:lang w:eastAsia="ru-RU"/>
              </w:rPr>
              <w:t>ав</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&gt;</w:t>
            </w:r>
            <w:r w:rsidR="003B4ACF" w:rsidRPr="0088438A">
              <w:rPr>
                <w:rFonts w:ascii="TimesNewRomanPSMT" w:hAnsi="TimesNewRomanPSMT" w:cs="TimesNewRomanPSMT"/>
                <w:sz w:val="20"/>
                <w:szCs w:val="20"/>
                <w:lang w:val="en-US" w:eastAsia="ru-RU"/>
              </w:rPr>
              <w:t>–</w:t>
            </w:r>
            <w:r w:rsidRPr="0088438A">
              <w:rPr>
                <w:rFonts w:ascii="TimesNewRomanPSMT" w:hAnsi="TimesNewRomanPSMT" w:cs="TimesNewRomanPSMT"/>
                <w:sz w:val="20"/>
                <w:szCs w:val="20"/>
                <w:lang w:val="en-US" w:eastAsia="ru-RU"/>
              </w:rPr>
              <w:t>15</w:t>
            </w: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15 – +2</w:t>
            </w:r>
          </w:p>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6 – +4</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&lt;25</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25 – 30 </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25 – 27 </w:t>
            </w:r>
          </w:p>
        </w:tc>
        <w:tc>
          <w:tcPr>
            <w:tcW w:w="1560"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20 – 40 </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&gt;40</w:t>
            </w:r>
          </w:p>
        </w:tc>
      </w:tr>
      <w:tr w:rsidR="005B7484" w:rsidRPr="0088438A" w:rsidTr="0088438A">
        <w:tc>
          <w:tcPr>
            <w:tcW w:w="125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Субтропи-ческая</w:t>
            </w:r>
          </w:p>
        </w:tc>
        <w:tc>
          <w:tcPr>
            <w:tcW w:w="2433"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Очень жаркий, сухой</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eastAsia="ru-RU"/>
              </w:rPr>
              <w:t>Субтропический влажный</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III</w:t>
            </w:r>
            <w:r w:rsidRPr="0088438A">
              <w:rPr>
                <w:rFonts w:ascii="TimesNewRomanPSMT" w:hAnsi="TimesNewRomanPSMT" w:cs="TimesNewRomanPSMT"/>
                <w:sz w:val="20"/>
                <w:szCs w:val="20"/>
                <w:lang w:eastAsia="ru-RU"/>
              </w:rPr>
              <w:t>б</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IV</w:t>
            </w:r>
          </w:p>
        </w:tc>
        <w:tc>
          <w:tcPr>
            <w:tcW w:w="1559" w:type="dxa"/>
          </w:tcPr>
          <w:p w:rsidR="005B7484" w:rsidRPr="0088438A" w:rsidRDefault="003B4ACF"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w:t>
            </w:r>
            <w:r w:rsidR="005B7484" w:rsidRPr="0088438A">
              <w:rPr>
                <w:rFonts w:ascii="TimesNewRomanPSMT" w:hAnsi="TimesNewRomanPSMT" w:cs="TimesNewRomanPSMT"/>
                <w:sz w:val="20"/>
                <w:szCs w:val="20"/>
                <w:lang w:val="en-US" w:eastAsia="ru-RU"/>
              </w:rPr>
              <w:t>4 – +2</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+4 – +6</w:t>
            </w: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p>
        </w:tc>
        <w:tc>
          <w:tcPr>
            <w:tcW w:w="1559"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30 – 32 </w:t>
            </w:r>
          </w:p>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22 – 23 </w:t>
            </w:r>
          </w:p>
        </w:tc>
        <w:tc>
          <w:tcPr>
            <w:tcW w:w="1560" w:type="dxa"/>
          </w:tcPr>
          <w:p w:rsidR="005B7484" w:rsidRPr="0088438A" w:rsidRDefault="005B7484" w:rsidP="00CF7821">
            <w:pPr>
              <w:autoSpaceDE w:val="0"/>
              <w:autoSpaceDN w:val="0"/>
              <w:adjustRightInd w:val="0"/>
              <w:jc w:val="both"/>
              <w:rPr>
                <w:rFonts w:ascii="TimesNewRomanPSMT" w:hAnsi="TimesNewRomanPSMT" w:cs="TimesNewRomanPSMT"/>
                <w:sz w:val="20"/>
                <w:szCs w:val="20"/>
                <w:lang w:val="en-US" w:eastAsia="ru-RU"/>
              </w:rPr>
            </w:pPr>
            <w:r w:rsidRPr="0088438A">
              <w:rPr>
                <w:rFonts w:ascii="TimesNewRomanPSMT" w:hAnsi="TimesNewRomanPSMT" w:cs="TimesNewRomanPSMT"/>
                <w:sz w:val="20"/>
                <w:szCs w:val="20"/>
                <w:lang w:val="en-US" w:eastAsia="ru-RU"/>
              </w:rPr>
              <w:t xml:space="preserve">15 – 25 </w:t>
            </w:r>
          </w:p>
          <w:p w:rsidR="005B7484" w:rsidRPr="0088438A" w:rsidRDefault="005B7484" w:rsidP="00CF7821">
            <w:pPr>
              <w:autoSpaceDE w:val="0"/>
              <w:autoSpaceDN w:val="0"/>
              <w:adjustRightInd w:val="0"/>
              <w:jc w:val="both"/>
              <w:rPr>
                <w:rFonts w:ascii="TimesNewRomanPSMT" w:hAnsi="TimesNewRomanPSMT" w:cs="TimesNewRomanPSMT"/>
                <w:sz w:val="20"/>
                <w:szCs w:val="20"/>
                <w:lang w:eastAsia="ru-RU"/>
              </w:rPr>
            </w:pPr>
            <w:r w:rsidRPr="0088438A">
              <w:rPr>
                <w:rFonts w:ascii="TimesNewRomanPSMT" w:hAnsi="TimesNewRomanPSMT" w:cs="TimesNewRomanPSMT"/>
                <w:sz w:val="20"/>
                <w:szCs w:val="20"/>
                <w:lang w:val="en-US" w:eastAsia="ru-RU"/>
              </w:rPr>
              <w:t>&gt;70</w:t>
            </w:r>
          </w:p>
        </w:tc>
      </w:tr>
    </w:tbl>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p>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p>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p>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p>
    <w:p w:rsidR="0088438A" w:rsidRPr="00D05AC7" w:rsidRDefault="0088438A" w:rsidP="0088438A">
      <w:pPr>
        <w:autoSpaceDE w:val="0"/>
        <w:autoSpaceDN w:val="0"/>
        <w:adjustRightInd w:val="0"/>
        <w:spacing w:after="120" w:line="240" w:lineRule="auto"/>
        <w:ind w:firstLine="720"/>
        <w:jc w:val="both"/>
        <w:rPr>
          <w:rFonts w:ascii="TimesNewRomanPSMT" w:hAnsi="TimesNewRomanPSMT" w:cs="TimesNewRomanPSMT"/>
          <w:sz w:val="24"/>
          <w:szCs w:val="24"/>
          <w:lang w:eastAsia="ru-RU"/>
        </w:rPr>
      </w:pPr>
      <w:r w:rsidRPr="00D05AC7">
        <w:rPr>
          <w:rFonts w:ascii="TimesNewRomanPSMT" w:hAnsi="TimesNewRomanPSMT" w:cs="TimesNewRomanPSMT"/>
          <w:sz w:val="24"/>
          <w:szCs w:val="24"/>
          <w:lang w:eastAsia="ru-RU"/>
        </w:rPr>
        <w:lastRenderedPageBreak/>
        <w:t xml:space="preserve">Таблица 6.5 – Основные климатические характеристики районов </w:t>
      </w:r>
      <w:r>
        <w:rPr>
          <w:rFonts w:ascii="TimesNewRomanPSMT" w:hAnsi="TimesNewRomanPSMT" w:cs="TimesNewRomanPSMT"/>
          <w:sz w:val="24"/>
          <w:szCs w:val="24"/>
          <w:lang w:eastAsia="ru-RU"/>
        </w:rPr>
        <w:t>СНГ</w:t>
      </w:r>
      <w:r w:rsidRPr="00D05AC7">
        <w:rPr>
          <w:rFonts w:ascii="TimesNewRomanPSMT" w:hAnsi="TimesNewRomanPSMT" w:cs="TimesNewRomanPSMT"/>
          <w:sz w:val="24"/>
          <w:szCs w:val="24"/>
          <w:lang w:eastAsia="ru-RU"/>
        </w:rPr>
        <w:t>, которые следует учитывать при изготовлении технических изделий (по Л.А. Анапольской)</w:t>
      </w:r>
    </w:p>
    <w:tbl>
      <w:tblPr>
        <w:tblStyle w:val="afd"/>
        <w:tblW w:w="0" w:type="auto"/>
        <w:tblLook w:val="04A0" w:firstRow="1" w:lastRow="0" w:firstColumn="1" w:lastColumn="0" w:noHBand="0" w:noVBand="1"/>
      </w:tblPr>
      <w:tblGrid>
        <w:gridCol w:w="860"/>
        <w:gridCol w:w="1114"/>
        <w:gridCol w:w="1074"/>
        <w:gridCol w:w="827"/>
        <w:gridCol w:w="908"/>
        <w:gridCol w:w="908"/>
        <w:gridCol w:w="1114"/>
        <w:gridCol w:w="1055"/>
        <w:gridCol w:w="777"/>
        <w:gridCol w:w="775"/>
        <w:gridCol w:w="1072"/>
        <w:gridCol w:w="915"/>
        <w:gridCol w:w="1119"/>
      </w:tblGrid>
      <w:tr w:rsidR="0088438A" w:rsidRPr="0055618A" w:rsidTr="00C0686D">
        <w:tc>
          <w:tcPr>
            <w:tcW w:w="1095"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Район</w:t>
            </w:r>
          </w:p>
        </w:tc>
        <w:tc>
          <w:tcPr>
            <w:tcW w:w="5666" w:type="dxa"/>
            <w:gridSpan w:val="5"/>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Зима</w:t>
            </w:r>
          </w:p>
        </w:tc>
        <w:tc>
          <w:tcPr>
            <w:tcW w:w="2378" w:type="dxa"/>
            <w:gridSpan w:val="2"/>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Лето</w:t>
            </w:r>
          </w:p>
        </w:tc>
        <w:tc>
          <w:tcPr>
            <w:tcW w:w="2137" w:type="dxa"/>
            <w:gridSpan w:val="2"/>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Влажность (число часов)</w:t>
            </w:r>
          </w:p>
        </w:tc>
        <w:tc>
          <w:tcPr>
            <w:tcW w:w="1175"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Число часов с жидкими осадками в год</w:t>
            </w:r>
          </w:p>
        </w:tc>
        <w:tc>
          <w:tcPr>
            <w:tcW w:w="1107"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Число дней со снегом</w:t>
            </w:r>
          </w:p>
        </w:tc>
        <w:tc>
          <w:tcPr>
            <w:tcW w:w="1228"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 xml:space="preserve">Высота снегового покрова </w:t>
            </w:r>
          </w:p>
        </w:tc>
      </w:tr>
      <w:tr w:rsidR="0088438A" w:rsidRPr="0055618A" w:rsidTr="00C0686D">
        <w:tc>
          <w:tcPr>
            <w:tcW w:w="1095"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222"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Абсолют-ный ми-нимум темпера-тур</w:t>
            </w:r>
          </w:p>
        </w:tc>
        <w:tc>
          <w:tcPr>
            <w:tcW w:w="1177"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Средний минимум темпера-туры</w:t>
            </w:r>
          </w:p>
        </w:tc>
        <w:tc>
          <w:tcPr>
            <w:tcW w:w="3267" w:type="dxa"/>
            <w:gridSpan w:val="3"/>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Средняя температура самых холодных</w:t>
            </w:r>
          </w:p>
        </w:tc>
        <w:tc>
          <w:tcPr>
            <w:tcW w:w="1222"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Абсолют-ный мак-симум темпера-туры</w:t>
            </w:r>
          </w:p>
        </w:tc>
        <w:tc>
          <w:tcPr>
            <w:tcW w:w="1156"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Разность абсолют-ных ми-нимумов темпера-тур поч-вы и воз-духа</w:t>
            </w:r>
          </w:p>
        </w:tc>
        <w:tc>
          <w:tcPr>
            <w:tcW w:w="1072"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70</w:t>
            </w:r>
            <w:r>
              <w:rPr>
                <w:rFonts w:ascii="TimesNewRomanPSMT" w:hAnsi="TimesNewRomanPSMT" w:cs="TimesNewRomanPSMT"/>
                <w:sz w:val="20"/>
                <w:szCs w:val="20"/>
                <w:lang w:eastAsia="ru-RU"/>
              </w:rPr>
              <w:t>–</w:t>
            </w:r>
            <w:r w:rsidRPr="0055618A">
              <w:rPr>
                <w:rFonts w:ascii="TimesNewRomanPSMT" w:hAnsi="TimesNewRomanPSMT" w:cs="TimesNewRomanPSMT"/>
                <w:sz w:val="20"/>
                <w:szCs w:val="20"/>
                <w:lang w:eastAsia="ru-RU"/>
              </w:rPr>
              <w:t>100</w:t>
            </w:r>
          </w:p>
        </w:tc>
        <w:tc>
          <w:tcPr>
            <w:tcW w:w="1065" w:type="dxa"/>
            <w:vMerge w:val="restart"/>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70</w:t>
            </w:r>
            <w:r>
              <w:rPr>
                <w:rFonts w:ascii="TimesNewRomanPSMT" w:hAnsi="TimesNewRomanPSMT" w:cs="TimesNewRomanPSMT"/>
                <w:sz w:val="20"/>
                <w:szCs w:val="20"/>
                <w:lang w:eastAsia="ru-RU"/>
              </w:rPr>
              <w:t>–</w:t>
            </w:r>
            <w:r w:rsidRPr="0055618A">
              <w:rPr>
                <w:rFonts w:ascii="TimesNewRomanPSMT" w:hAnsi="TimesNewRomanPSMT" w:cs="TimesNewRomanPSMT"/>
                <w:sz w:val="20"/>
                <w:szCs w:val="20"/>
                <w:lang w:eastAsia="ru-RU"/>
              </w:rPr>
              <w:t>100</w:t>
            </w:r>
          </w:p>
        </w:tc>
        <w:tc>
          <w:tcPr>
            <w:tcW w:w="1175"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107"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228"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r>
      <w:tr w:rsidR="0088438A" w:rsidRPr="0055618A" w:rsidTr="00C0686D">
        <w:tc>
          <w:tcPr>
            <w:tcW w:w="1095"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222"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177"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суток</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3-дневок</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sidRPr="0055618A">
              <w:rPr>
                <w:rFonts w:ascii="TimesNewRomanPSMT" w:hAnsi="TimesNewRomanPSMT" w:cs="TimesNewRomanPSMT"/>
                <w:sz w:val="20"/>
                <w:szCs w:val="20"/>
                <w:lang w:eastAsia="ru-RU"/>
              </w:rPr>
              <w:t>5-дневок</w:t>
            </w:r>
          </w:p>
        </w:tc>
        <w:tc>
          <w:tcPr>
            <w:tcW w:w="1222"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156"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072"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065"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175"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107"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c>
          <w:tcPr>
            <w:tcW w:w="1228" w:type="dxa"/>
            <w:vMerge/>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I</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 xml:space="preserve">60 </w:t>
            </w:r>
            <w:r w:rsidRPr="0055618A">
              <w:rPr>
                <w:rFonts w:ascii="TimesNewRomanPSMT" w:hAnsi="TimesNewRomanPSMT" w:cs="TimesNewRomanPSMT"/>
                <w:sz w:val="20"/>
                <w:szCs w:val="20"/>
                <w:lang w:eastAsia="ru-RU"/>
              </w:rPr>
              <w:t>и ниже</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55</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55</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53</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30 – 35 </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15 – 20 </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4500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1500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350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280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60 – 70</w:t>
            </w: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II</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55</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47</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45</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30 – 35 </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15 – 20 </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5000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1500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450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280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120</w:t>
            </w: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III</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55</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45</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43</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40</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35</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20 – 25</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5000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1500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420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240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80</w:t>
            </w: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IV</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55</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40</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37</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35</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35</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20 – 25</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5000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1500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440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220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100</w:t>
            </w: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V</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50</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45</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35</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33</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30</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40</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20 – 25 </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4000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2000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570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200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80</w:t>
            </w:r>
          </w:p>
        </w:tc>
      </w:tr>
      <w:tr w:rsidR="0088438A" w:rsidRPr="0055618A" w:rsidTr="00C0686D">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VI</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45</w:t>
            </w:r>
          </w:p>
        </w:tc>
        <w:tc>
          <w:tcPr>
            <w:tcW w:w="11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40</w:t>
            </w:r>
          </w:p>
        </w:tc>
        <w:tc>
          <w:tcPr>
            <w:tcW w:w="107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30</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27</w:t>
            </w:r>
          </w:p>
        </w:tc>
        <w:tc>
          <w:tcPr>
            <w:tcW w:w="109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Pr>
                <w:rFonts w:ascii="TimesNewRomanPSMT" w:hAnsi="TimesNewRomanPSMT" w:cs="TimesNewRomanPSMT"/>
                <w:sz w:val="20"/>
                <w:szCs w:val="20"/>
                <w:lang w:val="en-US" w:eastAsia="ru-RU"/>
              </w:rPr>
              <w:t>–</w:t>
            </w:r>
            <w:r w:rsidRPr="0055618A">
              <w:rPr>
                <w:rFonts w:ascii="TimesNewRomanPSMT" w:hAnsi="TimesNewRomanPSMT" w:cs="TimesNewRomanPSMT"/>
                <w:sz w:val="20"/>
                <w:szCs w:val="20"/>
                <w:lang w:val="en-US" w:eastAsia="ru-RU"/>
              </w:rPr>
              <w:t>25</w:t>
            </w:r>
          </w:p>
        </w:tc>
        <w:tc>
          <w:tcPr>
            <w:tcW w:w="122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40</w:t>
            </w:r>
          </w:p>
        </w:tc>
        <w:tc>
          <w:tcPr>
            <w:tcW w:w="1156"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 xml:space="preserve">25 – 30 </w:t>
            </w:r>
          </w:p>
        </w:tc>
        <w:tc>
          <w:tcPr>
            <w:tcW w:w="1072"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4000</w:t>
            </w:r>
          </w:p>
        </w:tc>
        <w:tc>
          <w:tcPr>
            <w:tcW w:w="106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1000</w:t>
            </w:r>
          </w:p>
        </w:tc>
        <w:tc>
          <w:tcPr>
            <w:tcW w:w="1175"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500</w:t>
            </w:r>
          </w:p>
        </w:tc>
        <w:tc>
          <w:tcPr>
            <w:tcW w:w="1107"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100</w:t>
            </w:r>
          </w:p>
        </w:tc>
        <w:tc>
          <w:tcPr>
            <w:tcW w:w="1228" w:type="dxa"/>
          </w:tcPr>
          <w:p w:rsidR="0088438A" w:rsidRPr="0055618A" w:rsidRDefault="0088438A" w:rsidP="00C0686D">
            <w:pPr>
              <w:autoSpaceDE w:val="0"/>
              <w:autoSpaceDN w:val="0"/>
              <w:adjustRightInd w:val="0"/>
              <w:jc w:val="both"/>
              <w:rPr>
                <w:rFonts w:ascii="TimesNewRomanPSMT" w:hAnsi="TimesNewRomanPSMT" w:cs="TimesNewRomanPSMT"/>
                <w:sz w:val="20"/>
                <w:szCs w:val="20"/>
                <w:lang w:val="en-US" w:eastAsia="ru-RU"/>
              </w:rPr>
            </w:pPr>
            <w:r w:rsidRPr="0055618A">
              <w:rPr>
                <w:rFonts w:ascii="TimesNewRomanPSMT" w:hAnsi="TimesNewRomanPSMT" w:cs="TimesNewRomanPSMT"/>
                <w:sz w:val="20"/>
                <w:szCs w:val="20"/>
                <w:lang w:val="en-US" w:eastAsia="ru-RU"/>
              </w:rPr>
              <w:t>100</w:t>
            </w:r>
          </w:p>
        </w:tc>
      </w:tr>
    </w:tbl>
    <w:p w:rsidR="0088438A" w:rsidRDefault="0088438A" w:rsidP="0088438A">
      <w:pPr>
        <w:autoSpaceDE w:val="0"/>
        <w:autoSpaceDN w:val="0"/>
        <w:adjustRightInd w:val="0"/>
        <w:spacing w:after="0" w:line="240" w:lineRule="auto"/>
        <w:ind w:firstLine="720"/>
        <w:jc w:val="both"/>
        <w:rPr>
          <w:rFonts w:ascii="TimesNewRomanPSMT" w:hAnsi="TimesNewRomanPSMT" w:cs="TimesNewRomanPSMT"/>
          <w:sz w:val="28"/>
          <w:szCs w:val="28"/>
          <w:lang w:eastAsia="ru-RU"/>
        </w:rPr>
      </w:pPr>
    </w:p>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pPr>
    </w:p>
    <w:p w:rsidR="0088438A" w:rsidRDefault="0088438A" w:rsidP="00A54DA1">
      <w:pPr>
        <w:autoSpaceDE w:val="0"/>
        <w:autoSpaceDN w:val="0"/>
        <w:adjustRightInd w:val="0"/>
        <w:spacing w:before="240" w:after="0" w:line="240" w:lineRule="auto"/>
        <w:ind w:firstLine="720"/>
        <w:jc w:val="both"/>
        <w:rPr>
          <w:rFonts w:ascii="TimesNewRomanPSMT" w:hAnsi="TimesNewRomanPSMT" w:cs="TimesNewRomanPSMT"/>
          <w:sz w:val="28"/>
          <w:szCs w:val="28"/>
          <w:lang w:eastAsia="ru-RU"/>
        </w:rPr>
        <w:sectPr w:rsidR="0088438A" w:rsidSect="0088438A">
          <w:pgSz w:w="16838" w:h="11906" w:orient="landscape"/>
          <w:pgMar w:top="1701" w:right="2835" w:bottom="1701" w:left="1701" w:header="709" w:footer="709" w:gutter="0"/>
          <w:cols w:space="708"/>
          <w:docGrid w:linePitch="360"/>
        </w:sectPr>
      </w:pPr>
    </w:p>
    <w:p w:rsidR="00A54DA1" w:rsidRPr="00DD1337" w:rsidRDefault="00A54DA1" w:rsidP="00A54DA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lastRenderedPageBreak/>
        <w:t>Для технических целей предлагается следующая схема районирования тропического климата (районы земного шара между 40°</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северной и южной широты);</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1) влажный тропический (ТВ); 2) сухой тропический (ТС);</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3) умеренно-влажный субтропический (УВС); 4) высокогорный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холодный (ВХ).</w:t>
      </w:r>
    </w:p>
    <w:p w:rsidR="005B7484" w:rsidRDefault="00A54DA1"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 xml:space="preserve">При выделении типов учитывались общие закономерности, которые выступают в общих и технических </w:t>
      </w:r>
      <w:r>
        <w:rPr>
          <w:rFonts w:ascii="TimesNewRomanPSMT" w:hAnsi="TimesNewRomanPSMT" w:cs="TimesNewRomanPSMT"/>
          <w:sz w:val="28"/>
          <w:szCs w:val="28"/>
          <w:lang w:eastAsia="ru-RU"/>
        </w:rPr>
        <w:t>к</w:t>
      </w:r>
      <w:r w:rsidRPr="00DD1337">
        <w:rPr>
          <w:rFonts w:ascii="TimesNewRomanPSMT" w:hAnsi="TimesNewRomanPSMT" w:cs="TimesNewRomanPSMT"/>
          <w:sz w:val="28"/>
          <w:szCs w:val="28"/>
          <w:lang w:eastAsia="ru-RU"/>
        </w:rPr>
        <w:t>лассификациях климата.</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Влажный тропический климат (ТВ) характерен для экваториальных и приэкваториальных областей. Обильные, нередко продолжительные дожди, большое испарение влаги с подстилающей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поверхности и значительная облачность создают условия для длительного существования высокой абсолютной и относительной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влажности. Сильное увлажнение наблюдается почти круглые сутки при температуре воздуха 20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25° и выше. Сочетание температуры выше 20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22° и относительной влажности выше 70% доминирует над</w:t>
      </w:r>
      <w:r>
        <w:rPr>
          <w:rFonts w:ascii="TimesNewRomanPSMT" w:hAnsi="TimesNewRomanPSMT" w:cs="TimesNewRomanPSMT"/>
          <w:sz w:val="28"/>
          <w:szCs w:val="28"/>
          <w:lang w:eastAsia="ru-RU"/>
        </w:rPr>
        <w:t xml:space="preserve">о </w:t>
      </w:r>
      <w:r w:rsidRPr="00DD1337">
        <w:rPr>
          <w:rFonts w:ascii="TimesNewRomanPSMT" w:hAnsi="TimesNewRomanPSMT" w:cs="TimesNewRomanPSMT"/>
          <w:sz w:val="28"/>
          <w:szCs w:val="28"/>
          <w:lang w:eastAsia="ru-RU"/>
        </w:rPr>
        <w:t>всеми другими возможными сочетаниями и составляет</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до</w:t>
      </w:r>
      <w:r w:rsidRPr="00FE25BC">
        <w:rPr>
          <w:rFonts w:ascii="TimesNewRomanPSMT" w:hAnsi="TimesNewRomanPSMT" w:cs="TimesNewRomanPSMT"/>
          <w:sz w:val="28"/>
          <w:szCs w:val="28"/>
          <w:lang w:eastAsia="ru-RU"/>
        </w:rPr>
        <w:t xml:space="preserve"> 7000 </w:t>
      </w:r>
      <w:r w:rsidRPr="00DD1337">
        <w:rPr>
          <w:rFonts w:ascii="TimesNewRomanPSMT" w:hAnsi="TimesNewRomanPSMT" w:cs="TimesNewRomanPSMT"/>
          <w:sz w:val="28"/>
          <w:szCs w:val="28"/>
          <w:lang w:eastAsia="ru-RU"/>
        </w:rPr>
        <w:t>ч</w:t>
      </w:r>
      <w:r w:rsidRPr="00FE25BC">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за</w:t>
      </w:r>
      <w:r w:rsidRPr="00FE25BC">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год</w:t>
      </w:r>
      <w:r w:rsidRPr="00FE25BC">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Температурно-влажностный режим является одним из активных, агрессивно действующих элементов на промышленные изделия.</w:t>
      </w:r>
    </w:p>
    <w:p w:rsidR="005B7484"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Сухой тропический климат (ТС) широко распространен на всех</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континентах и предопределяется распределением пустынь и полупустынь. Характерным для него является малое количество осадков, небольшая относительная влажность, длительные периоды</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бездождья, большие величины суммарной солнечной радиации,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высокие температуры воздуха, большие суточные и годовые колебания температуры и относительной влажности, частое возникновение песчаных и пыльных бурь.</w:t>
      </w:r>
    </w:p>
    <w:p w:rsidR="005B7484" w:rsidRPr="00DD1337" w:rsidRDefault="005B7484" w:rsidP="00CF7821">
      <w:pPr>
        <w:autoSpaceDE w:val="0"/>
        <w:autoSpaceDN w:val="0"/>
        <w:adjustRightInd w:val="0"/>
        <w:spacing w:after="0" w:line="240" w:lineRule="auto"/>
        <w:ind w:firstLine="720"/>
        <w:jc w:val="both"/>
        <w:rPr>
          <w:rFonts w:ascii="TimesNewRomanPSMT" w:hAnsi="TimesNewRomanPSMT" w:cs="TimesNewRomanPSMT"/>
          <w:sz w:val="28"/>
          <w:szCs w:val="28"/>
          <w:lang w:eastAsia="ru-RU"/>
        </w:rPr>
      </w:pPr>
      <w:r w:rsidRPr="00DD1337">
        <w:rPr>
          <w:rFonts w:ascii="TimesNewRomanPSMT" w:hAnsi="TimesNewRomanPSMT" w:cs="TimesNewRomanPSMT"/>
          <w:sz w:val="28"/>
          <w:szCs w:val="28"/>
          <w:lang w:eastAsia="ru-RU"/>
        </w:rPr>
        <w:t>К умеренно влажному субтропическому климату (УВС) относятся районы с умеренно жарким, сухим или умеренно теплым 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влажным летом. Зима является прохладным временем года, с ежегодными или почти ежегодными понижениями температуры до 0°</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и ниже. Дождливый период в одних местах приходится на осенне-зимнее время, в других </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 xml:space="preserve"> на летнее. Количество осадков достаточно для того, чтобы исключить формирование здесь полупустынных и пустынных типов климата.</w:t>
      </w:r>
    </w:p>
    <w:p w:rsidR="008421A8" w:rsidRDefault="005B7484" w:rsidP="00CF7821">
      <w:pPr>
        <w:autoSpaceDE w:val="0"/>
        <w:autoSpaceDN w:val="0"/>
        <w:adjustRightInd w:val="0"/>
        <w:spacing w:after="0" w:line="240" w:lineRule="auto"/>
        <w:ind w:firstLine="720"/>
        <w:jc w:val="both"/>
        <w:rPr>
          <w:rFonts w:ascii="Times New Roman" w:hAnsi="Times New Roman"/>
          <w:sz w:val="28"/>
          <w:szCs w:val="28"/>
          <w:lang w:eastAsia="ru-RU"/>
        </w:rPr>
      </w:pPr>
      <w:r w:rsidRPr="00DD1337">
        <w:rPr>
          <w:rFonts w:ascii="TimesNewRomanPSMT" w:hAnsi="TimesNewRomanPSMT" w:cs="TimesNewRomanPSMT"/>
          <w:sz w:val="28"/>
          <w:szCs w:val="28"/>
          <w:lang w:eastAsia="ru-RU"/>
        </w:rPr>
        <w:t>Высокогорный холодный климат характерен для высокогорных хребтов и межгорных плато. Фактором, определяющим</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 xml:space="preserve">климат ВХ, является большая высота над уровнем моря. Она служит основной климатообразующей причиной. Зимой постоянно наблюдаются </w:t>
      </w:r>
      <w:r w:rsidRPr="00DD1337">
        <w:rPr>
          <w:rFonts w:ascii="TimesNewRomanPSMT" w:hAnsi="TimesNewRomanPSMT" w:cs="TimesNewRomanPSMT"/>
          <w:sz w:val="28"/>
          <w:szCs w:val="28"/>
          <w:lang w:eastAsia="ru-RU"/>
        </w:rPr>
        <w:lastRenderedPageBreak/>
        <w:t>морозы, устойчиво лежит снежный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покров, дуют сильные ветры. Летом, особенно в засушливых местах, температура воздуха днем может повышаться до 30</w:t>
      </w:r>
      <w:r w:rsidR="00FE64E3">
        <w:rPr>
          <w:rFonts w:ascii="TimesNewRomanPSMT" w:hAnsi="TimesNewRomanPSMT" w:cs="TimesNewRomanPSMT"/>
          <w:sz w:val="28"/>
          <w:szCs w:val="28"/>
          <w:lang w:eastAsia="ru-RU"/>
        </w:rPr>
        <w:t>–</w:t>
      </w:r>
      <w:r w:rsidRPr="00DD1337">
        <w:rPr>
          <w:rFonts w:ascii="TimesNewRomanPSMT" w:hAnsi="TimesNewRomanPSMT" w:cs="TimesNewRomanPSMT"/>
          <w:sz w:val="28"/>
          <w:szCs w:val="28"/>
          <w:lang w:eastAsia="ru-RU"/>
        </w:rPr>
        <w:t>35° и</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выше, ночью опускаться до 0° и ниже. Количество осадков определяется региональной орографией (формой рельефа, экспозицией</w:t>
      </w:r>
      <w:r>
        <w:rPr>
          <w:rFonts w:ascii="TimesNewRomanPSMT" w:hAnsi="TimesNewRomanPSMT" w:cs="TimesNewRomanPSMT"/>
          <w:sz w:val="28"/>
          <w:szCs w:val="28"/>
          <w:lang w:eastAsia="ru-RU"/>
        </w:rPr>
        <w:t xml:space="preserve"> </w:t>
      </w:r>
      <w:r w:rsidRPr="00DD1337">
        <w:rPr>
          <w:rFonts w:ascii="TimesNewRomanPSMT" w:hAnsi="TimesNewRomanPSMT" w:cs="TimesNewRomanPSMT"/>
          <w:sz w:val="28"/>
          <w:szCs w:val="28"/>
          <w:lang w:eastAsia="ru-RU"/>
        </w:rPr>
        <w:t>горных склонов и т. д.).</w:t>
      </w:r>
      <w:r w:rsidR="008421A8">
        <w:rPr>
          <w:rFonts w:ascii="Times New Roman" w:hAnsi="Times New Roman"/>
          <w:sz w:val="28"/>
          <w:szCs w:val="28"/>
          <w:lang w:eastAsia="ru-RU"/>
        </w:rPr>
        <w:br w:type="page"/>
      </w:r>
    </w:p>
    <w:p w:rsidR="00ED1387" w:rsidRDefault="003A0223" w:rsidP="00CF7821">
      <w:pPr>
        <w:autoSpaceDE w:val="0"/>
        <w:autoSpaceDN w:val="0"/>
        <w:adjustRightInd w:val="0"/>
        <w:spacing w:after="0" w:line="240" w:lineRule="auto"/>
        <w:ind w:firstLine="720"/>
        <w:jc w:val="center"/>
        <w:rPr>
          <w:rFonts w:ascii="Times New Roman" w:hAnsi="Times New Roman"/>
          <w:b/>
          <w:sz w:val="28"/>
          <w:szCs w:val="28"/>
          <w:lang w:eastAsia="ru-RU"/>
        </w:rPr>
      </w:pPr>
      <w:r>
        <w:rPr>
          <w:rFonts w:ascii="Times New Roman" w:hAnsi="Times New Roman"/>
          <w:b/>
          <w:sz w:val="28"/>
          <w:szCs w:val="28"/>
          <w:lang w:eastAsia="ru-RU"/>
        </w:rPr>
        <w:lastRenderedPageBreak/>
        <w:t xml:space="preserve">Глава </w:t>
      </w:r>
      <w:r w:rsidR="00ED1387">
        <w:rPr>
          <w:rFonts w:ascii="Times New Roman" w:hAnsi="Times New Roman"/>
          <w:b/>
          <w:sz w:val="28"/>
          <w:szCs w:val="28"/>
          <w:lang w:eastAsia="ru-RU"/>
        </w:rPr>
        <w:t xml:space="preserve">7. </w:t>
      </w:r>
      <w:r w:rsidR="00ED1387" w:rsidRPr="00571730">
        <w:rPr>
          <w:rFonts w:ascii="Times New Roman" w:hAnsi="Times New Roman"/>
          <w:b/>
          <w:caps/>
          <w:sz w:val="28"/>
          <w:szCs w:val="28"/>
          <w:lang w:eastAsia="ru-RU"/>
        </w:rPr>
        <w:t>Транспортная климатология</w:t>
      </w:r>
    </w:p>
    <w:p w:rsidR="00ED1387" w:rsidRPr="00496350" w:rsidRDefault="00ED1387" w:rsidP="00CF7821">
      <w:pPr>
        <w:autoSpaceDE w:val="0"/>
        <w:autoSpaceDN w:val="0"/>
        <w:adjustRightInd w:val="0"/>
        <w:spacing w:after="0" w:line="240" w:lineRule="auto"/>
        <w:ind w:firstLine="720"/>
        <w:jc w:val="both"/>
        <w:rPr>
          <w:rFonts w:ascii="Times New Roman" w:hAnsi="Times New Roman"/>
          <w:b/>
          <w:sz w:val="28"/>
          <w:szCs w:val="28"/>
          <w:lang w:eastAsia="ru-RU"/>
        </w:rPr>
      </w:pP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Б</w:t>
      </w:r>
      <w:r w:rsidRPr="00496350">
        <w:rPr>
          <w:rFonts w:ascii="Times New Roman" w:hAnsi="Times New Roman"/>
          <w:sz w:val="28"/>
          <w:szCs w:val="28"/>
          <w:lang w:eastAsia="ru-RU"/>
        </w:rPr>
        <w:t>ольшее</w:t>
      </w:r>
      <w:r>
        <w:rPr>
          <w:rFonts w:ascii="Times New Roman" w:hAnsi="Times New Roman"/>
          <w:sz w:val="28"/>
          <w:szCs w:val="28"/>
          <w:lang w:eastAsia="ru-RU"/>
        </w:rPr>
        <w:t xml:space="preserve"> </w:t>
      </w:r>
      <w:r w:rsidRPr="00496350">
        <w:rPr>
          <w:rFonts w:ascii="Times New Roman" w:hAnsi="Times New Roman"/>
          <w:sz w:val="28"/>
          <w:szCs w:val="28"/>
          <w:lang w:eastAsia="ru-RU"/>
        </w:rPr>
        <w:t>значение пр</w:t>
      </w:r>
      <w:r>
        <w:rPr>
          <w:rFonts w:ascii="Times New Roman" w:hAnsi="Times New Roman"/>
          <w:sz w:val="28"/>
          <w:szCs w:val="28"/>
          <w:lang w:eastAsia="ru-RU"/>
        </w:rPr>
        <w:t>и</w:t>
      </w:r>
      <w:r w:rsidRPr="00496350">
        <w:rPr>
          <w:rFonts w:ascii="Times New Roman" w:hAnsi="Times New Roman"/>
          <w:sz w:val="28"/>
          <w:szCs w:val="28"/>
          <w:lang w:eastAsia="ru-RU"/>
        </w:rPr>
        <w:t>обретают перевозки грузов различными видами тран</w:t>
      </w:r>
      <w:r>
        <w:rPr>
          <w:rFonts w:ascii="Times New Roman" w:hAnsi="Times New Roman"/>
          <w:sz w:val="28"/>
          <w:szCs w:val="28"/>
          <w:lang w:eastAsia="ru-RU"/>
        </w:rPr>
        <w:t xml:space="preserve">спорта. </w:t>
      </w:r>
      <w:r w:rsidRPr="00496350">
        <w:rPr>
          <w:rFonts w:ascii="Times New Roman" w:hAnsi="Times New Roman"/>
          <w:sz w:val="28"/>
          <w:szCs w:val="28"/>
          <w:lang w:eastAsia="ru-RU"/>
        </w:rPr>
        <w:t>Перевозки грузов осуществляются авиационным, морским</w:t>
      </w:r>
      <w:r w:rsidR="00C31C9F">
        <w:rPr>
          <w:rFonts w:ascii="Times New Roman" w:hAnsi="Times New Roman"/>
          <w:sz w:val="28"/>
          <w:szCs w:val="28"/>
          <w:lang w:eastAsia="ru-RU"/>
        </w:rPr>
        <w:t xml:space="preserve">, </w:t>
      </w:r>
      <w:r w:rsidRPr="00496350">
        <w:rPr>
          <w:rFonts w:ascii="Times New Roman" w:hAnsi="Times New Roman"/>
          <w:sz w:val="28"/>
          <w:szCs w:val="28"/>
          <w:lang w:eastAsia="ru-RU"/>
        </w:rPr>
        <w:t>речным, железнодорожным и автомобильным транспортом. Эксплуатация транспорта во многом зависит от</w:t>
      </w:r>
      <w:r>
        <w:rPr>
          <w:rFonts w:ascii="Times New Roman" w:hAnsi="Times New Roman"/>
          <w:sz w:val="28"/>
          <w:szCs w:val="28"/>
          <w:lang w:eastAsia="ru-RU"/>
        </w:rPr>
        <w:t xml:space="preserve"> </w:t>
      </w:r>
      <w:r w:rsidRPr="00496350">
        <w:rPr>
          <w:rFonts w:ascii="Times New Roman" w:hAnsi="Times New Roman"/>
          <w:sz w:val="28"/>
          <w:szCs w:val="28"/>
          <w:lang w:eastAsia="ru-RU"/>
        </w:rPr>
        <w:t>метеорологических условий. Каждому виду транспорта свойственна своя собственная зависимость от метеорологических условий.</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i/>
          <w:sz w:val="28"/>
          <w:szCs w:val="28"/>
          <w:lang w:eastAsia="ru-RU"/>
        </w:rPr>
        <w:t xml:space="preserve">Влияние метеорологических факторов на эксплуатацию наземного транспорта. </w:t>
      </w:r>
      <w:r>
        <w:rPr>
          <w:rFonts w:ascii="Times New Roman" w:hAnsi="Times New Roman"/>
          <w:i/>
          <w:sz w:val="28"/>
          <w:szCs w:val="28"/>
          <w:lang w:eastAsia="ru-RU"/>
        </w:rPr>
        <w:t xml:space="preserve"> </w:t>
      </w:r>
      <w:r w:rsidRPr="00496350">
        <w:rPr>
          <w:rFonts w:ascii="Times New Roman" w:hAnsi="Times New Roman"/>
          <w:sz w:val="28"/>
          <w:szCs w:val="28"/>
          <w:lang w:eastAsia="ru-RU"/>
        </w:rPr>
        <w:t>Метеорологические факторы оказывают значительное влияние</w:t>
      </w:r>
      <w:r>
        <w:rPr>
          <w:rFonts w:ascii="Times New Roman" w:hAnsi="Times New Roman"/>
          <w:sz w:val="28"/>
          <w:szCs w:val="28"/>
          <w:lang w:eastAsia="ru-RU"/>
        </w:rPr>
        <w:t xml:space="preserve"> </w:t>
      </w:r>
      <w:r w:rsidRPr="00496350">
        <w:rPr>
          <w:rFonts w:ascii="Times New Roman" w:hAnsi="Times New Roman"/>
          <w:sz w:val="28"/>
          <w:szCs w:val="28"/>
          <w:lang w:eastAsia="ru-RU"/>
        </w:rPr>
        <w:t>на эксплуатацию наземного транспорта. Одни из них могут полностью приостановить движение, другие</w:t>
      </w:r>
      <w:r w:rsidR="00C31C9F">
        <w:rPr>
          <w:rFonts w:ascii="Times New Roman" w:hAnsi="Times New Roman"/>
          <w:sz w:val="28"/>
          <w:szCs w:val="28"/>
          <w:lang w:eastAsia="ru-RU"/>
        </w:rPr>
        <w:t xml:space="preserve"> </w:t>
      </w:r>
      <w:r w:rsidRPr="00496350">
        <w:rPr>
          <w:rFonts w:ascii="Times New Roman" w:hAnsi="Times New Roman"/>
          <w:sz w:val="28"/>
          <w:szCs w:val="28"/>
          <w:lang w:eastAsia="ru-RU"/>
        </w:rPr>
        <w:t>препятствуют нормальному</w:t>
      </w:r>
      <w:r>
        <w:rPr>
          <w:rFonts w:ascii="Times New Roman" w:hAnsi="Times New Roman"/>
          <w:sz w:val="28"/>
          <w:szCs w:val="28"/>
          <w:lang w:eastAsia="ru-RU"/>
        </w:rPr>
        <w:t xml:space="preserve"> </w:t>
      </w:r>
      <w:r w:rsidRPr="00496350">
        <w:rPr>
          <w:rFonts w:ascii="Times New Roman" w:hAnsi="Times New Roman"/>
          <w:sz w:val="28"/>
          <w:szCs w:val="28"/>
          <w:lang w:eastAsia="ru-RU"/>
        </w:rPr>
        <w:t>движению.</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Прямое воздействие метеорологических условий на транспорт</w:t>
      </w:r>
      <w:r>
        <w:rPr>
          <w:rFonts w:ascii="Times New Roman" w:hAnsi="Times New Roman"/>
          <w:sz w:val="28"/>
          <w:szCs w:val="28"/>
          <w:lang w:eastAsia="ru-RU"/>
        </w:rPr>
        <w:t xml:space="preserve"> </w:t>
      </w:r>
      <w:r w:rsidRPr="00496350">
        <w:rPr>
          <w:rFonts w:ascii="Times New Roman" w:hAnsi="Times New Roman"/>
          <w:sz w:val="28"/>
          <w:szCs w:val="28"/>
          <w:lang w:eastAsia="ru-RU"/>
        </w:rPr>
        <w:t>состоит в том, что за счет наличия определенного метеорологического фактора н</w:t>
      </w:r>
      <w:r>
        <w:rPr>
          <w:rFonts w:ascii="Times New Roman" w:hAnsi="Times New Roman"/>
          <w:sz w:val="28"/>
          <w:szCs w:val="28"/>
          <w:lang w:eastAsia="ru-RU"/>
        </w:rPr>
        <w:t>е</w:t>
      </w:r>
      <w:r w:rsidRPr="00496350">
        <w:rPr>
          <w:rFonts w:ascii="Times New Roman" w:hAnsi="Times New Roman"/>
          <w:sz w:val="28"/>
          <w:szCs w:val="28"/>
          <w:lang w:eastAsia="ru-RU"/>
        </w:rPr>
        <w:t>обходимо снижать скорость движения и увеличивать дистанцию между машинами. Косвенное же влияние имеет</w:t>
      </w:r>
      <w:r>
        <w:rPr>
          <w:rFonts w:ascii="Times New Roman" w:hAnsi="Times New Roman"/>
          <w:sz w:val="28"/>
          <w:szCs w:val="28"/>
          <w:lang w:eastAsia="ru-RU"/>
        </w:rPr>
        <w:t xml:space="preserve"> </w:t>
      </w:r>
      <w:r w:rsidRPr="00496350">
        <w:rPr>
          <w:rFonts w:ascii="Times New Roman" w:hAnsi="Times New Roman"/>
          <w:sz w:val="28"/>
          <w:szCs w:val="28"/>
          <w:lang w:eastAsia="ru-RU"/>
        </w:rPr>
        <w:t>место в том случае, когда дорожный покров бывает поврежден за</w:t>
      </w:r>
      <w:r>
        <w:rPr>
          <w:rFonts w:ascii="Times New Roman" w:hAnsi="Times New Roman"/>
          <w:sz w:val="28"/>
          <w:szCs w:val="28"/>
          <w:lang w:eastAsia="ru-RU"/>
        </w:rPr>
        <w:t xml:space="preserve"> </w:t>
      </w:r>
      <w:r w:rsidRPr="00496350">
        <w:rPr>
          <w:rFonts w:ascii="Times New Roman" w:hAnsi="Times New Roman"/>
          <w:sz w:val="28"/>
          <w:szCs w:val="28"/>
          <w:lang w:eastAsia="ru-RU"/>
        </w:rPr>
        <w:t>счет воздействия метеорологических факторов, а восстановительные работы приводят к уменьшению скорости и плотности движения по данной магистрали.</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К серьезным нарушениям работы наземного транспорта приводят снежные заносы, они могут быть вызваны сильными снегопадами, метелями, а в горных районах и снежными обвалами (лавинами). Сильные снежные заносы на железнодорожных путях и</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автомобильных дорогах могут остановить движение даже на несколько суток. </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В настоящее время расчеты нормативов, характеризующих заносы снегом дорог, производятся на основании использования данных метеорологических наблюдений за величинами, определяющими интенсивность переноса снега и его продолжительность. В частности, можно рассчитать средний за зиму объем переносимого</w:t>
      </w:r>
      <w:r>
        <w:rPr>
          <w:rFonts w:ascii="Times New Roman" w:hAnsi="Times New Roman"/>
          <w:sz w:val="28"/>
          <w:szCs w:val="28"/>
          <w:lang w:eastAsia="ru-RU"/>
        </w:rPr>
        <w:t xml:space="preserve"> </w:t>
      </w:r>
      <w:r w:rsidRPr="00496350">
        <w:rPr>
          <w:rFonts w:ascii="Times New Roman" w:hAnsi="Times New Roman"/>
          <w:sz w:val="28"/>
          <w:szCs w:val="28"/>
          <w:lang w:eastAsia="ru-RU"/>
        </w:rPr>
        <w:t>снега, объем снега заданной обеспеченности, определить среднюю</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и максимальную интенсивность переноса снега, а также продолжительность переноса снега метелями. </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Рассчитывая, необходимо иметь в виду, что при метеорологических наблюдениях учитывают три вида метелей: метель с выпадением снега, низовую метель и поземок.</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lastRenderedPageBreak/>
        <w:t>Низовая метель наблюдается без снегопада, когда перенос</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снега осуществляется сильным ветром в слое не менее </w:t>
      </w:r>
      <w:smartTag w:uri="urn:schemas-microsoft-com:office:smarttags" w:element="metricconverter">
        <w:smartTagPr>
          <w:attr w:name="ProductID" w:val="2 м"/>
        </w:smartTagPr>
        <w:r w:rsidRPr="00496350">
          <w:rPr>
            <w:rFonts w:ascii="Times New Roman" w:hAnsi="Times New Roman"/>
            <w:sz w:val="28"/>
            <w:szCs w:val="28"/>
            <w:lang w:eastAsia="ru-RU"/>
          </w:rPr>
          <w:t>2 м</w:t>
        </w:r>
      </w:smartTag>
      <w:r w:rsidRPr="00496350">
        <w:rPr>
          <w:rFonts w:ascii="Times New Roman" w:hAnsi="Times New Roman"/>
          <w:sz w:val="28"/>
          <w:szCs w:val="28"/>
          <w:lang w:eastAsia="ru-RU"/>
        </w:rPr>
        <w:t xml:space="preserve"> над</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поверхностью земли. </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Интенсивность переноса снега определяется как масса его (в</w:t>
      </w:r>
      <w:r>
        <w:rPr>
          <w:rFonts w:ascii="Times New Roman" w:hAnsi="Times New Roman"/>
          <w:sz w:val="28"/>
          <w:szCs w:val="28"/>
          <w:lang w:eastAsia="ru-RU"/>
        </w:rPr>
        <w:t xml:space="preserve"> </w:t>
      </w:r>
      <w:r w:rsidRPr="00496350">
        <w:rPr>
          <w:rFonts w:ascii="Times New Roman" w:hAnsi="Times New Roman"/>
          <w:sz w:val="28"/>
          <w:szCs w:val="28"/>
          <w:lang w:eastAsia="ru-RU"/>
        </w:rPr>
        <w:t>граммах), переносимая за единицу времени (мин) через площадку</w:t>
      </w:r>
      <w:r>
        <w:rPr>
          <w:rFonts w:ascii="Times New Roman" w:hAnsi="Times New Roman"/>
          <w:sz w:val="28"/>
          <w:szCs w:val="28"/>
          <w:lang w:eastAsia="ru-RU"/>
        </w:rPr>
        <w:t xml:space="preserve"> </w:t>
      </w:r>
      <w:r w:rsidRPr="00496350">
        <w:rPr>
          <w:rFonts w:ascii="Times New Roman" w:hAnsi="Times New Roman"/>
          <w:sz w:val="28"/>
          <w:szCs w:val="28"/>
          <w:lang w:eastAsia="ru-RU"/>
        </w:rPr>
        <w:t>размером 200 см</w:t>
      </w:r>
      <w:r w:rsidRPr="00C0686D">
        <w:rPr>
          <w:rFonts w:ascii="Times New Roman" w:hAnsi="Times New Roman"/>
          <w:sz w:val="28"/>
          <w:szCs w:val="28"/>
          <w:vertAlign w:val="superscript"/>
          <w:lang w:eastAsia="ru-RU"/>
        </w:rPr>
        <w:t>2</w:t>
      </w:r>
      <w:r w:rsidRPr="00496350">
        <w:rPr>
          <w:rFonts w:ascii="Times New Roman" w:hAnsi="Times New Roman"/>
          <w:sz w:val="28"/>
          <w:szCs w:val="28"/>
          <w:lang w:eastAsia="ru-RU"/>
        </w:rPr>
        <w:t>. Очевидно, интенсивность переноса пропорциональна кинетической энергии ветра; следовательно,</w:t>
      </w:r>
      <w:r>
        <w:rPr>
          <w:rFonts w:ascii="Times New Roman" w:hAnsi="Times New Roman"/>
          <w:sz w:val="28"/>
          <w:szCs w:val="28"/>
          <w:lang w:eastAsia="ru-RU"/>
        </w:rPr>
        <w:t xml:space="preserve"> </w:t>
      </w:r>
      <w:r w:rsidRPr="00652CC9">
        <w:rPr>
          <w:position w:val="-8"/>
        </w:rPr>
        <w:object w:dxaOrig="1480" w:dyaOrig="380">
          <v:shape id="_x0000_i1128" type="#_x0000_t75" style="width:73.9pt;height:18.8pt" o:ole="">
            <v:imagedata r:id="rId217" o:title=""/>
          </v:shape>
          <o:OLEObject Type="Embed" ProgID="Equation.3" ShapeID="_x0000_i1128" DrawAspect="Content" ObjectID="_1575473502" r:id="rId218"/>
        </w:objec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где </w:t>
      </w:r>
      <w:r>
        <w:rPr>
          <w:rFonts w:ascii="Times New Roman" w:hAnsi="Times New Roman"/>
          <w:sz w:val="28"/>
          <w:szCs w:val="28"/>
          <w:lang w:val="en-US" w:eastAsia="ru-RU"/>
        </w:rPr>
        <w:t>m</w:t>
      </w:r>
      <w:r w:rsidRPr="00496350">
        <w:rPr>
          <w:rFonts w:ascii="Times New Roman" w:hAnsi="Times New Roman"/>
          <w:sz w:val="28"/>
          <w:szCs w:val="28"/>
          <w:lang w:eastAsia="ru-RU"/>
        </w:rPr>
        <w:t xml:space="preserve">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масса воздуха, проходящего через площадь сечения </w:t>
      </w:r>
      <w:r>
        <w:rPr>
          <w:rFonts w:ascii="Times New Roman" w:hAnsi="Times New Roman"/>
          <w:sz w:val="28"/>
          <w:szCs w:val="28"/>
          <w:lang w:val="en-US" w:eastAsia="ru-RU"/>
        </w:rPr>
        <w:t>F</w:t>
      </w:r>
      <w:r w:rsidRPr="00496350">
        <w:rPr>
          <w:rFonts w:ascii="Times New Roman" w:hAnsi="Times New Roman"/>
          <w:sz w:val="28"/>
          <w:szCs w:val="28"/>
          <w:lang w:eastAsia="ru-RU"/>
        </w:rPr>
        <w:t xml:space="preserve"> = 200</w:t>
      </w:r>
      <w:r>
        <w:rPr>
          <w:rFonts w:ascii="Times New Roman" w:hAnsi="Times New Roman"/>
          <w:sz w:val="28"/>
          <w:szCs w:val="28"/>
          <w:lang w:eastAsia="ru-RU"/>
        </w:rPr>
        <w:t> </w:t>
      </w:r>
      <w:r w:rsidRPr="00496350">
        <w:rPr>
          <w:rFonts w:ascii="Times New Roman" w:hAnsi="Times New Roman"/>
          <w:sz w:val="28"/>
          <w:szCs w:val="28"/>
          <w:lang w:eastAsia="ru-RU"/>
        </w:rPr>
        <w:t>см</w:t>
      </w:r>
      <w:r w:rsidRPr="00652CC9">
        <w:rPr>
          <w:rFonts w:ascii="Times New Roman" w:hAnsi="Times New Roman"/>
          <w:sz w:val="28"/>
          <w:szCs w:val="28"/>
          <w:vertAlign w:val="superscript"/>
          <w:lang w:eastAsia="ru-RU"/>
        </w:rPr>
        <w:t>2</w:t>
      </w:r>
      <w:r w:rsidRPr="00496350">
        <w:rPr>
          <w:rFonts w:ascii="Times New Roman" w:hAnsi="Times New Roman"/>
          <w:sz w:val="28"/>
          <w:szCs w:val="28"/>
          <w:lang w:eastAsia="ru-RU"/>
        </w:rPr>
        <w:t xml:space="preserve"> за единицу времени, v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скорость ветра; К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коэффициент пропорциональности.</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Так как</w:t>
      </w:r>
      <w:r>
        <w:rPr>
          <w:rFonts w:ascii="Times New Roman" w:hAnsi="Times New Roman"/>
          <w:sz w:val="28"/>
          <w:szCs w:val="28"/>
          <w:lang w:eastAsia="ru-RU"/>
        </w:rPr>
        <w:t xml:space="preserve"> </w:t>
      </w:r>
      <w:r w:rsidRPr="00652CC9">
        <w:rPr>
          <w:position w:val="-10"/>
        </w:rPr>
        <w:object w:dxaOrig="1020" w:dyaOrig="340">
          <v:shape id="_x0000_i1129" type="#_x0000_t75" style="width:50.7pt;height:16.9pt" o:ole="">
            <v:imagedata r:id="rId219" o:title=""/>
          </v:shape>
          <o:OLEObject Type="Embed" ProgID="Equation.3" ShapeID="_x0000_i1129" DrawAspect="Content" ObjectID="_1575473503" r:id="rId220"/>
        </w:objec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где </w:t>
      </w:r>
      <w:r>
        <w:rPr>
          <w:rFonts w:ascii="Times New Roman" w:hAnsi="Times New Roman"/>
          <w:noProof/>
          <w:sz w:val="28"/>
          <w:szCs w:val="28"/>
          <w:lang w:eastAsia="ru-RU"/>
        </w:rPr>
        <w:t xml:space="preserve"> </w:t>
      </w:r>
      <w:r w:rsidRPr="00652CC9">
        <w:rPr>
          <w:position w:val="-10"/>
        </w:rPr>
        <w:object w:dxaOrig="260" w:dyaOrig="279">
          <v:shape id="_x0000_i1130" type="#_x0000_t75" style="width:13.15pt;height:14.4pt" o:ole="">
            <v:imagedata r:id="rId221" o:title=""/>
          </v:shape>
          <o:OLEObject Type="Embed" ProgID="Equation.3" ShapeID="_x0000_i1130" DrawAspect="Content" ObjectID="_1575473504" r:id="rId222"/>
        </w:object>
      </w:r>
      <w:r w:rsidRPr="00496350">
        <w:rPr>
          <w:rFonts w:ascii="Times New Roman" w:hAnsi="Times New Roman"/>
          <w:sz w:val="28"/>
          <w:szCs w:val="28"/>
          <w:lang w:eastAsia="ru-RU"/>
        </w:rPr>
        <w:t xml:space="preserve">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плотность воздуха (в г/см</w:t>
      </w:r>
      <w:r w:rsidRPr="00652CC9">
        <w:rPr>
          <w:rFonts w:ascii="Times New Roman" w:hAnsi="Times New Roman"/>
          <w:sz w:val="28"/>
          <w:szCs w:val="28"/>
          <w:vertAlign w:val="superscript"/>
          <w:lang w:eastAsia="ru-RU"/>
        </w:rPr>
        <w:t>3</w:t>
      </w:r>
      <w:r w:rsidRPr="00496350">
        <w:rPr>
          <w:rFonts w:ascii="Times New Roman" w:hAnsi="Times New Roman"/>
          <w:sz w:val="28"/>
          <w:szCs w:val="28"/>
          <w:lang w:eastAsia="ru-RU"/>
        </w:rPr>
        <w:t>), тогда</w:t>
      </w:r>
      <w:r>
        <w:rPr>
          <w:rFonts w:ascii="Times New Roman" w:hAnsi="Times New Roman"/>
          <w:sz w:val="28"/>
          <w:szCs w:val="28"/>
          <w:lang w:eastAsia="ru-RU"/>
        </w:rPr>
        <w:t xml:space="preserve"> </w:t>
      </w:r>
      <w:r w:rsidRPr="00652CC9">
        <w:rPr>
          <w:position w:val="-10"/>
        </w:rPr>
        <w:object w:dxaOrig="1620" w:dyaOrig="400">
          <v:shape id="_x0000_i1131" type="#_x0000_t75" style="width:80.75pt;height:20.65pt" o:ole="">
            <v:imagedata r:id="rId223" o:title=""/>
          </v:shape>
          <o:OLEObject Type="Embed" ProgID="Equation.3" ShapeID="_x0000_i1131" DrawAspect="Content" ObjectID="_1575473505" r:id="rId224"/>
        </w:objec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Если принять F=200 </w:t>
      </w:r>
      <w:r>
        <w:rPr>
          <w:rFonts w:ascii="Times New Roman" w:hAnsi="Times New Roman"/>
          <w:sz w:val="28"/>
          <w:szCs w:val="28"/>
          <w:lang w:val="en-US" w:eastAsia="ru-RU"/>
        </w:rPr>
        <w:t>c</w:t>
      </w:r>
      <w:r w:rsidRPr="00496350">
        <w:rPr>
          <w:rFonts w:ascii="Times New Roman" w:hAnsi="Times New Roman"/>
          <w:sz w:val="28"/>
          <w:szCs w:val="28"/>
          <w:lang w:eastAsia="ru-RU"/>
        </w:rPr>
        <w:t>м</w:t>
      </w:r>
      <w:r w:rsidRPr="00652CC9">
        <w:rPr>
          <w:rFonts w:ascii="Times New Roman" w:hAnsi="Times New Roman"/>
          <w:sz w:val="28"/>
          <w:szCs w:val="28"/>
          <w:vertAlign w:val="superscript"/>
          <w:lang w:eastAsia="ru-RU"/>
        </w:rPr>
        <w:t>2</w:t>
      </w:r>
      <w:r w:rsidRPr="00496350">
        <w:rPr>
          <w:rFonts w:ascii="Times New Roman" w:hAnsi="Times New Roman"/>
          <w:sz w:val="28"/>
          <w:szCs w:val="28"/>
          <w:lang w:eastAsia="ru-RU"/>
        </w:rPr>
        <w:t xml:space="preserve"> и обозначить</w:t>
      </w:r>
      <w:r>
        <w:rPr>
          <w:rFonts w:ascii="Times New Roman" w:hAnsi="Times New Roman"/>
          <w:sz w:val="28"/>
          <w:szCs w:val="28"/>
          <w:lang w:eastAsia="ru-RU"/>
        </w:rPr>
        <w:t xml:space="preserve"> </w:t>
      </w:r>
      <w:r w:rsidRPr="00652CC9">
        <w:rPr>
          <w:position w:val="-10"/>
        </w:rPr>
        <w:object w:dxaOrig="1380" w:dyaOrig="340">
          <v:shape id="_x0000_i1132" type="#_x0000_t75" style="width:69.5pt;height:16.9pt" o:ole="">
            <v:imagedata r:id="rId225" o:title=""/>
          </v:shape>
          <o:OLEObject Type="Embed" ProgID="Equation.3" ShapeID="_x0000_i1132" DrawAspect="Content" ObjectID="_1575473506" r:id="rId226"/>
        </w:object>
      </w:r>
      <w:r w:rsidRPr="00496350">
        <w:rPr>
          <w:rFonts w:ascii="Times New Roman" w:hAnsi="Times New Roman"/>
          <w:sz w:val="28"/>
          <w:szCs w:val="28"/>
          <w:lang w:eastAsia="ru-RU"/>
        </w:rPr>
        <w:t xml:space="preserve">  то получим</w:t>
      </w:r>
      <w:r>
        <w:rPr>
          <w:rFonts w:ascii="Times New Roman" w:hAnsi="Times New Roman"/>
          <w:sz w:val="28"/>
          <w:szCs w:val="28"/>
          <w:lang w:eastAsia="ru-RU"/>
        </w:rPr>
        <w:t xml:space="preserve"> </w:t>
      </w:r>
      <w:r w:rsidRPr="00652CC9">
        <w:rPr>
          <w:position w:val="-8"/>
        </w:rPr>
        <w:object w:dxaOrig="960" w:dyaOrig="380">
          <v:shape id="_x0000_i1133" type="#_x0000_t75" style="width:48.2pt;height:18.8pt" o:ole="">
            <v:imagedata r:id="rId227" o:title=""/>
          </v:shape>
          <o:OLEObject Type="Embed" ProgID="Equation.3" ShapeID="_x0000_i1133" DrawAspect="Content" ObjectID="_1575473507" r:id="rId228"/>
        </w:object>
      </w:r>
      <w:r>
        <w:rPr>
          <w:rFonts w:ascii="Times New Roman" w:hAnsi="Times New Roman"/>
          <w:sz w:val="28"/>
          <w:szCs w:val="28"/>
          <w:lang w:eastAsia="ru-RU"/>
        </w:rPr>
        <w:t xml:space="preserve">, </w:t>
      </w:r>
      <w:r w:rsidRPr="00496350">
        <w:rPr>
          <w:rFonts w:ascii="Times New Roman" w:hAnsi="Times New Roman"/>
          <w:sz w:val="28"/>
          <w:szCs w:val="28"/>
          <w:lang w:eastAsia="ru-RU"/>
        </w:rPr>
        <w:t>т. е. интенсивность переноса снега пропорциональна кубу скорости ветра.</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 xml:space="preserve">Коэффициент пропорциональности С определен эмпирически и его среднее значение равно 0,0129 г/см-мин. Он численно равен массе снега, переносимого через площадь поперечного сечения шириной </w:t>
      </w:r>
      <w:smartTag w:uri="urn:schemas-microsoft-com:office:smarttags" w:element="metricconverter">
        <w:smartTagPr>
          <w:attr w:name="ProductID" w:val="1 см"/>
        </w:smartTagPr>
        <w:r w:rsidRPr="00496350">
          <w:rPr>
            <w:rFonts w:ascii="Times New Roman" w:hAnsi="Times New Roman"/>
            <w:sz w:val="28"/>
            <w:szCs w:val="28"/>
            <w:lang w:eastAsia="ru-RU"/>
          </w:rPr>
          <w:t>1 см</w:t>
        </w:r>
      </w:smartTag>
      <w:r w:rsidRPr="00496350">
        <w:rPr>
          <w:rFonts w:ascii="Times New Roman" w:hAnsi="Times New Roman"/>
          <w:sz w:val="28"/>
          <w:szCs w:val="28"/>
          <w:lang w:eastAsia="ru-RU"/>
        </w:rPr>
        <w:t xml:space="preserve"> и высотой 2</w:t>
      </w:r>
      <w:r>
        <w:rPr>
          <w:rFonts w:ascii="Times New Roman" w:hAnsi="Times New Roman"/>
          <w:sz w:val="28"/>
          <w:szCs w:val="28"/>
          <w:lang w:eastAsia="ru-RU"/>
        </w:rPr>
        <w:t> </w:t>
      </w:r>
      <w:r w:rsidRPr="00496350">
        <w:rPr>
          <w:rFonts w:ascii="Times New Roman" w:hAnsi="Times New Roman"/>
          <w:sz w:val="28"/>
          <w:szCs w:val="28"/>
          <w:lang w:eastAsia="ru-RU"/>
        </w:rPr>
        <w:t>м, перпендикулярную ветру, в единицу времени при скорости ветра 1 м/с на уровне флюгера.</w:t>
      </w:r>
    </w:p>
    <w:p w:rsidR="00ED1387" w:rsidRPr="00627CA1"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Применяя эти расчеты к переносу снега, выраженному в единицах объема на единицу пути (метр) в единицу времени (час) и</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принимая плотность снега равной 0,17 г/см</w:t>
      </w:r>
      <w:r w:rsidRPr="00CC5800">
        <w:rPr>
          <w:rFonts w:ascii="Times New Roman" w:hAnsi="Times New Roman"/>
          <w:sz w:val="28"/>
          <w:szCs w:val="28"/>
          <w:vertAlign w:val="superscript"/>
          <w:lang w:eastAsia="ru-RU"/>
        </w:rPr>
        <w:t>3</w:t>
      </w:r>
      <w:r w:rsidRPr="00496350">
        <w:rPr>
          <w:rFonts w:ascii="Times New Roman" w:hAnsi="Times New Roman"/>
          <w:sz w:val="28"/>
          <w:szCs w:val="28"/>
          <w:lang w:eastAsia="ru-RU"/>
        </w:rPr>
        <w:t>, получим</w:t>
      </w:r>
      <w:r w:rsidRPr="00627CA1">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652CC9">
        <w:rPr>
          <w:position w:val="-34"/>
        </w:rPr>
        <w:object w:dxaOrig="4980" w:dyaOrig="820">
          <v:shape id="_x0000_i1134" type="#_x0000_t75" style="width:249.8pt;height:41.3pt" o:ole="">
            <v:imagedata r:id="rId229" o:title=""/>
          </v:shape>
          <o:OLEObject Type="Embed" ProgID="Equation.3" ShapeID="_x0000_i1134" DrawAspect="Content" ObjectID="_1575473508" r:id="rId230"/>
        </w:object>
      </w:r>
    </w:p>
    <w:p w:rsidR="00ED1387"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Количество переносимого ветром снега за время метели зависит от ее продолжительности. Если обозначить продолжительность</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метели через</w:t>
      </w:r>
      <w:r>
        <w:rPr>
          <w:rFonts w:ascii="Times New Roman" w:hAnsi="Times New Roman"/>
          <w:sz w:val="28"/>
          <w:szCs w:val="28"/>
          <w:lang w:eastAsia="ru-RU"/>
        </w:rPr>
        <w:t xml:space="preserve"> τ,</w:t>
      </w:r>
      <w:r w:rsidRPr="00496350">
        <w:rPr>
          <w:rFonts w:ascii="Times New Roman" w:hAnsi="Times New Roman"/>
          <w:sz w:val="28"/>
          <w:szCs w:val="28"/>
          <w:lang w:eastAsia="ru-RU"/>
        </w:rPr>
        <w:t xml:space="preserve"> </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то за время ее действия через единицу пути в направлении ветра будет перенесена масса снега</w:t>
      </w:r>
      <w:r w:rsidRPr="00627CA1">
        <w:rPr>
          <w:rFonts w:ascii="Times New Roman" w:hAnsi="Times New Roman"/>
          <w:sz w:val="28"/>
          <w:szCs w:val="28"/>
          <w:lang w:eastAsia="ru-RU"/>
        </w:rPr>
        <w:t xml:space="preserve"> </w:t>
      </w:r>
      <w:r w:rsidRPr="00652CC9">
        <w:rPr>
          <w:position w:val="-12"/>
        </w:rPr>
        <w:object w:dxaOrig="1680" w:dyaOrig="420">
          <v:shape id="_x0000_i1135" type="#_x0000_t75" style="width:84.5pt;height:21.3pt" o:ole="">
            <v:imagedata r:id="rId231" o:title=""/>
          </v:shape>
          <o:OLEObject Type="Embed" ProgID="Equation.3" ShapeID="_x0000_i1135" DrawAspect="Content" ObjectID="_1575473509" r:id="rId232"/>
        </w:object>
      </w:r>
      <w:r>
        <w:rPr>
          <w:rFonts w:ascii="Times New Roman" w:hAnsi="Times New Roman"/>
          <w:sz w:val="28"/>
          <w:szCs w:val="28"/>
          <w:lang w:eastAsia="ru-RU"/>
        </w:rPr>
        <w:t xml:space="preserve">. </w:t>
      </w:r>
      <w:r w:rsidRPr="00496350">
        <w:rPr>
          <w:rFonts w:ascii="Times New Roman" w:hAnsi="Times New Roman"/>
          <w:sz w:val="28"/>
          <w:szCs w:val="28"/>
          <w:lang w:eastAsia="ru-RU"/>
        </w:rPr>
        <w:t>Если ветер дует п</w:t>
      </w:r>
      <w:r>
        <w:rPr>
          <w:rFonts w:ascii="Times New Roman" w:hAnsi="Times New Roman"/>
          <w:sz w:val="28"/>
          <w:szCs w:val="28"/>
          <w:lang w:eastAsia="ru-RU"/>
        </w:rPr>
        <w:t>о</w:t>
      </w:r>
      <w:r w:rsidRPr="00496350">
        <w:rPr>
          <w:rFonts w:ascii="Times New Roman" w:hAnsi="Times New Roman"/>
          <w:sz w:val="28"/>
          <w:szCs w:val="28"/>
          <w:lang w:eastAsia="ru-RU"/>
        </w:rPr>
        <w:t>д углом</w:t>
      </w:r>
      <w:r>
        <w:rPr>
          <w:rFonts w:ascii="Times New Roman" w:hAnsi="Times New Roman"/>
          <w:sz w:val="28"/>
          <w:szCs w:val="28"/>
          <w:lang w:eastAsia="ru-RU"/>
        </w:rPr>
        <w:t xml:space="preserve"> α</w:t>
      </w:r>
      <w:r w:rsidRPr="00496350">
        <w:rPr>
          <w:rFonts w:ascii="Times New Roman" w:hAnsi="Times New Roman"/>
          <w:sz w:val="28"/>
          <w:szCs w:val="28"/>
          <w:lang w:eastAsia="ru-RU"/>
        </w:rPr>
        <w:t xml:space="preserve">  к данному объекту, то</w:t>
      </w:r>
      <w:r>
        <w:rPr>
          <w:rFonts w:ascii="Times New Roman" w:hAnsi="Times New Roman"/>
          <w:sz w:val="28"/>
          <w:szCs w:val="28"/>
          <w:lang w:eastAsia="ru-RU"/>
        </w:rPr>
        <w:t xml:space="preserve"> </w:t>
      </w:r>
      <w:r w:rsidRPr="00652CC9">
        <w:rPr>
          <w:position w:val="-12"/>
        </w:rPr>
        <w:object w:dxaOrig="1340" w:dyaOrig="360">
          <v:shape id="_x0000_i1136" type="#_x0000_t75" style="width:67.6pt;height:18.8pt" o:ole="">
            <v:imagedata r:id="rId233" o:title=""/>
          </v:shape>
          <o:OLEObject Type="Embed" ProgID="Equation.3" ShapeID="_x0000_i1136" DrawAspect="Content" ObjectID="_1575473510" r:id="rId234"/>
        </w:objec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Обозначив длину заносимого участка через </w:t>
      </w:r>
      <w:r>
        <w:rPr>
          <w:rFonts w:ascii="Times New Roman" w:hAnsi="Times New Roman"/>
          <w:sz w:val="28"/>
          <w:szCs w:val="28"/>
          <w:lang w:val="en-US" w:eastAsia="ru-RU"/>
        </w:rPr>
        <w:t>l</w:t>
      </w:r>
      <w:r w:rsidRPr="00496350">
        <w:rPr>
          <w:rFonts w:ascii="Times New Roman" w:hAnsi="Times New Roman"/>
          <w:sz w:val="28"/>
          <w:szCs w:val="28"/>
          <w:lang w:eastAsia="ru-RU"/>
        </w:rPr>
        <w:t xml:space="preserve"> и суммируя действие всех </w:t>
      </w:r>
      <w:r>
        <w:rPr>
          <w:rFonts w:ascii="Times New Roman" w:hAnsi="Times New Roman"/>
          <w:sz w:val="28"/>
          <w:szCs w:val="28"/>
          <w:lang w:val="en-US" w:eastAsia="ru-RU"/>
        </w:rPr>
        <w:t>n</w:t>
      </w:r>
      <w:r w:rsidRPr="00496350">
        <w:rPr>
          <w:rFonts w:ascii="Times New Roman" w:hAnsi="Times New Roman"/>
          <w:sz w:val="28"/>
          <w:szCs w:val="28"/>
          <w:lang w:eastAsia="ru-RU"/>
        </w:rPr>
        <w:t xml:space="preserve"> метелей, получим количество снега, переносимого за</w:t>
      </w:r>
      <w:r>
        <w:rPr>
          <w:rFonts w:ascii="Times New Roman" w:hAnsi="Times New Roman"/>
          <w:sz w:val="28"/>
          <w:szCs w:val="28"/>
          <w:lang w:eastAsia="ru-RU"/>
        </w:rPr>
        <w:t xml:space="preserve"> </w:t>
      </w:r>
      <w:r w:rsidRPr="00496350">
        <w:rPr>
          <w:rFonts w:ascii="Times New Roman" w:hAnsi="Times New Roman"/>
          <w:sz w:val="28"/>
          <w:szCs w:val="28"/>
          <w:lang w:eastAsia="ru-RU"/>
        </w:rPr>
        <w:t>зиму</w:t>
      </w:r>
      <w:r>
        <w:rPr>
          <w:rFonts w:ascii="Times New Roman" w:hAnsi="Times New Roman"/>
          <w:sz w:val="28"/>
          <w:szCs w:val="28"/>
          <w:lang w:eastAsia="ru-RU"/>
        </w:rPr>
        <w:t xml:space="preserve"> </w:t>
      </w:r>
      <w:r w:rsidRPr="00652CC9">
        <w:rPr>
          <w:position w:val="-36"/>
        </w:rPr>
        <w:object w:dxaOrig="2960" w:dyaOrig="820">
          <v:shape id="_x0000_i1137" type="#_x0000_t75" style="width:148.4pt;height:41.3pt" o:ole="">
            <v:imagedata r:id="rId235" o:title=""/>
          </v:shape>
          <o:OLEObject Type="Embed" ProgID="Equation.3" ShapeID="_x0000_i1137" DrawAspect="Content" ObjectID="_1575473511" r:id="rId236"/>
        </w:object>
      </w:r>
      <w:r>
        <w:rPr>
          <w:rFonts w:ascii="Times New Roman" w:hAnsi="Times New Roman"/>
          <w:sz w:val="28"/>
          <w:szCs w:val="28"/>
          <w:lang w:eastAsia="ru-RU"/>
        </w:rPr>
        <w:t>.</w:t>
      </w:r>
    </w:p>
    <w:p w:rsidR="00ED1387"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Расчет объема переносимого снега при метелях в течение зимы</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удобно выполнять по ниже</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приведенной</w:t>
      </w:r>
      <w:r>
        <w:rPr>
          <w:rFonts w:ascii="Times New Roman" w:hAnsi="Times New Roman"/>
          <w:sz w:val="28"/>
          <w:szCs w:val="28"/>
          <w:lang w:eastAsia="ru-RU"/>
        </w:rPr>
        <w:t xml:space="preserve"> </w:t>
      </w:r>
      <w:r w:rsidRPr="00496350">
        <w:rPr>
          <w:rFonts w:ascii="Times New Roman" w:hAnsi="Times New Roman"/>
          <w:sz w:val="28"/>
          <w:szCs w:val="28"/>
          <w:lang w:eastAsia="ru-RU"/>
        </w:rPr>
        <w:t>схеме (табл</w:t>
      </w:r>
      <w:r>
        <w:rPr>
          <w:rFonts w:ascii="Times New Roman" w:hAnsi="Times New Roman"/>
          <w:sz w:val="28"/>
          <w:szCs w:val="28"/>
          <w:lang w:eastAsia="ru-RU"/>
        </w:rPr>
        <w:t>ица</w:t>
      </w:r>
      <w:r w:rsidRPr="00496350">
        <w:rPr>
          <w:rFonts w:ascii="Times New Roman" w:hAnsi="Times New Roman"/>
          <w:sz w:val="28"/>
          <w:szCs w:val="28"/>
          <w:lang w:eastAsia="ru-RU"/>
        </w:rPr>
        <w:t xml:space="preserve"> </w:t>
      </w:r>
      <w:r>
        <w:rPr>
          <w:rFonts w:ascii="Times New Roman" w:hAnsi="Times New Roman"/>
          <w:sz w:val="28"/>
          <w:szCs w:val="28"/>
          <w:lang w:eastAsia="ru-RU"/>
        </w:rPr>
        <w:t>7</w:t>
      </w:r>
      <w:r w:rsidRPr="00496350">
        <w:rPr>
          <w:rFonts w:ascii="Times New Roman" w:hAnsi="Times New Roman"/>
          <w:sz w:val="28"/>
          <w:szCs w:val="28"/>
          <w:lang w:eastAsia="ru-RU"/>
        </w:rPr>
        <w:t>.1).</w:t>
      </w:r>
    </w:p>
    <w:p w:rsidR="00ED1387" w:rsidRPr="00FD15DE" w:rsidRDefault="00ED1387" w:rsidP="00CF7821">
      <w:pPr>
        <w:autoSpaceDE w:val="0"/>
        <w:autoSpaceDN w:val="0"/>
        <w:adjustRightInd w:val="0"/>
        <w:spacing w:before="240" w:after="120" w:line="240" w:lineRule="auto"/>
        <w:ind w:firstLine="720"/>
        <w:jc w:val="both"/>
        <w:rPr>
          <w:rFonts w:ascii="Times New Roman" w:hAnsi="Times New Roman"/>
          <w:sz w:val="24"/>
          <w:szCs w:val="24"/>
          <w:lang w:eastAsia="ru-RU"/>
        </w:rPr>
      </w:pPr>
      <w:r w:rsidRPr="00FD15DE">
        <w:rPr>
          <w:rFonts w:ascii="Times New Roman" w:hAnsi="Times New Roman"/>
          <w:sz w:val="24"/>
          <w:szCs w:val="24"/>
          <w:lang w:eastAsia="ru-RU"/>
        </w:rPr>
        <w:lastRenderedPageBreak/>
        <w:t>Таблица 7.1 – Схема расчета снегопереноса</w:t>
      </w:r>
    </w:p>
    <w:tbl>
      <w:tblPr>
        <w:tblStyle w:val="afd"/>
        <w:tblW w:w="0" w:type="auto"/>
        <w:tblInd w:w="250" w:type="dxa"/>
        <w:tblLayout w:type="fixed"/>
        <w:tblLook w:val="04A0" w:firstRow="1" w:lastRow="0" w:firstColumn="1" w:lastColumn="0" w:noHBand="0" w:noVBand="1"/>
      </w:tblPr>
      <w:tblGrid>
        <w:gridCol w:w="1332"/>
        <w:gridCol w:w="689"/>
        <w:gridCol w:w="689"/>
        <w:gridCol w:w="689"/>
        <w:gridCol w:w="689"/>
        <w:gridCol w:w="689"/>
        <w:gridCol w:w="689"/>
        <w:gridCol w:w="689"/>
        <w:gridCol w:w="689"/>
        <w:gridCol w:w="689"/>
        <w:gridCol w:w="689"/>
      </w:tblGrid>
      <w:tr w:rsidR="00ED1387" w:rsidRPr="00493883" w:rsidTr="0088438A">
        <w:trPr>
          <w:trHeight w:val="483"/>
        </w:trPr>
        <w:tc>
          <w:tcPr>
            <w:tcW w:w="1332" w:type="dxa"/>
            <w:vMerge w:val="restart"/>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Параметр</w:t>
            </w:r>
          </w:p>
        </w:tc>
        <w:tc>
          <w:tcPr>
            <w:tcW w:w="6890" w:type="dxa"/>
            <w:gridSpan w:val="10"/>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Скорость, м/с</w:t>
            </w:r>
          </w:p>
        </w:tc>
      </w:tr>
      <w:tr w:rsidR="00ED1387" w:rsidRPr="00493883" w:rsidTr="0088438A">
        <w:trPr>
          <w:trHeight w:val="483"/>
        </w:trPr>
        <w:tc>
          <w:tcPr>
            <w:tcW w:w="1332" w:type="dxa"/>
            <w:vMerge/>
          </w:tcPr>
          <w:p w:rsidR="00ED1387" w:rsidRPr="0088438A" w:rsidRDefault="00ED1387" w:rsidP="0088438A">
            <w:pPr>
              <w:autoSpaceDE w:val="0"/>
              <w:autoSpaceDN w:val="0"/>
              <w:adjustRightInd w:val="0"/>
              <w:jc w:val="both"/>
              <w:rPr>
                <w:rFonts w:ascii="Times New Roman" w:hAnsi="Times New Roman"/>
                <w:sz w:val="20"/>
                <w:szCs w:val="20"/>
                <w:lang w:eastAsia="ru-RU"/>
              </w:rPr>
            </w:pP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6</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7</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8</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10</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12</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13</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16</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w:t>
            </w:r>
          </w:p>
        </w:tc>
      </w:tr>
      <w:tr w:rsidR="00ED1387" w:rsidRPr="00493883" w:rsidTr="0088438A">
        <w:trPr>
          <w:trHeight w:val="256"/>
        </w:trPr>
        <w:tc>
          <w:tcPr>
            <w:tcW w:w="1332" w:type="dxa"/>
          </w:tcPr>
          <w:p w:rsidR="00ED1387" w:rsidRPr="0088438A" w:rsidRDefault="00ED1387" w:rsidP="0088438A">
            <w:pPr>
              <w:autoSpaceDE w:val="0"/>
              <w:autoSpaceDN w:val="0"/>
              <w:adjustRightInd w:val="0"/>
              <w:jc w:val="both"/>
              <w:rPr>
                <w:rFonts w:ascii="Times New Roman" w:hAnsi="Times New Roman"/>
                <w:sz w:val="20"/>
                <w:szCs w:val="20"/>
                <w:lang w:val="en-US" w:eastAsia="ru-RU"/>
              </w:rPr>
            </w:pPr>
            <w:r w:rsidRPr="0088438A">
              <w:rPr>
                <w:rFonts w:ascii="Times New Roman" w:hAnsi="Times New Roman"/>
                <w:sz w:val="20"/>
                <w:szCs w:val="20"/>
                <w:lang w:val="en-US" w:eastAsia="ru-RU"/>
              </w:rPr>
              <w:t>n</w:t>
            </w:r>
            <w:r w:rsidRPr="0088438A">
              <w:rPr>
                <w:rFonts w:ascii="Times New Roman" w:hAnsi="Times New Roman"/>
                <w:sz w:val="20"/>
                <w:szCs w:val="20"/>
                <w:vertAlign w:val="subscript"/>
                <w:lang w:val="en-US" w:eastAsia="ru-RU"/>
              </w:rPr>
              <w:t>v</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3</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19</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2</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76</w:t>
            </w:r>
          </w:p>
        </w:tc>
      </w:tr>
      <w:tr w:rsidR="00ED1387" w:rsidRPr="00493883" w:rsidTr="0088438A">
        <w:trPr>
          <w:trHeight w:val="273"/>
        </w:trPr>
        <w:tc>
          <w:tcPr>
            <w:tcW w:w="1332"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val="en-US" w:eastAsia="ru-RU"/>
              </w:rPr>
              <w:t xml:space="preserve">I </w:t>
            </w:r>
            <w:r w:rsidRPr="0088438A">
              <w:rPr>
                <w:rFonts w:ascii="Times New Roman" w:hAnsi="Times New Roman"/>
                <w:sz w:val="20"/>
                <w:szCs w:val="20"/>
                <w:lang w:eastAsia="ru-RU"/>
              </w:rPr>
              <w:t>м</w:t>
            </w:r>
            <w:r w:rsidRPr="0088438A">
              <w:rPr>
                <w:rFonts w:ascii="Times New Roman" w:hAnsi="Times New Roman"/>
                <w:sz w:val="20"/>
                <w:szCs w:val="20"/>
                <w:vertAlign w:val="superscript"/>
                <w:lang w:eastAsia="ru-RU"/>
              </w:rPr>
              <w:t>2</w:t>
            </w:r>
            <w:r w:rsidRPr="0088438A">
              <w:rPr>
                <w:rFonts w:ascii="Times New Roman" w:hAnsi="Times New Roman"/>
                <w:sz w:val="20"/>
                <w:szCs w:val="20"/>
                <w:lang w:eastAsia="ru-RU"/>
              </w:rPr>
              <w:t>/пог.м.ч</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0,099</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0,158</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0,236</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0,460</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0,795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1,012</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1,262</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1,533</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1,886</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p>
        </w:tc>
      </w:tr>
      <w:tr w:rsidR="00ED1387" w:rsidRPr="00493883" w:rsidTr="0088438A">
        <w:trPr>
          <w:trHeight w:val="278"/>
        </w:trPr>
        <w:tc>
          <w:tcPr>
            <w:tcW w:w="1332"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val="en-US" w:eastAsia="ru-RU"/>
              </w:rPr>
              <w:t>V</w:t>
            </w:r>
            <w:r w:rsidRPr="0088438A">
              <w:rPr>
                <w:rFonts w:ascii="Times New Roman" w:hAnsi="Times New Roman"/>
                <w:sz w:val="20"/>
                <w:szCs w:val="20"/>
                <w:lang w:eastAsia="ru-RU"/>
              </w:rPr>
              <w:t>, м</w:t>
            </w:r>
            <w:r w:rsidRPr="0088438A">
              <w:rPr>
                <w:rFonts w:ascii="Times New Roman" w:hAnsi="Times New Roman"/>
                <w:sz w:val="20"/>
                <w:szCs w:val="20"/>
                <w:vertAlign w:val="superscript"/>
                <w:lang w:eastAsia="ru-RU"/>
              </w:rPr>
              <w:t>3</w:t>
            </w:r>
            <w:r w:rsidRPr="0088438A">
              <w:rPr>
                <w:rFonts w:ascii="Times New Roman" w:hAnsi="Times New Roman"/>
                <w:sz w:val="20"/>
                <w:szCs w:val="20"/>
                <w:lang w:eastAsia="ru-RU"/>
              </w:rPr>
              <w:t>/пог.м.</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0,5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4,5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6,4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11,1</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5,1</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2,5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1,5</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9,4</w:t>
            </w:r>
          </w:p>
        </w:tc>
        <w:tc>
          <w:tcPr>
            <w:tcW w:w="689" w:type="dxa"/>
          </w:tcPr>
          <w:p w:rsidR="00ED1387" w:rsidRPr="0088438A" w:rsidRDefault="00ED1387" w:rsidP="0088438A">
            <w:pPr>
              <w:autoSpaceDE w:val="0"/>
              <w:autoSpaceDN w:val="0"/>
              <w:adjustRightInd w:val="0"/>
              <w:jc w:val="both"/>
              <w:rPr>
                <w:rFonts w:ascii="Times New Roman" w:hAnsi="Times New Roman"/>
                <w:sz w:val="20"/>
                <w:szCs w:val="20"/>
                <w:lang w:eastAsia="ru-RU"/>
              </w:rPr>
            </w:pPr>
            <w:r w:rsidRPr="0088438A">
              <w:rPr>
                <w:rFonts w:ascii="Times New Roman" w:hAnsi="Times New Roman"/>
                <w:sz w:val="20"/>
                <w:szCs w:val="20"/>
                <w:lang w:eastAsia="ru-RU"/>
              </w:rPr>
              <w:t>42</w:t>
            </w:r>
          </w:p>
        </w:tc>
      </w:tr>
    </w:tbl>
    <w:p w:rsidR="00ED1387" w:rsidRPr="00496350" w:rsidRDefault="00C31C9F" w:rsidP="00CF7821">
      <w:pPr>
        <w:autoSpaceDE w:val="0"/>
        <w:autoSpaceDN w:val="0"/>
        <w:adjustRightInd w:val="0"/>
        <w:spacing w:before="240"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С</w:t>
      </w:r>
      <w:r w:rsidR="00ED1387" w:rsidRPr="00496350">
        <w:rPr>
          <w:rFonts w:ascii="Times New Roman" w:hAnsi="Times New Roman"/>
          <w:sz w:val="28"/>
          <w:szCs w:val="28"/>
          <w:lang w:eastAsia="ru-RU"/>
        </w:rPr>
        <w:t>начала определяется объем переноса снега</w:t>
      </w:r>
      <w:r w:rsidR="00ED1387" w:rsidRPr="00627CA1">
        <w:rPr>
          <w:rFonts w:ascii="Times New Roman" w:hAnsi="Times New Roman"/>
          <w:sz w:val="28"/>
          <w:szCs w:val="28"/>
          <w:lang w:eastAsia="ru-RU"/>
        </w:rPr>
        <w:t xml:space="preserve"> </w:t>
      </w:r>
      <w:r w:rsidR="00ED1387" w:rsidRPr="00496350">
        <w:rPr>
          <w:rFonts w:ascii="Times New Roman" w:hAnsi="Times New Roman"/>
          <w:sz w:val="28"/>
          <w:szCs w:val="28"/>
          <w:lang w:eastAsia="ru-RU"/>
        </w:rPr>
        <w:t>при каждом значении скорости ветра более 6 м/с путем умножения значения интенсивности переноса при данной скорости ветра</w:t>
      </w:r>
      <w:r w:rsidR="00ED1387" w:rsidRPr="00627CA1">
        <w:rPr>
          <w:rFonts w:ascii="Times New Roman" w:hAnsi="Times New Roman"/>
          <w:sz w:val="28"/>
          <w:szCs w:val="28"/>
          <w:lang w:eastAsia="ru-RU"/>
        </w:rPr>
        <w:t xml:space="preserve"> </w:t>
      </w:r>
      <w:r w:rsidR="00ED1387" w:rsidRPr="00496350">
        <w:rPr>
          <w:rFonts w:ascii="Times New Roman" w:hAnsi="Times New Roman"/>
          <w:sz w:val="28"/>
          <w:szCs w:val="28"/>
          <w:lang w:eastAsia="ru-RU"/>
        </w:rPr>
        <w:t>на число случаев наблюдений метелей при ней</w:t>
      </w:r>
      <w:r>
        <w:rPr>
          <w:rFonts w:ascii="Times New Roman" w:hAnsi="Times New Roman"/>
          <w:sz w:val="28"/>
          <w:szCs w:val="28"/>
          <w:lang w:eastAsia="ru-RU"/>
        </w:rPr>
        <w:t xml:space="preserve">. </w:t>
      </w:r>
      <w:r w:rsidR="00ED1387" w:rsidRPr="00496350">
        <w:rPr>
          <w:rFonts w:ascii="Times New Roman" w:hAnsi="Times New Roman"/>
          <w:sz w:val="28"/>
          <w:szCs w:val="28"/>
          <w:lang w:eastAsia="ru-RU"/>
        </w:rPr>
        <w:t>Суммарный</w:t>
      </w:r>
      <w:r w:rsidR="00ED1387" w:rsidRPr="00627CA1">
        <w:rPr>
          <w:rFonts w:ascii="Times New Roman" w:hAnsi="Times New Roman"/>
          <w:sz w:val="28"/>
          <w:szCs w:val="28"/>
          <w:lang w:eastAsia="ru-RU"/>
        </w:rPr>
        <w:t xml:space="preserve"> </w:t>
      </w:r>
      <w:r w:rsidR="00ED1387" w:rsidRPr="00496350">
        <w:rPr>
          <w:rFonts w:ascii="Times New Roman" w:hAnsi="Times New Roman"/>
          <w:sz w:val="28"/>
          <w:szCs w:val="28"/>
          <w:lang w:eastAsia="ru-RU"/>
        </w:rPr>
        <w:t>перенос снега за зиму, рассчитанный со всеми скоростями ветра и</w:t>
      </w:r>
      <w:r w:rsidR="00ED1387" w:rsidRPr="00627CA1">
        <w:rPr>
          <w:rFonts w:ascii="Times New Roman" w:hAnsi="Times New Roman"/>
          <w:sz w:val="28"/>
          <w:szCs w:val="28"/>
          <w:lang w:eastAsia="ru-RU"/>
        </w:rPr>
        <w:t xml:space="preserve"> </w:t>
      </w:r>
      <w:r w:rsidR="00ED1387" w:rsidRPr="00496350">
        <w:rPr>
          <w:rFonts w:ascii="Times New Roman" w:hAnsi="Times New Roman"/>
          <w:sz w:val="28"/>
          <w:szCs w:val="28"/>
          <w:lang w:eastAsia="ru-RU"/>
        </w:rPr>
        <w:t>разделенный на число случаев, дает среднюю интенсивность переноса снега за данную зиму, т. е.</w:t>
      </w:r>
      <w:r w:rsidR="00ED1387">
        <w:rPr>
          <w:rFonts w:ascii="Times New Roman" w:hAnsi="Times New Roman"/>
          <w:sz w:val="28"/>
          <w:szCs w:val="28"/>
          <w:lang w:eastAsia="ru-RU"/>
        </w:rPr>
        <w:t xml:space="preserve"> </w:t>
      </w:r>
      <w:r w:rsidR="00ED1387" w:rsidRPr="00977336">
        <w:rPr>
          <w:position w:val="-34"/>
        </w:rPr>
        <w:object w:dxaOrig="1860" w:dyaOrig="820">
          <v:shape id="_x0000_i1138" type="#_x0000_t75" style="width:93.3pt;height:41.3pt" o:ole="">
            <v:imagedata r:id="rId237" o:title=""/>
          </v:shape>
          <o:OLEObject Type="Embed" ProgID="Equation.3" ShapeID="_x0000_i1138" DrawAspect="Content" ObjectID="_1575473512" r:id="rId238"/>
        </w:object>
      </w:r>
    </w:p>
    <w:p w:rsidR="00ED1387"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 xml:space="preserve">Продолжительность метелевого периода </w:t>
      </w:r>
      <w:r w:rsidR="00C31C9F">
        <w:rPr>
          <w:rFonts w:ascii="Times New Roman" w:hAnsi="Times New Roman"/>
          <w:sz w:val="28"/>
          <w:szCs w:val="28"/>
          <w:lang w:eastAsia="ru-RU"/>
        </w:rPr>
        <w:t>м</w:t>
      </w:r>
      <w:r w:rsidRPr="00496350">
        <w:rPr>
          <w:rFonts w:ascii="Times New Roman" w:hAnsi="Times New Roman"/>
          <w:sz w:val="28"/>
          <w:szCs w:val="28"/>
          <w:lang w:eastAsia="ru-RU"/>
        </w:rPr>
        <w:t xml:space="preserve">ожет быть определена как промежуток времени, за который высота снежного покрова была не менее </w:t>
      </w:r>
      <w:smartTag w:uri="urn:schemas-microsoft-com:office:smarttags" w:element="metricconverter">
        <w:smartTagPr>
          <w:attr w:name="ProductID" w:val="10 см"/>
        </w:smartTagPr>
        <w:r w:rsidRPr="00496350">
          <w:rPr>
            <w:rFonts w:ascii="Times New Roman" w:hAnsi="Times New Roman"/>
            <w:sz w:val="28"/>
            <w:szCs w:val="28"/>
            <w:lang w:eastAsia="ru-RU"/>
          </w:rPr>
          <w:t>10 см</w:t>
        </w:r>
      </w:smartTag>
      <w:r w:rsidRPr="00496350">
        <w:rPr>
          <w:rFonts w:ascii="Times New Roman" w:hAnsi="Times New Roman"/>
          <w:sz w:val="28"/>
          <w:szCs w:val="28"/>
          <w:lang w:eastAsia="ru-RU"/>
        </w:rPr>
        <w:t xml:space="preserve"> и температура воздуха ниже нуля.</w:t>
      </w:r>
      <w:r>
        <w:rPr>
          <w:rFonts w:ascii="Times New Roman" w:hAnsi="Times New Roman"/>
          <w:sz w:val="28"/>
          <w:szCs w:val="28"/>
          <w:lang w:eastAsia="ru-RU"/>
        </w:rPr>
        <w:t xml:space="preserve"> </w:t>
      </w:r>
      <w:r w:rsidRPr="00496350">
        <w:rPr>
          <w:rFonts w:ascii="Times New Roman" w:hAnsi="Times New Roman"/>
          <w:sz w:val="28"/>
          <w:szCs w:val="28"/>
          <w:lang w:eastAsia="ru-RU"/>
        </w:rPr>
        <w:t>Тогда возможный объем переносимого снега при метелях за зиму</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определится по формуле</w:t>
      </w:r>
      <w:r>
        <w:rPr>
          <w:rFonts w:ascii="Times New Roman" w:hAnsi="Times New Roman"/>
          <w:sz w:val="28"/>
          <w:szCs w:val="28"/>
          <w:lang w:eastAsia="ru-RU"/>
        </w:rPr>
        <w:t xml:space="preserve"> </w:t>
      </w:r>
      <w:r w:rsidRPr="00977336">
        <w:rPr>
          <w:position w:val="-18"/>
        </w:rPr>
        <w:object w:dxaOrig="1300" w:dyaOrig="420">
          <v:shape id="_x0000_i1139" type="#_x0000_t75" style="width:65.1pt;height:21.3pt" o:ole="">
            <v:imagedata r:id="rId239" o:title=""/>
          </v:shape>
          <o:OLEObject Type="Embed" ProgID="Equation.3" ShapeID="_x0000_i1139" DrawAspect="Content" ObjectID="_1575473513" r:id="rId240"/>
        </w:object>
      </w:r>
      <w:r>
        <w:rPr>
          <w:rFonts w:ascii="Times New Roman" w:hAnsi="Times New Roman"/>
          <w:sz w:val="28"/>
          <w:szCs w:val="28"/>
          <w:lang w:eastAsia="ru-RU"/>
        </w:rPr>
        <w:t>.</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w:t>
      </w:r>
      <w:r w:rsidRPr="00496350">
        <w:rPr>
          <w:rFonts w:ascii="Times New Roman" w:hAnsi="Times New Roman"/>
          <w:sz w:val="28"/>
          <w:szCs w:val="28"/>
          <w:lang w:eastAsia="ru-RU"/>
        </w:rPr>
        <w:t xml:space="preserve"> настоящее время построены карты </w:t>
      </w:r>
      <w:r>
        <w:rPr>
          <w:rFonts w:ascii="Times New Roman" w:hAnsi="Times New Roman"/>
          <w:sz w:val="28"/>
          <w:szCs w:val="28"/>
          <w:lang w:eastAsia="ru-RU"/>
        </w:rPr>
        <w:t>продолжительности мете</w:t>
      </w:r>
      <w:r w:rsidRPr="00496350">
        <w:rPr>
          <w:rFonts w:ascii="Times New Roman" w:hAnsi="Times New Roman"/>
          <w:sz w:val="28"/>
          <w:szCs w:val="28"/>
          <w:lang w:eastAsia="ru-RU"/>
        </w:rPr>
        <w:t>лей, интенсивности и объемов переносимого снега на территории</w:t>
      </w:r>
      <w:r>
        <w:rPr>
          <w:rFonts w:ascii="Times New Roman" w:hAnsi="Times New Roman"/>
          <w:sz w:val="28"/>
          <w:szCs w:val="28"/>
          <w:lang w:eastAsia="ru-RU"/>
        </w:rPr>
        <w:t xml:space="preserve"> СНГ</w:t>
      </w:r>
      <w:r w:rsidRPr="00496350">
        <w:rPr>
          <w:rFonts w:ascii="Times New Roman" w:hAnsi="Times New Roman"/>
          <w:sz w:val="28"/>
          <w:szCs w:val="28"/>
          <w:lang w:eastAsia="ru-RU"/>
        </w:rPr>
        <w:t>.</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Средняя продолжительность метелей за год изменяется от 10 ч</w:t>
      </w:r>
      <w:r>
        <w:rPr>
          <w:rFonts w:ascii="Times New Roman" w:hAnsi="Times New Roman"/>
          <w:sz w:val="28"/>
          <w:szCs w:val="28"/>
          <w:lang w:eastAsia="ru-RU"/>
        </w:rPr>
        <w:t xml:space="preserve"> </w:t>
      </w:r>
      <w:r w:rsidRPr="00496350">
        <w:rPr>
          <w:rFonts w:ascii="Times New Roman" w:hAnsi="Times New Roman"/>
          <w:sz w:val="28"/>
          <w:szCs w:val="28"/>
          <w:lang w:eastAsia="ru-RU"/>
        </w:rPr>
        <w:t>на юге Средней Азии до 1000 ч на побережье Карского моря. На</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значительной части территории </w:t>
      </w:r>
      <w:r>
        <w:rPr>
          <w:rFonts w:ascii="Times New Roman" w:hAnsi="Times New Roman"/>
          <w:sz w:val="28"/>
          <w:szCs w:val="28"/>
          <w:lang w:eastAsia="ru-RU"/>
        </w:rPr>
        <w:t xml:space="preserve">бывшего </w:t>
      </w:r>
      <w:r w:rsidRPr="00496350">
        <w:rPr>
          <w:rFonts w:ascii="Times New Roman" w:hAnsi="Times New Roman"/>
          <w:sz w:val="28"/>
          <w:szCs w:val="28"/>
          <w:lang w:eastAsia="ru-RU"/>
        </w:rPr>
        <w:t>СССР продолжительность метелей</w:t>
      </w:r>
      <w:r>
        <w:rPr>
          <w:rFonts w:ascii="Times New Roman" w:hAnsi="Times New Roman"/>
          <w:sz w:val="28"/>
          <w:szCs w:val="28"/>
          <w:lang w:eastAsia="ru-RU"/>
        </w:rPr>
        <w:t xml:space="preserve"> </w:t>
      </w:r>
      <w:r w:rsidRPr="00496350">
        <w:rPr>
          <w:rFonts w:ascii="Times New Roman" w:hAnsi="Times New Roman"/>
          <w:sz w:val="28"/>
          <w:szCs w:val="28"/>
          <w:lang w:eastAsia="ru-RU"/>
        </w:rPr>
        <w:t>составляет более 200 ч</w:t>
      </w:r>
      <w:r>
        <w:rPr>
          <w:rFonts w:ascii="Times New Roman" w:hAnsi="Times New Roman"/>
          <w:sz w:val="28"/>
          <w:szCs w:val="28"/>
          <w:lang w:eastAsia="ru-RU"/>
        </w:rPr>
        <w:t>асов</w:t>
      </w:r>
      <w:r w:rsidRPr="00496350">
        <w:rPr>
          <w:rFonts w:ascii="Times New Roman" w:hAnsi="Times New Roman"/>
          <w:sz w:val="28"/>
          <w:szCs w:val="28"/>
          <w:lang w:eastAsia="ru-RU"/>
        </w:rPr>
        <w:t xml:space="preserve"> за зиму. Продолжительность одной метели</w:t>
      </w:r>
      <w:r>
        <w:rPr>
          <w:rFonts w:ascii="Times New Roman" w:hAnsi="Times New Roman"/>
          <w:sz w:val="28"/>
          <w:szCs w:val="28"/>
          <w:lang w:eastAsia="ru-RU"/>
        </w:rPr>
        <w:t xml:space="preserve"> </w:t>
      </w:r>
      <w:r w:rsidRPr="00496350">
        <w:rPr>
          <w:rFonts w:ascii="Times New Roman" w:hAnsi="Times New Roman"/>
          <w:sz w:val="28"/>
          <w:szCs w:val="28"/>
          <w:lang w:eastAsia="ru-RU"/>
        </w:rPr>
        <w:t>на большей части территории составляет 6</w:t>
      </w:r>
      <w:r w:rsidR="00FE64E3">
        <w:rPr>
          <w:rFonts w:ascii="Times New Roman" w:hAnsi="Times New Roman"/>
          <w:sz w:val="28"/>
          <w:szCs w:val="28"/>
          <w:lang w:eastAsia="ru-RU"/>
        </w:rPr>
        <w:t>–</w:t>
      </w:r>
      <w:r w:rsidRPr="00496350">
        <w:rPr>
          <w:rFonts w:ascii="Times New Roman" w:hAnsi="Times New Roman"/>
          <w:sz w:val="28"/>
          <w:szCs w:val="28"/>
          <w:lang w:eastAsia="ru-RU"/>
        </w:rPr>
        <w:t>8 ч.</w:t>
      </w:r>
      <w:r>
        <w:rPr>
          <w:rFonts w:ascii="Times New Roman" w:hAnsi="Times New Roman"/>
          <w:sz w:val="28"/>
          <w:szCs w:val="28"/>
          <w:lang w:eastAsia="ru-RU"/>
        </w:rPr>
        <w:t xml:space="preserve"> </w:t>
      </w:r>
      <w:r w:rsidRPr="00496350">
        <w:rPr>
          <w:rFonts w:ascii="Times New Roman" w:hAnsi="Times New Roman"/>
          <w:sz w:val="28"/>
          <w:szCs w:val="28"/>
          <w:lang w:eastAsia="ru-RU"/>
        </w:rPr>
        <w:t>Что касается интенсивности переноса, то наибольшие ее значения наблюдаются в прибрежных северных и восточных районах</w:t>
      </w:r>
      <w:r>
        <w:rPr>
          <w:rFonts w:ascii="Times New Roman" w:hAnsi="Times New Roman"/>
          <w:sz w:val="28"/>
          <w:szCs w:val="28"/>
          <w:lang w:eastAsia="ru-RU"/>
        </w:rPr>
        <w:t xml:space="preserve"> бывшего </w:t>
      </w:r>
      <w:r w:rsidRPr="00496350">
        <w:rPr>
          <w:rFonts w:ascii="Times New Roman" w:hAnsi="Times New Roman"/>
          <w:sz w:val="28"/>
          <w:szCs w:val="28"/>
          <w:lang w:eastAsia="ru-RU"/>
        </w:rPr>
        <w:t>СССР, где часты снегопады с метелями и скорости ветра велики</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(в Петропавловске-Камчатском </w:t>
      </w:r>
      <w:r>
        <w:rPr>
          <w:rFonts w:ascii="Times New Roman" w:hAnsi="Times New Roman"/>
          <w:sz w:val="28"/>
          <w:szCs w:val="28"/>
          <w:lang w:val="en-US" w:eastAsia="ru-RU"/>
        </w:rPr>
        <w:t>I</w:t>
      </w:r>
      <w:r w:rsidRPr="00496350">
        <w:rPr>
          <w:rFonts w:ascii="Times New Roman" w:hAnsi="Times New Roman"/>
          <w:sz w:val="28"/>
          <w:szCs w:val="28"/>
          <w:lang w:eastAsia="ru-RU"/>
        </w:rPr>
        <w:t xml:space="preserve"> = 2,55 м</w:t>
      </w:r>
      <w:r w:rsidRPr="00977336">
        <w:rPr>
          <w:rFonts w:ascii="Times New Roman" w:hAnsi="Times New Roman"/>
          <w:sz w:val="28"/>
          <w:szCs w:val="28"/>
          <w:vertAlign w:val="superscript"/>
          <w:lang w:eastAsia="ru-RU"/>
        </w:rPr>
        <w:t>3</w:t>
      </w:r>
      <w:r w:rsidRPr="00496350">
        <w:rPr>
          <w:rFonts w:ascii="Times New Roman" w:hAnsi="Times New Roman"/>
          <w:sz w:val="28"/>
          <w:szCs w:val="28"/>
          <w:lang w:eastAsia="ru-RU"/>
        </w:rPr>
        <w:t>/пог м, в Анадыре</w:t>
      </w:r>
      <w:r>
        <w:rPr>
          <w:rFonts w:ascii="Times New Roman" w:hAnsi="Times New Roman"/>
          <w:sz w:val="28"/>
          <w:szCs w:val="28"/>
          <w:lang w:eastAsia="ru-RU"/>
        </w:rPr>
        <w:t xml:space="preserve"> </w:t>
      </w:r>
      <w:r>
        <w:rPr>
          <w:rFonts w:ascii="Times New Roman" w:hAnsi="Times New Roman"/>
          <w:sz w:val="28"/>
          <w:szCs w:val="28"/>
          <w:lang w:val="en-US" w:eastAsia="ru-RU"/>
        </w:rPr>
        <w:t>I</w:t>
      </w:r>
      <w:r w:rsidRPr="00496350">
        <w:rPr>
          <w:rFonts w:ascii="Times New Roman" w:hAnsi="Times New Roman"/>
          <w:sz w:val="28"/>
          <w:szCs w:val="28"/>
          <w:lang w:eastAsia="ru-RU"/>
        </w:rPr>
        <w:t xml:space="preserve"> = 3,10). Наименьшая интенсивность снегопереносов в лесной зоне (в </w:t>
      </w:r>
      <w:r w:rsidR="00E45826">
        <w:rPr>
          <w:rFonts w:ascii="Times New Roman" w:hAnsi="Times New Roman"/>
          <w:sz w:val="28"/>
          <w:szCs w:val="28"/>
          <w:lang w:eastAsia="ru-RU"/>
        </w:rPr>
        <w:t xml:space="preserve">Санкт-Петербурге </w:t>
      </w:r>
      <w:r>
        <w:rPr>
          <w:rFonts w:ascii="Times New Roman" w:hAnsi="Times New Roman"/>
          <w:sz w:val="28"/>
          <w:szCs w:val="28"/>
          <w:lang w:val="en-US" w:eastAsia="ru-RU"/>
        </w:rPr>
        <w:t>I</w:t>
      </w:r>
      <w:r w:rsidRPr="00496350">
        <w:rPr>
          <w:rFonts w:ascii="Times New Roman" w:hAnsi="Times New Roman"/>
          <w:sz w:val="28"/>
          <w:szCs w:val="28"/>
          <w:lang w:eastAsia="ru-RU"/>
        </w:rPr>
        <w:t xml:space="preserve"> = 0,17, в Якутске </w:t>
      </w:r>
      <w:r>
        <w:rPr>
          <w:rFonts w:ascii="Times New Roman" w:hAnsi="Times New Roman"/>
          <w:sz w:val="28"/>
          <w:szCs w:val="28"/>
          <w:lang w:val="en-US" w:eastAsia="ru-RU"/>
        </w:rPr>
        <w:t>I</w:t>
      </w:r>
      <w:r w:rsidRPr="00496350">
        <w:rPr>
          <w:rFonts w:ascii="Times New Roman" w:hAnsi="Times New Roman"/>
          <w:sz w:val="28"/>
          <w:szCs w:val="28"/>
          <w:lang w:eastAsia="ru-RU"/>
        </w:rPr>
        <w:t xml:space="preserve"> = 0,30).</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Поскольку объем снегопереноса зависит от интенсивности и</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 xml:space="preserve">продолжительности метелей, то его наибольшие значения </w:t>
      </w:r>
      <w:r w:rsidRPr="00496350">
        <w:rPr>
          <w:rFonts w:ascii="Times New Roman" w:hAnsi="Times New Roman"/>
          <w:sz w:val="28"/>
          <w:szCs w:val="28"/>
          <w:lang w:eastAsia="ru-RU"/>
        </w:rPr>
        <w:lastRenderedPageBreak/>
        <w:t>наблюдаются в тех районах, где интенсивность и продолжительность метелей максимальны.</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Объемы снегоотложений на дорогах могут быть получены путем введения поправки на плотность снега, которая определена в</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декаду наибольшей его высоты. Оказалось, что в северных и восточных районах Европейской территории снегоотложения</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на дорогах с обеспеченностью 5% (раз в 20 лет) могут превосходить 600 м</w:t>
      </w:r>
      <w:r w:rsidRPr="00977336">
        <w:rPr>
          <w:rFonts w:ascii="Times New Roman" w:hAnsi="Times New Roman"/>
          <w:sz w:val="28"/>
          <w:szCs w:val="28"/>
          <w:vertAlign w:val="superscript"/>
          <w:lang w:eastAsia="ru-RU"/>
        </w:rPr>
        <w:t>3</w:t>
      </w:r>
      <w:r w:rsidRPr="00496350">
        <w:rPr>
          <w:rFonts w:ascii="Times New Roman" w:hAnsi="Times New Roman"/>
          <w:sz w:val="28"/>
          <w:szCs w:val="28"/>
          <w:lang w:eastAsia="ru-RU"/>
        </w:rPr>
        <w:t>/пог м, в центре Европейской территории</w:t>
      </w:r>
      <w:r w:rsidR="00FE64E3">
        <w:rPr>
          <w:rFonts w:ascii="Times New Roman" w:hAnsi="Times New Roman"/>
          <w:sz w:val="28"/>
          <w:szCs w:val="28"/>
          <w:lang w:eastAsia="ru-RU"/>
        </w:rPr>
        <w:t>–</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200</w:t>
      </w:r>
      <w:r w:rsidR="00FE64E3">
        <w:rPr>
          <w:rFonts w:ascii="Times New Roman" w:hAnsi="Times New Roman"/>
          <w:sz w:val="28"/>
          <w:szCs w:val="28"/>
          <w:lang w:eastAsia="ru-RU"/>
        </w:rPr>
        <w:t>–</w:t>
      </w:r>
      <w:r w:rsidRPr="00496350">
        <w:rPr>
          <w:rFonts w:ascii="Times New Roman" w:hAnsi="Times New Roman"/>
          <w:sz w:val="28"/>
          <w:szCs w:val="28"/>
          <w:lang w:eastAsia="ru-RU"/>
        </w:rPr>
        <w:t>300 м</w:t>
      </w:r>
      <w:r w:rsidRPr="00977336">
        <w:rPr>
          <w:rFonts w:ascii="Times New Roman" w:hAnsi="Times New Roman"/>
          <w:sz w:val="28"/>
          <w:szCs w:val="28"/>
          <w:vertAlign w:val="superscript"/>
          <w:lang w:eastAsia="ru-RU"/>
        </w:rPr>
        <w:t>3</w:t>
      </w:r>
      <w:r w:rsidRPr="00496350">
        <w:rPr>
          <w:rFonts w:ascii="Times New Roman" w:hAnsi="Times New Roman"/>
          <w:sz w:val="28"/>
          <w:szCs w:val="28"/>
          <w:lang w:eastAsia="ru-RU"/>
        </w:rPr>
        <w:t xml:space="preserve">/пог м, а в северо-западных и юго-западных районах </w:t>
      </w:r>
      <w:r w:rsidR="00FE64E3">
        <w:rPr>
          <w:rFonts w:ascii="Times New Roman" w:hAnsi="Times New Roman"/>
          <w:sz w:val="28"/>
          <w:szCs w:val="28"/>
          <w:lang w:eastAsia="ru-RU"/>
        </w:rPr>
        <w:t>–</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менее 100 м</w:t>
      </w:r>
      <w:r w:rsidRPr="00977336">
        <w:rPr>
          <w:rFonts w:ascii="Times New Roman" w:hAnsi="Times New Roman"/>
          <w:sz w:val="28"/>
          <w:szCs w:val="28"/>
          <w:vertAlign w:val="superscript"/>
          <w:lang w:eastAsia="ru-RU"/>
        </w:rPr>
        <w:t>3</w:t>
      </w:r>
      <w:r w:rsidRPr="00496350">
        <w:rPr>
          <w:rFonts w:ascii="Times New Roman" w:hAnsi="Times New Roman"/>
          <w:sz w:val="28"/>
          <w:szCs w:val="28"/>
          <w:lang w:eastAsia="ru-RU"/>
        </w:rPr>
        <w:t>/пог м.</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В районах, где наблюдается большая заносимость дорог снегом, необходимо предусматривать меры снегозащиты. Это достигается как путем соответствующего проектирования поперечных</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профилей земляного полотна дорог, так и устройством защитных</w:t>
      </w:r>
      <w:r w:rsidRPr="00627CA1">
        <w:rPr>
          <w:rFonts w:ascii="Times New Roman" w:hAnsi="Times New Roman"/>
          <w:sz w:val="28"/>
          <w:szCs w:val="28"/>
          <w:lang w:eastAsia="ru-RU"/>
        </w:rPr>
        <w:t xml:space="preserve"> </w:t>
      </w:r>
      <w:r w:rsidRPr="00496350">
        <w:rPr>
          <w:rFonts w:ascii="Times New Roman" w:hAnsi="Times New Roman"/>
          <w:sz w:val="28"/>
          <w:szCs w:val="28"/>
          <w:lang w:eastAsia="ru-RU"/>
        </w:rPr>
        <w:t>ограждений.</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В районах с благоприятными для лесонасаждения почвен</w:t>
      </w:r>
      <w:r>
        <w:rPr>
          <w:rFonts w:ascii="Times New Roman" w:hAnsi="Times New Roman"/>
          <w:sz w:val="28"/>
          <w:szCs w:val="28"/>
          <w:lang w:eastAsia="ru-RU"/>
        </w:rPr>
        <w:t>н</w:t>
      </w:r>
      <w:r w:rsidRPr="00496350">
        <w:rPr>
          <w:rFonts w:ascii="Times New Roman" w:hAnsi="Times New Roman"/>
          <w:sz w:val="28"/>
          <w:szCs w:val="28"/>
          <w:lang w:eastAsia="ru-RU"/>
        </w:rPr>
        <w:t>о</w:t>
      </w:r>
      <w:r>
        <w:rPr>
          <w:rFonts w:ascii="Times New Roman" w:hAnsi="Times New Roman"/>
          <w:sz w:val="28"/>
          <w:szCs w:val="28"/>
          <w:lang w:eastAsia="ru-RU"/>
        </w:rPr>
        <w:t>-</w:t>
      </w:r>
      <w:r w:rsidRPr="00496350">
        <w:rPr>
          <w:rFonts w:ascii="Times New Roman" w:hAnsi="Times New Roman"/>
          <w:sz w:val="28"/>
          <w:szCs w:val="28"/>
          <w:lang w:eastAsia="ru-RU"/>
        </w:rPr>
        <w:t>климатическими условиями основным видом защиты дорог от</w:t>
      </w:r>
      <w:r>
        <w:rPr>
          <w:rFonts w:ascii="Times New Roman" w:hAnsi="Times New Roman"/>
          <w:sz w:val="28"/>
          <w:szCs w:val="28"/>
          <w:lang w:eastAsia="ru-RU"/>
        </w:rPr>
        <w:t xml:space="preserve"> </w:t>
      </w:r>
      <w:r w:rsidRPr="00496350">
        <w:rPr>
          <w:rFonts w:ascii="Times New Roman" w:hAnsi="Times New Roman"/>
          <w:sz w:val="28"/>
          <w:szCs w:val="28"/>
          <w:lang w:eastAsia="ru-RU"/>
        </w:rPr>
        <w:t>снежных заносов являются лесонасаждения. Рекомендуются лесонасаждения, состоящие из отдельных узких полос (шириной</w:t>
      </w:r>
      <w:r>
        <w:rPr>
          <w:rFonts w:ascii="Times New Roman" w:hAnsi="Times New Roman"/>
          <w:sz w:val="28"/>
          <w:szCs w:val="28"/>
          <w:lang w:eastAsia="ru-RU"/>
        </w:rPr>
        <w:t xml:space="preserve"> </w:t>
      </w:r>
      <w:smartTag w:uri="urn:schemas-microsoft-com:office:smarttags" w:element="metricconverter">
        <w:smartTagPr>
          <w:attr w:name="ProductID" w:val="10 м"/>
        </w:smartTagPr>
        <w:r w:rsidRPr="00496350">
          <w:rPr>
            <w:rFonts w:ascii="Times New Roman" w:hAnsi="Times New Roman"/>
            <w:sz w:val="28"/>
            <w:szCs w:val="28"/>
            <w:lang w:eastAsia="ru-RU"/>
          </w:rPr>
          <w:t>10 м</w:t>
        </w:r>
      </w:smartTag>
      <w:r w:rsidRPr="00496350">
        <w:rPr>
          <w:rFonts w:ascii="Times New Roman" w:hAnsi="Times New Roman"/>
          <w:sz w:val="28"/>
          <w:szCs w:val="28"/>
          <w:lang w:eastAsia="ru-RU"/>
        </w:rPr>
        <w:t xml:space="preserve">) и межполосных разрывов от 30 до </w:t>
      </w:r>
      <w:smartTag w:uri="urn:schemas-microsoft-com:office:smarttags" w:element="metricconverter">
        <w:smartTagPr>
          <w:attr w:name="ProductID" w:val="45 м"/>
        </w:smartTagPr>
        <w:r w:rsidRPr="00496350">
          <w:rPr>
            <w:rFonts w:ascii="Times New Roman" w:hAnsi="Times New Roman"/>
            <w:sz w:val="28"/>
            <w:szCs w:val="28"/>
            <w:lang w:eastAsia="ru-RU"/>
          </w:rPr>
          <w:t>45 м</w:t>
        </w:r>
      </w:smartTag>
      <w:r w:rsidRPr="00496350">
        <w:rPr>
          <w:rFonts w:ascii="Times New Roman" w:hAnsi="Times New Roman"/>
          <w:sz w:val="28"/>
          <w:szCs w:val="28"/>
          <w:lang w:eastAsia="ru-RU"/>
        </w:rPr>
        <w:t>. Меньшую величину</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разрыва принимают при косых ветрах, а большую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при прямых.</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В тех районах, где разведение лесонасаждений затруднено, надежным средством защиты являются снегопередувающие или постоянные заборы высотой не более 4</w:t>
      </w:r>
      <w:r w:rsidR="00FE64E3">
        <w:rPr>
          <w:rFonts w:ascii="Times New Roman" w:hAnsi="Times New Roman"/>
          <w:sz w:val="28"/>
          <w:szCs w:val="28"/>
          <w:lang w:eastAsia="ru-RU"/>
        </w:rPr>
        <w:t>–</w:t>
      </w:r>
      <w:r w:rsidRPr="00496350">
        <w:rPr>
          <w:rFonts w:ascii="Times New Roman" w:hAnsi="Times New Roman"/>
          <w:sz w:val="28"/>
          <w:szCs w:val="28"/>
          <w:lang w:eastAsia="ru-RU"/>
        </w:rPr>
        <w:t>5 м.</w:t>
      </w:r>
      <w:r w:rsidR="007176D0">
        <w:rPr>
          <w:rFonts w:ascii="Times New Roman" w:hAnsi="Times New Roman"/>
          <w:sz w:val="28"/>
          <w:szCs w:val="28"/>
          <w:lang w:eastAsia="ru-RU"/>
        </w:rPr>
        <w:t xml:space="preserve"> </w:t>
      </w:r>
      <w:r w:rsidRPr="00496350">
        <w:rPr>
          <w:rFonts w:ascii="Times New Roman" w:hAnsi="Times New Roman"/>
          <w:sz w:val="28"/>
          <w:szCs w:val="28"/>
          <w:lang w:eastAsia="ru-RU"/>
        </w:rPr>
        <w:t>Нарушение движения но дорогам также может быть связано</w:t>
      </w:r>
      <w:r>
        <w:rPr>
          <w:rFonts w:ascii="Times New Roman" w:hAnsi="Times New Roman"/>
          <w:sz w:val="28"/>
          <w:szCs w:val="28"/>
          <w:lang w:eastAsia="ru-RU"/>
        </w:rPr>
        <w:t xml:space="preserve"> </w:t>
      </w:r>
      <w:r w:rsidRPr="00496350">
        <w:rPr>
          <w:rFonts w:ascii="Times New Roman" w:hAnsi="Times New Roman"/>
          <w:sz w:val="28"/>
          <w:szCs w:val="28"/>
          <w:lang w:eastAsia="ru-RU"/>
        </w:rPr>
        <w:t>со сходом снежных лавин и селей.</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 xml:space="preserve">На эксплуатации железнодорожного транспорта, который в настоящее </w:t>
      </w:r>
      <w:r>
        <w:rPr>
          <w:rFonts w:ascii="Times New Roman" w:hAnsi="Times New Roman"/>
          <w:sz w:val="28"/>
          <w:szCs w:val="28"/>
          <w:lang w:eastAsia="ru-RU"/>
        </w:rPr>
        <w:t>в</w:t>
      </w:r>
      <w:r w:rsidRPr="00496350">
        <w:rPr>
          <w:rFonts w:ascii="Times New Roman" w:hAnsi="Times New Roman"/>
          <w:sz w:val="28"/>
          <w:szCs w:val="28"/>
          <w:lang w:eastAsia="ru-RU"/>
        </w:rPr>
        <w:t>ремя переходит на электротягу, большое влияние ока</w:t>
      </w:r>
      <w:r>
        <w:rPr>
          <w:rFonts w:ascii="Times New Roman" w:hAnsi="Times New Roman"/>
          <w:sz w:val="28"/>
          <w:szCs w:val="28"/>
          <w:lang w:eastAsia="ru-RU"/>
        </w:rPr>
        <w:t>зывает</w:t>
      </w:r>
      <w:r w:rsidRPr="00496350">
        <w:rPr>
          <w:rFonts w:ascii="Times New Roman" w:hAnsi="Times New Roman"/>
          <w:sz w:val="28"/>
          <w:szCs w:val="28"/>
          <w:lang w:eastAsia="ru-RU"/>
        </w:rPr>
        <w:t xml:space="preserve"> гололед, который может привести к нарушению работы</w:t>
      </w:r>
      <w:r>
        <w:rPr>
          <w:rFonts w:ascii="Times New Roman" w:hAnsi="Times New Roman"/>
          <w:sz w:val="28"/>
          <w:szCs w:val="28"/>
          <w:lang w:eastAsia="ru-RU"/>
        </w:rPr>
        <w:t xml:space="preserve"> </w:t>
      </w:r>
      <w:r w:rsidRPr="00496350">
        <w:rPr>
          <w:rFonts w:ascii="Times New Roman" w:hAnsi="Times New Roman"/>
          <w:sz w:val="28"/>
          <w:szCs w:val="28"/>
          <w:lang w:eastAsia="ru-RU"/>
        </w:rPr>
        <w:t>линий электропередач.</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Снижение скоростей и плотности движения транспорта часто</w:t>
      </w:r>
      <w:r>
        <w:rPr>
          <w:rFonts w:ascii="Times New Roman" w:hAnsi="Times New Roman"/>
          <w:sz w:val="28"/>
          <w:szCs w:val="28"/>
          <w:lang w:eastAsia="ru-RU"/>
        </w:rPr>
        <w:t xml:space="preserve"> </w:t>
      </w:r>
      <w:r w:rsidRPr="00496350">
        <w:rPr>
          <w:rFonts w:ascii="Times New Roman" w:hAnsi="Times New Roman"/>
          <w:sz w:val="28"/>
          <w:szCs w:val="28"/>
          <w:lang w:eastAsia="ru-RU"/>
        </w:rPr>
        <w:t>связано с ухудшением видимости вдоль дорожной магистрали.</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Ухудшение видимости связано с такими явлениями погоды, как</w:t>
      </w:r>
      <w:r>
        <w:rPr>
          <w:rFonts w:ascii="Times New Roman" w:hAnsi="Times New Roman"/>
          <w:sz w:val="28"/>
          <w:szCs w:val="28"/>
          <w:lang w:eastAsia="ru-RU"/>
        </w:rPr>
        <w:t xml:space="preserve"> </w:t>
      </w:r>
      <w:r w:rsidRPr="00496350">
        <w:rPr>
          <w:rFonts w:ascii="Times New Roman" w:hAnsi="Times New Roman"/>
          <w:sz w:val="28"/>
          <w:szCs w:val="28"/>
          <w:lang w:eastAsia="ru-RU"/>
        </w:rPr>
        <w:t>туман, дымка, пыльные бури, осадки.</w:t>
      </w:r>
    </w:p>
    <w:p w:rsidR="00ED1387"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При очень сильных туманах движение может совсем прекратиться. Большая угроза для безопасности движения транспорта</w:t>
      </w:r>
      <w:r>
        <w:rPr>
          <w:rFonts w:ascii="Times New Roman" w:hAnsi="Times New Roman"/>
          <w:sz w:val="28"/>
          <w:szCs w:val="28"/>
          <w:lang w:eastAsia="ru-RU"/>
        </w:rPr>
        <w:t xml:space="preserve"> </w:t>
      </w:r>
      <w:r w:rsidRPr="00496350">
        <w:rPr>
          <w:rFonts w:ascii="Times New Roman" w:hAnsi="Times New Roman"/>
          <w:sz w:val="28"/>
          <w:szCs w:val="28"/>
          <w:lang w:eastAsia="ru-RU"/>
        </w:rPr>
        <w:t>на таких отрезках дорог, куда могут наплывать полосы тумана с</w:t>
      </w:r>
      <w:r>
        <w:rPr>
          <w:rFonts w:ascii="Times New Roman" w:hAnsi="Times New Roman"/>
          <w:sz w:val="28"/>
          <w:szCs w:val="28"/>
          <w:lang w:eastAsia="ru-RU"/>
        </w:rPr>
        <w:t xml:space="preserve"> </w:t>
      </w:r>
      <w:r w:rsidRPr="00496350">
        <w:rPr>
          <w:rFonts w:ascii="Times New Roman" w:hAnsi="Times New Roman"/>
          <w:sz w:val="28"/>
          <w:szCs w:val="28"/>
          <w:lang w:eastAsia="ru-RU"/>
        </w:rPr>
        <w:t>соседних лугов, лесных просек и т. д. Эти полосы тумана часто</w:t>
      </w:r>
      <w:r>
        <w:rPr>
          <w:rFonts w:ascii="Times New Roman" w:hAnsi="Times New Roman"/>
          <w:sz w:val="28"/>
          <w:szCs w:val="28"/>
          <w:lang w:eastAsia="ru-RU"/>
        </w:rPr>
        <w:t xml:space="preserve"> </w:t>
      </w:r>
      <w:r w:rsidRPr="00496350">
        <w:rPr>
          <w:rFonts w:ascii="Times New Roman" w:hAnsi="Times New Roman"/>
          <w:sz w:val="28"/>
          <w:szCs w:val="28"/>
          <w:lang w:eastAsia="ru-RU"/>
        </w:rPr>
        <w:t>очень сильно и, главное, неожиданно ухудшают видимость как раз</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на уровне глаз водителя. Наиболее опасными в смысле возможности </w:t>
      </w:r>
      <w:r w:rsidRPr="00496350">
        <w:rPr>
          <w:rFonts w:ascii="Times New Roman" w:hAnsi="Times New Roman"/>
          <w:sz w:val="28"/>
          <w:szCs w:val="28"/>
          <w:lang w:eastAsia="ru-RU"/>
        </w:rPr>
        <w:lastRenderedPageBreak/>
        <w:t>туманообразования являются те участки местности, на которых могут образовываться озера холодного воздуха</w:t>
      </w:r>
      <w:r>
        <w:rPr>
          <w:rFonts w:ascii="Times New Roman" w:hAnsi="Times New Roman"/>
          <w:sz w:val="28"/>
          <w:szCs w:val="28"/>
          <w:lang w:eastAsia="ru-RU"/>
        </w:rPr>
        <w:t>.</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Для более эффективной эксплуатации транспорта необходимо</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использовать многолетние данные о повторяемости и продолжительности условий ограниченной видимости на отдельных участках </w:t>
      </w:r>
      <w:r>
        <w:rPr>
          <w:rFonts w:ascii="Times New Roman" w:hAnsi="Times New Roman"/>
          <w:sz w:val="28"/>
          <w:szCs w:val="28"/>
          <w:lang w:eastAsia="ru-RU"/>
        </w:rPr>
        <w:t xml:space="preserve"> </w:t>
      </w:r>
      <w:r w:rsidRPr="00496350">
        <w:rPr>
          <w:rFonts w:ascii="Times New Roman" w:hAnsi="Times New Roman"/>
          <w:sz w:val="28"/>
          <w:szCs w:val="28"/>
          <w:lang w:eastAsia="ru-RU"/>
        </w:rPr>
        <w:t>магистралей.</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Наряду с туманом значительные затруднения в работе автотранспорта чаще всего вызывает гололед.</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Гололед на дорогах образуется либо вследствие выпадения</w:t>
      </w:r>
      <w:r>
        <w:rPr>
          <w:rFonts w:ascii="Times New Roman" w:hAnsi="Times New Roman"/>
          <w:sz w:val="28"/>
          <w:szCs w:val="28"/>
          <w:lang w:eastAsia="ru-RU"/>
        </w:rPr>
        <w:t xml:space="preserve"> </w:t>
      </w:r>
      <w:r w:rsidRPr="00496350">
        <w:rPr>
          <w:rFonts w:ascii="Times New Roman" w:hAnsi="Times New Roman"/>
          <w:sz w:val="28"/>
          <w:szCs w:val="28"/>
          <w:lang w:eastAsia="ru-RU"/>
        </w:rPr>
        <w:t>переохлажденных дождевых капель, либо при выпадении обычных,</w:t>
      </w:r>
      <w:r>
        <w:rPr>
          <w:rFonts w:ascii="Times New Roman" w:hAnsi="Times New Roman"/>
          <w:sz w:val="28"/>
          <w:szCs w:val="28"/>
          <w:lang w:eastAsia="ru-RU"/>
        </w:rPr>
        <w:t xml:space="preserve"> </w:t>
      </w:r>
      <w:r w:rsidRPr="00496350">
        <w:rPr>
          <w:rFonts w:ascii="Times New Roman" w:hAnsi="Times New Roman"/>
          <w:sz w:val="28"/>
          <w:szCs w:val="28"/>
          <w:lang w:eastAsia="ru-RU"/>
        </w:rPr>
        <w:t>непереохлажденных дождевых капель на дорогу, поверхность которой имеет температуру ниже 0°С, вследствие чего выпадающие</w:t>
      </w:r>
      <w:r>
        <w:rPr>
          <w:rFonts w:ascii="Times New Roman" w:hAnsi="Times New Roman"/>
          <w:sz w:val="28"/>
          <w:szCs w:val="28"/>
          <w:lang w:eastAsia="ru-RU"/>
        </w:rPr>
        <w:t xml:space="preserve"> </w:t>
      </w:r>
      <w:r w:rsidRPr="00496350">
        <w:rPr>
          <w:rFonts w:ascii="Times New Roman" w:hAnsi="Times New Roman"/>
          <w:sz w:val="28"/>
          <w:szCs w:val="28"/>
          <w:lang w:eastAsia="ru-RU"/>
        </w:rPr>
        <w:t>капли также замерзают. В обоих случаях образуется гладкий и</w:t>
      </w:r>
      <w:r>
        <w:rPr>
          <w:rFonts w:ascii="Times New Roman" w:hAnsi="Times New Roman"/>
          <w:sz w:val="28"/>
          <w:szCs w:val="28"/>
          <w:lang w:eastAsia="ru-RU"/>
        </w:rPr>
        <w:t xml:space="preserve"> </w:t>
      </w:r>
      <w:r w:rsidRPr="00496350">
        <w:rPr>
          <w:rFonts w:ascii="Times New Roman" w:hAnsi="Times New Roman"/>
          <w:sz w:val="28"/>
          <w:szCs w:val="28"/>
          <w:lang w:eastAsia="ru-RU"/>
        </w:rPr>
        <w:t>большей частью прозрачный ледяной покров. Следовательно, условием образования такого гололеда всегда являются жидкие</w:t>
      </w:r>
      <w:r>
        <w:rPr>
          <w:rFonts w:ascii="Times New Roman" w:hAnsi="Times New Roman"/>
          <w:sz w:val="28"/>
          <w:szCs w:val="28"/>
          <w:lang w:eastAsia="ru-RU"/>
        </w:rPr>
        <w:t xml:space="preserve"> </w:t>
      </w:r>
      <w:r w:rsidRPr="00496350">
        <w:rPr>
          <w:rFonts w:ascii="Times New Roman" w:hAnsi="Times New Roman"/>
          <w:sz w:val="28"/>
          <w:szCs w:val="28"/>
          <w:lang w:eastAsia="ru-RU"/>
        </w:rPr>
        <w:t>осадки в виде дождя, мороси или капель воды, осаждающихся из</w:t>
      </w:r>
      <w:r>
        <w:rPr>
          <w:rFonts w:ascii="Times New Roman" w:hAnsi="Times New Roman"/>
          <w:sz w:val="28"/>
          <w:szCs w:val="28"/>
          <w:lang w:eastAsia="ru-RU"/>
        </w:rPr>
        <w:t xml:space="preserve"> </w:t>
      </w:r>
      <w:r w:rsidRPr="00496350">
        <w:rPr>
          <w:rFonts w:ascii="Times New Roman" w:hAnsi="Times New Roman"/>
          <w:sz w:val="28"/>
          <w:szCs w:val="28"/>
          <w:lang w:eastAsia="ru-RU"/>
        </w:rPr>
        <w:t>тумана. Переохлажденные осадки почти всегда обусловлены макросиноптическими процессами и потому охватывают обширные</w:t>
      </w:r>
      <w:r>
        <w:rPr>
          <w:rFonts w:ascii="Times New Roman" w:hAnsi="Times New Roman"/>
          <w:sz w:val="28"/>
          <w:szCs w:val="28"/>
          <w:lang w:eastAsia="ru-RU"/>
        </w:rPr>
        <w:t xml:space="preserve"> </w:t>
      </w:r>
      <w:r w:rsidRPr="00496350">
        <w:rPr>
          <w:rFonts w:ascii="Times New Roman" w:hAnsi="Times New Roman"/>
          <w:sz w:val="28"/>
          <w:szCs w:val="28"/>
          <w:lang w:eastAsia="ru-RU"/>
        </w:rPr>
        <w:t>пространства.</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Интенсивность и продолжительность гололеда на дорогах будет также зависеть от местных условий. Так, например, на участках дорог с хорошей теплопроводностью покрытия таяние гололеда начинается раньше, чем на участках с покрытием, плохо проводящим тепло.</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Гололедица на дорогах образуется в результате замерзания</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воды. Это может быть талая вода, дождевые лужи и т. п. Благоприятные условия для образования гололедицы </w:t>
      </w:r>
      <w:r w:rsidR="00FE64E3">
        <w:rPr>
          <w:rFonts w:ascii="Times New Roman" w:hAnsi="Times New Roman"/>
          <w:sz w:val="28"/>
          <w:szCs w:val="28"/>
          <w:lang w:eastAsia="ru-RU"/>
        </w:rPr>
        <w:t>–</w:t>
      </w:r>
      <w:r w:rsidRPr="00496350">
        <w:rPr>
          <w:rFonts w:ascii="Times New Roman" w:hAnsi="Times New Roman"/>
          <w:sz w:val="28"/>
          <w:szCs w:val="28"/>
          <w:lang w:eastAsia="ru-RU"/>
        </w:rPr>
        <w:t xml:space="preserve"> оттепели.</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Снежный гололед образуется на накатанном или утоптанном</w:t>
      </w:r>
      <w:r>
        <w:rPr>
          <w:rFonts w:ascii="Times New Roman" w:hAnsi="Times New Roman"/>
          <w:sz w:val="28"/>
          <w:szCs w:val="28"/>
          <w:lang w:eastAsia="ru-RU"/>
        </w:rPr>
        <w:t xml:space="preserve"> </w:t>
      </w:r>
      <w:r w:rsidRPr="00496350">
        <w:rPr>
          <w:rFonts w:ascii="Times New Roman" w:hAnsi="Times New Roman"/>
          <w:sz w:val="28"/>
          <w:szCs w:val="28"/>
          <w:lang w:eastAsia="ru-RU"/>
        </w:rPr>
        <w:t>снежном покрове. Дополнительные трудности для дорожного</w:t>
      </w:r>
      <w:r>
        <w:rPr>
          <w:rFonts w:ascii="Times New Roman" w:hAnsi="Times New Roman"/>
          <w:sz w:val="28"/>
          <w:szCs w:val="28"/>
          <w:lang w:eastAsia="ru-RU"/>
        </w:rPr>
        <w:t xml:space="preserve"> </w:t>
      </w:r>
      <w:r w:rsidRPr="00496350">
        <w:rPr>
          <w:rFonts w:ascii="Times New Roman" w:hAnsi="Times New Roman"/>
          <w:sz w:val="28"/>
          <w:szCs w:val="28"/>
          <w:lang w:eastAsia="ru-RU"/>
        </w:rPr>
        <w:t>транспорта при снежном гололеде создаются в связи с тем, что</w:t>
      </w:r>
      <w:r>
        <w:rPr>
          <w:rFonts w:ascii="Times New Roman" w:hAnsi="Times New Roman"/>
          <w:sz w:val="28"/>
          <w:szCs w:val="28"/>
          <w:lang w:eastAsia="ru-RU"/>
        </w:rPr>
        <w:t xml:space="preserve"> при </w:t>
      </w:r>
      <w:r w:rsidRPr="00496350">
        <w:rPr>
          <w:rFonts w:ascii="Times New Roman" w:hAnsi="Times New Roman"/>
          <w:sz w:val="28"/>
          <w:szCs w:val="28"/>
          <w:lang w:eastAsia="ru-RU"/>
        </w:rPr>
        <w:t xml:space="preserve">этом часто </w:t>
      </w:r>
      <w:r>
        <w:rPr>
          <w:rFonts w:ascii="Times New Roman" w:hAnsi="Times New Roman"/>
          <w:sz w:val="28"/>
          <w:szCs w:val="28"/>
          <w:lang w:eastAsia="ru-RU"/>
        </w:rPr>
        <w:t xml:space="preserve">образуются промоины, разрушающие дорожный покров. </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Гололедные образования на дорогах увеличивают аварийную</w:t>
      </w:r>
      <w:r>
        <w:rPr>
          <w:rFonts w:ascii="Times New Roman" w:hAnsi="Times New Roman"/>
          <w:sz w:val="28"/>
          <w:szCs w:val="28"/>
          <w:lang w:eastAsia="ru-RU"/>
        </w:rPr>
        <w:t xml:space="preserve"> </w:t>
      </w:r>
      <w:r w:rsidRPr="00496350">
        <w:rPr>
          <w:rFonts w:ascii="Times New Roman" w:hAnsi="Times New Roman"/>
          <w:sz w:val="28"/>
          <w:szCs w:val="28"/>
          <w:lang w:eastAsia="ru-RU"/>
        </w:rPr>
        <w:t>опасность и требуют дополнительных расходов для поддержания</w:t>
      </w:r>
      <w:r>
        <w:rPr>
          <w:rFonts w:ascii="Times New Roman" w:hAnsi="Times New Roman"/>
          <w:sz w:val="28"/>
          <w:szCs w:val="28"/>
          <w:lang w:eastAsia="ru-RU"/>
        </w:rPr>
        <w:t xml:space="preserve"> </w:t>
      </w:r>
      <w:r w:rsidRPr="00496350">
        <w:rPr>
          <w:rFonts w:ascii="Times New Roman" w:hAnsi="Times New Roman"/>
          <w:sz w:val="28"/>
          <w:szCs w:val="28"/>
          <w:lang w:eastAsia="ru-RU"/>
        </w:rPr>
        <w:t>дорог в исправном состоянии.</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Жидкие осадки также ухудшают эксплуатационные свойства</w:t>
      </w:r>
      <w:r>
        <w:rPr>
          <w:rFonts w:ascii="Times New Roman" w:hAnsi="Times New Roman"/>
          <w:sz w:val="28"/>
          <w:szCs w:val="28"/>
          <w:lang w:eastAsia="ru-RU"/>
        </w:rPr>
        <w:t xml:space="preserve"> </w:t>
      </w:r>
      <w:r w:rsidRPr="00496350">
        <w:rPr>
          <w:rFonts w:ascii="Times New Roman" w:hAnsi="Times New Roman"/>
          <w:sz w:val="28"/>
          <w:szCs w:val="28"/>
          <w:lang w:eastAsia="ru-RU"/>
        </w:rPr>
        <w:t>дорог. На мокрых дорогах ухудшается сцепляемость колес с покрытием, создается опасность за</w:t>
      </w:r>
      <w:r>
        <w:rPr>
          <w:rFonts w:ascii="Times New Roman" w:hAnsi="Times New Roman"/>
          <w:sz w:val="28"/>
          <w:szCs w:val="28"/>
          <w:lang w:eastAsia="ru-RU"/>
        </w:rPr>
        <w:t>н</w:t>
      </w:r>
      <w:r w:rsidRPr="00496350">
        <w:rPr>
          <w:rFonts w:ascii="Times New Roman" w:hAnsi="Times New Roman"/>
          <w:sz w:val="28"/>
          <w:szCs w:val="28"/>
          <w:lang w:eastAsia="ru-RU"/>
        </w:rPr>
        <w:t>оса машин и увеличивается длина пути торможения.</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lastRenderedPageBreak/>
        <w:t>Дожди, особенно ливневые, размывают покрытия и насыпи,</w:t>
      </w:r>
      <w:r>
        <w:rPr>
          <w:rFonts w:ascii="Times New Roman" w:hAnsi="Times New Roman"/>
          <w:sz w:val="28"/>
          <w:szCs w:val="28"/>
          <w:lang w:eastAsia="ru-RU"/>
        </w:rPr>
        <w:t xml:space="preserve"> </w:t>
      </w:r>
      <w:r w:rsidRPr="00496350">
        <w:rPr>
          <w:rFonts w:ascii="Times New Roman" w:hAnsi="Times New Roman"/>
          <w:sz w:val="28"/>
          <w:szCs w:val="28"/>
          <w:lang w:eastAsia="ru-RU"/>
        </w:rPr>
        <w:t>создают условия для сильных паводков, при которых возможно</w:t>
      </w:r>
      <w:r>
        <w:rPr>
          <w:rFonts w:ascii="Times New Roman" w:hAnsi="Times New Roman"/>
          <w:sz w:val="28"/>
          <w:szCs w:val="28"/>
          <w:lang w:eastAsia="ru-RU"/>
        </w:rPr>
        <w:t xml:space="preserve"> </w:t>
      </w:r>
      <w:r w:rsidRPr="00496350">
        <w:rPr>
          <w:rFonts w:ascii="Times New Roman" w:hAnsi="Times New Roman"/>
          <w:sz w:val="28"/>
          <w:szCs w:val="28"/>
          <w:lang w:eastAsia="ru-RU"/>
        </w:rPr>
        <w:t>смывание дорожных мостов.</w:t>
      </w:r>
      <w:r>
        <w:rPr>
          <w:rFonts w:ascii="Times New Roman" w:hAnsi="Times New Roman"/>
          <w:sz w:val="28"/>
          <w:szCs w:val="28"/>
          <w:lang w:eastAsia="ru-RU"/>
        </w:rPr>
        <w:t xml:space="preserve"> </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Температура воздуха влияет на самочувствие водителя, эксплуатацию машин и дорожные покрытия. При низких температурах воздуха водителю необходим обогрев, а эксплуатация машин</w:t>
      </w:r>
      <w:r>
        <w:rPr>
          <w:rFonts w:ascii="Times New Roman" w:hAnsi="Times New Roman"/>
          <w:sz w:val="28"/>
          <w:szCs w:val="28"/>
          <w:lang w:eastAsia="ru-RU"/>
        </w:rPr>
        <w:t xml:space="preserve"> </w:t>
      </w:r>
      <w:r w:rsidRPr="00496350">
        <w:rPr>
          <w:rFonts w:ascii="Times New Roman" w:hAnsi="Times New Roman"/>
          <w:sz w:val="28"/>
          <w:szCs w:val="28"/>
          <w:lang w:eastAsia="ru-RU"/>
        </w:rPr>
        <w:t>затрудняется, поскольку возможно замораживание смазки и охлаждающих двигатель жидкостей. Низкие темпе</w:t>
      </w:r>
      <w:r w:rsidR="007176D0">
        <w:rPr>
          <w:rFonts w:ascii="Times New Roman" w:hAnsi="Times New Roman"/>
          <w:sz w:val="28"/>
          <w:szCs w:val="28"/>
          <w:lang w:eastAsia="ru-RU"/>
        </w:rPr>
        <w:t xml:space="preserve">ратуры на дорогах способствуют </w:t>
      </w:r>
      <w:r w:rsidRPr="00496350">
        <w:rPr>
          <w:rFonts w:ascii="Times New Roman" w:hAnsi="Times New Roman"/>
          <w:sz w:val="28"/>
          <w:szCs w:val="28"/>
          <w:lang w:eastAsia="ru-RU"/>
        </w:rPr>
        <w:t>морозным вспучиваниям. Оно возникает</w:t>
      </w:r>
      <w:r>
        <w:rPr>
          <w:rFonts w:ascii="Times New Roman" w:hAnsi="Times New Roman"/>
          <w:sz w:val="28"/>
          <w:szCs w:val="28"/>
          <w:lang w:eastAsia="ru-RU"/>
        </w:rPr>
        <w:t xml:space="preserve"> </w:t>
      </w:r>
      <w:r w:rsidRPr="00496350">
        <w:rPr>
          <w:rFonts w:ascii="Times New Roman" w:hAnsi="Times New Roman"/>
          <w:sz w:val="28"/>
          <w:szCs w:val="28"/>
          <w:lang w:eastAsia="ru-RU"/>
        </w:rPr>
        <w:t>в том случае, когда под верхним водопроницаемым слоем почвы</w:t>
      </w:r>
      <w:r>
        <w:rPr>
          <w:rFonts w:ascii="Times New Roman" w:hAnsi="Times New Roman"/>
          <w:sz w:val="28"/>
          <w:szCs w:val="28"/>
          <w:lang w:eastAsia="ru-RU"/>
        </w:rPr>
        <w:t xml:space="preserve"> </w:t>
      </w:r>
      <w:r w:rsidRPr="00496350">
        <w:rPr>
          <w:rFonts w:ascii="Times New Roman" w:hAnsi="Times New Roman"/>
          <w:sz w:val="28"/>
          <w:szCs w:val="28"/>
          <w:lang w:eastAsia="ru-RU"/>
        </w:rPr>
        <w:t>располагается водонепроницаемый. Тогда вода накапливается в</w:t>
      </w:r>
      <w:r>
        <w:rPr>
          <w:rFonts w:ascii="Times New Roman" w:hAnsi="Times New Roman"/>
          <w:sz w:val="28"/>
          <w:szCs w:val="28"/>
          <w:lang w:eastAsia="ru-RU"/>
        </w:rPr>
        <w:t xml:space="preserve"> </w:t>
      </w:r>
      <w:r w:rsidRPr="00496350">
        <w:rPr>
          <w:rFonts w:ascii="Times New Roman" w:hAnsi="Times New Roman"/>
          <w:sz w:val="28"/>
          <w:szCs w:val="28"/>
          <w:lang w:eastAsia="ru-RU"/>
        </w:rPr>
        <w:t>верхнем слое, а при замерзании она расширяется и приподнимает</w:t>
      </w:r>
      <w:r>
        <w:rPr>
          <w:rFonts w:ascii="Times New Roman" w:hAnsi="Times New Roman"/>
          <w:sz w:val="28"/>
          <w:szCs w:val="28"/>
          <w:lang w:eastAsia="ru-RU"/>
        </w:rPr>
        <w:t xml:space="preserve"> </w:t>
      </w:r>
      <w:r w:rsidRPr="00496350">
        <w:rPr>
          <w:rFonts w:ascii="Times New Roman" w:hAnsi="Times New Roman"/>
          <w:sz w:val="28"/>
          <w:szCs w:val="28"/>
          <w:lang w:eastAsia="ru-RU"/>
        </w:rPr>
        <w:t>дорожный покров.</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При высоких температурах воздуха в кабине водителя необходимо предусмотреть вентиляцию. Повышенные температуры могут вызвать нарушение нормального режима работы</w:t>
      </w:r>
      <w:r>
        <w:rPr>
          <w:rFonts w:ascii="Times New Roman" w:hAnsi="Times New Roman"/>
          <w:sz w:val="28"/>
          <w:szCs w:val="28"/>
          <w:lang w:eastAsia="ru-RU"/>
        </w:rPr>
        <w:t xml:space="preserve"> </w:t>
      </w:r>
      <w:r w:rsidRPr="00496350">
        <w:rPr>
          <w:rFonts w:ascii="Times New Roman" w:hAnsi="Times New Roman"/>
          <w:sz w:val="28"/>
          <w:szCs w:val="28"/>
          <w:lang w:eastAsia="ru-RU"/>
        </w:rPr>
        <w:t>двигателя, а также растрескивание до измельчения рез</w:t>
      </w:r>
      <w:r w:rsidR="007176D0">
        <w:rPr>
          <w:rFonts w:ascii="Times New Roman" w:hAnsi="Times New Roman"/>
          <w:sz w:val="28"/>
          <w:szCs w:val="28"/>
          <w:lang w:eastAsia="ru-RU"/>
        </w:rPr>
        <w:t xml:space="preserve">иновых и пластмассовых деталей </w:t>
      </w:r>
      <w:r w:rsidRPr="00496350">
        <w:rPr>
          <w:rFonts w:ascii="Times New Roman" w:hAnsi="Times New Roman"/>
          <w:sz w:val="28"/>
          <w:szCs w:val="28"/>
          <w:lang w:eastAsia="ru-RU"/>
        </w:rPr>
        <w:t>и отслаивание покрытий. Высокая температура воздуха</w:t>
      </w:r>
      <w:r>
        <w:rPr>
          <w:rFonts w:ascii="Times New Roman" w:hAnsi="Times New Roman"/>
          <w:sz w:val="28"/>
          <w:szCs w:val="28"/>
          <w:lang w:eastAsia="ru-RU"/>
        </w:rPr>
        <w:t xml:space="preserve"> </w:t>
      </w:r>
      <w:r w:rsidRPr="00496350">
        <w:rPr>
          <w:rFonts w:ascii="Times New Roman" w:hAnsi="Times New Roman"/>
          <w:sz w:val="28"/>
          <w:szCs w:val="28"/>
          <w:lang w:eastAsia="ru-RU"/>
        </w:rPr>
        <w:t>размягчает дорожные покрытия, и они могут под ее влиянием</w:t>
      </w:r>
      <w:r>
        <w:rPr>
          <w:rFonts w:ascii="Times New Roman" w:hAnsi="Times New Roman"/>
          <w:sz w:val="28"/>
          <w:szCs w:val="28"/>
          <w:lang w:eastAsia="ru-RU"/>
        </w:rPr>
        <w:t xml:space="preserve"> </w:t>
      </w:r>
      <w:r w:rsidRPr="00496350">
        <w:rPr>
          <w:rFonts w:ascii="Times New Roman" w:hAnsi="Times New Roman"/>
          <w:sz w:val="28"/>
          <w:szCs w:val="28"/>
          <w:lang w:eastAsia="ru-RU"/>
        </w:rPr>
        <w:t>претерпевать деформацию.</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Ветер влияет на работу дорожного транспорта не только тем,</w:t>
      </w:r>
      <w:r>
        <w:rPr>
          <w:rFonts w:ascii="Times New Roman" w:hAnsi="Times New Roman"/>
          <w:sz w:val="28"/>
          <w:szCs w:val="28"/>
          <w:lang w:eastAsia="ru-RU"/>
        </w:rPr>
        <w:t xml:space="preserve"> </w:t>
      </w:r>
      <w:r w:rsidRPr="00496350">
        <w:rPr>
          <w:rFonts w:ascii="Times New Roman" w:hAnsi="Times New Roman"/>
          <w:sz w:val="28"/>
          <w:szCs w:val="28"/>
          <w:lang w:eastAsia="ru-RU"/>
        </w:rPr>
        <w:t>что создает снежные заносы, но в еще большей степени как непосредственный возмущающий фактор. При больших скоростях ветра и большой скорости движения транспорта могут</w:t>
      </w:r>
      <w:r>
        <w:rPr>
          <w:rFonts w:ascii="Times New Roman" w:hAnsi="Times New Roman"/>
          <w:sz w:val="28"/>
          <w:szCs w:val="28"/>
          <w:lang w:eastAsia="ru-RU"/>
        </w:rPr>
        <w:t xml:space="preserve"> </w:t>
      </w:r>
      <w:r w:rsidRPr="00496350">
        <w:rPr>
          <w:rFonts w:ascii="Times New Roman" w:hAnsi="Times New Roman"/>
          <w:sz w:val="28"/>
          <w:szCs w:val="28"/>
          <w:lang w:eastAsia="ru-RU"/>
        </w:rPr>
        <w:t>действовать силы, возникающие за</w:t>
      </w:r>
      <w:r>
        <w:rPr>
          <w:rFonts w:ascii="Times New Roman" w:hAnsi="Times New Roman"/>
          <w:sz w:val="28"/>
          <w:szCs w:val="28"/>
          <w:lang w:eastAsia="ru-RU"/>
        </w:rPr>
        <w:t xml:space="preserve"> </w:t>
      </w:r>
      <w:r w:rsidRPr="00496350">
        <w:rPr>
          <w:rFonts w:ascii="Times New Roman" w:hAnsi="Times New Roman"/>
          <w:sz w:val="28"/>
          <w:szCs w:val="28"/>
          <w:lang w:eastAsia="ru-RU"/>
        </w:rPr>
        <w:t>счет бокового ветра.</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Таким образом, видно, что климатические данные должны</w:t>
      </w:r>
      <w:r>
        <w:rPr>
          <w:rFonts w:ascii="Times New Roman" w:hAnsi="Times New Roman"/>
          <w:sz w:val="28"/>
          <w:szCs w:val="28"/>
          <w:lang w:eastAsia="ru-RU"/>
        </w:rPr>
        <w:t xml:space="preserve"> </w:t>
      </w:r>
      <w:r w:rsidRPr="00496350">
        <w:rPr>
          <w:rFonts w:ascii="Times New Roman" w:hAnsi="Times New Roman"/>
          <w:sz w:val="28"/>
          <w:szCs w:val="28"/>
          <w:lang w:eastAsia="ru-RU"/>
        </w:rPr>
        <w:t>учитываться при выборе трассы магистрали, ее строительстве и</w:t>
      </w:r>
      <w:r>
        <w:rPr>
          <w:rFonts w:ascii="Times New Roman" w:hAnsi="Times New Roman"/>
          <w:sz w:val="28"/>
          <w:szCs w:val="28"/>
          <w:lang w:eastAsia="ru-RU"/>
        </w:rPr>
        <w:t xml:space="preserve"> </w:t>
      </w:r>
      <w:r w:rsidRPr="00496350">
        <w:rPr>
          <w:rFonts w:ascii="Times New Roman" w:hAnsi="Times New Roman"/>
          <w:sz w:val="28"/>
          <w:szCs w:val="28"/>
          <w:lang w:eastAsia="ru-RU"/>
        </w:rPr>
        <w:t>эксплуатации. В процессе проектирования трассы необходимо путем оценки имеющихся метеорологических данных по возможности избегать тех участков местности, на, которых особенно часто</w:t>
      </w:r>
      <w:r>
        <w:rPr>
          <w:rFonts w:ascii="Times New Roman" w:hAnsi="Times New Roman"/>
          <w:sz w:val="28"/>
          <w:szCs w:val="28"/>
          <w:lang w:eastAsia="ru-RU"/>
        </w:rPr>
        <w:t xml:space="preserve"> </w:t>
      </w:r>
      <w:r w:rsidRPr="00496350">
        <w:rPr>
          <w:rFonts w:ascii="Times New Roman" w:hAnsi="Times New Roman"/>
          <w:sz w:val="28"/>
          <w:szCs w:val="28"/>
          <w:lang w:eastAsia="ru-RU"/>
        </w:rPr>
        <w:t>или особенно интенсивно развиваются метеорологические явления,</w:t>
      </w:r>
      <w:r>
        <w:rPr>
          <w:rFonts w:ascii="Times New Roman" w:hAnsi="Times New Roman"/>
          <w:sz w:val="28"/>
          <w:szCs w:val="28"/>
          <w:lang w:eastAsia="ru-RU"/>
        </w:rPr>
        <w:t xml:space="preserve"> </w:t>
      </w:r>
      <w:r w:rsidRPr="00496350">
        <w:rPr>
          <w:rFonts w:ascii="Times New Roman" w:hAnsi="Times New Roman"/>
          <w:sz w:val="28"/>
          <w:szCs w:val="28"/>
          <w:lang w:eastAsia="ru-RU"/>
        </w:rPr>
        <w:t>препятствующие нормальному движению транспорта. Если же это</w:t>
      </w:r>
      <w:r>
        <w:rPr>
          <w:rFonts w:ascii="Times New Roman" w:hAnsi="Times New Roman"/>
          <w:sz w:val="28"/>
          <w:szCs w:val="28"/>
          <w:lang w:eastAsia="ru-RU"/>
        </w:rPr>
        <w:t xml:space="preserve"> </w:t>
      </w:r>
      <w:r w:rsidRPr="00496350">
        <w:rPr>
          <w:rFonts w:ascii="Times New Roman" w:hAnsi="Times New Roman"/>
          <w:sz w:val="28"/>
          <w:szCs w:val="28"/>
          <w:lang w:eastAsia="ru-RU"/>
        </w:rPr>
        <w:t>невозможно, то в ходе строительства должны применяться меры,</w:t>
      </w:r>
      <w:r>
        <w:rPr>
          <w:rFonts w:ascii="Times New Roman" w:hAnsi="Times New Roman"/>
          <w:sz w:val="28"/>
          <w:szCs w:val="28"/>
          <w:lang w:eastAsia="ru-RU"/>
        </w:rPr>
        <w:t xml:space="preserve"> </w:t>
      </w:r>
      <w:r w:rsidRPr="00496350">
        <w:rPr>
          <w:rFonts w:ascii="Times New Roman" w:hAnsi="Times New Roman"/>
          <w:sz w:val="28"/>
          <w:szCs w:val="28"/>
          <w:lang w:eastAsia="ru-RU"/>
        </w:rPr>
        <w:t>ослабляющие влияние этих неблагоприятных метеорологических</w:t>
      </w:r>
      <w:r>
        <w:rPr>
          <w:rFonts w:ascii="Times New Roman" w:hAnsi="Times New Roman"/>
          <w:sz w:val="28"/>
          <w:szCs w:val="28"/>
          <w:lang w:eastAsia="ru-RU"/>
        </w:rPr>
        <w:t xml:space="preserve"> </w:t>
      </w:r>
      <w:r w:rsidRPr="00496350">
        <w:rPr>
          <w:rFonts w:ascii="Times New Roman" w:hAnsi="Times New Roman"/>
          <w:sz w:val="28"/>
          <w:szCs w:val="28"/>
          <w:lang w:eastAsia="ru-RU"/>
        </w:rPr>
        <w:t>факторов.</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Уве</w:t>
      </w:r>
      <w:r w:rsidR="007176D0">
        <w:rPr>
          <w:rFonts w:ascii="Times New Roman" w:hAnsi="Times New Roman"/>
          <w:sz w:val="28"/>
          <w:szCs w:val="28"/>
          <w:lang w:eastAsia="ru-RU"/>
        </w:rPr>
        <w:t>личение перевозок пассажиров и</w:t>
      </w:r>
      <w:r w:rsidRPr="00496350">
        <w:rPr>
          <w:rFonts w:ascii="Times New Roman" w:hAnsi="Times New Roman"/>
          <w:sz w:val="28"/>
          <w:szCs w:val="28"/>
          <w:lang w:eastAsia="ru-RU"/>
        </w:rPr>
        <w:t xml:space="preserve"> грузов в летний период может являться примером косвенного влияния метеорологических факторов на эксплуатацию транспорта, особенно железнодорожного.</w:t>
      </w:r>
    </w:p>
    <w:p w:rsidR="00ED1387" w:rsidRPr="00496350" w:rsidRDefault="00ED1387" w:rsidP="00CF7821">
      <w:pPr>
        <w:autoSpaceDE w:val="0"/>
        <w:autoSpaceDN w:val="0"/>
        <w:adjustRightInd w:val="0"/>
        <w:spacing w:after="0" w:line="240" w:lineRule="auto"/>
        <w:ind w:firstLine="720"/>
        <w:jc w:val="both"/>
        <w:rPr>
          <w:rFonts w:ascii="Times New Roman" w:hAnsi="Times New Roman"/>
          <w:sz w:val="28"/>
          <w:szCs w:val="28"/>
          <w:lang w:eastAsia="ru-RU"/>
        </w:rPr>
      </w:pPr>
      <w:r w:rsidRPr="00F05D7B">
        <w:rPr>
          <w:rFonts w:ascii="Times New Roman" w:hAnsi="Times New Roman"/>
          <w:i/>
          <w:sz w:val="28"/>
          <w:szCs w:val="28"/>
          <w:lang w:eastAsia="ru-RU"/>
        </w:rPr>
        <w:lastRenderedPageBreak/>
        <w:t>Влияние климатических условий на перевозку грузов</w:t>
      </w:r>
      <w:r>
        <w:rPr>
          <w:rFonts w:ascii="Times New Roman" w:hAnsi="Times New Roman"/>
          <w:i/>
          <w:sz w:val="28"/>
          <w:szCs w:val="28"/>
          <w:lang w:eastAsia="ru-RU"/>
        </w:rPr>
        <w:t xml:space="preserve">. </w:t>
      </w:r>
      <w:r w:rsidRPr="00496350">
        <w:rPr>
          <w:rFonts w:ascii="Times New Roman" w:hAnsi="Times New Roman"/>
          <w:sz w:val="28"/>
          <w:szCs w:val="28"/>
          <w:lang w:eastAsia="ru-RU"/>
        </w:rPr>
        <w:t>При перевозке и хранении грузы подвергаются воздействию</w:t>
      </w:r>
      <w:r>
        <w:rPr>
          <w:rFonts w:ascii="Times New Roman" w:hAnsi="Times New Roman"/>
          <w:sz w:val="28"/>
          <w:szCs w:val="28"/>
          <w:lang w:eastAsia="ru-RU"/>
        </w:rPr>
        <w:t xml:space="preserve"> </w:t>
      </w:r>
      <w:r w:rsidRPr="00496350">
        <w:rPr>
          <w:rFonts w:ascii="Times New Roman" w:hAnsi="Times New Roman"/>
          <w:sz w:val="28"/>
          <w:szCs w:val="28"/>
          <w:lang w:eastAsia="ru-RU"/>
        </w:rPr>
        <w:t>гидрометеорологических условий. Изменения, которые могут происходить в изделиях под действием гидрометеорологических условий, могут быть как обратимыми, так и необратимыми. Обратимыми являются изменения, полностью исчезающие после прекращения или уменьшения данного внешнего воздействия. Неблагоприятные воздействия климата и погоды при перевозке и хранении</w:t>
      </w:r>
      <w:r>
        <w:rPr>
          <w:rFonts w:ascii="Times New Roman" w:hAnsi="Times New Roman"/>
          <w:sz w:val="28"/>
          <w:szCs w:val="28"/>
          <w:lang w:eastAsia="ru-RU"/>
        </w:rPr>
        <w:t xml:space="preserve"> </w:t>
      </w:r>
      <w:r w:rsidRPr="00496350">
        <w:rPr>
          <w:rFonts w:ascii="Times New Roman" w:hAnsi="Times New Roman"/>
          <w:sz w:val="28"/>
          <w:szCs w:val="28"/>
          <w:lang w:eastAsia="ru-RU"/>
        </w:rPr>
        <w:t>товаров могут быть устранены или</w:t>
      </w:r>
      <w:r w:rsidR="007176D0">
        <w:rPr>
          <w:rFonts w:ascii="Times New Roman" w:hAnsi="Times New Roman"/>
          <w:sz w:val="28"/>
          <w:szCs w:val="28"/>
          <w:lang w:eastAsia="ru-RU"/>
        </w:rPr>
        <w:t xml:space="preserve"> </w:t>
      </w:r>
      <w:r w:rsidRPr="00496350">
        <w:rPr>
          <w:rFonts w:ascii="Times New Roman" w:hAnsi="Times New Roman"/>
          <w:sz w:val="28"/>
          <w:szCs w:val="28"/>
          <w:lang w:eastAsia="ru-RU"/>
        </w:rPr>
        <w:t>уменьшены,</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если известно, к каким последствиям приводит изменение комплекса метеорологических условий на перевозимые грузы. </w:t>
      </w:r>
    </w:p>
    <w:p w:rsidR="00ED1387" w:rsidRPr="00496350" w:rsidRDefault="00ED1387" w:rsidP="007176D0">
      <w:pPr>
        <w:autoSpaceDE w:val="0"/>
        <w:autoSpaceDN w:val="0"/>
        <w:adjustRightInd w:val="0"/>
        <w:spacing w:after="0" w:line="240" w:lineRule="auto"/>
        <w:ind w:firstLine="720"/>
        <w:jc w:val="both"/>
        <w:rPr>
          <w:rFonts w:ascii="Times New Roman" w:hAnsi="Times New Roman"/>
          <w:sz w:val="28"/>
          <w:szCs w:val="28"/>
          <w:lang w:eastAsia="ru-RU"/>
        </w:rPr>
      </w:pPr>
      <w:r w:rsidRPr="00496350">
        <w:rPr>
          <w:rFonts w:ascii="Times New Roman" w:hAnsi="Times New Roman"/>
          <w:sz w:val="28"/>
          <w:szCs w:val="28"/>
          <w:lang w:eastAsia="ru-RU"/>
        </w:rPr>
        <w:t>На перевозке грузов железнодорожным транспортом влияние</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метеорологических факторов менее заметно, </w:t>
      </w:r>
      <w:r>
        <w:rPr>
          <w:rFonts w:ascii="Times New Roman" w:hAnsi="Times New Roman"/>
          <w:sz w:val="28"/>
          <w:szCs w:val="28"/>
          <w:lang w:eastAsia="ru-RU"/>
        </w:rPr>
        <w:t xml:space="preserve">чем при перевозке морским транспортом, </w:t>
      </w:r>
      <w:r w:rsidRPr="00496350">
        <w:rPr>
          <w:rFonts w:ascii="Times New Roman" w:hAnsi="Times New Roman"/>
          <w:sz w:val="28"/>
          <w:szCs w:val="28"/>
          <w:lang w:eastAsia="ru-RU"/>
        </w:rPr>
        <w:t>так как в большинстве случаев грузы редко пересекают различные климатические</w:t>
      </w:r>
      <w:r>
        <w:rPr>
          <w:rFonts w:ascii="Times New Roman" w:hAnsi="Times New Roman"/>
          <w:sz w:val="28"/>
          <w:szCs w:val="28"/>
          <w:lang w:eastAsia="ru-RU"/>
        </w:rPr>
        <w:t xml:space="preserve"> </w:t>
      </w:r>
      <w:r w:rsidRPr="00496350">
        <w:rPr>
          <w:rFonts w:ascii="Times New Roman" w:hAnsi="Times New Roman"/>
          <w:sz w:val="28"/>
          <w:szCs w:val="28"/>
          <w:lang w:eastAsia="ru-RU"/>
        </w:rPr>
        <w:t>зоны. Можно лишь отметить, что для открытых грузов возникает</w:t>
      </w:r>
      <w:r>
        <w:rPr>
          <w:rFonts w:ascii="Times New Roman" w:hAnsi="Times New Roman"/>
          <w:sz w:val="28"/>
          <w:szCs w:val="28"/>
          <w:lang w:eastAsia="ru-RU"/>
        </w:rPr>
        <w:t xml:space="preserve"> </w:t>
      </w:r>
      <w:r w:rsidRPr="00496350">
        <w:rPr>
          <w:rFonts w:ascii="Times New Roman" w:hAnsi="Times New Roman"/>
          <w:sz w:val="28"/>
          <w:szCs w:val="28"/>
          <w:lang w:eastAsia="ru-RU"/>
        </w:rPr>
        <w:t>опасность намачивания и появления коррозии. При перевозке в</w:t>
      </w:r>
      <w:r>
        <w:rPr>
          <w:rFonts w:ascii="Times New Roman" w:hAnsi="Times New Roman"/>
          <w:sz w:val="28"/>
          <w:szCs w:val="28"/>
          <w:lang w:eastAsia="ru-RU"/>
        </w:rPr>
        <w:t xml:space="preserve"> </w:t>
      </w:r>
      <w:r w:rsidRPr="00496350">
        <w:rPr>
          <w:rFonts w:ascii="Times New Roman" w:hAnsi="Times New Roman"/>
          <w:sz w:val="28"/>
          <w:szCs w:val="28"/>
          <w:lang w:eastAsia="ru-RU"/>
        </w:rPr>
        <w:t xml:space="preserve">закрытых вагонах иногда возникают повреждения грузов вследствие их перегрева. Особенно важную роль играет нагревание вагонов-холодильников. </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977336">
        <w:rPr>
          <w:rFonts w:ascii="Times New Roman" w:hAnsi="Times New Roman"/>
          <w:i/>
          <w:sz w:val="28"/>
          <w:szCs w:val="28"/>
        </w:rPr>
        <w:t>Речной флот</w:t>
      </w:r>
      <w:r>
        <w:rPr>
          <w:rFonts w:ascii="Times New Roman" w:hAnsi="Times New Roman"/>
          <w:i/>
          <w:sz w:val="28"/>
          <w:szCs w:val="28"/>
        </w:rPr>
        <w:t xml:space="preserve">. </w:t>
      </w:r>
      <w:r w:rsidRPr="00356E0B">
        <w:rPr>
          <w:rFonts w:ascii="Times New Roman" w:hAnsi="Times New Roman"/>
          <w:sz w:val="28"/>
          <w:szCs w:val="28"/>
        </w:rPr>
        <w:t>Современная технически оснащенная транспортная речная сеть включает в себя судоходные реки, каналы, водохранилища, озера и заливы. Крупные реки являются основными водными магистралями. По пропускной способности они эквивалентны мощным железнодорожным магистралям. В целом речная воднотранспортная система в силу близости и доступности достаточно экономична.</w:t>
      </w:r>
    </w:p>
    <w:p w:rsidR="00ED1387" w:rsidRPr="004625D6"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Речные пути разделяют по их территориальной и экономической значимости на</w:t>
      </w:r>
      <w:r w:rsidR="007176D0">
        <w:rPr>
          <w:rStyle w:val="122"/>
          <w:rFonts w:ascii="Times New Roman" w:hAnsi="Times New Roman"/>
          <w:sz w:val="28"/>
          <w:szCs w:val="28"/>
        </w:rPr>
        <w:t xml:space="preserve"> магистральные речные пути,</w:t>
      </w:r>
      <w:r w:rsidRPr="00356E0B">
        <w:rPr>
          <w:rStyle w:val="122"/>
          <w:rFonts w:ascii="Times New Roman" w:hAnsi="Times New Roman"/>
          <w:sz w:val="28"/>
          <w:szCs w:val="28"/>
        </w:rPr>
        <w:t xml:space="preserve"> межрайонные</w:t>
      </w:r>
      <w:r w:rsidRPr="00356E0B">
        <w:rPr>
          <w:rFonts w:ascii="Times New Roman" w:hAnsi="Times New Roman"/>
          <w:sz w:val="28"/>
          <w:szCs w:val="28"/>
        </w:rPr>
        <w:t xml:space="preserve"> и</w:t>
      </w:r>
      <w:r w:rsidRPr="00356E0B">
        <w:rPr>
          <w:rStyle w:val="122"/>
          <w:rFonts w:ascii="Times New Roman" w:hAnsi="Times New Roman"/>
          <w:sz w:val="28"/>
          <w:szCs w:val="28"/>
        </w:rPr>
        <w:t xml:space="preserve"> местные</w:t>
      </w:r>
      <w:r w:rsidRPr="00356E0B">
        <w:rPr>
          <w:rFonts w:ascii="Times New Roman" w:hAnsi="Times New Roman"/>
          <w:sz w:val="28"/>
          <w:szCs w:val="28"/>
        </w:rPr>
        <w:t xml:space="preserve">. </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систему речного флота входят</w:t>
      </w:r>
      <w:r w:rsidRPr="00356E0B">
        <w:rPr>
          <w:rStyle w:val="110"/>
          <w:rFonts w:ascii="Times New Roman" w:hAnsi="Times New Roman"/>
          <w:sz w:val="28"/>
          <w:szCs w:val="28"/>
        </w:rPr>
        <w:t xml:space="preserve"> транспортные суда</w:t>
      </w:r>
      <w:r w:rsidRPr="00356E0B">
        <w:rPr>
          <w:rFonts w:ascii="Times New Roman" w:hAnsi="Times New Roman"/>
          <w:sz w:val="28"/>
          <w:szCs w:val="28"/>
        </w:rPr>
        <w:t xml:space="preserve"> всех разрядов и видов,</w:t>
      </w:r>
      <w:r w:rsidRPr="00356E0B">
        <w:rPr>
          <w:rStyle w:val="110"/>
          <w:rFonts w:ascii="Times New Roman" w:hAnsi="Times New Roman"/>
          <w:sz w:val="28"/>
          <w:szCs w:val="28"/>
        </w:rPr>
        <w:t xml:space="preserve"> речные порты</w:t>
      </w:r>
      <w:r w:rsidRPr="00356E0B">
        <w:rPr>
          <w:rFonts w:ascii="Times New Roman" w:hAnsi="Times New Roman"/>
          <w:sz w:val="28"/>
          <w:szCs w:val="28"/>
        </w:rPr>
        <w:t xml:space="preserve"> и</w:t>
      </w:r>
      <w:r w:rsidRPr="00356E0B">
        <w:rPr>
          <w:rStyle w:val="110"/>
          <w:rFonts w:ascii="Times New Roman" w:hAnsi="Times New Roman"/>
          <w:sz w:val="28"/>
          <w:szCs w:val="28"/>
        </w:rPr>
        <w:t xml:space="preserve"> пристани,</w:t>
      </w:r>
      <w:r w:rsidRPr="00356E0B">
        <w:rPr>
          <w:rFonts w:ascii="Times New Roman" w:hAnsi="Times New Roman"/>
          <w:sz w:val="28"/>
          <w:szCs w:val="28"/>
        </w:rPr>
        <w:t xml:space="preserve"> а также объекты, обеспечивающие работу речных судов на маршруте.</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Речной транспорт включает</w:t>
      </w:r>
      <w:r w:rsidRPr="00356E0B">
        <w:rPr>
          <w:rStyle w:val="110"/>
          <w:rFonts w:ascii="Times New Roman" w:hAnsi="Times New Roman"/>
          <w:sz w:val="28"/>
          <w:szCs w:val="28"/>
        </w:rPr>
        <w:t xml:space="preserve"> пассажирские, грузовые самоходные и несамоходные суда</w:t>
      </w:r>
      <w:r w:rsidRPr="00356E0B">
        <w:rPr>
          <w:rFonts w:ascii="Times New Roman" w:hAnsi="Times New Roman"/>
          <w:sz w:val="28"/>
          <w:szCs w:val="28"/>
        </w:rPr>
        <w:t>. Грузоподъемность сухогрузных и наливных речных судов достигает 20 тыс. т. Маршрутную безопасность судов обеспечивает</w:t>
      </w:r>
      <w:r w:rsidRPr="00356E0B">
        <w:rPr>
          <w:rStyle w:val="110"/>
          <w:rFonts w:ascii="Times New Roman" w:hAnsi="Times New Roman"/>
          <w:sz w:val="28"/>
          <w:szCs w:val="28"/>
        </w:rPr>
        <w:t xml:space="preserve"> технический флот, </w:t>
      </w:r>
      <w:r w:rsidRPr="00356E0B">
        <w:rPr>
          <w:rFonts w:ascii="Times New Roman" w:hAnsi="Times New Roman"/>
          <w:sz w:val="28"/>
          <w:szCs w:val="28"/>
        </w:rPr>
        <w:t>выполняющий путевые и дноуглубительные работы.</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lastRenderedPageBreak/>
        <w:t>Речным регистром суда делятся на</w:t>
      </w:r>
      <w:r w:rsidRPr="00356E0B">
        <w:rPr>
          <w:rStyle w:val="110"/>
          <w:rFonts w:ascii="Times New Roman" w:hAnsi="Times New Roman"/>
          <w:sz w:val="28"/>
          <w:szCs w:val="28"/>
        </w:rPr>
        <w:t xml:space="preserve"> разряды</w:t>
      </w:r>
      <w:r w:rsidRPr="00356E0B">
        <w:rPr>
          <w:rFonts w:ascii="Times New Roman" w:hAnsi="Times New Roman"/>
          <w:sz w:val="28"/>
          <w:szCs w:val="28"/>
        </w:rPr>
        <w:t xml:space="preserve"> по допуску к плаванию на больших озерах, водохранилищах, на больших судоходных реках и в мелководных бассейнах.</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На внутренних водных путях осуществляется перевозка разнообразных грузов</w:t>
      </w:r>
      <w:r w:rsidR="007176D0">
        <w:rPr>
          <w:rFonts w:ascii="Times New Roman" w:hAnsi="Times New Roman"/>
          <w:sz w:val="28"/>
          <w:szCs w:val="28"/>
        </w:rPr>
        <w:t>,</w:t>
      </w:r>
      <w:r w:rsidRPr="00356E0B">
        <w:rPr>
          <w:rFonts w:ascii="Times New Roman" w:hAnsi="Times New Roman"/>
          <w:sz w:val="28"/>
          <w:szCs w:val="28"/>
        </w:rPr>
        <w:t xml:space="preserve"> буксировка несамоходных судов, плотов и гидротехнические работы.</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Style w:val="110"/>
          <w:rFonts w:ascii="Times New Roman" w:hAnsi="Times New Roman"/>
          <w:sz w:val="28"/>
          <w:szCs w:val="28"/>
        </w:rPr>
        <w:t>Речные порты</w:t>
      </w:r>
      <w:r w:rsidRPr="00356E0B">
        <w:rPr>
          <w:rFonts w:ascii="Times New Roman" w:hAnsi="Times New Roman"/>
          <w:sz w:val="28"/>
          <w:szCs w:val="28"/>
        </w:rPr>
        <w:t xml:space="preserve"> обеспечивают безопасную стоянку судов и перегрузочные операции. Основными характеристиками любого порта являются:</w:t>
      </w:r>
      <w:r w:rsidRPr="00356E0B">
        <w:rPr>
          <w:rStyle w:val="110"/>
          <w:rFonts w:ascii="Times New Roman" w:hAnsi="Times New Roman"/>
          <w:sz w:val="28"/>
          <w:szCs w:val="28"/>
        </w:rPr>
        <w:t xml:space="preserve"> грузооборот</w:t>
      </w:r>
      <w:r w:rsidRPr="00356E0B">
        <w:rPr>
          <w:rFonts w:ascii="Times New Roman" w:hAnsi="Times New Roman"/>
          <w:sz w:val="28"/>
          <w:szCs w:val="28"/>
        </w:rPr>
        <w:t>,</w:t>
      </w:r>
      <w:r w:rsidRPr="00356E0B">
        <w:rPr>
          <w:rStyle w:val="110"/>
          <w:rFonts w:ascii="Times New Roman" w:hAnsi="Times New Roman"/>
          <w:sz w:val="28"/>
          <w:szCs w:val="28"/>
        </w:rPr>
        <w:t xml:space="preserve"> пропускная способность, судооборот.</w:t>
      </w:r>
      <w:r w:rsidRPr="00356E0B">
        <w:rPr>
          <w:rFonts w:ascii="Times New Roman" w:hAnsi="Times New Roman"/>
          <w:sz w:val="28"/>
          <w:szCs w:val="28"/>
        </w:rPr>
        <w:t xml:space="preserve"> Речные порты делятся на общие, специальные, аванпорты и порты-убежища.</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Речные порты включают в себя причальные сооружения, перегрузочные устройства и механизмы, плавучие и портальные краны и многие другие гидротехнические и энергетические устройства, обеспечивающие работу порта.</w:t>
      </w:r>
    </w:p>
    <w:p w:rsidR="00ED1387" w:rsidRPr="004625D6" w:rsidRDefault="00ED1387" w:rsidP="00CF7821">
      <w:pPr>
        <w:pStyle w:val="310"/>
        <w:shd w:val="clear" w:color="auto" w:fill="auto"/>
        <w:spacing w:line="240" w:lineRule="auto"/>
        <w:ind w:firstLine="704"/>
        <w:jc w:val="both"/>
        <w:rPr>
          <w:rStyle w:val="321"/>
          <w:rFonts w:ascii="Times New Roman" w:hAnsi="Times New Roman"/>
          <w:sz w:val="28"/>
          <w:szCs w:val="28"/>
        </w:rPr>
      </w:pPr>
      <w:r w:rsidRPr="00356E0B">
        <w:rPr>
          <w:rFonts w:ascii="Times New Roman" w:hAnsi="Times New Roman"/>
          <w:sz w:val="28"/>
          <w:szCs w:val="28"/>
        </w:rPr>
        <w:t>Специфика работы речного транспорта</w:t>
      </w:r>
      <w:r w:rsidRPr="00356E0B">
        <w:rPr>
          <w:rStyle w:val="321"/>
          <w:rFonts w:ascii="Times New Roman" w:hAnsi="Times New Roman"/>
          <w:sz w:val="28"/>
          <w:szCs w:val="28"/>
        </w:rPr>
        <w:t xml:space="preserve"> состоит в следующем:</w:t>
      </w:r>
      <w:r w:rsidRPr="00977336">
        <w:rPr>
          <w:rStyle w:val="321"/>
          <w:rFonts w:ascii="Times New Roman" w:hAnsi="Times New Roman"/>
          <w:sz w:val="28"/>
          <w:szCs w:val="28"/>
        </w:rPr>
        <w:t xml:space="preserve"> </w:t>
      </w:r>
    </w:p>
    <w:p w:rsidR="00ED1387" w:rsidRPr="00DD2C21" w:rsidRDefault="00ED1387" w:rsidP="00CF7821">
      <w:pPr>
        <w:pStyle w:val="310"/>
        <w:shd w:val="clear" w:color="auto" w:fill="auto"/>
        <w:spacing w:line="240" w:lineRule="auto"/>
        <w:ind w:firstLine="704"/>
        <w:jc w:val="both"/>
        <w:rPr>
          <w:rFonts w:ascii="Times New Roman" w:hAnsi="Times New Roman"/>
          <w:sz w:val="28"/>
          <w:szCs w:val="28"/>
        </w:rPr>
      </w:pPr>
      <w:r w:rsidRPr="00977336">
        <w:rPr>
          <w:rStyle w:val="321"/>
          <w:rFonts w:ascii="Times New Roman" w:hAnsi="Times New Roman"/>
          <w:sz w:val="28"/>
          <w:szCs w:val="28"/>
        </w:rPr>
        <w:t xml:space="preserve">1) </w:t>
      </w:r>
      <w:r w:rsidRPr="00356E0B">
        <w:rPr>
          <w:rFonts w:ascii="Times New Roman" w:hAnsi="Times New Roman"/>
          <w:sz w:val="28"/>
          <w:szCs w:val="28"/>
        </w:rPr>
        <w:t>все виды работ осуществляются на открытом воздухе и сильно зависят от условий погоды и состояния водной поверхности;</w:t>
      </w:r>
    </w:p>
    <w:p w:rsidR="00ED1387" w:rsidRPr="00DD2C21" w:rsidRDefault="00ED1387" w:rsidP="00CF7821">
      <w:pPr>
        <w:pStyle w:val="310"/>
        <w:shd w:val="clear" w:color="auto" w:fill="auto"/>
        <w:spacing w:line="240" w:lineRule="auto"/>
        <w:ind w:firstLine="704"/>
        <w:jc w:val="both"/>
        <w:rPr>
          <w:rFonts w:ascii="Times New Roman" w:hAnsi="Times New Roman"/>
          <w:sz w:val="28"/>
          <w:szCs w:val="28"/>
        </w:rPr>
      </w:pPr>
      <w:r w:rsidRPr="00DD2C21">
        <w:rPr>
          <w:rFonts w:ascii="Times New Roman" w:hAnsi="Times New Roman"/>
          <w:sz w:val="28"/>
          <w:szCs w:val="28"/>
        </w:rPr>
        <w:t xml:space="preserve">2) </w:t>
      </w:r>
      <w:r w:rsidRPr="00356E0B">
        <w:rPr>
          <w:rFonts w:ascii="Times New Roman" w:hAnsi="Times New Roman"/>
          <w:sz w:val="28"/>
          <w:szCs w:val="28"/>
        </w:rPr>
        <w:t>относительно малые путевые скорости и недостаточная маневренность, особенно при ухудшении погоды;</w:t>
      </w:r>
      <w:r w:rsidRPr="00DD2C21">
        <w:rPr>
          <w:rFonts w:ascii="Times New Roman" w:hAnsi="Times New Roman"/>
          <w:sz w:val="28"/>
          <w:szCs w:val="28"/>
        </w:rPr>
        <w:t xml:space="preserve"> </w:t>
      </w:r>
    </w:p>
    <w:p w:rsidR="00ED1387" w:rsidRPr="00356E0B" w:rsidRDefault="00ED1387" w:rsidP="00CF7821">
      <w:pPr>
        <w:pStyle w:val="310"/>
        <w:shd w:val="clear" w:color="auto" w:fill="auto"/>
        <w:spacing w:line="240" w:lineRule="auto"/>
        <w:ind w:firstLine="704"/>
        <w:jc w:val="both"/>
        <w:rPr>
          <w:rFonts w:ascii="Times New Roman" w:hAnsi="Times New Roman"/>
          <w:sz w:val="28"/>
          <w:szCs w:val="28"/>
        </w:rPr>
      </w:pPr>
      <w:r w:rsidRPr="00DD2C21">
        <w:rPr>
          <w:rFonts w:ascii="Times New Roman" w:hAnsi="Times New Roman"/>
          <w:sz w:val="28"/>
          <w:szCs w:val="28"/>
        </w:rPr>
        <w:t xml:space="preserve">3) </w:t>
      </w:r>
      <w:r w:rsidRPr="00356E0B">
        <w:rPr>
          <w:rFonts w:ascii="Times New Roman" w:hAnsi="Times New Roman"/>
          <w:sz w:val="28"/>
          <w:szCs w:val="28"/>
        </w:rPr>
        <w:t>немаловажное значение имеет наличие укрытий, приподнятых берегов, обеспечивающих „ветровую тень", а также гидротехническая оснащенность фарватеров.</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Работа речного флота находится в постоянной зависимости от таких условий погоды, как ветер и волнение; туман и другие явления, ухудшающие видимость; переход температуры воздуха через 0 °С и начало устойчивых морозов с появлением ледостава.</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зависимости от скорости ветра и состояния водной поверхности решается вопрос о выходе судов в плавание, о проводке или буксировке караванов судов по заданной акватории, а также о необходимости захода в порты-укрытия.</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Ветер и волнение оказывают влияние на все виды стационарных работ. Так, при скорости ветра 14</w:t>
      </w:r>
      <w:r w:rsidR="00FE64E3">
        <w:rPr>
          <w:rFonts w:ascii="Times New Roman" w:hAnsi="Times New Roman"/>
          <w:sz w:val="28"/>
          <w:szCs w:val="28"/>
        </w:rPr>
        <w:t>–</w:t>
      </w:r>
      <w:r w:rsidRPr="00356E0B">
        <w:rPr>
          <w:rFonts w:ascii="Times New Roman" w:hAnsi="Times New Roman"/>
          <w:sz w:val="28"/>
          <w:szCs w:val="28"/>
        </w:rPr>
        <w:t>16 м/с прекращаются погрузо-разгрузочные работы в портах, на пристанях и причалах.</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Опасным является изменение уровня воды в реках за счет сгон- </w:t>
      </w:r>
      <w:r w:rsidRPr="00356E0B">
        <w:rPr>
          <w:rStyle w:val="6"/>
          <w:rFonts w:ascii="Times New Roman" w:hAnsi="Times New Roman"/>
          <w:sz w:val="28"/>
          <w:szCs w:val="28"/>
        </w:rPr>
        <w:t>но</w:t>
      </w:r>
      <w:r w:rsidRPr="00356E0B">
        <w:rPr>
          <w:rFonts w:ascii="Times New Roman" w:hAnsi="Times New Roman"/>
          <w:sz w:val="28"/>
          <w:szCs w:val="28"/>
        </w:rPr>
        <w:t>-нагонных явлений, в период весеннего половодья и возможных зажорных явлений на реках.</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Style w:val="100"/>
          <w:rFonts w:ascii="Times New Roman" w:hAnsi="Times New Roman"/>
          <w:sz w:val="28"/>
          <w:szCs w:val="28"/>
        </w:rPr>
        <w:t>Гидрометеорологическое обеспечение</w:t>
      </w:r>
      <w:r w:rsidRPr="00356E0B">
        <w:rPr>
          <w:rFonts w:ascii="Times New Roman" w:hAnsi="Times New Roman"/>
          <w:sz w:val="28"/>
          <w:szCs w:val="28"/>
        </w:rPr>
        <w:t xml:space="preserve"> речного транспорта осуществляется прогностическими подразделениями</w:t>
      </w:r>
      <w:r>
        <w:rPr>
          <w:rFonts w:ascii="Times New Roman" w:hAnsi="Times New Roman"/>
          <w:sz w:val="28"/>
          <w:szCs w:val="28"/>
        </w:rPr>
        <w:t xml:space="preserve">. </w:t>
      </w:r>
      <w:r w:rsidRPr="00356E0B">
        <w:rPr>
          <w:rFonts w:ascii="Times New Roman" w:hAnsi="Times New Roman"/>
          <w:sz w:val="28"/>
          <w:szCs w:val="28"/>
        </w:rPr>
        <w:t xml:space="preserve">Необходимая </w:t>
      </w:r>
      <w:r w:rsidRPr="00356E0B">
        <w:rPr>
          <w:rFonts w:ascii="Times New Roman" w:hAnsi="Times New Roman"/>
          <w:sz w:val="28"/>
          <w:szCs w:val="28"/>
        </w:rPr>
        <w:lastRenderedPageBreak/>
        <w:t>для речного транспорта метеорологическая информация включает: текущие сведения о состоянии погоды; прогнозы погоды; прогнозы погоды по маршрутам, акватории водоема на периоды времени, предусмотренные запросами потребителя; предупреждения об опасных для речного флота погодных условиях.</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Маршрутные (рейсовые) прогнозы погоды составляются для транспортных судов, несамоходных плавсредств, буксировки плотов по предварительным заявкам, но не позднее чем за 3</w:t>
      </w:r>
      <w:r w:rsidR="00FE64E3">
        <w:rPr>
          <w:rFonts w:ascii="Times New Roman" w:hAnsi="Times New Roman"/>
          <w:sz w:val="28"/>
          <w:szCs w:val="28"/>
        </w:rPr>
        <w:t>–</w:t>
      </w:r>
      <w:r w:rsidRPr="00356E0B">
        <w:rPr>
          <w:rFonts w:ascii="Times New Roman" w:hAnsi="Times New Roman"/>
          <w:sz w:val="28"/>
          <w:szCs w:val="28"/>
        </w:rPr>
        <w:t>6 ч до выхода судна в рейс.</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Штормовые предупреждения немедленно передаются диспетчеру для передачи их на суда.</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На основании прогностической информации о направлении и скорости ветра разрабатываются прогнозы волнения на реках и водоемах. Прибрежные и морские судовые маршруты отличаются по сложности фарватеров. Особое внимание прогнозиста уделяется участкам трассы, для которых известны опасные направления ветра и  участки реки и водоемов, обеспечивающие надежное укрытие.</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К особой форме деятельности на реках относится</w:t>
      </w:r>
      <w:r w:rsidRPr="00356E0B">
        <w:rPr>
          <w:rStyle w:val="100"/>
          <w:rFonts w:ascii="Times New Roman" w:hAnsi="Times New Roman"/>
          <w:sz w:val="28"/>
          <w:szCs w:val="28"/>
        </w:rPr>
        <w:t xml:space="preserve"> лесосплав. </w:t>
      </w:r>
      <w:r w:rsidRPr="00356E0B">
        <w:rPr>
          <w:rFonts w:ascii="Times New Roman" w:hAnsi="Times New Roman"/>
          <w:sz w:val="28"/>
          <w:szCs w:val="28"/>
        </w:rPr>
        <w:t>Осуществляется принудительная проводка древесины в плотах или перевозка в лихтерах на крупных реках, водоемах и озерах. Буксировка</w:t>
      </w:r>
      <w:r>
        <w:rPr>
          <w:rFonts w:ascii="Times New Roman" w:hAnsi="Times New Roman"/>
          <w:sz w:val="28"/>
          <w:szCs w:val="28"/>
        </w:rPr>
        <w:t xml:space="preserve"> плотов </w:t>
      </w:r>
      <w:r w:rsidRPr="00356E0B">
        <w:rPr>
          <w:rFonts w:ascii="Times New Roman" w:hAnsi="Times New Roman"/>
          <w:sz w:val="28"/>
          <w:szCs w:val="28"/>
        </w:rPr>
        <w:t>зависит от условий погоды и сложности маршрута.</w:t>
      </w:r>
    </w:p>
    <w:p w:rsidR="00ED1387" w:rsidRDefault="00ED1387" w:rsidP="00CF7821">
      <w:pPr>
        <w:spacing w:after="0" w:line="240" w:lineRule="auto"/>
        <w:ind w:firstLine="720"/>
        <w:jc w:val="both"/>
        <w:rPr>
          <w:rStyle w:val="100"/>
          <w:rFonts w:ascii="Times New Roman" w:hAnsi="Times New Roman"/>
          <w:sz w:val="28"/>
          <w:szCs w:val="28"/>
        </w:rPr>
      </w:pPr>
      <w:r w:rsidRPr="00356E0B">
        <w:rPr>
          <w:rFonts w:ascii="Times New Roman" w:hAnsi="Times New Roman"/>
          <w:sz w:val="28"/>
          <w:szCs w:val="28"/>
        </w:rPr>
        <w:t xml:space="preserve">Для различных водоемов установлены критические значения скорости ветра при его определенном направлении. Аналогичные пороговые условия погоды устанавливаются для проводки лихтеров. Дополнительно учитывается возможность снижения видимости, с которой связана опасность столкновения судов и </w:t>
      </w:r>
      <w:r w:rsidRPr="00356E0B">
        <w:rPr>
          <w:rStyle w:val="100"/>
          <w:rFonts w:ascii="Times New Roman" w:hAnsi="Times New Roman"/>
          <w:sz w:val="28"/>
          <w:szCs w:val="28"/>
        </w:rPr>
        <w:t>посадки судна на мель.</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DD2C21">
        <w:rPr>
          <w:rFonts w:ascii="Times New Roman" w:hAnsi="Times New Roman"/>
          <w:i/>
          <w:sz w:val="28"/>
          <w:szCs w:val="28"/>
        </w:rPr>
        <w:t>Автомобильный транспорт.</w:t>
      </w:r>
      <w:r>
        <w:rPr>
          <w:rFonts w:ascii="Times New Roman" w:hAnsi="Times New Roman"/>
          <w:sz w:val="28"/>
          <w:szCs w:val="28"/>
        </w:rPr>
        <w:t xml:space="preserve"> </w:t>
      </w:r>
      <w:r w:rsidRPr="00356E0B">
        <w:rPr>
          <w:rFonts w:ascii="Times New Roman" w:hAnsi="Times New Roman"/>
          <w:sz w:val="28"/>
          <w:szCs w:val="28"/>
        </w:rPr>
        <w:t>В экономике автомобильный транспорт занимает важное место. Он является главным связующим звеном трех транспортных систем: железнодорожной, морской и речной. Широко используются различного типа пассажирские и грузовые автомобили. Однако перевозке грузов принадлежит основная роль в экономическом значении автомобильного транспорта. Основными факторами, определяющими его эффективное функционирование, являются: состояние дорог; техническое оснащение дорог; уровень организации безопасности движения.</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Особое место занимает специализированное метеорологическое обеспечение автомобильного транспорта в городах.</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lastRenderedPageBreak/>
        <w:t>Автомобильный транспорт как составной элемент хозяйственной деятельности входит во все отрасли производственной сферы. Автомобили различного назначения широко используются на промышленных предприятиях, в коммунальном, специальном и гидротехническом строительстве, на открытых горных разработках, заготовках древесины и т. д. От эффективности работы автомобильного транспорта во многом зависит освоение природных ресурсов, особенно в восточных и северных регионах</w:t>
      </w:r>
      <w:r w:rsidR="00A47919">
        <w:rPr>
          <w:rFonts w:ascii="Times New Roman" w:hAnsi="Times New Roman"/>
          <w:sz w:val="28"/>
          <w:szCs w:val="28"/>
        </w:rPr>
        <w:t xml:space="preserve"> СНГ</w:t>
      </w:r>
      <w:r w:rsidRPr="00356E0B">
        <w:rPr>
          <w:rFonts w:ascii="Times New Roman" w:hAnsi="Times New Roman"/>
          <w:sz w:val="28"/>
          <w:szCs w:val="28"/>
        </w:rPr>
        <w:t>. Значительный удельный вес занимает автомобильный транспорт в сельскохозяйственном производстве.</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Style w:val="9"/>
          <w:rFonts w:ascii="Times New Roman" w:hAnsi="Times New Roman"/>
          <w:sz w:val="28"/>
          <w:szCs w:val="28"/>
        </w:rPr>
        <w:t>Специфика</w:t>
      </w:r>
      <w:r w:rsidRPr="00356E0B">
        <w:rPr>
          <w:rFonts w:ascii="Times New Roman" w:hAnsi="Times New Roman"/>
          <w:sz w:val="28"/>
          <w:szCs w:val="28"/>
        </w:rPr>
        <w:t xml:space="preserve"> работы автомобильного транспорта состоит в следующем. В течение всего года непосредственно транспортные операции осуществляются</w:t>
      </w:r>
      <w:r w:rsidRPr="00356E0B">
        <w:rPr>
          <w:rStyle w:val="9"/>
          <w:rFonts w:ascii="Times New Roman" w:hAnsi="Times New Roman"/>
          <w:sz w:val="28"/>
          <w:szCs w:val="28"/>
        </w:rPr>
        <w:t xml:space="preserve"> на открытом воздухе.</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ряде регионов в силу большой разветвленности шоссейных и грунтовых дорог автомобильный транспорт обладает достаточной</w:t>
      </w:r>
      <w:r w:rsidRPr="00356E0B">
        <w:rPr>
          <w:rStyle w:val="9"/>
          <w:rFonts w:ascii="Times New Roman" w:hAnsi="Times New Roman"/>
          <w:sz w:val="28"/>
          <w:szCs w:val="28"/>
        </w:rPr>
        <w:t xml:space="preserve"> маневренностью,</w:t>
      </w:r>
      <w:r w:rsidRPr="00356E0B">
        <w:rPr>
          <w:rFonts w:ascii="Times New Roman" w:hAnsi="Times New Roman"/>
          <w:sz w:val="28"/>
          <w:szCs w:val="28"/>
        </w:rPr>
        <w:t xml:space="preserve"> что в определенных ситуациях способствует выбору более благоприятного пути следования.</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Успешная работа автомобильного транспорта зависит от правильной эксплуатации дорог, включая соблюдение правил движения, от технического состояния дорог, отвечающего современным требованиям скоростного оборота грузов, и, конечно, от эффективного специализированного метеорологического обеспечения.</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Метеорологические условия оказывают влияние не только на процесс транспортировки грузов, но и на все дорожно-строительные работы и работы по ремонту дорожных одежд. Современная эксплуатация дорог характеризуется большими нагрузками на дорожное покрытие. Изменения температуры, скорости и направления ветра и количества осадков оказывают сильное влияние на состояние дорог. Дорожно-строительные работы, как правило, осуществляются в период года, когда температурный режим отвечает нормативам использования строительного материала и технологии работ, </w:t>
      </w:r>
      <w:r w:rsidRPr="00356E0B">
        <w:rPr>
          <w:rStyle w:val="83"/>
          <w:rFonts w:ascii="Times New Roman" w:hAnsi="Times New Roman"/>
          <w:sz w:val="28"/>
          <w:szCs w:val="28"/>
        </w:rPr>
        <w:t>включая</w:t>
      </w:r>
      <w:r w:rsidRPr="00356E0B">
        <w:rPr>
          <w:rFonts w:ascii="Times New Roman" w:hAnsi="Times New Roman"/>
          <w:sz w:val="28"/>
          <w:szCs w:val="28"/>
        </w:rPr>
        <w:t xml:space="preserve"> применение дорожных машин. Однако</w:t>
      </w:r>
      <w:r w:rsidRPr="00356E0B">
        <w:rPr>
          <w:rStyle w:val="83"/>
          <w:rFonts w:ascii="Times New Roman" w:hAnsi="Times New Roman"/>
          <w:sz w:val="28"/>
          <w:szCs w:val="28"/>
        </w:rPr>
        <w:t xml:space="preserve"> в</w:t>
      </w:r>
      <w:r w:rsidRPr="00356E0B">
        <w:rPr>
          <w:rFonts w:ascii="Times New Roman" w:hAnsi="Times New Roman"/>
          <w:sz w:val="28"/>
          <w:szCs w:val="28"/>
        </w:rPr>
        <w:t xml:space="preserve"> течение теплого сезона года сказываются следующие неблагоприятные условия погоды: </w:t>
      </w:r>
      <w:r w:rsidRPr="00356E0B">
        <w:rPr>
          <w:rStyle w:val="83"/>
          <w:rFonts w:ascii="Times New Roman" w:hAnsi="Times New Roman"/>
          <w:sz w:val="28"/>
          <w:szCs w:val="28"/>
        </w:rPr>
        <w:t>длительные</w:t>
      </w:r>
      <w:r w:rsidRPr="00356E0B">
        <w:rPr>
          <w:rFonts w:ascii="Times New Roman" w:hAnsi="Times New Roman"/>
          <w:sz w:val="28"/>
          <w:szCs w:val="28"/>
        </w:rPr>
        <w:t xml:space="preserve"> обложные осадки, ливневые дожди и сильные ветры.</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Состояние дорог сильно меняются в течение года. Зимой опасными являются метель, снегозаносы, возможное образование длительной ледяной корки на протяженных участках дороги. В </w:t>
      </w:r>
      <w:r w:rsidRPr="00356E0B">
        <w:rPr>
          <w:rFonts w:ascii="Times New Roman" w:hAnsi="Times New Roman"/>
          <w:sz w:val="28"/>
          <w:szCs w:val="28"/>
        </w:rPr>
        <w:lastRenderedPageBreak/>
        <w:t>переходные сезоны нередко образование гололеда на открытых участках дороги и значительное снижение видимости (туман, снегопад, снежные заряды). Весной проезжаемость грунтовых дорог существенно ухудшается, а в период дождей исключается. В этот период с повышением температуры быстро возрастает глубина оттаивания грунта. Скорость оттаивания определяется на основании уравнения множественной регрессии вида</w:t>
      </w:r>
      <w:r>
        <w:rPr>
          <w:rFonts w:ascii="Times New Roman" w:hAnsi="Times New Roman"/>
          <w:sz w:val="28"/>
          <w:szCs w:val="28"/>
        </w:rPr>
        <w:t xml:space="preserve"> </w:t>
      </w:r>
      <w:r w:rsidRPr="00DD2C21">
        <w:rPr>
          <w:position w:val="-38"/>
        </w:rPr>
        <w:object w:dxaOrig="2140" w:dyaOrig="840">
          <v:shape id="_x0000_i1140" type="#_x0000_t75" style="width:107.7pt;height:41.95pt" o:ole="">
            <v:imagedata r:id="rId241" o:title=""/>
          </v:shape>
          <o:OLEObject Type="Embed" ProgID="Equation.3" ShapeID="_x0000_i1140" DrawAspect="Content" ObjectID="_1575473514" r:id="rId242"/>
        </w:object>
      </w:r>
      <w:r>
        <w:rPr>
          <w:rFonts w:ascii="Times New Roman" w:hAnsi="Times New Roman"/>
          <w:sz w:val="28"/>
          <w:szCs w:val="28"/>
        </w:rPr>
        <w:t>, г</w:t>
      </w:r>
      <w:r w:rsidRPr="00356E0B">
        <w:rPr>
          <w:rFonts w:ascii="Times New Roman" w:hAnsi="Times New Roman"/>
          <w:sz w:val="28"/>
          <w:szCs w:val="28"/>
        </w:rPr>
        <w:t>де</w:t>
      </w:r>
      <w:r>
        <w:rPr>
          <w:rFonts w:ascii="Times New Roman" w:hAnsi="Times New Roman"/>
          <w:sz w:val="28"/>
          <w:szCs w:val="28"/>
        </w:rPr>
        <w:t xml:space="preserve"> </w:t>
      </w:r>
      <w:r w:rsidRPr="00DD2C21">
        <w:rPr>
          <w:position w:val="-6"/>
        </w:rPr>
        <w:object w:dxaOrig="380" w:dyaOrig="300">
          <v:shape id="_x0000_i1141" type="#_x0000_t75" style="width:18.8pt;height:15.05pt" o:ole="">
            <v:imagedata r:id="rId243" o:title=""/>
          </v:shape>
          <o:OLEObject Type="Embed" ProgID="Equation.3" ShapeID="_x0000_i1141" DrawAspect="Content" ObjectID="_1575473515" r:id="rId244"/>
        </w:object>
      </w:r>
      <w:r w:rsidRPr="00141DBD">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изменение глубины оттаивания грунта (см) за декаду (п дней);</w:t>
      </w:r>
      <w:r>
        <w:rPr>
          <w:rFonts w:ascii="Times New Roman" w:hAnsi="Times New Roman"/>
          <w:sz w:val="28"/>
          <w:szCs w:val="28"/>
        </w:rPr>
        <w:t xml:space="preserve"> </w:t>
      </w:r>
      <w:r w:rsidRPr="00DD2C21">
        <w:rPr>
          <w:position w:val="-8"/>
        </w:rPr>
        <w:object w:dxaOrig="360" w:dyaOrig="320">
          <v:shape id="_x0000_i1142" type="#_x0000_t75" style="width:18.8pt;height:15.65pt" o:ole="">
            <v:imagedata r:id="rId245" o:title=""/>
          </v:shape>
          <o:OLEObject Type="Embed" ProgID="Equation.3" ShapeID="_x0000_i1142" DrawAspect="Content" ObjectID="_1575473516" r:id="rId246"/>
        </w:object>
      </w:r>
      <w:r w:rsidRPr="00356E0B">
        <w:rPr>
          <w:rFonts w:ascii="Times New Roman" w:hAnsi="Times New Roman"/>
          <w:sz w:val="28"/>
          <w:szCs w:val="28"/>
        </w:rPr>
        <w:t xml:space="preserve"> </w:t>
      </w:r>
      <w:r w:rsidRPr="00141DBD">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сумма положительных среднесуточных температур за декаду;</w:t>
      </w:r>
      <w:r w:rsidRPr="00356E0B">
        <w:rPr>
          <w:rStyle w:val="80"/>
          <w:rFonts w:ascii="Times New Roman" w:hAnsi="Times New Roman"/>
          <w:sz w:val="28"/>
          <w:szCs w:val="28"/>
        </w:rPr>
        <w:t xml:space="preserve"> </w:t>
      </w:r>
      <w:r w:rsidRPr="00356E0B">
        <w:rPr>
          <w:rStyle w:val="80"/>
          <w:rFonts w:ascii="Times New Roman" w:hAnsi="Times New Roman"/>
          <w:sz w:val="28"/>
          <w:szCs w:val="28"/>
          <w:lang w:val="en-US"/>
        </w:rPr>
        <w:t>h</w:t>
      </w:r>
      <w:r>
        <w:rPr>
          <w:rStyle w:val="80"/>
          <w:rFonts w:ascii="Times New Roman" w:hAnsi="Times New Roman"/>
          <w:sz w:val="28"/>
          <w:szCs w:val="28"/>
        </w:rPr>
        <w:t> </w:t>
      </w:r>
      <w:r w:rsidR="00FE64E3">
        <w:rPr>
          <w:rFonts w:ascii="Times New Roman" w:hAnsi="Times New Roman"/>
          <w:sz w:val="28"/>
          <w:szCs w:val="28"/>
        </w:rPr>
        <w:t>–</w:t>
      </w:r>
      <w:r w:rsidRPr="00356E0B">
        <w:rPr>
          <w:rFonts w:ascii="Times New Roman" w:hAnsi="Times New Roman"/>
          <w:sz w:val="28"/>
          <w:szCs w:val="28"/>
        </w:rPr>
        <w:t xml:space="preserve"> глубина оттаивания грунта (см) к началу новой (расчетной) декады;</w:t>
      </w:r>
      <w:r w:rsidRPr="00356E0B">
        <w:rPr>
          <w:rStyle w:val="80"/>
          <w:rFonts w:ascii="Times New Roman" w:hAnsi="Times New Roman"/>
          <w:sz w:val="28"/>
          <w:szCs w:val="28"/>
        </w:rPr>
        <w:t xml:space="preserve"> а, </w:t>
      </w:r>
      <w:r>
        <w:rPr>
          <w:rStyle w:val="80"/>
          <w:rFonts w:ascii="Times New Roman" w:hAnsi="Times New Roman"/>
          <w:sz w:val="28"/>
          <w:szCs w:val="28"/>
          <w:lang w:val="en-US"/>
        </w:rPr>
        <w:t>b</w:t>
      </w:r>
      <w:r w:rsidRPr="00356E0B">
        <w:rPr>
          <w:rStyle w:val="80"/>
          <w:rFonts w:ascii="Times New Roman" w:hAnsi="Times New Roman"/>
          <w:sz w:val="28"/>
          <w:szCs w:val="28"/>
        </w:rPr>
        <w:t>, с</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коэффициенты, полученные эмпирическим путем и имеющие размерности:</w:t>
      </w:r>
      <w:r w:rsidRPr="00356E0B">
        <w:rPr>
          <w:rStyle w:val="80"/>
          <w:rFonts w:ascii="Times New Roman" w:hAnsi="Times New Roman"/>
          <w:sz w:val="28"/>
          <w:szCs w:val="28"/>
        </w:rPr>
        <w:t xml:space="preserve"> а</w:t>
      </w:r>
      <w:r w:rsidRPr="00356E0B">
        <w:rPr>
          <w:rFonts w:ascii="Times New Roman" w:hAnsi="Times New Roman"/>
          <w:sz w:val="28"/>
          <w:szCs w:val="28"/>
        </w:rPr>
        <w:t xml:space="preserve"> </w:t>
      </w:r>
      <w:r w:rsidR="00322BB0" w:rsidRPr="00322BB0">
        <w:rPr>
          <w:rFonts w:ascii="Times New Roman" w:hAnsi="Times New Roman"/>
          <w:sz w:val="28"/>
          <w:szCs w:val="28"/>
        </w:rPr>
        <w:t>(</w:t>
      </w:r>
      <w:r w:rsidRPr="00356E0B">
        <w:rPr>
          <w:rFonts w:ascii="Times New Roman" w:hAnsi="Times New Roman"/>
          <w:sz w:val="28"/>
          <w:szCs w:val="28"/>
        </w:rPr>
        <w:t>см/°С</w:t>
      </w:r>
      <w:r w:rsidR="00322BB0" w:rsidRPr="00322BB0">
        <w:rPr>
          <w:rFonts w:ascii="Times New Roman" w:hAnsi="Times New Roman"/>
          <w:sz w:val="28"/>
          <w:szCs w:val="28"/>
        </w:rPr>
        <w:t>)</w:t>
      </w:r>
      <w:r w:rsidRPr="00356E0B">
        <w:rPr>
          <w:rFonts w:ascii="Times New Roman" w:hAnsi="Times New Roman"/>
          <w:sz w:val="28"/>
          <w:szCs w:val="28"/>
        </w:rPr>
        <w:t>,</w:t>
      </w:r>
      <w:r w:rsidRPr="00356E0B">
        <w:rPr>
          <w:rStyle w:val="80"/>
          <w:rFonts w:ascii="Times New Roman" w:hAnsi="Times New Roman"/>
          <w:sz w:val="28"/>
          <w:szCs w:val="28"/>
        </w:rPr>
        <w:t xml:space="preserve"> </w:t>
      </w:r>
      <w:r w:rsidRPr="00356E0B">
        <w:rPr>
          <w:rStyle w:val="80"/>
          <w:rFonts w:ascii="Times New Roman" w:hAnsi="Times New Roman"/>
          <w:sz w:val="28"/>
          <w:szCs w:val="28"/>
          <w:lang w:val="en-US"/>
        </w:rPr>
        <w:t>b</w:t>
      </w:r>
      <w:r w:rsidRPr="00FA63E3">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значение безразмерное,</w:t>
      </w:r>
      <w:r w:rsidRPr="00356E0B">
        <w:rPr>
          <w:rStyle w:val="80"/>
          <w:rFonts w:ascii="Times New Roman" w:hAnsi="Times New Roman"/>
          <w:sz w:val="28"/>
          <w:szCs w:val="28"/>
        </w:rPr>
        <w:t xml:space="preserve"> с</w:t>
      </w:r>
      <w:r w:rsidRPr="00356E0B">
        <w:rPr>
          <w:rFonts w:ascii="Times New Roman" w:hAnsi="Times New Roman"/>
          <w:sz w:val="28"/>
          <w:szCs w:val="28"/>
        </w:rPr>
        <w:t xml:space="preserve"> </w:t>
      </w:r>
      <w:r w:rsidR="00322BB0" w:rsidRPr="00322BB0">
        <w:rPr>
          <w:rFonts w:ascii="Times New Roman" w:hAnsi="Times New Roman"/>
          <w:sz w:val="28"/>
          <w:szCs w:val="28"/>
        </w:rPr>
        <w:t>(</w:t>
      </w:r>
      <w:r w:rsidRPr="00356E0B">
        <w:rPr>
          <w:rFonts w:ascii="Times New Roman" w:hAnsi="Times New Roman"/>
          <w:sz w:val="28"/>
          <w:szCs w:val="28"/>
        </w:rPr>
        <w:t>см</w:t>
      </w:r>
      <w:r w:rsidR="00322BB0" w:rsidRPr="00322BB0">
        <w:rPr>
          <w:rFonts w:ascii="Times New Roman" w:hAnsi="Times New Roman"/>
          <w:sz w:val="28"/>
          <w:szCs w:val="28"/>
        </w:rPr>
        <w:t>)</w:t>
      </w:r>
      <w:r w:rsidRPr="00356E0B">
        <w:rPr>
          <w:rFonts w:ascii="Times New Roman" w:hAnsi="Times New Roman"/>
          <w:sz w:val="28"/>
          <w:szCs w:val="28"/>
        </w:rPr>
        <w:t>.</w:t>
      </w:r>
      <w:r>
        <w:rPr>
          <w:rFonts w:ascii="Times New Roman" w:hAnsi="Times New Roman"/>
          <w:sz w:val="28"/>
          <w:szCs w:val="28"/>
        </w:rPr>
        <w:t xml:space="preserve"> </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Для различных дорожно-климатических зон получены эмпирические формулы:</w:t>
      </w:r>
      <w:r>
        <w:rPr>
          <w:rFonts w:ascii="Times New Roman" w:hAnsi="Times New Roman"/>
          <w:sz w:val="28"/>
          <w:szCs w:val="28"/>
        </w:rPr>
        <w:t xml:space="preserve"> </w:t>
      </w:r>
      <w:r w:rsidRPr="00356E0B">
        <w:rPr>
          <w:rFonts w:ascii="Times New Roman" w:hAnsi="Times New Roman"/>
          <w:sz w:val="28"/>
          <w:szCs w:val="28"/>
        </w:rPr>
        <w:t>в районах сильного увлажнения</w:t>
      </w:r>
      <w:r>
        <w:rPr>
          <w:rFonts w:ascii="Times New Roman" w:hAnsi="Times New Roman"/>
          <w:sz w:val="28"/>
          <w:szCs w:val="28"/>
        </w:rPr>
        <w:t xml:space="preserve">: </w:t>
      </w:r>
      <w:r w:rsidRPr="00DD2C21">
        <w:rPr>
          <w:position w:val="-38"/>
        </w:rPr>
        <w:object w:dxaOrig="3260" w:dyaOrig="840">
          <v:shape id="_x0000_i1143" type="#_x0000_t75" style="width:163.4pt;height:41.95pt" o:ole="">
            <v:imagedata r:id="rId247" o:title=""/>
          </v:shape>
          <o:OLEObject Type="Embed" ProgID="Equation.3" ShapeID="_x0000_i1143" DrawAspect="Content" ObjectID="_1575473517" r:id="rId248"/>
        </w:object>
      </w:r>
      <w:r>
        <w:rPr>
          <w:rFonts w:ascii="Times New Roman" w:hAnsi="Times New Roman"/>
          <w:sz w:val="28"/>
          <w:szCs w:val="28"/>
        </w:rPr>
        <w:t>;</w:t>
      </w:r>
      <w:r w:rsidRPr="00356E0B">
        <w:rPr>
          <w:rFonts w:ascii="Times New Roman" w:hAnsi="Times New Roman"/>
          <w:sz w:val="28"/>
          <w:szCs w:val="28"/>
        </w:rPr>
        <w:fldChar w:fldCharType="begin"/>
      </w:r>
      <w:r w:rsidRPr="00356E0B">
        <w:rPr>
          <w:rFonts w:ascii="Times New Roman" w:hAnsi="Times New Roman"/>
          <w:sz w:val="28"/>
          <w:szCs w:val="28"/>
        </w:rPr>
        <w:instrText xml:space="preserve"> TOC \o "1-3" \h \z </w:instrText>
      </w:r>
      <w:r w:rsidRPr="00356E0B">
        <w:rPr>
          <w:rFonts w:ascii="Times New Roman" w:hAnsi="Times New Roman"/>
          <w:sz w:val="28"/>
          <w:szCs w:val="28"/>
        </w:rPr>
        <w:fldChar w:fldCharType="separate"/>
      </w:r>
      <w:r w:rsidRPr="00141DBD">
        <w:rPr>
          <w:rFonts w:ascii="Times New Roman" w:hAnsi="Times New Roman"/>
          <w:sz w:val="28"/>
          <w:szCs w:val="28"/>
        </w:rPr>
        <w:t xml:space="preserve"> </w:t>
      </w:r>
      <w:r w:rsidRPr="00356E0B">
        <w:rPr>
          <w:rFonts w:ascii="Times New Roman" w:hAnsi="Times New Roman"/>
          <w:sz w:val="28"/>
          <w:szCs w:val="28"/>
        </w:rPr>
        <w:t>в районах нормального увлажнения</w:t>
      </w:r>
      <w:r>
        <w:rPr>
          <w:rFonts w:ascii="Times New Roman" w:hAnsi="Times New Roman"/>
          <w:sz w:val="28"/>
          <w:szCs w:val="28"/>
        </w:rPr>
        <w:t xml:space="preserve">– </w:t>
      </w:r>
      <w:r w:rsidRPr="00DD2C21">
        <w:rPr>
          <w:position w:val="-38"/>
        </w:rPr>
        <w:object w:dxaOrig="3140" w:dyaOrig="840">
          <v:shape id="_x0000_i1144" type="#_x0000_t75" style="width:157.75pt;height:41.95pt" o:ole="">
            <v:imagedata r:id="rId249" o:title=""/>
          </v:shape>
          <o:OLEObject Type="Embed" ProgID="Equation.3" ShapeID="_x0000_i1144" DrawAspect="Content" ObjectID="_1575473518" r:id="rId250"/>
        </w:object>
      </w:r>
      <w:r>
        <w:rPr>
          <w:rFonts w:ascii="Times New Roman" w:hAnsi="Times New Roman"/>
          <w:sz w:val="28"/>
          <w:szCs w:val="28"/>
        </w:rPr>
        <w:t xml:space="preserve">; в </w:t>
      </w:r>
      <w:r w:rsidRPr="00356E0B">
        <w:rPr>
          <w:rFonts w:ascii="Times New Roman" w:hAnsi="Times New Roman"/>
          <w:sz w:val="28"/>
          <w:szCs w:val="28"/>
        </w:rPr>
        <w:t>зонах с глубоким залеганием грунтовых вод</w:t>
      </w:r>
      <w:r>
        <w:rPr>
          <w:rFonts w:ascii="Times New Roman" w:hAnsi="Times New Roman"/>
          <w:sz w:val="28"/>
          <w:szCs w:val="28"/>
        </w:rPr>
        <w:t xml:space="preserve"> </w:t>
      </w:r>
      <w:r w:rsidRPr="00DD2C21">
        <w:rPr>
          <w:position w:val="-38"/>
        </w:rPr>
        <w:object w:dxaOrig="2960" w:dyaOrig="840">
          <v:shape id="_x0000_i1145" type="#_x0000_t75" style="width:148.4pt;height:41.95pt" o:ole="">
            <v:imagedata r:id="rId251" o:title=""/>
          </v:shape>
          <o:OLEObject Type="Embed" ProgID="Equation.3" ShapeID="_x0000_i1145" DrawAspect="Content" ObjectID="_1575473519" r:id="rId252"/>
        </w:objec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fldChar w:fldCharType="end"/>
      </w:r>
      <w:r w:rsidRPr="00356E0B">
        <w:rPr>
          <w:rFonts w:ascii="Times New Roman" w:hAnsi="Times New Roman"/>
          <w:sz w:val="28"/>
          <w:szCs w:val="28"/>
        </w:rPr>
        <w:t>При отсутствии справочных сведений об устойчивости грунтовых дорог и необходимости работы автомобильного транспорта вне дорог с жестким покрытием оценка глубины оттаивания грунта, выполненная по метеорологическим данным, позволяет выбрать оптимальный маршрут.</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Прямой угрозой для автотранспорта является гололедица, с которой связано более 50 % дорожно-транспортных происшествий. Для любых дорог к неблагоприятным условиям погоды относятся длительные дожди и ливни, особенно на дорогах в сельской местности. Особые условия работы автотранспорта складываются на Крайнем Севере и на Дальнем Востоке в условиях слаборазвитой дорожной сети надежных конструкций. Значительно затрудняется работа автотранспорта в горных районах, где возможны сходы снежных лавин, оползневые явления и селевые потоки.</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lastRenderedPageBreak/>
        <w:t>Метеорологическое обеспечение автомобильного транспорта осуществляется в самых разных физико-географических и производственных условиях, на трассах различной протяженности, сложности, в городах, на промышленных предприятиях, в сфере добычи полезных ископаемых и т. д. Разнообразие задач автомобильного транспорта обусловливает все более избирательное</w:t>
      </w:r>
      <w:r w:rsidRPr="00356E0B">
        <w:rPr>
          <w:rStyle w:val="70"/>
          <w:rFonts w:ascii="Times New Roman" w:hAnsi="Times New Roman"/>
          <w:sz w:val="28"/>
          <w:szCs w:val="28"/>
        </w:rPr>
        <w:t xml:space="preserve"> специализированное обеспечение</w:t>
      </w:r>
      <w:r w:rsidRPr="00356E0B">
        <w:rPr>
          <w:rFonts w:ascii="Times New Roman" w:hAnsi="Times New Roman"/>
          <w:sz w:val="28"/>
          <w:szCs w:val="28"/>
        </w:rPr>
        <w:t xml:space="preserve"> его.</w:t>
      </w:r>
    </w:p>
    <w:p w:rsidR="00ED1387"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повседневных оперативных условиях автомобильному транспорту необходима следующая метеорологическая информация:</w:t>
      </w:r>
      <w:r>
        <w:rPr>
          <w:rFonts w:ascii="Times New Roman" w:hAnsi="Times New Roman"/>
          <w:sz w:val="28"/>
          <w:szCs w:val="28"/>
        </w:rPr>
        <w:t xml:space="preserve"> </w:t>
      </w:r>
    </w:p>
    <w:p w:rsidR="00ED1387" w:rsidRDefault="00ED1387"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фактические данные о текущей погоде в целях осведомленности о зависимости автотранспортных работ на данный момент;</w:t>
      </w:r>
      <w:r>
        <w:rPr>
          <w:rFonts w:ascii="Times New Roman" w:hAnsi="Times New Roman"/>
          <w:sz w:val="28"/>
          <w:szCs w:val="28"/>
        </w:rPr>
        <w:t xml:space="preserve"> </w:t>
      </w:r>
    </w:p>
    <w:p w:rsidR="00ED1387" w:rsidRDefault="00ED1387"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суточные и полусуточные прогнозы как по пунктам базирования автомобильного транспорта, так и по автотрассам, по которым устанавливается специализированное обеспечение;</w:t>
      </w:r>
      <w:r>
        <w:rPr>
          <w:rFonts w:ascii="Times New Roman" w:hAnsi="Times New Roman"/>
          <w:sz w:val="28"/>
          <w:szCs w:val="28"/>
        </w:rPr>
        <w:t xml:space="preserve"> </w:t>
      </w:r>
    </w:p>
    <w:p w:rsidR="00ED1387" w:rsidRDefault="00ED1387"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предупреждения об ОЯ и НГЯ;</w:t>
      </w:r>
      <w:r>
        <w:rPr>
          <w:rFonts w:ascii="Times New Roman" w:hAnsi="Times New Roman"/>
          <w:sz w:val="28"/>
          <w:szCs w:val="28"/>
        </w:rPr>
        <w:t xml:space="preserve"> </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консультации и уточнения информации.</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Особые трудности испытывает автомобильный транспорт зимой и в переходные сезоны. В это время большое внимание в прогнозах уделяется снегозаносам на дорогах, включая городские условия, и возникновению гололедицы на тех или иных участках дорог. Если ожидается, что гололедицей будет охвачено 10 % и более обслуживаемой территории, потребителю направляется предупреждение об ОЯ.</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Заблаговременные предупреждения о снегопадах, метелях и гололедице в городах позволяют своевременно включить в защитные мероприятия специализированную технику города.</w:t>
      </w:r>
    </w:p>
    <w:p w:rsidR="00ED1387" w:rsidRDefault="00ED1387" w:rsidP="00CF7821">
      <w:pPr>
        <w:spacing w:after="0" w:line="240" w:lineRule="auto"/>
        <w:ind w:firstLine="720"/>
        <w:jc w:val="both"/>
        <w:rPr>
          <w:rFonts w:ascii="Times New Roman" w:hAnsi="Times New Roman"/>
          <w:sz w:val="28"/>
          <w:szCs w:val="28"/>
        </w:rPr>
      </w:pPr>
      <w:r w:rsidRPr="00356E0B">
        <w:rPr>
          <w:rFonts w:ascii="Times New Roman" w:hAnsi="Times New Roman"/>
          <w:sz w:val="28"/>
          <w:szCs w:val="28"/>
        </w:rPr>
        <w:t>В метеорологическом обеспечении автотранспорта особое внимание уделяется перевозкам грузов по международным трассам, транспортировке руды и пород в открытых карьерах, перевозке грузов по зимникам и др. В каждом отдельном случае разрабатывается специальная программа метеорологического обеспечения, которая включается в договорные соглашения. При этом устанавливается заблаговременность прогнозируемых явлений погоды и частота прогнозирования выбранных метеорологических величин.</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AA7E03">
        <w:rPr>
          <w:rFonts w:ascii="Times New Roman" w:hAnsi="Times New Roman"/>
          <w:i/>
          <w:sz w:val="28"/>
          <w:szCs w:val="28"/>
        </w:rPr>
        <w:t>Трубопроводный транспорт</w:t>
      </w:r>
      <w:r>
        <w:rPr>
          <w:rFonts w:ascii="Times New Roman" w:hAnsi="Times New Roman"/>
          <w:i/>
          <w:sz w:val="28"/>
          <w:szCs w:val="28"/>
        </w:rPr>
        <w:t xml:space="preserve">. </w:t>
      </w:r>
      <w:r w:rsidRPr="00356E0B">
        <w:rPr>
          <w:rFonts w:ascii="Times New Roman" w:hAnsi="Times New Roman"/>
          <w:sz w:val="28"/>
          <w:szCs w:val="28"/>
        </w:rPr>
        <w:t xml:space="preserve">Это особый вид транспорта, представляющий собой трубопровод разного диаметра (от 200 до </w:t>
      </w:r>
      <w:smartTag w:uri="urn:schemas-microsoft-com:office:smarttags" w:element="metricconverter">
        <w:smartTagPr>
          <w:attr w:name="ProductID" w:val="1400 мм"/>
        </w:smartTagPr>
        <w:r w:rsidRPr="00356E0B">
          <w:rPr>
            <w:rFonts w:ascii="Times New Roman" w:hAnsi="Times New Roman"/>
            <w:sz w:val="28"/>
            <w:szCs w:val="28"/>
          </w:rPr>
          <w:t>1400 мм</w:t>
        </w:r>
      </w:smartTag>
      <w:r w:rsidRPr="00356E0B">
        <w:rPr>
          <w:rFonts w:ascii="Times New Roman" w:hAnsi="Times New Roman"/>
          <w:sz w:val="28"/>
          <w:szCs w:val="28"/>
        </w:rPr>
        <w:t xml:space="preserve">), с помощью которого осуществляется передача (транспортировка) </w:t>
      </w:r>
      <w:r w:rsidRPr="00356E0B">
        <w:rPr>
          <w:rFonts w:ascii="Times New Roman" w:hAnsi="Times New Roman"/>
          <w:sz w:val="28"/>
          <w:szCs w:val="28"/>
        </w:rPr>
        <w:lastRenderedPageBreak/>
        <w:t>на расстояние жидких, газообразных или твердых продуктов. В качестве трубопроводного транспорта выступает нефтепровод, газопровод, а также гидро- и пневмотранспорт.</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Выделяют</w:t>
      </w:r>
      <w:r w:rsidRPr="00356E0B">
        <w:rPr>
          <w:rStyle w:val="4a"/>
          <w:rFonts w:ascii="Times New Roman" w:hAnsi="Times New Roman"/>
          <w:sz w:val="28"/>
          <w:szCs w:val="28"/>
        </w:rPr>
        <w:t xml:space="preserve"> магистральный</w:t>
      </w:r>
      <w:r w:rsidRPr="00356E0B">
        <w:rPr>
          <w:rFonts w:ascii="Times New Roman" w:hAnsi="Times New Roman"/>
          <w:sz w:val="28"/>
          <w:szCs w:val="28"/>
        </w:rPr>
        <w:t xml:space="preserve"> и</w:t>
      </w:r>
      <w:r w:rsidRPr="00356E0B">
        <w:rPr>
          <w:rStyle w:val="4a"/>
          <w:rFonts w:ascii="Times New Roman" w:hAnsi="Times New Roman"/>
          <w:sz w:val="28"/>
          <w:szCs w:val="28"/>
        </w:rPr>
        <w:t xml:space="preserve"> промышленный</w:t>
      </w:r>
      <w:r w:rsidRPr="00356E0B">
        <w:rPr>
          <w:rFonts w:ascii="Times New Roman" w:hAnsi="Times New Roman"/>
          <w:sz w:val="28"/>
          <w:szCs w:val="28"/>
        </w:rPr>
        <w:t xml:space="preserve"> трубопроводный транспорт. Передача на большие расстояния газа и нефти осуществляется магистральным трубопроводным транспортом.</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Нефте- и газопроводы простираются на тысячи километров, нередко в сложных условиях подстилающей поверхности и рельефа.</w:t>
      </w:r>
    </w:p>
    <w:p w:rsidR="00ED1387" w:rsidRPr="00356E0B" w:rsidRDefault="00ED1387"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Действуют три основных нефтепроводных магистральных направления: урало-сибирское (около 9 тыс. км), северо-западное (около 2 тыс. км) и юго-западное. Юго-западный нефтепровод </w:t>
      </w:r>
      <w:r w:rsidR="00FE64E3">
        <w:rPr>
          <w:rFonts w:ascii="Times New Roman" w:hAnsi="Times New Roman"/>
          <w:sz w:val="28"/>
          <w:szCs w:val="28"/>
        </w:rPr>
        <w:t>–</w:t>
      </w:r>
      <w:r w:rsidRPr="00356E0B">
        <w:rPr>
          <w:rFonts w:ascii="Times New Roman" w:hAnsi="Times New Roman"/>
          <w:sz w:val="28"/>
          <w:szCs w:val="28"/>
        </w:rPr>
        <w:t xml:space="preserve"> крупнейший в мире, его протяженность более 5 тыс. км. Мощные газопроводные магистрали обеспечивают передачу газа из Тюменской области и Республики Коми в районы Урала, Центра и Северо-Запада. Вблизи крупных городов сооружаются нефтяные и газовые хранилища.</w:t>
      </w:r>
    </w:p>
    <w:p w:rsidR="00ED1387" w:rsidRDefault="00ED1387" w:rsidP="00CF7821">
      <w:pPr>
        <w:spacing w:after="0" w:line="240" w:lineRule="auto"/>
        <w:ind w:firstLine="720"/>
        <w:jc w:val="both"/>
        <w:rPr>
          <w:rFonts w:ascii="Times New Roman" w:hAnsi="Times New Roman"/>
          <w:sz w:val="28"/>
          <w:szCs w:val="28"/>
        </w:rPr>
      </w:pPr>
      <w:r w:rsidRPr="00356E0B">
        <w:rPr>
          <w:rFonts w:ascii="Times New Roman" w:hAnsi="Times New Roman"/>
          <w:sz w:val="28"/>
          <w:szCs w:val="28"/>
        </w:rPr>
        <w:t>Промышленный трубопроводный транспорт используется в пределах промышленного объекта (производственного предприятия) в условиях выполнения технологического процесса.</w:t>
      </w:r>
    </w:p>
    <w:p w:rsidR="00322642" w:rsidRDefault="00322642" w:rsidP="00CF7821">
      <w:pPr>
        <w:spacing w:line="240" w:lineRule="auto"/>
        <w:rPr>
          <w:rFonts w:ascii="Times New Roman" w:hAnsi="Times New Roman"/>
          <w:sz w:val="28"/>
          <w:szCs w:val="28"/>
        </w:rPr>
      </w:pPr>
      <w:r>
        <w:rPr>
          <w:rFonts w:ascii="Times New Roman" w:hAnsi="Times New Roman"/>
          <w:sz w:val="28"/>
          <w:szCs w:val="28"/>
        </w:rPr>
        <w:br w:type="page"/>
      </w:r>
    </w:p>
    <w:p w:rsidR="00E66CCD" w:rsidRPr="00AF5A69" w:rsidRDefault="003A0223" w:rsidP="00CF7821">
      <w:pPr>
        <w:pStyle w:val="32"/>
        <w:keepNext/>
        <w:keepLines/>
        <w:shd w:val="clear" w:color="auto" w:fill="auto"/>
        <w:spacing w:before="0" w:after="0" w:line="240" w:lineRule="auto"/>
        <w:ind w:firstLine="704"/>
        <w:jc w:val="center"/>
        <w:rPr>
          <w:rFonts w:ascii="Times New Roman" w:hAnsi="Times New Roman"/>
          <w:b/>
          <w:caps/>
          <w:sz w:val="28"/>
          <w:szCs w:val="28"/>
        </w:rPr>
      </w:pPr>
      <w:r>
        <w:rPr>
          <w:rFonts w:ascii="Times New Roman" w:hAnsi="Times New Roman"/>
          <w:b/>
          <w:sz w:val="28"/>
          <w:szCs w:val="28"/>
        </w:rPr>
        <w:lastRenderedPageBreak/>
        <w:t xml:space="preserve">Глава </w:t>
      </w:r>
      <w:r w:rsidR="00E66CCD" w:rsidRPr="000909E7">
        <w:rPr>
          <w:rFonts w:ascii="Times New Roman" w:hAnsi="Times New Roman"/>
          <w:b/>
          <w:sz w:val="28"/>
          <w:szCs w:val="28"/>
        </w:rPr>
        <w:t xml:space="preserve">8. </w:t>
      </w:r>
      <w:bookmarkStart w:id="7" w:name="bookmark25"/>
      <w:r w:rsidR="00E66CCD" w:rsidRPr="00AF5A69">
        <w:rPr>
          <w:rFonts w:ascii="Times New Roman" w:hAnsi="Times New Roman"/>
          <w:b/>
          <w:caps/>
          <w:sz w:val="28"/>
          <w:szCs w:val="28"/>
        </w:rPr>
        <w:t>Метеорологическое обеспечение других отраслей</w:t>
      </w:r>
      <w:bookmarkEnd w:id="7"/>
      <w:r w:rsidR="00E66CCD" w:rsidRPr="00AF5A69">
        <w:rPr>
          <w:rFonts w:ascii="Times New Roman" w:hAnsi="Times New Roman"/>
          <w:b/>
          <w:caps/>
          <w:sz w:val="28"/>
          <w:szCs w:val="28"/>
        </w:rPr>
        <w:t xml:space="preserve"> </w:t>
      </w:r>
      <w:bookmarkStart w:id="8" w:name="bookmark26"/>
      <w:r w:rsidR="00E66CCD" w:rsidRPr="00AF5A69">
        <w:rPr>
          <w:rFonts w:ascii="Times New Roman" w:hAnsi="Times New Roman"/>
          <w:b/>
          <w:caps/>
          <w:sz w:val="28"/>
          <w:szCs w:val="28"/>
        </w:rPr>
        <w:t>экономики</w:t>
      </w:r>
      <w:bookmarkEnd w:id="8"/>
    </w:p>
    <w:p w:rsidR="00E66CCD" w:rsidRDefault="00E66CCD" w:rsidP="00CF7821">
      <w:pPr>
        <w:pStyle w:val="a5"/>
        <w:shd w:val="clear" w:color="auto" w:fill="auto"/>
        <w:spacing w:before="0" w:line="240" w:lineRule="auto"/>
        <w:ind w:firstLine="704"/>
        <w:rPr>
          <w:rFonts w:ascii="Times New Roman" w:hAnsi="Times New Roman"/>
          <w:sz w:val="28"/>
          <w:szCs w:val="28"/>
        </w:rPr>
      </w:pP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F31CE7">
        <w:rPr>
          <w:rFonts w:ascii="Times New Roman" w:hAnsi="Times New Roman"/>
          <w:i/>
          <w:sz w:val="28"/>
          <w:szCs w:val="28"/>
        </w:rPr>
        <w:t>Лесное хозяйство</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отрасль производства, которая включает учет, воспроизводство и содержание лесов, их охрану от пожаров, вредителей и болезней. Анализ поступающей информации о состоянии лесов с учетом текущей и ожидаемой погоды позволяет заблаговременно принимать меры защиты. В случае образования локальных лесных пожаров при высокой температуре и сильном ветре в борьбу с ними включается МЧС.</w:t>
      </w:r>
    </w:p>
    <w:p w:rsidR="00E66CCD" w:rsidRDefault="00903626"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О</w:t>
      </w:r>
      <w:r w:rsidR="00E66CCD" w:rsidRPr="00356E0B">
        <w:rPr>
          <w:rFonts w:ascii="Times New Roman" w:hAnsi="Times New Roman"/>
          <w:sz w:val="28"/>
          <w:szCs w:val="28"/>
        </w:rPr>
        <w:t xml:space="preserve">рганизации лесного хозяйства </w:t>
      </w:r>
      <w:r>
        <w:rPr>
          <w:rFonts w:ascii="Times New Roman" w:hAnsi="Times New Roman"/>
          <w:sz w:val="28"/>
          <w:szCs w:val="28"/>
        </w:rPr>
        <w:t xml:space="preserve">обеспечиваются </w:t>
      </w:r>
      <w:r w:rsidR="00E66CCD" w:rsidRPr="00356E0B">
        <w:rPr>
          <w:rFonts w:ascii="Times New Roman" w:hAnsi="Times New Roman"/>
          <w:sz w:val="28"/>
          <w:szCs w:val="28"/>
        </w:rPr>
        <w:t>следующей метеорологической информацией:</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сведениями о текущем состоянии метеорологических условий (температура воздуха, влажность, количество выпавших осадков, направление и скорость ветра, показатель горимости леса) по регионам, где ведутся метеорологические наблюдения;</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предупреждениями об опасных и стихийных гидрометеорологических явлениях; прогнозы засушливых условий, горимости лесов, грозовых ситуаций, ураганных ветров позволяют заблаговременно предпринять необходимые меры по предотвращению опасности для леса или быстрой ликвидации последствий;</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прогнозами погоды на сутки, трое суток и на более длительные периоды; прогнозы используются для более эффективного проведения ежедневных лесных работ, планирования таких видов работ, как закладка питомников, химическая обработка лесопосадок с помощью авиации и другие мероприятия;</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долгосрочными прогнозами погоды и консультациями в целях более долговременного планирования работ и их возможной корректировки.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ряде районов лесное хозяйство испытывает разрушающее воздействие вредных выбросов в атмосферу. Возникает необходимость изучения этих ситуаций, выявления неблагоприятных синоптических условий и оценки природоохранных мероприятий.</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Наибольший ущерб лесам причиняют пожары. Возникновение лесного пожара в значительной мере зависит от метеорологических условий. Пожар распространяется тем быстрее, чем суше лесная </w:t>
      </w:r>
      <w:r w:rsidRPr="00356E0B">
        <w:rPr>
          <w:rFonts w:ascii="Times New Roman" w:hAnsi="Times New Roman"/>
          <w:sz w:val="28"/>
          <w:szCs w:val="28"/>
        </w:rPr>
        <w:lastRenderedPageBreak/>
        <w:t xml:space="preserve">подстилка, чем выше температура воздуха и ниже относительная влажность и чем больше скорость ветра.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Оценку возможности возникновения пожара в лесу в зависимости от метеорологических условий устанавливают посредством расчета показателя горимости леса,</w:t>
      </w:r>
      <w:r>
        <w:rPr>
          <w:rFonts w:ascii="Times New Roman" w:hAnsi="Times New Roman"/>
          <w:sz w:val="28"/>
          <w:szCs w:val="28"/>
        </w:rPr>
        <w:t xml:space="preserve"> предложенного В.Г. Нестеровым, </w:t>
      </w:r>
      <w:r w:rsidRPr="002606F4">
        <w:rPr>
          <w:position w:val="-38"/>
        </w:rPr>
        <w:object w:dxaOrig="1740" w:dyaOrig="840">
          <v:shape id="_x0000_i1146" type="#_x0000_t75" style="width:87.05pt;height:41.3pt" o:ole="">
            <v:imagedata r:id="rId253" o:title=""/>
          </v:shape>
          <o:OLEObject Type="Embed" ProgID="Equation.3" ShapeID="_x0000_i1146" DrawAspect="Content" ObjectID="_1575473520" r:id="rId254"/>
        </w:object>
      </w:r>
      <w:r>
        <w:rPr>
          <w:rFonts w:ascii="Times New Roman" w:hAnsi="Times New Roman"/>
          <w:sz w:val="28"/>
          <w:szCs w:val="28"/>
        </w:rPr>
        <w:t xml:space="preserve">, </w:t>
      </w:r>
      <w:r w:rsidRPr="00356E0B">
        <w:rPr>
          <w:rFonts w:ascii="Times New Roman" w:hAnsi="Times New Roman"/>
          <w:sz w:val="28"/>
          <w:szCs w:val="28"/>
        </w:rPr>
        <w:t>где</w:t>
      </w:r>
      <w:r w:rsidRPr="00E66CCD">
        <w:rPr>
          <w:rStyle w:val="2c"/>
          <w:rFonts w:ascii="Times New Roman" w:hAnsi="Times New Roman"/>
          <w:sz w:val="28"/>
          <w:szCs w:val="28"/>
          <w:lang w:val="ru-RU" w:eastAsia="ru-RU"/>
        </w:rPr>
        <w:t xml:space="preserve"> </w:t>
      </w:r>
      <w:r w:rsidRPr="00356E0B">
        <w:rPr>
          <w:rStyle w:val="2c"/>
          <w:rFonts w:ascii="Times New Roman" w:hAnsi="Times New Roman"/>
          <w:sz w:val="28"/>
          <w:szCs w:val="28"/>
        </w:rPr>
        <w:t>t</w:t>
      </w:r>
      <w:r w:rsidRPr="00FA63E3">
        <w:rPr>
          <w:rFonts w:ascii="Times New Roman" w:hAnsi="Times New Roman"/>
          <w:sz w:val="28"/>
          <w:szCs w:val="28"/>
        </w:rPr>
        <w:t xml:space="preserve"> </w:t>
      </w:r>
      <w:r w:rsidR="00FE64E3">
        <w:rPr>
          <w:rFonts w:ascii="Times New Roman" w:hAnsi="Times New Roman"/>
          <w:sz w:val="28"/>
          <w:szCs w:val="28"/>
        </w:rPr>
        <w:t>–</w:t>
      </w:r>
      <w:r>
        <w:rPr>
          <w:rFonts w:ascii="Times New Roman" w:hAnsi="Times New Roman"/>
          <w:sz w:val="28"/>
          <w:szCs w:val="28"/>
        </w:rPr>
        <w:t xml:space="preserve"> температура воздуха в 13 ч.</w:t>
      </w:r>
      <w:r w:rsidRPr="00356E0B">
        <w:rPr>
          <w:rFonts w:ascii="Times New Roman" w:hAnsi="Times New Roman"/>
          <w:sz w:val="28"/>
          <w:szCs w:val="28"/>
        </w:rPr>
        <w:t>;</w:t>
      </w:r>
      <w:r w:rsidRPr="00E66CCD">
        <w:rPr>
          <w:rStyle w:val="2c"/>
          <w:rFonts w:ascii="Times New Roman" w:hAnsi="Times New Roman"/>
          <w:sz w:val="28"/>
          <w:szCs w:val="28"/>
          <w:lang w:val="ru-RU" w:eastAsia="ru-RU"/>
        </w:rPr>
        <w:t xml:space="preserve"> </w:t>
      </w:r>
      <w:r w:rsidRPr="00356E0B">
        <w:rPr>
          <w:rStyle w:val="2c"/>
          <w:rFonts w:ascii="Times New Roman" w:hAnsi="Times New Roman"/>
          <w:sz w:val="28"/>
          <w:szCs w:val="28"/>
        </w:rPr>
        <w:t>t</w:t>
      </w:r>
      <w:r w:rsidRPr="00E66CCD">
        <w:rPr>
          <w:rStyle w:val="2c"/>
          <w:rFonts w:ascii="Times New Roman" w:hAnsi="Times New Roman"/>
          <w:sz w:val="28"/>
          <w:szCs w:val="28"/>
          <w:lang w:val="ru-RU"/>
        </w:rPr>
        <w:t xml:space="preserve"> </w:t>
      </w:r>
      <w:r w:rsidR="003B4ACF">
        <w:rPr>
          <w:rStyle w:val="2c"/>
          <w:rFonts w:ascii="Times New Roman" w:hAnsi="Times New Roman"/>
          <w:sz w:val="28"/>
          <w:szCs w:val="28"/>
          <w:lang w:val="ru-RU" w:eastAsia="ru-RU"/>
        </w:rPr>
        <w:t>–</w:t>
      </w:r>
      <w:r w:rsidRPr="00E66CCD">
        <w:rPr>
          <w:rStyle w:val="2c"/>
          <w:rFonts w:ascii="Times New Roman" w:hAnsi="Times New Roman"/>
          <w:sz w:val="28"/>
          <w:szCs w:val="28"/>
          <w:lang w:val="ru-RU" w:eastAsia="ru-RU"/>
        </w:rPr>
        <w:t xml:space="preserve"> </w:t>
      </w:r>
      <w:r w:rsidRPr="00356E0B">
        <w:rPr>
          <w:rStyle w:val="2c"/>
          <w:rFonts w:ascii="Times New Roman" w:hAnsi="Times New Roman"/>
          <w:sz w:val="28"/>
          <w:szCs w:val="28"/>
        </w:rPr>
        <w:t>t</w:t>
      </w:r>
      <w:r w:rsidRPr="00356E0B">
        <w:rPr>
          <w:rStyle w:val="2c"/>
          <w:rFonts w:ascii="Times New Roman" w:hAnsi="Times New Roman"/>
          <w:sz w:val="28"/>
          <w:szCs w:val="28"/>
          <w:vertAlign w:val="subscript"/>
        </w:rPr>
        <w:t>d</w:t>
      </w:r>
      <w:r w:rsidRPr="00FA63E3">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дефицит точки росы; </w:t>
      </w:r>
      <w:r>
        <w:rPr>
          <w:rFonts w:ascii="Times New Roman" w:hAnsi="Times New Roman"/>
          <w:sz w:val="28"/>
          <w:szCs w:val="28"/>
          <w:lang w:val="en-US"/>
        </w:rPr>
        <w:t>n</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число сухих дней от начала отсчета горимости, при этом дни с осадками менее </w:t>
      </w:r>
      <w:smartTag w:uri="urn:schemas-microsoft-com:office:smarttags" w:element="metricconverter">
        <w:smartTagPr>
          <w:attr w:name="ProductID" w:val="2,5 мм"/>
        </w:smartTagPr>
        <w:r w:rsidRPr="00356E0B">
          <w:rPr>
            <w:rFonts w:ascii="Times New Roman" w:hAnsi="Times New Roman"/>
            <w:sz w:val="28"/>
            <w:szCs w:val="28"/>
          </w:rPr>
          <w:t>2,5 мм</w:t>
        </w:r>
      </w:smartTag>
      <w:r w:rsidRPr="00356E0B">
        <w:rPr>
          <w:rFonts w:ascii="Times New Roman" w:hAnsi="Times New Roman"/>
          <w:sz w:val="28"/>
          <w:szCs w:val="28"/>
        </w:rPr>
        <w:t xml:space="preserve"> считаются как дни без осадков.</w:t>
      </w:r>
    </w:p>
    <w:p w:rsidR="00E66CCD" w:rsidRDefault="00E66CCD" w:rsidP="00CF7821">
      <w:pPr>
        <w:spacing w:after="0" w:line="240" w:lineRule="auto"/>
        <w:ind w:firstLine="720"/>
        <w:jc w:val="both"/>
        <w:rPr>
          <w:rFonts w:ascii="Times New Roman" w:hAnsi="Times New Roman"/>
          <w:sz w:val="28"/>
          <w:szCs w:val="28"/>
        </w:rPr>
      </w:pPr>
      <w:r w:rsidRPr="00356E0B">
        <w:rPr>
          <w:rFonts w:ascii="Times New Roman" w:hAnsi="Times New Roman"/>
          <w:sz w:val="28"/>
          <w:szCs w:val="28"/>
        </w:rPr>
        <w:t>Для практического удобства используется шкала горимости, приведенная в табл</w:t>
      </w:r>
      <w:r>
        <w:rPr>
          <w:rFonts w:ascii="Times New Roman" w:hAnsi="Times New Roman"/>
          <w:sz w:val="28"/>
          <w:szCs w:val="28"/>
        </w:rPr>
        <w:t>ице 8</w:t>
      </w:r>
      <w:r w:rsidRPr="00356E0B">
        <w:rPr>
          <w:rFonts w:ascii="Times New Roman" w:hAnsi="Times New Roman"/>
          <w:sz w:val="28"/>
          <w:szCs w:val="28"/>
        </w:rPr>
        <w:t>.</w:t>
      </w:r>
      <w:r>
        <w:rPr>
          <w:rFonts w:ascii="Times New Roman" w:hAnsi="Times New Roman"/>
          <w:sz w:val="28"/>
          <w:szCs w:val="28"/>
        </w:rPr>
        <w:t>1</w:t>
      </w:r>
      <w:r w:rsidRPr="00356E0B">
        <w:rPr>
          <w:rFonts w:ascii="Times New Roman" w:hAnsi="Times New Roman"/>
          <w:sz w:val="28"/>
          <w:szCs w:val="28"/>
        </w:rPr>
        <w:t>.</w:t>
      </w:r>
    </w:p>
    <w:p w:rsidR="00E66CCD" w:rsidRPr="0018478E" w:rsidRDefault="00E66CCD" w:rsidP="00CF7821">
      <w:pPr>
        <w:pStyle w:val="3b"/>
        <w:shd w:val="clear" w:color="auto" w:fill="auto"/>
        <w:spacing w:before="240" w:after="120" w:line="240" w:lineRule="auto"/>
        <w:ind w:firstLine="703"/>
        <w:jc w:val="both"/>
        <w:rPr>
          <w:rFonts w:ascii="Times New Roman" w:hAnsi="Times New Roman"/>
          <w:b/>
          <w:sz w:val="24"/>
          <w:szCs w:val="24"/>
        </w:rPr>
      </w:pPr>
      <w:r w:rsidRPr="0018478E">
        <w:rPr>
          <w:rFonts w:ascii="Times New Roman" w:hAnsi="Times New Roman"/>
          <w:sz w:val="24"/>
          <w:szCs w:val="24"/>
        </w:rPr>
        <w:t>Таблица 8.1</w:t>
      </w:r>
      <w:r w:rsidRPr="0018478E">
        <w:rPr>
          <w:rFonts w:ascii="Times New Roman" w:hAnsi="Times New Roman"/>
          <w:sz w:val="24"/>
          <w:szCs w:val="24"/>
          <w:lang w:val="en-US"/>
        </w:rPr>
        <w:t xml:space="preserve"> –  </w:t>
      </w:r>
      <w:r w:rsidRPr="0018478E">
        <w:rPr>
          <w:rFonts w:ascii="Times New Roman" w:hAnsi="Times New Roman"/>
          <w:sz w:val="24"/>
          <w:szCs w:val="24"/>
        </w:rPr>
        <w:t>Шкала горимости леса</w:t>
      </w:r>
      <w:r w:rsidRPr="0018478E">
        <w:rPr>
          <w:rFonts w:ascii="Times New Roman" w:hAnsi="Times New Roman"/>
          <w:b/>
          <w:sz w:val="24"/>
          <w:szCs w:val="24"/>
        </w:rPr>
        <w:t xml:space="preserve"> </w:t>
      </w:r>
    </w:p>
    <w:tbl>
      <w:tblPr>
        <w:tblW w:w="8364" w:type="dxa"/>
        <w:tblInd w:w="5" w:type="dxa"/>
        <w:tblLayout w:type="fixed"/>
        <w:tblCellMar>
          <w:left w:w="0" w:type="dxa"/>
          <w:right w:w="0" w:type="dxa"/>
        </w:tblCellMar>
        <w:tblLook w:val="0000" w:firstRow="0" w:lastRow="0" w:firstColumn="0" w:lastColumn="0" w:noHBand="0" w:noVBand="0"/>
      </w:tblPr>
      <w:tblGrid>
        <w:gridCol w:w="2214"/>
        <w:gridCol w:w="3456"/>
        <w:gridCol w:w="2694"/>
      </w:tblGrid>
      <w:tr w:rsidR="00E66CCD" w:rsidRPr="0018478E" w:rsidTr="0088438A">
        <w:trPr>
          <w:trHeight w:val="283"/>
        </w:trPr>
        <w:tc>
          <w:tcPr>
            <w:tcW w:w="2214"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Класс горимости</w:t>
            </w:r>
          </w:p>
        </w:tc>
        <w:tc>
          <w:tcPr>
            <w:tcW w:w="3456"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Горимость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Показатель горимости</w:t>
            </w:r>
          </w:p>
        </w:tc>
      </w:tr>
      <w:tr w:rsidR="00E66CCD" w:rsidRPr="0018478E" w:rsidTr="0088438A">
        <w:trPr>
          <w:trHeight w:val="259"/>
        </w:trPr>
        <w:tc>
          <w:tcPr>
            <w:tcW w:w="2214"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w:t>
            </w:r>
          </w:p>
        </w:tc>
        <w:tc>
          <w:tcPr>
            <w:tcW w:w="3456"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Отсутствует или малая</w:t>
            </w:r>
          </w:p>
        </w:tc>
        <w:tc>
          <w:tcPr>
            <w:tcW w:w="2694"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0</w:t>
            </w:r>
            <w:r w:rsidR="00FE64E3">
              <w:rPr>
                <w:rFonts w:ascii="Times New Roman" w:hAnsi="Times New Roman"/>
                <w:sz w:val="22"/>
                <w:szCs w:val="22"/>
              </w:rPr>
              <w:t>–</w:t>
            </w:r>
            <w:r w:rsidRPr="0018478E">
              <w:rPr>
                <w:rFonts w:ascii="Times New Roman" w:hAnsi="Times New Roman"/>
                <w:sz w:val="22"/>
                <w:szCs w:val="22"/>
              </w:rPr>
              <w:t>300</w:t>
            </w:r>
          </w:p>
        </w:tc>
      </w:tr>
      <w:tr w:rsidR="00E66CCD" w:rsidRPr="0018478E" w:rsidTr="0088438A">
        <w:trPr>
          <w:trHeight w:val="206"/>
        </w:trPr>
        <w:tc>
          <w:tcPr>
            <w:tcW w:w="221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II</w:t>
            </w:r>
          </w:p>
        </w:tc>
        <w:tc>
          <w:tcPr>
            <w:tcW w:w="3456"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Средняя</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301</w:t>
            </w:r>
            <w:r w:rsidR="00FE64E3">
              <w:rPr>
                <w:rFonts w:ascii="Times New Roman" w:hAnsi="Times New Roman"/>
                <w:sz w:val="22"/>
                <w:szCs w:val="22"/>
              </w:rPr>
              <w:t>–</w:t>
            </w:r>
            <w:r w:rsidRPr="0018478E">
              <w:rPr>
                <w:rFonts w:ascii="Times New Roman" w:hAnsi="Times New Roman"/>
                <w:sz w:val="22"/>
                <w:szCs w:val="22"/>
              </w:rPr>
              <w:t>1000</w:t>
            </w:r>
          </w:p>
        </w:tc>
      </w:tr>
      <w:tr w:rsidR="00E66CCD" w:rsidRPr="0018478E" w:rsidTr="0088438A">
        <w:trPr>
          <w:trHeight w:val="197"/>
        </w:trPr>
        <w:tc>
          <w:tcPr>
            <w:tcW w:w="221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III</w:t>
            </w:r>
          </w:p>
        </w:tc>
        <w:tc>
          <w:tcPr>
            <w:tcW w:w="3456"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Высокая</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1001</w:t>
            </w:r>
            <w:r w:rsidR="00FE64E3">
              <w:rPr>
                <w:rFonts w:ascii="Times New Roman" w:hAnsi="Times New Roman"/>
                <w:sz w:val="22"/>
                <w:szCs w:val="22"/>
              </w:rPr>
              <w:t>–</w:t>
            </w:r>
            <w:r w:rsidRPr="0018478E">
              <w:rPr>
                <w:rFonts w:ascii="Times New Roman" w:hAnsi="Times New Roman"/>
                <w:sz w:val="22"/>
                <w:szCs w:val="22"/>
              </w:rPr>
              <w:t>4000</w:t>
            </w:r>
          </w:p>
        </w:tc>
      </w:tr>
      <w:tr w:rsidR="00E66CCD" w:rsidRPr="0018478E" w:rsidTr="0088438A">
        <w:trPr>
          <w:trHeight w:val="211"/>
        </w:trPr>
        <w:tc>
          <w:tcPr>
            <w:tcW w:w="221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IV</w:t>
            </w:r>
          </w:p>
        </w:tc>
        <w:tc>
          <w:tcPr>
            <w:tcW w:w="3456"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Особо опасная</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4001</w:t>
            </w:r>
            <w:r w:rsidR="00FE64E3">
              <w:rPr>
                <w:rFonts w:ascii="Times New Roman" w:hAnsi="Times New Roman"/>
                <w:sz w:val="22"/>
                <w:szCs w:val="22"/>
              </w:rPr>
              <w:t>–</w:t>
            </w:r>
            <w:r w:rsidRPr="0018478E">
              <w:rPr>
                <w:rFonts w:ascii="Times New Roman" w:hAnsi="Times New Roman"/>
                <w:sz w:val="22"/>
                <w:szCs w:val="22"/>
              </w:rPr>
              <w:t>10 000</w:t>
            </w:r>
          </w:p>
        </w:tc>
      </w:tr>
      <w:tr w:rsidR="00E66CCD" w:rsidRPr="0018478E" w:rsidTr="0088438A">
        <w:trPr>
          <w:trHeight w:val="264"/>
        </w:trPr>
        <w:tc>
          <w:tcPr>
            <w:tcW w:w="2214"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V</w:t>
            </w:r>
          </w:p>
        </w:tc>
        <w:tc>
          <w:tcPr>
            <w:tcW w:w="3456"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Чрезвычайная</w:t>
            </w:r>
          </w:p>
        </w:tc>
        <w:tc>
          <w:tcPr>
            <w:tcW w:w="2694"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&gt; 10 001</w:t>
            </w:r>
          </w:p>
        </w:tc>
      </w:tr>
    </w:tbl>
    <w:p w:rsidR="00E66CCD" w:rsidRPr="00356E0B" w:rsidRDefault="00E66CCD" w:rsidP="00CF7821">
      <w:pPr>
        <w:pStyle w:val="a5"/>
        <w:shd w:val="clear" w:color="auto" w:fill="auto"/>
        <w:spacing w:before="240" w:line="240" w:lineRule="auto"/>
        <w:ind w:firstLine="703"/>
        <w:rPr>
          <w:rFonts w:ascii="Times New Roman" w:hAnsi="Times New Roman"/>
          <w:sz w:val="28"/>
          <w:szCs w:val="28"/>
        </w:rPr>
      </w:pPr>
      <w:r w:rsidRPr="00ED368B">
        <w:rPr>
          <w:rFonts w:ascii="Times New Roman" w:hAnsi="Times New Roman"/>
          <w:i/>
          <w:sz w:val="28"/>
          <w:szCs w:val="28"/>
        </w:rPr>
        <w:t>Открытая разработка полезных ископаемых.</w:t>
      </w:r>
      <w:r w:rsidRPr="00356E0B">
        <w:rPr>
          <w:rFonts w:ascii="Times New Roman" w:hAnsi="Times New Roman"/>
          <w:sz w:val="28"/>
          <w:szCs w:val="28"/>
        </w:rPr>
        <w:t xml:space="preserve"> Разработка полезных ископаемых из недр Земли осуществляется закрытым (подземные и подводные выработки) и открытым (рудники, разрезы) способами. Генеральное направление развития горнодобывающей промышленности ориентировано на открытый способ, при котором добыча руды и угля дешевле в 2</w:t>
      </w:r>
      <w:r w:rsidR="00FE64E3">
        <w:rPr>
          <w:rFonts w:ascii="Times New Roman" w:hAnsi="Times New Roman"/>
          <w:sz w:val="28"/>
          <w:szCs w:val="28"/>
        </w:rPr>
        <w:t>–</w:t>
      </w:r>
      <w:r w:rsidRPr="00356E0B">
        <w:rPr>
          <w:rFonts w:ascii="Times New Roman" w:hAnsi="Times New Roman"/>
          <w:sz w:val="28"/>
          <w:szCs w:val="28"/>
        </w:rPr>
        <w:t>3 раза.</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Для открытых карьеров (разрезов) знание погодных условий является определяющим фактором организации всех видов работ на поверхности. Погода оказывает непосредственное воздействие на выполняемые в карьерах работы. Все работы внутри карьеров отмечаются высокой трудоемкостью и опасностью. Это прежде всего работы, связанные с выемкой руд с помощью как мощных механизмов, так и буровзрывных работ. Достаточно сложна и разнообразна транспортировка добываемой руды и другого природного сырья. Значительная доля работ приходится на зачистку уступов, ремонт и строительство дорог.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lastRenderedPageBreak/>
        <w:t>Во всех открытых карьерах</w:t>
      </w:r>
      <w:r w:rsidRPr="00356E0B">
        <w:rPr>
          <w:rStyle w:val="1a"/>
          <w:rFonts w:ascii="Times New Roman" w:hAnsi="Times New Roman"/>
          <w:sz w:val="28"/>
          <w:szCs w:val="28"/>
        </w:rPr>
        <w:t xml:space="preserve"> учет погоды остается обязательным условием</w:t>
      </w:r>
      <w:r w:rsidRPr="00356E0B">
        <w:rPr>
          <w:rFonts w:ascii="Times New Roman" w:hAnsi="Times New Roman"/>
          <w:sz w:val="28"/>
          <w:szCs w:val="28"/>
        </w:rPr>
        <w:t xml:space="preserve"> успешной работы, хотя и носит избирательный характер, поскольку добыча природного сырья, его обработка и транспортировка имеют</w:t>
      </w:r>
      <w:r>
        <w:rPr>
          <w:rFonts w:ascii="Times New Roman" w:hAnsi="Times New Roman"/>
          <w:sz w:val="28"/>
          <w:szCs w:val="28"/>
        </w:rPr>
        <w:t xml:space="preserve"> </w:t>
      </w:r>
      <w:r w:rsidRPr="00356E0B">
        <w:rPr>
          <w:rFonts w:ascii="Times New Roman" w:hAnsi="Times New Roman"/>
          <w:sz w:val="28"/>
          <w:szCs w:val="28"/>
        </w:rPr>
        <w:t>свою специфику.</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Наиболее сложные</w:t>
      </w:r>
      <w:r>
        <w:rPr>
          <w:rFonts w:ascii="Times New Roman" w:hAnsi="Times New Roman"/>
          <w:sz w:val="28"/>
          <w:szCs w:val="28"/>
        </w:rPr>
        <w:t xml:space="preserve"> </w:t>
      </w:r>
      <w:r w:rsidRPr="00356E0B">
        <w:rPr>
          <w:rFonts w:ascii="Times New Roman" w:hAnsi="Times New Roman"/>
          <w:sz w:val="28"/>
          <w:szCs w:val="28"/>
        </w:rPr>
        <w:t xml:space="preserve">погодные условия складываются в холодную часть года. В этот период года при антициклонических условиях нередко образуются туманы. В результате карьер может оказаться изолированным от обмена с внешней средой, расположенной выше его верхнего горизонта. Это вызывает повышение в карьере концентрации газов.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Все виды работ внутри карьеров требуют учета внутрикарьерной погоды, которая может складываться в ближайшие часы. Наряду с этим используются суточные и полусуточные прогнозы.</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F85E4A">
        <w:rPr>
          <w:rFonts w:ascii="Times New Roman" w:hAnsi="Times New Roman"/>
          <w:i/>
          <w:sz w:val="28"/>
          <w:szCs w:val="28"/>
        </w:rPr>
        <w:t>Торговля на открытом воздухе</w:t>
      </w:r>
      <w:r w:rsidRPr="00356E0B">
        <w:rPr>
          <w:rFonts w:ascii="Times New Roman" w:hAnsi="Times New Roman"/>
          <w:sz w:val="28"/>
          <w:szCs w:val="28"/>
        </w:rPr>
        <w:t xml:space="preserve"> характерна для теплой части года. В жаркие летние дни торговые точки выставляют продукцию массового спроса. Это типично не только на территории города, но и в пригороде, в зонах отдыха, особенно в выходные и праздничные дни. Бойкая торговля, обещающая прибыль, скрывает в себе и долю метеорологического риска.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Летом в дневные часы внезапное наступление непогоды </w:t>
      </w:r>
      <w:r w:rsidR="00FE64E3">
        <w:rPr>
          <w:rFonts w:ascii="Times New Roman" w:hAnsi="Times New Roman"/>
          <w:sz w:val="28"/>
          <w:szCs w:val="28"/>
        </w:rPr>
        <w:t>–</w:t>
      </w:r>
      <w:r w:rsidRPr="00356E0B">
        <w:rPr>
          <w:rFonts w:ascii="Times New Roman" w:hAnsi="Times New Roman"/>
          <w:sz w:val="28"/>
          <w:szCs w:val="28"/>
        </w:rPr>
        <w:t xml:space="preserve"> шквалистого ураганного ветра, грозы, сильного ливня с градом </w:t>
      </w:r>
      <w:r w:rsidR="00FE64E3">
        <w:rPr>
          <w:rFonts w:ascii="Times New Roman" w:hAnsi="Times New Roman"/>
          <w:sz w:val="28"/>
          <w:szCs w:val="28"/>
        </w:rPr>
        <w:t>–</w:t>
      </w:r>
      <w:r w:rsidRPr="00356E0B">
        <w:rPr>
          <w:rFonts w:ascii="Times New Roman" w:hAnsi="Times New Roman"/>
          <w:sz w:val="28"/>
          <w:szCs w:val="28"/>
        </w:rPr>
        <w:t xml:space="preserve"> может причинить огромный ущерб торговле.</w:t>
      </w:r>
    </w:p>
    <w:p w:rsidR="00E66CCD" w:rsidRDefault="00E66CCD" w:rsidP="00CF7821">
      <w:pPr>
        <w:spacing w:after="0" w:line="240" w:lineRule="auto"/>
        <w:ind w:firstLine="720"/>
        <w:jc w:val="both"/>
        <w:rPr>
          <w:rFonts w:ascii="Times New Roman" w:hAnsi="Times New Roman"/>
          <w:sz w:val="28"/>
          <w:szCs w:val="28"/>
        </w:rPr>
      </w:pPr>
      <w:r w:rsidRPr="00356E0B">
        <w:rPr>
          <w:rFonts w:ascii="Times New Roman" w:hAnsi="Times New Roman"/>
          <w:sz w:val="28"/>
          <w:szCs w:val="28"/>
        </w:rPr>
        <w:t>Знания ожидаемой погоды, главным образом в дневные часы, позволяют предпринять меры, достаточные, чтобы предотвратить или снизить потери при резком внезапном ухудшении погоды. Местные торговые организации обеспечиваются на договорных условиях специализированными прогнозами, в которых предусматривается возможность возникновения опасных явлений погоды, указываются наиболее вероятные часы их наступления.</w:t>
      </w:r>
      <w:r>
        <w:rPr>
          <w:rFonts w:ascii="Times New Roman" w:hAnsi="Times New Roman"/>
          <w:sz w:val="28"/>
          <w:szCs w:val="28"/>
        </w:rPr>
        <w:t xml:space="preserve"> </w:t>
      </w:r>
    </w:p>
    <w:p w:rsidR="00E66CCD" w:rsidRPr="00356E0B" w:rsidRDefault="00E66CCD" w:rsidP="00CF7821">
      <w:pPr>
        <w:pStyle w:val="26"/>
        <w:keepNext/>
        <w:keepLines/>
        <w:shd w:val="clear" w:color="auto" w:fill="auto"/>
        <w:spacing w:after="0" w:line="240" w:lineRule="auto"/>
        <w:ind w:firstLine="704"/>
        <w:jc w:val="both"/>
        <w:rPr>
          <w:rFonts w:ascii="Times New Roman" w:hAnsi="Times New Roman"/>
          <w:sz w:val="28"/>
          <w:szCs w:val="28"/>
        </w:rPr>
      </w:pPr>
      <w:r w:rsidRPr="00ED368B">
        <w:rPr>
          <w:rFonts w:ascii="Times New Roman" w:hAnsi="Times New Roman"/>
          <w:i/>
          <w:sz w:val="28"/>
          <w:szCs w:val="28"/>
        </w:rPr>
        <w:lastRenderedPageBreak/>
        <w:t>Метеорологическое обеспечение энергетики</w:t>
      </w:r>
      <w:r>
        <w:rPr>
          <w:rFonts w:ascii="Times New Roman" w:hAnsi="Times New Roman"/>
          <w:i/>
          <w:sz w:val="28"/>
          <w:szCs w:val="28"/>
        </w:rPr>
        <w:t xml:space="preserve">. </w:t>
      </w:r>
      <w:r w:rsidRPr="00356E0B">
        <w:rPr>
          <w:rFonts w:ascii="Times New Roman" w:hAnsi="Times New Roman"/>
          <w:sz w:val="28"/>
          <w:szCs w:val="28"/>
        </w:rPr>
        <w:t xml:space="preserve">Энергетика </w:t>
      </w:r>
      <w:r w:rsidR="00FE64E3">
        <w:rPr>
          <w:rFonts w:ascii="Times New Roman" w:hAnsi="Times New Roman"/>
          <w:sz w:val="28"/>
          <w:szCs w:val="28"/>
        </w:rPr>
        <w:t>–</w:t>
      </w:r>
      <w:r w:rsidRPr="00356E0B">
        <w:rPr>
          <w:rFonts w:ascii="Times New Roman" w:hAnsi="Times New Roman"/>
          <w:sz w:val="28"/>
          <w:szCs w:val="28"/>
        </w:rPr>
        <w:t xml:space="preserve"> важнейшая отрасль экономики. Она представляет собой топливно-энергетический комплекс, включающий получение, передачу, преобразование и использование различных видов энергии и энергетических ресурсов. Энергетика объединяет такие энергетические системы, как</w:t>
      </w:r>
      <w:r w:rsidRPr="00356E0B">
        <w:rPr>
          <w:rStyle w:val="27"/>
          <w:rFonts w:ascii="Times New Roman" w:hAnsi="Times New Roman"/>
          <w:sz w:val="28"/>
          <w:szCs w:val="28"/>
        </w:rPr>
        <w:t xml:space="preserve"> электрическую</w:t>
      </w:r>
      <w:r w:rsidRPr="00356E0B">
        <w:rPr>
          <w:rFonts w:ascii="Times New Roman" w:hAnsi="Times New Roman"/>
          <w:sz w:val="28"/>
          <w:szCs w:val="28"/>
        </w:rPr>
        <w:t xml:space="preserve"> и</w:t>
      </w:r>
      <w:r w:rsidRPr="00356E0B">
        <w:rPr>
          <w:rStyle w:val="27"/>
          <w:rFonts w:ascii="Times New Roman" w:hAnsi="Times New Roman"/>
          <w:sz w:val="28"/>
          <w:szCs w:val="28"/>
        </w:rPr>
        <w:t xml:space="preserve"> тепловую</w:t>
      </w:r>
      <w:r w:rsidRPr="00356E0B">
        <w:rPr>
          <w:rFonts w:ascii="Times New Roman" w:hAnsi="Times New Roman"/>
          <w:sz w:val="28"/>
          <w:szCs w:val="28"/>
        </w:rPr>
        <w:t>;</w:t>
      </w:r>
      <w:r w:rsidRPr="00356E0B">
        <w:rPr>
          <w:rStyle w:val="27"/>
          <w:rFonts w:ascii="Times New Roman" w:hAnsi="Times New Roman"/>
          <w:sz w:val="28"/>
          <w:szCs w:val="28"/>
        </w:rPr>
        <w:t xml:space="preserve"> нефте- и газоснабжения; угольную</w:t>
      </w:r>
      <w:r w:rsidRPr="00356E0B">
        <w:rPr>
          <w:rFonts w:ascii="Times New Roman" w:hAnsi="Times New Roman"/>
          <w:sz w:val="28"/>
          <w:szCs w:val="28"/>
        </w:rPr>
        <w:t xml:space="preserve"> и систему</w:t>
      </w:r>
      <w:r w:rsidRPr="00356E0B">
        <w:rPr>
          <w:rStyle w:val="27"/>
          <w:rFonts w:ascii="Times New Roman" w:hAnsi="Times New Roman"/>
          <w:sz w:val="28"/>
          <w:szCs w:val="28"/>
        </w:rPr>
        <w:t xml:space="preserve"> ядерной энергетики.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Энергетика осуществляет массовое извлечение из природной среды преимущественно невозобновляемых ресурсов. Многообразие видов работ в каждой системе, осуществляемых на открытом воздухе, требует</w:t>
      </w:r>
      <w:r w:rsidRPr="00356E0B">
        <w:rPr>
          <w:rStyle w:val="27"/>
          <w:rFonts w:ascii="Times New Roman" w:hAnsi="Times New Roman"/>
          <w:sz w:val="28"/>
          <w:szCs w:val="28"/>
        </w:rPr>
        <w:t xml:space="preserve"> избирательного</w:t>
      </w:r>
      <w:r w:rsidRPr="00356E0B">
        <w:rPr>
          <w:rFonts w:ascii="Times New Roman" w:hAnsi="Times New Roman"/>
          <w:sz w:val="28"/>
          <w:szCs w:val="28"/>
        </w:rPr>
        <w:t xml:space="preserve"> и</w:t>
      </w:r>
      <w:r w:rsidRPr="00356E0B">
        <w:rPr>
          <w:rStyle w:val="27"/>
          <w:rFonts w:ascii="Times New Roman" w:hAnsi="Times New Roman"/>
          <w:sz w:val="28"/>
          <w:szCs w:val="28"/>
        </w:rPr>
        <w:t xml:space="preserve"> обширного метеорологического обеспечения.</w:t>
      </w:r>
      <w:r w:rsidRPr="00356E0B">
        <w:rPr>
          <w:rFonts w:ascii="Times New Roman" w:hAnsi="Times New Roman"/>
          <w:sz w:val="28"/>
          <w:szCs w:val="28"/>
        </w:rPr>
        <w:t xml:space="preserve"> Это касается проектирования новых энергетических объектов, их строительства и ежедневного функционирования, обеспечивающего энергоснабжение всех отраслей экономики.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176E13">
        <w:rPr>
          <w:rFonts w:ascii="Times New Roman" w:hAnsi="Times New Roman"/>
          <w:i/>
          <w:sz w:val="28"/>
          <w:szCs w:val="28"/>
        </w:rPr>
        <w:t>Метеорологическое обеспечение электроэнергетики</w:t>
      </w:r>
      <w:r>
        <w:rPr>
          <w:rFonts w:ascii="Times New Roman" w:hAnsi="Times New Roman"/>
          <w:i/>
          <w:sz w:val="28"/>
          <w:szCs w:val="28"/>
        </w:rPr>
        <w:t xml:space="preserve">. </w:t>
      </w:r>
      <w:r w:rsidRPr="00356E0B">
        <w:rPr>
          <w:rFonts w:ascii="Times New Roman" w:hAnsi="Times New Roman"/>
          <w:sz w:val="28"/>
          <w:szCs w:val="28"/>
        </w:rPr>
        <w:t xml:space="preserve">На стадии проектирования и строительства широко используются климатические материалы. </w:t>
      </w:r>
      <w:r w:rsidR="00903626">
        <w:rPr>
          <w:rFonts w:ascii="Times New Roman" w:hAnsi="Times New Roman"/>
          <w:sz w:val="28"/>
          <w:szCs w:val="28"/>
        </w:rPr>
        <w:t>Д</w:t>
      </w:r>
      <w:r w:rsidRPr="00356E0B">
        <w:rPr>
          <w:rFonts w:ascii="Times New Roman" w:hAnsi="Times New Roman"/>
          <w:sz w:val="28"/>
          <w:szCs w:val="28"/>
        </w:rPr>
        <w:t>ля проектирования и строительства источников электроэнергии необходимы данные многолетнего метеорологического и гидрологического режимов в пункте строительства, регионе (водозапасы, расходы воды, экстремальные и расчетные температуры воздуха). Строительство воздушных ЛЭП требует сведений, содержащих данные о максимальных размерах гололедно-изморозевых отложений, а также о максимальной скорости ветра и минимальной температуре воздуха на протяжении маршрута строительства. Метеорологические сведения позволяют рассчитать гололедно-ветровую нагрузку и эквивалентную скорость ветра в заданном пункте, смоделировать распределение механических напряжений и экстремальные условия несущих опор.</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Основная часть электроэнергии вырабатывается на тепловых электростанциях, а также при комбинированном производстве электроэнергии и тепла на теплоэлектроцентралях (ТЭЦ). </w:t>
      </w:r>
      <w:r>
        <w:rPr>
          <w:rFonts w:ascii="Times New Roman" w:hAnsi="Times New Roman"/>
          <w:sz w:val="28"/>
          <w:szCs w:val="28"/>
        </w:rPr>
        <w:t xml:space="preserve">Для оценки </w:t>
      </w:r>
      <w:r w:rsidRPr="00356E0B">
        <w:rPr>
          <w:rFonts w:ascii="Times New Roman" w:hAnsi="Times New Roman"/>
          <w:sz w:val="28"/>
          <w:szCs w:val="28"/>
        </w:rPr>
        <w:t xml:space="preserve">используются нормативные климатические параметры, представленные в СНиПах.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Выделяют две группы гидрометеорологических параметров во всей совокупности специализированного обеспечения электроэнергетики.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Style w:val="260"/>
          <w:rFonts w:ascii="Times New Roman" w:hAnsi="Times New Roman"/>
          <w:sz w:val="28"/>
          <w:szCs w:val="28"/>
        </w:rPr>
        <w:t>Первая группа параметров, влияющих на выработку электроэнергии.</w:t>
      </w:r>
      <w:r w:rsidRPr="00356E0B">
        <w:rPr>
          <w:rFonts w:ascii="Times New Roman" w:hAnsi="Times New Roman"/>
          <w:sz w:val="28"/>
          <w:szCs w:val="28"/>
        </w:rPr>
        <w:t xml:space="preserve"> В нее входят: водозапасы, расходы воды и др. </w:t>
      </w:r>
      <w:r w:rsidRPr="00356E0B">
        <w:rPr>
          <w:rFonts w:ascii="Times New Roman" w:hAnsi="Times New Roman"/>
          <w:sz w:val="28"/>
          <w:szCs w:val="28"/>
        </w:rPr>
        <w:lastRenderedPageBreak/>
        <w:t>Важной составляющей является информация о средних месячных и экстремальных суммах осадков, о количестве и продолжительности ливневых осадков в суточном режиме гидрологических данных. Выработка электроэнергии на тепловых станциях является относительно стационарной и обусловлена энергетической потребностью города, региона.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Style w:val="260"/>
          <w:rFonts w:ascii="Times New Roman" w:hAnsi="Times New Roman"/>
          <w:sz w:val="28"/>
          <w:szCs w:val="28"/>
        </w:rPr>
        <w:t>Вторая группа параметров, влияющих на потребление электроэнергии.</w:t>
      </w:r>
      <w:r w:rsidRPr="00356E0B">
        <w:rPr>
          <w:rFonts w:ascii="Times New Roman" w:hAnsi="Times New Roman"/>
          <w:sz w:val="28"/>
          <w:szCs w:val="28"/>
        </w:rPr>
        <w:t xml:space="preserve"> Режим потребителя электроэнергии в значительной мере зависит от температуры воздуха и естественной освещенности, учитываемой по конкретному региону, а также от потребностей в этом виде энергоресурсов развивающегося производства.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Так, изменение средней суточной температуры на 1 °С приводит к изменению генерирующей мощности и соответственно к изменению расходов условного топлива. Степень освещенности в том или ином городе, регионе определяют облачность и суммарная радиация. Например, днем в декабре при изменении облачности от небольшой до сплошной (или наоборот) увеличивается (или уменьшается) потребление электроэнергии примерно на 5 %, что эквивалентно 1 млн кВт. Освещенность зависит и от явлений погоды, снижающих видимость. Это осадки, метели, пыльные бури и другие. Прогноз ясной погоды позволяет уменьшить нагрузку и выработку электроэнергии на электростанциях, а пасмурной </w:t>
      </w:r>
      <w:r w:rsidR="00FE64E3">
        <w:rPr>
          <w:rFonts w:ascii="Times New Roman" w:hAnsi="Times New Roman"/>
          <w:sz w:val="28"/>
          <w:szCs w:val="28"/>
        </w:rPr>
        <w:t>–</w:t>
      </w:r>
      <w:r w:rsidRPr="00356E0B">
        <w:rPr>
          <w:rFonts w:ascii="Times New Roman" w:hAnsi="Times New Roman"/>
          <w:sz w:val="28"/>
          <w:szCs w:val="28"/>
        </w:rPr>
        <w:t xml:space="preserve"> предусмотреть повышенную нагрузку.</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Особое внимание уделяется оперативному метеорологическому обеспечению высоковольтной сети.</w:t>
      </w:r>
      <w:r>
        <w:rPr>
          <w:rFonts w:ascii="Times New Roman" w:hAnsi="Times New Roman"/>
          <w:sz w:val="28"/>
          <w:szCs w:val="28"/>
        </w:rPr>
        <w:t xml:space="preserve"> </w:t>
      </w:r>
      <w:r w:rsidRPr="00356E0B">
        <w:rPr>
          <w:rFonts w:ascii="Times New Roman" w:hAnsi="Times New Roman"/>
          <w:sz w:val="28"/>
          <w:szCs w:val="28"/>
        </w:rPr>
        <w:t xml:space="preserve">В холодный период года необходим прогноз гололедно-ветровых нагрузок, а в летний </w:t>
      </w:r>
      <w:r w:rsidR="00FE64E3">
        <w:rPr>
          <w:rFonts w:ascii="Times New Roman" w:hAnsi="Times New Roman"/>
          <w:sz w:val="28"/>
          <w:szCs w:val="28"/>
        </w:rPr>
        <w:t>–</w:t>
      </w:r>
      <w:r w:rsidRPr="00356E0B">
        <w:rPr>
          <w:rFonts w:ascii="Times New Roman" w:hAnsi="Times New Roman"/>
          <w:sz w:val="28"/>
          <w:szCs w:val="28"/>
        </w:rPr>
        <w:t xml:space="preserve"> грозовых условий погоды.</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Отложение на проводах гололеда и изморози, сопровождаемое сильным ветром, может привести к обрыву проводов и поломке опор. Это необходимо учитывать и в случаях выпадения мокрого снега с последующим резким понижением температуры, что может быть связано с прохождением холодного фронта.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Большое значение имеет заблаговременное предупреждение о грозах, которое позволяет своевременно перейти на грозовой режим работы, ввести в действие предусмотренные им меры защиты и таким образом заметно снизить потери.</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Для планирования режима потребления электроэнергии необходимы прогнозы среднесуточных значений температуры </w:t>
      </w:r>
      <w:r w:rsidRPr="00356E0B">
        <w:rPr>
          <w:rFonts w:ascii="Times New Roman" w:hAnsi="Times New Roman"/>
          <w:sz w:val="28"/>
          <w:szCs w:val="28"/>
        </w:rPr>
        <w:lastRenderedPageBreak/>
        <w:t>воздуха и облачности и аналогичные фактические значения за прошедшие сутки. Это позволяет оперативно рассчитывать режим потребления электроэнергии</w:t>
      </w:r>
      <w:r>
        <w:rPr>
          <w:rFonts w:ascii="Times New Roman" w:hAnsi="Times New Roman"/>
          <w:sz w:val="28"/>
          <w:szCs w:val="28"/>
        </w:rPr>
        <w:t xml:space="preserve">.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Графики работы энергосистемы составляются на год, месяц, декаду и на каждый день.</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электроэнергетике широко используется климатическая информация (режимы погоды) на заданные периоды, а также данные о фактической и прогностической погоде.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К опасным для электроэнергетики явлениям погоды относятся:</w:t>
      </w:r>
      <w:r>
        <w:rPr>
          <w:rFonts w:ascii="Times New Roman" w:hAnsi="Times New Roman"/>
          <w:sz w:val="28"/>
          <w:szCs w:val="28"/>
        </w:rPr>
        <w:t xml:space="preserve"> </w:t>
      </w:r>
      <w:r w:rsidRPr="00356E0B">
        <w:rPr>
          <w:rFonts w:ascii="Times New Roman" w:hAnsi="Times New Roman"/>
          <w:sz w:val="28"/>
          <w:szCs w:val="28"/>
        </w:rPr>
        <w:t>гроза любой интенсивности;</w:t>
      </w:r>
      <w:r>
        <w:rPr>
          <w:rFonts w:ascii="Times New Roman" w:hAnsi="Times New Roman"/>
          <w:sz w:val="28"/>
          <w:szCs w:val="28"/>
        </w:rPr>
        <w:t xml:space="preserve"> </w:t>
      </w:r>
      <w:r w:rsidRPr="00356E0B">
        <w:rPr>
          <w:rFonts w:ascii="Times New Roman" w:hAnsi="Times New Roman"/>
          <w:sz w:val="28"/>
          <w:szCs w:val="28"/>
        </w:rPr>
        <w:t>скорость ветра 30 м/с и более;</w:t>
      </w:r>
      <w:r>
        <w:rPr>
          <w:rFonts w:ascii="Times New Roman" w:hAnsi="Times New Roman"/>
          <w:sz w:val="28"/>
          <w:szCs w:val="28"/>
        </w:rPr>
        <w:t xml:space="preserve"> </w:t>
      </w:r>
      <w:r w:rsidRPr="00356E0B">
        <w:rPr>
          <w:rFonts w:ascii="Times New Roman" w:hAnsi="Times New Roman"/>
          <w:sz w:val="28"/>
          <w:szCs w:val="28"/>
        </w:rPr>
        <w:t xml:space="preserve">отложения гололеда на ЛЭП толщиной </w:t>
      </w:r>
      <w:smartTag w:uri="urn:schemas-microsoft-com:office:smarttags" w:element="metricconverter">
        <w:smartTagPr>
          <w:attr w:name="ProductID" w:val="20 мм"/>
        </w:smartTagPr>
        <w:r w:rsidRPr="00356E0B">
          <w:rPr>
            <w:rFonts w:ascii="Times New Roman" w:hAnsi="Times New Roman"/>
            <w:sz w:val="28"/>
            <w:szCs w:val="28"/>
          </w:rPr>
          <w:t>20 мм</w:t>
        </w:r>
      </w:smartTag>
      <w:r w:rsidRPr="00356E0B">
        <w:rPr>
          <w:rFonts w:ascii="Times New Roman" w:hAnsi="Times New Roman"/>
          <w:sz w:val="28"/>
          <w:szCs w:val="28"/>
        </w:rPr>
        <w:t xml:space="preserve"> и более, мокрого снега или сложного отложения льда толщиной </w:t>
      </w:r>
      <w:smartTag w:uri="urn:schemas-microsoft-com:office:smarttags" w:element="metricconverter">
        <w:smartTagPr>
          <w:attr w:name="ProductID" w:val="35 мм"/>
        </w:smartTagPr>
        <w:r w:rsidRPr="00356E0B">
          <w:rPr>
            <w:rFonts w:ascii="Times New Roman" w:hAnsi="Times New Roman"/>
            <w:sz w:val="28"/>
            <w:szCs w:val="28"/>
          </w:rPr>
          <w:t>35 мм</w:t>
        </w:r>
      </w:smartTag>
      <w:r w:rsidRPr="00356E0B">
        <w:rPr>
          <w:rFonts w:ascii="Times New Roman" w:hAnsi="Times New Roman"/>
          <w:sz w:val="28"/>
          <w:szCs w:val="28"/>
        </w:rPr>
        <w:t xml:space="preserve"> и более;</w:t>
      </w:r>
      <w:r>
        <w:rPr>
          <w:rFonts w:ascii="Times New Roman" w:hAnsi="Times New Roman"/>
          <w:sz w:val="28"/>
          <w:szCs w:val="28"/>
        </w:rPr>
        <w:t xml:space="preserve"> </w:t>
      </w:r>
      <w:r w:rsidRPr="00356E0B">
        <w:rPr>
          <w:rFonts w:ascii="Times New Roman" w:hAnsi="Times New Roman"/>
          <w:sz w:val="28"/>
          <w:szCs w:val="28"/>
        </w:rPr>
        <w:t>дожди интенсивностью 50 мм/12 ч и более, ливни интенсивностью 30 мм/ч;</w:t>
      </w:r>
      <w:r>
        <w:rPr>
          <w:rFonts w:ascii="Times New Roman" w:hAnsi="Times New Roman"/>
          <w:sz w:val="28"/>
          <w:szCs w:val="28"/>
        </w:rPr>
        <w:t xml:space="preserve"> </w:t>
      </w:r>
      <w:r w:rsidRPr="00356E0B">
        <w:rPr>
          <w:rFonts w:ascii="Times New Roman" w:hAnsi="Times New Roman"/>
          <w:sz w:val="28"/>
          <w:szCs w:val="28"/>
        </w:rPr>
        <w:t>резкие изменения температуры воздуха (10 °С в сутки и более);</w:t>
      </w:r>
      <w:r>
        <w:rPr>
          <w:rFonts w:ascii="Times New Roman" w:hAnsi="Times New Roman"/>
          <w:sz w:val="28"/>
          <w:szCs w:val="28"/>
        </w:rPr>
        <w:t xml:space="preserve"> </w:t>
      </w:r>
      <w:r w:rsidRPr="00356E0B">
        <w:rPr>
          <w:rFonts w:ascii="Times New Roman" w:hAnsi="Times New Roman"/>
          <w:sz w:val="28"/>
          <w:szCs w:val="28"/>
        </w:rPr>
        <w:t>продолжительные морозы (</w:t>
      </w:r>
      <w:r w:rsidR="003B4ACF">
        <w:rPr>
          <w:rFonts w:ascii="Times New Roman" w:hAnsi="Times New Roman"/>
          <w:sz w:val="28"/>
          <w:szCs w:val="28"/>
        </w:rPr>
        <w:t>–</w:t>
      </w:r>
      <w:r w:rsidRPr="00356E0B">
        <w:rPr>
          <w:rFonts w:ascii="Times New Roman" w:hAnsi="Times New Roman"/>
          <w:sz w:val="28"/>
          <w:szCs w:val="28"/>
        </w:rPr>
        <w:t>30 °С и ниже) и продолжительная жара (30 °С и выше).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176E13">
        <w:rPr>
          <w:rFonts w:ascii="Times New Roman" w:hAnsi="Times New Roman"/>
          <w:i/>
          <w:sz w:val="28"/>
          <w:szCs w:val="28"/>
        </w:rPr>
        <w:t>Метеорологическое обеспечение теплоэнергетики</w:t>
      </w:r>
      <w:r>
        <w:rPr>
          <w:rFonts w:ascii="Times New Roman" w:hAnsi="Times New Roman"/>
          <w:i/>
          <w:sz w:val="28"/>
          <w:szCs w:val="28"/>
        </w:rPr>
        <w:t xml:space="preserve">. </w:t>
      </w:r>
      <w:r w:rsidRPr="00356E0B">
        <w:rPr>
          <w:rFonts w:ascii="Times New Roman" w:hAnsi="Times New Roman"/>
          <w:sz w:val="28"/>
          <w:szCs w:val="28"/>
        </w:rPr>
        <w:t xml:space="preserve">В энергетическом балансе большее значение придается теплоэнергетике. Развитие коммунального и промышленного строительства требует ввода в эксплуатацию мощных теплоэлектростанций (ТЭЦ), вырабатывающих как тепловую, так и электрическую энергию. Централизованное теплоснабжение дает примерно 80 % тепла, потребляемого промышленными предприятиями, жилыми и общественными зданиями. Установлена географическая локализация экономичности ТЭЦ, что обусловлено выбором расчетной нагрузки. Так, для </w:t>
      </w:r>
      <w:r>
        <w:rPr>
          <w:rFonts w:ascii="Times New Roman" w:hAnsi="Times New Roman"/>
          <w:sz w:val="28"/>
          <w:szCs w:val="28"/>
        </w:rPr>
        <w:t xml:space="preserve">Беларуси </w:t>
      </w:r>
      <w:r w:rsidRPr="00356E0B">
        <w:rPr>
          <w:rFonts w:ascii="Times New Roman" w:hAnsi="Times New Roman"/>
          <w:sz w:val="28"/>
          <w:szCs w:val="28"/>
        </w:rPr>
        <w:t>она составляет 400 Гкал/ч.</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крупных городах тепловые источники осуществляют подачу теплоносителя на общую тепловую сеть. Примерно 50 % вырабатываемого тепла приходится на жилищно-коммунальный сектор.</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Рациональное использование топливно-энергетических ресурсов </w:t>
      </w:r>
      <w:r w:rsidR="00FE64E3">
        <w:rPr>
          <w:rFonts w:ascii="Times New Roman" w:hAnsi="Times New Roman"/>
          <w:sz w:val="28"/>
          <w:szCs w:val="28"/>
        </w:rPr>
        <w:t>–</w:t>
      </w:r>
      <w:r w:rsidRPr="00356E0B">
        <w:rPr>
          <w:rFonts w:ascii="Times New Roman" w:hAnsi="Times New Roman"/>
          <w:sz w:val="28"/>
          <w:szCs w:val="28"/>
        </w:rPr>
        <w:t xml:space="preserve"> одно из главных условий успешного хозяйственного переустройства и развития экономики. Особое место здесь занимает оптимальное использование информации о погоде и климате в целях снижения расхода топлива и энергии.</w:t>
      </w:r>
    </w:p>
    <w:p w:rsidR="00E66CCD" w:rsidRDefault="00E66CCD" w:rsidP="00CF7821">
      <w:pPr>
        <w:autoSpaceDE w:val="0"/>
        <w:autoSpaceDN w:val="0"/>
        <w:adjustRightInd w:val="0"/>
        <w:spacing w:after="0" w:line="240" w:lineRule="auto"/>
        <w:ind w:firstLine="700"/>
        <w:jc w:val="both"/>
        <w:rPr>
          <w:rFonts w:ascii="Times New Roman" w:hAnsi="Times New Roman"/>
          <w:sz w:val="28"/>
          <w:szCs w:val="28"/>
        </w:rPr>
      </w:pPr>
      <w:r w:rsidRPr="00356E0B">
        <w:rPr>
          <w:rFonts w:ascii="Times New Roman" w:hAnsi="Times New Roman"/>
          <w:sz w:val="28"/>
          <w:szCs w:val="28"/>
        </w:rPr>
        <w:t xml:space="preserve">ТЭЦ совместно с теплосетью образуют самостоятельную локальную энергосистему, осуществляющую теплоснабжение. Отпуск </w:t>
      </w:r>
      <w:r w:rsidRPr="00356E0B">
        <w:rPr>
          <w:rFonts w:ascii="Times New Roman" w:hAnsi="Times New Roman"/>
          <w:sz w:val="28"/>
          <w:szCs w:val="28"/>
        </w:rPr>
        <w:lastRenderedPageBreak/>
        <w:t xml:space="preserve">тепла регулируется в зависимости от ожидаемой температуры наружного воздуха и скорости ветра на предстоящие сутки. На основании прогноза температуры воздуха и ветра задается режим работы ТЭЦ </w:t>
      </w:r>
      <w:r w:rsidR="00FE64E3">
        <w:rPr>
          <w:rFonts w:ascii="Times New Roman" w:hAnsi="Times New Roman"/>
          <w:sz w:val="28"/>
          <w:szCs w:val="28"/>
        </w:rPr>
        <w:t>–</w:t>
      </w:r>
      <w:r w:rsidRPr="00356E0B">
        <w:rPr>
          <w:rFonts w:ascii="Times New Roman" w:hAnsi="Times New Roman"/>
          <w:sz w:val="28"/>
          <w:szCs w:val="28"/>
        </w:rPr>
        <w:t xml:space="preserve"> ее тепловая нагрузка.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176E13">
        <w:rPr>
          <w:rFonts w:ascii="Times New Roman" w:hAnsi="Times New Roman"/>
          <w:i/>
          <w:sz w:val="28"/>
          <w:szCs w:val="28"/>
        </w:rPr>
        <w:t>Метеорологическое обеспечение топливной промышленности</w:t>
      </w:r>
      <w:r>
        <w:rPr>
          <w:rFonts w:ascii="Times New Roman" w:hAnsi="Times New Roman"/>
          <w:i/>
          <w:sz w:val="28"/>
          <w:szCs w:val="28"/>
        </w:rPr>
        <w:t xml:space="preserve">. </w:t>
      </w:r>
      <w:r w:rsidRPr="00356E0B">
        <w:rPr>
          <w:rFonts w:ascii="Times New Roman" w:hAnsi="Times New Roman"/>
          <w:sz w:val="28"/>
          <w:szCs w:val="28"/>
        </w:rPr>
        <w:t>В состав топливной промышленности входят отрасли, объединяющие предприятия нефтедобывающей, нефтеперерабатывающей, газовой, угольной, сланцевой и торфяной промышленности,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Нефте- и газоснабжение относятся соответственно к нефтяной и газовой промышленности.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Нефтяная промышленность ведет разведку нефтяных месторождений, бурение скважин, добычу нефти и попутного (нефтяного) газа, переработку и трубопроводную транспортировку нефти. Нефть добывают на нефтяном промысле, который представляет из себя комплекс скважин, трубопроводов и установок для извлечения нефти, подводящие нефтепроводы, замерную установку, подключающую 10</w:t>
      </w:r>
      <w:r w:rsidR="00FE64E3">
        <w:rPr>
          <w:rFonts w:ascii="Times New Roman" w:hAnsi="Times New Roman"/>
          <w:sz w:val="28"/>
          <w:szCs w:val="28"/>
        </w:rPr>
        <w:t>–</w:t>
      </w:r>
      <w:r w:rsidRPr="00356E0B">
        <w:rPr>
          <w:rFonts w:ascii="Times New Roman" w:hAnsi="Times New Roman"/>
          <w:sz w:val="28"/>
          <w:szCs w:val="28"/>
        </w:rPr>
        <w:t xml:space="preserve">30 скважин, газонефтяной сепаратор и специальные резервуары для накопления товарной нефти, откуда она поступает в магистральный нефтепровод или в цистерны. Дальнейшая транспортировка нефти осуществляется по магистральным нефтепроводам с помощью головных и промежуточных нефтеперекачивающих станций. По всей длине нефтепровода устанавливаются линейные задвижки на расстоянии не более </w:t>
      </w:r>
      <w:smartTag w:uri="urn:schemas-microsoft-com:office:smarttags" w:element="metricconverter">
        <w:smartTagPr>
          <w:attr w:name="ProductID" w:val="20 км"/>
        </w:smartTagPr>
        <w:r w:rsidRPr="00356E0B">
          <w:rPr>
            <w:rFonts w:ascii="Times New Roman" w:hAnsi="Times New Roman"/>
            <w:sz w:val="28"/>
            <w:szCs w:val="28"/>
          </w:rPr>
          <w:t>20 км</w:t>
        </w:r>
      </w:smartTag>
      <w:r w:rsidRPr="00356E0B">
        <w:rPr>
          <w:rFonts w:ascii="Times New Roman" w:hAnsi="Times New Roman"/>
          <w:sz w:val="28"/>
          <w:szCs w:val="28"/>
        </w:rPr>
        <w:t>.</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Газовая промышленность охватывает разведку и эксплуатацию месторождений природного газа, газоснабжение по газопроводам, производство газа из угля и сланцев, переработку газа и использование его в различных отраслях промышленности и коммунально- бытовом хозяйстве.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Добыча газа на месторождении осуществляется с помощью специального бурового оборудования и газокомпрессорных станций, обеспечивающих повышение давления газа при его добыче, транспортировке и хранении. Для транспортировки природного газа на большие расстояния используется магистральный газопровод. Газораспределительные станции служат для понижения давления газа при подаче его потребителю. Наиболее крупными потребителями газа являются ТЭЦ и предприятия различных отраслей промышленности.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В зависимости от географических и сезонных условий работы на нефте- и газопромыслах устанавливается перечень </w:t>
      </w:r>
      <w:r w:rsidRPr="00356E0B">
        <w:rPr>
          <w:rFonts w:ascii="Times New Roman" w:hAnsi="Times New Roman"/>
          <w:sz w:val="28"/>
          <w:szCs w:val="28"/>
        </w:rPr>
        <w:lastRenderedPageBreak/>
        <w:t>метеорологических величин и явлений погоды, учет которых необходим при добыче и транспортировке нефти.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П</w:t>
      </w:r>
      <w:r w:rsidRPr="00356E0B">
        <w:rPr>
          <w:rFonts w:ascii="Times New Roman" w:hAnsi="Times New Roman"/>
          <w:sz w:val="28"/>
          <w:szCs w:val="28"/>
        </w:rPr>
        <w:t xml:space="preserve">роизводственные объединения по транспортировке и </w:t>
      </w:r>
      <w:r w:rsidRPr="00356E0B">
        <w:rPr>
          <w:rStyle w:val="85"/>
          <w:rFonts w:ascii="Times New Roman" w:hAnsi="Times New Roman"/>
          <w:sz w:val="28"/>
          <w:szCs w:val="28"/>
        </w:rPr>
        <w:t>поставке</w:t>
      </w:r>
      <w:r w:rsidRPr="00356E0B">
        <w:rPr>
          <w:rFonts w:ascii="Times New Roman" w:hAnsi="Times New Roman"/>
          <w:sz w:val="28"/>
          <w:szCs w:val="28"/>
        </w:rPr>
        <w:t xml:space="preserve"> нефти</w:t>
      </w:r>
      <w:r w:rsidRPr="00356E0B">
        <w:rPr>
          <w:rStyle w:val="85"/>
          <w:rFonts w:ascii="Times New Roman" w:hAnsi="Times New Roman"/>
          <w:sz w:val="28"/>
          <w:szCs w:val="28"/>
        </w:rPr>
        <w:t xml:space="preserve"> и</w:t>
      </w:r>
      <w:r w:rsidRPr="00356E0B">
        <w:rPr>
          <w:rFonts w:ascii="Times New Roman" w:hAnsi="Times New Roman"/>
          <w:sz w:val="28"/>
          <w:szCs w:val="28"/>
        </w:rPr>
        <w:t xml:space="preserve"> газа</w:t>
      </w:r>
      <w:r>
        <w:rPr>
          <w:rFonts w:ascii="Times New Roman" w:hAnsi="Times New Roman"/>
          <w:sz w:val="28"/>
          <w:szCs w:val="28"/>
        </w:rPr>
        <w:t xml:space="preserve"> </w:t>
      </w:r>
      <w:r w:rsidRPr="00356E0B">
        <w:rPr>
          <w:rFonts w:ascii="Times New Roman" w:hAnsi="Times New Roman"/>
          <w:sz w:val="28"/>
          <w:szCs w:val="28"/>
        </w:rPr>
        <w:t xml:space="preserve">получают прогнозы погоды на сутки, трое суток и месяц. В </w:t>
      </w:r>
      <w:r w:rsidR="00903626">
        <w:rPr>
          <w:rFonts w:ascii="Times New Roman" w:hAnsi="Times New Roman"/>
          <w:sz w:val="28"/>
          <w:szCs w:val="28"/>
        </w:rPr>
        <w:t xml:space="preserve">штормовых </w:t>
      </w:r>
      <w:r w:rsidRPr="00356E0B">
        <w:rPr>
          <w:rFonts w:ascii="Times New Roman" w:hAnsi="Times New Roman"/>
          <w:sz w:val="28"/>
          <w:szCs w:val="28"/>
        </w:rPr>
        <w:t>предупреждениях указываются данные о грозах, сильном ветре, резких перепадах температуры, которые могут привести</w:t>
      </w:r>
      <w:r w:rsidRPr="00356E0B">
        <w:rPr>
          <w:rStyle w:val="85"/>
          <w:rFonts w:ascii="Times New Roman" w:hAnsi="Times New Roman"/>
          <w:sz w:val="28"/>
          <w:szCs w:val="28"/>
        </w:rPr>
        <w:t xml:space="preserve"> к</w:t>
      </w:r>
      <w:r w:rsidRPr="00356E0B">
        <w:rPr>
          <w:rFonts w:ascii="Times New Roman" w:hAnsi="Times New Roman"/>
          <w:sz w:val="28"/>
          <w:szCs w:val="28"/>
        </w:rPr>
        <w:t xml:space="preserve"> нарушению снабжения нефтью и газом промышленных предприятий</w:t>
      </w:r>
      <w:r w:rsidRPr="00356E0B">
        <w:rPr>
          <w:rStyle w:val="85"/>
          <w:rFonts w:ascii="Times New Roman" w:hAnsi="Times New Roman"/>
          <w:sz w:val="28"/>
          <w:szCs w:val="28"/>
        </w:rPr>
        <w:t xml:space="preserve"> и</w:t>
      </w:r>
      <w:r w:rsidRPr="00356E0B">
        <w:rPr>
          <w:rFonts w:ascii="Times New Roman" w:hAnsi="Times New Roman"/>
          <w:sz w:val="28"/>
          <w:szCs w:val="28"/>
        </w:rPr>
        <w:t xml:space="preserve"> коммунально-жилищного хозяйства.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Важное место в специализированном метеорологическом обеспечении занимает информация о грозах. Вести работу на газопроводе и нефтепроводе при грозах строго запрещено. Поэтому предупреждения должны поступать минимум за 2</w:t>
      </w:r>
      <w:r w:rsidR="00FE64E3">
        <w:rPr>
          <w:rFonts w:ascii="Times New Roman" w:hAnsi="Times New Roman"/>
          <w:sz w:val="28"/>
          <w:szCs w:val="28"/>
        </w:rPr>
        <w:t>–</w:t>
      </w:r>
      <w:r w:rsidRPr="00356E0B">
        <w:rPr>
          <w:rFonts w:ascii="Times New Roman" w:hAnsi="Times New Roman"/>
          <w:sz w:val="28"/>
          <w:szCs w:val="28"/>
        </w:rPr>
        <w:t>3 часа до начала и прекращения работ.</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Изменения температуры влияют на регулировку подачи газа. При прогнозе длительных морозов газ заблаговременно накапливают в резервных мощностях, поэтому может возникнуть необходимость лимитировать подачу газа на предприятия. Подача газа на жилищные нужды не лимитируется.</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К опасным явлениям в этой системе относятся:</w:t>
      </w:r>
      <w:r>
        <w:rPr>
          <w:rFonts w:ascii="Times New Roman" w:hAnsi="Times New Roman"/>
          <w:sz w:val="28"/>
          <w:szCs w:val="28"/>
        </w:rPr>
        <w:t xml:space="preserve"> </w:t>
      </w:r>
      <w:r w:rsidRPr="00356E0B">
        <w:rPr>
          <w:rFonts w:ascii="Times New Roman" w:hAnsi="Times New Roman"/>
          <w:sz w:val="28"/>
          <w:szCs w:val="28"/>
        </w:rPr>
        <w:t>метели (в прогнозе указывают скорость ветра);</w:t>
      </w:r>
      <w:r>
        <w:rPr>
          <w:rFonts w:ascii="Times New Roman" w:hAnsi="Times New Roman"/>
          <w:sz w:val="28"/>
          <w:szCs w:val="28"/>
        </w:rPr>
        <w:t xml:space="preserve"> </w:t>
      </w:r>
      <w:r w:rsidRPr="00356E0B">
        <w:rPr>
          <w:rFonts w:ascii="Times New Roman" w:hAnsi="Times New Roman"/>
          <w:sz w:val="28"/>
          <w:szCs w:val="28"/>
        </w:rPr>
        <w:t>гололед любой интенсивности;</w:t>
      </w:r>
      <w:r>
        <w:rPr>
          <w:rFonts w:ascii="Times New Roman" w:hAnsi="Times New Roman"/>
          <w:sz w:val="28"/>
          <w:szCs w:val="28"/>
        </w:rPr>
        <w:t xml:space="preserve"> </w:t>
      </w:r>
      <w:r w:rsidRPr="00356E0B">
        <w:rPr>
          <w:rFonts w:ascii="Times New Roman" w:hAnsi="Times New Roman"/>
          <w:sz w:val="28"/>
          <w:szCs w:val="28"/>
        </w:rPr>
        <w:t>грозы любой интенсивности;</w:t>
      </w:r>
      <w:r>
        <w:rPr>
          <w:rFonts w:ascii="Times New Roman" w:hAnsi="Times New Roman"/>
          <w:sz w:val="28"/>
          <w:szCs w:val="28"/>
        </w:rPr>
        <w:t xml:space="preserve"> </w:t>
      </w:r>
      <w:r w:rsidRPr="00356E0B">
        <w:rPr>
          <w:rFonts w:ascii="Times New Roman" w:hAnsi="Times New Roman"/>
          <w:sz w:val="28"/>
          <w:szCs w:val="28"/>
        </w:rPr>
        <w:t xml:space="preserve">понижение температуры воздуха до </w:t>
      </w:r>
      <w:r w:rsidR="003B4ACF">
        <w:rPr>
          <w:rFonts w:ascii="Times New Roman" w:hAnsi="Times New Roman"/>
          <w:sz w:val="28"/>
          <w:szCs w:val="28"/>
        </w:rPr>
        <w:t>–</w:t>
      </w:r>
      <w:r w:rsidRPr="00356E0B">
        <w:rPr>
          <w:rFonts w:ascii="Times New Roman" w:hAnsi="Times New Roman"/>
          <w:sz w:val="28"/>
          <w:szCs w:val="28"/>
        </w:rPr>
        <w:t>25</w:t>
      </w:r>
      <w:r w:rsidR="00903626">
        <w:rPr>
          <w:rFonts w:ascii="Times New Roman" w:hAnsi="Times New Roman"/>
          <w:sz w:val="28"/>
          <w:szCs w:val="28"/>
        </w:rPr>
        <w:t> </w:t>
      </w:r>
      <w:r w:rsidRPr="00356E0B">
        <w:rPr>
          <w:rFonts w:ascii="Times New Roman" w:hAnsi="Times New Roman"/>
          <w:sz w:val="28"/>
          <w:szCs w:val="28"/>
        </w:rPr>
        <w:t>°С;</w:t>
      </w:r>
      <w:r>
        <w:rPr>
          <w:rFonts w:ascii="Times New Roman" w:hAnsi="Times New Roman"/>
          <w:sz w:val="28"/>
          <w:szCs w:val="28"/>
        </w:rPr>
        <w:t xml:space="preserve"> </w:t>
      </w:r>
      <w:r w:rsidRPr="00356E0B">
        <w:rPr>
          <w:rFonts w:ascii="Times New Roman" w:hAnsi="Times New Roman"/>
          <w:sz w:val="28"/>
          <w:szCs w:val="28"/>
        </w:rPr>
        <w:t xml:space="preserve">длительные дожди с количеством осадков </w:t>
      </w:r>
      <w:smartTag w:uri="urn:schemas-microsoft-com:office:smarttags" w:element="metricconverter">
        <w:smartTagPr>
          <w:attr w:name="ProductID" w:val="7 мм"/>
        </w:smartTagPr>
        <w:r w:rsidRPr="00356E0B">
          <w:rPr>
            <w:rFonts w:ascii="Times New Roman" w:hAnsi="Times New Roman"/>
            <w:sz w:val="28"/>
            <w:szCs w:val="28"/>
          </w:rPr>
          <w:t>7 мм</w:t>
        </w:r>
      </w:smartTag>
      <w:r w:rsidRPr="00356E0B">
        <w:rPr>
          <w:rFonts w:ascii="Times New Roman" w:hAnsi="Times New Roman"/>
          <w:sz w:val="28"/>
          <w:szCs w:val="28"/>
        </w:rPr>
        <w:t xml:space="preserve"> и более за 12 ч и менее;</w:t>
      </w:r>
      <w:r>
        <w:rPr>
          <w:rFonts w:ascii="Times New Roman" w:hAnsi="Times New Roman"/>
          <w:sz w:val="28"/>
          <w:szCs w:val="28"/>
        </w:rPr>
        <w:t xml:space="preserve"> </w:t>
      </w:r>
      <w:r w:rsidRPr="00356E0B">
        <w:rPr>
          <w:rFonts w:ascii="Times New Roman" w:hAnsi="Times New Roman"/>
          <w:sz w:val="28"/>
          <w:szCs w:val="28"/>
        </w:rPr>
        <w:t>скорость ветра 15 м/с и более;</w:t>
      </w:r>
      <w:r>
        <w:rPr>
          <w:rFonts w:ascii="Times New Roman" w:hAnsi="Times New Roman"/>
          <w:sz w:val="28"/>
          <w:szCs w:val="28"/>
        </w:rPr>
        <w:t xml:space="preserve"> </w:t>
      </w:r>
      <w:r w:rsidRPr="00356E0B">
        <w:rPr>
          <w:rFonts w:ascii="Times New Roman" w:hAnsi="Times New Roman"/>
          <w:sz w:val="28"/>
          <w:szCs w:val="28"/>
        </w:rPr>
        <w:t>глубокое промерзание почвы.</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Кроме того важна гидрологическая информация </w:t>
      </w:r>
      <w:r w:rsidRPr="00356E0B">
        <w:rPr>
          <w:rFonts w:ascii="Times New Roman" w:hAnsi="Times New Roman"/>
          <w:sz w:val="28"/>
          <w:szCs w:val="28"/>
        </w:rPr>
        <w:t>об опасных гидрологических явлениях на реках в местах, пересекаемых газо- и нефтепроводами.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5D66D5">
        <w:rPr>
          <w:rFonts w:ascii="Times New Roman" w:hAnsi="Times New Roman"/>
          <w:i/>
          <w:sz w:val="28"/>
          <w:szCs w:val="28"/>
        </w:rPr>
        <w:t>Метеорологическое обеспечение торфяной промышленности.</w:t>
      </w:r>
      <w:r>
        <w:rPr>
          <w:rFonts w:ascii="Times New Roman" w:hAnsi="Times New Roman"/>
          <w:i/>
          <w:sz w:val="28"/>
          <w:szCs w:val="28"/>
        </w:rPr>
        <w:t xml:space="preserve"> </w:t>
      </w:r>
      <w:r w:rsidRPr="00356E0B">
        <w:rPr>
          <w:rFonts w:ascii="Times New Roman" w:hAnsi="Times New Roman"/>
          <w:sz w:val="28"/>
          <w:szCs w:val="28"/>
        </w:rPr>
        <w:t>Торф используется в энергетике, для производства торфяного газа, как коммунально-бытовое топливо и в сельском хозяйстве.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Все операции по подготовке поверхности торфяного месторождения, добыче торфа и его транспортировка механизированы. Современная добыча торфа характеризуется высоким уровнем технологии производства.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Зависимость торфоразработок от погодных условий очевидна. К наиболее неблагоприятным явлениям погоды в этой системе относятся дожди, особенно летом, в период интенсивной обработки торфяных полей, а также сильный ветер в засушливую погоду. Поэтому особое значение придается прогнозу длительных периодов </w:t>
      </w:r>
      <w:r w:rsidRPr="00356E0B">
        <w:rPr>
          <w:rFonts w:ascii="Times New Roman" w:hAnsi="Times New Roman"/>
          <w:sz w:val="28"/>
          <w:szCs w:val="28"/>
        </w:rPr>
        <w:lastRenderedPageBreak/>
        <w:t>ясной безветренной погоды, когда рабочие и техника могут быть переведены на форсированный режим работы. Успешный прогноз ясной погоды или малооблачной погоды на 2</w:t>
      </w:r>
      <w:r w:rsidR="00FE64E3">
        <w:rPr>
          <w:rFonts w:ascii="Times New Roman" w:hAnsi="Times New Roman"/>
          <w:sz w:val="28"/>
          <w:szCs w:val="28"/>
        </w:rPr>
        <w:t>–</w:t>
      </w:r>
      <w:r w:rsidRPr="00356E0B">
        <w:rPr>
          <w:rFonts w:ascii="Times New Roman" w:hAnsi="Times New Roman"/>
          <w:sz w:val="28"/>
          <w:szCs w:val="28"/>
        </w:rPr>
        <w:t>4 дня благоприятствует выполнению плановых работ. Знание предстоящей погоды позволяет регулировать технологию производства с наименьшими производственными потерями.</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 соответствии с договорными условиями по районам торфоразработок дается следующая метеорологическая информация:</w:t>
      </w:r>
      <w:r>
        <w:rPr>
          <w:rFonts w:ascii="Times New Roman" w:hAnsi="Times New Roman"/>
          <w:sz w:val="28"/>
          <w:szCs w:val="28"/>
        </w:rPr>
        <w:t xml:space="preserve">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прогноз на сутки, на последующие двое суток, на 5 и 10 суток, на месяц, на весенние и летние сезоны с указанием значений метеорологических величин и явлений, оказывающих существенное влияние на добычу торфа;</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регулярная информация о фактическом состоянии погоды;</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предупреждения об ОЯ и НГЯ погоды;</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данные метеорологических наблюдений болотных станций на осушенных и неосушенных торфяных залежах.</w:t>
      </w:r>
    </w:p>
    <w:p w:rsidR="00E66CCD" w:rsidRDefault="00E66CCD" w:rsidP="00CF7821">
      <w:pPr>
        <w:autoSpaceDE w:val="0"/>
        <w:autoSpaceDN w:val="0"/>
        <w:adjustRightInd w:val="0"/>
        <w:spacing w:after="0" w:line="240" w:lineRule="auto"/>
        <w:ind w:firstLine="700"/>
        <w:jc w:val="both"/>
        <w:rPr>
          <w:rFonts w:ascii="Times New Roman" w:hAnsi="Times New Roman"/>
          <w:sz w:val="28"/>
          <w:szCs w:val="28"/>
        </w:rPr>
      </w:pPr>
      <w:r w:rsidRPr="00356E0B">
        <w:rPr>
          <w:rFonts w:ascii="Times New Roman" w:hAnsi="Times New Roman"/>
          <w:sz w:val="28"/>
          <w:szCs w:val="28"/>
        </w:rPr>
        <w:t>Неблагоприятные и опасные явления погоды для торф</w:t>
      </w:r>
      <w:r>
        <w:rPr>
          <w:rFonts w:ascii="Times New Roman" w:hAnsi="Times New Roman"/>
          <w:sz w:val="28"/>
          <w:szCs w:val="28"/>
        </w:rPr>
        <w:t>оразработок представлены в таблице</w:t>
      </w:r>
      <w:r w:rsidRPr="00356E0B">
        <w:rPr>
          <w:rFonts w:ascii="Times New Roman" w:hAnsi="Times New Roman"/>
          <w:sz w:val="28"/>
          <w:szCs w:val="28"/>
        </w:rPr>
        <w:t xml:space="preserve"> </w:t>
      </w:r>
      <w:r>
        <w:rPr>
          <w:rFonts w:ascii="Times New Roman" w:hAnsi="Times New Roman"/>
          <w:sz w:val="28"/>
          <w:szCs w:val="28"/>
        </w:rPr>
        <w:t>8</w:t>
      </w:r>
      <w:r w:rsidRPr="00356E0B">
        <w:rPr>
          <w:rFonts w:ascii="Times New Roman" w:hAnsi="Times New Roman"/>
          <w:sz w:val="28"/>
          <w:szCs w:val="28"/>
        </w:rPr>
        <w:t>.</w:t>
      </w:r>
      <w:r>
        <w:rPr>
          <w:rFonts w:ascii="Times New Roman" w:hAnsi="Times New Roman"/>
          <w:sz w:val="28"/>
          <w:szCs w:val="28"/>
        </w:rPr>
        <w:t>2</w:t>
      </w:r>
      <w:r w:rsidRPr="00356E0B">
        <w:rPr>
          <w:rFonts w:ascii="Times New Roman" w:hAnsi="Times New Roman"/>
          <w:sz w:val="28"/>
          <w:szCs w:val="28"/>
        </w:rPr>
        <w:t>.</w:t>
      </w:r>
    </w:p>
    <w:p w:rsidR="00903626" w:rsidRPr="00356E0B" w:rsidRDefault="00903626" w:rsidP="00903626">
      <w:pPr>
        <w:pStyle w:val="a5"/>
        <w:shd w:val="clear" w:color="auto" w:fill="auto"/>
        <w:spacing w:before="0" w:line="240" w:lineRule="auto"/>
        <w:ind w:firstLine="703"/>
        <w:rPr>
          <w:rFonts w:ascii="Times New Roman" w:hAnsi="Times New Roman"/>
          <w:sz w:val="28"/>
          <w:szCs w:val="28"/>
        </w:rPr>
      </w:pPr>
      <w:r w:rsidRPr="00356E0B">
        <w:rPr>
          <w:rFonts w:ascii="Times New Roman" w:hAnsi="Times New Roman"/>
          <w:sz w:val="28"/>
          <w:szCs w:val="28"/>
        </w:rPr>
        <w:t xml:space="preserve">Однако в настоящий постиндустриальный период развития общества острота сельскохозяйственной проблемы </w:t>
      </w:r>
      <w:r>
        <w:rPr>
          <w:rFonts w:ascii="Times New Roman" w:hAnsi="Times New Roman"/>
          <w:sz w:val="28"/>
          <w:szCs w:val="28"/>
        </w:rPr>
        <w:t>–</w:t>
      </w:r>
      <w:r w:rsidRPr="00356E0B">
        <w:rPr>
          <w:rFonts w:ascii="Times New Roman" w:hAnsi="Times New Roman"/>
          <w:sz w:val="28"/>
          <w:szCs w:val="28"/>
        </w:rPr>
        <w:t xml:space="preserve"> обеспечение населения продуктами питания </w:t>
      </w:r>
      <w:r>
        <w:rPr>
          <w:rFonts w:ascii="Times New Roman" w:hAnsi="Times New Roman"/>
          <w:sz w:val="28"/>
          <w:szCs w:val="28"/>
        </w:rPr>
        <w:t>–</w:t>
      </w:r>
      <w:r w:rsidRPr="00356E0B">
        <w:rPr>
          <w:rFonts w:ascii="Times New Roman" w:hAnsi="Times New Roman"/>
          <w:sz w:val="28"/>
          <w:szCs w:val="28"/>
        </w:rPr>
        <w:t xml:space="preserve"> заметно снизилась. Это объясняется высоким уровнем агротехнологии в развитых и развивающихся странах при условии достаточного климатического обеспечения сельскохозяйственного производства.</w:t>
      </w:r>
    </w:p>
    <w:p w:rsidR="00903626" w:rsidRPr="00356E0B" w:rsidRDefault="00903626" w:rsidP="00903626">
      <w:pPr>
        <w:pStyle w:val="a5"/>
        <w:shd w:val="clear" w:color="auto" w:fill="auto"/>
        <w:spacing w:before="0" w:line="240" w:lineRule="auto"/>
        <w:ind w:firstLine="703"/>
        <w:rPr>
          <w:rFonts w:ascii="Times New Roman" w:hAnsi="Times New Roman"/>
          <w:sz w:val="28"/>
          <w:szCs w:val="28"/>
        </w:rPr>
      </w:pPr>
      <w:r w:rsidRPr="00D372DC">
        <w:rPr>
          <w:rFonts w:ascii="Times New Roman" w:hAnsi="Times New Roman"/>
          <w:i/>
          <w:sz w:val="28"/>
          <w:szCs w:val="28"/>
        </w:rPr>
        <w:t>Специфика сельскохозяйственного производства</w:t>
      </w:r>
      <w:r>
        <w:rPr>
          <w:rFonts w:ascii="Times New Roman" w:hAnsi="Times New Roman"/>
          <w:i/>
          <w:sz w:val="28"/>
          <w:szCs w:val="28"/>
        </w:rPr>
        <w:t xml:space="preserve">. </w:t>
      </w:r>
      <w:r w:rsidRPr="00356E0B">
        <w:rPr>
          <w:rFonts w:ascii="Times New Roman" w:hAnsi="Times New Roman"/>
          <w:sz w:val="28"/>
          <w:szCs w:val="28"/>
        </w:rPr>
        <w:t xml:space="preserve">Сельское хозяйство </w:t>
      </w:r>
      <w:r>
        <w:rPr>
          <w:rFonts w:ascii="Times New Roman" w:hAnsi="Times New Roman"/>
          <w:sz w:val="28"/>
          <w:szCs w:val="28"/>
        </w:rPr>
        <w:t>–</w:t>
      </w:r>
      <w:r w:rsidRPr="00356E0B">
        <w:rPr>
          <w:rFonts w:ascii="Times New Roman" w:hAnsi="Times New Roman"/>
          <w:sz w:val="28"/>
          <w:szCs w:val="28"/>
        </w:rPr>
        <w:t xml:space="preserve"> это важнейшая отрасль материального производства, занимающая второе место после промышленности в валовом общественном продукте. На ее долю приходится около 30 % национального дохода.</w:t>
      </w:r>
    </w:p>
    <w:p w:rsidR="00903626" w:rsidRPr="00356E0B" w:rsidRDefault="00903626" w:rsidP="00903626">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Сельскохозяйственное производство является многоотраслевым (оно включает в себя земледелие и животноводство) и требует самой разнообразной метеорологической и агрометеорологической информации. Основными сельскохозяйственными культурами </w:t>
      </w:r>
      <w:r>
        <w:rPr>
          <w:rFonts w:ascii="Times New Roman" w:hAnsi="Times New Roman"/>
          <w:sz w:val="28"/>
          <w:szCs w:val="28"/>
        </w:rPr>
        <w:t>являются</w:t>
      </w:r>
      <w:r w:rsidRPr="00356E0B">
        <w:rPr>
          <w:rFonts w:ascii="Times New Roman" w:hAnsi="Times New Roman"/>
          <w:sz w:val="28"/>
          <w:szCs w:val="28"/>
        </w:rPr>
        <w:t xml:space="preserve"> зерновые, зернобобовые, подсолнечник, картофель, сахарная свекла, овощи, фрукты, ягоды.</w:t>
      </w:r>
    </w:p>
    <w:p w:rsidR="00A54DA1" w:rsidRDefault="00A54DA1" w:rsidP="00CF7821">
      <w:pPr>
        <w:autoSpaceDE w:val="0"/>
        <w:autoSpaceDN w:val="0"/>
        <w:adjustRightInd w:val="0"/>
        <w:spacing w:after="0" w:line="240" w:lineRule="auto"/>
        <w:ind w:firstLine="700"/>
        <w:jc w:val="both"/>
        <w:rPr>
          <w:rFonts w:ascii="Times New Roman" w:hAnsi="Times New Roman"/>
          <w:sz w:val="28"/>
          <w:szCs w:val="28"/>
        </w:rPr>
      </w:pPr>
    </w:p>
    <w:p w:rsidR="00E66CCD" w:rsidRPr="0018478E" w:rsidRDefault="00E66CCD" w:rsidP="00CF7821">
      <w:pPr>
        <w:autoSpaceDE w:val="0"/>
        <w:autoSpaceDN w:val="0"/>
        <w:adjustRightInd w:val="0"/>
        <w:spacing w:before="240" w:after="120" w:line="240" w:lineRule="auto"/>
        <w:ind w:firstLine="697"/>
        <w:jc w:val="both"/>
        <w:rPr>
          <w:rFonts w:ascii="Times New Roman" w:hAnsi="Times New Roman"/>
          <w:sz w:val="24"/>
          <w:szCs w:val="24"/>
        </w:rPr>
      </w:pPr>
      <w:r w:rsidRPr="0018478E">
        <w:rPr>
          <w:rFonts w:ascii="Times New Roman" w:hAnsi="Times New Roman"/>
          <w:sz w:val="24"/>
          <w:szCs w:val="24"/>
        </w:rPr>
        <w:lastRenderedPageBreak/>
        <w:t>Таблица 8.2 – Неблагоприятные и опасные явления погоды для торфоразработок</w:t>
      </w:r>
    </w:p>
    <w:tbl>
      <w:tblPr>
        <w:tblW w:w="8222" w:type="dxa"/>
        <w:tblInd w:w="147" w:type="dxa"/>
        <w:tblLayout w:type="fixed"/>
        <w:tblCellMar>
          <w:left w:w="0" w:type="dxa"/>
          <w:right w:w="0" w:type="dxa"/>
        </w:tblCellMar>
        <w:tblLook w:val="0000" w:firstRow="0" w:lastRow="0" w:firstColumn="0" w:lastColumn="0" w:noHBand="0" w:noVBand="0"/>
      </w:tblPr>
      <w:tblGrid>
        <w:gridCol w:w="2693"/>
        <w:gridCol w:w="2835"/>
        <w:gridCol w:w="2694"/>
      </w:tblGrid>
      <w:tr w:rsidR="00E66CCD" w:rsidRPr="0018478E" w:rsidTr="007313EF">
        <w:trPr>
          <w:trHeight w:val="281"/>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121"/>
              <w:shd w:val="clear" w:color="auto" w:fill="auto"/>
              <w:spacing w:line="240" w:lineRule="auto"/>
              <w:rPr>
                <w:rFonts w:ascii="Times New Roman" w:hAnsi="Times New Roman"/>
                <w:sz w:val="22"/>
                <w:szCs w:val="22"/>
              </w:rPr>
            </w:pPr>
            <w:r w:rsidRPr="0018478E">
              <w:rPr>
                <w:rFonts w:ascii="Times New Roman" w:hAnsi="Times New Roman"/>
                <w:sz w:val="22"/>
                <w:szCs w:val="22"/>
              </w:rPr>
              <w:t>Явление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121"/>
              <w:shd w:val="clear" w:color="auto" w:fill="auto"/>
              <w:spacing w:line="240" w:lineRule="auto"/>
              <w:rPr>
                <w:rFonts w:ascii="Times New Roman" w:hAnsi="Times New Roman"/>
                <w:sz w:val="22"/>
                <w:szCs w:val="22"/>
              </w:rPr>
            </w:pPr>
            <w:r w:rsidRPr="0018478E">
              <w:rPr>
                <w:rFonts w:ascii="Times New Roman" w:hAnsi="Times New Roman"/>
                <w:sz w:val="22"/>
                <w:szCs w:val="22"/>
              </w:rPr>
              <w:t>НГЯ</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121"/>
              <w:shd w:val="clear" w:color="auto" w:fill="auto"/>
              <w:spacing w:line="240" w:lineRule="auto"/>
              <w:rPr>
                <w:rFonts w:ascii="Times New Roman" w:hAnsi="Times New Roman"/>
                <w:sz w:val="22"/>
                <w:szCs w:val="22"/>
              </w:rPr>
            </w:pPr>
            <w:r w:rsidRPr="0018478E">
              <w:rPr>
                <w:rFonts w:ascii="Times New Roman" w:hAnsi="Times New Roman"/>
                <w:sz w:val="22"/>
                <w:szCs w:val="22"/>
              </w:rPr>
              <w:t>ОЯ</w:t>
            </w:r>
          </w:p>
        </w:tc>
      </w:tr>
      <w:tr w:rsidR="00E66CCD" w:rsidRPr="0018478E" w:rsidTr="007313EF">
        <w:trPr>
          <w:trHeight w:val="965"/>
        </w:trPr>
        <w:tc>
          <w:tcPr>
            <w:tcW w:w="2693"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Пожароопасность лесов </w:t>
            </w:r>
          </w:p>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Дождь</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III класс</w:t>
            </w:r>
          </w:p>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Количество осадков </w:t>
            </w:r>
            <w:smartTag w:uri="urn:schemas-microsoft-com:office:smarttags" w:element="metricconverter">
              <w:smartTagPr>
                <w:attr w:name="ProductID" w:val="5 мм"/>
              </w:smartTagPr>
              <w:r w:rsidRPr="0018478E">
                <w:rPr>
                  <w:rFonts w:ascii="Times New Roman" w:hAnsi="Times New Roman"/>
                  <w:sz w:val="22"/>
                  <w:szCs w:val="22"/>
                </w:rPr>
                <w:t>5 мм</w:t>
              </w:r>
            </w:smartTag>
            <w:r w:rsidRPr="0018478E">
              <w:rPr>
                <w:rFonts w:ascii="Times New Roman" w:hAnsi="Times New Roman"/>
                <w:sz w:val="22"/>
                <w:szCs w:val="22"/>
              </w:rPr>
              <w:t xml:space="preserve"> и более за 12 ч и менее</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rPr>
                <w:rFonts w:ascii="Times New Roman" w:hAnsi="Times New Roman"/>
                <w:sz w:val="22"/>
                <w:szCs w:val="22"/>
              </w:rPr>
            </w:pPr>
            <w:r w:rsidRPr="0018478E">
              <w:rPr>
                <w:rFonts w:ascii="Times New Roman" w:hAnsi="Times New Roman"/>
                <w:sz w:val="22"/>
                <w:szCs w:val="22"/>
              </w:rPr>
              <w:t>IV и V классы</w:t>
            </w:r>
          </w:p>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Количество осадков </w:t>
            </w:r>
            <w:smartTag w:uri="urn:schemas-microsoft-com:office:smarttags" w:element="metricconverter">
              <w:smartTagPr>
                <w:attr w:name="ProductID" w:val="50 мм"/>
              </w:smartTagPr>
              <w:r w:rsidRPr="0018478E">
                <w:rPr>
                  <w:rFonts w:ascii="Times New Roman" w:hAnsi="Times New Roman"/>
                  <w:sz w:val="22"/>
                  <w:szCs w:val="22"/>
                </w:rPr>
                <w:t>50 мм</w:t>
              </w:r>
            </w:smartTag>
            <w:r w:rsidRPr="0018478E">
              <w:rPr>
                <w:rFonts w:ascii="Times New Roman" w:hAnsi="Times New Roman"/>
                <w:sz w:val="22"/>
                <w:szCs w:val="22"/>
              </w:rPr>
              <w:t xml:space="preserve"> и более за 12 ч и менее. Ливни </w:t>
            </w:r>
            <w:smartTag w:uri="urn:schemas-microsoft-com:office:smarttags" w:element="metricconverter">
              <w:smartTagPr>
                <w:attr w:name="ProductID" w:val="20 мм"/>
              </w:smartTagPr>
              <w:r w:rsidRPr="0018478E">
                <w:rPr>
                  <w:rFonts w:ascii="Times New Roman" w:hAnsi="Times New Roman"/>
                  <w:sz w:val="22"/>
                  <w:szCs w:val="22"/>
                </w:rPr>
                <w:t>20 мм</w:t>
              </w:r>
            </w:smartTag>
            <w:r w:rsidRPr="0018478E">
              <w:rPr>
                <w:rFonts w:ascii="Times New Roman" w:hAnsi="Times New Roman"/>
                <w:sz w:val="22"/>
                <w:szCs w:val="22"/>
              </w:rPr>
              <w:t xml:space="preserve"> за 1 ч и менее</w:t>
            </w:r>
          </w:p>
        </w:tc>
      </w:tr>
      <w:tr w:rsidR="00E66CCD" w:rsidRPr="0018478E" w:rsidTr="007313EF">
        <w:trPr>
          <w:trHeight w:val="1055"/>
        </w:trPr>
        <w:tc>
          <w:tcPr>
            <w:tcW w:w="2693"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201"/>
              <w:shd w:val="clear" w:color="auto" w:fill="auto"/>
              <w:spacing w:line="240" w:lineRule="auto"/>
              <w:jc w:val="both"/>
              <w:rPr>
                <w:rFonts w:ascii="Times New Roman" w:hAnsi="Times New Roman"/>
                <w:sz w:val="22"/>
                <w:szCs w:val="22"/>
              </w:rPr>
            </w:pPr>
            <w:r w:rsidRPr="0018478E">
              <w:rPr>
                <w:rFonts w:ascii="Times New Roman" w:hAnsi="Times New Roman"/>
                <w:sz w:val="22"/>
                <w:szCs w:val="22"/>
              </w:rPr>
              <w:t>Ветер</w:t>
            </w:r>
          </w:p>
        </w:tc>
        <w:tc>
          <w:tcPr>
            <w:tcW w:w="2835"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10 м/с и более при устойчивой засушливой погоде; 15 м/с и более</w:t>
            </w:r>
          </w:p>
        </w:tc>
        <w:tc>
          <w:tcPr>
            <w:tcW w:w="2694" w:type="dxa"/>
            <w:tcBorders>
              <w:top w:val="single" w:sz="4" w:space="0" w:color="auto"/>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30 м/с и более или порывы 40 м/с и более</w:t>
            </w:r>
          </w:p>
        </w:tc>
      </w:tr>
      <w:tr w:rsidR="00E66CCD" w:rsidRPr="0018478E" w:rsidTr="007313EF">
        <w:trPr>
          <w:trHeight w:val="781"/>
        </w:trPr>
        <w:tc>
          <w:tcPr>
            <w:tcW w:w="2693" w:type="dxa"/>
            <w:tcBorders>
              <w:top w:val="nil"/>
              <w:left w:val="single" w:sz="4" w:space="0" w:color="auto"/>
              <w:bottom w:val="nil"/>
              <w:right w:val="single" w:sz="4" w:space="0" w:color="auto"/>
            </w:tcBorders>
            <w:shd w:val="clear" w:color="auto" w:fill="FFFFFF"/>
          </w:tcPr>
          <w:p w:rsidR="00E66CCD" w:rsidRPr="0018478E" w:rsidRDefault="00E66CCD" w:rsidP="00CF7821">
            <w:pPr>
              <w:pStyle w:val="201"/>
              <w:shd w:val="clear" w:color="auto" w:fill="auto"/>
              <w:spacing w:line="240" w:lineRule="auto"/>
              <w:jc w:val="both"/>
              <w:rPr>
                <w:rFonts w:ascii="Times New Roman" w:hAnsi="Times New Roman"/>
                <w:sz w:val="22"/>
                <w:szCs w:val="22"/>
              </w:rPr>
            </w:pPr>
            <w:r w:rsidRPr="0018478E">
              <w:rPr>
                <w:rFonts w:ascii="Times New Roman" w:hAnsi="Times New Roman"/>
                <w:sz w:val="22"/>
                <w:szCs w:val="22"/>
              </w:rPr>
              <w:t>Метель всех видов</w:t>
            </w:r>
          </w:p>
        </w:tc>
        <w:tc>
          <w:tcPr>
            <w:tcW w:w="2835"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При скорости ветра 10 м/с и более</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При скорости ветра 15 м/с и более продолжительностью 12 ч и более</w:t>
            </w:r>
          </w:p>
        </w:tc>
      </w:tr>
      <w:tr w:rsidR="00E66CCD" w:rsidRPr="0018478E" w:rsidTr="007313EF">
        <w:trPr>
          <w:trHeight w:val="997"/>
        </w:trPr>
        <w:tc>
          <w:tcPr>
            <w:tcW w:w="2693" w:type="dxa"/>
            <w:tcBorders>
              <w:top w:val="nil"/>
              <w:left w:val="single" w:sz="4" w:space="0" w:color="auto"/>
              <w:bottom w:val="nil"/>
              <w:right w:val="single" w:sz="4" w:space="0" w:color="auto"/>
            </w:tcBorders>
            <w:shd w:val="clear" w:color="auto" w:fill="FFFFFF"/>
          </w:tcPr>
          <w:p w:rsidR="00E66CCD" w:rsidRPr="0018478E" w:rsidRDefault="00E66CCD" w:rsidP="00CF7821">
            <w:pPr>
              <w:pStyle w:val="201"/>
              <w:shd w:val="clear" w:color="auto" w:fill="auto"/>
              <w:spacing w:line="240" w:lineRule="auto"/>
              <w:jc w:val="both"/>
              <w:rPr>
                <w:rFonts w:ascii="Times New Roman" w:hAnsi="Times New Roman"/>
                <w:sz w:val="22"/>
                <w:szCs w:val="22"/>
              </w:rPr>
            </w:pPr>
            <w:r w:rsidRPr="0018478E">
              <w:rPr>
                <w:rFonts w:ascii="Times New Roman" w:hAnsi="Times New Roman"/>
                <w:sz w:val="22"/>
                <w:szCs w:val="22"/>
              </w:rPr>
              <w:t>Гололед и отложения мокрого снега</w:t>
            </w:r>
          </w:p>
        </w:tc>
        <w:tc>
          <w:tcPr>
            <w:tcW w:w="2835"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Диаметр отложения до </w:t>
            </w:r>
            <w:smartTag w:uri="urn:schemas-microsoft-com:office:smarttags" w:element="metricconverter">
              <w:smartTagPr>
                <w:attr w:name="ProductID" w:val="20 мм"/>
              </w:smartTagPr>
              <w:r w:rsidRPr="0018478E">
                <w:rPr>
                  <w:rFonts w:ascii="Times New Roman" w:hAnsi="Times New Roman"/>
                  <w:sz w:val="22"/>
                  <w:szCs w:val="22"/>
                </w:rPr>
                <w:t>20 мм</w:t>
              </w:r>
            </w:smartTag>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Диаметр отложения </w:t>
            </w:r>
            <w:smartTag w:uri="urn:schemas-microsoft-com:office:smarttags" w:element="metricconverter">
              <w:smartTagPr>
                <w:attr w:name="ProductID" w:val="20 мм"/>
              </w:smartTagPr>
              <w:r w:rsidRPr="0018478E">
                <w:rPr>
                  <w:rFonts w:ascii="Times New Roman" w:hAnsi="Times New Roman"/>
                  <w:sz w:val="22"/>
                  <w:szCs w:val="22"/>
                </w:rPr>
                <w:t>20 мм</w:t>
              </w:r>
            </w:smartTag>
            <w:r w:rsidRPr="0018478E">
              <w:rPr>
                <w:rFonts w:ascii="Times New Roman" w:hAnsi="Times New Roman"/>
                <w:sz w:val="22"/>
                <w:szCs w:val="22"/>
              </w:rPr>
              <w:t xml:space="preserve"> и более; мокрого снега или сложного отложения льда </w:t>
            </w:r>
            <w:smartTag w:uri="urn:schemas-microsoft-com:office:smarttags" w:element="metricconverter">
              <w:smartTagPr>
                <w:attr w:name="ProductID" w:val="30 мм"/>
              </w:smartTagPr>
              <w:r w:rsidRPr="0018478E">
                <w:rPr>
                  <w:rFonts w:ascii="Times New Roman" w:hAnsi="Times New Roman"/>
                  <w:sz w:val="22"/>
                  <w:szCs w:val="22"/>
                </w:rPr>
                <w:t>30 мм</w:t>
              </w:r>
            </w:smartTag>
            <w:r w:rsidRPr="0018478E">
              <w:rPr>
                <w:rFonts w:ascii="Times New Roman" w:hAnsi="Times New Roman"/>
                <w:sz w:val="22"/>
                <w:szCs w:val="22"/>
              </w:rPr>
              <w:t xml:space="preserve"> и более</w:t>
            </w:r>
          </w:p>
        </w:tc>
      </w:tr>
      <w:tr w:rsidR="00E66CCD" w:rsidRPr="0018478E" w:rsidTr="007313EF">
        <w:trPr>
          <w:trHeight w:val="803"/>
        </w:trPr>
        <w:tc>
          <w:tcPr>
            <w:tcW w:w="2693"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Туман, дождь, метель, пыльная буря, снегопад, ухудшающие видимость</w:t>
            </w:r>
          </w:p>
        </w:tc>
        <w:tc>
          <w:tcPr>
            <w:tcW w:w="2835"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Видимость менее </w:t>
            </w:r>
            <w:smartTag w:uri="urn:schemas-microsoft-com:office:smarttags" w:element="metricconverter">
              <w:smartTagPr>
                <w:attr w:name="ProductID" w:val="500 м"/>
              </w:smartTagPr>
              <w:r w:rsidRPr="0018478E">
                <w:rPr>
                  <w:rFonts w:ascii="Times New Roman" w:hAnsi="Times New Roman"/>
                  <w:sz w:val="22"/>
                  <w:szCs w:val="22"/>
                </w:rPr>
                <w:t>500 м</w:t>
              </w:r>
            </w:smartTag>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 xml:space="preserve">Видимость менее </w:t>
            </w:r>
            <w:smartTag w:uri="urn:schemas-microsoft-com:office:smarttags" w:element="metricconverter">
              <w:smartTagPr>
                <w:attr w:name="ProductID" w:val="50 м"/>
              </w:smartTagPr>
              <w:r w:rsidRPr="0018478E">
                <w:rPr>
                  <w:rFonts w:ascii="Times New Roman" w:hAnsi="Times New Roman"/>
                  <w:sz w:val="22"/>
                  <w:szCs w:val="22"/>
                </w:rPr>
                <w:t>50 м</w:t>
              </w:r>
            </w:smartTag>
            <w:r w:rsidRPr="0018478E">
              <w:rPr>
                <w:rFonts w:ascii="Times New Roman" w:hAnsi="Times New Roman"/>
                <w:sz w:val="22"/>
                <w:szCs w:val="22"/>
              </w:rPr>
              <w:t xml:space="preserve"> в течение более 3 ч</w:t>
            </w:r>
          </w:p>
        </w:tc>
      </w:tr>
      <w:tr w:rsidR="00E66CCD" w:rsidRPr="0018478E" w:rsidTr="007313EF">
        <w:trPr>
          <w:trHeight w:val="544"/>
        </w:trPr>
        <w:tc>
          <w:tcPr>
            <w:tcW w:w="2693"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Снегопад</w:t>
            </w:r>
          </w:p>
        </w:tc>
        <w:tc>
          <w:tcPr>
            <w:tcW w:w="2835" w:type="dxa"/>
            <w:tcBorders>
              <w:top w:val="nil"/>
              <w:left w:val="single" w:sz="4" w:space="0" w:color="auto"/>
              <w:bottom w:val="nil"/>
              <w:right w:val="single" w:sz="4" w:space="0" w:color="auto"/>
            </w:tcBorders>
            <w:shd w:val="clear" w:color="auto" w:fill="FFFFFF"/>
          </w:tcPr>
          <w:p w:rsidR="00E66CCD" w:rsidRPr="0018478E" w:rsidRDefault="00FE64E3" w:rsidP="00CF7821">
            <w:pPr>
              <w:pStyle w:val="211"/>
              <w:shd w:val="clear" w:color="auto" w:fill="auto"/>
              <w:spacing w:line="240" w:lineRule="auto"/>
              <w:rPr>
                <w:rFonts w:ascii="Times New Roman" w:hAnsi="Times New Roman"/>
                <w:sz w:val="22"/>
                <w:szCs w:val="22"/>
              </w:rPr>
            </w:pPr>
            <w:r>
              <w:rPr>
                <w:rFonts w:ascii="Times New Roman" w:hAnsi="Times New Roman"/>
                <w:noProof w:val="0"/>
                <w:sz w:val="22"/>
                <w:szCs w:val="22"/>
              </w:rPr>
              <w:t>–</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smartTag w:uri="urn:schemas-microsoft-com:office:smarttags" w:element="metricconverter">
              <w:smartTagPr>
                <w:attr w:name="ProductID" w:val="20 мм"/>
              </w:smartTagPr>
              <w:r w:rsidRPr="0018478E">
                <w:rPr>
                  <w:rFonts w:ascii="Times New Roman" w:hAnsi="Times New Roman"/>
                  <w:sz w:val="22"/>
                  <w:szCs w:val="22"/>
                </w:rPr>
                <w:t>20 мм</w:t>
              </w:r>
            </w:smartTag>
            <w:r w:rsidRPr="0018478E">
              <w:rPr>
                <w:rFonts w:ascii="Times New Roman" w:hAnsi="Times New Roman"/>
                <w:sz w:val="22"/>
                <w:szCs w:val="22"/>
              </w:rPr>
              <w:t xml:space="preserve"> и более за 12 ч и менее</w:t>
            </w:r>
          </w:p>
        </w:tc>
      </w:tr>
      <w:tr w:rsidR="00E66CCD" w:rsidRPr="0018478E" w:rsidTr="007313EF">
        <w:trPr>
          <w:trHeight w:val="562"/>
        </w:trPr>
        <w:tc>
          <w:tcPr>
            <w:tcW w:w="2693"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Гололед</w:t>
            </w:r>
          </w:p>
        </w:tc>
        <w:tc>
          <w:tcPr>
            <w:tcW w:w="2835" w:type="dxa"/>
            <w:tcBorders>
              <w:top w:val="nil"/>
              <w:left w:val="single" w:sz="4" w:space="0" w:color="auto"/>
              <w:bottom w:val="nil"/>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Любой интенсивности</w:t>
            </w:r>
          </w:p>
        </w:tc>
        <w:tc>
          <w:tcPr>
            <w:tcW w:w="2694" w:type="dxa"/>
            <w:tcBorders>
              <w:top w:val="nil"/>
              <w:left w:val="single" w:sz="4" w:space="0" w:color="auto"/>
              <w:bottom w:val="nil"/>
              <w:right w:val="single" w:sz="4" w:space="0" w:color="auto"/>
            </w:tcBorders>
            <w:shd w:val="clear" w:color="auto" w:fill="FFFFFF"/>
          </w:tcPr>
          <w:p w:rsidR="00E66CCD" w:rsidRPr="0018478E" w:rsidRDefault="00E66CCD" w:rsidP="00CF7821">
            <w:pPr>
              <w:spacing w:after="0" w:line="240" w:lineRule="auto"/>
              <w:rPr>
                <w:rFonts w:ascii="Times New Roman" w:hAnsi="Times New Roman"/>
              </w:rPr>
            </w:pPr>
          </w:p>
        </w:tc>
      </w:tr>
      <w:tr w:rsidR="00E66CCD" w:rsidRPr="0018478E" w:rsidTr="007313EF">
        <w:trPr>
          <w:trHeight w:val="310"/>
        </w:trPr>
        <w:tc>
          <w:tcPr>
            <w:tcW w:w="2693"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Гроза</w:t>
            </w:r>
          </w:p>
        </w:tc>
        <w:tc>
          <w:tcPr>
            <w:tcW w:w="2835"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pStyle w:val="42"/>
              <w:shd w:val="clear" w:color="auto" w:fill="auto"/>
              <w:spacing w:line="240" w:lineRule="auto"/>
              <w:ind w:firstLine="0"/>
              <w:jc w:val="both"/>
              <w:rPr>
                <w:rFonts w:ascii="Times New Roman" w:hAnsi="Times New Roman"/>
                <w:sz w:val="22"/>
                <w:szCs w:val="22"/>
              </w:rPr>
            </w:pPr>
            <w:r w:rsidRPr="0018478E">
              <w:rPr>
                <w:rFonts w:ascii="Times New Roman" w:hAnsi="Times New Roman"/>
                <w:sz w:val="22"/>
                <w:szCs w:val="22"/>
              </w:rPr>
              <w:t>То же</w:t>
            </w:r>
          </w:p>
        </w:tc>
        <w:tc>
          <w:tcPr>
            <w:tcW w:w="2694" w:type="dxa"/>
            <w:tcBorders>
              <w:top w:val="nil"/>
              <w:left w:val="single" w:sz="4" w:space="0" w:color="auto"/>
              <w:bottom w:val="single" w:sz="4" w:space="0" w:color="auto"/>
              <w:right w:val="single" w:sz="4" w:space="0" w:color="auto"/>
            </w:tcBorders>
            <w:shd w:val="clear" w:color="auto" w:fill="FFFFFF"/>
          </w:tcPr>
          <w:p w:rsidR="00E66CCD" w:rsidRPr="0018478E" w:rsidRDefault="00E66CCD" w:rsidP="00CF7821">
            <w:pPr>
              <w:spacing w:after="0" w:line="240" w:lineRule="auto"/>
              <w:rPr>
                <w:rFonts w:ascii="Times New Roman" w:hAnsi="Times New Roman"/>
              </w:rPr>
            </w:pPr>
          </w:p>
        </w:tc>
      </w:tr>
    </w:tbl>
    <w:p w:rsidR="00E66CCD" w:rsidRDefault="00E66CCD" w:rsidP="00903626">
      <w:pPr>
        <w:pStyle w:val="a5"/>
        <w:shd w:val="clear" w:color="auto" w:fill="auto"/>
        <w:spacing w:before="240" w:line="240" w:lineRule="auto"/>
        <w:ind w:firstLine="703"/>
        <w:rPr>
          <w:rFonts w:ascii="Times New Roman" w:hAnsi="Times New Roman"/>
          <w:sz w:val="28"/>
          <w:szCs w:val="28"/>
        </w:rPr>
      </w:pPr>
      <w:r w:rsidRPr="00356E0B">
        <w:rPr>
          <w:rFonts w:ascii="Times New Roman" w:hAnsi="Times New Roman"/>
          <w:sz w:val="28"/>
          <w:szCs w:val="28"/>
        </w:rPr>
        <w:t>Производство сельскохозяйственной продукции в достаточно больших масштабах осуществляется в</w:t>
      </w:r>
      <w:r w:rsidRPr="00356E0B">
        <w:rPr>
          <w:rStyle w:val="240"/>
          <w:rFonts w:ascii="Times New Roman" w:hAnsi="Times New Roman"/>
          <w:sz w:val="28"/>
          <w:szCs w:val="28"/>
        </w:rPr>
        <w:t xml:space="preserve"> особых специфических условиях,</w:t>
      </w:r>
      <w:r w:rsidRPr="00356E0B">
        <w:rPr>
          <w:rFonts w:ascii="Times New Roman" w:hAnsi="Times New Roman"/>
          <w:sz w:val="28"/>
          <w:szCs w:val="28"/>
        </w:rPr>
        <w:t xml:space="preserve"> характерных только для данной отрасли.</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 xml:space="preserve">Сельскохозяйственные культуры на всех фазах производства постоянно находятся под влиянием погоды и климата. Учет погоды и климата требуется во все сезоны года.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 xml:space="preserve">Сельскохозяйственные работы носят сезонный характер и существенно обусловлены климатической зоной. При этом особое внимание уделяется нормам и технологиям посева и посадки сельскохозяйственных культур, видам и агротехнике подкормок, защите сельскохозяйственных культур от вредителей, болезней и сорняков.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 xml:space="preserve">Сельскохозяйственные культуры занимают обширные площади, и это затрудняет практическое применение эффективных мер защиты сельскохозяйственных культур от неблагоприятных </w:t>
      </w:r>
      <w:r w:rsidRPr="00356E0B">
        <w:rPr>
          <w:rFonts w:ascii="Times New Roman" w:hAnsi="Times New Roman"/>
          <w:sz w:val="28"/>
          <w:szCs w:val="28"/>
        </w:rPr>
        <w:lastRenderedPageBreak/>
        <w:t>усло</w:t>
      </w:r>
      <w:r w:rsidRPr="00356E0B">
        <w:rPr>
          <w:rStyle w:val="84"/>
          <w:rFonts w:ascii="Times New Roman" w:hAnsi="Times New Roman"/>
          <w:sz w:val="28"/>
          <w:szCs w:val="28"/>
        </w:rPr>
        <w:t>вий</w:t>
      </w:r>
      <w:r w:rsidRPr="00356E0B">
        <w:rPr>
          <w:rFonts w:ascii="Times New Roman" w:hAnsi="Times New Roman"/>
          <w:sz w:val="28"/>
          <w:szCs w:val="28"/>
        </w:rPr>
        <w:t xml:space="preserve"> погоды. Поэтому в сельском хозяйстве непредотвратимые убытки по метеорологическим причинам больше, чем в какой-либо другой отрасли народного хозяйства.</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7145A1">
        <w:rPr>
          <w:rFonts w:ascii="Times New Roman" w:hAnsi="Times New Roman"/>
          <w:i/>
          <w:sz w:val="28"/>
          <w:szCs w:val="28"/>
        </w:rPr>
        <w:t>Зависимость сельскохозяйственного производства от метеорологических условий</w:t>
      </w:r>
      <w:r>
        <w:rPr>
          <w:rFonts w:ascii="Times New Roman" w:hAnsi="Times New Roman"/>
          <w:i/>
          <w:sz w:val="28"/>
          <w:szCs w:val="28"/>
        </w:rPr>
        <w:t xml:space="preserve">. </w:t>
      </w:r>
      <w:r w:rsidRPr="00356E0B">
        <w:rPr>
          <w:rFonts w:ascii="Times New Roman" w:hAnsi="Times New Roman"/>
          <w:sz w:val="28"/>
          <w:szCs w:val="28"/>
        </w:rPr>
        <w:t>Наибольшая зависимость сельскохозяйственных культур от погоды проявляется в вегетационный период. Однако урожай, например, озимых существенно зависит от термовлагоустойчивости осен</w:t>
      </w:r>
      <w:r>
        <w:rPr>
          <w:rFonts w:ascii="Times New Roman" w:hAnsi="Times New Roman"/>
          <w:sz w:val="28"/>
          <w:szCs w:val="28"/>
        </w:rPr>
        <w:t>ью</w:t>
      </w:r>
      <w:r w:rsidRPr="00356E0B">
        <w:rPr>
          <w:rFonts w:ascii="Times New Roman" w:hAnsi="Times New Roman"/>
          <w:sz w:val="28"/>
          <w:szCs w:val="28"/>
        </w:rPr>
        <w:t xml:space="preserve"> и условий их перезимовки (условий закалки). В зимне-весенний период возможны такие опасные агрометеорологические условия, как вымерзание, выпревание, образование ледяной корки, вымокание.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Различные сельскохозяйственные культуры имеют разную вегетационную продолжительность, избирательную потребность в тепле и освещении, а также разную степень влаголюбивости и морозоустойчивости. Особым агроклиматическим показателем является величина биологического нуля, которая принимает значение от 3</w:t>
      </w:r>
      <w:r w:rsidR="00FE64E3">
        <w:rPr>
          <w:rFonts w:ascii="Times New Roman" w:hAnsi="Times New Roman"/>
          <w:sz w:val="28"/>
          <w:szCs w:val="28"/>
        </w:rPr>
        <w:t>–</w:t>
      </w:r>
      <w:r w:rsidRPr="00356E0B">
        <w:rPr>
          <w:rFonts w:ascii="Times New Roman" w:hAnsi="Times New Roman"/>
          <w:sz w:val="28"/>
          <w:szCs w:val="28"/>
        </w:rPr>
        <w:t>5 до 12</w:t>
      </w:r>
      <w:r w:rsidR="00FE64E3">
        <w:rPr>
          <w:rFonts w:ascii="Times New Roman" w:hAnsi="Times New Roman"/>
          <w:sz w:val="28"/>
          <w:szCs w:val="28"/>
        </w:rPr>
        <w:t>–</w:t>
      </w:r>
      <w:r w:rsidRPr="00356E0B">
        <w:rPr>
          <w:rFonts w:ascii="Times New Roman" w:hAnsi="Times New Roman"/>
          <w:sz w:val="28"/>
          <w:szCs w:val="28"/>
        </w:rPr>
        <w:t>15 °С.</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Особенно страдают растения от недостатка влаги и избыточного увлажнения почвы.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Сельскохозяйственные культуры предъявляют различные требования к теплу, что может быть выражено суммой среднесуточных температур воздуха за период вегетации данной культуры. В качестве порогового условия рассматривается сумма активных температур выше 10 °С.</w:t>
      </w:r>
    </w:p>
    <w:p w:rsidR="00903626"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Весной и осенью пагубное влияние оказывают заморозки</w:t>
      </w:r>
      <w:r w:rsidR="00903626">
        <w:rPr>
          <w:rFonts w:ascii="Times New Roman" w:hAnsi="Times New Roman"/>
          <w:sz w:val="28"/>
          <w:szCs w:val="28"/>
        </w:rPr>
        <w:t xml:space="preserve">.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Тяжелые условия могут складываться и летом. Нередко засухи охватывают значительную территорию, что приводит к максимальным убыткам в сельском хозяйстве. </w:t>
      </w:r>
      <w:r>
        <w:rPr>
          <w:rFonts w:ascii="Times New Roman" w:hAnsi="Times New Roman"/>
          <w:sz w:val="28"/>
          <w:szCs w:val="28"/>
        </w:rPr>
        <w:t>З</w:t>
      </w:r>
      <w:r w:rsidRPr="00356E0B">
        <w:rPr>
          <w:rFonts w:ascii="Times New Roman" w:hAnsi="Times New Roman"/>
          <w:sz w:val="28"/>
          <w:szCs w:val="28"/>
        </w:rPr>
        <w:t>асухи при сильном ветре сопровождаются возникновением пыльных и черных бурь. Продолжительные сильные ветры с обложными осадками и ливнями вызывают полегание сельскохозяйственных культур.</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К опасным и неблагоприятным явлениям зимой относятся: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Длительные морозы без выпадения снега, особенно в предзимье и первую половину зимы.</w:t>
      </w:r>
      <w:r w:rsidRPr="00356E0B">
        <w:rPr>
          <w:rStyle w:val="230"/>
          <w:rFonts w:ascii="Times New Roman" w:hAnsi="Times New Roman"/>
          <w:sz w:val="28"/>
          <w:szCs w:val="28"/>
        </w:rPr>
        <w:t xml:space="preserve"> Следствие:</w:t>
      </w:r>
      <w:r w:rsidR="00903626">
        <w:rPr>
          <w:rFonts w:ascii="Times New Roman" w:hAnsi="Times New Roman"/>
          <w:sz w:val="28"/>
          <w:szCs w:val="28"/>
        </w:rPr>
        <w:t xml:space="preserve"> вымерзание озимых</w:t>
      </w:r>
      <w:r w:rsidRPr="00356E0B">
        <w:rPr>
          <w:rFonts w:ascii="Times New Roman" w:hAnsi="Times New Roman"/>
          <w:sz w:val="28"/>
          <w:szCs w:val="28"/>
        </w:rPr>
        <w:t>.</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Обильные снегопады на незамерзшую почву и последующие низкие температуры воздуха.</w:t>
      </w:r>
      <w:r w:rsidRPr="00356E0B">
        <w:rPr>
          <w:rStyle w:val="230"/>
          <w:rFonts w:ascii="Times New Roman" w:hAnsi="Times New Roman"/>
          <w:sz w:val="28"/>
          <w:szCs w:val="28"/>
        </w:rPr>
        <w:t xml:space="preserve"> Следствие:</w:t>
      </w:r>
      <w:r w:rsidRPr="00356E0B">
        <w:rPr>
          <w:rFonts w:ascii="Times New Roman" w:hAnsi="Times New Roman"/>
          <w:sz w:val="28"/>
          <w:szCs w:val="28"/>
        </w:rPr>
        <w:t xml:space="preserve"> озимые выпревают.</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Образование ледяной корки.</w:t>
      </w:r>
      <w:r w:rsidRPr="00356E0B">
        <w:rPr>
          <w:rStyle w:val="230"/>
          <w:rFonts w:ascii="Times New Roman" w:hAnsi="Times New Roman"/>
          <w:sz w:val="28"/>
          <w:szCs w:val="28"/>
        </w:rPr>
        <w:t xml:space="preserve"> Следствие:</w:t>
      </w:r>
      <w:r w:rsidRPr="00356E0B">
        <w:rPr>
          <w:rFonts w:ascii="Times New Roman" w:hAnsi="Times New Roman"/>
          <w:sz w:val="28"/>
          <w:szCs w:val="28"/>
        </w:rPr>
        <w:t xml:space="preserve"> выпревание, вымерзание.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lastRenderedPageBreak/>
        <w:t>Изреженность (в %) озимой пшеницы в зависимости от толщины ледяной корки принято рассчитывать по</w:t>
      </w:r>
      <w:r>
        <w:rPr>
          <w:rFonts w:ascii="Times New Roman" w:hAnsi="Times New Roman"/>
          <w:sz w:val="28"/>
          <w:szCs w:val="28"/>
        </w:rPr>
        <w:t xml:space="preserve"> следующей эмпирической формуле </w:t>
      </w:r>
      <w:r>
        <w:rPr>
          <w:rFonts w:ascii="Times New Roman" w:hAnsi="Times New Roman"/>
          <w:sz w:val="28"/>
          <w:szCs w:val="28"/>
          <w:lang w:val="en-US"/>
        </w:rPr>
        <w:t>u</w:t>
      </w:r>
      <w:r w:rsidRPr="00356E0B">
        <w:rPr>
          <w:rFonts w:ascii="Times New Roman" w:hAnsi="Times New Roman"/>
          <w:sz w:val="28"/>
          <w:szCs w:val="28"/>
        </w:rPr>
        <w:t xml:space="preserve"> </w:t>
      </w:r>
      <w:r w:rsidRPr="00FA63E3">
        <w:rPr>
          <w:rFonts w:ascii="Times New Roman" w:hAnsi="Times New Roman"/>
          <w:sz w:val="28"/>
          <w:szCs w:val="28"/>
        </w:rPr>
        <w:t>=5,4 + 2,8</w:t>
      </w:r>
      <w:r>
        <w:rPr>
          <w:rFonts w:ascii="Times New Roman" w:hAnsi="Times New Roman"/>
          <w:sz w:val="28"/>
          <w:szCs w:val="28"/>
          <w:lang w:val="en-US"/>
        </w:rPr>
        <w:t>l</w:t>
      </w:r>
      <w:r w:rsidRPr="00FA63E3">
        <w:rPr>
          <w:rFonts w:ascii="Times New Roman" w:hAnsi="Times New Roman"/>
          <w:sz w:val="28"/>
          <w:szCs w:val="28"/>
        </w:rPr>
        <w:t xml:space="preserve"> + </w:t>
      </w:r>
      <w:r w:rsidRPr="00356E0B">
        <w:rPr>
          <w:rFonts w:ascii="Times New Roman" w:hAnsi="Times New Roman"/>
          <w:sz w:val="28"/>
          <w:szCs w:val="28"/>
          <w:lang w:val="en-US"/>
        </w:rPr>
        <w:t>l</w:t>
      </w:r>
      <w:r w:rsidRPr="00FA63E3">
        <w:rPr>
          <w:rFonts w:ascii="Times New Roman" w:hAnsi="Times New Roman"/>
          <w:sz w:val="28"/>
          <w:szCs w:val="28"/>
        </w:rPr>
        <w:t>,8</w:t>
      </w:r>
      <w:r>
        <w:rPr>
          <w:rFonts w:ascii="Times New Roman" w:hAnsi="Times New Roman"/>
          <w:sz w:val="28"/>
          <w:szCs w:val="28"/>
          <w:lang w:val="en-US"/>
        </w:rPr>
        <w:t>l</w:t>
      </w:r>
      <w:r w:rsidRPr="00FA63E3">
        <w:rPr>
          <w:rFonts w:ascii="Times New Roman" w:hAnsi="Times New Roman"/>
          <w:sz w:val="28"/>
          <w:szCs w:val="28"/>
          <w:vertAlign w:val="superscript"/>
        </w:rPr>
        <w:t>2</w:t>
      </w:r>
      <w:r w:rsidRPr="00FA63E3">
        <w:rPr>
          <w:rFonts w:ascii="Times New Roman" w:hAnsi="Times New Roman"/>
          <w:sz w:val="28"/>
          <w:szCs w:val="28"/>
        </w:rPr>
        <w:t>,</w:t>
      </w:r>
      <w:r>
        <w:rPr>
          <w:rFonts w:ascii="Times New Roman" w:hAnsi="Times New Roman"/>
          <w:sz w:val="28"/>
          <w:szCs w:val="28"/>
        </w:rPr>
        <w:t xml:space="preserve"> , </w:t>
      </w:r>
      <w:r w:rsidRPr="00356E0B">
        <w:rPr>
          <w:rFonts w:ascii="Times New Roman" w:hAnsi="Times New Roman"/>
          <w:sz w:val="28"/>
          <w:szCs w:val="28"/>
        </w:rPr>
        <w:t xml:space="preserve">где </w:t>
      </w:r>
      <w:r>
        <w:rPr>
          <w:rFonts w:ascii="Times New Roman" w:hAnsi="Times New Roman"/>
          <w:sz w:val="28"/>
          <w:szCs w:val="28"/>
          <w:lang w:val="en-US"/>
        </w:rPr>
        <w:t>l</w:t>
      </w:r>
      <w:r w:rsidRPr="00356E0B">
        <w:rPr>
          <w:rFonts w:ascii="Times New Roman" w:hAnsi="Times New Roman"/>
          <w:sz w:val="28"/>
          <w:szCs w:val="28"/>
        </w:rPr>
        <w:t xml:space="preserve"> </w:t>
      </w:r>
      <w:r w:rsidR="00FE64E3">
        <w:rPr>
          <w:rFonts w:ascii="Times New Roman" w:hAnsi="Times New Roman"/>
          <w:sz w:val="28"/>
          <w:szCs w:val="28"/>
        </w:rPr>
        <w:t>–</w:t>
      </w:r>
      <w:r w:rsidRPr="00356E0B">
        <w:rPr>
          <w:rFonts w:ascii="Times New Roman" w:hAnsi="Times New Roman"/>
          <w:sz w:val="28"/>
          <w:szCs w:val="28"/>
        </w:rPr>
        <w:t xml:space="preserve"> средняя толщина ледяной корки, см.</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Вымерзание озимых обусловлено вторжением полярных и ультраполярных антициклонов, а длительные оттепели и резкие затем понижения температуры воздуха могут быть вызваны юго- западными и южными циклоническими процессами.</w:t>
      </w:r>
    </w:p>
    <w:p w:rsidR="00E66CCD" w:rsidRPr="00ED368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К опасным и неблагоприятным явлениям зимнего периода относятся: </w:t>
      </w:r>
    </w:p>
    <w:p w:rsidR="00E66CCD" w:rsidRPr="00837B93" w:rsidRDefault="00E66CCD" w:rsidP="00CF7821">
      <w:pPr>
        <w:pStyle w:val="a5"/>
        <w:shd w:val="clear" w:color="auto" w:fill="auto"/>
        <w:spacing w:before="0" w:line="240" w:lineRule="auto"/>
        <w:ind w:firstLine="704"/>
        <w:rPr>
          <w:rFonts w:ascii="Times New Roman" w:hAnsi="Times New Roman"/>
          <w:sz w:val="28"/>
          <w:szCs w:val="28"/>
        </w:rPr>
      </w:pPr>
      <w:r w:rsidRPr="00837B93">
        <w:rPr>
          <w:rFonts w:ascii="Times New Roman" w:hAnsi="Times New Roman"/>
          <w:sz w:val="28"/>
          <w:szCs w:val="28"/>
        </w:rPr>
        <w:t xml:space="preserve">1) </w:t>
      </w:r>
      <w:r w:rsidRPr="00356E0B">
        <w:rPr>
          <w:rFonts w:ascii="Times New Roman" w:hAnsi="Times New Roman"/>
          <w:sz w:val="28"/>
          <w:szCs w:val="28"/>
        </w:rPr>
        <w:t>Сохранение морозной, малоснежной погоды.</w:t>
      </w:r>
      <w:r w:rsidRPr="00356E0B">
        <w:rPr>
          <w:rStyle w:val="230"/>
          <w:rFonts w:ascii="Times New Roman" w:hAnsi="Times New Roman"/>
          <w:sz w:val="28"/>
          <w:szCs w:val="28"/>
        </w:rPr>
        <w:t xml:space="preserve"> Следствие:</w:t>
      </w:r>
      <w:r w:rsidRPr="00356E0B">
        <w:rPr>
          <w:rFonts w:ascii="Times New Roman" w:hAnsi="Times New Roman"/>
          <w:sz w:val="28"/>
          <w:szCs w:val="28"/>
        </w:rPr>
        <w:t xml:space="preserve"> вымерзание озимых. </w:t>
      </w:r>
    </w:p>
    <w:p w:rsidR="00E66CCD" w:rsidRPr="00837B93" w:rsidRDefault="00E66CCD" w:rsidP="00CF7821">
      <w:pPr>
        <w:pStyle w:val="a5"/>
        <w:shd w:val="clear" w:color="auto" w:fill="auto"/>
        <w:spacing w:before="0" w:line="240" w:lineRule="auto"/>
        <w:ind w:firstLine="704"/>
        <w:rPr>
          <w:rFonts w:ascii="Times New Roman" w:hAnsi="Times New Roman"/>
          <w:sz w:val="28"/>
          <w:szCs w:val="28"/>
        </w:rPr>
      </w:pPr>
      <w:r w:rsidRPr="00ED368B">
        <w:rPr>
          <w:rFonts w:ascii="Times New Roman" w:hAnsi="Times New Roman"/>
          <w:sz w:val="28"/>
          <w:szCs w:val="28"/>
        </w:rPr>
        <w:t xml:space="preserve">2) </w:t>
      </w:r>
      <w:r w:rsidRPr="00356E0B">
        <w:rPr>
          <w:rFonts w:ascii="Times New Roman" w:hAnsi="Times New Roman"/>
          <w:sz w:val="28"/>
          <w:szCs w:val="28"/>
        </w:rPr>
        <w:t xml:space="preserve">Резкое и значительное потепление </w:t>
      </w:r>
      <w:r w:rsidR="00FE64E3">
        <w:rPr>
          <w:rFonts w:ascii="Times New Roman" w:hAnsi="Times New Roman"/>
          <w:sz w:val="28"/>
          <w:szCs w:val="28"/>
        </w:rPr>
        <w:t>–</w:t>
      </w:r>
      <w:r w:rsidRPr="00356E0B">
        <w:rPr>
          <w:rFonts w:ascii="Times New Roman" w:hAnsi="Times New Roman"/>
          <w:sz w:val="28"/>
          <w:szCs w:val="28"/>
        </w:rPr>
        <w:t xml:space="preserve"> быстрое снеготаяние. </w:t>
      </w:r>
      <w:r w:rsidRPr="00356E0B">
        <w:rPr>
          <w:rStyle w:val="230"/>
          <w:rFonts w:ascii="Times New Roman" w:hAnsi="Times New Roman"/>
          <w:sz w:val="28"/>
          <w:szCs w:val="28"/>
        </w:rPr>
        <w:t>Следствие:</w:t>
      </w:r>
      <w:r w:rsidRPr="00356E0B">
        <w:rPr>
          <w:rFonts w:ascii="Times New Roman" w:hAnsi="Times New Roman"/>
          <w:sz w:val="28"/>
          <w:szCs w:val="28"/>
        </w:rPr>
        <w:t xml:space="preserve"> затопление посевов на 5</w:t>
      </w:r>
      <w:r w:rsidR="00FE64E3">
        <w:rPr>
          <w:rFonts w:ascii="Times New Roman" w:hAnsi="Times New Roman"/>
          <w:sz w:val="28"/>
          <w:szCs w:val="28"/>
        </w:rPr>
        <w:t>–</w:t>
      </w:r>
      <w:r w:rsidRPr="00356E0B">
        <w:rPr>
          <w:rFonts w:ascii="Times New Roman" w:hAnsi="Times New Roman"/>
          <w:sz w:val="28"/>
          <w:szCs w:val="28"/>
        </w:rPr>
        <w:t xml:space="preserve">10 суток сопровождается вымоканием растений, а на 25 суток и более </w:t>
      </w:r>
      <w:r w:rsidR="00FE64E3">
        <w:rPr>
          <w:rFonts w:ascii="Times New Roman" w:hAnsi="Times New Roman"/>
          <w:sz w:val="28"/>
          <w:szCs w:val="28"/>
        </w:rPr>
        <w:t>–</w:t>
      </w:r>
      <w:r w:rsidRPr="00356E0B">
        <w:rPr>
          <w:rFonts w:ascii="Times New Roman" w:hAnsi="Times New Roman"/>
          <w:sz w:val="28"/>
          <w:szCs w:val="28"/>
        </w:rPr>
        <w:t xml:space="preserve"> их полной гибелью.</w:t>
      </w:r>
      <w:r w:rsidRPr="00ED368B">
        <w:rPr>
          <w:rFonts w:ascii="Times New Roman" w:hAnsi="Times New Roman"/>
          <w:sz w:val="28"/>
          <w:szCs w:val="28"/>
        </w:rPr>
        <w:t xml:space="preserve"> </w:t>
      </w:r>
    </w:p>
    <w:p w:rsidR="00E66CCD" w:rsidRPr="00ED368B" w:rsidRDefault="00E66CCD" w:rsidP="00CF7821">
      <w:pPr>
        <w:pStyle w:val="a5"/>
        <w:shd w:val="clear" w:color="auto" w:fill="auto"/>
        <w:spacing w:before="0" w:line="240" w:lineRule="auto"/>
        <w:ind w:firstLine="704"/>
        <w:rPr>
          <w:rFonts w:ascii="Times New Roman" w:hAnsi="Times New Roman"/>
          <w:sz w:val="28"/>
          <w:szCs w:val="28"/>
        </w:rPr>
      </w:pPr>
      <w:r w:rsidRPr="00837B93">
        <w:rPr>
          <w:rFonts w:ascii="Times New Roman" w:hAnsi="Times New Roman"/>
          <w:sz w:val="28"/>
          <w:szCs w:val="28"/>
        </w:rPr>
        <w:t xml:space="preserve">3) </w:t>
      </w:r>
      <w:r w:rsidRPr="00356E0B">
        <w:rPr>
          <w:rFonts w:ascii="Times New Roman" w:hAnsi="Times New Roman"/>
          <w:sz w:val="28"/>
          <w:szCs w:val="28"/>
        </w:rPr>
        <w:t>Длительная теплая сухая погода.</w:t>
      </w:r>
      <w:r w:rsidRPr="00356E0B">
        <w:rPr>
          <w:rStyle w:val="230"/>
          <w:rFonts w:ascii="Times New Roman" w:hAnsi="Times New Roman"/>
          <w:sz w:val="28"/>
          <w:szCs w:val="28"/>
        </w:rPr>
        <w:t xml:space="preserve"> Следствие:</w:t>
      </w:r>
      <w:r w:rsidRPr="00356E0B">
        <w:rPr>
          <w:rFonts w:ascii="Times New Roman" w:hAnsi="Times New Roman"/>
          <w:sz w:val="28"/>
          <w:szCs w:val="28"/>
        </w:rPr>
        <w:t xml:space="preserve"> иссушение почвы, слабое развитие растений. При сильном ветре оголяется корневая система.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ED368B">
        <w:rPr>
          <w:rFonts w:ascii="Times New Roman" w:hAnsi="Times New Roman"/>
          <w:sz w:val="28"/>
          <w:szCs w:val="28"/>
        </w:rPr>
        <w:t>4)</w:t>
      </w:r>
      <w:r w:rsidRPr="00356E0B">
        <w:rPr>
          <w:rFonts w:ascii="Times New Roman" w:hAnsi="Times New Roman"/>
          <w:sz w:val="28"/>
          <w:szCs w:val="28"/>
        </w:rPr>
        <w:t xml:space="preserve"> Заморозки </w:t>
      </w:r>
      <w:r w:rsidR="00FE64E3">
        <w:rPr>
          <w:rFonts w:ascii="Times New Roman" w:hAnsi="Times New Roman"/>
          <w:sz w:val="28"/>
          <w:szCs w:val="28"/>
        </w:rPr>
        <w:t>–</w:t>
      </w:r>
      <w:r w:rsidRPr="00356E0B">
        <w:rPr>
          <w:rFonts w:ascii="Times New Roman" w:hAnsi="Times New Roman"/>
          <w:sz w:val="28"/>
          <w:szCs w:val="28"/>
        </w:rPr>
        <w:t xml:space="preserve"> понижение температуры до О °С и ниже </w:t>
      </w:r>
      <w:r w:rsidR="00FE64E3">
        <w:rPr>
          <w:rFonts w:ascii="Times New Roman" w:hAnsi="Times New Roman"/>
          <w:sz w:val="28"/>
          <w:szCs w:val="28"/>
        </w:rPr>
        <w:t>–</w:t>
      </w:r>
      <w:r w:rsidRPr="00356E0B">
        <w:rPr>
          <w:rFonts w:ascii="Times New Roman" w:hAnsi="Times New Roman"/>
          <w:sz w:val="28"/>
          <w:szCs w:val="28"/>
        </w:rPr>
        <w:t xml:space="preserve"> в воздухе или только на почве при устойчивом среднесуточном положительном значении ее.</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в зависимости от интенсивности заморозка частичная или полная гибель растений. Особенно чувствительна к заморозкам рассада овощных культур, высаженная в открытый грунт.</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К опасным и неблагоприятным явлениям в летний период относятся: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Заморозки в начале лета.</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значительные повреждения садовых и овощных культур.</w:t>
      </w:r>
      <w:r>
        <w:rPr>
          <w:rFonts w:ascii="Times New Roman" w:hAnsi="Times New Roman"/>
          <w:sz w:val="28"/>
          <w:szCs w:val="28"/>
        </w:rPr>
        <w:t xml:space="preserve">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Сильные ветры с ливнями.</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xml:space="preserve"> полегание растений.</w:t>
      </w:r>
      <w:r>
        <w:rPr>
          <w:rFonts w:ascii="Times New Roman" w:hAnsi="Times New Roman"/>
          <w:sz w:val="28"/>
          <w:szCs w:val="28"/>
        </w:rPr>
        <w:t xml:space="preserve">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Град.</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обладая огромной разрушительной силой, уничтожает посевы.</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Суховеи, пыльные и черные бури.</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xml:space="preserve"> выдувание и снос деятельного слоя почвы. Полное уничтожение растений.</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5) </w:t>
      </w:r>
      <w:r w:rsidRPr="00356E0B">
        <w:rPr>
          <w:rFonts w:ascii="Times New Roman" w:hAnsi="Times New Roman"/>
          <w:sz w:val="28"/>
          <w:szCs w:val="28"/>
        </w:rPr>
        <w:t>Засуха.</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гибель растений на огромных территориях. Резкое снижение продуктивности в животноводстве.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6) </w:t>
      </w:r>
      <w:r w:rsidRPr="00356E0B">
        <w:rPr>
          <w:rFonts w:ascii="Times New Roman" w:hAnsi="Times New Roman"/>
          <w:sz w:val="28"/>
          <w:szCs w:val="28"/>
        </w:rPr>
        <w:t>Заморозки в конце лета.</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xml:space="preserve"> снижение урожайности ряда культур.</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К опасным и неблагоприятным явлениям осенью относятся: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lastRenderedPageBreak/>
        <w:t xml:space="preserve">1) </w:t>
      </w:r>
      <w:r w:rsidRPr="00356E0B">
        <w:rPr>
          <w:rFonts w:ascii="Times New Roman" w:hAnsi="Times New Roman"/>
          <w:sz w:val="28"/>
          <w:szCs w:val="28"/>
        </w:rPr>
        <w:t>Заморозки.</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xml:space="preserve"> в зависимости от интенсивности заморозка может быть частичная или массовая порча сельскохозяйственной продукции.</w:t>
      </w:r>
      <w:r>
        <w:rPr>
          <w:rFonts w:ascii="Times New Roman" w:hAnsi="Times New Roman"/>
          <w:sz w:val="28"/>
          <w:szCs w:val="28"/>
        </w:rPr>
        <w:t xml:space="preserve">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Похолодания с дождями.</w:t>
      </w:r>
      <w:r w:rsidRPr="00356E0B">
        <w:rPr>
          <w:rStyle w:val="220"/>
          <w:rFonts w:ascii="Times New Roman" w:hAnsi="Times New Roman"/>
          <w:sz w:val="28"/>
          <w:szCs w:val="28"/>
        </w:rPr>
        <w:t xml:space="preserve"> Следствие:</w:t>
      </w:r>
      <w:r w:rsidRPr="00356E0B">
        <w:rPr>
          <w:rFonts w:ascii="Times New Roman" w:hAnsi="Times New Roman"/>
          <w:sz w:val="28"/>
          <w:szCs w:val="28"/>
        </w:rPr>
        <w:t xml:space="preserve"> задержка и срывы сбора урожая; порча сельскохозяйственной продукции.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 xml:space="preserve">Значительное понижение температуры (до </w:t>
      </w:r>
      <w:r w:rsidRPr="007145A1">
        <w:rPr>
          <w:rFonts w:ascii="Times New Roman" w:hAnsi="Times New Roman"/>
          <w:sz w:val="28"/>
          <w:szCs w:val="28"/>
        </w:rPr>
        <w:t>0</w:t>
      </w:r>
      <w:r w:rsidRPr="00356E0B">
        <w:rPr>
          <w:rFonts w:ascii="Times New Roman" w:hAnsi="Times New Roman"/>
          <w:sz w:val="28"/>
          <w:szCs w:val="28"/>
        </w:rPr>
        <w:t xml:space="preserve"> °С и ниже) во время уборки урожая. </w:t>
      </w:r>
      <w:r w:rsidRPr="00356E0B">
        <w:rPr>
          <w:rStyle w:val="220"/>
          <w:rFonts w:ascii="Times New Roman" w:hAnsi="Times New Roman"/>
          <w:sz w:val="28"/>
          <w:szCs w:val="28"/>
        </w:rPr>
        <w:t>Следствие:</w:t>
      </w:r>
      <w:r w:rsidRPr="00356E0B">
        <w:rPr>
          <w:rFonts w:ascii="Times New Roman" w:hAnsi="Times New Roman"/>
          <w:sz w:val="28"/>
          <w:szCs w:val="28"/>
        </w:rPr>
        <w:t xml:space="preserve"> значительные потери при уборке урожая.</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Метеорологические условия оказывают влияние на состояние сельскохозяйственных животных. Температура и влажность воздуха, ветер и солнечная радиация сказываются в наибольшей мере. Особенно тяжело переносят животные переохлаждение и перегрев. Изменения температуры воздуха сказываются на удое молока. При понижении температуры воздуха до </w:t>
      </w:r>
      <w:r w:rsidR="00FE64E3">
        <w:rPr>
          <w:rFonts w:ascii="Times New Roman" w:hAnsi="Times New Roman"/>
          <w:sz w:val="28"/>
          <w:szCs w:val="28"/>
        </w:rPr>
        <w:t>–</w:t>
      </w:r>
      <w:r w:rsidRPr="00356E0B">
        <w:rPr>
          <w:rFonts w:ascii="Times New Roman" w:hAnsi="Times New Roman"/>
          <w:sz w:val="28"/>
          <w:szCs w:val="28"/>
        </w:rPr>
        <w:t>10 °С удой молока у отдельных пород коров падает на 15 %, Наибольший привес скота наблюдается при температуре воздуха 16</w:t>
      </w:r>
      <w:r w:rsidR="00FE64E3">
        <w:rPr>
          <w:rFonts w:ascii="Times New Roman" w:hAnsi="Times New Roman"/>
          <w:sz w:val="28"/>
          <w:szCs w:val="28"/>
        </w:rPr>
        <w:t>–</w:t>
      </w:r>
      <w:r w:rsidRPr="00356E0B">
        <w:rPr>
          <w:rFonts w:ascii="Times New Roman" w:hAnsi="Times New Roman"/>
          <w:sz w:val="28"/>
          <w:szCs w:val="28"/>
        </w:rPr>
        <w:t>21 °С, а при температуре выше 35 °С привес совсем прекращается.</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К особо опасным агрометеорологическим явлениям относятся такие, которые вызывают повреждение и гибель растений на одной трети посевной площади области и более. Это:</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1) </w:t>
      </w:r>
      <w:r w:rsidRPr="00356E0B">
        <w:rPr>
          <w:rFonts w:ascii="Times New Roman" w:hAnsi="Times New Roman"/>
          <w:sz w:val="28"/>
          <w:szCs w:val="28"/>
        </w:rPr>
        <w:t xml:space="preserve">засуха и суховеи, сохраняющиеся в течение 10 дней и более при относительной влажности воздуха днем 30 % и менее и запасах влаги в пахотном слое почвы </w:t>
      </w:r>
      <w:smartTag w:uri="urn:schemas-microsoft-com:office:smarttags" w:element="metricconverter">
        <w:smartTagPr>
          <w:attr w:name="ProductID" w:val="10 мм"/>
        </w:smartTagPr>
        <w:r w:rsidRPr="00356E0B">
          <w:rPr>
            <w:rFonts w:ascii="Times New Roman" w:hAnsi="Times New Roman"/>
            <w:sz w:val="28"/>
            <w:szCs w:val="28"/>
          </w:rPr>
          <w:t>10 мм</w:t>
        </w:r>
      </w:smartTag>
      <w:r w:rsidRPr="00356E0B">
        <w:rPr>
          <w:rFonts w:ascii="Times New Roman" w:hAnsi="Times New Roman"/>
          <w:sz w:val="28"/>
          <w:szCs w:val="28"/>
        </w:rPr>
        <w:t xml:space="preserve"> и менее;</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2) </w:t>
      </w:r>
      <w:r w:rsidRPr="00356E0B">
        <w:rPr>
          <w:rFonts w:ascii="Times New Roman" w:hAnsi="Times New Roman"/>
          <w:sz w:val="28"/>
          <w:szCs w:val="28"/>
        </w:rPr>
        <w:t>почвенная корка, переувлажнение почвы, низкая температура воздуха, вызывающие загнивание и гибель семян хлопчатника;</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3) </w:t>
      </w:r>
      <w:r w:rsidRPr="00356E0B">
        <w:rPr>
          <w:rFonts w:ascii="Times New Roman" w:hAnsi="Times New Roman"/>
          <w:sz w:val="28"/>
          <w:szCs w:val="28"/>
        </w:rPr>
        <w:t>заморозки в воздухе или на поверхности почвы в вегетационный период, вызывающие повреждение зерновых (в период молочно-восковой спелости), технических, овощных, плодовых и других культур;</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4) </w:t>
      </w:r>
      <w:r w:rsidRPr="00356E0B">
        <w:rPr>
          <w:rFonts w:ascii="Times New Roman" w:hAnsi="Times New Roman"/>
          <w:sz w:val="28"/>
          <w:szCs w:val="28"/>
        </w:rPr>
        <w:t xml:space="preserve">понижение температуры воздуха в субтропических районах до </w:t>
      </w:r>
      <w:r w:rsidR="003B4ACF">
        <w:rPr>
          <w:rFonts w:ascii="Times New Roman" w:hAnsi="Times New Roman"/>
          <w:sz w:val="28"/>
          <w:szCs w:val="28"/>
        </w:rPr>
        <w:t>–</w:t>
      </w:r>
      <w:r w:rsidRPr="00356E0B">
        <w:rPr>
          <w:rFonts w:ascii="Times New Roman" w:hAnsi="Times New Roman"/>
          <w:sz w:val="28"/>
          <w:szCs w:val="28"/>
        </w:rPr>
        <w:t>7 °С и ниже, вызывающее повреждение и гибель цитрусовых растений;</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5) </w:t>
      </w:r>
      <w:r w:rsidRPr="00356E0B">
        <w:rPr>
          <w:rFonts w:ascii="Times New Roman" w:hAnsi="Times New Roman"/>
          <w:sz w:val="28"/>
          <w:szCs w:val="28"/>
        </w:rPr>
        <w:t xml:space="preserve">температура почвы ниже критической на глубине узла кущения озимых </w:t>
      </w:r>
      <w:r w:rsidRPr="006E59B2">
        <w:rPr>
          <w:rFonts w:ascii="Times New Roman" w:hAnsi="Times New Roman"/>
          <w:sz w:val="28"/>
          <w:szCs w:val="28"/>
        </w:rPr>
        <w:t>культур и многолетних трав в Нечерноземной зоне;</w:t>
      </w:r>
      <w:r>
        <w:rPr>
          <w:rFonts w:ascii="Times New Roman" w:hAnsi="Times New Roman"/>
          <w:sz w:val="28"/>
          <w:szCs w:val="28"/>
        </w:rPr>
        <w:t xml:space="preserve"> </w:t>
      </w:r>
    </w:p>
    <w:p w:rsidR="00E66CCD"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6) </w:t>
      </w:r>
      <w:r w:rsidRPr="006E59B2">
        <w:rPr>
          <w:rFonts w:ascii="Times New Roman" w:hAnsi="Times New Roman"/>
          <w:sz w:val="28"/>
          <w:szCs w:val="28"/>
        </w:rPr>
        <w:t>наст, ледяная корка, высокий снежный покров, снегопады, метели, наблюдающиеся на пастбищах отгонного животноводства;</w:t>
      </w:r>
    </w:p>
    <w:p w:rsidR="00E66CCD" w:rsidRPr="006E59B2"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 xml:space="preserve">7) </w:t>
      </w:r>
      <w:r w:rsidRPr="006E59B2">
        <w:rPr>
          <w:rFonts w:ascii="Times New Roman" w:hAnsi="Times New Roman"/>
          <w:sz w:val="28"/>
          <w:szCs w:val="28"/>
        </w:rPr>
        <w:t>переувлажнение и иссушение почвы, частые дожди, наблюдающиеся в течение 10 дней и более.</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7145A1">
        <w:rPr>
          <w:rFonts w:ascii="Times New Roman" w:hAnsi="Times New Roman"/>
          <w:i/>
          <w:sz w:val="28"/>
          <w:szCs w:val="28"/>
        </w:rPr>
        <w:lastRenderedPageBreak/>
        <w:t>Метеорологическое и агрометеорологическое обеспечение сельского хозяйства</w:t>
      </w:r>
      <w:r>
        <w:rPr>
          <w:rFonts w:ascii="Times New Roman" w:hAnsi="Times New Roman"/>
          <w:i/>
          <w:sz w:val="28"/>
          <w:szCs w:val="28"/>
        </w:rPr>
        <w:t xml:space="preserve">. </w:t>
      </w:r>
      <w:r w:rsidRPr="00356E0B">
        <w:rPr>
          <w:rFonts w:ascii="Times New Roman" w:hAnsi="Times New Roman"/>
          <w:sz w:val="28"/>
          <w:szCs w:val="28"/>
        </w:rPr>
        <w:t>В целях эффективного метеорологического и агрометеорологического обеспечения ведутся наблюдения, относящиеся к агрометеорологии, проводятся многочисленные научные исследования, разрабатываются методы прогнозирования.</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Гидрометеорологические станции и посты ведут метеорологические и агрометеорологические наблюдения и обеспечивают необходимыми сведениями районные организации, совхозы и другие коллективные сельскохозяйственные организации. Ведутся постоянные метеорологические наблюдения за температурой и влажностью воздуха и почвы, а также за другими условиями погоды, которые в общей сложности обеспечивают произрастание растений. По единой методике проводятся фенологические наблюдения, определяются густота и высота растений, повреждения растений неблагоприятными явлениями и условиями погоды, сельскохозяйственными вредителями и болезнями.</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Ведутся наблюдения за состоянием посевов, формированием продуктивности и урожая, за проведением полевых работ и их качеством. В районах орошаемого земледелия проводятся наблюдения за влажностью почвы и глубиной стояния грунтовых вод, за ростом и развитием растений на орошаемых землях, за сроками, нормами и качеством полива. Для этих районов составляются гидрологические прогнозы запасов воды в реках и водохранилищах, необходимой для орошения полей.</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Данные наблюдений передаются руководству совхозов и других коллективных хозяйств для корректировки конкретных видов сельскохозяйственных работ и проведения необходимых агротехнических мероприятий.</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Pr>
          <w:rFonts w:ascii="Times New Roman" w:hAnsi="Times New Roman"/>
          <w:sz w:val="28"/>
          <w:szCs w:val="28"/>
        </w:rPr>
        <w:t>Д</w:t>
      </w:r>
      <w:r w:rsidRPr="00356E0B">
        <w:rPr>
          <w:rFonts w:ascii="Times New Roman" w:hAnsi="Times New Roman"/>
          <w:sz w:val="28"/>
          <w:szCs w:val="28"/>
        </w:rPr>
        <w:t>анные метеорологических и агрометеорологических наблюдений необходимы для составления:</w:t>
      </w:r>
    </w:p>
    <w:p w:rsidR="00E66CCD" w:rsidRPr="00356E0B" w:rsidRDefault="00E66CCD" w:rsidP="00CF7821">
      <w:pPr>
        <w:pStyle w:val="a5"/>
        <w:numPr>
          <w:ilvl w:val="9"/>
          <w:numId w:val="13"/>
        </w:numPr>
        <w:shd w:val="clear" w:color="auto" w:fill="auto"/>
        <w:tabs>
          <w:tab w:val="clear" w:pos="360"/>
          <w:tab w:val="left" w:pos="596"/>
        </w:tabs>
        <w:spacing w:before="0" w:line="240" w:lineRule="auto"/>
        <w:ind w:firstLine="340"/>
        <w:rPr>
          <w:rFonts w:ascii="Times New Roman" w:hAnsi="Times New Roman"/>
          <w:sz w:val="28"/>
          <w:szCs w:val="28"/>
        </w:rPr>
      </w:pPr>
      <w:r w:rsidRPr="00356E0B">
        <w:rPr>
          <w:rFonts w:ascii="Times New Roman" w:hAnsi="Times New Roman"/>
          <w:sz w:val="28"/>
          <w:szCs w:val="28"/>
        </w:rPr>
        <w:t>предупреждений об ОЯ и НГЯ, об опасных агрометеорологических условиях;</w:t>
      </w:r>
    </w:p>
    <w:p w:rsidR="00E66CCD" w:rsidRPr="00356E0B" w:rsidRDefault="00E66CCD" w:rsidP="00CF7821">
      <w:pPr>
        <w:pStyle w:val="a5"/>
        <w:numPr>
          <w:ilvl w:val="9"/>
          <w:numId w:val="13"/>
        </w:numPr>
        <w:shd w:val="clear" w:color="auto" w:fill="auto"/>
        <w:tabs>
          <w:tab w:val="clear" w:pos="360"/>
          <w:tab w:val="left" w:pos="596"/>
        </w:tabs>
        <w:spacing w:before="0" w:line="240" w:lineRule="auto"/>
        <w:ind w:firstLine="340"/>
        <w:rPr>
          <w:rFonts w:ascii="Times New Roman" w:hAnsi="Times New Roman"/>
          <w:sz w:val="28"/>
          <w:szCs w:val="28"/>
        </w:rPr>
      </w:pPr>
      <w:r w:rsidRPr="00356E0B">
        <w:rPr>
          <w:rFonts w:ascii="Times New Roman" w:hAnsi="Times New Roman"/>
          <w:sz w:val="28"/>
          <w:szCs w:val="28"/>
        </w:rPr>
        <w:t>прогнозов погоды и агрометеоусловий различной заблаговременности;</w:t>
      </w:r>
    </w:p>
    <w:p w:rsidR="00E66CCD" w:rsidRPr="00356E0B" w:rsidRDefault="00E66CCD" w:rsidP="00CF7821">
      <w:pPr>
        <w:pStyle w:val="a5"/>
        <w:numPr>
          <w:ilvl w:val="9"/>
          <w:numId w:val="13"/>
        </w:numPr>
        <w:shd w:val="clear" w:color="auto" w:fill="auto"/>
        <w:tabs>
          <w:tab w:val="clear" w:pos="360"/>
          <w:tab w:val="left" w:pos="600"/>
        </w:tabs>
        <w:spacing w:before="0" w:line="240" w:lineRule="auto"/>
        <w:ind w:firstLine="340"/>
        <w:rPr>
          <w:rFonts w:ascii="Times New Roman" w:hAnsi="Times New Roman"/>
          <w:sz w:val="28"/>
          <w:szCs w:val="28"/>
        </w:rPr>
      </w:pPr>
      <w:r w:rsidRPr="00356E0B">
        <w:rPr>
          <w:rFonts w:ascii="Times New Roman" w:hAnsi="Times New Roman"/>
          <w:sz w:val="28"/>
          <w:szCs w:val="28"/>
        </w:rPr>
        <w:t>агрометеорологической информации (сводки за день, пятидневку, декаду и др.) о сложившихся погодных условиях и их влиянии на развитие сельскохозяйственных культур, проведение полевых работ, формирование урожая, выпас скота и др.;</w:t>
      </w:r>
    </w:p>
    <w:p w:rsidR="00E66CCD" w:rsidRPr="00356E0B" w:rsidRDefault="00E66CCD" w:rsidP="00CF7821">
      <w:pPr>
        <w:pStyle w:val="a5"/>
        <w:numPr>
          <w:ilvl w:val="9"/>
          <w:numId w:val="13"/>
        </w:numPr>
        <w:shd w:val="clear" w:color="auto" w:fill="auto"/>
        <w:tabs>
          <w:tab w:val="clear" w:pos="360"/>
          <w:tab w:val="left" w:pos="596"/>
        </w:tabs>
        <w:spacing w:before="0" w:line="240" w:lineRule="auto"/>
        <w:ind w:firstLine="340"/>
        <w:rPr>
          <w:rFonts w:ascii="Times New Roman" w:hAnsi="Times New Roman"/>
          <w:sz w:val="28"/>
          <w:szCs w:val="28"/>
        </w:rPr>
      </w:pPr>
      <w:r w:rsidRPr="00356E0B">
        <w:rPr>
          <w:rFonts w:ascii="Times New Roman" w:hAnsi="Times New Roman"/>
          <w:sz w:val="28"/>
          <w:szCs w:val="28"/>
        </w:rPr>
        <w:lastRenderedPageBreak/>
        <w:t>агрометеорологических обзоров за вегетационный период, а также за периоды полевых работ, уборки урожая, проведения сева;</w:t>
      </w:r>
    </w:p>
    <w:p w:rsidR="00E66CCD" w:rsidRPr="00356E0B" w:rsidRDefault="00E66CCD" w:rsidP="00CF7821">
      <w:pPr>
        <w:pStyle w:val="a5"/>
        <w:numPr>
          <w:ilvl w:val="9"/>
          <w:numId w:val="13"/>
        </w:numPr>
        <w:shd w:val="clear" w:color="auto" w:fill="auto"/>
        <w:tabs>
          <w:tab w:val="clear" w:pos="360"/>
          <w:tab w:val="left" w:pos="596"/>
        </w:tabs>
        <w:spacing w:before="0" w:line="240" w:lineRule="auto"/>
        <w:ind w:firstLine="340"/>
        <w:rPr>
          <w:rFonts w:ascii="Times New Roman" w:hAnsi="Times New Roman"/>
          <w:sz w:val="28"/>
          <w:szCs w:val="28"/>
        </w:rPr>
      </w:pPr>
      <w:r w:rsidRPr="00356E0B">
        <w:rPr>
          <w:rFonts w:ascii="Times New Roman" w:hAnsi="Times New Roman"/>
          <w:sz w:val="28"/>
          <w:szCs w:val="28"/>
        </w:rPr>
        <w:t>агрометеорологических прогнозов различного вида, продолжительности и назначения.</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Данные метеорологических и агрометеорологических наблюдений широко используются при агрометеорологическом</w:t>
      </w:r>
      <w:r w:rsidRPr="00356E0B">
        <w:rPr>
          <w:rStyle w:val="212"/>
          <w:rFonts w:ascii="Times New Roman" w:hAnsi="Times New Roman"/>
          <w:sz w:val="28"/>
          <w:szCs w:val="28"/>
        </w:rPr>
        <w:t xml:space="preserve"> обосновании размещения</w:t>
      </w:r>
      <w:r w:rsidRPr="00356E0B">
        <w:rPr>
          <w:rFonts w:ascii="Times New Roman" w:hAnsi="Times New Roman"/>
          <w:sz w:val="28"/>
          <w:szCs w:val="28"/>
        </w:rPr>
        <w:t xml:space="preserve"> сельскохозяйственных культур, новых способов их </w:t>
      </w:r>
      <w:r w:rsidRPr="00356E0B">
        <w:rPr>
          <w:rStyle w:val="212"/>
          <w:rFonts w:ascii="Times New Roman" w:hAnsi="Times New Roman"/>
          <w:sz w:val="28"/>
          <w:szCs w:val="28"/>
        </w:rPr>
        <w:t>возделывания</w:t>
      </w:r>
      <w:r w:rsidRPr="00356E0B">
        <w:rPr>
          <w:rFonts w:ascii="Times New Roman" w:hAnsi="Times New Roman"/>
          <w:sz w:val="28"/>
          <w:szCs w:val="28"/>
        </w:rPr>
        <w:t xml:space="preserve"> и</w:t>
      </w:r>
      <w:r w:rsidRPr="00356E0B">
        <w:rPr>
          <w:rStyle w:val="212"/>
          <w:rFonts w:ascii="Times New Roman" w:hAnsi="Times New Roman"/>
          <w:sz w:val="28"/>
          <w:szCs w:val="28"/>
        </w:rPr>
        <w:t xml:space="preserve"> уборки.</w:t>
      </w:r>
      <w:r w:rsidRPr="00356E0B">
        <w:rPr>
          <w:rFonts w:ascii="Times New Roman" w:hAnsi="Times New Roman"/>
          <w:sz w:val="28"/>
          <w:szCs w:val="28"/>
        </w:rPr>
        <w:t xml:space="preserve"> Для решения вопросов перспективного планирования сельскохозяйственного производства и выполнения </w:t>
      </w:r>
      <w:r w:rsidRPr="00356E0B">
        <w:rPr>
          <w:rStyle w:val="212"/>
          <w:rFonts w:ascii="Times New Roman" w:hAnsi="Times New Roman"/>
          <w:sz w:val="28"/>
          <w:szCs w:val="28"/>
        </w:rPr>
        <w:t>сезонных</w:t>
      </w:r>
      <w:r w:rsidRPr="00356E0B">
        <w:rPr>
          <w:rFonts w:ascii="Times New Roman" w:hAnsi="Times New Roman"/>
          <w:sz w:val="28"/>
          <w:szCs w:val="28"/>
        </w:rPr>
        <w:t xml:space="preserve"> сельскохозяйственных работ требуются знания климата и агроклимата по территории. В этих целях разрабатывается научное агроклиматическое районирование для многих сельскохозяйственных культур.</w:t>
      </w:r>
    </w:p>
    <w:p w:rsidR="00E66CCD"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 xml:space="preserve">Аналогичные научные рекомендации разрабатываются по эффективному пастбищному содержанию и выпасу скота, а также по заготовке кормов. </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356E0B">
        <w:rPr>
          <w:rFonts w:ascii="Times New Roman" w:hAnsi="Times New Roman"/>
          <w:sz w:val="28"/>
          <w:szCs w:val="28"/>
        </w:rPr>
        <w:t>Особое значение придается изучению агроклиматических ресурсов света, тепла и влаги. Не менее важно изучение и знание синоптических процессов, вызывающих особо опасные для сельского хозяйства условия погоды.</w:t>
      </w:r>
    </w:p>
    <w:p w:rsidR="00E66CCD" w:rsidRPr="00356E0B" w:rsidRDefault="00E66CCD" w:rsidP="00CF7821">
      <w:pPr>
        <w:pStyle w:val="a5"/>
        <w:shd w:val="clear" w:color="auto" w:fill="auto"/>
        <w:spacing w:before="0" w:line="240" w:lineRule="auto"/>
        <w:ind w:firstLine="704"/>
        <w:rPr>
          <w:rFonts w:ascii="Times New Roman" w:hAnsi="Times New Roman"/>
          <w:sz w:val="28"/>
          <w:szCs w:val="28"/>
        </w:rPr>
      </w:pPr>
      <w:r w:rsidRPr="0089775C">
        <w:rPr>
          <w:rFonts w:ascii="Times New Roman" w:hAnsi="Times New Roman"/>
          <w:i/>
          <w:sz w:val="28"/>
          <w:szCs w:val="28"/>
        </w:rPr>
        <w:t>Специфика агрометеорологического обеспечения.</w:t>
      </w:r>
      <w:r w:rsidRPr="00356E0B">
        <w:rPr>
          <w:rFonts w:ascii="Times New Roman" w:hAnsi="Times New Roman"/>
          <w:sz w:val="28"/>
          <w:szCs w:val="28"/>
        </w:rPr>
        <w:t xml:space="preserve"> Для повышения качества метеорологического и агрометеорологического обеспечения сельского хозяйства необходимо знать специфику сельскохозяйственного производства, агрометеорологические и агроклиматические условия района. Требуется детальное изучение района обеспечения, таких факторов, как морозоопасность отдельных участков, водная и ветровая эрозия пахотного слоя и т. п. Для этой цели должна быть тщательно изучена орография района. Текущая и прогностическая метеорологическая и агрометеорологическая информация позволяет более рационально использовать предстоящие благоприятные метеорологические и агрометеорологические условия для успешного выполнения данного вида работ или принять предупредительные меры к предотвращению или уменьшению возможных потерь.</w:t>
      </w:r>
    </w:p>
    <w:p w:rsidR="00E66CCD" w:rsidRDefault="00E66CCD" w:rsidP="00CF7821">
      <w:pPr>
        <w:spacing w:line="240" w:lineRule="auto"/>
        <w:rPr>
          <w:rFonts w:ascii="Times New Roman" w:hAnsi="Times New Roman"/>
          <w:sz w:val="28"/>
          <w:szCs w:val="28"/>
        </w:rPr>
      </w:pPr>
      <w:r>
        <w:rPr>
          <w:rFonts w:ascii="Times New Roman" w:hAnsi="Times New Roman"/>
          <w:sz w:val="28"/>
          <w:szCs w:val="28"/>
        </w:rPr>
        <w:br w:type="page"/>
      </w:r>
    </w:p>
    <w:p w:rsidR="00D623C1" w:rsidRPr="00332DFB" w:rsidRDefault="00C13A91" w:rsidP="00CF7821">
      <w:pPr>
        <w:spacing w:after="0" w:line="240" w:lineRule="auto"/>
        <w:ind w:firstLine="704"/>
        <w:jc w:val="center"/>
        <w:rPr>
          <w:rFonts w:ascii="Times New Roman" w:hAnsi="Times New Roman"/>
          <w:b/>
          <w:sz w:val="28"/>
          <w:szCs w:val="28"/>
        </w:rPr>
      </w:pPr>
      <w:r>
        <w:rPr>
          <w:rFonts w:ascii="Times New Roman" w:hAnsi="Times New Roman"/>
          <w:b/>
          <w:sz w:val="28"/>
          <w:szCs w:val="28"/>
        </w:rPr>
        <w:lastRenderedPageBreak/>
        <w:t xml:space="preserve">Глава </w:t>
      </w:r>
      <w:r w:rsidR="00D623C1" w:rsidRPr="00332DFB">
        <w:rPr>
          <w:rFonts w:ascii="Times New Roman" w:hAnsi="Times New Roman"/>
          <w:b/>
          <w:sz w:val="28"/>
          <w:szCs w:val="28"/>
        </w:rPr>
        <w:t xml:space="preserve">9. </w:t>
      </w:r>
      <w:r w:rsidR="00D623C1" w:rsidRPr="00AF5A69">
        <w:rPr>
          <w:rFonts w:ascii="Times New Roman" w:hAnsi="Times New Roman"/>
          <w:b/>
          <w:caps/>
          <w:sz w:val="28"/>
          <w:szCs w:val="28"/>
        </w:rPr>
        <w:t>Биоклиматология и экологическая климатология</w:t>
      </w:r>
    </w:p>
    <w:p w:rsidR="00D623C1" w:rsidRDefault="00D623C1" w:rsidP="00CF7821">
      <w:pPr>
        <w:autoSpaceDE w:val="0"/>
        <w:autoSpaceDN w:val="0"/>
        <w:adjustRightInd w:val="0"/>
        <w:spacing w:after="0" w:line="240" w:lineRule="auto"/>
        <w:ind w:firstLine="704"/>
        <w:jc w:val="both"/>
        <w:rPr>
          <w:rFonts w:ascii="Times New Roman" w:hAnsi="Times New Roman"/>
          <w:i/>
          <w:sz w:val="28"/>
          <w:szCs w:val="28"/>
          <w:lang w:eastAsia="ru-RU"/>
        </w:rPr>
      </w:pPr>
    </w:p>
    <w:p w:rsidR="00795990" w:rsidRDefault="00795990" w:rsidP="00795990">
      <w:pPr>
        <w:autoSpaceDE w:val="0"/>
        <w:autoSpaceDN w:val="0"/>
        <w:adjustRightInd w:val="0"/>
        <w:spacing w:after="0" w:line="240" w:lineRule="auto"/>
        <w:ind w:firstLine="704"/>
        <w:jc w:val="center"/>
        <w:rPr>
          <w:rFonts w:ascii="Times New Roman" w:hAnsi="Times New Roman"/>
          <w:b/>
          <w:i/>
          <w:sz w:val="28"/>
          <w:szCs w:val="28"/>
          <w:lang w:eastAsia="ru-RU"/>
        </w:rPr>
      </w:pPr>
      <w:r>
        <w:rPr>
          <w:rFonts w:ascii="Times New Roman" w:hAnsi="Times New Roman"/>
          <w:b/>
          <w:i/>
          <w:sz w:val="28"/>
          <w:szCs w:val="28"/>
          <w:lang w:eastAsia="ru-RU"/>
        </w:rPr>
        <w:t xml:space="preserve">9.1. </w:t>
      </w:r>
      <w:r w:rsidRPr="000E520D">
        <w:rPr>
          <w:rFonts w:ascii="Times New Roman" w:hAnsi="Times New Roman"/>
          <w:b/>
          <w:i/>
          <w:sz w:val="28"/>
          <w:szCs w:val="28"/>
          <w:lang w:eastAsia="ru-RU"/>
        </w:rPr>
        <w:t>Понятие о тепловом балансе человека</w:t>
      </w:r>
    </w:p>
    <w:p w:rsidR="00795990" w:rsidRPr="000E520D" w:rsidRDefault="00795990" w:rsidP="00795990">
      <w:pPr>
        <w:autoSpaceDE w:val="0"/>
        <w:autoSpaceDN w:val="0"/>
        <w:adjustRightInd w:val="0"/>
        <w:spacing w:after="0" w:line="240" w:lineRule="auto"/>
        <w:ind w:firstLine="704"/>
        <w:jc w:val="center"/>
        <w:rPr>
          <w:rFonts w:ascii="Times New Roman" w:hAnsi="Times New Roman"/>
          <w:b/>
          <w:i/>
          <w:sz w:val="28"/>
          <w:szCs w:val="28"/>
          <w:lang w:eastAsia="ru-RU"/>
        </w:rPr>
      </w:pP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Между человеком и окружающей его средой происходит постоянный теплообмен. Человек</w:t>
      </w:r>
      <w:r w:rsidR="00277FD0">
        <w:rPr>
          <w:rFonts w:ascii="Times New Roman" w:hAnsi="Times New Roman"/>
          <w:sz w:val="28"/>
          <w:szCs w:val="28"/>
          <w:lang w:eastAsia="ru-RU"/>
        </w:rPr>
        <w:t xml:space="preserve"> </w:t>
      </w:r>
      <w:r w:rsidRPr="00332DFB">
        <w:rPr>
          <w:rFonts w:ascii="Times New Roman" w:hAnsi="Times New Roman"/>
          <w:sz w:val="28"/>
          <w:szCs w:val="28"/>
          <w:lang w:eastAsia="ru-RU"/>
        </w:rPr>
        <w:t>обладает способностью регулировать процессы теплообразования и теплопотерь в организме в границах, необходимых для жизнедеятельности.</w:t>
      </w:r>
    </w:p>
    <w:p w:rsidR="00FF579A" w:rsidRPr="00B46E35"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С точки зрения теплового режима организм человека представляет собой сложную термодинамическую систему, отличающуюся высокой стабильностью температуры внутренних частей тела при значительных колебаниях интенсивности теплообмена между телом и внешней средой. У подавляющего большинства людей температура тела равна 36,6</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36,8° С </w:t>
      </w:r>
      <w:r w:rsidR="00FF579A">
        <w:rPr>
          <w:rFonts w:ascii="Times New Roman" w:hAnsi="Times New Roman"/>
          <w:sz w:val="28"/>
          <w:szCs w:val="28"/>
          <w:lang w:eastAsia="ru-RU"/>
        </w:rPr>
        <w:t xml:space="preserve">при измерении </w:t>
      </w:r>
      <w:r w:rsidRPr="00332DFB">
        <w:rPr>
          <w:rFonts w:ascii="Times New Roman" w:hAnsi="Times New Roman"/>
          <w:sz w:val="28"/>
          <w:szCs w:val="28"/>
          <w:lang w:eastAsia="ru-RU"/>
        </w:rPr>
        <w:t xml:space="preserve">в подмышечной впадине. При этом температура периферических тканей в зависимости от метеорологических условий может изменяться в значительных пределах.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Для сохранения </w:t>
      </w:r>
      <w:r w:rsidR="00277FD0">
        <w:rPr>
          <w:rFonts w:ascii="Times New Roman" w:hAnsi="Times New Roman"/>
          <w:sz w:val="28"/>
          <w:szCs w:val="28"/>
          <w:lang w:eastAsia="ru-RU"/>
        </w:rPr>
        <w:t xml:space="preserve">постоянной температуры </w:t>
      </w:r>
      <w:r w:rsidRPr="00332DFB">
        <w:rPr>
          <w:rFonts w:ascii="Times New Roman" w:hAnsi="Times New Roman"/>
          <w:sz w:val="28"/>
          <w:szCs w:val="28"/>
          <w:lang w:eastAsia="ru-RU"/>
        </w:rPr>
        <w:t>необходимо, чтобы поступление и расход тепла с поверхности тела были равны между собой.</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Основным источником тепла для организма человека является энергия, образующаяся в нем в процессе химических реакций биологического окисления. Окислению подвергаются в клетках организма питательные вещества. </w:t>
      </w:r>
      <w:r w:rsidR="00277FD0">
        <w:rPr>
          <w:rFonts w:ascii="Times New Roman" w:hAnsi="Times New Roman"/>
          <w:sz w:val="28"/>
          <w:szCs w:val="28"/>
          <w:lang w:eastAsia="ru-RU"/>
        </w:rPr>
        <w:t>П</w:t>
      </w:r>
      <w:r w:rsidRPr="00332DFB">
        <w:rPr>
          <w:rFonts w:ascii="Times New Roman" w:hAnsi="Times New Roman"/>
          <w:sz w:val="28"/>
          <w:szCs w:val="28"/>
          <w:lang w:eastAsia="ru-RU"/>
        </w:rPr>
        <w:t xml:space="preserve">ревращения заканчиваются образованием воды, углекислого газа и освобождением тепловой энергии. Величину теплопродукции измеряют по количеству поглощенного кислорода. </w:t>
      </w:r>
    </w:p>
    <w:p w:rsidR="00947522" w:rsidRDefault="00795990" w:rsidP="00FF579A">
      <w:pPr>
        <w:autoSpaceDE w:val="0"/>
        <w:autoSpaceDN w:val="0"/>
        <w:adjustRightInd w:val="0"/>
        <w:spacing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 xml:space="preserve">Интенсивность теплопродукции постоянно меняется. У человека в покое, находящегося в условиях теплового комфорта, величина теплопродукции равна 50 ккал/ч. Во время ходьбы она в два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четыре раза, а при очень напряженной работе в семь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десять раз выше, чем в состоянии покоя. </w:t>
      </w:r>
    </w:p>
    <w:p w:rsidR="00795990" w:rsidRPr="00332DFB" w:rsidRDefault="00795990" w:rsidP="00947522">
      <w:pPr>
        <w:autoSpaceDE w:val="0"/>
        <w:autoSpaceDN w:val="0"/>
        <w:adjustRightInd w:val="0"/>
        <w:spacing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В горах выше 3000</w:t>
      </w:r>
      <w:r w:rsidR="00FE64E3">
        <w:rPr>
          <w:rFonts w:ascii="Times New Roman" w:hAnsi="Times New Roman"/>
          <w:sz w:val="28"/>
          <w:szCs w:val="28"/>
          <w:lang w:eastAsia="ru-RU"/>
        </w:rPr>
        <w:t>–</w:t>
      </w:r>
      <w:r w:rsidRPr="00332DFB">
        <w:rPr>
          <w:rFonts w:ascii="Times New Roman" w:hAnsi="Times New Roman"/>
          <w:sz w:val="28"/>
          <w:szCs w:val="28"/>
          <w:lang w:eastAsia="ru-RU"/>
        </w:rPr>
        <w:t>4000 м теплопродукция увеличивается на 8</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13% вследствие усиления активности дыхательных мышц. Часть освобожденной тепловой энергии накапливается в клетках и расходуется на физиологические процессы. Больше половины энергии расходуется на нагревание тела и вдыхаемого воздуха. Если лишить </w:t>
      </w:r>
      <w:r w:rsidRPr="00332DFB">
        <w:rPr>
          <w:rFonts w:ascii="Times New Roman" w:hAnsi="Times New Roman"/>
          <w:sz w:val="28"/>
          <w:szCs w:val="28"/>
          <w:lang w:eastAsia="ru-RU"/>
        </w:rPr>
        <w:lastRenderedPageBreak/>
        <w:t xml:space="preserve">организм возможности расходовать тепло, то за 2 ч температура тела повышается на 4°. </w:t>
      </w:r>
    </w:p>
    <w:p w:rsidR="00795990" w:rsidRPr="00332DFB" w:rsidRDefault="00795990" w:rsidP="00947522">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естественных условиях другим источникам тепла для организма человека является энергия солнечной радиации. Тепло, образующееся в организме, расходуется с выдыхаемым воздухом и путем переноса его кровью.</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Передача тепла во внешнюю среду с поверхности тела происходит путем турбулентной диффузии теплового излучения и испарения влаги. В холодных условиях удельный вес турбулентных и радиационных теплопотерь возрастает. В теплых условиях теплопотери турбулентным путем и излучением уменьшаются, но увеличиваются за счёт испарения. При температуре воздуха, равной температуре поверхности, теплоотдача излучением и турбулентная практически теряют свое значение и единственным путем теплоотдачи становится испарение пота.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Когда температура окружающей среды ниже температуры поверхности тела, скорость ветра увеличивает теплопотери турбулентным путем и испарением. При высоких температурах воздуха большие скорости ветра не всегда способствуют усилению теплопотерь организма.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С повышением температуры заметно возрастает влияние уровня влажности воздуха. Увеличение влажности воздуха уменьшает физиологический дефицит насыщения и ограничивает теплопотери испарением. Аналогичная роль влажности при пониженных температурах воздуха значительно меньше. В то же время при низких температурах воздуха повышенная влажность увеличивает теплопотери организма в результате интенсивного поглощения водяным паром энергии длинноволнового излучения с поверхности тела человека.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Определенное значение для теплообмена организма имеют и теплопотери через органы дыхания, происходящие за счет нагревания вдыхаемого воздуха и испарения с поверхности дыхательных путей.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Интегральным показателем теплового состояния организма человека является температура тела. О степени напряжения терморегуляторных функций организма и о его тепловом состоянии можно судить также по изменению температуры кожи и тепловому балансу. Косвенными показателями терморегуляции могут служить влагопотери и реакции сердечно-сосудистой системы (частота </w:t>
      </w:r>
      <w:r w:rsidRPr="00332DFB">
        <w:rPr>
          <w:rFonts w:ascii="Times New Roman" w:hAnsi="Times New Roman"/>
          <w:sz w:val="28"/>
          <w:szCs w:val="28"/>
          <w:lang w:eastAsia="ru-RU"/>
        </w:rPr>
        <w:lastRenderedPageBreak/>
        <w:t>сердечных сокращений, уровень артериального давления и минутный объем крови).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При длительном пребывании в жарких условиях возможны стойкие изменения физиологических функций организма</w:t>
      </w:r>
      <w:r w:rsidR="005C7B79">
        <w:rPr>
          <w:rFonts w:ascii="Times New Roman" w:hAnsi="Times New Roman"/>
          <w:sz w:val="28"/>
          <w:szCs w:val="28"/>
          <w:lang w:eastAsia="ru-RU"/>
        </w:rPr>
        <w:t xml:space="preserve">, например </w:t>
      </w:r>
      <w:r w:rsidRPr="00332DFB">
        <w:rPr>
          <w:rFonts w:ascii="Times New Roman" w:hAnsi="Times New Roman"/>
          <w:sz w:val="28"/>
          <w:szCs w:val="28"/>
          <w:lang w:eastAsia="ru-RU"/>
        </w:rPr>
        <w:t>угнетение центральной нервной системы, нарушения в водно-солевом обмене и понижение общей сопротивляемости организма.</w:t>
      </w:r>
    </w:p>
    <w:p w:rsidR="00FF579A" w:rsidRPr="00B46E35"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очень холодных условиях (холодовый дискомфорт) в организме человека происходят терморегуляторные сдвиги, направленные на ограничение теплопотерь</w:t>
      </w:r>
      <w:r w:rsidR="005C7B79">
        <w:rPr>
          <w:rFonts w:ascii="Times New Roman" w:hAnsi="Times New Roman"/>
          <w:sz w:val="28"/>
          <w:szCs w:val="28"/>
          <w:lang w:eastAsia="ru-RU"/>
        </w:rPr>
        <w:t xml:space="preserve"> </w:t>
      </w:r>
      <w:r w:rsidRPr="00332DFB">
        <w:rPr>
          <w:rFonts w:ascii="Times New Roman" w:hAnsi="Times New Roman"/>
          <w:sz w:val="28"/>
          <w:szCs w:val="28"/>
          <w:lang w:eastAsia="ru-RU"/>
        </w:rPr>
        <w:t>и увеличение теплообразования. Уменьшение теплопотерь организма происходит за счет сужения</w:t>
      </w:r>
      <w:r w:rsidR="005C7B79">
        <w:rPr>
          <w:rFonts w:ascii="Times New Roman" w:hAnsi="Times New Roman"/>
          <w:sz w:val="28"/>
          <w:szCs w:val="28"/>
          <w:lang w:eastAsia="ru-RU"/>
        </w:rPr>
        <w:t xml:space="preserve"> периферических</w:t>
      </w:r>
      <w:r w:rsidRPr="00332DFB">
        <w:rPr>
          <w:rFonts w:ascii="Times New Roman" w:hAnsi="Times New Roman"/>
          <w:sz w:val="28"/>
          <w:szCs w:val="28"/>
          <w:lang w:eastAsia="ru-RU"/>
        </w:rPr>
        <w:t xml:space="preserve"> сосудов.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Под влиянием охлаждающих факторов окружающей среды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низкой температуры воздуха, радиационного и контактного холода, а также совместного действия пониженной температуры, повышенной скорости ветра и влажности воздуха может наступить переохлаждение организма.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rPr>
      </w:pPr>
      <w:r w:rsidRPr="00332DFB">
        <w:rPr>
          <w:rFonts w:ascii="Times New Roman" w:hAnsi="Times New Roman"/>
          <w:i/>
          <w:sz w:val="28"/>
          <w:szCs w:val="28"/>
          <w:lang w:eastAsia="ru-RU"/>
        </w:rPr>
        <w:t xml:space="preserve">Факторы теплового баланса человека. </w:t>
      </w:r>
      <w:r w:rsidRPr="00332DFB">
        <w:rPr>
          <w:rFonts w:ascii="Times New Roman" w:hAnsi="Times New Roman"/>
          <w:color w:val="000000"/>
          <w:sz w:val="28"/>
          <w:szCs w:val="28"/>
        </w:rPr>
        <w:t xml:space="preserve">Хорошо известно, что человек довольно длительное время может пребывать или даже проживать в местах абсолютных экстремумов отрицательных или положительных температур. </w:t>
      </w:r>
      <w:r w:rsidR="00FF579A">
        <w:rPr>
          <w:rFonts w:ascii="Times New Roman" w:hAnsi="Times New Roman"/>
          <w:color w:val="000000"/>
          <w:sz w:val="28"/>
          <w:szCs w:val="28"/>
          <w:lang w:val="en-US"/>
        </w:rPr>
        <w:t>C</w:t>
      </w:r>
      <w:r w:rsidRPr="00332DFB">
        <w:rPr>
          <w:rFonts w:ascii="Times New Roman" w:hAnsi="Times New Roman"/>
          <w:color w:val="000000"/>
          <w:sz w:val="28"/>
          <w:szCs w:val="28"/>
        </w:rPr>
        <w:t xml:space="preserve">уществование и деятельность человека возможны, если температура его тела будет поддерживаться в состоянии гомотермии. Температура тела может понижаться </w:t>
      </w:r>
      <w:r w:rsidR="005C7B79">
        <w:rPr>
          <w:rFonts w:ascii="Times New Roman" w:hAnsi="Times New Roman"/>
          <w:color w:val="000000"/>
          <w:sz w:val="28"/>
          <w:szCs w:val="28"/>
        </w:rPr>
        <w:t xml:space="preserve">или </w:t>
      </w:r>
      <w:r w:rsidRPr="00332DFB">
        <w:rPr>
          <w:rFonts w:ascii="Times New Roman" w:hAnsi="Times New Roman"/>
          <w:color w:val="000000"/>
          <w:sz w:val="28"/>
          <w:szCs w:val="28"/>
        </w:rPr>
        <w:t xml:space="preserve">повышаться при глубоком стрессовом состоянии организма (болевой синдром, психоэмоциональное напряжение, тепловой удар, холодовой стресс). </w:t>
      </w:r>
      <w:r w:rsidRPr="00332DFB">
        <w:rPr>
          <w:rFonts w:ascii="Times New Roman" w:hAnsi="Times New Roman"/>
          <w:iCs/>
          <w:color w:val="000000"/>
          <w:sz w:val="28"/>
          <w:szCs w:val="28"/>
        </w:rPr>
        <w:t>Однако, такие ситуации сравнительно редки и поэтому можно утверждать, что постоянство температуры внутренних частей тела</w:t>
      </w:r>
      <w:r w:rsidR="00FF579A" w:rsidRPr="00FF579A">
        <w:rPr>
          <w:rFonts w:ascii="Times New Roman" w:hAnsi="Times New Roman"/>
          <w:iCs/>
          <w:color w:val="000000"/>
          <w:sz w:val="28"/>
          <w:szCs w:val="28"/>
        </w:rPr>
        <w:t xml:space="preserve"> –</w:t>
      </w:r>
      <w:r w:rsidRPr="00332DFB">
        <w:rPr>
          <w:rFonts w:ascii="Times New Roman" w:hAnsi="Times New Roman"/>
          <w:iCs/>
          <w:color w:val="000000"/>
          <w:sz w:val="28"/>
          <w:szCs w:val="28"/>
        </w:rPr>
        <w:t xml:space="preserve"> биологический закон человеческого организма.</w:t>
      </w:r>
    </w:p>
    <w:p w:rsidR="00795990" w:rsidRPr="00332DFB" w:rsidRDefault="00795990" w:rsidP="0079599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Основным источником тепла для поддержания жизненных функций организма является энергия, образующаяся в процессе химических реакций, начинающихся в пищеварительной системе. После ферментного окисления в тканях организма образуются питательные вещества. Они подпитывают клеточные структуры, отдельные органы человека, транспортируют выделения в виде воды, углекислого газа. Все это формирует теплопродукцию человеческого тела.</w:t>
      </w:r>
    </w:p>
    <w:p w:rsidR="00795990" w:rsidRPr="00332DFB" w:rsidRDefault="00795990" w:rsidP="00795990">
      <w:pPr>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Величину теплопродукции оценивают по количеству поглощенного кислорода</w:t>
      </w:r>
      <w:r w:rsidR="005C7B79">
        <w:rPr>
          <w:rFonts w:ascii="Times New Roman" w:hAnsi="Times New Roman"/>
          <w:color w:val="000000"/>
          <w:sz w:val="28"/>
          <w:szCs w:val="28"/>
        </w:rPr>
        <w:t>.</w:t>
      </w:r>
      <w:r w:rsidRPr="00332DFB">
        <w:rPr>
          <w:rFonts w:ascii="Times New Roman" w:hAnsi="Times New Roman"/>
          <w:color w:val="000000"/>
          <w:sz w:val="28"/>
          <w:szCs w:val="28"/>
        </w:rPr>
        <w:t xml:space="preserve"> </w:t>
      </w:r>
      <w:r>
        <w:rPr>
          <w:rFonts w:ascii="Times New Roman" w:hAnsi="Times New Roman"/>
          <w:color w:val="000000"/>
          <w:sz w:val="28"/>
          <w:szCs w:val="28"/>
        </w:rPr>
        <w:t>Т</w:t>
      </w:r>
      <w:r w:rsidRPr="00332DFB">
        <w:rPr>
          <w:rFonts w:ascii="Times New Roman" w:hAnsi="Times New Roman"/>
          <w:color w:val="000000"/>
          <w:sz w:val="28"/>
          <w:szCs w:val="28"/>
        </w:rPr>
        <w:t xml:space="preserve">еплопродукция зависит от температуры </w:t>
      </w:r>
      <w:r w:rsidRPr="00332DFB">
        <w:rPr>
          <w:rFonts w:ascii="Times New Roman" w:hAnsi="Times New Roman"/>
          <w:color w:val="000000"/>
          <w:sz w:val="28"/>
          <w:szCs w:val="28"/>
        </w:rPr>
        <w:lastRenderedPageBreak/>
        <w:t>окружающей среды, веса и длины тела, от состояния покоя или физического напряжения</w:t>
      </w:r>
      <w:r>
        <w:rPr>
          <w:rFonts w:ascii="Times New Roman" w:hAnsi="Times New Roman"/>
          <w:color w:val="000000"/>
          <w:sz w:val="28"/>
          <w:szCs w:val="28"/>
        </w:rPr>
        <w:t xml:space="preserve"> (таблица 9.1)</w:t>
      </w:r>
      <w:r w:rsidRPr="00332DFB">
        <w:rPr>
          <w:rFonts w:ascii="Times New Roman" w:hAnsi="Times New Roman"/>
          <w:color w:val="000000"/>
          <w:sz w:val="28"/>
          <w:szCs w:val="28"/>
        </w:rPr>
        <w:t>.</w:t>
      </w:r>
    </w:p>
    <w:p w:rsidR="00795990" w:rsidRPr="00640DF8" w:rsidRDefault="00795990" w:rsidP="00795990">
      <w:pPr>
        <w:spacing w:before="240" w:after="120" w:line="240" w:lineRule="auto"/>
        <w:ind w:firstLine="709"/>
        <w:rPr>
          <w:rFonts w:ascii="Times New Roman" w:hAnsi="Times New Roman"/>
          <w:color w:val="000000"/>
          <w:sz w:val="24"/>
          <w:szCs w:val="24"/>
        </w:rPr>
      </w:pPr>
      <w:r w:rsidRPr="00640DF8">
        <w:rPr>
          <w:rFonts w:ascii="Times New Roman" w:hAnsi="Times New Roman"/>
          <w:color w:val="000000"/>
          <w:sz w:val="24"/>
          <w:szCs w:val="24"/>
        </w:rPr>
        <w:t>Таблица 9.</w:t>
      </w:r>
      <w:r>
        <w:rPr>
          <w:rFonts w:ascii="Times New Roman" w:hAnsi="Times New Roman"/>
          <w:color w:val="000000"/>
          <w:sz w:val="24"/>
          <w:szCs w:val="24"/>
        </w:rPr>
        <w:t>1</w:t>
      </w:r>
      <w:r w:rsidRPr="00640DF8">
        <w:rPr>
          <w:rFonts w:ascii="Times New Roman" w:hAnsi="Times New Roman"/>
          <w:color w:val="000000"/>
          <w:sz w:val="24"/>
          <w:szCs w:val="24"/>
        </w:rPr>
        <w:t xml:space="preserve"> –  Теплопродукция отдельных органов человека (%) в условиях покоя или при умеренной работе </w:t>
      </w:r>
    </w:p>
    <w:tbl>
      <w:tblPr>
        <w:tblStyle w:val="afd"/>
        <w:tblW w:w="0" w:type="auto"/>
        <w:jc w:val="center"/>
        <w:tblInd w:w="-665" w:type="dxa"/>
        <w:tblLook w:val="01E0" w:firstRow="1" w:lastRow="1" w:firstColumn="1" w:lastColumn="1" w:noHBand="0" w:noVBand="0"/>
      </w:tblPr>
      <w:tblGrid>
        <w:gridCol w:w="4236"/>
        <w:gridCol w:w="2275"/>
        <w:gridCol w:w="1939"/>
      </w:tblGrid>
      <w:tr w:rsidR="00795990" w:rsidRPr="00332DFB" w:rsidTr="008B0B4E">
        <w:trPr>
          <w:jc w:val="center"/>
        </w:trPr>
        <w:tc>
          <w:tcPr>
            <w:tcW w:w="4236" w:type="dxa"/>
            <w:vAlign w:val="center"/>
          </w:tcPr>
          <w:p w:rsidR="00795990" w:rsidRPr="00332DFB" w:rsidRDefault="00795990" w:rsidP="00795990">
            <w:pPr>
              <w:jc w:val="center"/>
              <w:rPr>
                <w:rFonts w:ascii="Times New Roman" w:hAnsi="Times New Roman"/>
              </w:rPr>
            </w:pPr>
            <w:r w:rsidRPr="00332DFB">
              <w:rPr>
                <w:rFonts w:ascii="Times New Roman" w:hAnsi="Times New Roman"/>
              </w:rPr>
              <w:t>Органы</w:t>
            </w:r>
          </w:p>
        </w:tc>
        <w:tc>
          <w:tcPr>
            <w:tcW w:w="2275" w:type="dxa"/>
            <w:vAlign w:val="center"/>
          </w:tcPr>
          <w:p w:rsidR="00795990" w:rsidRPr="00332DFB" w:rsidRDefault="00795990" w:rsidP="00795990">
            <w:pPr>
              <w:jc w:val="center"/>
              <w:rPr>
                <w:rFonts w:ascii="Times New Roman" w:hAnsi="Times New Roman"/>
              </w:rPr>
            </w:pPr>
            <w:r w:rsidRPr="00332DFB">
              <w:rPr>
                <w:rFonts w:ascii="Times New Roman" w:hAnsi="Times New Roman"/>
              </w:rPr>
              <w:t>Покой 50 ккал/м</w:t>
            </w:r>
            <w:r w:rsidRPr="00332DFB">
              <w:rPr>
                <w:rFonts w:ascii="Times New Roman" w:hAnsi="Times New Roman"/>
                <w:vertAlign w:val="superscript"/>
              </w:rPr>
              <w:t>2</w:t>
            </w:r>
            <w:r w:rsidRPr="00332DFB">
              <w:rPr>
                <w:rFonts w:ascii="Times New Roman" w:hAnsi="Times New Roman"/>
              </w:rPr>
              <w:t>/час</w:t>
            </w:r>
          </w:p>
          <w:p w:rsidR="00795990" w:rsidRPr="00332DFB" w:rsidRDefault="00795990" w:rsidP="00795990">
            <w:pPr>
              <w:jc w:val="center"/>
              <w:rPr>
                <w:rFonts w:ascii="Times New Roman" w:hAnsi="Times New Roman"/>
              </w:rPr>
            </w:pPr>
            <w:r w:rsidRPr="00332DFB">
              <w:rPr>
                <w:rFonts w:ascii="Times New Roman" w:hAnsi="Times New Roman"/>
              </w:rPr>
              <w:t>(58 вт/м</w:t>
            </w:r>
            <w:r w:rsidRPr="00332DFB">
              <w:rPr>
                <w:rFonts w:ascii="Times New Roman" w:hAnsi="Times New Roman"/>
                <w:vertAlign w:val="superscript"/>
              </w:rPr>
              <w:t>2</w:t>
            </w:r>
            <w:r w:rsidRPr="00332DFB">
              <w:rPr>
                <w:rFonts w:ascii="Times New Roman" w:hAnsi="Times New Roman"/>
              </w:rPr>
              <w:t>)</w:t>
            </w:r>
          </w:p>
        </w:tc>
        <w:tc>
          <w:tcPr>
            <w:tcW w:w="1939" w:type="dxa"/>
            <w:vAlign w:val="center"/>
          </w:tcPr>
          <w:p w:rsidR="00795990" w:rsidRPr="00332DFB" w:rsidRDefault="00795990" w:rsidP="00795990">
            <w:pPr>
              <w:jc w:val="center"/>
              <w:rPr>
                <w:rFonts w:ascii="Times New Roman" w:hAnsi="Times New Roman"/>
              </w:rPr>
            </w:pPr>
            <w:r w:rsidRPr="00332DFB">
              <w:rPr>
                <w:rFonts w:ascii="Times New Roman" w:hAnsi="Times New Roman"/>
              </w:rPr>
              <w:t>Работа 790 ккал/м</w:t>
            </w:r>
            <w:r w:rsidRPr="00332DFB">
              <w:rPr>
                <w:rFonts w:ascii="Times New Roman" w:hAnsi="Times New Roman"/>
                <w:vertAlign w:val="superscript"/>
              </w:rPr>
              <w:t>2</w:t>
            </w:r>
            <w:r w:rsidRPr="00332DFB">
              <w:rPr>
                <w:rFonts w:ascii="Times New Roman" w:hAnsi="Times New Roman"/>
              </w:rPr>
              <w:t>/час</w:t>
            </w:r>
          </w:p>
          <w:p w:rsidR="00795990" w:rsidRPr="00332DFB" w:rsidRDefault="00795990" w:rsidP="00795990">
            <w:pPr>
              <w:jc w:val="center"/>
              <w:rPr>
                <w:rFonts w:ascii="Times New Roman" w:hAnsi="Times New Roman"/>
              </w:rPr>
            </w:pPr>
            <w:r w:rsidRPr="00332DFB">
              <w:rPr>
                <w:rFonts w:ascii="Times New Roman" w:hAnsi="Times New Roman"/>
              </w:rPr>
              <w:t>(920 вт/м</w:t>
            </w:r>
            <w:r w:rsidRPr="00332DFB">
              <w:rPr>
                <w:rFonts w:ascii="Times New Roman" w:hAnsi="Times New Roman"/>
                <w:vertAlign w:val="superscript"/>
              </w:rPr>
              <w:t>2</w:t>
            </w:r>
            <w:r w:rsidRPr="00332DFB">
              <w:rPr>
                <w:rFonts w:ascii="Times New Roman" w:hAnsi="Times New Roman"/>
              </w:rPr>
              <w:t>)</w:t>
            </w:r>
          </w:p>
        </w:tc>
      </w:tr>
      <w:tr w:rsidR="00795990" w:rsidRPr="00332DFB" w:rsidTr="008B0B4E">
        <w:trPr>
          <w:jc w:val="center"/>
        </w:trPr>
        <w:tc>
          <w:tcPr>
            <w:tcW w:w="4236" w:type="dxa"/>
            <w:vAlign w:val="center"/>
          </w:tcPr>
          <w:p w:rsidR="00795990" w:rsidRPr="00332DFB" w:rsidRDefault="00795990" w:rsidP="00795990">
            <w:pPr>
              <w:rPr>
                <w:rFonts w:ascii="Times New Roman" w:hAnsi="Times New Roman"/>
              </w:rPr>
            </w:pPr>
            <w:r w:rsidRPr="00332DFB">
              <w:rPr>
                <w:rFonts w:ascii="Times New Roman" w:hAnsi="Times New Roman"/>
              </w:rPr>
              <w:t>Скелетная мускулатура</w:t>
            </w:r>
          </w:p>
          <w:p w:rsidR="00795990" w:rsidRPr="00332DFB" w:rsidRDefault="00795990" w:rsidP="00795990">
            <w:pPr>
              <w:rPr>
                <w:rFonts w:ascii="Times New Roman" w:hAnsi="Times New Roman"/>
              </w:rPr>
            </w:pPr>
            <w:r w:rsidRPr="00332DFB">
              <w:rPr>
                <w:rFonts w:ascii="Times New Roman" w:hAnsi="Times New Roman"/>
              </w:rPr>
              <w:t>Органы дыхания, кровообращения</w:t>
            </w:r>
          </w:p>
          <w:p w:rsidR="00795990" w:rsidRPr="00332DFB" w:rsidRDefault="00795990" w:rsidP="00795990">
            <w:pPr>
              <w:rPr>
                <w:rFonts w:ascii="Times New Roman" w:hAnsi="Times New Roman"/>
              </w:rPr>
            </w:pPr>
            <w:r w:rsidRPr="00332DFB">
              <w:rPr>
                <w:rFonts w:ascii="Times New Roman" w:hAnsi="Times New Roman"/>
              </w:rPr>
              <w:t>Брюшные органы, в особенности печень</w:t>
            </w:r>
          </w:p>
          <w:p w:rsidR="00795990" w:rsidRPr="00332DFB" w:rsidRDefault="00795990" w:rsidP="00795990">
            <w:pPr>
              <w:rPr>
                <w:rFonts w:ascii="Times New Roman" w:hAnsi="Times New Roman"/>
              </w:rPr>
            </w:pPr>
            <w:r w:rsidRPr="00332DFB">
              <w:rPr>
                <w:rFonts w:ascii="Times New Roman" w:hAnsi="Times New Roman"/>
              </w:rPr>
              <w:t>Нервная система, преимущественно головной мозг</w:t>
            </w:r>
          </w:p>
        </w:tc>
        <w:tc>
          <w:tcPr>
            <w:tcW w:w="2275" w:type="dxa"/>
          </w:tcPr>
          <w:p w:rsidR="00795990" w:rsidRPr="00332DFB" w:rsidRDefault="00795990" w:rsidP="00795990">
            <w:pPr>
              <w:jc w:val="center"/>
              <w:rPr>
                <w:rFonts w:ascii="Times New Roman" w:hAnsi="Times New Roman"/>
              </w:rPr>
            </w:pPr>
            <w:r w:rsidRPr="00332DFB">
              <w:rPr>
                <w:rFonts w:ascii="Times New Roman" w:hAnsi="Times New Roman"/>
              </w:rPr>
              <w:t>20%</w:t>
            </w:r>
          </w:p>
          <w:p w:rsidR="00795990" w:rsidRPr="00332DFB" w:rsidRDefault="00795990" w:rsidP="00795990">
            <w:pPr>
              <w:jc w:val="center"/>
              <w:rPr>
                <w:rFonts w:ascii="Times New Roman" w:hAnsi="Times New Roman"/>
              </w:rPr>
            </w:pPr>
            <w:r w:rsidRPr="00332DFB">
              <w:rPr>
                <w:rFonts w:ascii="Times New Roman" w:hAnsi="Times New Roman"/>
              </w:rPr>
              <w:t>10%</w:t>
            </w:r>
          </w:p>
          <w:p w:rsidR="00795990" w:rsidRPr="00332DFB" w:rsidRDefault="00795990" w:rsidP="00795990">
            <w:pPr>
              <w:jc w:val="center"/>
              <w:rPr>
                <w:rFonts w:ascii="Times New Roman" w:hAnsi="Times New Roman"/>
              </w:rPr>
            </w:pPr>
            <w:r w:rsidRPr="00332DFB">
              <w:rPr>
                <w:rFonts w:ascii="Times New Roman" w:hAnsi="Times New Roman"/>
              </w:rPr>
              <w:t>50%</w:t>
            </w:r>
          </w:p>
          <w:p w:rsidR="00795990" w:rsidRPr="00332DFB" w:rsidRDefault="00795990" w:rsidP="00795990">
            <w:pPr>
              <w:jc w:val="center"/>
              <w:rPr>
                <w:rFonts w:ascii="Times New Roman" w:hAnsi="Times New Roman"/>
              </w:rPr>
            </w:pPr>
          </w:p>
          <w:p w:rsidR="00795990" w:rsidRPr="00332DFB" w:rsidRDefault="00795990" w:rsidP="00795990">
            <w:pPr>
              <w:jc w:val="center"/>
              <w:rPr>
                <w:rFonts w:ascii="Times New Roman" w:hAnsi="Times New Roman"/>
              </w:rPr>
            </w:pPr>
            <w:r w:rsidRPr="00332DFB">
              <w:rPr>
                <w:rFonts w:ascii="Times New Roman" w:hAnsi="Times New Roman"/>
              </w:rPr>
              <w:t>20%</w:t>
            </w:r>
          </w:p>
        </w:tc>
        <w:tc>
          <w:tcPr>
            <w:tcW w:w="1939" w:type="dxa"/>
          </w:tcPr>
          <w:p w:rsidR="00795990" w:rsidRPr="00332DFB" w:rsidRDefault="00795990" w:rsidP="00795990">
            <w:pPr>
              <w:jc w:val="center"/>
              <w:rPr>
                <w:rFonts w:ascii="Times New Roman" w:hAnsi="Times New Roman"/>
              </w:rPr>
            </w:pPr>
            <w:r w:rsidRPr="00332DFB">
              <w:rPr>
                <w:rFonts w:ascii="Times New Roman" w:hAnsi="Times New Roman"/>
              </w:rPr>
              <w:t>75%</w:t>
            </w:r>
          </w:p>
          <w:p w:rsidR="00795990" w:rsidRPr="00332DFB" w:rsidRDefault="00795990" w:rsidP="00795990">
            <w:pPr>
              <w:jc w:val="center"/>
              <w:rPr>
                <w:rFonts w:ascii="Times New Roman" w:hAnsi="Times New Roman"/>
              </w:rPr>
            </w:pPr>
            <w:r w:rsidRPr="00332DFB">
              <w:rPr>
                <w:rFonts w:ascii="Times New Roman" w:hAnsi="Times New Roman"/>
              </w:rPr>
              <w:t>10%</w:t>
            </w:r>
          </w:p>
          <w:p w:rsidR="00795990" w:rsidRPr="00332DFB" w:rsidRDefault="00795990" w:rsidP="00795990">
            <w:pPr>
              <w:jc w:val="center"/>
              <w:rPr>
                <w:rFonts w:ascii="Times New Roman" w:hAnsi="Times New Roman"/>
              </w:rPr>
            </w:pPr>
            <w:r w:rsidRPr="00332DFB">
              <w:rPr>
                <w:rFonts w:ascii="Times New Roman" w:hAnsi="Times New Roman"/>
              </w:rPr>
              <w:t>10%</w:t>
            </w:r>
          </w:p>
          <w:p w:rsidR="00795990" w:rsidRPr="00332DFB" w:rsidRDefault="00795990" w:rsidP="00795990">
            <w:pPr>
              <w:jc w:val="center"/>
              <w:rPr>
                <w:rFonts w:ascii="Times New Roman" w:hAnsi="Times New Roman"/>
              </w:rPr>
            </w:pPr>
          </w:p>
          <w:p w:rsidR="00795990" w:rsidRPr="00332DFB" w:rsidRDefault="00795990" w:rsidP="00795990">
            <w:pPr>
              <w:jc w:val="center"/>
              <w:rPr>
                <w:rFonts w:ascii="Times New Roman" w:hAnsi="Times New Roman"/>
              </w:rPr>
            </w:pPr>
            <w:r w:rsidRPr="00332DFB">
              <w:rPr>
                <w:rFonts w:ascii="Times New Roman" w:hAnsi="Times New Roman"/>
              </w:rPr>
              <w:t>5%</w:t>
            </w:r>
          </w:p>
        </w:tc>
      </w:tr>
    </w:tbl>
    <w:p w:rsidR="00795990" w:rsidRPr="00332DFB" w:rsidRDefault="00795990" w:rsidP="005C7B79">
      <w:pPr>
        <w:shd w:val="clear" w:color="auto" w:fill="FFFFFF"/>
        <w:autoSpaceDE w:val="0"/>
        <w:autoSpaceDN w:val="0"/>
        <w:adjustRightInd w:val="0"/>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В зависимости от теплопродукции изменяются и тепловые ощущения человека (таблица 9.</w:t>
      </w:r>
      <w:r>
        <w:rPr>
          <w:rFonts w:ascii="Times New Roman" w:hAnsi="Times New Roman"/>
          <w:color w:val="000000"/>
          <w:sz w:val="28"/>
          <w:szCs w:val="28"/>
        </w:rPr>
        <w:t>2</w:t>
      </w:r>
      <w:r w:rsidRPr="00332DFB">
        <w:rPr>
          <w:rFonts w:ascii="Times New Roman" w:hAnsi="Times New Roman"/>
          <w:color w:val="000000"/>
          <w:sz w:val="28"/>
          <w:szCs w:val="28"/>
        </w:rPr>
        <w:t>).</w:t>
      </w:r>
    </w:p>
    <w:p w:rsidR="00795990" w:rsidRPr="00640DF8" w:rsidRDefault="00795990" w:rsidP="00795990">
      <w:pPr>
        <w:shd w:val="clear" w:color="auto" w:fill="FFFFFF"/>
        <w:autoSpaceDE w:val="0"/>
        <w:autoSpaceDN w:val="0"/>
        <w:adjustRightInd w:val="0"/>
        <w:spacing w:before="240" w:after="120" w:line="240" w:lineRule="auto"/>
        <w:ind w:firstLine="709"/>
        <w:jc w:val="both"/>
        <w:rPr>
          <w:rFonts w:ascii="Times New Roman" w:hAnsi="Times New Roman"/>
          <w:color w:val="000000"/>
          <w:sz w:val="24"/>
          <w:szCs w:val="24"/>
        </w:rPr>
      </w:pPr>
      <w:r w:rsidRPr="00640DF8">
        <w:rPr>
          <w:rFonts w:ascii="Times New Roman" w:hAnsi="Times New Roman"/>
          <w:sz w:val="24"/>
          <w:szCs w:val="24"/>
        </w:rPr>
        <w:t>Таблица 9.</w:t>
      </w:r>
      <w:r>
        <w:rPr>
          <w:rFonts w:ascii="Times New Roman" w:hAnsi="Times New Roman"/>
          <w:sz w:val="24"/>
          <w:szCs w:val="24"/>
        </w:rPr>
        <w:t>2</w:t>
      </w:r>
      <w:r w:rsidRPr="00640DF8">
        <w:rPr>
          <w:rFonts w:ascii="Times New Roman" w:hAnsi="Times New Roman"/>
          <w:sz w:val="24"/>
          <w:szCs w:val="24"/>
        </w:rPr>
        <w:t xml:space="preserve"> –  Т</w:t>
      </w:r>
      <w:r w:rsidRPr="00640DF8">
        <w:rPr>
          <w:rFonts w:ascii="Times New Roman" w:hAnsi="Times New Roman"/>
          <w:color w:val="000000"/>
          <w:sz w:val="24"/>
          <w:szCs w:val="24"/>
        </w:rPr>
        <w:t xml:space="preserve">еплоощущения человека в зависимости от теплопродукции в теплое время гола </w:t>
      </w:r>
    </w:p>
    <w:tbl>
      <w:tblPr>
        <w:tblStyle w:val="afd"/>
        <w:tblW w:w="0" w:type="auto"/>
        <w:jc w:val="center"/>
        <w:tblInd w:w="-1933" w:type="dxa"/>
        <w:tblLook w:val="01E0" w:firstRow="1" w:lastRow="1" w:firstColumn="1" w:lastColumn="1" w:noHBand="0" w:noVBand="0"/>
      </w:tblPr>
      <w:tblGrid>
        <w:gridCol w:w="5081"/>
        <w:gridCol w:w="3206"/>
      </w:tblGrid>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rPr>
              <w:t>Теплопродукция, кВт/м</w:t>
            </w:r>
            <w:r w:rsidRPr="00332DFB">
              <w:rPr>
                <w:rFonts w:ascii="Times New Roman" w:hAnsi="Times New Roman"/>
                <w:vertAlign w:val="superscript"/>
              </w:rPr>
              <w:t>2</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Теплоощущения</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lang w:val="en-US"/>
              </w:rPr>
              <w:t>&gt;</w:t>
            </w:r>
            <w:r w:rsidRPr="00332DFB">
              <w:rPr>
                <w:rFonts w:ascii="Times New Roman" w:hAnsi="Times New Roman"/>
              </w:rPr>
              <w:t xml:space="preserve"> 0,07</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Жарко</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rPr>
              <w:t>0,07 … -0,03</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Тепло</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rPr>
              <w:t>-0,04 … -0,20</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Комфортно</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rPr>
              <w:t>-0,21 … -0,45</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Прохладно</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rPr>
              <w:t>-0,46 … -0,69</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Холодно</w:t>
            </w:r>
          </w:p>
        </w:tc>
      </w:tr>
      <w:tr w:rsidR="00795990" w:rsidRPr="00332DFB" w:rsidTr="00795990">
        <w:trPr>
          <w:jc w:val="center"/>
        </w:trPr>
        <w:tc>
          <w:tcPr>
            <w:tcW w:w="5081" w:type="dxa"/>
            <w:vAlign w:val="center"/>
          </w:tcPr>
          <w:p w:rsidR="00795990" w:rsidRPr="00332DFB" w:rsidRDefault="00795990" w:rsidP="00795990">
            <w:pPr>
              <w:jc w:val="center"/>
              <w:rPr>
                <w:rFonts w:ascii="Times New Roman" w:hAnsi="Times New Roman"/>
              </w:rPr>
            </w:pPr>
            <w:r w:rsidRPr="00332DFB">
              <w:rPr>
                <w:rFonts w:ascii="Times New Roman" w:hAnsi="Times New Roman"/>
                <w:lang w:val="en-US"/>
              </w:rPr>
              <w:t>&lt;</w:t>
            </w:r>
            <w:r w:rsidRPr="00332DFB">
              <w:rPr>
                <w:rFonts w:ascii="Times New Roman" w:hAnsi="Times New Roman"/>
              </w:rPr>
              <w:t xml:space="preserve"> -0,69</w:t>
            </w:r>
          </w:p>
        </w:tc>
        <w:tc>
          <w:tcPr>
            <w:tcW w:w="3206" w:type="dxa"/>
            <w:vAlign w:val="center"/>
          </w:tcPr>
          <w:p w:rsidR="00795990" w:rsidRPr="00332DFB" w:rsidRDefault="00795990" w:rsidP="00795990">
            <w:pPr>
              <w:jc w:val="center"/>
              <w:rPr>
                <w:rFonts w:ascii="Times New Roman" w:hAnsi="Times New Roman"/>
              </w:rPr>
            </w:pPr>
            <w:r w:rsidRPr="00332DFB">
              <w:rPr>
                <w:rFonts w:ascii="Times New Roman" w:hAnsi="Times New Roman"/>
              </w:rPr>
              <w:t>Резко холодно</w:t>
            </w:r>
          </w:p>
        </w:tc>
      </w:tr>
    </w:tbl>
    <w:p w:rsidR="00795990" w:rsidRPr="00332DFB" w:rsidRDefault="00795990" w:rsidP="00795990">
      <w:pPr>
        <w:shd w:val="clear" w:color="auto" w:fill="FFFFFF"/>
        <w:autoSpaceDE w:val="0"/>
        <w:autoSpaceDN w:val="0"/>
        <w:adjustRightInd w:val="0"/>
        <w:spacing w:before="240" w:after="0" w:line="240" w:lineRule="auto"/>
        <w:ind w:firstLine="709"/>
        <w:jc w:val="both"/>
        <w:rPr>
          <w:rFonts w:ascii="Times New Roman" w:hAnsi="Times New Roman"/>
          <w:sz w:val="28"/>
          <w:szCs w:val="28"/>
        </w:rPr>
      </w:pPr>
      <w:r w:rsidRPr="00332DFB">
        <w:rPr>
          <w:rFonts w:ascii="Times New Roman" w:hAnsi="Times New Roman"/>
          <w:iCs/>
          <w:color w:val="000000"/>
          <w:sz w:val="28"/>
          <w:szCs w:val="28"/>
        </w:rPr>
        <w:t xml:space="preserve">Процесс расходования тепла для поддержания реакций в организме и обмен теплом организма с окружающей средой называется теплообменом. </w:t>
      </w:r>
      <w:r w:rsidRPr="00332DFB">
        <w:rPr>
          <w:rFonts w:ascii="Times New Roman" w:hAnsi="Times New Roman"/>
          <w:color w:val="000000"/>
          <w:sz w:val="28"/>
          <w:szCs w:val="28"/>
        </w:rPr>
        <w:t xml:space="preserve">Изменениям температуры окружающей среды отвечают изменения в обменных процессах, которые компенсируют увеличение </w:t>
      </w:r>
      <w:r w:rsidR="005C7B79">
        <w:rPr>
          <w:rFonts w:ascii="Times New Roman" w:hAnsi="Times New Roman"/>
          <w:color w:val="000000"/>
          <w:sz w:val="28"/>
          <w:szCs w:val="28"/>
        </w:rPr>
        <w:t xml:space="preserve">или </w:t>
      </w:r>
      <w:r w:rsidRPr="00332DFB">
        <w:rPr>
          <w:rFonts w:ascii="Times New Roman" w:hAnsi="Times New Roman"/>
          <w:color w:val="000000"/>
          <w:sz w:val="28"/>
          <w:szCs w:val="28"/>
        </w:rPr>
        <w:t>уменьшение тепла в организме для достижения состояния гомеостаза 36-37°С путем соответствующих реакций организма.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Тепловой баланс тела человека определяется влиянием комплекса метеорологических (температура воздуха, влажность воздуха, скорость ветра и энергия солнечной радиации), физиологических факторов, теплозащитных свойств одежды и физической нагрузки.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lastRenderedPageBreak/>
        <w:t xml:space="preserve">К физиологическим факторам теплового баланса человека следует отнести теплопродукцию, температуру кожи и характеристику условий увлажнения поверхности кожи. </w:t>
      </w:r>
    </w:p>
    <w:p w:rsidR="00795990" w:rsidRPr="00332DFB" w:rsidRDefault="00FF579A" w:rsidP="00795990">
      <w:pPr>
        <w:autoSpaceDE w:val="0"/>
        <w:autoSpaceDN w:val="0"/>
        <w:adjustRightInd w:val="0"/>
        <w:spacing w:after="0" w:line="240" w:lineRule="auto"/>
        <w:ind w:firstLine="704"/>
        <w:jc w:val="both"/>
        <w:rPr>
          <w:rFonts w:ascii="Times New Roman" w:hAnsi="Times New Roman"/>
          <w:sz w:val="28"/>
          <w:szCs w:val="28"/>
          <w:lang w:eastAsia="ru-RU"/>
        </w:rPr>
      </w:pPr>
      <w:r>
        <w:rPr>
          <w:rFonts w:ascii="Times New Roman" w:hAnsi="Times New Roman"/>
          <w:sz w:val="28"/>
          <w:szCs w:val="28"/>
          <w:lang w:eastAsia="ru-RU"/>
        </w:rPr>
        <w:t>Т</w:t>
      </w:r>
      <w:r w:rsidR="00795990" w:rsidRPr="00332DFB">
        <w:rPr>
          <w:rFonts w:ascii="Times New Roman" w:hAnsi="Times New Roman"/>
          <w:sz w:val="28"/>
          <w:szCs w:val="28"/>
          <w:lang w:eastAsia="ru-RU"/>
        </w:rPr>
        <w:t xml:space="preserve">епловое состояние человека определяется прежде всего изменениями температуры кожи. На поверхности кожи имеются около 30 тысяч тепловых и примерно 250 тысяч холодовых рецепторов, которые возбуждаются термическим влиянием метеорологических факторов. Они поставляют информацию об условиях в окружающей среде в центры терморегуляции, находящиеся в головном мозге. При постоянной температуре тела температура кожи может изменяться в широких пределах </w:t>
      </w:r>
      <w:r w:rsidR="00FE64E3">
        <w:rPr>
          <w:rFonts w:ascii="Times New Roman" w:hAnsi="Times New Roman"/>
          <w:sz w:val="28"/>
          <w:szCs w:val="28"/>
          <w:lang w:eastAsia="ru-RU"/>
        </w:rPr>
        <w:t>–</w:t>
      </w:r>
      <w:r w:rsidR="00795990" w:rsidRPr="00332DFB">
        <w:rPr>
          <w:rFonts w:ascii="Times New Roman" w:hAnsi="Times New Roman"/>
          <w:sz w:val="28"/>
          <w:szCs w:val="28"/>
          <w:lang w:eastAsia="ru-RU"/>
        </w:rPr>
        <w:t xml:space="preserve"> от 20 до 38° С</w:t>
      </w:r>
      <w:r w:rsidR="00795990">
        <w:rPr>
          <w:rFonts w:ascii="Times New Roman" w:hAnsi="Times New Roman"/>
          <w:sz w:val="28"/>
          <w:szCs w:val="28"/>
          <w:lang w:eastAsia="ru-RU"/>
        </w:rPr>
        <w:t>.</w:t>
      </w:r>
      <w:r w:rsidR="00795990" w:rsidRPr="00332DFB">
        <w:rPr>
          <w:rFonts w:ascii="Times New Roman" w:hAnsi="Times New Roman"/>
          <w:sz w:val="28"/>
          <w:szCs w:val="28"/>
          <w:lang w:eastAsia="ru-RU"/>
        </w:rPr>
        <w:t xml:space="preserve"> Человек испытывает различное теплоощущение, оцениваемое им субъективно</w:t>
      </w:r>
      <w:r w:rsidR="00795990">
        <w:rPr>
          <w:rFonts w:ascii="Times New Roman" w:hAnsi="Times New Roman"/>
          <w:sz w:val="28"/>
          <w:szCs w:val="28"/>
          <w:lang w:eastAsia="ru-RU"/>
        </w:rPr>
        <w:t xml:space="preserve">.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Тепловое состояние человека характеризуется средним взвешенным значением</w:t>
      </w:r>
      <w:r>
        <w:rPr>
          <w:rFonts w:ascii="Times New Roman" w:hAnsi="Times New Roman"/>
          <w:sz w:val="28"/>
          <w:szCs w:val="28"/>
          <w:lang w:eastAsia="ru-RU"/>
        </w:rPr>
        <w:t xml:space="preserve"> температуры кожи</w:t>
      </w:r>
      <w:r w:rsidRPr="00332DFB">
        <w:rPr>
          <w:rFonts w:ascii="Times New Roman" w:hAnsi="Times New Roman"/>
          <w:sz w:val="28"/>
          <w:szCs w:val="28"/>
          <w:lang w:eastAsia="ru-RU"/>
        </w:rPr>
        <w:t>, определенным для основных частей тела с учетом их площади.</w:t>
      </w:r>
    </w:p>
    <w:p w:rsidR="00795990" w:rsidRPr="00332DFB" w:rsidRDefault="00795990" w:rsidP="00795990">
      <w:pPr>
        <w:autoSpaceDE w:val="0"/>
        <w:autoSpaceDN w:val="0"/>
        <w:adjustRightInd w:val="0"/>
        <w:spacing w:after="24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Соотношения между субъективными оценками теплоощущения человека и средней температурой кожи таковы:</w:t>
      </w:r>
    </w:p>
    <w:tbl>
      <w:tblPr>
        <w:tblStyle w:val="afd"/>
        <w:tblW w:w="0" w:type="auto"/>
        <w:tblInd w:w="250" w:type="dxa"/>
        <w:tblLook w:val="04A0" w:firstRow="1" w:lastRow="0" w:firstColumn="1" w:lastColumn="0" w:noHBand="0" w:noVBand="1"/>
      </w:tblPr>
      <w:tblGrid>
        <w:gridCol w:w="4096"/>
        <w:gridCol w:w="4126"/>
      </w:tblGrid>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Температура кожи, градусов</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Теплоощущение</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 xml:space="preserve">27,8 – 28,8 </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 xml:space="preserve">Холодно </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28,9 – 29,9</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Очень прохладно</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30,0 – 32,1</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Прохладно</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32,2 – 33,2</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Комфорт</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33,3 – 34,2</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Тепло</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34,3 – 35,5</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Жарко</w:t>
            </w:r>
          </w:p>
        </w:tc>
      </w:tr>
      <w:tr w:rsidR="00795990" w:rsidRPr="00332DFB" w:rsidTr="008B0B4E">
        <w:tc>
          <w:tcPr>
            <w:tcW w:w="40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35,6 и выше</w:t>
            </w:r>
          </w:p>
        </w:tc>
        <w:tc>
          <w:tcPr>
            <w:tcW w:w="412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Очень жарко</w:t>
            </w:r>
          </w:p>
        </w:tc>
      </w:tr>
    </w:tbl>
    <w:p w:rsidR="00795990" w:rsidRPr="00332DFB" w:rsidRDefault="00795990" w:rsidP="00795990">
      <w:pPr>
        <w:shd w:val="clear" w:color="auto" w:fill="FFFFFF"/>
        <w:autoSpaceDE w:val="0"/>
        <w:autoSpaceDN w:val="0"/>
        <w:adjustRightInd w:val="0"/>
        <w:spacing w:before="240"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Помимо теплопродукции в формировании теплообмена человеческого тела с окружающей средой участвуют и метеорологические факторы, обычно принимаемые во внимание при рассмотрении составляющих радиационного и теплового баланса подстилающей поверхности.</w:t>
      </w:r>
    </w:p>
    <w:p w:rsidR="00795990" w:rsidRDefault="00FF579A" w:rsidP="00795990">
      <w:pPr>
        <w:tabs>
          <w:tab w:val="left" w:pos="396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w:t>
      </w:r>
      <w:r w:rsidR="00795990" w:rsidRPr="00332DFB">
        <w:rPr>
          <w:rFonts w:ascii="Times New Roman" w:hAnsi="Times New Roman"/>
          <w:color w:val="000000"/>
          <w:sz w:val="28"/>
          <w:szCs w:val="28"/>
        </w:rPr>
        <w:t>хема основных метеорологических процессов, формирующих теплопотери и теплоприход к поверхности обнаженного человеческого тела схематически представлена на рис</w:t>
      </w:r>
      <w:r w:rsidR="00795990">
        <w:rPr>
          <w:rFonts w:ascii="Times New Roman" w:hAnsi="Times New Roman"/>
          <w:color w:val="000000"/>
          <w:sz w:val="28"/>
          <w:szCs w:val="28"/>
        </w:rPr>
        <w:t>унке</w:t>
      </w:r>
      <w:r w:rsidR="00795990" w:rsidRPr="00332DFB">
        <w:rPr>
          <w:rFonts w:ascii="Times New Roman" w:hAnsi="Times New Roman"/>
          <w:color w:val="000000"/>
          <w:sz w:val="28"/>
          <w:szCs w:val="28"/>
        </w:rPr>
        <w:t xml:space="preserve"> 9.1.</w:t>
      </w:r>
    </w:p>
    <w:p w:rsidR="00FF579A" w:rsidRPr="00332DFB" w:rsidRDefault="00FF579A" w:rsidP="00FF579A">
      <w:pPr>
        <w:spacing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 xml:space="preserve">Степень увлажнения кожи является необходимым условием испарения. В обычных условиях примерно 10% поверхности кожи влажные. В жарких условиях вся поверхность кожи влажная. Условия увлажнения кожи функционально связаны с температурой кожи. </w:t>
      </w:r>
    </w:p>
    <w:p w:rsidR="00FF579A" w:rsidRPr="00332DFB" w:rsidRDefault="00FF579A" w:rsidP="00795990">
      <w:pPr>
        <w:tabs>
          <w:tab w:val="left" w:pos="3960"/>
        </w:tabs>
        <w:spacing w:after="0" w:line="240" w:lineRule="auto"/>
        <w:ind w:firstLine="709"/>
        <w:jc w:val="both"/>
        <w:rPr>
          <w:rFonts w:ascii="Times New Roman" w:hAnsi="Times New Roman"/>
          <w:color w:val="000000"/>
          <w:sz w:val="28"/>
          <w:szCs w:val="28"/>
        </w:rPr>
      </w:pPr>
    </w:p>
    <w:p w:rsidR="00795990" w:rsidRPr="00332DFB" w:rsidRDefault="00795990" w:rsidP="00795990">
      <w:pPr>
        <w:tabs>
          <w:tab w:val="left" w:pos="3960"/>
        </w:tabs>
        <w:spacing w:after="0" w:line="240" w:lineRule="auto"/>
        <w:jc w:val="center"/>
        <w:rPr>
          <w:rFonts w:ascii="Times New Roman" w:hAnsi="Times New Roman"/>
          <w:sz w:val="28"/>
          <w:szCs w:val="28"/>
        </w:rPr>
      </w:pPr>
      <w:r w:rsidRPr="00332DFB">
        <w:rPr>
          <w:rFonts w:ascii="Times New Roman" w:hAnsi="Times New Roman"/>
          <w:noProof/>
          <w:sz w:val="28"/>
          <w:szCs w:val="28"/>
          <w:lang w:eastAsia="ru-RU"/>
        </w:rPr>
        <w:drawing>
          <wp:inline distT="0" distB="0" distL="0" distR="0" wp14:anchorId="6DF1FC6A" wp14:editId="776D5408">
            <wp:extent cx="4490232" cy="2428906"/>
            <wp:effectExtent l="0" t="0" r="5715"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titled-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4495162" cy="2431573"/>
                    </a:xfrm>
                    <a:prstGeom prst="rect">
                      <a:avLst/>
                    </a:prstGeom>
                    <a:noFill/>
                    <a:ln>
                      <a:noFill/>
                    </a:ln>
                  </pic:spPr>
                </pic:pic>
              </a:graphicData>
            </a:graphic>
          </wp:inline>
        </w:drawing>
      </w:r>
    </w:p>
    <w:p w:rsidR="00795990" w:rsidRPr="009F79C9" w:rsidRDefault="00795990" w:rsidP="00795990">
      <w:pPr>
        <w:tabs>
          <w:tab w:val="left" w:pos="2595"/>
        </w:tabs>
        <w:spacing w:before="240" w:after="240" w:line="240" w:lineRule="auto"/>
        <w:ind w:firstLine="709"/>
        <w:jc w:val="center"/>
        <w:rPr>
          <w:rFonts w:ascii="Times New Roman" w:hAnsi="Times New Roman"/>
          <w:b/>
          <w:i/>
          <w:sz w:val="24"/>
          <w:szCs w:val="24"/>
        </w:rPr>
      </w:pPr>
      <w:r w:rsidRPr="009F79C9">
        <w:rPr>
          <w:rFonts w:ascii="Times New Roman" w:hAnsi="Times New Roman"/>
          <w:b/>
          <w:sz w:val="24"/>
          <w:szCs w:val="24"/>
        </w:rPr>
        <w:t>Рис. 9.1.</w:t>
      </w:r>
      <w:r w:rsidRPr="009F79C9">
        <w:rPr>
          <w:rFonts w:ascii="Times New Roman" w:hAnsi="Times New Roman"/>
          <w:i/>
          <w:sz w:val="24"/>
          <w:szCs w:val="24"/>
        </w:rPr>
        <w:t xml:space="preserve"> </w:t>
      </w:r>
      <w:r w:rsidRPr="009F79C9">
        <w:rPr>
          <w:rFonts w:ascii="Times New Roman" w:hAnsi="Times New Roman"/>
          <w:b/>
          <w:i/>
          <w:sz w:val="24"/>
          <w:szCs w:val="24"/>
        </w:rPr>
        <w:t xml:space="preserve">Схема основных составляющих теплопоглощения (а) и теплоотдачи </w:t>
      </w:r>
      <w:r w:rsidRPr="009F79C9">
        <w:rPr>
          <w:rFonts w:ascii="Times New Roman" w:hAnsi="Times New Roman"/>
          <w:b/>
          <w:i/>
          <w:iCs/>
          <w:sz w:val="24"/>
          <w:szCs w:val="24"/>
        </w:rPr>
        <w:t xml:space="preserve">(б) </w:t>
      </w:r>
      <w:r w:rsidRPr="009F79C9">
        <w:rPr>
          <w:rFonts w:ascii="Times New Roman" w:hAnsi="Times New Roman"/>
          <w:b/>
          <w:i/>
          <w:sz w:val="24"/>
          <w:szCs w:val="24"/>
        </w:rPr>
        <w:t>обнаженного человеческого тела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тепловых условиях основное значение в расходовании тепла с поверхности тела имеет испарение, выраженное через показатель увлажнения кожи.</w:t>
      </w:r>
    </w:p>
    <w:p w:rsidR="00795990" w:rsidRPr="00332DFB" w:rsidRDefault="00795990" w:rsidP="00795990">
      <w:pPr>
        <w:spacing w:after="0" w:line="240" w:lineRule="auto"/>
        <w:ind w:firstLine="709"/>
        <w:jc w:val="both"/>
        <w:rPr>
          <w:rFonts w:ascii="Times New Roman" w:hAnsi="Times New Roman"/>
          <w:color w:val="000000"/>
          <w:sz w:val="28"/>
          <w:szCs w:val="28"/>
        </w:rPr>
      </w:pPr>
      <w:r w:rsidRPr="00332DFB">
        <w:rPr>
          <w:rFonts w:ascii="Times New Roman" w:hAnsi="Times New Roman"/>
          <w:i/>
          <w:sz w:val="28"/>
          <w:szCs w:val="28"/>
          <w:lang w:eastAsia="ru-RU"/>
        </w:rPr>
        <w:t xml:space="preserve">Теплозащитные свойства одежды. </w:t>
      </w:r>
      <w:r w:rsidRPr="00332DFB">
        <w:rPr>
          <w:rFonts w:ascii="Times New Roman" w:hAnsi="Times New Roman"/>
          <w:color w:val="000000"/>
          <w:sz w:val="28"/>
          <w:szCs w:val="28"/>
        </w:rPr>
        <w:t xml:space="preserve">Тепловой комфорт возникает тогда, когда складываются такие метеорологические условия, при которых терморегуляторная система организма испытывает наименьшее напряжение, т.е. имеет место физиологический покой. Одним из наиболее объективных показателей комфорта </w:t>
      </w:r>
      <w:r w:rsidR="005C7B79">
        <w:rPr>
          <w:rFonts w:ascii="Times New Roman" w:hAnsi="Times New Roman"/>
          <w:color w:val="000000"/>
          <w:sz w:val="28"/>
          <w:szCs w:val="28"/>
        </w:rPr>
        <w:t xml:space="preserve">или </w:t>
      </w:r>
      <w:r w:rsidRPr="00332DFB">
        <w:rPr>
          <w:rFonts w:ascii="Times New Roman" w:hAnsi="Times New Roman"/>
          <w:color w:val="000000"/>
          <w:sz w:val="28"/>
          <w:szCs w:val="28"/>
        </w:rPr>
        <w:t>дискомфорта является состояние кожи (дрожь, посинение, покраснение). При комфортном состоянии кожный покров не подвержен упомянутым состояниям, а средняя взвешенная температура поверхности кожи составляет 31</w:t>
      </w:r>
      <w:r w:rsidR="00FF579A">
        <w:rPr>
          <w:rFonts w:ascii="Times New Roman" w:hAnsi="Times New Roman"/>
          <w:color w:val="000000"/>
          <w:sz w:val="28"/>
          <w:szCs w:val="28"/>
        </w:rPr>
        <w:t xml:space="preserve"> –</w:t>
      </w:r>
      <w:r w:rsidRPr="00332DFB">
        <w:rPr>
          <w:rFonts w:ascii="Times New Roman" w:hAnsi="Times New Roman"/>
          <w:color w:val="000000"/>
          <w:sz w:val="28"/>
          <w:szCs w:val="28"/>
        </w:rPr>
        <w:t xml:space="preserve"> 33°С. При температуре кожи </w:t>
      </w:r>
      <w:r w:rsidRPr="00332DFB">
        <w:rPr>
          <w:rFonts w:ascii="Times New Roman" w:hAnsi="Times New Roman"/>
          <w:position w:val="-12"/>
          <w:sz w:val="28"/>
          <w:szCs w:val="28"/>
        </w:rPr>
        <w:object w:dxaOrig="260" w:dyaOrig="360">
          <v:shape id="_x0000_i1147" type="#_x0000_t75" style="width:13.15pt;height:18.8pt" o:ole="">
            <v:imagedata r:id="rId256" o:title=""/>
          </v:shape>
          <o:OLEObject Type="Embed" ProgID="Equation.DSMT4" ShapeID="_x0000_i1147" DrawAspect="Content" ObjectID="_1575473521" r:id="rId257"/>
        </w:object>
      </w:r>
      <w:r w:rsidRPr="00332DFB">
        <w:rPr>
          <w:rFonts w:ascii="Times New Roman" w:hAnsi="Times New Roman"/>
          <w:color w:val="000000"/>
          <w:sz w:val="28"/>
          <w:szCs w:val="28"/>
        </w:rPr>
        <w:t xml:space="preserve"> &gt; </w:t>
      </w:r>
      <w:smartTag w:uri="urn:schemas-microsoft-com:office:smarttags" w:element="metricconverter">
        <w:smartTagPr>
          <w:attr w:name="ProductID" w:val="34,0ﾰC"/>
        </w:smartTagPr>
        <w:r w:rsidRPr="00332DFB">
          <w:rPr>
            <w:rFonts w:ascii="Times New Roman" w:hAnsi="Times New Roman"/>
            <w:color w:val="000000"/>
            <w:sz w:val="28"/>
            <w:szCs w:val="28"/>
          </w:rPr>
          <w:t>34,0°</w:t>
        </w:r>
        <w:r w:rsidRPr="00332DFB">
          <w:rPr>
            <w:rFonts w:ascii="Times New Roman" w:hAnsi="Times New Roman"/>
            <w:color w:val="000000"/>
            <w:sz w:val="28"/>
            <w:szCs w:val="28"/>
            <w:lang w:val="en-US"/>
          </w:rPr>
          <w:t>C</w:t>
        </w:r>
      </w:smartTag>
      <w:r w:rsidRPr="00332DFB">
        <w:rPr>
          <w:rFonts w:ascii="Times New Roman" w:hAnsi="Times New Roman"/>
          <w:color w:val="000000"/>
          <w:sz w:val="28"/>
          <w:szCs w:val="28"/>
        </w:rPr>
        <w:t xml:space="preserve"> теплоощущения легко одетого человека оцениваются для разных людей как очень тепло, жарко, очень жарко. При </w:t>
      </w:r>
      <w:r w:rsidRPr="00332DFB">
        <w:rPr>
          <w:rFonts w:ascii="Times New Roman" w:hAnsi="Times New Roman"/>
          <w:position w:val="-12"/>
          <w:sz w:val="28"/>
          <w:szCs w:val="28"/>
        </w:rPr>
        <w:object w:dxaOrig="260" w:dyaOrig="360">
          <v:shape id="_x0000_i1148" type="#_x0000_t75" style="width:13.15pt;height:18.8pt" o:ole="">
            <v:imagedata r:id="rId258" o:title=""/>
          </v:shape>
          <o:OLEObject Type="Embed" ProgID="Equation.DSMT4" ShapeID="_x0000_i1148" DrawAspect="Content" ObjectID="_1575473522" r:id="rId259"/>
        </w:object>
      </w:r>
      <w:r w:rsidRPr="00332DFB">
        <w:rPr>
          <w:rFonts w:ascii="Times New Roman" w:hAnsi="Times New Roman"/>
          <w:color w:val="000000"/>
          <w:sz w:val="28"/>
          <w:szCs w:val="28"/>
        </w:rPr>
        <w:t>&lt;31,</w:t>
      </w:r>
      <w:r w:rsidR="005C7B79">
        <w:rPr>
          <w:rFonts w:ascii="Times New Roman" w:hAnsi="Times New Roman"/>
          <w:color w:val="000000"/>
          <w:sz w:val="28"/>
          <w:szCs w:val="28"/>
        </w:rPr>
        <w:t>0</w:t>
      </w:r>
      <w:r w:rsidRPr="00332DFB">
        <w:rPr>
          <w:rFonts w:ascii="Times New Roman" w:hAnsi="Times New Roman"/>
          <w:color w:val="000000"/>
          <w:sz w:val="28"/>
          <w:szCs w:val="28"/>
        </w:rPr>
        <w:t>°</w:t>
      </w:r>
      <w:r w:rsidRPr="00332DFB">
        <w:rPr>
          <w:rFonts w:ascii="Times New Roman" w:hAnsi="Times New Roman"/>
          <w:color w:val="000000"/>
          <w:sz w:val="28"/>
          <w:szCs w:val="28"/>
          <w:lang w:val="en-US"/>
        </w:rPr>
        <w:t>C</w:t>
      </w:r>
      <w:r w:rsidRPr="00332DFB">
        <w:rPr>
          <w:rFonts w:ascii="Times New Roman" w:hAnsi="Times New Roman"/>
          <w:color w:val="000000"/>
          <w:sz w:val="28"/>
          <w:szCs w:val="28"/>
        </w:rPr>
        <w:t xml:space="preserve"> - как прохладно (29,0-30,9°С), холодно (27,0-28,9°С), очень холодно (23,0-26,9°С), крайне холодно (&lt;23,0°С).</w:t>
      </w:r>
    </w:p>
    <w:p w:rsidR="00795990" w:rsidRPr="00332DFB" w:rsidRDefault="00795990" w:rsidP="0079599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Характер теплоощущений зависит как от одежды, так и от состояния температуры внешней среды или помещений. Лица, одетые только в плавки, чувствуют себя вполне комфортно в комнате, стены которой имеют температуру 25°С, при температуре воздуха в этой комнате всего 10°С. Если, однако, воздух нагрет до температуры </w:t>
      </w:r>
      <w:r w:rsidRPr="00332DFB">
        <w:rPr>
          <w:rFonts w:ascii="Times New Roman" w:hAnsi="Times New Roman"/>
          <w:color w:val="000000"/>
          <w:sz w:val="28"/>
          <w:szCs w:val="28"/>
        </w:rPr>
        <w:lastRenderedPageBreak/>
        <w:t>25°С, а стены сохраняют температуру замерзания люди скоро начинают дрожать, поскольку тепло от обмена веществ  не в состоянии компенсировать радиационную потерю тепла телом человека.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Роль одежды состоит в снижении потери тепла с поверхности тела и защите ее от чрезмерного влияния солнечной радиации. Теплозащитные свойства одежды не зависят от природы волокна тканей. Они определяются количеством инертного воздуха, содержащегося между волокнами тканей.</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 настоящее время в биоклиматологических исследованиях отечественных и зарубежных показателей теплоизоляционных свойств одежды принята «единица КЛО». Термин КЛО соответствует трем начальным буквам английского слова clothing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одежда.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Величина КЛО соответствует теплоизоляции, создаваемой обычной одеждой, которую носят в помещении работники умственного труда, находящиеся в условиях теплового комфорта при температуре воздуха 18° С, а также при средней взвешенной температуре кожи, равной 33° С, и теплопродукции 50 ккал/ч. Такую теплоизоляцию имеет комплект одежды, состоящий из шерстяного костюма и белья. Физическая величина единицы КЛО равна 0,18 ккал/м</w:t>
      </w:r>
      <w:r w:rsidRPr="00C0686D">
        <w:rPr>
          <w:rFonts w:ascii="Times New Roman" w:hAnsi="Times New Roman"/>
          <w:sz w:val="28"/>
          <w:szCs w:val="28"/>
          <w:vertAlign w:val="superscript"/>
          <w:lang w:eastAsia="ru-RU"/>
        </w:rPr>
        <w:t>2</w:t>
      </w:r>
      <w:r w:rsidRPr="00332DFB">
        <w:rPr>
          <w:rFonts w:ascii="Times New Roman" w:hAnsi="Times New Roman"/>
          <w:sz w:val="28"/>
          <w:szCs w:val="28"/>
          <w:lang w:eastAsia="ru-RU"/>
        </w:rPr>
        <w:t>-град.</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Оценка теплозащитных свойств некоторых типов одежды в числах КЛО приводится в таблице 9.</w:t>
      </w:r>
      <w:r w:rsidR="005C7B79">
        <w:rPr>
          <w:rFonts w:ascii="Times New Roman" w:hAnsi="Times New Roman"/>
          <w:sz w:val="28"/>
          <w:szCs w:val="28"/>
          <w:lang w:eastAsia="ru-RU"/>
        </w:rPr>
        <w:t>3</w:t>
      </w:r>
      <w:r w:rsidRPr="00332DFB">
        <w:rPr>
          <w:rFonts w:ascii="Times New Roman" w:hAnsi="Times New Roman"/>
          <w:sz w:val="28"/>
          <w:szCs w:val="28"/>
          <w:lang w:eastAsia="ru-RU"/>
        </w:rPr>
        <w:t>.</w:t>
      </w:r>
    </w:p>
    <w:p w:rsidR="00795990" w:rsidRPr="00521BF5" w:rsidRDefault="00795990" w:rsidP="00795990">
      <w:pPr>
        <w:autoSpaceDE w:val="0"/>
        <w:autoSpaceDN w:val="0"/>
        <w:adjustRightInd w:val="0"/>
        <w:spacing w:before="240" w:after="120" w:line="240" w:lineRule="auto"/>
        <w:ind w:firstLine="703"/>
        <w:jc w:val="both"/>
        <w:rPr>
          <w:rFonts w:ascii="Times New Roman" w:hAnsi="Times New Roman"/>
          <w:sz w:val="24"/>
          <w:szCs w:val="24"/>
          <w:lang w:eastAsia="ru-RU"/>
        </w:rPr>
      </w:pPr>
      <w:r w:rsidRPr="00521BF5">
        <w:rPr>
          <w:rFonts w:ascii="Times New Roman" w:hAnsi="Times New Roman"/>
          <w:sz w:val="24"/>
          <w:szCs w:val="24"/>
          <w:lang w:eastAsia="ru-RU"/>
        </w:rPr>
        <w:t>Таблица 9.</w:t>
      </w:r>
      <w:r w:rsidR="005C7B79">
        <w:rPr>
          <w:rFonts w:ascii="Times New Roman" w:hAnsi="Times New Roman"/>
          <w:sz w:val="24"/>
          <w:szCs w:val="24"/>
          <w:lang w:eastAsia="ru-RU"/>
        </w:rPr>
        <w:t>3</w:t>
      </w:r>
      <w:r w:rsidRPr="00521BF5">
        <w:rPr>
          <w:rFonts w:ascii="Times New Roman" w:hAnsi="Times New Roman"/>
          <w:sz w:val="24"/>
          <w:szCs w:val="24"/>
          <w:lang w:eastAsia="ru-RU"/>
        </w:rPr>
        <w:t xml:space="preserve"> – Значения чисел КЛО для различных типов одежды</w:t>
      </w:r>
    </w:p>
    <w:tbl>
      <w:tblPr>
        <w:tblStyle w:val="afd"/>
        <w:tblW w:w="0" w:type="auto"/>
        <w:tblInd w:w="250" w:type="dxa"/>
        <w:tblLook w:val="04A0" w:firstRow="1" w:lastRow="0" w:firstColumn="1" w:lastColumn="0" w:noHBand="0" w:noVBand="1"/>
      </w:tblPr>
      <w:tblGrid>
        <w:gridCol w:w="2066"/>
        <w:gridCol w:w="6156"/>
      </w:tblGrid>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Числа КЛО</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Тип одежды</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0,5</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Летняя легкая</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1,0</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Летняя (комплект белья и шерстяной костюм)</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1,5</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Летнее пальто</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 xml:space="preserve">2,0 – 2,5 </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Демисезонная</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3,0 – 3,5</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Зимняя</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4,0 – 4,5</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Арктическая</w:t>
            </w:r>
          </w:p>
        </w:tc>
      </w:tr>
      <w:tr w:rsidR="00795990" w:rsidRPr="00332DFB" w:rsidTr="008B0B4E">
        <w:tc>
          <w:tcPr>
            <w:tcW w:w="206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5,0 – 6,0</w:t>
            </w:r>
          </w:p>
        </w:tc>
        <w:tc>
          <w:tcPr>
            <w:tcW w:w="615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Утепленная арктическая</w:t>
            </w:r>
          </w:p>
        </w:tc>
      </w:tr>
    </w:tbl>
    <w:p w:rsidR="00795990" w:rsidRPr="00332DFB" w:rsidRDefault="00795990" w:rsidP="00795990">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С помощью одежды, теплоизоляция которой компенсирует большую часть теплопотерь, действие низких температур окружающей среды значительно смягчается.</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lastRenderedPageBreak/>
        <w:t>С увеличением высоты местности над уровнем моря плотность воздуха снижается, и это оказывает влияние на теплоизоляционные свойства одежды</w:t>
      </w:r>
      <w:r w:rsidR="00FF579A">
        <w:rPr>
          <w:rFonts w:ascii="Times New Roman" w:hAnsi="Times New Roman"/>
          <w:sz w:val="28"/>
          <w:szCs w:val="28"/>
          <w:lang w:eastAsia="ru-RU"/>
        </w:rPr>
        <w:t xml:space="preserve"> в сторону увеличения КЛО</w:t>
      </w:r>
      <w:r w:rsidRPr="00332DFB">
        <w:rPr>
          <w:rFonts w:ascii="Times New Roman" w:hAnsi="Times New Roman"/>
          <w:sz w:val="28"/>
          <w:szCs w:val="28"/>
          <w:lang w:eastAsia="ru-RU"/>
        </w:rPr>
        <w:t xml:space="preserve">. </w:t>
      </w:r>
    </w:p>
    <w:p w:rsidR="00795990" w:rsidRPr="00332DFB" w:rsidRDefault="00795990" w:rsidP="00795990">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Вся территория бывшего СССР разделена на 15 зон, имеющих характерные типы одежды, соответствующие теплоизоляции, обеспечивающей тепловой комфорт у человека в покое или занятого работой средней тяжести при средней температуре кожи, равной 33°С. Для зимнего периода выделено пять, а для летнего шесть районов. Общая характеристика этих </w:t>
      </w:r>
      <w:r w:rsidR="008B0B4E">
        <w:rPr>
          <w:rFonts w:ascii="Times New Roman" w:hAnsi="Times New Roman"/>
          <w:color w:val="000000"/>
          <w:sz w:val="28"/>
          <w:szCs w:val="28"/>
        </w:rPr>
        <w:t xml:space="preserve">районов </w:t>
      </w:r>
      <w:r w:rsidRPr="00332DFB">
        <w:rPr>
          <w:rFonts w:ascii="Times New Roman" w:hAnsi="Times New Roman"/>
          <w:color w:val="000000"/>
          <w:sz w:val="28"/>
          <w:szCs w:val="28"/>
        </w:rPr>
        <w:t>приведена в таблице 9.</w:t>
      </w:r>
      <w:r w:rsidR="005C7B79">
        <w:rPr>
          <w:rFonts w:ascii="Times New Roman" w:hAnsi="Times New Roman"/>
          <w:color w:val="000000"/>
          <w:sz w:val="28"/>
          <w:szCs w:val="28"/>
        </w:rPr>
        <w:t>4</w:t>
      </w:r>
      <w:r w:rsidRPr="00332DFB">
        <w:rPr>
          <w:rFonts w:ascii="Times New Roman" w:hAnsi="Times New Roman"/>
          <w:color w:val="000000"/>
          <w:sz w:val="28"/>
          <w:szCs w:val="28"/>
        </w:rPr>
        <w:t>.</w:t>
      </w:r>
      <w:r w:rsidR="006A7320">
        <w:rPr>
          <w:rFonts w:ascii="Times New Roman" w:hAnsi="Times New Roman"/>
          <w:color w:val="000000"/>
          <w:sz w:val="28"/>
          <w:szCs w:val="28"/>
        </w:rPr>
        <w:t xml:space="preserve">  </w:t>
      </w:r>
    </w:p>
    <w:p w:rsidR="006B31FE" w:rsidRDefault="006B31FE" w:rsidP="006B31F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Так как один и тот же календарный период в различные годы характеризуется неодинаковыми метеорологическими условиями, то параметры одежды, обеспечивающей тепловой комфорт, также будут изменяться в различные календарные периоды в одном и том же климате или при пересечении территорий в один и тот же календарный период с разными климатами. Более объективной оценкой в этом случае служат значения обеспеченностей чисел </w:t>
      </w:r>
      <w:r w:rsidRPr="00332DFB">
        <w:rPr>
          <w:rFonts w:ascii="Times New Roman" w:hAnsi="Times New Roman"/>
          <w:i/>
          <w:color w:val="000000"/>
          <w:sz w:val="28"/>
          <w:szCs w:val="28"/>
        </w:rPr>
        <w:t xml:space="preserve">КЛО </w:t>
      </w:r>
      <w:r w:rsidRPr="00332DFB">
        <w:rPr>
          <w:rFonts w:ascii="Times New Roman" w:hAnsi="Times New Roman"/>
          <w:color w:val="000000"/>
          <w:sz w:val="28"/>
          <w:szCs w:val="28"/>
        </w:rPr>
        <w:t xml:space="preserve">в различных районах. </w:t>
      </w:r>
    </w:p>
    <w:p w:rsidR="00795990" w:rsidRPr="00521BF5" w:rsidRDefault="00795990" w:rsidP="00795990">
      <w:pPr>
        <w:spacing w:before="240" w:after="120" w:line="240" w:lineRule="auto"/>
        <w:ind w:firstLine="709"/>
        <w:jc w:val="both"/>
        <w:rPr>
          <w:rFonts w:ascii="Times New Roman" w:hAnsi="Times New Roman"/>
          <w:sz w:val="24"/>
          <w:szCs w:val="24"/>
        </w:rPr>
      </w:pPr>
      <w:r w:rsidRPr="00521BF5">
        <w:rPr>
          <w:rFonts w:ascii="Times New Roman" w:hAnsi="Times New Roman"/>
          <w:iCs/>
          <w:sz w:val="24"/>
          <w:szCs w:val="24"/>
        </w:rPr>
        <w:t>Таблица 9.</w:t>
      </w:r>
      <w:r w:rsidR="005C7B79">
        <w:rPr>
          <w:rFonts w:ascii="Times New Roman" w:hAnsi="Times New Roman"/>
          <w:iCs/>
          <w:sz w:val="24"/>
          <w:szCs w:val="24"/>
        </w:rPr>
        <w:t>4</w:t>
      </w:r>
      <w:r w:rsidRPr="00521BF5">
        <w:rPr>
          <w:rFonts w:ascii="Times New Roman" w:hAnsi="Times New Roman"/>
          <w:iCs/>
          <w:sz w:val="24"/>
          <w:szCs w:val="24"/>
        </w:rPr>
        <w:t xml:space="preserve"> – </w:t>
      </w:r>
      <w:r w:rsidRPr="00521BF5">
        <w:rPr>
          <w:rFonts w:ascii="Times New Roman" w:hAnsi="Times New Roman"/>
          <w:sz w:val="24"/>
          <w:szCs w:val="24"/>
        </w:rPr>
        <w:t xml:space="preserve">Типы одежды, обеспечивающие комфорт в различных районах бывшего СССР </w:t>
      </w:r>
    </w:p>
    <w:tbl>
      <w:tblPr>
        <w:tblStyle w:val="afd"/>
        <w:tblW w:w="0" w:type="auto"/>
        <w:jc w:val="center"/>
        <w:tblInd w:w="230" w:type="dxa"/>
        <w:tblLook w:val="01E0" w:firstRow="1" w:lastRow="1" w:firstColumn="1" w:lastColumn="1" w:noHBand="0" w:noVBand="0"/>
      </w:tblPr>
      <w:tblGrid>
        <w:gridCol w:w="728"/>
        <w:gridCol w:w="1888"/>
        <w:gridCol w:w="1630"/>
        <w:gridCol w:w="2204"/>
        <w:gridCol w:w="2040"/>
      </w:tblGrid>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Зона</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Одежда лета</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Одежда зимы</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Покой стоя</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Работа средней тяжести</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Покой стоя</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Работа средней тяжести</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0А</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Холодное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демисезонное пальто</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летнее пальто</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теплоизоляция одеждой</w:t>
            </w:r>
          </w:p>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недостаточна</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арктическая</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IA</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летнее пальто</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костюм, плащ</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теплоизоляция одеждой</w:t>
            </w:r>
          </w:p>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недостаточна</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арктическая</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IB</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летнее пальто</w:t>
            </w:r>
          </w:p>
        </w:tc>
        <w:tc>
          <w:tcPr>
            <w:tcW w:w="163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костюм, плащ</w:t>
            </w:r>
          </w:p>
        </w:tc>
        <w:tc>
          <w:tcPr>
            <w:tcW w:w="2204"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утеплённая арктическая</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тёплое зимнее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IC</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летнее пальто</w:t>
            </w:r>
          </w:p>
        </w:tc>
        <w:tc>
          <w:tcPr>
            <w:tcW w:w="163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костюм, плащ</w:t>
            </w:r>
          </w:p>
        </w:tc>
        <w:tc>
          <w:tcPr>
            <w:tcW w:w="2204" w:type="dxa"/>
          </w:tcPr>
          <w:p w:rsidR="00795990" w:rsidRPr="005C7B79" w:rsidRDefault="00FF579A" w:rsidP="00795990">
            <w:pPr>
              <w:jc w:val="both"/>
              <w:rPr>
                <w:rFonts w:ascii="Times New Roman" w:hAnsi="Times New Roman"/>
                <w:sz w:val="20"/>
                <w:szCs w:val="20"/>
              </w:rPr>
            </w:pPr>
            <w:r w:rsidRPr="005C7B79">
              <w:rPr>
                <w:rFonts w:ascii="Times New Roman" w:hAnsi="Times New Roman"/>
                <w:sz w:val="20"/>
                <w:szCs w:val="20"/>
              </w:rPr>
              <w:t>А</w:t>
            </w:r>
            <w:r w:rsidR="00795990" w:rsidRPr="005C7B79">
              <w:rPr>
                <w:rFonts w:ascii="Times New Roman" w:hAnsi="Times New Roman"/>
                <w:sz w:val="20"/>
                <w:szCs w:val="20"/>
              </w:rPr>
              <w:t>рктическая</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IIA</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тёплое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костюм, плащ</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летняя одежда</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теплоизоляция одеждой</w:t>
            </w:r>
          </w:p>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недостаточна</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арктическая</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IIB</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тёплое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костюм, плащ</w:t>
            </w:r>
          </w:p>
        </w:tc>
        <w:tc>
          <w:tcPr>
            <w:tcW w:w="163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летняя одежда</w:t>
            </w:r>
          </w:p>
        </w:tc>
        <w:tc>
          <w:tcPr>
            <w:tcW w:w="2204"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утеплённая арктическая</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тёплое зимнее пальто</w:t>
            </w:r>
          </w:p>
        </w:tc>
      </w:tr>
    </w:tbl>
    <w:p w:rsidR="006B31FE" w:rsidRDefault="006B31FE"/>
    <w:p w:rsidR="006B31FE" w:rsidRDefault="006B31FE" w:rsidP="006B31FE">
      <w:pPr>
        <w:jc w:val="right"/>
        <w:rPr>
          <w:rFonts w:ascii="Times New Roman" w:hAnsi="Times New Roman"/>
          <w:sz w:val="24"/>
          <w:szCs w:val="24"/>
        </w:rPr>
      </w:pPr>
      <w:r w:rsidRPr="006B31FE">
        <w:rPr>
          <w:rFonts w:ascii="Times New Roman" w:hAnsi="Times New Roman"/>
          <w:sz w:val="24"/>
          <w:szCs w:val="24"/>
        </w:rPr>
        <w:lastRenderedPageBreak/>
        <w:t>Продолжение таблицы 9.4</w:t>
      </w:r>
    </w:p>
    <w:tbl>
      <w:tblPr>
        <w:tblStyle w:val="afd"/>
        <w:tblW w:w="0" w:type="auto"/>
        <w:jc w:val="center"/>
        <w:tblInd w:w="230" w:type="dxa"/>
        <w:tblLook w:val="01E0" w:firstRow="1" w:lastRow="1" w:firstColumn="1" w:lastColumn="1" w:noHBand="0" w:noVBand="0"/>
      </w:tblPr>
      <w:tblGrid>
        <w:gridCol w:w="728"/>
        <w:gridCol w:w="1888"/>
        <w:gridCol w:w="1630"/>
        <w:gridCol w:w="2204"/>
        <w:gridCol w:w="2040"/>
      </w:tblGrid>
      <w:tr w:rsidR="006B31FE" w:rsidRPr="005C7B79" w:rsidTr="00334931">
        <w:trPr>
          <w:jc w:val="center"/>
        </w:trPr>
        <w:tc>
          <w:tcPr>
            <w:tcW w:w="728" w:type="dxa"/>
            <w:vMerge w:val="restart"/>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Зона</w:t>
            </w:r>
          </w:p>
        </w:tc>
        <w:tc>
          <w:tcPr>
            <w:tcW w:w="3518" w:type="dxa"/>
            <w:gridSpan w:val="2"/>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Одежда лета</w:t>
            </w:r>
          </w:p>
        </w:tc>
        <w:tc>
          <w:tcPr>
            <w:tcW w:w="4244" w:type="dxa"/>
            <w:gridSpan w:val="2"/>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Одежда зимы</w:t>
            </w:r>
          </w:p>
        </w:tc>
      </w:tr>
      <w:tr w:rsidR="006B31FE" w:rsidRPr="005C7B79" w:rsidTr="00334931">
        <w:trPr>
          <w:jc w:val="center"/>
        </w:trPr>
        <w:tc>
          <w:tcPr>
            <w:tcW w:w="728" w:type="dxa"/>
            <w:vMerge/>
            <w:vAlign w:val="center"/>
          </w:tcPr>
          <w:p w:rsidR="006B31FE" w:rsidRPr="005C7B79" w:rsidRDefault="006B31FE" w:rsidP="00334931">
            <w:pPr>
              <w:jc w:val="both"/>
              <w:rPr>
                <w:rFonts w:ascii="Times New Roman" w:hAnsi="Times New Roman"/>
                <w:sz w:val="20"/>
                <w:szCs w:val="20"/>
              </w:rPr>
            </w:pPr>
          </w:p>
        </w:tc>
        <w:tc>
          <w:tcPr>
            <w:tcW w:w="1888" w:type="dxa"/>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Покой стоя</w:t>
            </w:r>
          </w:p>
        </w:tc>
        <w:tc>
          <w:tcPr>
            <w:tcW w:w="1630" w:type="dxa"/>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Работа средней тяжести</w:t>
            </w:r>
          </w:p>
        </w:tc>
        <w:tc>
          <w:tcPr>
            <w:tcW w:w="2204" w:type="dxa"/>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Покой стоя</w:t>
            </w:r>
          </w:p>
        </w:tc>
        <w:tc>
          <w:tcPr>
            <w:tcW w:w="2040" w:type="dxa"/>
            <w:vAlign w:val="center"/>
          </w:tcPr>
          <w:p w:rsidR="006B31FE" w:rsidRPr="005C7B79" w:rsidRDefault="006B31FE" w:rsidP="00334931">
            <w:pPr>
              <w:jc w:val="both"/>
              <w:rPr>
                <w:rFonts w:ascii="Times New Roman" w:hAnsi="Times New Roman"/>
                <w:sz w:val="20"/>
                <w:szCs w:val="20"/>
              </w:rPr>
            </w:pPr>
            <w:r w:rsidRPr="005C7B79">
              <w:rPr>
                <w:rFonts w:ascii="Times New Roman" w:hAnsi="Times New Roman"/>
                <w:sz w:val="20"/>
                <w:szCs w:val="20"/>
              </w:rPr>
              <w:t>Работа средней тяжести</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IIIA</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Тёплое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летняя одежда</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легкая одежда</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теплоизоляция одеждой</w:t>
            </w:r>
          </w:p>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недостаточна</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арктическая</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IIIC</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Жаркое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летняя одежда</w:t>
            </w:r>
          </w:p>
        </w:tc>
        <w:tc>
          <w:tcPr>
            <w:tcW w:w="163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легкая</w:t>
            </w:r>
          </w:p>
        </w:tc>
        <w:tc>
          <w:tcPr>
            <w:tcW w:w="2204" w:type="dxa"/>
          </w:tcPr>
          <w:p w:rsidR="00795990" w:rsidRPr="005C7B79" w:rsidRDefault="00FF579A" w:rsidP="00795990">
            <w:pPr>
              <w:jc w:val="both"/>
              <w:rPr>
                <w:rFonts w:ascii="Times New Roman" w:hAnsi="Times New Roman"/>
                <w:sz w:val="20"/>
                <w:szCs w:val="20"/>
              </w:rPr>
            </w:pPr>
            <w:r w:rsidRPr="005C7B79">
              <w:rPr>
                <w:rFonts w:ascii="Times New Roman" w:hAnsi="Times New Roman"/>
                <w:sz w:val="20"/>
                <w:szCs w:val="20"/>
              </w:rPr>
              <w:t>А</w:t>
            </w:r>
            <w:r w:rsidR="00795990" w:rsidRPr="005C7B79">
              <w:rPr>
                <w:rFonts w:ascii="Times New Roman" w:hAnsi="Times New Roman"/>
                <w:sz w:val="20"/>
                <w:szCs w:val="20"/>
              </w:rPr>
              <w:t>рктическая</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IVB</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Жаркое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Суровая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лёгкая одежда</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любая одежда не эффективна</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утеплённая арктическая</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тёплое зимнее пальто</w:t>
            </w:r>
          </w:p>
        </w:tc>
      </w:tr>
      <w:tr w:rsidR="00795990" w:rsidRPr="005C7B79" w:rsidTr="008B0B4E">
        <w:trPr>
          <w:trHeight w:val="460"/>
          <w:jc w:val="center"/>
        </w:trPr>
        <w:tc>
          <w:tcPr>
            <w:tcW w:w="728" w:type="dxa"/>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IVC</w:t>
            </w: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лёгкая одежда</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любая одежда не эффективна</w:t>
            </w:r>
          </w:p>
        </w:tc>
        <w:tc>
          <w:tcPr>
            <w:tcW w:w="2204" w:type="dxa"/>
            <w:vAlign w:val="center"/>
          </w:tcPr>
          <w:p w:rsidR="00795990" w:rsidRPr="005C7B79" w:rsidRDefault="00FF579A" w:rsidP="00795990">
            <w:pPr>
              <w:jc w:val="both"/>
              <w:rPr>
                <w:rFonts w:ascii="Times New Roman" w:hAnsi="Times New Roman"/>
                <w:sz w:val="20"/>
                <w:szCs w:val="20"/>
              </w:rPr>
            </w:pPr>
            <w:r w:rsidRPr="005C7B79">
              <w:rPr>
                <w:rFonts w:ascii="Times New Roman" w:hAnsi="Times New Roman"/>
                <w:sz w:val="20"/>
                <w:szCs w:val="20"/>
              </w:rPr>
              <w:t>А</w:t>
            </w:r>
            <w:r w:rsidR="00795990" w:rsidRPr="005C7B79">
              <w:rPr>
                <w:rFonts w:ascii="Times New Roman" w:hAnsi="Times New Roman"/>
                <w:sz w:val="20"/>
                <w:szCs w:val="20"/>
              </w:rPr>
              <w:t>рктическая</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VD</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Жаркое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мягкая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1888"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лёгкая одежда</w:t>
            </w:r>
          </w:p>
        </w:tc>
        <w:tc>
          <w:tcPr>
            <w:tcW w:w="163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любая одежда не эффективна</w:t>
            </w:r>
          </w:p>
        </w:tc>
        <w:tc>
          <w:tcPr>
            <w:tcW w:w="2204"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c>
          <w:tcPr>
            <w:tcW w:w="2040" w:type="dxa"/>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демисезонное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VC</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жаркое лето</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холодная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rPr>
            </w:pP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зона тёплого дискомфорта</w:t>
            </w:r>
          </w:p>
        </w:tc>
        <w:tc>
          <w:tcPr>
            <w:tcW w:w="2204" w:type="dxa"/>
          </w:tcPr>
          <w:p w:rsidR="00795990" w:rsidRPr="005C7B79" w:rsidRDefault="00FF579A" w:rsidP="00795990">
            <w:pPr>
              <w:jc w:val="both"/>
              <w:rPr>
                <w:rFonts w:ascii="Times New Roman" w:hAnsi="Times New Roman"/>
                <w:sz w:val="20"/>
                <w:szCs w:val="20"/>
              </w:rPr>
            </w:pPr>
            <w:r w:rsidRPr="005C7B79">
              <w:rPr>
                <w:rFonts w:ascii="Times New Roman" w:hAnsi="Times New Roman"/>
                <w:sz w:val="20"/>
                <w:szCs w:val="20"/>
              </w:rPr>
              <w:t>А</w:t>
            </w:r>
            <w:r w:rsidR="00795990" w:rsidRPr="005C7B79">
              <w:rPr>
                <w:rFonts w:ascii="Times New Roman" w:hAnsi="Times New Roman"/>
                <w:sz w:val="20"/>
                <w:szCs w:val="20"/>
              </w:rPr>
              <w:t>рктическая</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VD</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жаркое лето</w:t>
            </w:r>
          </w:p>
        </w:tc>
        <w:tc>
          <w:tcPr>
            <w:tcW w:w="4244" w:type="dxa"/>
            <w:gridSpan w:val="2"/>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Умеренно мягкая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lang w:val="en-US"/>
              </w:rPr>
            </w:pP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зона тёплого дискомфорта</w:t>
            </w:r>
          </w:p>
        </w:tc>
        <w:tc>
          <w:tcPr>
            <w:tcW w:w="2204"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зимнее пальто</w:t>
            </w:r>
          </w:p>
        </w:tc>
        <w:tc>
          <w:tcPr>
            <w:tcW w:w="2040" w:type="dxa"/>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демисезонное пальто</w:t>
            </w:r>
          </w:p>
        </w:tc>
      </w:tr>
      <w:tr w:rsidR="00795990" w:rsidRPr="005C7B79" w:rsidTr="008B0B4E">
        <w:trPr>
          <w:jc w:val="center"/>
        </w:trPr>
        <w:tc>
          <w:tcPr>
            <w:tcW w:w="728" w:type="dxa"/>
            <w:vMerge w:val="restart"/>
            <w:vAlign w:val="center"/>
          </w:tcPr>
          <w:p w:rsidR="00795990" w:rsidRPr="005C7B79" w:rsidRDefault="00795990" w:rsidP="00795990">
            <w:pPr>
              <w:jc w:val="both"/>
              <w:rPr>
                <w:rFonts w:ascii="Times New Roman" w:hAnsi="Times New Roman"/>
                <w:sz w:val="20"/>
                <w:szCs w:val="20"/>
                <w:lang w:val="en-US"/>
              </w:rPr>
            </w:pPr>
            <w:r w:rsidRPr="005C7B79">
              <w:rPr>
                <w:rFonts w:ascii="Times New Roman" w:hAnsi="Times New Roman"/>
                <w:sz w:val="20"/>
                <w:szCs w:val="20"/>
                <w:lang w:val="en-US"/>
              </w:rPr>
              <w:t>VE</w:t>
            </w: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Очень жаркое лето</w:t>
            </w:r>
          </w:p>
        </w:tc>
        <w:tc>
          <w:tcPr>
            <w:tcW w:w="4244" w:type="dxa"/>
            <w:gridSpan w:val="2"/>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Мягкая зима</w:t>
            </w:r>
          </w:p>
        </w:tc>
      </w:tr>
      <w:tr w:rsidR="00795990" w:rsidRPr="005C7B79" w:rsidTr="008B0B4E">
        <w:trPr>
          <w:jc w:val="center"/>
        </w:trPr>
        <w:tc>
          <w:tcPr>
            <w:tcW w:w="728" w:type="dxa"/>
            <w:vMerge/>
            <w:vAlign w:val="center"/>
          </w:tcPr>
          <w:p w:rsidR="00795990" w:rsidRPr="005C7B79" w:rsidRDefault="00795990" w:rsidP="00795990">
            <w:pPr>
              <w:jc w:val="both"/>
              <w:rPr>
                <w:rFonts w:ascii="Times New Roman" w:hAnsi="Times New Roman"/>
                <w:sz w:val="20"/>
                <w:szCs w:val="20"/>
                <w:lang w:val="en-US"/>
              </w:rPr>
            </w:pPr>
          </w:p>
        </w:tc>
        <w:tc>
          <w:tcPr>
            <w:tcW w:w="3518"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зона тёплого дискомфорта</w:t>
            </w:r>
          </w:p>
        </w:tc>
        <w:tc>
          <w:tcPr>
            <w:tcW w:w="4244" w:type="dxa"/>
            <w:gridSpan w:val="2"/>
            <w:vAlign w:val="center"/>
          </w:tcPr>
          <w:p w:rsidR="00795990" w:rsidRPr="005C7B79" w:rsidRDefault="00795990" w:rsidP="00795990">
            <w:pPr>
              <w:jc w:val="both"/>
              <w:rPr>
                <w:rFonts w:ascii="Times New Roman" w:hAnsi="Times New Roman"/>
                <w:sz w:val="20"/>
                <w:szCs w:val="20"/>
              </w:rPr>
            </w:pPr>
            <w:r w:rsidRPr="005C7B79">
              <w:rPr>
                <w:rFonts w:ascii="Times New Roman" w:hAnsi="Times New Roman"/>
                <w:sz w:val="20"/>
                <w:szCs w:val="20"/>
              </w:rPr>
              <w:t>демисезонное пальто</w:t>
            </w:r>
          </w:p>
        </w:tc>
      </w:tr>
    </w:tbl>
    <w:p w:rsidR="006B31FE" w:rsidRPr="00332DFB" w:rsidRDefault="006B31FE" w:rsidP="006B31FE">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 xml:space="preserve">В качестве вероятностной характеристики рассчитана обеспеченность чисел КЛО. Под обеспеченностью характеристик одежды, выраженной в КЛО, следует понимать процентное отношение количества лет с числами КЛО, обеспечивающими тепловой комфорт в климатических условиях конкретного периода времени и с числами КЛО ниже этого предела, но также оптимальными, хотя и меньшего периода, к общему числу анализируемых лет. В этой характеристике лучше всего проявляется возможность изменения теплоизоляции одежды в зависимости от климатических условий (т. е. можно расстегнуться, снять, часть одежды и пр.). </w:t>
      </w:r>
    </w:p>
    <w:p w:rsidR="006B31FE" w:rsidRPr="00332DFB" w:rsidRDefault="006B31FE" w:rsidP="006B31FE">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Биоклиматическое районирование территории </w:t>
      </w:r>
      <w:r>
        <w:rPr>
          <w:rFonts w:ascii="Times New Roman" w:hAnsi="Times New Roman"/>
          <w:sz w:val="28"/>
          <w:szCs w:val="28"/>
          <w:lang w:eastAsia="ru-RU"/>
        </w:rPr>
        <w:t>и</w:t>
      </w:r>
      <w:r w:rsidRPr="00332DFB">
        <w:rPr>
          <w:rFonts w:ascii="Times New Roman" w:hAnsi="Times New Roman"/>
          <w:sz w:val="28"/>
          <w:szCs w:val="28"/>
          <w:lang w:eastAsia="ru-RU"/>
        </w:rPr>
        <w:t>меет большое практическое значение: оно позволяет обоснованно планировать потребление одежды в различных климатических зонах, учитывается при разработке соответствующих ГОСТов. Данные биоклиматического районирования необходимы для обоснования мероприятий по расширению зоны комфорта с помощью технических и других средств.</w:t>
      </w:r>
    </w:p>
    <w:p w:rsidR="006B31FE" w:rsidRPr="00332DFB" w:rsidRDefault="006B31FE" w:rsidP="006B31FE">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lastRenderedPageBreak/>
        <w:t>Одежда, сконструированная с учетом климатических особенностей, необходима для освоения новых районов и успешной акклиматизации. Данные расчетов характеристик одежды нужны для изготовления специальной одежды, которая могла бы смягчить влияние метеорологических факторов, приводящих к перегреванию и охлаждению организма человека. Созданием такой одежды для работников гидрометеослужбы занимались по изложенному методу теплового баланса в последние годы сотрудники Арктического и Антарктического научно-исследовательского института по заданию Государственного комитета по гидрометеорологии и контроля природной среды. В настоящее время не решена задача о нестационарных условиях термического режима тела человека.</w:t>
      </w:r>
    </w:p>
    <w:p w:rsidR="006B31FE" w:rsidRPr="00332DFB" w:rsidRDefault="006B31FE" w:rsidP="006B31FE">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Решение этой задачи значительно расширит границы применения расчетного метода теплового баланса тела человека и позволит решить вопрос о нормировании времени пребывания человека на открытом воздухе.</w:t>
      </w:r>
    </w:p>
    <w:p w:rsidR="006B31FE" w:rsidRPr="00332DFB" w:rsidRDefault="006B31FE" w:rsidP="006B31FE">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определенных случаях метеорологические факторы могут вызывать патологические сдвиги и процессы в организме человека (горная болезнь, тепловой удар, нарушение функций сердечно-сосудистой системы и т. д.).</w:t>
      </w:r>
    </w:p>
    <w:p w:rsidR="006B31FE" w:rsidRPr="00332DFB" w:rsidRDefault="006B31FE" w:rsidP="006B31FE">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Для целей планирования и нужд здравоохранения необходимо иметь данные о термических условиях различных географических районов. Для работников здравоохранения и медицины требуются также сведения о метеорологических условиях, вызывающих патологические состояния у человека. </w:t>
      </w:r>
    </w:p>
    <w:p w:rsidR="00795990" w:rsidRPr="00332DFB" w:rsidRDefault="00795990" w:rsidP="006B31FE">
      <w:pPr>
        <w:autoSpaceDE w:val="0"/>
        <w:autoSpaceDN w:val="0"/>
        <w:adjustRightInd w:val="0"/>
        <w:spacing w:after="0" w:line="240" w:lineRule="auto"/>
        <w:ind w:firstLine="703"/>
        <w:jc w:val="both"/>
        <w:rPr>
          <w:rFonts w:ascii="Times New Roman" w:hAnsi="Times New Roman"/>
          <w:sz w:val="28"/>
          <w:szCs w:val="28"/>
          <w:lang w:eastAsia="ru-RU"/>
        </w:rPr>
      </w:pPr>
      <w:r w:rsidRPr="00332DFB">
        <w:rPr>
          <w:rFonts w:ascii="Times New Roman" w:hAnsi="Times New Roman"/>
          <w:i/>
          <w:sz w:val="28"/>
          <w:szCs w:val="28"/>
          <w:lang w:eastAsia="ru-RU"/>
        </w:rPr>
        <w:t xml:space="preserve">Уравнение теплового баланса тела человека. </w:t>
      </w:r>
      <w:r w:rsidRPr="00332DFB">
        <w:rPr>
          <w:rFonts w:ascii="Times New Roman" w:hAnsi="Times New Roman"/>
          <w:sz w:val="28"/>
          <w:szCs w:val="28"/>
          <w:lang w:eastAsia="ru-RU"/>
        </w:rPr>
        <w:t>В условиях стационарного режима, когда температура тела сравнительно мало меняется во времени, расход тепла с поверхности тела равен приходу тепла к нему в виде собственной теплопродукции и солнечной радиации.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Вытекающее из закона сохранения энергии уравнение теплового баланса в общем виде записывается так: </w:t>
      </w:r>
      <w:r w:rsidRPr="00332DFB">
        <w:rPr>
          <w:rFonts w:ascii="Times New Roman" w:hAnsi="Times New Roman"/>
          <w:position w:val="-12"/>
        </w:rPr>
        <w:object w:dxaOrig="2840" w:dyaOrig="360">
          <v:shape id="_x0000_i1149" type="#_x0000_t75" style="width:142.75pt;height:18.8pt" o:ole="">
            <v:imagedata r:id="rId260" o:title=""/>
          </v:shape>
          <o:OLEObject Type="Embed" ProgID="Equation.3" ShapeID="_x0000_i1149" DrawAspect="Content" ObjectID="_1575473523" r:id="rId261"/>
        </w:object>
      </w:r>
      <w:r w:rsidRPr="00332DFB">
        <w:rPr>
          <w:rFonts w:ascii="Times New Roman" w:hAnsi="Times New Roman"/>
          <w:position w:val="-12"/>
        </w:rPr>
        <w:t xml:space="preserve">, </w:t>
      </w:r>
      <w:r w:rsidRPr="00332DFB">
        <w:rPr>
          <w:rFonts w:ascii="Times New Roman" w:hAnsi="Times New Roman"/>
          <w:sz w:val="28"/>
          <w:szCs w:val="28"/>
          <w:lang w:eastAsia="ru-RU"/>
        </w:rPr>
        <w:t>, где R</w:t>
      </w:r>
      <w:r w:rsidRPr="00332DFB">
        <w:rPr>
          <w:rFonts w:ascii="Times New Roman" w:hAnsi="Times New Roman"/>
          <w:sz w:val="28"/>
          <w:szCs w:val="28"/>
          <w:vertAlign w:val="subscript"/>
          <w:lang w:eastAsia="ru-RU"/>
        </w:rPr>
        <w:t>o</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радиационный баланс тела человека, М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теплопродукция; LE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затраты тепла на испарение (L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скрытое тепло испарения, Е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скорость испарения); Р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турбулентный теплообмен между поверхностью тела и атмосферным воздухом; R'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затрата тепла длинноволновым излучением; В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затрата тепла на нагревание </w:t>
      </w:r>
      <w:r w:rsidRPr="00332DFB">
        <w:rPr>
          <w:rFonts w:ascii="Times New Roman" w:hAnsi="Times New Roman"/>
          <w:sz w:val="28"/>
          <w:szCs w:val="28"/>
          <w:lang w:eastAsia="ru-RU"/>
        </w:rPr>
        <w:lastRenderedPageBreak/>
        <w:t>вдыхаемого воздуха и на насыщение его водяным паром при испарении с поверхности легких.</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При этом считается, что теплопродукция (М) всегда положительная величина, а радиационный баланс (R) положительный, если он характеризует приток лучистого тепла. Остальные члены уравнения баланса положительные, если они соответствуют затратам тепла. В уравнении теплового баланса не учтена величина теплообмена с подстилающей поверхностью, так как она намного меньше основных форм расходования тепла.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Величина В в уравнении значительно меньше других членов. Однако при температуре воздуха </w:t>
      </w:r>
      <w:r w:rsidR="00FE64E3">
        <w:rPr>
          <w:rFonts w:ascii="Times New Roman" w:hAnsi="Times New Roman"/>
          <w:sz w:val="28"/>
          <w:szCs w:val="28"/>
          <w:lang w:eastAsia="ru-RU"/>
        </w:rPr>
        <w:t>–</w:t>
      </w:r>
      <w:r w:rsidRPr="00332DFB">
        <w:rPr>
          <w:rFonts w:ascii="Times New Roman" w:hAnsi="Times New Roman"/>
          <w:sz w:val="28"/>
          <w:szCs w:val="28"/>
          <w:lang w:eastAsia="ru-RU"/>
        </w:rPr>
        <w:t>40° С затрата тепла при дыхании составляет около 20% от других теплопотерь организмом человека, находящегося в покое.</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Учет влияния одежды был сделан в результате совместного рассмотрения уравнений, составленных для поверхности тела под одеждой и для внешней поверхности одежды. Первое из этих уравнений можно записать в виде: </w:t>
      </w:r>
      <w:r w:rsidRPr="00332DFB">
        <w:rPr>
          <w:rFonts w:ascii="Times New Roman" w:hAnsi="Times New Roman"/>
          <w:position w:val="-4"/>
        </w:rPr>
        <w:object w:dxaOrig="1440" w:dyaOrig="279">
          <v:shape id="_x0000_i1150" type="#_x0000_t75" style="width:1in;height:14.4pt" o:ole="">
            <v:imagedata r:id="rId262" o:title=""/>
          </v:shape>
          <o:OLEObject Type="Embed" ProgID="Equation.3" ShapeID="_x0000_i1150" DrawAspect="Content" ObjectID="_1575473524" r:id="rId263"/>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Скорость испарения с поверхности тела определяется по формуле </w:t>
      </w:r>
      <w:r w:rsidRPr="00332DFB">
        <w:rPr>
          <w:rFonts w:ascii="Times New Roman" w:hAnsi="Times New Roman"/>
          <w:position w:val="-12"/>
        </w:rPr>
        <w:object w:dxaOrig="2340" w:dyaOrig="360">
          <v:shape id="_x0000_i1151" type="#_x0000_t75" style="width:117.1pt;height:18.8pt" o:ole="">
            <v:imagedata r:id="rId264" o:title=""/>
          </v:shape>
          <o:OLEObject Type="Embed" ProgID="Equation.3" ShapeID="_x0000_i1151" DrawAspect="Content" ObjectID="_1575473525" r:id="rId265"/>
        </w:object>
      </w:r>
      <w:r w:rsidRPr="00332DFB">
        <w:rPr>
          <w:rFonts w:ascii="Times New Roman" w:hAnsi="Times New Roman"/>
          <w:sz w:val="28"/>
          <w:szCs w:val="28"/>
          <w:lang w:eastAsia="ru-RU"/>
        </w:rPr>
        <w:t xml:space="preserve">, а турбулентный теплообмен по формуле </w:t>
      </w:r>
      <w:r w:rsidRPr="00332DFB">
        <w:rPr>
          <w:rFonts w:ascii="Times New Roman" w:hAnsi="Times New Roman"/>
          <w:position w:val="-18"/>
        </w:rPr>
        <w:object w:dxaOrig="2299" w:dyaOrig="420">
          <v:shape id="_x0000_i1152" type="#_x0000_t75" style="width:115.85pt;height:21.3pt" o:ole="">
            <v:imagedata r:id="rId266" o:title=""/>
          </v:shape>
          <o:OLEObject Type="Embed" ProgID="Equation.3" ShapeID="_x0000_i1152" DrawAspect="Content" ObjectID="_1575473526" r:id="rId267"/>
        </w:object>
      </w:r>
      <w:r w:rsidRPr="00332DFB">
        <w:rPr>
          <w:rFonts w:ascii="Times New Roman" w:hAnsi="Times New Roman"/>
          <w:sz w:val="28"/>
          <w:szCs w:val="28"/>
          <w:lang w:eastAsia="ru-RU"/>
        </w:rPr>
        <w:t xml:space="preserve">, где D'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коэффициент, характеризующий средние теплопроводные свойства одежды; ρ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плотность воздуха; e</w:t>
      </w:r>
      <w:r w:rsidRPr="00332DFB">
        <w:rPr>
          <w:rFonts w:ascii="Times New Roman" w:hAnsi="Times New Roman"/>
          <w:sz w:val="28"/>
          <w:szCs w:val="28"/>
          <w:vertAlign w:val="subscript"/>
          <w:lang w:eastAsia="ru-RU"/>
        </w:rPr>
        <w:t>s</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удельная влажность воздуха, насыщенного водяным паром, при средней температуре кожи t</w:t>
      </w:r>
      <w:r w:rsidRPr="00332DFB">
        <w:rPr>
          <w:rFonts w:ascii="Times New Roman" w:hAnsi="Times New Roman"/>
          <w:sz w:val="28"/>
          <w:szCs w:val="28"/>
          <w:vertAlign w:val="subscript"/>
          <w:lang w:eastAsia="ru-RU"/>
        </w:rPr>
        <w:t>s</w:t>
      </w:r>
      <w:r w:rsidRPr="00332DFB">
        <w:rPr>
          <w:rFonts w:ascii="Times New Roman" w:hAnsi="Times New Roman"/>
          <w:sz w:val="28"/>
          <w:szCs w:val="28"/>
          <w:lang w:eastAsia="ru-RU"/>
        </w:rPr>
        <w:t>;  е</w:t>
      </w:r>
      <w:r w:rsidRPr="00332DFB">
        <w:rPr>
          <w:rFonts w:ascii="Times New Roman" w:hAnsi="Times New Roman"/>
          <w:sz w:val="28"/>
          <w:szCs w:val="28"/>
          <w:vertAlign w:val="subscript"/>
          <w:lang w:eastAsia="ru-RU"/>
        </w:rPr>
        <w:t>х</w:t>
      </w:r>
      <w:r w:rsidRPr="00332DFB">
        <w:rPr>
          <w:rFonts w:ascii="Times New Roman" w:hAnsi="Times New Roman"/>
          <w:sz w:val="28"/>
          <w:szCs w:val="28"/>
          <w:lang w:eastAsia="ru-RU"/>
        </w:rPr>
        <w:t xml:space="preserve"> и t</w:t>
      </w:r>
      <w:r w:rsidRPr="00332DFB">
        <w:rPr>
          <w:rFonts w:ascii="Times New Roman" w:hAnsi="Times New Roman"/>
          <w:sz w:val="28"/>
          <w:szCs w:val="28"/>
          <w:vertAlign w:val="subscript"/>
          <w:lang w:eastAsia="ru-RU"/>
        </w:rPr>
        <w:t>x</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средняя удельная влажность и температура воздуха на уровне поверхности одежды; с</w:t>
      </w:r>
      <w:r w:rsidRPr="00332DFB">
        <w:rPr>
          <w:rFonts w:ascii="Times New Roman" w:hAnsi="Times New Roman"/>
          <w:sz w:val="28"/>
          <w:szCs w:val="28"/>
          <w:vertAlign w:val="subscript"/>
          <w:lang w:eastAsia="ru-RU"/>
        </w:rPr>
        <w:t>р</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теплоемкость воздуха при постоянном давлении; 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коэффициент, показывающий, во сколько раз скорость испарения с поверхности тела меньше скорости испарения с равной влажной поверхности.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Уравнение теплового баланса для уровня внешней поверхности одежды выражается в форме: </w:t>
      </w:r>
      <w:r w:rsidRPr="00332DFB">
        <w:rPr>
          <w:rFonts w:ascii="Times New Roman" w:hAnsi="Times New Roman"/>
          <w:position w:val="-18"/>
        </w:rPr>
        <w:object w:dxaOrig="6039" w:dyaOrig="480">
          <v:shape id="_x0000_i1153" type="#_x0000_t75" style="width:302.4pt;height:23.8pt" o:ole="">
            <v:imagedata r:id="rId268" o:title=""/>
          </v:shape>
          <o:OLEObject Type="Embed" ProgID="Equation.3" ShapeID="_x0000_i1153" DrawAspect="Content" ObjectID="_1575473527" r:id="rId269"/>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этом уравнении R</w:t>
      </w:r>
      <w:r w:rsidRPr="00332DFB">
        <w:rPr>
          <w:rFonts w:ascii="Times New Roman" w:hAnsi="Times New Roman"/>
          <w:sz w:val="28"/>
          <w:szCs w:val="28"/>
          <w:vertAlign w:val="subscript"/>
          <w:lang w:eastAsia="ru-RU"/>
        </w:rPr>
        <w:t>o</w:t>
      </w:r>
      <w:r w:rsidRPr="00332DFB">
        <w:rPr>
          <w:rFonts w:ascii="Times New Roman" w:hAnsi="Times New Roman"/>
          <w:sz w:val="28"/>
          <w:szCs w:val="28"/>
          <w:lang w:eastAsia="ru-RU"/>
        </w:rPr>
        <w:t xml:space="preserve"> обозначает радиационный баланс, вычисленный в предположении, что температура поверхности равна температуре воздуха. Второй член левой части уравнения обозначает поток тепла, приходящий от тела к внешней поверхности одежды. В правой части уравнения первый член характеризует потери тепла с поверхности одежды путем турбулентного теплообмена, а второй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длинноволновым излучением. В этих выражениях D обозначает </w:t>
      </w:r>
      <w:r w:rsidRPr="00332DFB">
        <w:rPr>
          <w:rFonts w:ascii="Times New Roman" w:hAnsi="Times New Roman"/>
          <w:sz w:val="28"/>
          <w:szCs w:val="28"/>
          <w:lang w:eastAsia="ru-RU"/>
        </w:rPr>
        <w:lastRenderedPageBreak/>
        <w:t xml:space="preserve">коэффициент, характеризующий диффузию тепла в атмосферный воздух; t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температуру воздуха; s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коэффициент, характеризующий отличие свойств излучающей, поверхности от свойств абсолютного черного тела; σ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постоянная Больцмана.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Учтено также, что поток водяного пара при прохождении через одежду не меняет своей величины: </w:t>
      </w:r>
      <w:r w:rsidRPr="00332DFB">
        <w:rPr>
          <w:rFonts w:ascii="Times New Roman" w:hAnsi="Times New Roman"/>
          <w:position w:val="-12"/>
        </w:rPr>
        <w:object w:dxaOrig="2960" w:dyaOrig="400">
          <v:shape id="_x0000_i1154" type="#_x0000_t75" style="width:148.4pt;height:20.65pt" o:ole="">
            <v:imagedata r:id="rId270" o:title=""/>
          </v:shape>
          <o:OLEObject Type="Embed" ProgID="Equation.3" ShapeID="_x0000_i1154" DrawAspect="Content" ObjectID="_1575473528" r:id="rId271"/>
        </w:object>
      </w:r>
      <w:r w:rsidRPr="00332DFB">
        <w:rPr>
          <w:rFonts w:ascii="Times New Roman" w:hAnsi="Times New Roman"/>
          <w:sz w:val="28"/>
          <w:szCs w:val="28"/>
          <w:lang w:eastAsia="ru-RU"/>
        </w:rPr>
        <w:t xml:space="preserve">, где е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удельная влажность воздуха.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Из этих формул составляется уравнение теплового баланса тела человека, защищенного одеждой:</w:t>
      </w:r>
    </w:p>
    <w:p w:rsidR="00795990" w:rsidRPr="00332DFB" w:rsidRDefault="00795990" w:rsidP="00795990">
      <w:pPr>
        <w:autoSpaceDE w:val="0"/>
        <w:autoSpaceDN w:val="0"/>
        <w:adjustRightInd w:val="0"/>
        <w:spacing w:after="0" w:line="240" w:lineRule="auto"/>
        <w:ind w:firstLine="704"/>
        <w:jc w:val="both"/>
        <w:rPr>
          <w:rFonts w:ascii="Times New Roman" w:hAnsi="Times New Roman"/>
          <w:position w:val="-10"/>
        </w:rPr>
      </w:pPr>
      <w:r w:rsidRPr="00332DFB">
        <w:rPr>
          <w:rFonts w:ascii="Times New Roman" w:hAnsi="Times New Roman"/>
          <w:position w:val="-42"/>
        </w:rPr>
        <w:object w:dxaOrig="7900" w:dyaOrig="880">
          <v:shape id="_x0000_i1155" type="#_x0000_t75" style="width:396.3pt;height:45.1pt" o:ole="">
            <v:imagedata r:id="rId272" o:title=""/>
          </v:shape>
          <o:OLEObject Type="Embed" ProgID="Equation.3" ShapeID="_x0000_i1155" DrawAspect="Content" ObjectID="_1575473529" r:id="rId273"/>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position w:val="-42"/>
        </w:rPr>
        <w:object w:dxaOrig="7040" w:dyaOrig="880">
          <v:shape id="_x0000_i1156" type="#_x0000_t75" style="width:351.85pt;height:43.85pt" o:ole="">
            <v:imagedata r:id="rId274" o:title=""/>
          </v:shape>
          <o:OLEObject Type="Embed" ProgID="Equation.3" ShapeID="_x0000_i1156" DrawAspect="Content" ObjectID="_1575473530" r:id="rId275"/>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последнем уравнении множитель при R</w:t>
      </w:r>
      <w:r w:rsidRPr="00332DFB">
        <w:rPr>
          <w:rFonts w:ascii="Times New Roman" w:hAnsi="Times New Roman"/>
          <w:sz w:val="28"/>
          <w:szCs w:val="28"/>
          <w:vertAlign w:val="subscript"/>
          <w:lang w:eastAsia="ru-RU"/>
        </w:rPr>
        <w:t>o</w:t>
      </w:r>
      <w:r w:rsidRPr="00332DFB">
        <w:rPr>
          <w:rFonts w:ascii="Times New Roman" w:hAnsi="Times New Roman"/>
          <w:sz w:val="28"/>
          <w:szCs w:val="28"/>
          <w:lang w:eastAsia="ru-RU"/>
        </w:rPr>
        <w:t xml:space="preserve"> характеризует влияние одежды на поток тепла, направленный к коже или в обратном направлении.  Величина этого множителя зависит главным образом от характеристик одежды.</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При условии, что человек не защищен одеждой, т. е. при D'=∞, уравнение его теплового баланса имеет вид:</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position w:val="-18"/>
        </w:rPr>
        <w:object w:dxaOrig="6360" w:dyaOrig="480">
          <v:shape id="_x0000_i1157" type="#_x0000_t75" style="width:318.7pt;height:23.8pt" o:ole="">
            <v:imagedata r:id="rId276" o:title=""/>
          </v:shape>
          <o:OLEObject Type="Embed" ProgID="Equation.3" ShapeID="_x0000_i1157" DrawAspect="Content" ObjectID="_1575473531" r:id="rId277"/>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Формулы используются для расчета средней температуры кожи t</w:t>
      </w:r>
      <w:r w:rsidRPr="00332DFB">
        <w:rPr>
          <w:rFonts w:ascii="Times New Roman" w:hAnsi="Times New Roman"/>
          <w:sz w:val="28"/>
          <w:szCs w:val="28"/>
          <w:vertAlign w:val="subscript"/>
          <w:lang w:eastAsia="ru-RU"/>
        </w:rPr>
        <w:t>s</w:t>
      </w:r>
      <w:r w:rsidRPr="00332DFB">
        <w:rPr>
          <w:rFonts w:ascii="Times New Roman" w:hAnsi="Times New Roman"/>
          <w:sz w:val="28"/>
          <w:szCs w:val="28"/>
          <w:lang w:eastAsia="ru-RU"/>
        </w:rPr>
        <w:t xml:space="preserve"> по данным обычных метеорологических наблюдений за температурой воздуха, влажностью воздуха, скоростью ветра и при известном радиационном балансе. При заданном значении средней температуры кожи можно рассчитать величину D', характеризующую теплопроводные свойства одежды. Эта характеристика также служит объективным показателем влияния метеорологических факторов на термический режим человека. Поэтому теплозащитные свойства одежды являются не только мерой теплового состояния, но и комплексной оценкой климатических условий. Вычисленные из уравнения значения D' связаны с другой характеристикой теплоизоляции, одежды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числом КЛО соотношением </w:t>
      </w:r>
      <w:r w:rsidRPr="00332DFB">
        <w:rPr>
          <w:rFonts w:ascii="Times New Roman" w:hAnsi="Times New Roman"/>
          <w:position w:val="-34"/>
        </w:rPr>
        <w:object w:dxaOrig="2540" w:dyaOrig="740">
          <v:shape id="_x0000_i1158" type="#_x0000_t75" style="width:127.7pt;height:37.55pt" o:ole="">
            <v:imagedata r:id="rId278" o:title=""/>
          </v:shape>
          <o:OLEObject Type="Embed" ProgID="Equation.3" ShapeID="_x0000_i1158" DrawAspect="Content" ObjectID="_1575473532" r:id="rId279"/>
        </w:object>
      </w:r>
    </w:p>
    <w:p w:rsidR="00795990" w:rsidRDefault="00795990" w:rsidP="00795990">
      <w:pPr>
        <w:autoSpaceDE w:val="0"/>
        <w:autoSpaceDN w:val="0"/>
        <w:adjustRightInd w:val="0"/>
        <w:spacing w:after="0" w:line="240" w:lineRule="auto"/>
        <w:ind w:firstLine="704"/>
        <w:jc w:val="both"/>
        <w:rPr>
          <w:rFonts w:ascii="Times New Roman" w:hAnsi="Times New Roman"/>
          <w:i/>
          <w:sz w:val="28"/>
          <w:szCs w:val="28"/>
          <w:lang w:eastAsia="ru-RU"/>
        </w:rPr>
      </w:pPr>
    </w:p>
    <w:p w:rsidR="00795990" w:rsidRDefault="00795990" w:rsidP="00795990">
      <w:pPr>
        <w:autoSpaceDE w:val="0"/>
        <w:autoSpaceDN w:val="0"/>
        <w:adjustRightInd w:val="0"/>
        <w:spacing w:after="0" w:line="240" w:lineRule="auto"/>
        <w:ind w:firstLine="704"/>
        <w:jc w:val="center"/>
        <w:rPr>
          <w:rFonts w:ascii="Times New Roman" w:hAnsi="Times New Roman"/>
          <w:b/>
          <w:i/>
          <w:sz w:val="28"/>
          <w:szCs w:val="28"/>
          <w:lang w:eastAsia="ru-RU"/>
        </w:rPr>
      </w:pPr>
      <w:r w:rsidRPr="000E520D">
        <w:rPr>
          <w:rFonts w:ascii="Times New Roman" w:hAnsi="Times New Roman"/>
          <w:b/>
          <w:i/>
          <w:sz w:val="28"/>
          <w:szCs w:val="28"/>
          <w:lang w:eastAsia="ru-RU"/>
        </w:rPr>
        <w:t>9.</w:t>
      </w:r>
      <w:r>
        <w:rPr>
          <w:rFonts w:ascii="Times New Roman" w:hAnsi="Times New Roman"/>
          <w:b/>
          <w:i/>
          <w:sz w:val="28"/>
          <w:szCs w:val="28"/>
          <w:lang w:eastAsia="ru-RU"/>
        </w:rPr>
        <w:t>2</w:t>
      </w:r>
      <w:r w:rsidRPr="000E520D">
        <w:rPr>
          <w:rFonts w:ascii="Times New Roman" w:hAnsi="Times New Roman"/>
          <w:b/>
          <w:i/>
          <w:sz w:val="28"/>
          <w:szCs w:val="28"/>
          <w:lang w:eastAsia="ru-RU"/>
        </w:rPr>
        <w:t>. Уравнение радиационного баланса тела человека</w:t>
      </w:r>
    </w:p>
    <w:p w:rsidR="00795990" w:rsidRPr="000E520D" w:rsidRDefault="00795990" w:rsidP="00795990">
      <w:pPr>
        <w:autoSpaceDE w:val="0"/>
        <w:autoSpaceDN w:val="0"/>
        <w:adjustRightInd w:val="0"/>
        <w:spacing w:after="0" w:line="240" w:lineRule="auto"/>
        <w:ind w:firstLine="704"/>
        <w:jc w:val="center"/>
        <w:rPr>
          <w:rFonts w:ascii="Times New Roman" w:hAnsi="Times New Roman"/>
          <w:b/>
          <w:i/>
          <w:sz w:val="28"/>
          <w:szCs w:val="28"/>
          <w:lang w:eastAsia="ru-RU"/>
        </w:rPr>
      </w:pP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Радиационный баланс представляет собой сумму радиационных коротковолновых и длинноволновых потоков тепла, поступающих на поверхность тела человека. Величина радиационного баланса, равная разности поглощенной коротковолновой солнечной радиации и эффективного длинноволнового излучения, рассчитывается по формуле </w:t>
      </w:r>
      <w:r w:rsidRPr="00332DFB">
        <w:rPr>
          <w:rFonts w:ascii="Times New Roman" w:hAnsi="Times New Roman"/>
          <w:position w:val="-14"/>
        </w:rPr>
        <w:object w:dxaOrig="3700" w:dyaOrig="380">
          <v:shape id="_x0000_i1159" type="#_x0000_t75" style="width:185.3pt;height:19.4pt" o:ole="">
            <v:imagedata r:id="rId280" o:title=""/>
          </v:shape>
          <o:OLEObject Type="Embed" ProgID="Equation.3" ShapeID="_x0000_i1159" DrawAspect="Content" ObjectID="_1575473533" r:id="rId281"/>
        </w:object>
      </w:r>
      <w:r w:rsidRPr="00332DFB">
        <w:rPr>
          <w:rFonts w:ascii="Times New Roman" w:hAnsi="Times New Roman"/>
          <w:sz w:val="28"/>
          <w:szCs w:val="28"/>
          <w:lang w:eastAsia="ru-RU"/>
        </w:rPr>
        <w:t>, где S</w:t>
      </w:r>
      <w:r w:rsidRPr="00332DFB">
        <w:rPr>
          <w:rFonts w:ascii="Times New Roman" w:hAnsi="Times New Roman"/>
          <w:sz w:val="28"/>
          <w:szCs w:val="28"/>
          <w:vertAlign w:val="subscript"/>
          <w:lang w:val="en-US" w:eastAsia="ru-RU"/>
        </w:rPr>
        <w:t>b</w:t>
      </w:r>
      <w:r w:rsidRPr="00332DFB">
        <w:rPr>
          <w:rFonts w:ascii="Times New Roman" w:hAnsi="Times New Roman"/>
          <w:sz w:val="28"/>
          <w:szCs w:val="28"/>
          <w:lang w:eastAsia="ru-RU"/>
        </w:rPr>
        <w:t xml:space="preserve">, </w:t>
      </w:r>
      <w:r w:rsidRPr="00332DFB">
        <w:rPr>
          <w:rFonts w:ascii="Times New Roman" w:hAnsi="Times New Roman"/>
          <w:sz w:val="28"/>
          <w:szCs w:val="28"/>
          <w:lang w:val="en-US" w:eastAsia="ru-RU"/>
        </w:rPr>
        <w:t>q</w:t>
      </w:r>
      <w:r w:rsidRPr="00332DFB">
        <w:rPr>
          <w:rFonts w:ascii="Times New Roman" w:hAnsi="Times New Roman"/>
          <w:sz w:val="28"/>
          <w:szCs w:val="28"/>
          <w:vertAlign w:val="subscript"/>
          <w:lang w:val="en-US" w:eastAsia="ru-RU"/>
        </w:rPr>
        <w:t>b</w:t>
      </w:r>
      <w:r w:rsidRPr="00332DFB">
        <w:rPr>
          <w:rFonts w:ascii="Times New Roman" w:hAnsi="Times New Roman"/>
          <w:sz w:val="28"/>
          <w:szCs w:val="28"/>
          <w:lang w:eastAsia="ru-RU"/>
        </w:rPr>
        <w:t xml:space="preserve"> и </w:t>
      </w:r>
      <w:r w:rsidRPr="00332DFB">
        <w:rPr>
          <w:rFonts w:ascii="Times New Roman" w:hAnsi="Times New Roman"/>
          <w:sz w:val="28"/>
          <w:szCs w:val="28"/>
          <w:lang w:val="en-US" w:eastAsia="ru-RU"/>
        </w:rPr>
        <w:t>r</w:t>
      </w:r>
      <w:r w:rsidRPr="00332DFB">
        <w:rPr>
          <w:rFonts w:ascii="Times New Roman" w:hAnsi="Times New Roman"/>
          <w:sz w:val="28"/>
          <w:szCs w:val="28"/>
          <w:vertAlign w:val="subscript"/>
          <w:lang w:val="en-US" w:eastAsia="ru-RU"/>
        </w:rPr>
        <w:t>b</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прямая, рассеянная и отраженная от земной поверхности солнечная радиация, поступающая на человека, находящегося в вертикальном положении; 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альбедо поверхности одежды или кожи человека; </w:t>
      </w:r>
      <w:r w:rsidRPr="00332DFB">
        <w:rPr>
          <w:rFonts w:ascii="Times New Roman" w:hAnsi="Times New Roman"/>
          <w:sz w:val="28"/>
          <w:szCs w:val="28"/>
          <w:lang w:val="en-US" w:eastAsia="ru-RU"/>
        </w:rPr>
        <w:t>I</w:t>
      </w:r>
      <w:r w:rsidRPr="00332DFB">
        <w:rPr>
          <w:rFonts w:ascii="Times New Roman" w:hAnsi="Times New Roman"/>
          <w:sz w:val="28"/>
          <w:szCs w:val="28"/>
          <w:vertAlign w:val="subscript"/>
          <w:lang w:val="en-US" w:eastAsia="ru-RU"/>
        </w:rPr>
        <w:t>b</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эффективное длинноволновое излучение.</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Выражение для суммарной коротковолновой солнечной радиации, поступающей на вертикальную поверхность тела человека, имеет вид </w:t>
      </w:r>
      <w:r w:rsidRPr="00332DFB">
        <w:rPr>
          <w:rFonts w:ascii="Times New Roman" w:hAnsi="Times New Roman"/>
          <w:position w:val="-16"/>
        </w:rPr>
        <w:object w:dxaOrig="3180" w:dyaOrig="400">
          <v:shape id="_x0000_i1160" type="#_x0000_t75" style="width:159.05pt;height:20.65pt" o:ole="">
            <v:imagedata r:id="rId282" o:title=""/>
          </v:shape>
          <o:OLEObject Type="Embed" ProgID="Equation.3" ShapeID="_x0000_i1160" DrawAspect="Content" ObjectID="_1575473534" r:id="rId283"/>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Лучистый теплообмен между вертикальной поверхностью и атмосферным воздухом происходит с полусферы небесного свода. В этом случае количество рассеянной радиации, поступающей на единицу вертикальной поверхности, равно половине рассеянной радиации, приходящей на горизонтальную поверхность: </w:t>
      </w:r>
      <w:r w:rsidRPr="00332DFB">
        <w:rPr>
          <w:rFonts w:ascii="Times New Roman" w:hAnsi="Times New Roman"/>
          <w:position w:val="-28"/>
        </w:rPr>
        <w:object w:dxaOrig="999" w:dyaOrig="680">
          <v:shape id="_x0000_i1161" type="#_x0000_t75" style="width:50.1pt;height:34.45pt" o:ole="">
            <v:imagedata r:id="rId284" o:title=""/>
          </v:shape>
          <o:OLEObject Type="Embed" ProgID="Equation.3" ShapeID="_x0000_i1161" DrawAspect="Content" ObjectID="_1575473535" r:id="rId285"/>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Величина </w:t>
      </w:r>
      <w:r w:rsidRPr="00332DFB">
        <w:rPr>
          <w:rFonts w:ascii="Times New Roman" w:hAnsi="Times New Roman"/>
          <w:sz w:val="28"/>
          <w:szCs w:val="28"/>
          <w:lang w:val="en-US" w:eastAsia="ru-RU"/>
        </w:rPr>
        <w:t>r</w:t>
      </w:r>
      <w:r w:rsidRPr="00332DFB">
        <w:rPr>
          <w:rFonts w:ascii="Times New Roman" w:hAnsi="Times New Roman"/>
          <w:sz w:val="28"/>
          <w:szCs w:val="28"/>
          <w:lang w:eastAsia="ru-RU"/>
        </w:rPr>
        <w:t xml:space="preserve">в также равна половине отраженной земной поверхности суммарной солнечной радиации: </w:t>
      </w:r>
      <w:r w:rsidRPr="00332DFB">
        <w:rPr>
          <w:rFonts w:ascii="Times New Roman" w:hAnsi="Times New Roman"/>
          <w:position w:val="-28"/>
        </w:rPr>
        <w:object w:dxaOrig="1960" w:dyaOrig="680">
          <v:shape id="_x0000_i1162" type="#_x0000_t75" style="width:98.3pt;height:34.45pt" o:ole="">
            <v:imagedata r:id="rId286" o:title=""/>
          </v:shape>
          <o:OLEObject Type="Embed" ProgID="Equation.3" ShapeID="_x0000_i1162" DrawAspect="Content" ObjectID="_1575473536" r:id="rId287"/>
        </w:object>
      </w:r>
      <w:r w:rsidRPr="00332DFB">
        <w:rPr>
          <w:rFonts w:ascii="Times New Roman" w:hAnsi="Times New Roman"/>
          <w:sz w:val="28"/>
          <w:szCs w:val="28"/>
          <w:lang w:eastAsia="ru-RU"/>
        </w:rPr>
        <w:t xml:space="preserve">, где 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альбедо земной поверхности, S'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прямая солнечная радиация, поступающая на горизонтальную поверхность.</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Эффективное излучение на единице вертикальной поверхности составляется из половины эффективного излучения земной поверхности и дополнительного влияния разности температуры между .поверхностью тела, воздухом и подстилающей поверхности. Выражение для расчета </w:t>
      </w:r>
      <w:r w:rsidRPr="00332DFB">
        <w:rPr>
          <w:rFonts w:ascii="Times New Roman" w:hAnsi="Times New Roman"/>
          <w:sz w:val="28"/>
          <w:szCs w:val="28"/>
          <w:lang w:val="en-US" w:eastAsia="ru-RU"/>
        </w:rPr>
        <w:t>I</w:t>
      </w:r>
      <w:r w:rsidRPr="00332DFB">
        <w:rPr>
          <w:rFonts w:ascii="Times New Roman" w:hAnsi="Times New Roman"/>
          <w:sz w:val="28"/>
          <w:szCs w:val="28"/>
          <w:vertAlign w:val="subscript"/>
          <w:lang w:val="en-US" w:eastAsia="ru-RU"/>
        </w:rPr>
        <w:t>b</w:t>
      </w:r>
      <w:r w:rsidRPr="00332DFB">
        <w:rPr>
          <w:rFonts w:ascii="Times New Roman" w:hAnsi="Times New Roman"/>
          <w:sz w:val="28"/>
          <w:szCs w:val="28"/>
          <w:lang w:eastAsia="ru-RU"/>
        </w:rPr>
        <w:t xml:space="preserve"> имеет вид </w:t>
      </w:r>
      <w:r w:rsidRPr="00332DFB">
        <w:rPr>
          <w:rFonts w:ascii="Times New Roman" w:hAnsi="Times New Roman"/>
          <w:position w:val="-28"/>
        </w:rPr>
        <w:object w:dxaOrig="4680" w:dyaOrig="680">
          <v:shape id="_x0000_i1163" type="#_x0000_t75" style="width:234.8pt;height:34.45pt" o:ole="">
            <v:imagedata r:id="rId288" o:title=""/>
          </v:shape>
          <o:OLEObject Type="Embed" ProgID="Equation.3" ShapeID="_x0000_i1163" DrawAspect="Content" ObjectID="_1575473537" r:id="rId289"/>
        </w:object>
      </w:r>
      <w:r w:rsidRPr="00332DFB">
        <w:rPr>
          <w:rFonts w:ascii="Times New Roman" w:hAnsi="Times New Roman"/>
          <w:position w:val="-28"/>
        </w:rPr>
        <w:t xml:space="preserve"> </w:t>
      </w:r>
      <w:r w:rsidRPr="00332DFB">
        <w:rPr>
          <w:rFonts w:ascii="Times New Roman" w:hAnsi="Times New Roman"/>
          <w:sz w:val="28"/>
          <w:szCs w:val="28"/>
          <w:lang w:eastAsia="ru-RU"/>
        </w:rPr>
        <w:t xml:space="preserve">или </w:t>
      </w:r>
      <w:r w:rsidRPr="00332DFB">
        <w:rPr>
          <w:rFonts w:ascii="Times New Roman" w:hAnsi="Times New Roman"/>
          <w:position w:val="-28"/>
        </w:rPr>
        <w:object w:dxaOrig="2799" w:dyaOrig="680">
          <v:shape id="_x0000_i1164" type="#_x0000_t75" style="width:140.25pt;height:34.45pt" o:ole="">
            <v:imagedata r:id="rId290" o:title=""/>
          </v:shape>
          <o:OLEObject Type="Embed" ProgID="Equation.3" ShapeID="_x0000_i1164" DrawAspect="Content" ObjectID="_1575473538" r:id="rId291"/>
        </w:object>
      </w:r>
      <w:r w:rsidRPr="00332DFB">
        <w:rPr>
          <w:rFonts w:ascii="Times New Roman" w:hAnsi="Times New Roman"/>
          <w:sz w:val="28"/>
          <w:szCs w:val="28"/>
          <w:lang w:eastAsia="ru-RU"/>
        </w:rPr>
        <w:t>, где t</w:t>
      </w:r>
      <w:r w:rsidRPr="00332DFB">
        <w:rPr>
          <w:rFonts w:ascii="Times New Roman" w:hAnsi="Times New Roman"/>
          <w:sz w:val="28"/>
          <w:szCs w:val="28"/>
          <w:vertAlign w:val="subscript"/>
          <w:lang w:val="en-US" w:eastAsia="ru-RU"/>
        </w:rPr>
        <w:t>o</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температура подстилающей поверхности.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Учитывая это, уравнение радиационного баланса единицы вертикальной поверхности тела человека записывается в виде: </w:t>
      </w:r>
      <w:r w:rsidRPr="00332DFB">
        <w:rPr>
          <w:rFonts w:ascii="Times New Roman" w:hAnsi="Times New Roman"/>
          <w:position w:val="-28"/>
        </w:rPr>
        <w:object w:dxaOrig="7260" w:dyaOrig="700">
          <v:shape id="_x0000_i1165" type="#_x0000_t75" style="width:363.15pt;height:35.7pt" o:ole="">
            <v:imagedata r:id="rId292" o:title=""/>
          </v:shape>
          <o:OLEObject Type="Embed" ProgID="Equation.3" ShapeID="_x0000_i1165" DrawAspect="Content" ObjectID="_1575473539" r:id="rId293"/>
        </w:object>
      </w:r>
      <w:r w:rsidRPr="00332DFB">
        <w:rPr>
          <w:rFonts w:ascii="Times New Roman" w:hAnsi="Times New Roman"/>
          <w:sz w:val="28"/>
          <w:szCs w:val="28"/>
          <w:lang w:eastAsia="ru-RU"/>
        </w:rPr>
        <w:t xml:space="preserve">, где h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высота солнца. </w:t>
      </w:r>
      <w:r w:rsidRPr="00332DFB">
        <w:rPr>
          <w:rFonts w:ascii="Times New Roman" w:hAnsi="Times New Roman"/>
          <w:sz w:val="28"/>
          <w:szCs w:val="28"/>
          <w:lang w:val="en-US" w:eastAsia="ru-RU"/>
        </w:rPr>
        <w:t>I</w:t>
      </w:r>
      <w:r w:rsidRPr="00332DFB">
        <w:rPr>
          <w:rFonts w:ascii="Times New Roman" w:hAnsi="Times New Roman"/>
          <w:sz w:val="28"/>
          <w:szCs w:val="28"/>
          <w:vertAlign w:val="subscript"/>
          <w:lang w:eastAsia="ru-RU"/>
        </w:rPr>
        <w:t>о</w:t>
      </w:r>
      <w:r w:rsidRPr="00332DFB">
        <w:rPr>
          <w:rFonts w:ascii="Times New Roman" w:hAnsi="Times New Roman"/>
          <w:sz w:val="28"/>
          <w:szCs w:val="28"/>
          <w:lang w:eastAsia="ru-RU"/>
        </w:rPr>
        <w:t xml:space="preserve"> вычисляется по формуле </w:t>
      </w:r>
      <w:r w:rsidRPr="00332DFB">
        <w:rPr>
          <w:rFonts w:ascii="Times New Roman" w:hAnsi="Times New Roman"/>
          <w:position w:val="-12"/>
        </w:rPr>
        <w:object w:dxaOrig="4200" w:dyaOrig="420">
          <v:shape id="_x0000_i1166" type="#_x0000_t75" style="width:210.35pt;height:21.3pt" o:ole="">
            <v:imagedata r:id="rId294" o:title=""/>
          </v:shape>
          <o:OLEObject Type="Embed" ProgID="Equation.3" ShapeID="_x0000_i1166" DrawAspect="Content" ObjectID="_1575473540" r:id="rId295"/>
        </w:object>
      </w:r>
      <w:r w:rsidRPr="00332DFB">
        <w:rPr>
          <w:rFonts w:ascii="Times New Roman" w:hAnsi="Times New Roman"/>
          <w:sz w:val="28"/>
          <w:szCs w:val="28"/>
          <w:lang w:eastAsia="ru-RU"/>
        </w:rPr>
        <w:t xml:space="preserve">, где с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коэффициент, учитывающий влияние облачности на излучение; </w:t>
      </w:r>
      <w:r w:rsidRPr="00332DFB">
        <w:rPr>
          <w:rFonts w:ascii="Times New Roman" w:hAnsi="Times New Roman"/>
          <w:sz w:val="28"/>
          <w:szCs w:val="28"/>
          <w:lang w:val="en-US" w:eastAsia="ru-RU"/>
        </w:rPr>
        <w:t>n</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общая облачность, выраженная в долях от единицы; е</w:t>
      </w:r>
      <w:r w:rsidR="00FE64E3">
        <w:rPr>
          <w:rFonts w:ascii="Times New Roman" w:hAnsi="Times New Roman"/>
          <w:sz w:val="28"/>
          <w:szCs w:val="28"/>
          <w:lang w:eastAsia="ru-RU"/>
        </w:rPr>
        <w:t>–</w:t>
      </w:r>
      <w:r w:rsidRPr="00332DFB">
        <w:rPr>
          <w:rFonts w:ascii="Times New Roman" w:hAnsi="Times New Roman"/>
          <w:sz w:val="28"/>
          <w:szCs w:val="28"/>
          <w:lang w:eastAsia="ru-RU"/>
        </w:rPr>
        <w:t>упругость водяного пара, содержащегося в воздухе в миллиметрах.</w:t>
      </w:r>
      <w:r w:rsidR="00CD48C0">
        <w:rPr>
          <w:rFonts w:ascii="Times New Roman" w:hAnsi="Times New Roman"/>
          <w:sz w:val="28"/>
          <w:szCs w:val="28"/>
          <w:lang w:eastAsia="ru-RU"/>
        </w:rPr>
        <w:t xml:space="preserve"> </w:t>
      </w:r>
      <w:r w:rsidRPr="00332DFB">
        <w:rPr>
          <w:rFonts w:ascii="Times New Roman" w:hAnsi="Times New Roman"/>
          <w:sz w:val="28"/>
          <w:szCs w:val="28"/>
          <w:lang w:eastAsia="ru-RU"/>
        </w:rPr>
        <w:t xml:space="preserve">Средняя величина альбедо поверхности тела принимается равной 0,30. </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Использование значений средней температуры кожи для оценки влияния чрезмерно жарких термических условий может дать ошибочные результаты. </w:t>
      </w:r>
    </w:p>
    <w:p w:rsidR="00795990" w:rsidRPr="00332DFB" w:rsidRDefault="00BB13C7" w:rsidP="00795990">
      <w:pPr>
        <w:autoSpaceDE w:val="0"/>
        <w:autoSpaceDN w:val="0"/>
        <w:adjustRightInd w:val="0"/>
        <w:spacing w:after="0" w:line="240" w:lineRule="auto"/>
        <w:ind w:firstLine="704"/>
        <w:jc w:val="both"/>
        <w:rPr>
          <w:rFonts w:ascii="Times New Roman" w:hAnsi="Times New Roman"/>
          <w:sz w:val="28"/>
          <w:szCs w:val="28"/>
          <w:lang w:eastAsia="ru-RU"/>
        </w:rPr>
      </w:pPr>
      <w:r>
        <w:rPr>
          <w:rFonts w:ascii="Times New Roman" w:hAnsi="Times New Roman"/>
          <w:sz w:val="28"/>
          <w:szCs w:val="28"/>
          <w:lang w:eastAsia="ru-RU"/>
        </w:rPr>
        <w:t xml:space="preserve">Поэтому для </w:t>
      </w:r>
      <w:r w:rsidRPr="00332DFB">
        <w:rPr>
          <w:rFonts w:ascii="Times New Roman" w:hAnsi="Times New Roman"/>
          <w:sz w:val="28"/>
          <w:szCs w:val="28"/>
          <w:lang w:eastAsia="ru-RU"/>
        </w:rPr>
        <w:t xml:space="preserve">расчета теплообмена между телом и средой в жарких условиях </w:t>
      </w:r>
      <w:r w:rsidR="00795990" w:rsidRPr="00332DFB">
        <w:rPr>
          <w:rFonts w:ascii="Times New Roman" w:hAnsi="Times New Roman"/>
          <w:sz w:val="28"/>
          <w:szCs w:val="28"/>
          <w:lang w:eastAsia="ru-RU"/>
        </w:rPr>
        <w:t xml:space="preserve">Б.А. Айзенштат </w:t>
      </w:r>
      <w:r w:rsidR="00322BB0">
        <w:rPr>
          <w:rFonts w:ascii="Times New Roman" w:hAnsi="Times New Roman"/>
          <w:sz w:val="28"/>
          <w:szCs w:val="28"/>
          <w:lang w:eastAsia="ru-RU"/>
        </w:rPr>
        <w:t xml:space="preserve">в 1965 году </w:t>
      </w:r>
      <w:r w:rsidR="00795990" w:rsidRPr="00332DFB">
        <w:rPr>
          <w:rFonts w:ascii="Times New Roman" w:hAnsi="Times New Roman"/>
          <w:sz w:val="28"/>
          <w:szCs w:val="28"/>
          <w:lang w:eastAsia="ru-RU"/>
        </w:rPr>
        <w:t>предложил использовать метод черного шара.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Температура черного шара измеряется по термометру, помещенному внутрь бронзового зачерненного снаружи шара, диаметр которого </w:t>
      </w:r>
      <w:smartTag w:uri="urn:schemas-microsoft-com:office:smarttags" w:element="metricconverter">
        <w:smartTagPr>
          <w:attr w:name="ProductID" w:val="15 см"/>
        </w:smartTagPr>
        <w:r w:rsidRPr="00332DFB">
          <w:rPr>
            <w:rFonts w:ascii="Times New Roman" w:hAnsi="Times New Roman"/>
            <w:sz w:val="28"/>
            <w:szCs w:val="28"/>
            <w:lang w:eastAsia="ru-RU"/>
          </w:rPr>
          <w:t>15 см</w:t>
        </w:r>
      </w:smartTag>
      <w:r w:rsidRPr="00332DFB">
        <w:rPr>
          <w:rFonts w:ascii="Times New Roman" w:hAnsi="Times New Roman"/>
          <w:sz w:val="28"/>
          <w:szCs w:val="28"/>
          <w:lang w:eastAsia="ru-RU"/>
        </w:rPr>
        <w:t xml:space="preserve">. Шар подвешивается на высоте </w:t>
      </w:r>
      <w:smartTag w:uri="urn:schemas-microsoft-com:office:smarttags" w:element="metricconverter">
        <w:smartTagPr>
          <w:attr w:name="ProductID" w:val="1,5 м"/>
        </w:smartTagPr>
        <w:r w:rsidRPr="00332DFB">
          <w:rPr>
            <w:rFonts w:ascii="Times New Roman" w:hAnsi="Times New Roman"/>
            <w:sz w:val="28"/>
            <w:szCs w:val="28"/>
            <w:lang w:eastAsia="ru-RU"/>
          </w:rPr>
          <w:t>1,5 м</w:t>
        </w:r>
      </w:smartTag>
      <w:r w:rsidRPr="00332DFB">
        <w:rPr>
          <w:rFonts w:ascii="Times New Roman" w:hAnsi="Times New Roman"/>
          <w:sz w:val="28"/>
          <w:szCs w:val="28"/>
          <w:lang w:eastAsia="ru-RU"/>
        </w:rPr>
        <w:t xml:space="preserve"> от поверхности и находится под влиянием температуры воздуха, скорости ветра и потоков коротковолновой и длинноволновой радиации. По значениям температуры шара определяют количество влагопотерь с поверхности кожи. </w:t>
      </w:r>
      <w:r w:rsidR="00CD48C0">
        <w:rPr>
          <w:rFonts w:ascii="Times New Roman" w:hAnsi="Times New Roman"/>
          <w:sz w:val="28"/>
          <w:szCs w:val="28"/>
          <w:lang w:eastAsia="ru-RU"/>
        </w:rPr>
        <w:t>В</w:t>
      </w:r>
      <w:r w:rsidRPr="00332DFB">
        <w:rPr>
          <w:rFonts w:ascii="Times New Roman" w:hAnsi="Times New Roman"/>
          <w:sz w:val="28"/>
          <w:szCs w:val="28"/>
          <w:lang w:eastAsia="ru-RU"/>
        </w:rPr>
        <w:t xml:space="preserve"> комфортных термических условиях влагопотери потоотделением равны 50</w:t>
      </w:r>
      <w:r w:rsidR="00FE64E3">
        <w:rPr>
          <w:rFonts w:ascii="Times New Roman" w:hAnsi="Times New Roman"/>
          <w:sz w:val="28"/>
          <w:szCs w:val="28"/>
          <w:lang w:eastAsia="ru-RU"/>
        </w:rPr>
        <w:t>–</w:t>
      </w:r>
      <w:r w:rsidRPr="00332DFB">
        <w:rPr>
          <w:rFonts w:ascii="Times New Roman" w:hAnsi="Times New Roman"/>
          <w:sz w:val="28"/>
          <w:szCs w:val="28"/>
          <w:lang w:eastAsia="ru-RU"/>
        </w:rPr>
        <w:t>70 г/ч, в теплых условиях 200</w:t>
      </w:r>
      <w:r w:rsidR="00FE64E3">
        <w:rPr>
          <w:rFonts w:ascii="Times New Roman" w:hAnsi="Times New Roman"/>
          <w:sz w:val="28"/>
          <w:szCs w:val="28"/>
          <w:lang w:eastAsia="ru-RU"/>
        </w:rPr>
        <w:t>–</w:t>
      </w:r>
      <w:r w:rsidRPr="00332DFB">
        <w:rPr>
          <w:rFonts w:ascii="Times New Roman" w:hAnsi="Times New Roman"/>
          <w:sz w:val="28"/>
          <w:szCs w:val="28"/>
          <w:lang w:eastAsia="ru-RU"/>
        </w:rPr>
        <w:t>300 г/ч, в жарких 400</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500 г/ч, в </w:t>
      </w:r>
      <w:r w:rsidR="00CD48C0">
        <w:rPr>
          <w:rFonts w:ascii="Times New Roman" w:hAnsi="Times New Roman"/>
          <w:sz w:val="28"/>
          <w:szCs w:val="28"/>
          <w:lang w:eastAsia="ru-RU"/>
        </w:rPr>
        <w:t xml:space="preserve">экстремальных превышают </w:t>
      </w:r>
      <w:r w:rsidRPr="00332DFB">
        <w:rPr>
          <w:rFonts w:ascii="Times New Roman" w:hAnsi="Times New Roman"/>
          <w:sz w:val="28"/>
          <w:szCs w:val="28"/>
          <w:lang w:eastAsia="ru-RU"/>
        </w:rPr>
        <w:t>1000 г/ч.</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Температуру черного шара можно рассчитать по выражению, полученному из уравнения его теплового баланса:</w:t>
      </w:r>
    </w:p>
    <w:p w:rsidR="00795990" w:rsidRPr="00332DFB" w:rsidRDefault="00795990" w:rsidP="00795990">
      <w:pPr>
        <w:autoSpaceDE w:val="0"/>
        <w:autoSpaceDN w:val="0"/>
        <w:adjustRightInd w:val="0"/>
        <w:spacing w:after="0" w:line="240" w:lineRule="auto"/>
        <w:ind w:firstLine="704"/>
        <w:jc w:val="both"/>
        <w:rPr>
          <w:rFonts w:ascii="Times New Roman" w:hAnsi="Times New Roman"/>
          <w:position w:val="-10"/>
        </w:rPr>
      </w:pPr>
      <w:r w:rsidRPr="00332DFB">
        <w:rPr>
          <w:rFonts w:ascii="Times New Roman" w:hAnsi="Times New Roman"/>
          <w:position w:val="-12"/>
        </w:rPr>
        <w:object w:dxaOrig="3159" w:dyaOrig="360">
          <v:shape id="_x0000_i1167" type="#_x0000_t75" style="width:158.4pt;height:18.8pt" o:ole="">
            <v:imagedata r:id="rId296" o:title=""/>
          </v:shape>
          <o:OLEObject Type="Embed" ProgID="Equation.3" ShapeID="_x0000_i1167" DrawAspect="Content" ObjectID="_1575473541" r:id="rId297"/>
        </w:objec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position w:val="-34"/>
        </w:rPr>
        <w:object w:dxaOrig="5940" w:dyaOrig="920">
          <v:shape id="_x0000_i1168" type="#_x0000_t75" style="width:298pt;height:45.7pt" o:ole="">
            <v:imagedata r:id="rId298" o:title=""/>
          </v:shape>
          <o:OLEObject Type="Embed" ProgID="Equation.3" ShapeID="_x0000_i1168" DrawAspect="Content" ObjectID="_1575473542" r:id="rId299"/>
        </w:object>
      </w:r>
    </w:p>
    <w:p w:rsidR="00795990" w:rsidRPr="00332DFB" w:rsidRDefault="00795990" w:rsidP="00795990">
      <w:pPr>
        <w:autoSpaceDE w:val="0"/>
        <w:autoSpaceDN w:val="0"/>
        <w:adjustRightInd w:val="0"/>
        <w:spacing w:after="24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 xml:space="preserve">где 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альбедо шара, </w:t>
      </w:r>
      <w:r w:rsidRPr="00332DFB">
        <w:rPr>
          <w:rFonts w:ascii="Times New Roman" w:hAnsi="Times New Roman"/>
          <w:sz w:val="28"/>
          <w:szCs w:val="28"/>
          <w:lang w:val="en-US" w:eastAsia="ru-RU"/>
        </w:rPr>
        <w:t>k</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коэффициент, характеризующий турбулентный теплообмен; </w:t>
      </w:r>
      <w:r w:rsidRPr="00332DFB">
        <w:rPr>
          <w:rFonts w:ascii="Times New Roman" w:hAnsi="Times New Roman"/>
          <w:position w:val="-10"/>
        </w:rPr>
        <w:object w:dxaOrig="1380" w:dyaOrig="420">
          <v:shape id="_x0000_i1169" type="#_x0000_t75" style="width:69.5pt;height:21.3pt" o:ole="">
            <v:imagedata r:id="rId300" o:title=""/>
          </v:shape>
          <o:OLEObject Type="Embed" ProgID="Equation.3" ShapeID="_x0000_i1169" DrawAspect="Content" ObjectID="_1575473543" r:id="rId301"/>
        </w:object>
      </w:r>
      <w:r w:rsidRPr="00332DFB">
        <w:rPr>
          <w:rFonts w:ascii="Times New Roman" w:hAnsi="Times New Roman"/>
          <w:position w:val="-10"/>
        </w:rPr>
        <w:t>.</w:t>
      </w:r>
      <w:r w:rsidRPr="00332DFB">
        <w:rPr>
          <w:rFonts w:ascii="Times New Roman" w:hAnsi="Times New Roman"/>
          <w:sz w:val="28"/>
          <w:szCs w:val="28"/>
          <w:lang w:eastAsia="ru-RU"/>
        </w:rPr>
        <w:t xml:space="preserve">  Значения </w:t>
      </w:r>
      <w:r w:rsidRPr="00332DFB">
        <w:rPr>
          <w:rFonts w:ascii="Times New Roman" w:hAnsi="Times New Roman"/>
          <w:position w:val="-10"/>
        </w:rPr>
        <w:object w:dxaOrig="260" w:dyaOrig="340">
          <v:shape id="_x0000_i1170" type="#_x0000_t75" style="width:13.15pt;height:16.9pt" o:ole="">
            <v:imagedata r:id="rId302" o:title=""/>
          </v:shape>
          <o:OLEObject Type="Embed" ProgID="Equation.3" ShapeID="_x0000_i1170" DrawAspect="Content" ObjectID="_1575473544" r:id="rId303"/>
        </w:object>
      </w:r>
      <w:r w:rsidRPr="00332DFB">
        <w:rPr>
          <w:rFonts w:ascii="Times New Roman" w:hAnsi="Times New Roman"/>
          <w:sz w:val="28"/>
          <w:szCs w:val="28"/>
          <w:lang w:eastAsia="ru-RU"/>
        </w:rPr>
        <w:t xml:space="preserve"> следующие:</w:t>
      </w:r>
    </w:p>
    <w:tbl>
      <w:tblPr>
        <w:tblStyle w:val="afd"/>
        <w:tblW w:w="0" w:type="auto"/>
        <w:tblInd w:w="250" w:type="dxa"/>
        <w:tblLook w:val="04A0" w:firstRow="1" w:lastRow="0" w:firstColumn="1" w:lastColumn="0" w:noHBand="0" w:noVBand="1"/>
      </w:tblPr>
      <w:tblGrid>
        <w:gridCol w:w="2008"/>
        <w:gridCol w:w="1076"/>
        <w:gridCol w:w="1077"/>
        <w:gridCol w:w="1077"/>
        <w:gridCol w:w="1078"/>
        <w:gridCol w:w="1078"/>
        <w:gridCol w:w="971"/>
      </w:tblGrid>
      <w:tr w:rsidR="00795990" w:rsidRPr="00CD48C0" w:rsidTr="008B0B4E">
        <w:tc>
          <w:tcPr>
            <w:tcW w:w="2006"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 xml:space="preserve">t, </w:t>
            </w:r>
            <w:r w:rsidRPr="00CD48C0">
              <w:rPr>
                <w:rFonts w:ascii="Times New Roman" w:hAnsi="Times New Roman"/>
                <w:sz w:val="20"/>
                <w:szCs w:val="20"/>
                <w:vertAlign w:val="superscript"/>
                <w:lang w:val="en-US" w:eastAsia="ru-RU"/>
              </w:rPr>
              <w:t>o</w:t>
            </w:r>
            <w:r w:rsidRPr="00CD48C0">
              <w:rPr>
                <w:rFonts w:ascii="Times New Roman" w:hAnsi="Times New Roman"/>
                <w:sz w:val="20"/>
                <w:szCs w:val="20"/>
                <w:lang w:val="en-US" w:eastAsia="ru-RU"/>
              </w:rPr>
              <w:t>C</w:t>
            </w:r>
          </w:p>
        </w:tc>
        <w:tc>
          <w:tcPr>
            <w:tcW w:w="1076"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10</w:t>
            </w:r>
          </w:p>
        </w:tc>
        <w:tc>
          <w:tcPr>
            <w:tcW w:w="1077"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20</w:t>
            </w:r>
          </w:p>
        </w:tc>
        <w:tc>
          <w:tcPr>
            <w:tcW w:w="1077"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30</w:t>
            </w:r>
          </w:p>
        </w:tc>
        <w:tc>
          <w:tcPr>
            <w:tcW w:w="1078"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40</w:t>
            </w:r>
          </w:p>
        </w:tc>
        <w:tc>
          <w:tcPr>
            <w:tcW w:w="1078"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50</w:t>
            </w:r>
          </w:p>
        </w:tc>
        <w:tc>
          <w:tcPr>
            <w:tcW w:w="971" w:type="dxa"/>
          </w:tcPr>
          <w:p w:rsidR="00795990" w:rsidRPr="00CD48C0" w:rsidRDefault="00795990" w:rsidP="00795990">
            <w:pPr>
              <w:autoSpaceDE w:val="0"/>
              <w:autoSpaceDN w:val="0"/>
              <w:adjustRightInd w:val="0"/>
              <w:jc w:val="both"/>
              <w:rPr>
                <w:rFonts w:ascii="Times New Roman" w:hAnsi="Times New Roman"/>
                <w:sz w:val="20"/>
                <w:szCs w:val="20"/>
                <w:lang w:val="en-US" w:eastAsia="ru-RU"/>
              </w:rPr>
            </w:pPr>
            <w:r w:rsidRPr="00CD48C0">
              <w:rPr>
                <w:rFonts w:ascii="Times New Roman" w:hAnsi="Times New Roman"/>
                <w:sz w:val="20"/>
                <w:szCs w:val="20"/>
                <w:lang w:val="en-US" w:eastAsia="ru-RU"/>
              </w:rPr>
              <w:t>60</w:t>
            </w:r>
          </w:p>
        </w:tc>
      </w:tr>
      <w:tr w:rsidR="00795990" w:rsidRPr="00CD48C0" w:rsidTr="008B0B4E">
        <w:tc>
          <w:tcPr>
            <w:tcW w:w="2006"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position w:val="-34"/>
                <w:sz w:val="20"/>
                <w:szCs w:val="20"/>
              </w:rPr>
              <w:object w:dxaOrig="2040" w:dyaOrig="740">
                <v:shape id="_x0000_i1171" type="#_x0000_t75" style="width:89.55pt;height:33.2pt" o:ole="">
                  <v:imagedata r:id="rId304" o:title=""/>
                </v:shape>
                <o:OLEObject Type="Embed" ProgID="Equation.3" ShapeID="_x0000_i1171" DrawAspect="Content" ObjectID="_1575473545" r:id="rId305"/>
              </w:object>
            </w:r>
          </w:p>
        </w:tc>
        <w:tc>
          <w:tcPr>
            <w:tcW w:w="1076"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val="en-US" w:eastAsia="ru-RU"/>
              </w:rPr>
              <w:t>0</w:t>
            </w:r>
            <w:r w:rsidRPr="00CD48C0">
              <w:rPr>
                <w:rFonts w:ascii="Times New Roman" w:hAnsi="Times New Roman"/>
                <w:sz w:val="20"/>
                <w:szCs w:val="20"/>
                <w:lang w:eastAsia="ru-RU"/>
              </w:rPr>
              <w:t>,0036</w:t>
            </w:r>
          </w:p>
        </w:tc>
        <w:tc>
          <w:tcPr>
            <w:tcW w:w="1077"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eastAsia="ru-RU"/>
              </w:rPr>
              <w:t>0,0040</w:t>
            </w:r>
          </w:p>
        </w:tc>
        <w:tc>
          <w:tcPr>
            <w:tcW w:w="1077"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eastAsia="ru-RU"/>
              </w:rPr>
              <w:t>0,0044</w:t>
            </w:r>
          </w:p>
        </w:tc>
        <w:tc>
          <w:tcPr>
            <w:tcW w:w="1078"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eastAsia="ru-RU"/>
              </w:rPr>
              <w:t>0,0048</w:t>
            </w:r>
          </w:p>
        </w:tc>
        <w:tc>
          <w:tcPr>
            <w:tcW w:w="1078"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eastAsia="ru-RU"/>
              </w:rPr>
              <w:t>0,0050</w:t>
            </w:r>
          </w:p>
        </w:tc>
        <w:tc>
          <w:tcPr>
            <w:tcW w:w="971" w:type="dxa"/>
          </w:tcPr>
          <w:p w:rsidR="00795990" w:rsidRPr="00CD48C0" w:rsidRDefault="00795990" w:rsidP="00795990">
            <w:pPr>
              <w:autoSpaceDE w:val="0"/>
              <w:autoSpaceDN w:val="0"/>
              <w:adjustRightInd w:val="0"/>
              <w:jc w:val="both"/>
              <w:rPr>
                <w:rFonts w:ascii="Times New Roman" w:hAnsi="Times New Roman"/>
                <w:sz w:val="20"/>
                <w:szCs w:val="20"/>
                <w:lang w:eastAsia="ru-RU"/>
              </w:rPr>
            </w:pPr>
            <w:r w:rsidRPr="00CD48C0">
              <w:rPr>
                <w:rFonts w:ascii="Times New Roman" w:hAnsi="Times New Roman"/>
                <w:sz w:val="20"/>
                <w:szCs w:val="20"/>
                <w:lang w:eastAsia="ru-RU"/>
              </w:rPr>
              <w:t>0,0051</w:t>
            </w:r>
          </w:p>
        </w:tc>
      </w:tr>
    </w:tbl>
    <w:p w:rsidR="00795990" w:rsidRPr="00332DFB" w:rsidRDefault="00795990" w:rsidP="00795990">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lastRenderedPageBreak/>
        <w:t xml:space="preserve">Значения функции скорости ветра f(v), произведения kf(v) и величины k, f(v) + </w:t>
      </w:r>
      <w:r w:rsidRPr="00332DFB">
        <w:rPr>
          <w:rFonts w:ascii="Times New Roman" w:hAnsi="Times New Roman"/>
          <w:position w:val="-10"/>
        </w:rPr>
        <w:object w:dxaOrig="340" w:dyaOrig="340">
          <v:shape id="_x0000_i1172" type="#_x0000_t75" style="width:15.05pt;height:15.05pt" o:ole="">
            <v:imagedata r:id="rId306" o:title=""/>
          </v:shape>
          <o:OLEObject Type="Embed" ProgID="Equation.3" ShapeID="_x0000_i1172" DrawAspect="Content" ObjectID="_1575473546" r:id="rId307"/>
        </w:object>
      </w:r>
      <w:r w:rsidRPr="00332DFB">
        <w:rPr>
          <w:rFonts w:ascii="Times New Roman" w:hAnsi="Times New Roman"/>
          <w:sz w:val="28"/>
          <w:szCs w:val="28"/>
          <w:lang w:eastAsia="ru-RU"/>
        </w:rPr>
        <w:t xml:space="preserve"> для различных значений скорости ветра приведены в таблицах 9.</w:t>
      </w:r>
      <w:r w:rsidR="002868FC">
        <w:rPr>
          <w:rFonts w:ascii="Times New Roman" w:hAnsi="Times New Roman"/>
          <w:sz w:val="28"/>
          <w:szCs w:val="28"/>
          <w:lang w:eastAsia="ru-RU"/>
        </w:rPr>
        <w:t>5</w:t>
      </w:r>
      <w:r w:rsidRPr="00332DFB">
        <w:rPr>
          <w:rFonts w:ascii="Times New Roman" w:hAnsi="Times New Roman"/>
          <w:sz w:val="28"/>
          <w:szCs w:val="28"/>
          <w:lang w:eastAsia="ru-RU"/>
        </w:rPr>
        <w:t xml:space="preserve"> и 9.</w:t>
      </w:r>
      <w:r w:rsidR="002868FC">
        <w:rPr>
          <w:rFonts w:ascii="Times New Roman" w:hAnsi="Times New Roman"/>
          <w:sz w:val="28"/>
          <w:szCs w:val="28"/>
          <w:lang w:eastAsia="ru-RU"/>
        </w:rPr>
        <w:t>6</w:t>
      </w:r>
      <w:r w:rsidRPr="00332DFB">
        <w:rPr>
          <w:rFonts w:ascii="Times New Roman" w:hAnsi="Times New Roman"/>
          <w:sz w:val="28"/>
          <w:szCs w:val="28"/>
          <w:lang w:eastAsia="ru-RU"/>
        </w:rPr>
        <w:t>.</w:t>
      </w:r>
    </w:p>
    <w:p w:rsidR="00795990" w:rsidRPr="00521BF5" w:rsidRDefault="00795990" w:rsidP="00795990">
      <w:pPr>
        <w:autoSpaceDE w:val="0"/>
        <w:autoSpaceDN w:val="0"/>
        <w:adjustRightInd w:val="0"/>
        <w:spacing w:before="240" w:after="120" w:line="240" w:lineRule="auto"/>
        <w:ind w:firstLine="703"/>
        <w:jc w:val="both"/>
        <w:rPr>
          <w:rFonts w:ascii="Times New Roman" w:hAnsi="Times New Roman"/>
          <w:sz w:val="24"/>
          <w:szCs w:val="24"/>
          <w:lang w:eastAsia="ru-RU"/>
        </w:rPr>
      </w:pPr>
      <w:r w:rsidRPr="00521BF5">
        <w:rPr>
          <w:rFonts w:ascii="Times New Roman" w:hAnsi="Times New Roman"/>
          <w:sz w:val="24"/>
          <w:szCs w:val="24"/>
          <w:lang w:eastAsia="ru-RU"/>
        </w:rPr>
        <w:t>Таблица 9.</w:t>
      </w:r>
      <w:r w:rsidR="002868FC">
        <w:rPr>
          <w:rFonts w:ascii="Times New Roman" w:hAnsi="Times New Roman"/>
          <w:sz w:val="24"/>
          <w:szCs w:val="24"/>
          <w:lang w:eastAsia="ru-RU"/>
        </w:rPr>
        <w:t>5</w:t>
      </w:r>
      <w:r w:rsidRPr="00521BF5">
        <w:rPr>
          <w:rFonts w:ascii="Times New Roman" w:hAnsi="Times New Roman"/>
          <w:sz w:val="24"/>
          <w:szCs w:val="24"/>
          <w:lang w:eastAsia="ru-RU"/>
        </w:rPr>
        <w:t xml:space="preserve"> – Значения параметров уравнения теплового баланса черного шара</w:t>
      </w:r>
    </w:p>
    <w:tbl>
      <w:tblPr>
        <w:tblStyle w:val="afd"/>
        <w:tblW w:w="0" w:type="auto"/>
        <w:tblInd w:w="250" w:type="dxa"/>
        <w:tblLayout w:type="fixed"/>
        <w:tblLook w:val="04A0" w:firstRow="1" w:lastRow="0" w:firstColumn="1" w:lastColumn="0" w:noHBand="0" w:noVBand="1"/>
      </w:tblPr>
      <w:tblGrid>
        <w:gridCol w:w="1007"/>
        <w:gridCol w:w="668"/>
        <w:gridCol w:w="669"/>
        <w:gridCol w:w="669"/>
        <w:gridCol w:w="668"/>
        <w:gridCol w:w="669"/>
        <w:gridCol w:w="669"/>
        <w:gridCol w:w="669"/>
        <w:gridCol w:w="668"/>
        <w:gridCol w:w="669"/>
        <w:gridCol w:w="669"/>
        <w:gridCol w:w="669"/>
      </w:tblGrid>
      <w:tr w:rsidR="00795990" w:rsidRPr="008B0B4E" w:rsidTr="008B0B4E">
        <w:tc>
          <w:tcPr>
            <w:tcW w:w="1007" w:type="dxa"/>
            <w:vMerge w:val="restart"/>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Параметр</w:t>
            </w:r>
          </w:p>
        </w:tc>
        <w:tc>
          <w:tcPr>
            <w:tcW w:w="7356" w:type="dxa"/>
            <w:gridSpan w:val="11"/>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Скорость ветра, м/с</w:t>
            </w:r>
          </w:p>
        </w:tc>
      </w:tr>
      <w:tr w:rsidR="00795990" w:rsidRPr="008B0B4E" w:rsidTr="008B0B4E">
        <w:tc>
          <w:tcPr>
            <w:tcW w:w="1007" w:type="dxa"/>
            <w:vMerge/>
          </w:tcPr>
          <w:p w:rsidR="00795990" w:rsidRPr="008B0B4E" w:rsidRDefault="00795990" w:rsidP="00795990">
            <w:pPr>
              <w:autoSpaceDE w:val="0"/>
              <w:autoSpaceDN w:val="0"/>
              <w:adjustRightInd w:val="0"/>
              <w:jc w:val="both"/>
              <w:rPr>
                <w:rFonts w:ascii="Times New Roman" w:hAnsi="Times New Roman"/>
                <w:sz w:val="18"/>
                <w:szCs w:val="18"/>
                <w:lang w:eastAsia="ru-RU"/>
              </w:rPr>
            </w:pP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0,5</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1,0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2,0</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3,0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4,0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5,0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6,0</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7,0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8,0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9,0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eastAsia="ru-RU"/>
              </w:rPr>
            </w:pPr>
            <w:r w:rsidRPr="008B0B4E">
              <w:rPr>
                <w:rFonts w:ascii="Times New Roman" w:hAnsi="Times New Roman"/>
                <w:sz w:val="18"/>
                <w:szCs w:val="18"/>
                <w:lang w:eastAsia="ru-RU"/>
              </w:rPr>
              <w:t>10</w:t>
            </w:r>
          </w:p>
        </w:tc>
      </w:tr>
      <w:tr w:rsidR="00795990" w:rsidRPr="008B0B4E" w:rsidTr="008B0B4E">
        <w:tc>
          <w:tcPr>
            <w:tcW w:w="1007"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f(v)</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1795</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2100</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2527</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2847</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3117</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3354</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3568</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3764</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3945</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4116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4277</w:t>
            </w:r>
          </w:p>
        </w:tc>
      </w:tr>
      <w:tr w:rsidR="00795990" w:rsidRPr="008B0B4E" w:rsidTr="008B0B4E">
        <w:tc>
          <w:tcPr>
            <w:tcW w:w="1007"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k(v)</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0026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00304</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00366</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00413</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00452</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00486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00517</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00546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00572</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00579</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0622</w:t>
            </w:r>
          </w:p>
        </w:tc>
      </w:tr>
      <w:tr w:rsidR="00795990" w:rsidRPr="008B0B4E" w:rsidTr="008B0B4E">
        <w:tc>
          <w:tcPr>
            <w:tcW w:w="1007"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k(v)+β</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0036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00404</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00466</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00513</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00522</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00586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00617</w:t>
            </w:r>
          </w:p>
        </w:tc>
        <w:tc>
          <w:tcPr>
            <w:tcW w:w="668"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00646</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00672</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00697</w:t>
            </w:r>
          </w:p>
        </w:tc>
        <w:tc>
          <w:tcPr>
            <w:tcW w:w="669" w:type="dxa"/>
          </w:tcPr>
          <w:p w:rsidR="00795990" w:rsidRPr="008B0B4E" w:rsidRDefault="00795990" w:rsidP="00795990">
            <w:pPr>
              <w:autoSpaceDE w:val="0"/>
              <w:autoSpaceDN w:val="0"/>
              <w:adjustRightInd w:val="0"/>
              <w:jc w:val="both"/>
              <w:rPr>
                <w:rFonts w:ascii="Times New Roman" w:hAnsi="Times New Roman"/>
                <w:sz w:val="18"/>
                <w:szCs w:val="18"/>
                <w:lang w:val="en-US" w:eastAsia="ru-RU"/>
              </w:rPr>
            </w:pPr>
            <w:r w:rsidRPr="008B0B4E">
              <w:rPr>
                <w:rFonts w:ascii="Times New Roman" w:hAnsi="Times New Roman"/>
                <w:sz w:val="18"/>
                <w:szCs w:val="18"/>
                <w:lang w:val="en-US" w:eastAsia="ru-RU"/>
              </w:rPr>
              <w:t>0720</w:t>
            </w:r>
          </w:p>
        </w:tc>
      </w:tr>
    </w:tbl>
    <w:p w:rsidR="00795990" w:rsidRDefault="00795990" w:rsidP="00795990">
      <w:pPr>
        <w:autoSpaceDE w:val="0"/>
        <w:autoSpaceDN w:val="0"/>
        <w:adjustRightInd w:val="0"/>
        <w:spacing w:before="240" w:after="120" w:line="240" w:lineRule="auto"/>
        <w:ind w:firstLine="703"/>
        <w:jc w:val="both"/>
        <w:rPr>
          <w:rFonts w:ascii="Times New Roman" w:hAnsi="Times New Roman"/>
          <w:sz w:val="24"/>
          <w:szCs w:val="24"/>
          <w:lang w:eastAsia="ru-RU"/>
        </w:rPr>
      </w:pPr>
    </w:p>
    <w:p w:rsidR="00795990" w:rsidRPr="00521BF5" w:rsidRDefault="00795990" w:rsidP="00795990">
      <w:pPr>
        <w:autoSpaceDE w:val="0"/>
        <w:autoSpaceDN w:val="0"/>
        <w:adjustRightInd w:val="0"/>
        <w:spacing w:before="240" w:after="120" w:line="240" w:lineRule="auto"/>
        <w:ind w:firstLine="703"/>
        <w:jc w:val="both"/>
        <w:rPr>
          <w:rFonts w:ascii="Times New Roman" w:hAnsi="Times New Roman"/>
          <w:sz w:val="24"/>
          <w:szCs w:val="24"/>
          <w:lang w:eastAsia="ru-RU"/>
        </w:rPr>
      </w:pPr>
      <w:r w:rsidRPr="00521BF5">
        <w:rPr>
          <w:rFonts w:ascii="Times New Roman" w:hAnsi="Times New Roman"/>
          <w:sz w:val="24"/>
          <w:szCs w:val="24"/>
          <w:lang w:eastAsia="ru-RU"/>
        </w:rPr>
        <w:t>Таблица 9.</w:t>
      </w:r>
      <w:r w:rsidR="002868FC">
        <w:rPr>
          <w:rFonts w:ascii="Times New Roman" w:hAnsi="Times New Roman"/>
          <w:sz w:val="24"/>
          <w:szCs w:val="24"/>
          <w:lang w:eastAsia="ru-RU"/>
        </w:rPr>
        <w:t>6</w:t>
      </w:r>
      <w:r w:rsidRPr="00521BF5">
        <w:rPr>
          <w:rFonts w:ascii="Times New Roman" w:hAnsi="Times New Roman"/>
          <w:sz w:val="24"/>
          <w:szCs w:val="24"/>
          <w:lang w:eastAsia="ru-RU"/>
        </w:rPr>
        <w:t xml:space="preserve"> – Зависимость испарения с поверхности кожи (Е) при скорости ветра 1 м/с от температуры черного шара (</w:t>
      </w:r>
      <w:r w:rsidRPr="00521BF5">
        <w:rPr>
          <w:rFonts w:ascii="Times New Roman" w:hAnsi="Times New Roman"/>
          <w:sz w:val="24"/>
          <w:szCs w:val="24"/>
          <w:lang w:val="en-US" w:eastAsia="ru-RU"/>
        </w:rPr>
        <w:t>t</w:t>
      </w:r>
      <w:r w:rsidRPr="00521BF5">
        <w:rPr>
          <w:rFonts w:ascii="Times New Roman" w:hAnsi="Times New Roman"/>
          <w:sz w:val="24"/>
          <w:szCs w:val="24"/>
          <w:vertAlign w:val="subscript"/>
          <w:lang w:val="en-US" w:eastAsia="ru-RU"/>
        </w:rPr>
        <w:t>m</w:t>
      </w:r>
      <w:r w:rsidRPr="00521BF5">
        <w:rPr>
          <w:rFonts w:ascii="Times New Roman" w:hAnsi="Times New Roman"/>
          <w:sz w:val="24"/>
          <w:szCs w:val="24"/>
          <w:lang w:eastAsia="ru-RU"/>
        </w:rPr>
        <w:t>)</w:t>
      </w:r>
    </w:p>
    <w:tbl>
      <w:tblPr>
        <w:tblStyle w:val="afd"/>
        <w:tblW w:w="0" w:type="auto"/>
        <w:tblInd w:w="250" w:type="dxa"/>
        <w:tblLook w:val="04A0" w:firstRow="1" w:lastRow="0" w:firstColumn="1" w:lastColumn="0" w:noHBand="0" w:noVBand="1"/>
      </w:tblPr>
      <w:tblGrid>
        <w:gridCol w:w="1496"/>
        <w:gridCol w:w="1736"/>
        <w:gridCol w:w="1736"/>
        <w:gridCol w:w="1751"/>
        <w:gridCol w:w="1644"/>
      </w:tblGrid>
      <w:tr w:rsidR="00795990" w:rsidRPr="00332DFB" w:rsidTr="008B0B4E">
        <w:tc>
          <w:tcPr>
            <w:tcW w:w="14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val="en-US" w:eastAsia="ru-RU"/>
              </w:rPr>
              <w:t>t</w:t>
            </w:r>
            <w:r w:rsidRPr="00332DFB">
              <w:rPr>
                <w:rFonts w:ascii="Times New Roman" w:hAnsi="Times New Roman"/>
                <w:vertAlign w:val="subscript"/>
                <w:lang w:eastAsia="ru-RU"/>
              </w:rPr>
              <w:t>ш</w:t>
            </w:r>
            <w:r w:rsidRPr="00332DFB">
              <w:rPr>
                <w:rFonts w:ascii="Times New Roman" w:hAnsi="Times New Roman"/>
                <w:lang w:eastAsia="ru-RU"/>
              </w:rPr>
              <w:t xml:space="preserve">, </w:t>
            </w:r>
            <w:r w:rsidRPr="00332DFB">
              <w:rPr>
                <w:rFonts w:ascii="Times New Roman" w:hAnsi="Times New Roman"/>
                <w:vertAlign w:val="superscript"/>
                <w:lang w:eastAsia="ru-RU"/>
              </w:rPr>
              <w:t>о</w:t>
            </w:r>
            <w:r w:rsidRPr="00332DFB">
              <w:rPr>
                <w:rFonts w:ascii="Times New Roman" w:hAnsi="Times New Roman"/>
                <w:lang w:eastAsia="ru-RU"/>
              </w:rPr>
              <w:t>С</w:t>
            </w:r>
          </w:p>
        </w:tc>
        <w:tc>
          <w:tcPr>
            <w:tcW w:w="173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35</w:t>
            </w:r>
          </w:p>
        </w:tc>
        <w:tc>
          <w:tcPr>
            <w:tcW w:w="173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40</w:t>
            </w:r>
          </w:p>
        </w:tc>
        <w:tc>
          <w:tcPr>
            <w:tcW w:w="1751"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50</w:t>
            </w:r>
          </w:p>
        </w:tc>
        <w:tc>
          <w:tcPr>
            <w:tcW w:w="1644"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60</w:t>
            </w:r>
          </w:p>
        </w:tc>
      </w:tr>
      <w:tr w:rsidR="00795990" w:rsidRPr="00332DFB" w:rsidTr="008B0B4E">
        <w:tc>
          <w:tcPr>
            <w:tcW w:w="149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Е, г/ч</w:t>
            </w:r>
          </w:p>
        </w:tc>
        <w:tc>
          <w:tcPr>
            <w:tcW w:w="173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150</w:t>
            </w:r>
          </w:p>
        </w:tc>
        <w:tc>
          <w:tcPr>
            <w:tcW w:w="1736"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400</w:t>
            </w:r>
          </w:p>
        </w:tc>
        <w:tc>
          <w:tcPr>
            <w:tcW w:w="1751"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1000</w:t>
            </w:r>
          </w:p>
        </w:tc>
        <w:tc>
          <w:tcPr>
            <w:tcW w:w="1644" w:type="dxa"/>
          </w:tcPr>
          <w:p w:rsidR="00795990" w:rsidRPr="00332DFB" w:rsidRDefault="00795990" w:rsidP="00795990">
            <w:pPr>
              <w:autoSpaceDE w:val="0"/>
              <w:autoSpaceDN w:val="0"/>
              <w:adjustRightInd w:val="0"/>
              <w:jc w:val="both"/>
              <w:rPr>
                <w:rFonts w:ascii="Times New Roman" w:hAnsi="Times New Roman"/>
                <w:lang w:eastAsia="ru-RU"/>
              </w:rPr>
            </w:pPr>
            <w:r w:rsidRPr="00332DFB">
              <w:rPr>
                <w:rFonts w:ascii="Times New Roman" w:hAnsi="Times New Roman"/>
                <w:lang w:eastAsia="ru-RU"/>
              </w:rPr>
              <w:t>1500</w:t>
            </w:r>
          </w:p>
        </w:tc>
      </w:tr>
    </w:tbl>
    <w:p w:rsidR="00795990" w:rsidRPr="00332DFB" w:rsidRDefault="00795990" w:rsidP="00795990">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i/>
          <w:sz w:val="28"/>
          <w:szCs w:val="28"/>
          <w:lang w:eastAsia="ru-RU"/>
        </w:rPr>
        <w:t xml:space="preserve">Определение затрат тепла в процессе дыхания. </w:t>
      </w:r>
      <w:r w:rsidRPr="00332DFB">
        <w:rPr>
          <w:rFonts w:ascii="Times New Roman" w:hAnsi="Times New Roman"/>
          <w:sz w:val="28"/>
          <w:szCs w:val="28"/>
          <w:lang w:eastAsia="ru-RU"/>
        </w:rPr>
        <w:t xml:space="preserve">Потери тепла, затраченные при дыхании, можно определить по выражению </w:t>
      </w:r>
      <w:r w:rsidRPr="00332DFB">
        <w:rPr>
          <w:rFonts w:ascii="Times New Roman" w:hAnsi="Times New Roman"/>
          <w:position w:val="-34"/>
        </w:rPr>
        <w:object w:dxaOrig="4300" w:dyaOrig="740">
          <v:shape id="_x0000_i1173" type="#_x0000_t75" style="width:214.75pt;height:37.55pt" o:ole="">
            <v:imagedata r:id="rId308" o:title=""/>
          </v:shape>
          <o:OLEObject Type="Embed" ProgID="Equation.3" ShapeID="_x0000_i1173" DrawAspect="Content" ObjectID="_1575473547" r:id="rId309"/>
        </w:object>
      </w:r>
      <w:r w:rsidRPr="00332DFB">
        <w:rPr>
          <w:rFonts w:ascii="Times New Roman" w:hAnsi="Times New Roman"/>
          <w:sz w:val="28"/>
          <w:szCs w:val="28"/>
          <w:lang w:eastAsia="ru-RU"/>
        </w:rPr>
        <w:t xml:space="preserve">, где W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объем вентиляции легких л/мин, е</w:t>
      </w:r>
      <w:r w:rsidRPr="00332DFB">
        <w:rPr>
          <w:rFonts w:ascii="Times New Roman" w:hAnsi="Times New Roman"/>
          <w:sz w:val="28"/>
          <w:szCs w:val="28"/>
          <w:vertAlign w:val="subscript"/>
          <w:lang w:eastAsia="ru-RU"/>
        </w:rPr>
        <w:t>л</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упругость водяного пара вдыхаемого воздуха, </w:t>
      </w:r>
      <w:r w:rsidRPr="00332DFB">
        <w:rPr>
          <w:rFonts w:ascii="Times New Roman" w:hAnsi="Times New Roman"/>
          <w:sz w:val="28"/>
          <w:szCs w:val="28"/>
          <w:lang w:val="en-US" w:eastAsia="ru-RU"/>
        </w:rPr>
        <w:t>t</w:t>
      </w:r>
      <w:r w:rsidRPr="00332DFB">
        <w:rPr>
          <w:rFonts w:ascii="Times New Roman" w:hAnsi="Times New Roman"/>
          <w:sz w:val="28"/>
          <w:szCs w:val="28"/>
          <w:vertAlign w:val="subscript"/>
          <w:lang w:eastAsia="ru-RU"/>
        </w:rPr>
        <w:t>л</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температура выдыхаемого воздуха, Р и Р</w:t>
      </w:r>
      <w:r w:rsidRPr="00332DFB">
        <w:rPr>
          <w:rFonts w:ascii="Times New Roman" w:hAnsi="Times New Roman"/>
          <w:sz w:val="28"/>
          <w:szCs w:val="28"/>
          <w:vertAlign w:val="subscript"/>
          <w:lang w:eastAsia="ru-RU"/>
        </w:rPr>
        <w:t>о</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давление атмосферного воздуха (Р</w:t>
      </w:r>
      <w:r w:rsidRPr="00332DFB">
        <w:rPr>
          <w:rFonts w:ascii="Times New Roman" w:hAnsi="Times New Roman"/>
          <w:sz w:val="28"/>
          <w:szCs w:val="28"/>
          <w:vertAlign w:val="subscript"/>
          <w:lang w:eastAsia="ru-RU"/>
        </w:rPr>
        <w:t>о</w:t>
      </w:r>
      <w:r w:rsidRPr="00332DFB">
        <w:rPr>
          <w:rFonts w:ascii="Times New Roman" w:hAnsi="Times New Roman"/>
          <w:sz w:val="28"/>
          <w:szCs w:val="28"/>
          <w:lang w:eastAsia="ru-RU"/>
        </w:rPr>
        <w:t>= 1000 мбар).</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Использование выражения для расчетов представляет большие трудности из-за отсутствия данных о W, </w:t>
      </w:r>
      <w:r w:rsidRPr="00332DFB">
        <w:rPr>
          <w:rFonts w:ascii="Times New Roman" w:hAnsi="Times New Roman"/>
          <w:sz w:val="28"/>
          <w:szCs w:val="28"/>
          <w:lang w:val="en-US" w:eastAsia="ru-RU"/>
        </w:rPr>
        <w:t>e</w:t>
      </w:r>
      <w:r w:rsidRPr="00332DFB">
        <w:rPr>
          <w:rFonts w:ascii="Times New Roman" w:hAnsi="Times New Roman"/>
          <w:sz w:val="28"/>
          <w:szCs w:val="28"/>
          <w:vertAlign w:val="subscript"/>
          <w:lang w:eastAsia="ru-RU"/>
        </w:rPr>
        <w:t>л</w:t>
      </w:r>
      <w:r w:rsidRPr="00332DFB">
        <w:rPr>
          <w:rFonts w:ascii="Times New Roman" w:hAnsi="Times New Roman"/>
          <w:sz w:val="28"/>
          <w:szCs w:val="28"/>
          <w:lang w:eastAsia="ru-RU"/>
        </w:rPr>
        <w:t xml:space="preserve"> и t. Приближенно величину затрат тепла при дыхании можно оценить по температуре воздуха и относительной влажности воздуха (таблица 9.</w:t>
      </w:r>
      <w:r w:rsidR="002868FC">
        <w:rPr>
          <w:rFonts w:ascii="Times New Roman" w:hAnsi="Times New Roman"/>
          <w:sz w:val="28"/>
          <w:szCs w:val="28"/>
          <w:lang w:eastAsia="ru-RU"/>
        </w:rPr>
        <w:t>7</w:t>
      </w:r>
      <w:r w:rsidRPr="00332DFB">
        <w:rPr>
          <w:rFonts w:ascii="Times New Roman" w:hAnsi="Times New Roman"/>
          <w:sz w:val="28"/>
          <w:szCs w:val="28"/>
          <w:lang w:eastAsia="ru-RU"/>
        </w:rPr>
        <w:t>).</w:t>
      </w:r>
    </w:p>
    <w:p w:rsidR="00795990" w:rsidRPr="00521BF5" w:rsidRDefault="00795990" w:rsidP="00795990">
      <w:pPr>
        <w:autoSpaceDE w:val="0"/>
        <w:autoSpaceDN w:val="0"/>
        <w:adjustRightInd w:val="0"/>
        <w:spacing w:before="240" w:after="120" w:line="240" w:lineRule="auto"/>
        <w:ind w:firstLine="703"/>
        <w:jc w:val="both"/>
        <w:rPr>
          <w:rFonts w:ascii="Times New Roman" w:hAnsi="Times New Roman"/>
          <w:sz w:val="24"/>
          <w:szCs w:val="24"/>
          <w:lang w:eastAsia="ru-RU"/>
        </w:rPr>
      </w:pPr>
      <w:r w:rsidRPr="00521BF5">
        <w:rPr>
          <w:rFonts w:ascii="Times New Roman" w:hAnsi="Times New Roman"/>
          <w:sz w:val="24"/>
          <w:szCs w:val="24"/>
          <w:lang w:eastAsia="ru-RU"/>
        </w:rPr>
        <w:t>Таблица 9.</w:t>
      </w:r>
      <w:r w:rsidR="002868FC">
        <w:rPr>
          <w:rFonts w:ascii="Times New Roman" w:hAnsi="Times New Roman"/>
          <w:sz w:val="24"/>
          <w:szCs w:val="24"/>
          <w:lang w:eastAsia="ru-RU"/>
        </w:rPr>
        <w:t>7</w:t>
      </w:r>
      <w:r w:rsidRPr="00521BF5">
        <w:rPr>
          <w:rFonts w:ascii="Times New Roman" w:hAnsi="Times New Roman"/>
          <w:sz w:val="24"/>
          <w:szCs w:val="24"/>
          <w:lang w:eastAsia="ru-RU"/>
        </w:rPr>
        <w:t xml:space="preserve"> – Затраты тепла на дыхание </w:t>
      </w:r>
      <w:r w:rsidRPr="00521BF5">
        <w:rPr>
          <w:rFonts w:ascii="Times New Roman" w:hAnsi="Times New Roman"/>
          <w:sz w:val="24"/>
          <w:szCs w:val="24"/>
          <w:lang w:val="en-US" w:eastAsia="ru-RU"/>
        </w:rPr>
        <w:t>E</w:t>
      </w:r>
      <w:r w:rsidRPr="00521BF5">
        <w:rPr>
          <w:rFonts w:ascii="Times New Roman" w:hAnsi="Times New Roman"/>
          <w:sz w:val="24"/>
          <w:szCs w:val="24"/>
          <w:lang w:eastAsia="ru-RU"/>
        </w:rPr>
        <w:t xml:space="preserve"> (кал/см</w:t>
      </w:r>
      <w:r w:rsidRPr="00521BF5">
        <w:rPr>
          <w:rFonts w:ascii="Times New Roman" w:hAnsi="Times New Roman"/>
          <w:sz w:val="24"/>
          <w:szCs w:val="24"/>
          <w:vertAlign w:val="superscript"/>
          <w:lang w:eastAsia="ru-RU"/>
        </w:rPr>
        <w:t>2</w:t>
      </w:r>
      <w:r w:rsidRPr="00521BF5">
        <w:rPr>
          <w:rFonts w:ascii="Times New Roman" w:hAnsi="Times New Roman"/>
          <w:sz w:val="24"/>
          <w:szCs w:val="24"/>
          <w:lang w:eastAsia="ru-RU"/>
        </w:rPr>
        <w:t xml:space="preserve"> мин) при различных температурах (</w:t>
      </w:r>
      <w:r w:rsidRPr="00521BF5">
        <w:rPr>
          <w:rFonts w:ascii="Times New Roman" w:hAnsi="Times New Roman"/>
          <w:sz w:val="24"/>
          <w:szCs w:val="24"/>
          <w:lang w:val="en-US" w:eastAsia="ru-RU"/>
        </w:rPr>
        <w:t>t</w:t>
      </w:r>
      <w:r w:rsidRPr="00521BF5">
        <w:rPr>
          <w:rFonts w:ascii="Times New Roman" w:hAnsi="Times New Roman"/>
          <w:sz w:val="24"/>
          <w:szCs w:val="24"/>
          <w:lang w:eastAsia="ru-RU"/>
        </w:rPr>
        <w:t>) и относительной влажности воздуха (</w:t>
      </w:r>
      <w:r w:rsidRPr="00521BF5">
        <w:rPr>
          <w:rFonts w:ascii="Times New Roman" w:hAnsi="Times New Roman"/>
          <w:sz w:val="24"/>
          <w:szCs w:val="24"/>
          <w:lang w:val="en-US" w:eastAsia="ru-RU"/>
        </w:rPr>
        <w:t>f</w:t>
      </w:r>
      <w:r w:rsidRPr="00521BF5">
        <w:rPr>
          <w:rFonts w:ascii="Times New Roman" w:hAnsi="Times New Roman"/>
          <w:sz w:val="24"/>
          <w:szCs w:val="24"/>
          <w:lang w:eastAsia="ru-RU"/>
        </w:rPr>
        <w:t>, %)</w:t>
      </w:r>
    </w:p>
    <w:tbl>
      <w:tblPr>
        <w:tblStyle w:val="afd"/>
        <w:tblW w:w="0" w:type="auto"/>
        <w:tblInd w:w="250" w:type="dxa"/>
        <w:tblLayout w:type="fixed"/>
        <w:tblLook w:val="04A0" w:firstRow="1" w:lastRow="0" w:firstColumn="1" w:lastColumn="0" w:noHBand="0" w:noVBand="1"/>
      </w:tblPr>
      <w:tblGrid>
        <w:gridCol w:w="546"/>
        <w:gridCol w:w="767"/>
        <w:gridCol w:w="768"/>
        <w:gridCol w:w="767"/>
        <w:gridCol w:w="768"/>
        <w:gridCol w:w="768"/>
        <w:gridCol w:w="767"/>
        <w:gridCol w:w="768"/>
        <w:gridCol w:w="767"/>
        <w:gridCol w:w="768"/>
        <w:gridCol w:w="768"/>
      </w:tblGrid>
      <w:tr w:rsidR="00795990" w:rsidRPr="008B0B4E" w:rsidTr="008B0B4E">
        <w:tc>
          <w:tcPr>
            <w:tcW w:w="546" w:type="dxa"/>
            <w:vMerge w:val="restart"/>
          </w:tcPr>
          <w:p w:rsidR="00795990" w:rsidRPr="008B0B4E" w:rsidRDefault="00795990" w:rsidP="00795990">
            <w:pPr>
              <w:autoSpaceDE w:val="0"/>
              <w:autoSpaceDN w:val="0"/>
              <w:adjustRightInd w:val="0"/>
              <w:jc w:val="both"/>
              <w:rPr>
                <w:rFonts w:ascii="Times New Roman" w:hAnsi="Times New Roman"/>
                <w:sz w:val="20"/>
                <w:szCs w:val="20"/>
                <w:lang w:val="en-US" w:eastAsia="ru-RU"/>
              </w:rPr>
            </w:pPr>
            <w:r w:rsidRPr="008B0B4E">
              <w:rPr>
                <w:rFonts w:ascii="Times New Roman" w:hAnsi="Times New Roman"/>
                <w:sz w:val="20"/>
                <w:szCs w:val="20"/>
                <w:lang w:val="en-US" w:eastAsia="ru-RU"/>
              </w:rPr>
              <w:t>F</w:t>
            </w:r>
          </w:p>
        </w:tc>
        <w:tc>
          <w:tcPr>
            <w:tcW w:w="7676" w:type="dxa"/>
            <w:gridSpan w:val="10"/>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Температура</w:t>
            </w:r>
          </w:p>
        </w:tc>
      </w:tr>
      <w:tr w:rsidR="00795990" w:rsidRPr="008B0B4E" w:rsidTr="008B0B4E">
        <w:tc>
          <w:tcPr>
            <w:tcW w:w="546" w:type="dxa"/>
            <w:vMerge/>
          </w:tcPr>
          <w:p w:rsidR="00795990" w:rsidRPr="008B0B4E" w:rsidRDefault="00795990" w:rsidP="00795990">
            <w:pPr>
              <w:autoSpaceDE w:val="0"/>
              <w:autoSpaceDN w:val="0"/>
              <w:adjustRightInd w:val="0"/>
              <w:jc w:val="both"/>
              <w:rPr>
                <w:rFonts w:ascii="Times New Roman" w:hAnsi="Times New Roman"/>
                <w:sz w:val="20"/>
                <w:szCs w:val="20"/>
                <w:lang w:eastAsia="ru-RU"/>
              </w:rPr>
            </w:pPr>
          </w:p>
        </w:tc>
        <w:tc>
          <w:tcPr>
            <w:tcW w:w="767" w:type="dxa"/>
          </w:tcPr>
          <w:p w:rsidR="00795990" w:rsidRPr="008B0B4E" w:rsidRDefault="006A732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w:t>
            </w:r>
            <w:r w:rsidR="00795990" w:rsidRPr="008B0B4E">
              <w:rPr>
                <w:rFonts w:ascii="Times New Roman" w:hAnsi="Times New Roman"/>
                <w:sz w:val="20"/>
                <w:szCs w:val="20"/>
                <w:lang w:eastAsia="ru-RU"/>
              </w:rPr>
              <w:t>50</w:t>
            </w:r>
          </w:p>
        </w:tc>
        <w:tc>
          <w:tcPr>
            <w:tcW w:w="768" w:type="dxa"/>
          </w:tcPr>
          <w:p w:rsidR="00795990" w:rsidRPr="008B0B4E" w:rsidRDefault="006A732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w:t>
            </w:r>
            <w:r w:rsidR="00795990" w:rsidRPr="008B0B4E">
              <w:rPr>
                <w:rFonts w:ascii="Times New Roman" w:hAnsi="Times New Roman"/>
                <w:sz w:val="20"/>
                <w:szCs w:val="20"/>
                <w:lang w:eastAsia="ru-RU"/>
              </w:rPr>
              <w:t>40</w:t>
            </w:r>
          </w:p>
        </w:tc>
        <w:tc>
          <w:tcPr>
            <w:tcW w:w="767" w:type="dxa"/>
          </w:tcPr>
          <w:p w:rsidR="00795990" w:rsidRPr="008B0B4E" w:rsidRDefault="006A732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w:t>
            </w:r>
            <w:r w:rsidR="00795990" w:rsidRPr="008B0B4E">
              <w:rPr>
                <w:rFonts w:ascii="Times New Roman" w:hAnsi="Times New Roman"/>
                <w:sz w:val="20"/>
                <w:szCs w:val="20"/>
                <w:lang w:eastAsia="ru-RU"/>
              </w:rPr>
              <w:t>30</w:t>
            </w:r>
          </w:p>
        </w:tc>
        <w:tc>
          <w:tcPr>
            <w:tcW w:w="768" w:type="dxa"/>
          </w:tcPr>
          <w:p w:rsidR="00795990" w:rsidRPr="008B0B4E" w:rsidRDefault="006A732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w:t>
            </w:r>
            <w:r w:rsidR="00795990" w:rsidRPr="008B0B4E">
              <w:rPr>
                <w:rFonts w:ascii="Times New Roman" w:hAnsi="Times New Roman"/>
                <w:sz w:val="20"/>
                <w:szCs w:val="20"/>
                <w:lang w:eastAsia="ru-RU"/>
              </w:rPr>
              <w:t>20</w:t>
            </w:r>
          </w:p>
        </w:tc>
        <w:tc>
          <w:tcPr>
            <w:tcW w:w="768" w:type="dxa"/>
          </w:tcPr>
          <w:p w:rsidR="00795990" w:rsidRPr="008B0B4E" w:rsidRDefault="006A732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w:t>
            </w:r>
            <w:r w:rsidR="00795990" w:rsidRPr="008B0B4E">
              <w:rPr>
                <w:rFonts w:ascii="Times New Roman" w:hAnsi="Times New Roman"/>
                <w:sz w:val="20"/>
                <w:szCs w:val="20"/>
                <w:lang w:eastAsia="ru-RU"/>
              </w:rPr>
              <w:t>10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10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20</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30</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40</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10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0,0166</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0,0152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0,0134</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0,0118</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0,0086</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0,0070</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30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0,0164</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0,0152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0,0133</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0,0114</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0,0096</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0,0079</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0,0062</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50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0,0164</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0,0150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0,0129</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0,0110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0,0092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0,0070</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0,0052</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70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0,0148</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0,0124</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0,0103</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0,0082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0,0062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0,0042</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90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0,0144</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0,0120</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0,0098</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0,0076</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0,0054</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0,0032</w:t>
            </w:r>
          </w:p>
        </w:tc>
      </w:tr>
      <w:tr w:rsidR="00795990" w:rsidRPr="008B0B4E" w:rsidTr="008B0B4E">
        <w:tc>
          <w:tcPr>
            <w:tcW w:w="546"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100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0,02</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0,018</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0,0162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0,0150</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0,0116</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0,0094</w:t>
            </w:r>
          </w:p>
        </w:tc>
        <w:tc>
          <w:tcPr>
            <w:tcW w:w="767"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0,0073</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0,0052</w:t>
            </w:r>
          </w:p>
        </w:tc>
        <w:tc>
          <w:tcPr>
            <w:tcW w:w="768" w:type="dxa"/>
          </w:tcPr>
          <w:p w:rsidR="00795990" w:rsidRPr="008B0B4E" w:rsidRDefault="00795990" w:rsidP="00795990">
            <w:pPr>
              <w:autoSpaceDE w:val="0"/>
              <w:autoSpaceDN w:val="0"/>
              <w:adjustRightInd w:val="0"/>
              <w:jc w:val="both"/>
              <w:rPr>
                <w:rFonts w:ascii="Times New Roman" w:hAnsi="Times New Roman"/>
                <w:sz w:val="20"/>
                <w:szCs w:val="20"/>
                <w:lang w:eastAsia="ru-RU"/>
              </w:rPr>
            </w:pPr>
            <w:r w:rsidRPr="008B0B4E">
              <w:rPr>
                <w:rFonts w:ascii="Times New Roman" w:hAnsi="Times New Roman"/>
                <w:sz w:val="20"/>
                <w:szCs w:val="20"/>
                <w:lang w:eastAsia="ru-RU"/>
              </w:rPr>
              <w:t>0,0026</w:t>
            </w:r>
          </w:p>
        </w:tc>
      </w:tr>
    </w:tbl>
    <w:p w:rsidR="00795990" w:rsidRPr="00332DFB" w:rsidRDefault="00795990" w:rsidP="00795990">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lastRenderedPageBreak/>
        <w:t xml:space="preserve">В результате расчетов оценено влияние каждого метеорологического фактора на тепловой баланс и тепловое состояние человека. Для этой цели был выполнен дисперсионный анализ характеристик теплового состояния человека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средней температуры кожи и показателя теплозащитных свойств одежды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чисел КЛО. Для различных случаев составлены уравнения регрессии. Регрессионно-дисперсионный анализ, проведенный для различных климатических районов территории СНГ, показал, что основными факторами теплового состояния человека для всех сезонов года являются температура воздуха, скорость ветра, прямая и рассеянная солнечная радиация. Из них наиболее существенной оказалась температура воздуха, а значимость остальных метеорологических факторов изменяется в зависимости от выполняемой физической нагрузки и времени года.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t>Географическое распределение ра</w:t>
      </w:r>
      <w:r w:rsidR="00BB13C7">
        <w:rPr>
          <w:rFonts w:ascii="Times New Roman" w:hAnsi="Times New Roman"/>
          <w:i/>
          <w:sz w:val="28"/>
          <w:szCs w:val="28"/>
          <w:lang w:eastAsia="ru-RU"/>
        </w:rPr>
        <w:t>диа</w:t>
      </w:r>
      <w:r w:rsidRPr="00332DFB">
        <w:rPr>
          <w:rFonts w:ascii="Times New Roman" w:hAnsi="Times New Roman"/>
          <w:i/>
          <w:sz w:val="28"/>
          <w:szCs w:val="28"/>
          <w:lang w:eastAsia="ru-RU"/>
        </w:rPr>
        <w:t xml:space="preserve">ционного баланса поверхности тела человека. </w:t>
      </w:r>
      <w:r w:rsidRPr="00332DFB">
        <w:rPr>
          <w:rFonts w:ascii="Times New Roman" w:hAnsi="Times New Roman"/>
          <w:sz w:val="28"/>
          <w:szCs w:val="28"/>
          <w:lang w:eastAsia="ru-RU"/>
        </w:rPr>
        <w:t xml:space="preserve">По данным расчетов построены карты распределения радиационного баланса тела человека на территории </w:t>
      </w:r>
      <w:r w:rsidR="00E45826">
        <w:rPr>
          <w:rFonts w:ascii="Times New Roman" w:hAnsi="Times New Roman"/>
          <w:sz w:val="28"/>
          <w:szCs w:val="28"/>
          <w:lang w:eastAsia="ru-RU"/>
        </w:rPr>
        <w:t xml:space="preserve">бывшего </w:t>
      </w:r>
      <w:r w:rsidRPr="00332DFB">
        <w:rPr>
          <w:rFonts w:ascii="Times New Roman" w:hAnsi="Times New Roman"/>
          <w:sz w:val="28"/>
          <w:szCs w:val="28"/>
          <w:lang w:eastAsia="ru-RU"/>
        </w:rPr>
        <w:t>СССР для четырех месяцев года. На территории бывшего СССР зимой радиационный баланс меняется от значений, близких или равных нулю в северных районах, до 0,3</w:t>
      </w:r>
      <w:r w:rsidR="00FE64E3">
        <w:rPr>
          <w:rFonts w:ascii="Times New Roman" w:hAnsi="Times New Roman"/>
          <w:sz w:val="28"/>
          <w:szCs w:val="28"/>
          <w:lang w:eastAsia="ru-RU"/>
        </w:rPr>
        <w:t>–</w:t>
      </w:r>
      <w:r w:rsidRPr="00332DFB">
        <w:rPr>
          <w:rFonts w:ascii="Times New Roman" w:hAnsi="Times New Roman"/>
          <w:sz w:val="28"/>
          <w:szCs w:val="28"/>
          <w:lang w:eastAsia="ru-RU"/>
        </w:rPr>
        <w:t>6,4 кал/см</w:t>
      </w:r>
      <w:r w:rsidRPr="00C0686D">
        <w:rPr>
          <w:rFonts w:ascii="Times New Roman" w:hAnsi="Times New Roman"/>
          <w:sz w:val="28"/>
          <w:szCs w:val="28"/>
          <w:vertAlign w:val="superscript"/>
          <w:lang w:eastAsia="ru-RU"/>
        </w:rPr>
        <w:t>2</w:t>
      </w:r>
      <w:r w:rsidRPr="00332DFB">
        <w:rPr>
          <w:rFonts w:ascii="Times New Roman" w:hAnsi="Times New Roman"/>
          <w:sz w:val="28"/>
          <w:szCs w:val="28"/>
          <w:lang w:eastAsia="ru-RU"/>
        </w:rPr>
        <w:t>-мин в южных  районах Средней Азии.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Весной радиационный баланс имеет максимальные значения. Наибольшие из них равны 0,4</w:t>
      </w:r>
      <w:r w:rsidR="00FE64E3">
        <w:rPr>
          <w:rFonts w:ascii="Times New Roman" w:hAnsi="Times New Roman"/>
          <w:sz w:val="28"/>
          <w:szCs w:val="28"/>
          <w:lang w:eastAsia="ru-RU"/>
        </w:rPr>
        <w:t>–</w:t>
      </w:r>
      <w:r w:rsidRPr="00332DFB">
        <w:rPr>
          <w:rFonts w:ascii="Times New Roman" w:hAnsi="Times New Roman"/>
          <w:sz w:val="28"/>
          <w:szCs w:val="28"/>
          <w:lang w:eastAsia="ru-RU"/>
        </w:rPr>
        <w:t>0,5 кал/см</w:t>
      </w:r>
      <w:r w:rsidRPr="00332DFB">
        <w:rPr>
          <w:rFonts w:ascii="Times New Roman" w:hAnsi="Times New Roman"/>
          <w:sz w:val="28"/>
          <w:szCs w:val="28"/>
          <w:vertAlign w:val="superscript"/>
          <w:lang w:eastAsia="ru-RU"/>
        </w:rPr>
        <w:t>2</w:t>
      </w:r>
      <w:r w:rsidRPr="00332DFB">
        <w:rPr>
          <w:rFonts w:ascii="Times New Roman" w:hAnsi="Times New Roman"/>
          <w:sz w:val="28"/>
          <w:szCs w:val="28"/>
          <w:lang w:eastAsia="ru-RU"/>
        </w:rPr>
        <w:t xml:space="preserve"> мин в северных районах. Это связано с влиянием альбедо снежного покрова на величину отраженной солнечной радиации при сравнительно небольших высотах солнца.</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Летом на всей территории СНГ радиационный баланс изменяется в диапазоне 0,20</w:t>
      </w:r>
      <w:r w:rsidR="00FE64E3">
        <w:rPr>
          <w:rFonts w:ascii="Times New Roman" w:hAnsi="Times New Roman"/>
          <w:sz w:val="28"/>
          <w:szCs w:val="28"/>
          <w:lang w:eastAsia="ru-RU"/>
        </w:rPr>
        <w:t>–</w:t>
      </w:r>
      <w:r w:rsidRPr="00332DFB">
        <w:rPr>
          <w:rFonts w:ascii="Times New Roman" w:hAnsi="Times New Roman"/>
          <w:sz w:val="28"/>
          <w:szCs w:val="28"/>
          <w:lang w:eastAsia="ru-RU"/>
        </w:rPr>
        <w:t>0,30 кал/см</w:t>
      </w:r>
      <w:r w:rsidRPr="00332DFB">
        <w:rPr>
          <w:rFonts w:ascii="Times New Roman" w:hAnsi="Times New Roman"/>
          <w:sz w:val="28"/>
          <w:szCs w:val="28"/>
          <w:vertAlign w:val="superscript"/>
          <w:lang w:eastAsia="ru-RU"/>
        </w:rPr>
        <w:t>2</w:t>
      </w:r>
      <w:r w:rsidRPr="00332DFB">
        <w:rPr>
          <w:rFonts w:ascii="Times New Roman" w:hAnsi="Times New Roman"/>
          <w:sz w:val="28"/>
          <w:szCs w:val="28"/>
          <w:lang w:eastAsia="ru-RU"/>
        </w:rPr>
        <w:t xml:space="preserve">-мин. Наиболее низкие значения радиационного баланса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в районах с высокой повторяемостью облачности.</w:t>
      </w:r>
    </w:p>
    <w:p w:rsidR="00795990" w:rsidRPr="00332DFB"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Южнее широты 50° радиационный баланс в течение года почти не меняется и равен 30</w:t>
      </w:r>
      <w:r w:rsidR="00FE64E3">
        <w:rPr>
          <w:rFonts w:ascii="Times New Roman" w:hAnsi="Times New Roman"/>
          <w:sz w:val="28"/>
          <w:szCs w:val="28"/>
          <w:lang w:eastAsia="ru-RU"/>
        </w:rPr>
        <w:t>–</w:t>
      </w:r>
      <w:r w:rsidRPr="00332DFB">
        <w:rPr>
          <w:rFonts w:ascii="Times New Roman" w:hAnsi="Times New Roman"/>
          <w:sz w:val="28"/>
          <w:szCs w:val="28"/>
          <w:lang w:eastAsia="ru-RU"/>
        </w:rPr>
        <w:t>40 кал/см</w:t>
      </w:r>
      <w:r w:rsidRPr="00332DFB">
        <w:rPr>
          <w:rFonts w:ascii="Times New Roman" w:hAnsi="Times New Roman"/>
          <w:sz w:val="28"/>
          <w:szCs w:val="28"/>
          <w:vertAlign w:val="superscript"/>
          <w:lang w:eastAsia="ru-RU"/>
        </w:rPr>
        <w:t>2</w:t>
      </w:r>
      <w:r w:rsidRPr="00332DFB">
        <w:rPr>
          <w:rFonts w:ascii="Times New Roman" w:hAnsi="Times New Roman"/>
          <w:sz w:val="28"/>
          <w:szCs w:val="28"/>
          <w:lang w:eastAsia="ru-RU"/>
        </w:rPr>
        <w:t xml:space="preserve"> мин. Относительное значение тепла солнечной радиации для теплового баланса человека в различных климатических районах можно оценить путем сопоставления величины радиационного баланса с собственной теплопродукцией человека. В результате такой оценки выяснилось, что в летний день на всей территории </w:t>
      </w:r>
      <w:r w:rsidR="00E45826">
        <w:rPr>
          <w:rFonts w:ascii="Times New Roman" w:hAnsi="Times New Roman"/>
          <w:sz w:val="28"/>
          <w:szCs w:val="28"/>
          <w:lang w:eastAsia="ru-RU"/>
        </w:rPr>
        <w:t xml:space="preserve">СНГ </w:t>
      </w:r>
      <w:r w:rsidRPr="00332DFB">
        <w:rPr>
          <w:rFonts w:ascii="Times New Roman" w:hAnsi="Times New Roman"/>
          <w:sz w:val="28"/>
          <w:szCs w:val="28"/>
          <w:lang w:eastAsia="ru-RU"/>
        </w:rPr>
        <w:t xml:space="preserve">количество солнечного тепла, которое получает </w:t>
      </w:r>
      <w:r w:rsidRPr="00332DFB">
        <w:rPr>
          <w:rFonts w:ascii="Times New Roman" w:hAnsi="Times New Roman"/>
          <w:sz w:val="28"/>
          <w:szCs w:val="28"/>
          <w:lang w:eastAsia="ru-RU"/>
        </w:rPr>
        <w:lastRenderedPageBreak/>
        <w:t>человек, не защищенный одеждой, равно его теплопродукции при выполнении работы средней тяжести.</w:t>
      </w:r>
    </w:p>
    <w:p w:rsidR="00795990" w:rsidRDefault="00795990" w:rsidP="00795990">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тепловом балансе одетого человека в зависимости от теплоизоляции одежды используется всего лишь от 10 до 40% солнечной радиации, определенной как радиационный баланс. Эффективная часть радиационного баланса зависит как от теплозащитных свойств одежды, так и от скорости ветра. При скорости ветра, примерно равной 6 м/с, тепловой эффект солнечной радиации сводится к нулю. Это происходит в результате усиления турбулентного теплообмена между поверхностью нагретой одежды и атмосферным воздухом.</w:t>
      </w:r>
    </w:p>
    <w:p w:rsidR="00795990" w:rsidRPr="00332DFB" w:rsidRDefault="00795990" w:rsidP="00795990">
      <w:pPr>
        <w:autoSpaceDE w:val="0"/>
        <w:autoSpaceDN w:val="0"/>
        <w:adjustRightInd w:val="0"/>
        <w:spacing w:after="0" w:line="240" w:lineRule="auto"/>
        <w:ind w:firstLine="704"/>
        <w:jc w:val="both"/>
        <w:rPr>
          <w:rFonts w:ascii="Times New Roman" w:hAnsi="Times New Roman"/>
          <w:color w:val="000000"/>
          <w:sz w:val="28"/>
          <w:szCs w:val="28"/>
        </w:rPr>
      </w:pPr>
    </w:p>
    <w:p w:rsidR="00D623C1" w:rsidRPr="00C13A91" w:rsidRDefault="00D623C1" w:rsidP="00CF7821">
      <w:pPr>
        <w:autoSpaceDE w:val="0"/>
        <w:autoSpaceDN w:val="0"/>
        <w:adjustRightInd w:val="0"/>
        <w:spacing w:after="0" w:line="240" w:lineRule="auto"/>
        <w:ind w:firstLine="704"/>
        <w:jc w:val="center"/>
        <w:rPr>
          <w:rFonts w:ascii="Times New Roman" w:hAnsi="Times New Roman"/>
          <w:b/>
          <w:i/>
          <w:sz w:val="28"/>
          <w:szCs w:val="28"/>
          <w:lang w:eastAsia="ru-RU"/>
        </w:rPr>
      </w:pPr>
      <w:r w:rsidRPr="00C13A91">
        <w:rPr>
          <w:rFonts w:ascii="Times New Roman" w:hAnsi="Times New Roman"/>
          <w:b/>
          <w:i/>
          <w:sz w:val="28"/>
          <w:szCs w:val="28"/>
          <w:lang w:eastAsia="ru-RU"/>
        </w:rPr>
        <w:t>9.</w:t>
      </w:r>
      <w:r w:rsidR="00795990">
        <w:rPr>
          <w:rFonts w:ascii="Times New Roman" w:hAnsi="Times New Roman"/>
          <w:b/>
          <w:i/>
          <w:sz w:val="28"/>
          <w:szCs w:val="28"/>
          <w:lang w:eastAsia="ru-RU"/>
        </w:rPr>
        <w:t>3</w:t>
      </w:r>
      <w:r w:rsidRPr="00C13A91">
        <w:rPr>
          <w:rFonts w:ascii="Times New Roman" w:hAnsi="Times New Roman"/>
          <w:b/>
          <w:i/>
          <w:sz w:val="28"/>
          <w:szCs w:val="28"/>
          <w:lang w:eastAsia="ru-RU"/>
        </w:rPr>
        <w:t>. Биоклиматические индексы</w:t>
      </w:r>
    </w:p>
    <w:p w:rsidR="00C13A91" w:rsidRPr="00332DFB" w:rsidRDefault="00C13A91" w:rsidP="00CF7821">
      <w:pPr>
        <w:autoSpaceDE w:val="0"/>
        <w:autoSpaceDN w:val="0"/>
        <w:adjustRightInd w:val="0"/>
        <w:spacing w:after="0" w:line="240" w:lineRule="auto"/>
        <w:ind w:firstLine="704"/>
        <w:jc w:val="center"/>
        <w:rPr>
          <w:rFonts w:ascii="Times New Roman" w:hAnsi="Times New Roman"/>
          <w:i/>
          <w:sz w:val="28"/>
          <w:szCs w:val="28"/>
          <w:lang w:eastAsia="ru-RU"/>
        </w:rPr>
      </w:pP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Биоклиматические индексы в физическом отношении характеризуют особенности тепловой структуры среды и являются косвенным индикатором состояния теплового поля, окружающего человека.</w:t>
      </w:r>
    </w:p>
    <w:p w:rsidR="00D623C1" w:rsidRPr="00332DFB" w:rsidRDefault="00D623C1" w:rsidP="00CF7821">
      <w:pPr>
        <w:autoSpaceDE w:val="0"/>
        <w:autoSpaceDN w:val="0"/>
        <w:adjustRightInd w:val="0"/>
        <w:spacing w:after="0" w:line="240" w:lineRule="auto"/>
        <w:ind w:firstLine="704"/>
        <w:jc w:val="both"/>
        <w:rPr>
          <w:rFonts w:ascii="Times New Roman" w:hAnsi="Times New Roman"/>
          <w:color w:val="000000"/>
          <w:sz w:val="28"/>
          <w:szCs w:val="28"/>
        </w:rPr>
      </w:pPr>
      <w:r w:rsidRPr="00332DFB">
        <w:rPr>
          <w:rFonts w:ascii="Times New Roman" w:hAnsi="Times New Roman"/>
          <w:color w:val="000000"/>
          <w:sz w:val="28"/>
          <w:szCs w:val="28"/>
        </w:rPr>
        <w:t>В зависимости от сочетания элементов, входящих в биоклиматические индексы, их условно можно разделить на температурно-влажностные, температурно-ветровые, температурно</w:t>
      </w:r>
      <w:r w:rsidR="00EF613E">
        <w:rPr>
          <w:rFonts w:ascii="Times New Roman" w:hAnsi="Times New Roman"/>
          <w:color w:val="000000"/>
          <w:sz w:val="28"/>
          <w:szCs w:val="28"/>
        </w:rPr>
        <w:t>-</w:t>
      </w:r>
      <w:r w:rsidRPr="00332DFB">
        <w:rPr>
          <w:rFonts w:ascii="Times New Roman" w:hAnsi="Times New Roman"/>
          <w:color w:val="000000"/>
          <w:sz w:val="28"/>
          <w:szCs w:val="28"/>
        </w:rPr>
        <w:t>влажностно-ветровые и т.д. Поскольку основной составляющей индексов является температура воздуха, то учет эффекта возде</w:t>
      </w:r>
      <w:r w:rsidR="00C4026D">
        <w:rPr>
          <w:rFonts w:ascii="Times New Roman" w:hAnsi="Times New Roman"/>
          <w:color w:val="000000"/>
          <w:sz w:val="28"/>
          <w:szCs w:val="28"/>
        </w:rPr>
        <w:t>йствия относительной влажности</w:t>
      </w:r>
      <w:r w:rsidRPr="00332DFB">
        <w:rPr>
          <w:rFonts w:ascii="Times New Roman" w:hAnsi="Times New Roman"/>
          <w:color w:val="000000"/>
          <w:sz w:val="28"/>
          <w:szCs w:val="28"/>
        </w:rPr>
        <w:t xml:space="preserve">, скорости ветра, радиации и т.д. выражается в поправке к температуре наружного воздуха, объективизирующей теплоощущения человеческого организма и состояние оценки комфортности </w:t>
      </w:r>
      <w:r w:rsidR="00EF613E">
        <w:rPr>
          <w:rFonts w:ascii="Times New Roman" w:hAnsi="Times New Roman"/>
          <w:color w:val="000000"/>
          <w:sz w:val="28"/>
          <w:szCs w:val="28"/>
        </w:rPr>
        <w:t xml:space="preserve">или дискомфортности </w:t>
      </w:r>
      <w:r w:rsidRPr="00332DFB">
        <w:rPr>
          <w:rFonts w:ascii="Times New Roman" w:hAnsi="Times New Roman"/>
          <w:color w:val="000000"/>
          <w:sz w:val="28"/>
          <w:szCs w:val="28"/>
        </w:rPr>
        <w:t xml:space="preserve">окружающей среды. </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 биоклиматических исследованиях </w:t>
      </w:r>
      <w:r w:rsidR="00EF613E">
        <w:rPr>
          <w:rFonts w:ascii="Times New Roman" w:hAnsi="Times New Roman"/>
          <w:sz w:val="28"/>
          <w:szCs w:val="28"/>
          <w:lang w:eastAsia="ru-RU"/>
        </w:rPr>
        <w:t xml:space="preserve">чаще всего </w:t>
      </w:r>
      <w:r w:rsidRPr="00332DFB">
        <w:rPr>
          <w:rFonts w:ascii="Times New Roman" w:hAnsi="Times New Roman"/>
          <w:sz w:val="28"/>
          <w:szCs w:val="28"/>
          <w:lang w:eastAsia="ru-RU"/>
        </w:rPr>
        <w:t>используется метод эффективных температур (ЭТ).</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ЭТ учитывают совместное влияние температуры и влажности воздуха и могут быть определены по формуле </w:t>
      </w:r>
      <w:r w:rsidRPr="00332DFB">
        <w:rPr>
          <w:rFonts w:ascii="Times New Roman" w:hAnsi="Times New Roman"/>
          <w:position w:val="-12"/>
        </w:rPr>
        <w:object w:dxaOrig="1540" w:dyaOrig="360">
          <v:shape id="_x0000_i1174" type="#_x0000_t75" style="width:90.8pt;height:21.3pt" o:ole="">
            <v:imagedata r:id="rId310" o:title=""/>
          </v:shape>
          <o:OLEObject Type="Embed" ProgID="Equation.3" ShapeID="_x0000_i1174" DrawAspect="Content" ObjectID="_1575473548" r:id="rId311"/>
        </w:object>
      </w:r>
      <w:r w:rsidRPr="00332DFB">
        <w:rPr>
          <w:rFonts w:ascii="Times New Roman" w:hAnsi="Times New Roman"/>
          <w:sz w:val="28"/>
          <w:szCs w:val="28"/>
          <w:lang w:eastAsia="ru-RU"/>
        </w:rPr>
        <w:t xml:space="preserve">, где </w:t>
      </w:r>
      <w:r w:rsidRPr="00332DFB">
        <w:rPr>
          <w:rFonts w:ascii="Times New Roman" w:hAnsi="Times New Roman"/>
          <w:sz w:val="28"/>
          <w:szCs w:val="28"/>
          <w:lang w:val="en-US" w:eastAsia="ru-RU"/>
        </w:rPr>
        <w:t>t</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температура воздуха, °С; е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упругость водяного пара, содержащегося в воздухе, мбар.</w:t>
      </w:r>
    </w:p>
    <w:p w:rsidR="00D623C1" w:rsidRPr="00332DFB" w:rsidRDefault="00D623C1" w:rsidP="00CF7821">
      <w:pPr>
        <w:tabs>
          <w:tab w:val="left" w:pos="2085"/>
        </w:tabs>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Одинаковое теплоощущение можно испытывать при самых различных сочетаниях метеорологических элементов. </w:t>
      </w:r>
      <w:r w:rsidR="00EF613E">
        <w:rPr>
          <w:rFonts w:ascii="Times New Roman" w:hAnsi="Times New Roman"/>
          <w:color w:val="000000"/>
          <w:sz w:val="28"/>
          <w:szCs w:val="28"/>
        </w:rPr>
        <w:t>У</w:t>
      </w:r>
      <w:r w:rsidRPr="00332DFB">
        <w:rPr>
          <w:rFonts w:ascii="Times New Roman" w:hAnsi="Times New Roman"/>
          <w:color w:val="000000"/>
          <w:sz w:val="28"/>
          <w:szCs w:val="28"/>
        </w:rPr>
        <w:t xml:space="preserve">становлен ряд сочетаний температуры и относительной влажности воздуха, при которых эффект теплоотдачи и теплоощущения будет одинаковым. </w:t>
      </w:r>
      <w:r w:rsidRPr="00332DFB">
        <w:rPr>
          <w:rFonts w:ascii="Times New Roman" w:hAnsi="Times New Roman"/>
          <w:color w:val="000000"/>
          <w:sz w:val="28"/>
          <w:szCs w:val="28"/>
        </w:rPr>
        <w:lastRenderedPageBreak/>
        <w:t xml:space="preserve">Их принято выражать в градусах температуры насыщенного водяными парами неподвижного воздуха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в градусах эффективной температуры (ЭТ°). Так, неподвижный воздух с влажностью </w:t>
      </w:r>
      <w:r w:rsidRPr="00332DFB">
        <w:rPr>
          <w:rFonts w:ascii="Times New Roman" w:hAnsi="Times New Roman"/>
          <w:i/>
          <w:color w:val="000000"/>
          <w:sz w:val="28"/>
          <w:szCs w:val="28"/>
          <w:lang w:val="en-US"/>
        </w:rPr>
        <w:t>f</w:t>
      </w:r>
      <w:r w:rsidRPr="00332DFB">
        <w:rPr>
          <w:rFonts w:ascii="Times New Roman" w:hAnsi="Times New Roman"/>
          <w:color w:val="000000"/>
          <w:sz w:val="28"/>
          <w:szCs w:val="28"/>
        </w:rPr>
        <w:t xml:space="preserve">=50% при температуре 20,7°С будет таким же образом влиять на теплоотдачу и теплоощущение, как и насыщенный (при </w:t>
      </w:r>
      <w:r w:rsidRPr="00332DFB">
        <w:rPr>
          <w:rFonts w:ascii="Times New Roman" w:hAnsi="Times New Roman"/>
          <w:i/>
          <w:color w:val="000000"/>
          <w:sz w:val="28"/>
          <w:szCs w:val="28"/>
          <w:lang w:val="en-US"/>
        </w:rPr>
        <w:t>f</w:t>
      </w:r>
      <w:r w:rsidRPr="00332DFB">
        <w:rPr>
          <w:rFonts w:ascii="Times New Roman" w:hAnsi="Times New Roman"/>
          <w:color w:val="000000"/>
          <w:sz w:val="28"/>
          <w:szCs w:val="28"/>
        </w:rPr>
        <w:t>=100%) воздух с температурой 17,8°С.</w:t>
      </w:r>
    </w:p>
    <w:p w:rsidR="00D623C1" w:rsidRPr="00332DFB" w:rsidRDefault="00D623C1" w:rsidP="00A54DA1">
      <w:pPr>
        <w:tabs>
          <w:tab w:val="left" w:pos="2085"/>
        </w:tabs>
        <w:spacing w:after="12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Эффект одинакового теплоощущения в неподвижном воздухе сохраняется при следующих сочетаниях </w:t>
      </w:r>
      <w:r w:rsidRPr="00332DFB">
        <w:rPr>
          <w:rFonts w:ascii="Times New Roman" w:hAnsi="Times New Roman"/>
          <w:i/>
          <w:color w:val="000000"/>
          <w:sz w:val="28"/>
          <w:szCs w:val="28"/>
        </w:rPr>
        <w:t>Т</w:t>
      </w:r>
      <w:r w:rsidRPr="00332DFB">
        <w:rPr>
          <w:rFonts w:ascii="Times New Roman" w:hAnsi="Times New Roman"/>
          <w:color w:val="000000"/>
          <w:sz w:val="28"/>
          <w:szCs w:val="28"/>
        </w:rPr>
        <w:t xml:space="preserve"> и </w:t>
      </w:r>
      <w:r w:rsidRPr="00332DFB">
        <w:rPr>
          <w:rFonts w:ascii="Times New Roman" w:hAnsi="Times New Roman"/>
          <w:i/>
          <w:color w:val="000000"/>
          <w:sz w:val="28"/>
          <w:szCs w:val="28"/>
          <w:lang w:val="en-US"/>
        </w:rPr>
        <w:t>f</w:t>
      </w:r>
      <w:r w:rsidRPr="00332DFB">
        <w:rPr>
          <w:rFonts w:ascii="Times New Roman" w:hAnsi="Times New Roman"/>
          <w:color w:val="000000"/>
          <w:sz w:val="28"/>
          <w:szCs w:val="28"/>
        </w:rPr>
        <w:t>:</w:t>
      </w:r>
    </w:p>
    <w:tbl>
      <w:tblPr>
        <w:tblStyle w:val="afd"/>
        <w:tblW w:w="0" w:type="auto"/>
        <w:tblInd w:w="1824" w:type="dxa"/>
        <w:tblLook w:val="01E0" w:firstRow="1" w:lastRow="1" w:firstColumn="1" w:lastColumn="1" w:noHBand="0" w:noVBand="0"/>
      </w:tblPr>
      <w:tblGrid>
        <w:gridCol w:w="666"/>
        <w:gridCol w:w="601"/>
        <w:gridCol w:w="601"/>
        <w:gridCol w:w="601"/>
        <w:gridCol w:w="601"/>
        <w:gridCol w:w="601"/>
        <w:gridCol w:w="601"/>
        <w:gridCol w:w="601"/>
      </w:tblGrid>
      <w:tr w:rsidR="00D623C1" w:rsidRPr="00332DFB" w:rsidTr="00C13A91">
        <w:tc>
          <w:tcPr>
            <w:tcW w:w="0" w:type="auto"/>
            <w:vAlign w:val="center"/>
          </w:tcPr>
          <w:p w:rsidR="00D623C1" w:rsidRPr="00332DFB" w:rsidRDefault="00D623C1" w:rsidP="00CF7821">
            <w:pPr>
              <w:jc w:val="both"/>
              <w:rPr>
                <w:rFonts w:ascii="Times New Roman" w:hAnsi="Times New Roman"/>
                <w:lang w:val="en-US"/>
              </w:rPr>
            </w:pPr>
            <w:r w:rsidRPr="00332DFB">
              <w:rPr>
                <w:rFonts w:ascii="Times New Roman" w:hAnsi="Times New Roman"/>
                <w:i/>
                <w:lang w:val="en-US"/>
              </w:rPr>
              <w:t>T</w:t>
            </w:r>
            <w:r w:rsidRPr="00332DFB">
              <w:rPr>
                <w:rFonts w:ascii="Times New Roman" w:hAnsi="Times New Roman"/>
              </w:rPr>
              <w:t xml:space="preserve">, </w:t>
            </w:r>
            <w:smartTag w:uri="urn:schemas-microsoft-com:office:smarttags" w:element="metricconverter">
              <w:smartTagPr>
                <w:attr w:name="ProductID" w:val="0C"/>
              </w:smartTagPr>
              <w:r w:rsidRPr="00332DFB">
                <w:rPr>
                  <w:rFonts w:ascii="Times New Roman" w:hAnsi="Times New Roman"/>
                  <w:vertAlign w:val="superscript"/>
                  <w:lang w:val="en-US"/>
                </w:rPr>
                <w:t>0</w:t>
              </w:r>
              <w:r w:rsidRPr="00332DFB">
                <w:rPr>
                  <w:rFonts w:ascii="Times New Roman" w:hAnsi="Times New Roman"/>
                  <w:lang w:val="en-US"/>
                </w:rPr>
                <w:t>C</w:t>
              </w:r>
            </w:smartTag>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17,8</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18,9</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20,1</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20,7</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21,7</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3,22</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23,2</w:t>
            </w:r>
          </w:p>
        </w:tc>
      </w:tr>
      <w:tr w:rsidR="00D623C1" w:rsidRPr="00332DFB" w:rsidTr="00C13A91">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i/>
                <w:lang w:val="en-US"/>
              </w:rPr>
              <w:t>f</w:t>
            </w:r>
            <w:r w:rsidRPr="00332DFB">
              <w:rPr>
                <w:rFonts w:ascii="Times New Roman" w:hAnsi="Times New Roman"/>
                <w:lang w:val="en-US"/>
              </w:rPr>
              <w:t>, %</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100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80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60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50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40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30</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20</w:t>
            </w:r>
          </w:p>
        </w:tc>
      </w:tr>
    </w:tbl>
    <w:p w:rsidR="00D623C1" w:rsidRPr="00332DFB" w:rsidRDefault="00D623C1" w:rsidP="00CF7821">
      <w:pPr>
        <w:shd w:val="clear" w:color="auto" w:fill="FFFFFF"/>
        <w:autoSpaceDE w:val="0"/>
        <w:autoSpaceDN w:val="0"/>
        <w:adjustRightInd w:val="0"/>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Эффективные температуры получили широкое распространение в практике оценок тепловых нагрузок, дискомфортности</w:t>
      </w:r>
      <w:r w:rsidR="00192A17">
        <w:rPr>
          <w:rFonts w:ascii="Times New Roman" w:hAnsi="Times New Roman"/>
          <w:color w:val="000000"/>
          <w:sz w:val="28"/>
          <w:szCs w:val="28"/>
        </w:rPr>
        <w:t xml:space="preserve"> или ком</w:t>
      </w:r>
      <w:r w:rsidRPr="00332DFB">
        <w:rPr>
          <w:rFonts w:ascii="Times New Roman" w:hAnsi="Times New Roman"/>
          <w:color w:val="000000"/>
          <w:sz w:val="28"/>
          <w:szCs w:val="28"/>
        </w:rPr>
        <w:t>фортности среды. В зависимости от сезона года категории тепловых нагрузок оцениваются по ЭТ следующим образом:</w:t>
      </w:r>
    </w:p>
    <w:p w:rsidR="00D623C1" w:rsidRPr="00332DFB" w:rsidRDefault="00D623C1" w:rsidP="00CF7821">
      <w:pPr>
        <w:tabs>
          <w:tab w:val="left" w:pos="2085"/>
        </w:tabs>
        <w:spacing w:after="24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а) для теплого сезона;</w:t>
      </w:r>
    </w:p>
    <w:tbl>
      <w:tblPr>
        <w:tblStyle w:val="afd"/>
        <w:tblW w:w="0" w:type="auto"/>
        <w:jc w:val="center"/>
        <w:tblInd w:w="200" w:type="dxa"/>
        <w:tblLayout w:type="fixed"/>
        <w:tblLook w:val="01E0" w:firstRow="1" w:lastRow="1" w:firstColumn="1" w:lastColumn="1" w:noHBand="0" w:noVBand="0"/>
      </w:tblPr>
      <w:tblGrid>
        <w:gridCol w:w="1634"/>
        <w:gridCol w:w="1147"/>
        <w:gridCol w:w="1148"/>
        <w:gridCol w:w="1148"/>
        <w:gridCol w:w="1147"/>
        <w:gridCol w:w="1148"/>
        <w:gridCol w:w="1148"/>
      </w:tblGrid>
      <w:tr w:rsidR="00D623C1" w:rsidRPr="002868FC" w:rsidTr="006F07FB">
        <w:trPr>
          <w:jc w:val="center"/>
        </w:trPr>
        <w:tc>
          <w:tcPr>
            <w:tcW w:w="1634"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 xml:space="preserve">+ ЭТ </w:t>
            </w:r>
            <w:r w:rsidRPr="002868FC">
              <w:rPr>
                <w:rFonts w:ascii="Times New Roman" w:hAnsi="Times New Roman"/>
                <w:sz w:val="20"/>
                <w:szCs w:val="20"/>
                <w:vertAlign w:val="superscript"/>
              </w:rPr>
              <w:t>0</w:t>
            </w:r>
          </w:p>
        </w:tc>
        <w:tc>
          <w:tcPr>
            <w:tcW w:w="1147"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более 30</w:t>
            </w:r>
          </w:p>
        </w:tc>
        <w:tc>
          <w:tcPr>
            <w:tcW w:w="1148"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30</w:t>
            </w:r>
            <w:r w:rsidR="006A7320">
              <w:rPr>
                <w:rFonts w:ascii="Times New Roman" w:hAnsi="Times New Roman"/>
                <w:sz w:val="20"/>
                <w:szCs w:val="20"/>
              </w:rPr>
              <w:t>–</w:t>
            </w:r>
            <w:r w:rsidRPr="002868FC">
              <w:rPr>
                <w:rFonts w:ascii="Times New Roman" w:hAnsi="Times New Roman"/>
                <w:sz w:val="20"/>
                <w:szCs w:val="20"/>
              </w:rPr>
              <w:t>24</w:t>
            </w:r>
          </w:p>
        </w:tc>
        <w:tc>
          <w:tcPr>
            <w:tcW w:w="1148"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24</w:t>
            </w:r>
            <w:r w:rsidR="006A7320">
              <w:rPr>
                <w:rFonts w:ascii="Times New Roman" w:hAnsi="Times New Roman"/>
                <w:sz w:val="20"/>
                <w:szCs w:val="20"/>
              </w:rPr>
              <w:t>–</w:t>
            </w:r>
            <w:r w:rsidRPr="002868FC">
              <w:rPr>
                <w:rFonts w:ascii="Times New Roman" w:hAnsi="Times New Roman"/>
                <w:sz w:val="20"/>
                <w:szCs w:val="20"/>
              </w:rPr>
              <w:t>18</w:t>
            </w:r>
          </w:p>
        </w:tc>
        <w:tc>
          <w:tcPr>
            <w:tcW w:w="1147"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18</w:t>
            </w:r>
            <w:r w:rsidR="006A7320">
              <w:rPr>
                <w:rFonts w:ascii="Times New Roman" w:hAnsi="Times New Roman"/>
                <w:sz w:val="20"/>
                <w:szCs w:val="20"/>
              </w:rPr>
              <w:t>–</w:t>
            </w:r>
            <w:r w:rsidRPr="002868FC">
              <w:rPr>
                <w:rFonts w:ascii="Times New Roman" w:hAnsi="Times New Roman"/>
                <w:sz w:val="20"/>
                <w:szCs w:val="20"/>
              </w:rPr>
              <w:t>12</w:t>
            </w:r>
          </w:p>
        </w:tc>
        <w:tc>
          <w:tcPr>
            <w:tcW w:w="1148"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12</w:t>
            </w:r>
            <w:r w:rsidR="006A7320">
              <w:rPr>
                <w:rFonts w:ascii="Times New Roman" w:hAnsi="Times New Roman"/>
                <w:sz w:val="20"/>
                <w:szCs w:val="20"/>
              </w:rPr>
              <w:t>–</w:t>
            </w:r>
            <w:r w:rsidRPr="002868FC">
              <w:rPr>
                <w:rFonts w:ascii="Times New Roman" w:hAnsi="Times New Roman"/>
                <w:sz w:val="20"/>
                <w:szCs w:val="20"/>
              </w:rPr>
              <w:t>6</w:t>
            </w:r>
          </w:p>
        </w:tc>
        <w:tc>
          <w:tcPr>
            <w:tcW w:w="1148"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6</w:t>
            </w:r>
            <w:r w:rsidR="006A7320">
              <w:rPr>
                <w:rFonts w:ascii="Times New Roman" w:hAnsi="Times New Roman"/>
                <w:sz w:val="20"/>
                <w:szCs w:val="20"/>
              </w:rPr>
              <w:t>–</w:t>
            </w:r>
            <w:r w:rsidRPr="002868FC">
              <w:rPr>
                <w:rFonts w:ascii="Times New Roman" w:hAnsi="Times New Roman"/>
                <w:sz w:val="20"/>
                <w:szCs w:val="20"/>
              </w:rPr>
              <w:t>0</w:t>
            </w:r>
          </w:p>
        </w:tc>
      </w:tr>
      <w:tr w:rsidR="00D623C1" w:rsidRPr="002868FC" w:rsidTr="006F07FB">
        <w:trPr>
          <w:jc w:val="center"/>
        </w:trPr>
        <w:tc>
          <w:tcPr>
            <w:tcW w:w="1634" w:type="dxa"/>
            <w:vAlign w:val="center"/>
          </w:tcPr>
          <w:p w:rsidR="00D623C1" w:rsidRPr="002868FC" w:rsidRDefault="000E520D" w:rsidP="00CF7821">
            <w:pPr>
              <w:jc w:val="both"/>
              <w:rPr>
                <w:rFonts w:ascii="Times New Roman" w:hAnsi="Times New Roman"/>
                <w:sz w:val="20"/>
                <w:szCs w:val="20"/>
              </w:rPr>
            </w:pPr>
            <w:r w:rsidRPr="002868FC">
              <w:rPr>
                <w:rFonts w:ascii="Times New Roman" w:hAnsi="Times New Roman"/>
                <w:sz w:val="20"/>
                <w:szCs w:val="20"/>
              </w:rPr>
              <w:t>Т</w:t>
            </w:r>
            <w:r w:rsidR="00D623C1" w:rsidRPr="002868FC">
              <w:rPr>
                <w:rFonts w:ascii="Times New Roman" w:hAnsi="Times New Roman"/>
                <w:sz w:val="20"/>
                <w:szCs w:val="20"/>
              </w:rPr>
              <w:t>еплоощущение</w:t>
            </w:r>
          </w:p>
        </w:tc>
        <w:tc>
          <w:tcPr>
            <w:tcW w:w="1147" w:type="dxa"/>
            <w:vAlign w:val="center"/>
          </w:tcPr>
          <w:p w:rsidR="00D623C1" w:rsidRPr="006F07FB" w:rsidRDefault="006F07FB" w:rsidP="006F07FB">
            <w:pPr>
              <w:jc w:val="both"/>
              <w:rPr>
                <w:rFonts w:ascii="Times New Roman" w:hAnsi="Times New Roman"/>
                <w:sz w:val="18"/>
                <w:szCs w:val="18"/>
              </w:rPr>
            </w:pPr>
            <w:r w:rsidRPr="006F07FB">
              <w:rPr>
                <w:rFonts w:ascii="Times New Roman" w:hAnsi="Times New Roman"/>
                <w:sz w:val="18"/>
                <w:szCs w:val="18"/>
              </w:rPr>
              <w:t>о</w:t>
            </w:r>
            <w:r w:rsidR="00D623C1" w:rsidRPr="006F07FB">
              <w:rPr>
                <w:rFonts w:ascii="Times New Roman" w:hAnsi="Times New Roman"/>
                <w:sz w:val="18"/>
                <w:szCs w:val="18"/>
              </w:rPr>
              <w:t>чень</w:t>
            </w:r>
            <w:r w:rsidRPr="006F07FB">
              <w:rPr>
                <w:rFonts w:ascii="Times New Roman" w:hAnsi="Times New Roman"/>
                <w:sz w:val="18"/>
                <w:szCs w:val="18"/>
              </w:rPr>
              <w:t xml:space="preserve"> </w:t>
            </w:r>
            <w:r w:rsidR="00D623C1" w:rsidRPr="006F07FB">
              <w:rPr>
                <w:rFonts w:ascii="Times New Roman" w:hAnsi="Times New Roman"/>
                <w:sz w:val="18"/>
                <w:szCs w:val="18"/>
              </w:rPr>
              <w:t>жарко</w:t>
            </w:r>
          </w:p>
        </w:tc>
        <w:tc>
          <w:tcPr>
            <w:tcW w:w="114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Жарко</w:t>
            </w:r>
          </w:p>
        </w:tc>
        <w:tc>
          <w:tcPr>
            <w:tcW w:w="114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тепло</w:t>
            </w:r>
          </w:p>
        </w:tc>
        <w:tc>
          <w:tcPr>
            <w:tcW w:w="1147"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умеренно тепло</w:t>
            </w:r>
          </w:p>
        </w:tc>
        <w:tc>
          <w:tcPr>
            <w:tcW w:w="1148" w:type="dxa"/>
            <w:vAlign w:val="center"/>
          </w:tcPr>
          <w:p w:rsidR="00D623C1" w:rsidRPr="006F07FB" w:rsidRDefault="00EF613E" w:rsidP="00CF7821">
            <w:pPr>
              <w:jc w:val="both"/>
              <w:rPr>
                <w:rFonts w:ascii="Times New Roman" w:hAnsi="Times New Roman"/>
                <w:sz w:val="18"/>
                <w:szCs w:val="18"/>
              </w:rPr>
            </w:pPr>
            <w:r w:rsidRPr="006F07FB">
              <w:rPr>
                <w:rFonts w:ascii="Times New Roman" w:hAnsi="Times New Roman"/>
                <w:sz w:val="18"/>
                <w:szCs w:val="18"/>
              </w:rPr>
              <w:t>П</w:t>
            </w:r>
            <w:r w:rsidR="00D623C1" w:rsidRPr="006F07FB">
              <w:rPr>
                <w:rFonts w:ascii="Times New Roman" w:hAnsi="Times New Roman"/>
                <w:sz w:val="18"/>
                <w:szCs w:val="18"/>
              </w:rPr>
              <w:t>рохладно</w:t>
            </w:r>
          </w:p>
        </w:tc>
        <w:tc>
          <w:tcPr>
            <w:tcW w:w="114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умеренно</w:t>
            </w:r>
          </w:p>
        </w:tc>
      </w:tr>
      <w:tr w:rsidR="00D623C1" w:rsidRPr="002868FC" w:rsidTr="006F07FB">
        <w:trPr>
          <w:jc w:val="center"/>
        </w:trPr>
        <w:tc>
          <w:tcPr>
            <w:tcW w:w="1634"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нагрузка</w:t>
            </w:r>
          </w:p>
        </w:tc>
        <w:tc>
          <w:tcPr>
            <w:tcW w:w="1147"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сильная</w:t>
            </w:r>
          </w:p>
        </w:tc>
        <w:tc>
          <w:tcPr>
            <w:tcW w:w="114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умеренная</w:t>
            </w:r>
          </w:p>
        </w:tc>
        <w:tc>
          <w:tcPr>
            <w:tcW w:w="114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комфортно</w:t>
            </w:r>
          </w:p>
        </w:tc>
        <w:tc>
          <w:tcPr>
            <w:tcW w:w="1147"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комфортно</w:t>
            </w:r>
          </w:p>
        </w:tc>
        <w:tc>
          <w:tcPr>
            <w:tcW w:w="1148" w:type="dxa"/>
            <w:vAlign w:val="center"/>
          </w:tcPr>
          <w:p w:rsidR="00D623C1" w:rsidRPr="006F07FB" w:rsidRDefault="00D623C1" w:rsidP="00CF7821">
            <w:pPr>
              <w:jc w:val="both"/>
              <w:rPr>
                <w:rFonts w:ascii="Times New Roman" w:hAnsi="Times New Roman"/>
                <w:sz w:val="18"/>
                <w:szCs w:val="18"/>
              </w:rPr>
            </w:pPr>
          </w:p>
        </w:tc>
        <w:tc>
          <w:tcPr>
            <w:tcW w:w="1148" w:type="dxa"/>
            <w:vAlign w:val="center"/>
          </w:tcPr>
          <w:p w:rsidR="00D623C1" w:rsidRPr="006F07FB" w:rsidRDefault="00D623C1" w:rsidP="00CF7821">
            <w:pPr>
              <w:jc w:val="both"/>
              <w:rPr>
                <w:rFonts w:ascii="Times New Roman" w:hAnsi="Times New Roman"/>
                <w:sz w:val="18"/>
                <w:szCs w:val="18"/>
              </w:rPr>
            </w:pPr>
          </w:p>
        </w:tc>
      </w:tr>
    </w:tbl>
    <w:p w:rsidR="00D623C1" w:rsidRPr="00332DFB" w:rsidRDefault="00D623C1" w:rsidP="00CF7821">
      <w:pPr>
        <w:tabs>
          <w:tab w:val="left" w:pos="2085"/>
        </w:tabs>
        <w:spacing w:before="240" w:after="24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б) для холодного сезона</w:t>
      </w:r>
    </w:p>
    <w:tbl>
      <w:tblPr>
        <w:tblStyle w:val="afd"/>
        <w:tblW w:w="0" w:type="auto"/>
        <w:jc w:val="center"/>
        <w:tblInd w:w="-236" w:type="dxa"/>
        <w:tblLook w:val="01E0" w:firstRow="1" w:lastRow="1" w:firstColumn="1" w:lastColumn="1" w:noHBand="0" w:noVBand="0"/>
      </w:tblPr>
      <w:tblGrid>
        <w:gridCol w:w="1835"/>
        <w:gridCol w:w="1608"/>
        <w:gridCol w:w="1608"/>
        <w:gridCol w:w="1608"/>
        <w:gridCol w:w="1609"/>
      </w:tblGrid>
      <w:tr w:rsidR="00D623C1" w:rsidRPr="002868FC" w:rsidTr="008B0B4E">
        <w:trPr>
          <w:jc w:val="center"/>
        </w:trPr>
        <w:tc>
          <w:tcPr>
            <w:tcW w:w="1835" w:type="dxa"/>
            <w:vAlign w:val="center"/>
          </w:tcPr>
          <w:p w:rsidR="00D623C1" w:rsidRPr="002868FC" w:rsidRDefault="006A7320" w:rsidP="00CF7821">
            <w:pPr>
              <w:jc w:val="both"/>
              <w:rPr>
                <w:rFonts w:ascii="Times New Roman" w:hAnsi="Times New Roman"/>
                <w:sz w:val="20"/>
                <w:szCs w:val="20"/>
              </w:rPr>
            </w:pPr>
            <w:r>
              <w:rPr>
                <w:rFonts w:ascii="Times New Roman" w:hAnsi="Times New Roman"/>
                <w:sz w:val="20"/>
                <w:szCs w:val="20"/>
              </w:rPr>
              <w:t>–</w:t>
            </w:r>
            <w:r w:rsidR="00D623C1" w:rsidRPr="002868FC">
              <w:rPr>
                <w:rFonts w:ascii="Times New Roman" w:hAnsi="Times New Roman"/>
                <w:sz w:val="20"/>
                <w:szCs w:val="20"/>
              </w:rPr>
              <w:t xml:space="preserve"> ЭТ</w:t>
            </w:r>
            <w:r w:rsidR="00D623C1" w:rsidRPr="002868FC">
              <w:rPr>
                <w:rFonts w:ascii="Times New Roman" w:hAnsi="Times New Roman"/>
                <w:sz w:val="20"/>
                <w:szCs w:val="20"/>
                <w:vertAlign w:val="superscript"/>
              </w:rPr>
              <w:t>0</w:t>
            </w:r>
          </w:p>
        </w:tc>
        <w:tc>
          <w:tcPr>
            <w:tcW w:w="1608"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 xml:space="preserve">0 – </w:t>
            </w:r>
            <w:r w:rsidR="006A7320">
              <w:rPr>
                <w:rFonts w:ascii="Times New Roman" w:hAnsi="Times New Roman"/>
                <w:sz w:val="20"/>
                <w:szCs w:val="20"/>
              </w:rPr>
              <w:t>–</w:t>
            </w:r>
            <w:r w:rsidRPr="002868FC">
              <w:rPr>
                <w:rFonts w:ascii="Times New Roman" w:hAnsi="Times New Roman"/>
                <w:sz w:val="20"/>
                <w:szCs w:val="20"/>
              </w:rPr>
              <w:t>12</w:t>
            </w:r>
          </w:p>
        </w:tc>
        <w:tc>
          <w:tcPr>
            <w:tcW w:w="1608" w:type="dxa"/>
            <w:vAlign w:val="center"/>
          </w:tcPr>
          <w:p w:rsidR="00D623C1" w:rsidRPr="002868FC" w:rsidRDefault="006A7320" w:rsidP="00CF7821">
            <w:pPr>
              <w:jc w:val="both"/>
              <w:rPr>
                <w:rFonts w:ascii="Times New Roman" w:hAnsi="Times New Roman"/>
                <w:sz w:val="20"/>
                <w:szCs w:val="20"/>
              </w:rPr>
            </w:pPr>
            <w:r>
              <w:rPr>
                <w:rFonts w:ascii="Times New Roman" w:hAnsi="Times New Roman"/>
                <w:sz w:val="20"/>
                <w:szCs w:val="20"/>
              </w:rPr>
              <w:t>–</w:t>
            </w:r>
            <w:r w:rsidR="00D623C1" w:rsidRPr="002868FC">
              <w:rPr>
                <w:rFonts w:ascii="Times New Roman" w:hAnsi="Times New Roman"/>
                <w:sz w:val="20"/>
                <w:szCs w:val="20"/>
              </w:rPr>
              <w:t xml:space="preserve">12 – </w:t>
            </w:r>
            <w:r>
              <w:rPr>
                <w:rFonts w:ascii="Times New Roman" w:hAnsi="Times New Roman"/>
                <w:sz w:val="20"/>
                <w:szCs w:val="20"/>
              </w:rPr>
              <w:t>–</w:t>
            </w:r>
            <w:r w:rsidR="00D623C1" w:rsidRPr="002868FC">
              <w:rPr>
                <w:rFonts w:ascii="Times New Roman" w:hAnsi="Times New Roman"/>
                <w:sz w:val="20"/>
                <w:szCs w:val="20"/>
              </w:rPr>
              <w:t>24</w:t>
            </w:r>
          </w:p>
        </w:tc>
        <w:tc>
          <w:tcPr>
            <w:tcW w:w="1608" w:type="dxa"/>
            <w:vAlign w:val="center"/>
          </w:tcPr>
          <w:p w:rsidR="00D623C1" w:rsidRPr="002868FC" w:rsidRDefault="006A7320" w:rsidP="00CF7821">
            <w:pPr>
              <w:jc w:val="both"/>
              <w:rPr>
                <w:rFonts w:ascii="Times New Roman" w:hAnsi="Times New Roman"/>
                <w:sz w:val="20"/>
                <w:szCs w:val="20"/>
              </w:rPr>
            </w:pPr>
            <w:r>
              <w:rPr>
                <w:rFonts w:ascii="Times New Roman" w:hAnsi="Times New Roman"/>
                <w:sz w:val="20"/>
                <w:szCs w:val="20"/>
              </w:rPr>
              <w:t>–</w:t>
            </w:r>
            <w:r w:rsidR="00D623C1" w:rsidRPr="002868FC">
              <w:rPr>
                <w:rFonts w:ascii="Times New Roman" w:hAnsi="Times New Roman"/>
                <w:sz w:val="20"/>
                <w:szCs w:val="20"/>
              </w:rPr>
              <w:t xml:space="preserve">24 – </w:t>
            </w:r>
            <w:r>
              <w:rPr>
                <w:rFonts w:ascii="Times New Roman" w:hAnsi="Times New Roman"/>
                <w:sz w:val="20"/>
                <w:szCs w:val="20"/>
              </w:rPr>
              <w:t>–</w:t>
            </w:r>
            <w:r w:rsidR="00D623C1" w:rsidRPr="002868FC">
              <w:rPr>
                <w:rFonts w:ascii="Times New Roman" w:hAnsi="Times New Roman"/>
                <w:sz w:val="20"/>
                <w:szCs w:val="20"/>
              </w:rPr>
              <w:t>30</w:t>
            </w:r>
          </w:p>
        </w:tc>
        <w:tc>
          <w:tcPr>
            <w:tcW w:w="1609"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 xml:space="preserve">ниже </w:t>
            </w:r>
            <w:r w:rsidR="006A7320">
              <w:rPr>
                <w:rFonts w:ascii="Times New Roman" w:hAnsi="Times New Roman"/>
                <w:sz w:val="20"/>
                <w:szCs w:val="20"/>
              </w:rPr>
              <w:t>–</w:t>
            </w:r>
            <w:r w:rsidRPr="002868FC">
              <w:rPr>
                <w:rFonts w:ascii="Times New Roman" w:hAnsi="Times New Roman"/>
                <w:sz w:val="20"/>
                <w:szCs w:val="20"/>
              </w:rPr>
              <w:t>30</w:t>
            </w:r>
          </w:p>
        </w:tc>
      </w:tr>
      <w:tr w:rsidR="00D623C1" w:rsidRPr="002868FC" w:rsidTr="008B0B4E">
        <w:trPr>
          <w:jc w:val="center"/>
        </w:trPr>
        <w:tc>
          <w:tcPr>
            <w:tcW w:w="1835"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теплоощущение</w:t>
            </w:r>
          </w:p>
        </w:tc>
        <w:tc>
          <w:tcPr>
            <w:tcW w:w="160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холодно</w:t>
            </w:r>
          </w:p>
        </w:tc>
        <w:tc>
          <w:tcPr>
            <w:tcW w:w="160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очень холодно</w:t>
            </w:r>
          </w:p>
        </w:tc>
        <w:tc>
          <w:tcPr>
            <w:tcW w:w="1608" w:type="dxa"/>
            <w:vAlign w:val="center"/>
          </w:tcPr>
          <w:p w:rsidR="00D623C1" w:rsidRPr="006F07FB" w:rsidRDefault="006F07FB" w:rsidP="006F07FB">
            <w:pPr>
              <w:jc w:val="both"/>
              <w:rPr>
                <w:rFonts w:ascii="Times New Roman" w:hAnsi="Times New Roman"/>
                <w:sz w:val="18"/>
                <w:szCs w:val="18"/>
              </w:rPr>
            </w:pPr>
            <w:r w:rsidRPr="006F07FB">
              <w:rPr>
                <w:rFonts w:ascii="Times New Roman" w:hAnsi="Times New Roman"/>
                <w:sz w:val="18"/>
                <w:szCs w:val="18"/>
              </w:rPr>
              <w:t>к</w:t>
            </w:r>
            <w:r w:rsidR="00D623C1" w:rsidRPr="006F07FB">
              <w:rPr>
                <w:rFonts w:ascii="Times New Roman" w:hAnsi="Times New Roman"/>
                <w:sz w:val="18"/>
                <w:szCs w:val="18"/>
              </w:rPr>
              <w:t>райне</w:t>
            </w:r>
            <w:r w:rsidRPr="006F07FB">
              <w:rPr>
                <w:rFonts w:ascii="Times New Roman" w:hAnsi="Times New Roman"/>
                <w:sz w:val="18"/>
                <w:szCs w:val="18"/>
              </w:rPr>
              <w:t xml:space="preserve"> </w:t>
            </w:r>
            <w:r w:rsidR="00D623C1" w:rsidRPr="006F07FB">
              <w:rPr>
                <w:rFonts w:ascii="Times New Roman" w:hAnsi="Times New Roman"/>
                <w:sz w:val="18"/>
                <w:szCs w:val="18"/>
              </w:rPr>
              <w:t>холодно</w:t>
            </w:r>
          </w:p>
        </w:tc>
        <w:tc>
          <w:tcPr>
            <w:tcW w:w="1609" w:type="dxa"/>
            <w:vAlign w:val="center"/>
          </w:tcPr>
          <w:p w:rsidR="00D623C1" w:rsidRPr="006F07FB" w:rsidRDefault="006F07FB" w:rsidP="006F07FB">
            <w:pPr>
              <w:jc w:val="both"/>
              <w:rPr>
                <w:rFonts w:ascii="Times New Roman" w:hAnsi="Times New Roman"/>
                <w:sz w:val="18"/>
                <w:szCs w:val="18"/>
              </w:rPr>
            </w:pPr>
            <w:r w:rsidRPr="006F07FB">
              <w:rPr>
                <w:rFonts w:ascii="Times New Roman" w:hAnsi="Times New Roman"/>
                <w:sz w:val="18"/>
                <w:szCs w:val="18"/>
              </w:rPr>
              <w:t>к</w:t>
            </w:r>
            <w:r w:rsidR="00D623C1" w:rsidRPr="006F07FB">
              <w:rPr>
                <w:rFonts w:ascii="Times New Roman" w:hAnsi="Times New Roman"/>
                <w:sz w:val="18"/>
                <w:szCs w:val="18"/>
              </w:rPr>
              <w:t>райне</w:t>
            </w:r>
            <w:r w:rsidRPr="006F07FB">
              <w:rPr>
                <w:rFonts w:ascii="Times New Roman" w:hAnsi="Times New Roman"/>
                <w:sz w:val="18"/>
                <w:szCs w:val="18"/>
              </w:rPr>
              <w:t xml:space="preserve"> </w:t>
            </w:r>
            <w:r w:rsidR="00D623C1" w:rsidRPr="006F07FB">
              <w:rPr>
                <w:rFonts w:ascii="Times New Roman" w:hAnsi="Times New Roman"/>
                <w:sz w:val="18"/>
                <w:szCs w:val="18"/>
              </w:rPr>
              <w:t>холодно</w:t>
            </w:r>
          </w:p>
        </w:tc>
      </w:tr>
      <w:tr w:rsidR="00D623C1" w:rsidRPr="002868FC" w:rsidTr="008B0B4E">
        <w:trPr>
          <w:jc w:val="center"/>
        </w:trPr>
        <w:tc>
          <w:tcPr>
            <w:tcW w:w="1835" w:type="dxa"/>
            <w:vAlign w:val="center"/>
          </w:tcPr>
          <w:p w:rsidR="00D623C1" w:rsidRPr="002868FC" w:rsidRDefault="00D623C1" w:rsidP="00CF7821">
            <w:pPr>
              <w:jc w:val="both"/>
              <w:rPr>
                <w:rFonts w:ascii="Times New Roman" w:hAnsi="Times New Roman"/>
                <w:sz w:val="20"/>
                <w:szCs w:val="20"/>
              </w:rPr>
            </w:pPr>
            <w:r w:rsidRPr="002868FC">
              <w:rPr>
                <w:rFonts w:ascii="Times New Roman" w:hAnsi="Times New Roman"/>
                <w:sz w:val="20"/>
                <w:szCs w:val="20"/>
              </w:rPr>
              <w:t>нагрузка</w:t>
            </w:r>
          </w:p>
        </w:tc>
        <w:tc>
          <w:tcPr>
            <w:tcW w:w="1608" w:type="dxa"/>
            <w:vAlign w:val="center"/>
          </w:tcPr>
          <w:p w:rsidR="00D623C1" w:rsidRPr="006F07FB" w:rsidRDefault="00D623C1" w:rsidP="00CF7821">
            <w:pPr>
              <w:jc w:val="both"/>
              <w:rPr>
                <w:rFonts w:ascii="Times New Roman" w:hAnsi="Times New Roman"/>
                <w:sz w:val="18"/>
                <w:szCs w:val="18"/>
              </w:rPr>
            </w:pPr>
            <w:r w:rsidRPr="006F07FB">
              <w:rPr>
                <w:rFonts w:ascii="Times New Roman" w:hAnsi="Times New Roman"/>
                <w:sz w:val="18"/>
                <w:szCs w:val="18"/>
              </w:rPr>
              <w:t>умеренная</w:t>
            </w:r>
          </w:p>
        </w:tc>
        <w:tc>
          <w:tcPr>
            <w:tcW w:w="1608" w:type="dxa"/>
            <w:vAlign w:val="center"/>
          </w:tcPr>
          <w:p w:rsidR="00D623C1" w:rsidRPr="006F07FB" w:rsidRDefault="00D623C1" w:rsidP="006F07FB">
            <w:pPr>
              <w:jc w:val="both"/>
              <w:rPr>
                <w:rFonts w:ascii="Times New Roman" w:hAnsi="Times New Roman"/>
                <w:sz w:val="18"/>
                <w:szCs w:val="18"/>
              </w:rPr>
            </w:pPr>
            <w:r w:rsidRPr="006F07FB">
              <w:rPr>
                <w:rFonts w:ascii="Times New Roman" w:hAnsi="Times New Roman"/>
                <w:sz w:val="18"/>
                <w:szCs w:val="18"/>
              </w:rPr>
              <w:t>сильная угроза</w:t>
            </w:r>
            <w:r w:rsidR="006F07FB">
              <w:rPr>
                <w:rFonts w:ascii="Times New Roman" w:hAnsi="Times New Roman"/>
                <w:sz w:val="18"/>
                <w:szCs w:val="18"/>
              </w:rPr>
              <w:t xml:space="preserve"> </w:t>
            </w:r>
            <w:r w:rsidRPr="006F07FB">
              <w:rPr>
                <w:rFonts w:ascii="Times New Roman" w:hAnsi="Times New Roman"/>
                <w:sz w:val="18"/>
                <w:szCs w:val="18"/>
              </w:rPr>
              <w:t>обмораживания</w:t>
            </w:r>
          </w:p>
        </w:tc>
        <w:tc>
          <w:tcPr>
            <w:tcW w:w="1608" w:type="dxa"/>
            <w:vAlign w:val="center"/>
          </w:tcPr>
          <w:p w:rsidR="00D623C1" w:rsidRPr="006F07FB" w:rsidRDefault="006F07FB" w:rsidP="006F07FB">
            <w:pPr>
              <w:jc w:val="both"/>
              <w:rPr>
                <w:rFonts w:ascii="Times New Roman" w:hAnsi="Times New Roman"/>
                <w:sz w:val="18"/>
                <w:szCs w:val="18"/>
              </w:rPr>
            </w:pPr>
            <w:r w:rsidRPr="006F07FB">
              <w:rPr>
                <w:rFonts w:ascii="Times New Roman" w:hAnsi="Times New Roman"/>
                <w:sz w:val="18"/>
                <w:szCs w:val="18"/>
              </w:rPr>
              <w:t>О</w:t>
            </w:r>
            <w:r w:rsidR="00D623C1" w:rsidRPr="006F07FB">
              <w:rPr>
                <w:rFonts w:ascii="Times New Roman" w:hAnsi="Times New Roman"/>
                <w:sz w:val="18"/>
                <w:szCs w:val="18"/>
              </w:rPr>
              <w:t>чень</w:t>
            </w:r>
            <w:r>
              <w:rPr>
                <w:rFonts w:ascii="Times New Roman" w:hAnsi="Times New Roman"/>
                <w:sz w:val="18"/>
                <w:szCs w:val="18"/>
              </w:rPr>
              <w:t xml:space="preserve"> </w:t>
            </w:r>
            <w:r w:rsidR="00D623C1" w:rsidRPr="006F07FB">
              <w:rPr>
                <w:rFonts w:ascii="Times New Roman" w:hAnsi="Times New Roman"/>
                <w:sz w:val="18"/>
                <w:szCs w:val="18"/>
              </w:rPr>
              <w:t>сильная</w:t>
            </w:r>
          </w:p>
        </w:tc>
        <w:tc>
          <w:tcPr>
            <w:tcW w:w="1609" w:type="dxa"/>
            <w:vAlign w:val="center"/>
          </w:tcPr>
          <w:p w:rsidR="00D623C1" w:rsidRPr="006F07FB" w:rsidRDefault="00D623C1" w:rsidP="006F07FB">
            <w:pPr>
              <w:jc w:val="both"/>
              <w:rPr>
                <w:rFonts w:ascii="Times New Roman" w:hAnsi="Times New Roman"/>
                <w:sz w:val="18"/>
                <w:szCs w:val="18"/>
              </w:rPr>
            </w:pPr>
            <w:r w:rsidRPr="006F07FB">
              <w:rPr>
                <w:rFonts w:ascii="Times New Roman" w:hAnsi="Times New Roman"/>
                <w:sz w:val="18"/>
                <w:szCs w:val="18"/>
              </w:rPr>
              <w:t>чрезвычайно высокая</w:t>
            </w:r>
            <w:r w:rsidR="006F07FB">
              <w:rPr>
                <w:rFonts w:ascii="Times New Roman" w:hAnsi="Times New Roman"/>
                <w:sz w:val="18"/>
                <w:szCs w:val="18"/>
              </w:rPr>
              <w:t xml:space="preserve"> </w:t>
            </w:r>
            <w:r w:rsidRPr="006F07FB">
              <w:rPr>
                <w:rFonts w:ascii="Times New Roman" w:hAnsi="Times New Roman"/>
                <w:sz w:val="18"/>
                <w:szCs w:val="18"/>
              </w:rPr>
              <w:t>вероятность замерзания</w:t>
            </w:r>
          </w:p>
        </w:tc>
      </w:tr>
    </w:tbl>
    <w:p w:rsidR="00D623C1" w:rsidRDefault="00D623C1" w:rsidP="00CF7821">
      <w:pPr>
        <w:shd w:val="clear" w:color="auto" w:fill="FFFFFF"/>
        <w:autoSpaceDE w:val="0"/>
        <w:autoSpaceDN w:val="0"/>
        <w:adjustRightInd w:val="0"/>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По эффективным температурам, в частности, оцениваются категории опасности при тепловом синдроме (таблица 9.</w:t>
      </w:r>
      <w:r w:rsidR="002868FC">
        <w:rPr>
          <w:rFonts w:ascii="Times New Roman" w:hAnsi="Times New Roman"/>
          <w:color w:val="000000"/>
          <w:sz w:val="28"/>
          <w:szCs w:val="28"/>
        </w:rPr>
        <w:t>8</w:t>
      </w:r>
      <w:r w:rsidRPr="00332DFB">
        <w:rPr>
          <w:rFonts w:ascii="Times New Roman" w:hAnsi="Times New Roman"/>
          <w:color w:val="000000"/>
          <w:sz w:val="28"/>
          <w:szCs w:val="28"/>
        </w:rPr>
        <w:t>).</w:t>
      </w:r>
    </w:p>
    <w:p w:rsidR="006F07FB" w:rsidRPr="00332DFB" w:rsidRDefault="006F07FB" w:rsidP="006F07FB">
      <w:pPr>
        <w:autoSpaceDE w:val="0"/>
        <w:autoSpaceDN w:val="0"/>
        <w:adjustRightInd w:val="0"/>
        <w:spacing w:after="0" w:line="240" w:lineRule="auto"/>
        <w:ind w:firstLine="703"/>
        <w:jc w:val="both"/>
        <w:rPr>
          <w:rFonts w:ascii="Times New Roman" w:hAnsi="Times New Roman"/>
          <w:sz w:val="28"/>
          <w:szCs w:val="28"/>
          <w:lang w:eastAsia="ru-RU"/>
        </w:rPr>
      </w:pPr>
      <w:r w:rsidRPr="00332DFB">
        <w:rPr>
          <w:rFonts w:ascii="Times New Roman" w:hAnsi="Times New Roman"/>
          <w:i/>
          <w:sz w:val="28"/>
          <w:szCs w:val="28"/>
          <w:lang w:eastAsia="ru-RU"/>
        </w:rPr>
        <w:t>Эквивалентно-эффективная температура (ЭЭТ)</w:t>
      </w:r>
      <w:r w:rsidRPr="00332DFB">
        <w:rPr>
          <w:rFonts w:ascii="Times New Roman" w:hAnsi="Times New Roman"/>
          <w:sz w:val="28"/>
          <w:szCs w:val="28"/>
          <w:lang w:eastAsia="ru-RU"/>
        </w:rPr>
        <w:t xml:space="preserve"> является комплексным показателем теплоощущения человека, которое складывается под влиянием трех метеорологических факторов: температуры воздуха, влажности воздуха и скорости ветра. Эффект теплоощущения такой же, как при действии неподвижного, полностью насыщенного влагой воздуха при определенной температуре.</w:t>
      </w:r>
    </w:p>
    <w:p w:rsidR="006F07FB" w:rsidRPr="00332DFB" w:rsidRDefault="006F07FB" w:rsidP="00CF7821">
      <w:pPr>
        <w:shd w:val="clear" w:color="auto" w:fill="FFFFFF"/>
        <w:autoSpaceDE w:val="0"/>
        <w:autoSpaceDN w:val="0"/>
        <w:adjustRightInd w:val="0"/>
        <w:spacing w:before="240" w:after="0" w:line="240" w:lineRule="auto"/>
        <w:ind w:firstLine="709"/>
        <w:jc w:val="both"/>
        <w:rPr>
          <w:rFonts w:ascii="Times New Roman" w:hAnsi="Times New Roman"/>
          <w:sz w:val="28"/>
          <w:szCs w:val="28"/>
        </w:rPr>
      </w:pPr>
    </w:p>
    <w:p w:rsidR="00D623C1" w:rsidRPr="00640DF8"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color w:val="000000"/>
          <w:sz w:val="24"/>
          <w:szCs w:val="24"/>
        </w:rPr>
      </w:pPr>
      <w:r w:rsidRPr="00640DF8">
        <w:rPr>
          <w:rFonts w:ascii="Times New Roman" w:hAnsi="Times New Roman"/>
          <w:iCs/>
          <w:color w:val="000000"/>
          <w:sz w:val="24"/>
          <w:szCs w:val="24"/>
        </w:rPr>
        <w:lastRenderedPageBreak/>
        <w:t>Таблица 9.</w:t>
      </w:r>
      <w:r w:rsidR="002868FC">
        <w:rPr>
          <w:rFonts w:ascii="Times New Roman" w:hAnsi="Times New Roman"/>
          <w:iCs/>
          <w:color w:val="000000"/>
          <w:sz w:val="24"/>
          <w:szCs w:val="24"/>
        </w:rPr>
        <w:t>8</w:t>
      </w:r>
      <w:r w:rsidRPr="00640DF8">
        <w:rPr>
          <w:rFonts w:ascii="Times New Roman" w:hAnsi="Times New Roman"/>
          <w:iCs/>
          <w:color w:val="000000"/>
          <w:sz w:val="24"/>
          <w:szCs w:val="24"/>
        </w:rPr>
        <w:t xml:space="preserve"> – </w:t>
      </w:r>
      <w:r w:rsidRPr="00640DF8">
        <w:rPr>
          <w:rFonts w:ascii="Times New Roman" w:hAnsi="Times New Roman"/>
          <w:color w:val="000000"/>
          <w:sz w:val="24"/>
          <w:szCs w:val="24"/>
        </w:rPr>
        <w:t>Категории опасности при тепловом синдроме в зависимости от эффективной температуры (</w:t>
      </w:r>
      <w:r w:rsidRPr="00640DF8">
        <w:rPr>
          <w:rFonts w:ascii="Times New Roman" w:hAnsi="Times New Roman"/>
          <w:position w:val="-12"/>
          <w:sz w:val="24"/>
          <w:szCs w:val="24"/>
        </w:rPr>
        <w:object w:dxaOrig="380" w:dyaOrig="360">
          <v:shape id="_x0000_i1175" type="#_x0000_t75" style="width:18.8pt;height:18.8pt" o:ole="">
            <v:imagedata r:id="rId312" o:title=""/>
          </v:shape>
          <o:OLEObject Type="Embed" ProgID="Equation.DSMT4" ShapeID="_x0000_i1175" DrawAspect="Content" ObjectID="_1575473549" r:id="rId313"/>
        </w:object>
      </w:r>
      <w:r w:rsidRPr="00640DF8">
        <w:rPr>
          <w:rFonts w:ascii="Times New Roman" w:hAnsi="Times New Roman"/>
          <w:color w:val="000000"/>
          <w:sz w:val="24"/>
          <w:szCs w:val="24"/>
        </w:rPr>
        <w:t>)</w:t>
      </w:r>
      <w:r w:rsidRPr="00640DF8">
        <w:rPr>
          <w:rFonts w:ascii="Times New Roman" w:hAnsi="Times New Roman"/>
          <w:sz w:val="24"/>
          <w:szCs w:val="24"/>
        </w:rPr>
        <w:t xml:space="preserve"> </w:t>
      </w:r>
    </w:p>
    <w:tbl>
      <w:tblPr>
        <w:tblStyle w:val="afd"/>
        <w:tblW w:w="0" w:type="auto"/>
        <w:jc w:val="center"/>
        <w:tblInd w:w="250" w:type="dxa"/>
        <w:tblLook w:val="01E0" w:firstRow="1" w:lastRow="1" w:firstColumn="1" w:lastColumn="1" w:noHBand="0" w:noVBand="0"/>
      </w:tblPr>
      <w:tblGrid>
        <w:gridCol w:w="778"/>
        <w:gridCol w:w="5690"/>
        <w:gridCol w:w="2002"/>
      </w:tblGrid>
      <w:tr w:rsidR="00D623C1" w:rsidRPr="00332DFB" w:rsidTr="008B0B4E">
        <w:trPr>
          <w:jc w:val="center"/>
        </w:trPr>
        <w:tc>
          <w:tcPr>
            <w:tcW w:w="528" w:type="dxa"/>
            <w:vAlign w:val="center"/>
          </w:tcPr>
          <w:p w:rsidR="00D623C1" w:rsidRPr="00332DFB" w:rsidRDefault="00D623C1" w:rsidP="00CF7821">
            <w:pPr>
              <w:jc w:val="both"/>
              <w:rPr>
                <w:rFonts w:ascii="Times New Roman" w:hAnsi="Times New Roman"/>
              </w:rPr>
            </w:pPr>
            <w:r w:rsidRPr="00332DFB">
              <w:rPr>
                <w:rFonts w:ascii="Times New Roman" w:hAnsi="Times New Roman"/>
                <w:i/>
              </w:rPr>
              <w:t>Т</w:t>
            </w:r>
            <w:r w:rsidRPr="00332DFB">
              <w:rPr>
                <w:rFonts w:ascii="Times New Roman" w:hAnsi="Times New Roman"/>
                <w:i/>
                <w:vertAlign w:val="subscript"/>
              </w:rPr>
              <w:t>ЭТ</w:t>
            </w:r>
            <w:r w:rsidRPr="00332DFB">
              <w:rPr>
                <w:rFonts w:ascii="Times New Roman" w:hAnsi="Times New Roman"/>
                <w:vertAlign w:val="subscript"/>
              </w:rPr>
              <w:t xml:space="preserve"> </w:t>
            </w:r>
            <w:r w:rsidRPr="00332DFB">
              <w:rPr>
                <w:rFonts w:ascii="Times New Roman" w:hAnsi="Times New Roman"/>
                <w:vertAlign w:val="superscript"/>
              </w:rPr>
              <w:t>0</w:t>
            </w:r>
            <w:r w:rsidRPr="00332DFB">
              <w:rPr>
                <w:rFonts w:ascii="Times New Roman" w:hAnsi="Times New Roman"/>
              </w:rPr>
              <w:t>С</w:t>
            </w:r>
          </w:p>
        </w:tc>
        <w:tc>
          <w:tcPr>
            <w:tcW w:w="5914" w:type="dxa"/>
            <w:vAlign w:val="center"/>
          </w:tcPr>
          <w:p w:rsidR="00D623C1" w:rsidRPr="00332DFB" w:rsidRDefault="00D623C1" w:rsidP="00CF7821">
            <w:pPr>
              <w:jc w:val="both"/>
              <w:rPr>
                <w:rFonts w:ascii="Times New Roman" w:hAnsi="Times New Roman"/>
              </w:rPr>
            </w:pPr>
            <w:r w:rsidRPr="00332DFB">
              <w:rPr>
                <w:rFonts w:ascii="Times New Roman" w:hAnsi="Times New Roman"/>
              </w:rPr>
              <w:t>Тепловой синдром и его следствия</w:t>
            </w:r>
          </w:p>
        </w:tc>
        <w:tc>
          <w:tcPr>
            <w:tcW w:w="2028" w:type="dxa"/>
            <w:vAlign w:val="center"/>
          </w:tcPr>
          <w:p w:rsidR="00D623C1" w:rsidRPr="00332DFB" w:rsidRDefault="00D623C1" w:rsidP="00CF7821">
            <w:pPr>
              <w:jc w:val="both"/>
              <w:rPr>
                <w:rFonts w:ascii="Times New Roman" w:hAnsi="Times New Roman"/>
              </w:rPr>
            </w:pPr>
            <w:r w:rsidRPr="00332DFB">
              <w:rPr>
                <w:rFonts w:ascii="Times New Roman" w:hAnsi="Times New Roman"/>
              </w:rPr>
              <w:t>Категория</w:t>
            </w:r>
          </w:p>
          <w:p w:rsidR="00D623C1" w:rsidRPr="00332DFB" w:rsidRDefault="00EF613E" w:rsidP="00CF7821">
            <w:pPr>
              <w:jc w:val="both"/>
              <w:rPr>
                <w:rFonts w:ascii="Times New Roman" w:hAnsi="Times New Roman"/>
              </w:rPr>
            </w:pPr>
            <w:r w:rsidRPr="00332DFB">
              <w:rPr>
                <w:rFonts w:ascii="Times New Roman" w:hAnsi="Times New Roman"/>
              </w:rPr>
              <w:t>О</w:t>
            </w:r>
            <w:r w:rsidR="00D623C1" w:rsidRPr="00332DFB">
              <w:rPr>
                <w:rFonts w:ascii="Times New Roman" w:hAnsi="Times New Roman"/>
              </w:rPr>
              <w:t>пасности</w:t>
            </w:r>
          </w:p>
        </w:tc>
      </w:tr>
      <w:tr w:rsidR="00D623C1" w:rsidRPr="00332DFB" w:rsidTr="008B0B4E">
        <w:trPr>
          <w:jc w:val="center"/>
        </w:trPr>
        <w:tc>
          <w:tcPr>
            <w:tcW w:w="528" w:type="dxa"/>
            <w:vAlign w:val="center"/>
          </w:tcPr>
          <w:p w:rsidR="00D623C1" w:rsidRPr="00332DFB" w:rsidRDefault="00D623C1" w:rsidP="00CF7821">
            <w:pPr>
              <w:jc w:val="both"/>
              <w:rPr>
                <w:rFonts w:ascii="Times New Roman" w:hAnsi="Times New Roman"/>
              </w:rPr>
            </w:pPr>
            <w:r w:rsidRPr="00332DFB">
              <w:rPr>
                <w:rFonts w:ascii="Times New Roman" w:hAnsi="Times New Roman"/>
              </w:rPr>
              <w:t>Выше 54</w:t>
            </w:r>
          </w:p>
        </w:tc>
        <w:tc>
          <w:tcPr>
            <w:tcW w:w="5914" w:type="dxa"/>
            <w:vAlign w:val="center"/>
          </w:tcPr>
          <w:p w:rsidR="00D623C1" w:rsidRPr="00332DFB" w:rsidRDefault="00D623C1" w:rsidP="00CF7821">
            <w:pPr>
              <w:jc w:val="both"/>
              <w:rPr>
                <w:rFonts w:ascii="Times New Roman" w:hAnsi="Times New Roman"/>
              </w:rPr>
            </w:pPr>
            <w:r w:rsidRPr="00332DFB">
              <w:rPr>
                <w:rFonts w:ascii="Times New Roman" w:hAnsi="Times New Roman"/>
              </w:rPr>
              <w:t>Непосредственная угроза теплового или солнечного удара</w:t>
            </w:r>
          </w:p>
        </w:tc>
        <w:tc>
          <w:tcPr>
            <w:tcW w:w="2028" w:type="dxa"/>
            <w:vAlign w:val="center"/>
          </w:tcPr>
          <w:p w:rsidR="00D623C1" w:rsidRPr="00332DFB" w:rsidRDefault="00D623C1" w:rsidP="00CF7821">
            <w:pPr>
              <w:jc w:val="both"/>
              <w:rPr>
                <w:rFonts w:ascii="Times New Roman" w:hAnsi="Times New Roman"/>
              </w:rPr>
            </w:pPr>
            <w:r w:rsidRPr="00332DFB">
              <w:rPr>
                <w:rFonts w:ascii="Times New Roman" w:hAnsi="Times New Roman"/>
              </w:rPr>
              <w:t>Чрезвычайная опасность</w:t>
            </w:r>
          </w:p>
        </w:tc>
      </w:tr>
      <w:tr w:rsidR="00D623C1" w:rsidRPr="00332DFB" w:rsidTr="008B0B4E">
        <w:trPr>
          <w:jc w:val="center"/>
        </w:trPr>
        <w:tc>
          <w:tcPr>
            <w:tcW w:w="528" w:type="dxa"/>
            <w:vAlign w:val="center"/>
          </w:tcPr>
          <w:p w:rsidR="00D623C1" w:rsidRPr="00332DFB" w:rsidRDefault="00D623C1" w:rsidP="00CF7821">
            <w:pPr>
              <w:jc w:val="both"/>
              <w:rPr>
                <w:rFonts w:ascii="Times New Roman" w:hAnsi="Times New Roman"/>
              </w:rPr>
            </w:pPr>
            <w:r w:rsidRPr="00332DFB">
              <w:rPr>
                <w:rFonts w:ascii="Times New Roman" w:hAnsi="Times New Roman"/>
              </w:rPr>
              <w:t>40</w:t>
            </w:r>
            <w:r w:rsidR="006A7320">
              <w:rPr>
                <w:rFonts w:ascii="Times New Roman" w:hAnsi="Times New Roman"/>
              </w:rPr>
              <w:t>–</w:t>
            </w:r>
            <w:r w:rsidRPr="00332DFB">
              <w:rPr>
                <w:rFonts w:ascii="Times New Roman" w:hAnsi="Times New Roman"/>
              </w:rPr>
              <w:t>54</w:t>
            </w:r>
          </w:p>
        </w:tc>
        <w:tc>
          <w:tcPr>
            <w:tcW w:w="5914" w:type="dxa"/>
            <w:vAlign w:val="center"/>
          </w:tcPr>
          <w:p w:rsidR="00D623C1" w:rsidRPr="00332DFB" w:rsidRDefault="00D623C1" w:rsidP="00CF7821">
            <w:pPr>
              <w:jc w:val="both"/>
              <w:rPr>
                <w:rFonts w:ascii="Times New Roman" w:hAnsi="Times New Roman"/>
              </w:rPr>
            </w:pPr>
            <w:r w:rsidRPr="00332DFB">
              <w:rPr>
                <w:rFonts w:ascii="Times New Roman" w:hAnsi="Times New Roman"/>
              </w:rPr>
              <w:t>Вероятность солнечного удара, тепловых спазм или теплового истощения. Возможность теплового удара при длительном воздействии и физической деятельности</w:t>
            </w:r>
          </w:p>
        </w:tc>
        <w:tc>
          <w:tcPr>
            <w:tcW w:w="2028" w:type="dxa"/>
            <w:vAlign w:val="center"/>
          </w:tcPr>
          <w:p w:rsidR="00D623C1" w:rsidRPr="00332DFB" w:rsidRDefault="00D623C1" w:rsidP="00CF7821">
            <w:pPr>
              <w:jc w:val="both"/>
              <w:rPr>
                <w:rFonts w:ascii="Times New Roman" w:hAnsi="Times New Roman"/>
              </w:rPr>
            </w:pPr>
            <w:r w:rsidRPr="00332DFB">
              <w:rPr>
                <w:rFonts w:ascii="Times New Roman" w:hAnsi="Times New Roman"/>
              </w:rPr>
              <w:t>Опасность</w:t>
            </w:r>
          </w:p>
        </w:tc>
      </w:tr>
      <w:tr w:rsidR="00D623C1" w:rsidRPr="00332DFB" w:rsidTr="008B0B4E">
        <w:trPr>
          <w:jc w:val="center"/>
        </w:trPr>
        <w:tc>
          <w:tcPr>
            <w:tcW w:w="528" w:type="dxa"/>
            <w:vAlign w:val="center"/>
          </w:tcPr>
          <w:p w:rsidR="00D623C1" w:rsidRPr="00332DFB" w:rsidRDefault="00D623C1" w:rsidP="00CF7821">
            <w:pPr>
              <w:jc w:val="both"/>
              <w:rPr>
                <w:rFonts w:ascii="Times New Roman" w:hAnsi="Times New Roman"/>
              </w:rPr>
            </w:pPr>
            <w:r w:rsidRPr="00332DFB">
              <w:rPr>
                <w:rFonts w:ascii="Times New Roman" w:hAnsi="Times New Roman"/>
              </w:rPr>
              <w:t>32</w:t>
            </w:r>
            <w:r w:rsidR="006A7320">
              <w:rPr>
                <w:rFonts w:ascii="Times New Roman" w:hAnsi="Times New Roman"/>
              </w:rPr>
              <w:t>–</w:t>
            </w:r>
            <w:r w:rsidRPr="00332DFB">
              <w:rPr>
                <w:rFonts w:ascii="Times New Roman" w:hAnsi="Times New Roman"/>
              </w:rPr>
              <w:t>40</w:t>
            </w:r>
          </w:p>
        </w:tc>
        <w:tc>
          <w:tcPr>
            <w:tcW w:w="5914" w:type="dxa"/>
            <w:vAlign w:val="center"/>
          </w:tcPr>
          <w:p w:rsidR="00D623C1" w:rsidRPr="00332DFB" w:rsidRDefault="00D623C1" w:rsidP="00CF7821">
            <w:pPr>
              <w:jc w:val="both"/>
              <w:rPr>
                <w:rFonts w:ascii="Times New Roman" w:hAnsi="Times New Roman"/>
              </w:rPr>
            </w:pPr>
            <w:r w:rsidRPr="00332DFB">
              <w:rPr>
                <w:rFonts w:ascii="Times New Roman" w:hAnsi="Times New Roman"/>
              </w:rPr>
              <w:t>Возможность солнечного удара, тепловых спазм и теплового истощения при длительном воздействии и физической деятельности</w:t>
            </w:r>
          </w:p>
        </w:tc>
        <w:tc>
          <w:tcPr>
            <w:tcW w:w="2028" w:type="dxa"/>
            <w:vAlign w:val="center"/>
          </w:tcPr>
          <w:p w:rsidR="00D623C1" w:rsidRPr="00332DFB" w:rsidRDefault="00D623C1" w:rsidP="00CF7821">
            <w:pPr>
              <w:jc w:val="both"/>
              <w:rPr>
                <w:rFonts w:ascii="Times New Roman" w:hAnsi="Times New Roman"/>
              </w:rPr>
            </w:pPr>
            <w:r w:rsidRPr="00332DFB">
              <w:rPr>
                <w:rFonts w:ascii="Times New Roman" w:hAnsi="Times New Roman"/>
              </w:rPr>
              <w:t>Чрезвычайная осторожность</w:t>
            </w:r>
          </w:p>
        </w:tc>
      </w:tr>
      <w:tr w:rsidR="00D623C1" w:rsidRPr="00332DFB" w:rsidTr="008B0B4E">
        <w:trPr>
          <w:jc w:val="center"/>
        </w:trPr>
        <w:tc>
          <w:tcPr>
            <w:tcW w:w="528" w:type="dxa"/>
            <w:vAlign w:val="center"/>
          </w:tcPr>
          <w:p w:rsidR="00D623C1" w:rsidRPr="00332DFB" w:rsidRDefault="00D623C1" w:rsidP="00CF7821">
            <w:pPr>
              <w:jc w:val="both"/>
              <w:rPr>
                <w:rFonts w:ascii="Times New Roman" w:hAnsi="Times New Roman"/>
              </w:rPr>
            </w:pPr>
            <w:r w:rsidRPr="00332DFB">
              <w:rPr>
                <w:rFonts w:ascii="Times New Roman" w:hAnsi="Times New Roman"/>
              </w:rPr>
              <w:t>27</w:t>
            </w:r>
            <w:r w:rsidR="006A7320">
              <w:rPr>
                <w:rFonts w:ascii="Times New Roman" w:hAnsi="Times New Roman"/>
              </w:rPr>
              <w:t>–</w:t>
            </w:r>
            <w:r w:rsidRPr="00332DFB">
              <w:rPr>
                <w:rFonts w:ascii="Times New Roman" w:hAnsi="Times New Roman"/>
              </w:rPr>
              <w:t>32</w:t>
            </w:r>
          </w:p>
        </w:tc>
        <w:tc>
          <w:tcPr>
            <w:tcW w:w="5914" w:type="dxa"/>
            <w:vAlign w:val="center"/>
          </w:tcPr>
          <w:p w:rsidR="00D623C1" w:rsidRPr="00332DFB" w:rsidRDefault="00D623C1" w:rsidP="00CF7821">
            <w:pPr>
              <w:jc w:val="both"/>
              <w:rPr>
                <w:rFonts w:ascii="Times New Roman" w:hAnsi="Times New Roman"/>
              </w:rPr>
            </w:pPr>
            <w:r w:rsidRPr="00332DFB">
              <w:rPr>
                <w:rFonts w:ascii="Times New Roman" w:hAnsi="Times New Roman"/>
              </w:rPr>
              <w:t>Возможность повышенной утомляемости при длительном воздействии и физической деятельности</w:t>
            </w:r>
          </w:p>
        </w:tc>
        <w:tc>
          <w:tcPr>
            <w:tcW w:w="2028" w:type="dxa"/>
            <w:vAlign w:val="center"/>
          </w:tcPr>
          <w:p w:rsidR="00D623C1" w:rsidRPr="00332DFB" w:rsidRDefault="00D623C1" w:rsidP="00CF7821">
            <w:pPr>
              <w:jc w:val="both"/>
              <w:rPr>
                <w:rFonts w:ascii="Times New Roman" w:hAnsi="Times New Roman"/>
              </w:rPr>
            </w:pPr>
            <w:r w:rsidRPr="00332DFB">
              <w:rPr>
                <w:rFonts w:ascii="Times New Roman" w:hAnsi="Times New Roman"/>
              </w:rPr>
              <w:t>Осторожность</w:t>
            </w:r>
          </w:p>
        </w:tc>
      </w:tr>
    </w:tbl>
    <w:p w:rsidR="00D623C1" w:rsidRPr="00332DFB" w:rsidRDefault="00D623C1" w:rsidP="006F07FB">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Для расчетов ЭЭТ необходимо иметь три параметра: температуру воздуха t, температуру смоченного термометра t' и скорость ветра v м/с.</w:t>
      </w:r>
    </w:p>
    <w:p w:rsidR="00EF613E" w:rsidRDefault="00D623C1" w:rsidP="00EF613E">
      <w:pPr>
        <w:tabs>
          <w:tab w:val="left" w:pos="900"/>
        </w:tabs>
        <w:spacing w:after="0" w:line="240" w:lineRule="auto"/>
        <w:ind w:firstLine="902"/>
        <w:jc w:val="both"/>
        <w:rPr>
          <w:rFonts w:ascii="Times New Roman" w:hAnsi="Times New Roman"/>
          <w:color w:val="000000"/>
          <w:sz w:val="28"/>
          <w:szCs w:val="28"/>
        </w:rPr>
      </w:pPr>
      <w:r w:rsidRPr="00332DFB">
        <w:rPr>
          <w:rFonts w:ascii="Times New Roman" w:hAnsi="Times New Roman"/>
          <w:color w:val="000000"/>
          <w:sz w:val="28"/>
          <w:szCs w:val="28"/>
        </w:rPr>
        <w:t xml:space="preserve">В подвижном воздухе (при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 &gt; 0,2 м/с) интенсивность теплоотдачи усиливается. </w:t>
      </w:r>
      <w:r w:rsidR="00EF613E">
        <w:rPr>
          <w:rFonts w:ascii="Times New Roman" w:hAnsi="Times New Roman"/>
          <w:color w:val="000000"/>
          <w:sz w:val="28"/>
          <w:szCs w:val="28"/>
        </w:rPr>
        <w:t>В</w:t>
      </w:r>
      <w:r w:rsidRPr="00332DFB">
        <w:rPr>
          <w:rFonts w:ascii="Times New Roman" w:hAnsi="Times New Roman"/>
          <w:color w:val="000000"/>
          <w:sz w:val="28"/>
          <w:szCs w:val="28"/>
        </w:rPr>
        <w:t xml:space="preserve">озможны разнообразные сочетания </w:t>
      </w:r>
      <w:r w:rsidRPr="00332DFB">
        <w:rPr>
          <w:rFonts w:ascii="Times New Roman" w:hAnsi="Times New Roman"/>
          <w:i/>
          <w:color w:val="000000"/>
          <w:sz w:val="28"/>
          <w:szCs w:val="28"/>
        </w:rPr>
        <w:t xml:space="preserve">Т°С,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 м/с,</w:t>
      </w:r>
      <w:r w:rsidRPr="00332DFB">
        <w:rPr>
          <w:rFonts w:ascii="Times New Roman" w:hAnsi="Times New Roman"/>
          <w:i/>
          <w:color w:val="000000"/>
          <w:sz w:val="28"/>
          <w:szCs w:val="28"/>
        </w:rPr>
        <w:t xml:space="preserve"> </w:t>
      </w:r>
      <w:r w:rsidRPr="00332DFB">
        <w:rPr>
          <w:rFonts w:ascii="Times New Roman" w:hAnsi="Times New Roman"/>
          <w:i/>
          <w:color w:val="000000"/>
          <w:sz w:val="28"/>
          <w:szCs w:val="28"/>
          <w:lang w:val="en-US"/>
        </w:rPr>
        <w:t>f</w:t>
      </w:r>
      <w:r w:rsidRPr="00332DFB">
        <w:rPr>
          <w:rFonts w:ascii="Times New Roman" w:hAnsi="Times New Roman"/>
          <w:i/>
          <w:color w:val="000000"/>
          <w:sz w:val="28"/>
          <w:szCs w:val="28"/>
        </w:rPr>
        <w:t xml:space="preserve"> </w:t>
      </w:r>
      <w:r w:rsidRPr="00332DFB">
        <w:rPr>
          <w:rFonts w:ascii="Times New Roman" w:hAnsi="Times New Roman"/>
          <w:color w:val="000000"/>
          <w:sz w:val="28"/>
          <w:szCs w:val="28"/>
        </w:rPr>
        <w:t>%, при которых степень теплоощущения будет одинакова и соответствовать теплоощущениям при полном насыщении влагой воздуха (</w:t>
      </w:r>
      <w:r w:rsidRPr="00332DFB">
        <w:rPr>
          <w:rFonts w:ascii="Times New Roman" w:hAnsi="Times New Roman"/>
          <w:i/>
          <w:color w:val="000000"/>
          <w:sz w:val="28"/>
          <w:szCs w:val="28"/>
          <w:lang w:val="en-US"/>
        </w:rPr>
        <w:t>f</w:t>
      </w:r>
      <w:r w:rsidRPr="00332DFB">
        <w:rPr>
          <w:rFonts w:ascii="Times New Roman" w:hAnsi="Times New Roman"/>
          <w:i/>
          <w:color w:val="000000"/>
          <w:sz w:val="28"/>
          <w:szCs w:val="28"/>
        </w:rPr>
        <w:t xml:space="preserve"> </w:t>
      </w:r>
      <w:r w:rsidRPr="00332DFB">
        <w:rPr>
          <w:rFonts w:ascii="Times New Roman" w:hAnsi="Times New Roman"/>
          <w:color w:val="000000"/>
          <w:sz w:val="28"/>
          <w:szCs w:val="28"/>
        </w:rPr>
        <w:t>= 100%) и полном отсутствии ветра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=0). </w:t>
      </w:r>
    </w:p>
    <w:p w:rsidR="00D623C1" w:rsidRPr="00332DFB" w:rsidRDefault="00D623C1" w:rsidP="00EF613E">
      <w:pPr>
        <w:tabs>
          <w:tab w:val="left" w:pos="900"/>
        </w:tabs>
        <w:spacing w:after="240" w:line="240" w:lineRule="auto"/>
        <w:ind w:firstLine="902"/>
        <w:jc w:val="both"/>
        <w:rPr>
          <w:rFonts w:ascii="Times New Roman" w:hAnsi="Times New Roman"/>
          <w:sz w:val="28"/>
          <w:szCs w:val="28"/>
          <w:lang w:eastAsia="ru-RU"/>
        </w:rPr>
      </w:pPr>
      <w:r w:rsidRPr="00332DFB">
        <w:rPr>
          <w:rFonts w:ascii="Times New Roman" w:hAnsi="Times New Roman"/>
          <w:sz w:val="28"/>
          <w:szCs w:val="28"/>
          <w:lang w:eastAsia="ru-RU"/>
        </w:rPr>
        <w:t>Формула для расчетов ЭЭТ получена А. Б. Айзенштатом и Б.А.  Айзенштат</w:t>
      </w:r>
      <w:r w:rsidR="00D62A24">
        <w:rPr>
          <w:rFonts w:ascii="Times New Roman" w:hAnsi="Times New Roman"/>
          <w:sz w:val="28"/>
          <w:szCs w:val="28"/>
          <w:lang w:eastAsia="ru-RU"/>
        </w:rPr>
        <w:t xml:space="preserve">. </w:t>
      </w:r>
      <w:r w:rsidRPr="00332DFB">
        <w:rPr>
          <w:rFonts w:ascii="Times New Roman" w:hAnsi="Times New Roman"/>
          <w:sz w:val="28"/>
          <w:szCs w:val="28"/>
          <w:lang w:eastAsia="ru-RU"/>
        </w:rPr>
        <w:t xml:space="preserve">В этой формуле ЭЭТ является функцией t, v и относительной влажности </w:t>
      </w:r>
      <w:r w:rsidR="00D62A24">
        <w:rPr>
          <w:rFonts w:ascii="Times New Roman" w:hAnsi="Times New Roman"/>
          <w:sz w:val="28"/>
          <w:szCs w:val="28"/>
          <w:lang w:val="en-US" w:eastAsia="ru-RU"/>
        </w:rPr>
        <w:t>r</w:t>
      </w:r>
      <w:r w:rsidRPr="00332DFB">
        <w:rPr>
          <w:rFonts w:ascii="Times New Roman" w:hAnsi="Times New Roman"/>
          <w:sz w:val="28"/>
          <w:szCs w:val="28"/>
          <w:lang w:eastAsia="ru-RU"/>
        </w:rPr>
        <w:t>. Формула имеет следующий вид:</w:t>
      </w:r>
    </w:p>
    <w:p w:rsidR="00D623C1" w:rsidRPr="00332DFB" w:rsidRDefault="00D623C1" w:rsidP="00CF7821">
      <w:pPr>
        <w:autoSpaceDE w:val="0"/>
        <w:autoSpaceDN w:val="0"/>
        <w:adjustRightInd w:val="0"/>
        <w:spacing w:after="0" w:line="240" w:lineRule="auto"/>
        <w:ind w:firstLine="704"/>
        <w:jc w:val="both"/>
        <w:rPr>
          <w:rFonts w:ascii="Times New Roman" w:hAnsi="Times New Roman"/>
          <w:position w:val="-18"/>
        </w:rPr>
      </w:pPr>
      <w:r w:rsidRPr="00332DFB">
        <w:rPr>
          <w:rFonts w:ascii="Times New Roman" w:hAnsi="Times New Roman"/>
          <w:position w:val="-12"/>
        </w:rPr>
        <w:object w:dxaOrig="7080" w:dyaOrig="460">
          <v:shape id="_x0000_i1176" type="#_x0000_t75" style="width:353.75pt;height:22.55pt" o:ole="">
            <v:imagedata r:id="rId314" o:title=""/>
          </v:shape>
          <o:OLEObject Type="Embed" ProgID="Equation.3" ShapeID="_x0000_i1176" DrawAspect="Content" ObjectID="_1575473550" r:id="rId315"/>
        </w:objec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position w:val="-12"/>
        </w:rPr>
        <w:object w:dxaOrig="5280" w:dyaOrig="360">
          <v:shape id="_x0000_i1177" type="#_x0000_t75" style="width:264.85pt;height:18.8pt" o:ole="">
            <v:imagedata r:id="rId316" o:title=""/>
          </v:shape>
          <o:OLEObject Type="Embed" ProgID="Equation.3" ShapeID="_x0000_i1177" DrawAspect="Content" ObjectID="_1575473551" r:id="rId317"/>
        </w:objec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В таблице 9.</w:t>
      </w:r>
      <w:r w:rsidR="002868FC">
        <w:rPr>
          <w:rFonts w:ascii="Times New Roman" w:hAnsi="Times New Roman"/>
          <w:color w:val="000000"/>
          <w:sz w:val="28"/>
          <w:szCs w:val="28"/>
        </w:rPr>
        <w:t>9</w:t>
      </w:r>
      <w:r w:rsidRPr="00332DFB">
        <w:rPr>
          <w:rFonts w:ascii="Times New Roman" w:hAnsi="Times New Roman"/>
          <w:color w:val="000000"/>
          <w:sz w:val="28"/>
          <w:szCs w:val="28"/>
        </w:rPr>
        <w:t xml:space="preserve"> приведены категории теплоощущений, комфортности, границы зоны охлаждения и перегрева эквивалентно-эффективной температуры.</w:t>
      </w:r>
    </w:p>
    <w:p w:rsidR="00D623C1" w:rsidRPr="00640DF8" w:rsidRDefault="00D623C1" w:rsidP="00CF7821">
      <w:pPr>
        <w:tabs>
          <w:tab w:val="left" w:pos="1620"/>
        </w:tabs>
        <w:spacing w:before="240" w:after="120" w:line="240" w:lineRule="auto"/>
        <w:ind w:firstLine="709"/>
        <w:jc w:val="both"/>
        <w:rPr>
          <w:rFonts w:ascii="Times New Roman" w:hAnsi="Times New Roman"/>
          <w:color w:val="000000"/>
          <w:sz w:val="24"/>
          <w:szCs w:val="24"/>
        </w:rPr>
      </w:pPr>
      <w:r w:rsidRPr="00640DF8">
        <w:rPr>
          <w:rFonts w:ascii="Times New Roman" w:hAnsi="Times New Roman"/>
          <w:iCs/>
          <w:color w:val="000000"/>
          <w:sz w:val="24"/>
          <w:szCs w:val="24"/>
        </w:rPr>
        <w:t>Таблица 9.</w:t>
      </w:r>
      <w:r w:rsidR="002868FC">
        <w:rPr>
          <w:rFonts w:ascii="Times New Roman" w:hAnsi="Times New Roman"/>
          <w:iCs/>
          <w:color w:val="000000"/>
          <w:sz w:val="24"/>
          <w:szCs w:val="24"/>
        </w:rPr>
        <w:t>9</w:t>
      </w:r>
      <w:r w:rsidRPr="00640DF8">
        <w:rPr>
          <w:rFonts w:ascii="Times New Roman" w:hAnsi="Times New Roman"/>
          <w:iCs/>
          <w:color w:val="000000"/>
          <w:sz w:val="24"/>
          <w:szCs w:val="24"/>
        </w:rPr>
        <w:t xml:space="preserve"> –  </w:t>
      </w:r>
      <w:r w:rsidRPr="00640DF8">
        <w:rPr>
          <w:rFonts w:ascii="Times New Roman" w:hAnsi="Times New Roman"/>
          <w:color w:val="000000"/>
          <w:sz w:val="24"/>
          <w:szCs w:val="24"/>
        </w:rPr>
        <w:t>Категории теплоощущения в градусах ЭЭТ в условиях умеренных широт</w:t>
      </w:r>
    </w:p>
    <w:tbl>
      <w:tblPr>
        <w:tblStyle w:val="afd"/>
        <w:tblW w:w="0" w:type="auto"/>
        <w:jc w:val="center"/>
        <w:tblInd w:w="-1922" w:type="dxa"/>
        <w:tblLook w:val="01E0" w:firstRow="1" w:lastRow="1" w:firstColumn="1" w:lastColumn="1" w:noHBand="0" w:noVBand="0"/>
      </w:tblPr>
      <w:tblGrid>
        <w:gridCol w:w="4771"/>
        <w:gridCol w:w="1817"/>
        <w:gridCol w:w="1818"/>
      </w:tblGrid>
      <w:tr w:rsidR="00D623C1" w:rsidRPr="00332DFB" w:rsidTr="008B0B4E">
        <w:trPr>
          <w:jc w:val="center"/>
        </w:trPr>
        <w:tc>
          <w:tcPr>
            <w:tcW w:w="4771" w:type="dxa"/>
            <w:vMerge w:val="restart"/>
            <w:vAlign w:val="center"/>
          </w:tcPr>
          <w:p w:rsidR="00D623C1" w:rsidRPr="00332DFB" w:rsidRDefault="00D623C1" w:rsidP="00CF7821">
            <w:pPr>
              <w:jc w:val="both"/>
              <w:rPr>
                <w:rFonts w:ascii="Times New Roman" w:hAnsi="Times New Roman"/>
              </w:rPr>
            </w:pPr>
            <w:r w:rsidRPr="00332DFB">
              <w:rPr>
                <w:rFonts w:ascii="Times New Roman" w:hAnsi="Times New Roman"/>
              </w:rPr>
              <w:t>Категория теплоощущения</w:t>
            </w:r>
          </w:p>
        </w:tc>
        <w:tc>
          <w:tcPr>
            <w:tcW w:w="3635" w:type="dxa"/>
            <w:gridSpan w:val="2"/>
            <w:vAlign w:val="center"/>
          </w:tcPr>
          <w:p w:rsidR="00D623C1" w:rsidRPr="00332DFB" w:rsidRDefault="00D623C1" w:rsidP="00CF7821">
            <w:pPr>
              <w:jc w:val="both"/>
              <w:rPr>
                <w:rFonts w:ascii="Times New Roman" w:hAnsi="Times New Roman"/>
              </w:rPr>
            </w:pPr>
            <w:r w:rsidRPr="00332DFB">
              <w:rPr>
                <w:rFonts w:ascii="Times New Roman" w:hAnsi="Times New Roman"/>
              </w:rPr>
              <w:t>ЭЭТ для человека</w:t>
            </w:r>
          </w:p>
        </w:tc>
      </w:tr>
      <w:tr w:rsidR="00D623C1" w:rsidRPr="00332DFB" w:rsidTr="008B0B4E">
        <w:trPr>
          <w:jc w:val="center"/>
        </w:trPr>
        <w:tc>
          <w:tcPr>
            <w:tcW w:w="4771" w:type="dxa"/>
            <w:vMerge/>
            <w:vAlign w:val="center"/>
          </w:tcPr>
          <w:p w:rsidR="00D623C1" w:rsidRPr="00332DFB" w:rsidRDefault="00D623C1" w:rsidP="00CF7821">
            <w:pPr>
              <w:jc w:val="both"/>
              <w:rPr>
                <w:rFonts w:ascii="Times New Roman" w:hAnsi="Times New Roman"/>
              </w:rPr>
            </w:pPr>
          </w:p>
        </w:tc>
        <w:tc>
          <w:tcPr>
            <w:tcW w:w="1817" w:type="dxa"/>
            <w:vAlign w:val="center"/>
          </w:tcPr>
          <w:p w:rsidR="00D623C1" w:rsidRPr="00332DFB" w:rsidRDefault="00D623C1" w:rsidP="00CF7821">
            <w:pPr>
              <w:jc w:val="both"/>
              <w:rPr>
                <w:rFonts w:ascii="Times New Roman" w:hAnsi="Times New Roman"/>
              </w:rPr>
            </w:pPr>
            <w:r w:rsidRPr="00332DFB">
              <w:rPr>
                <w:rFonts w:ascii="Times New Roman" w:hAnsi="Times New Roman"/>
              </w:rPr>
              <w:t>раздетого</w:t>
            </w:r>
          </w:p>
        </w:tc>
        <w:tc>
          <w:tcPr>
            <w:tcW w:w="1818" w:type="dxa"/>
            <w:vAlign w:val="center"/>
          </w:tcPr>
          <w:p w:rsidR="00D623C1" w:rsidRPr="00332DFB" w:rsidRDefault="006F07FB" w:rsidP="00CF7821">
            <w:pPr>
              <w:jc w:val="both"/>
              <w:rPr>
                <w:rFonts w:ascii="Times New Roman" w:hAnsi="Times New Roman"/>
              </w:rPr>
            </w:pPr>
            <w:r w:rsidRPr="00332DFB">
              <w:rPr>
                <w:rFonts w:ascii="Times New Roman" w:hAnsi="Times New Roman"/>
              </w:rPr>
              <w:t>О</w:t>
            </w:r>
            <w:r w:rsidR="00D623C1" w:rsidRPr="00332DFB">
              <w:rPr>
                <w:rFonts w:ascii="Times New Roman" w:hAnsi="Times New Roman"/>
              </w:rPr>
              <w:t>детого</w:t>
            </w:r>
          </w:p>
        </w:tc>
      </w:tr>
      <w:tr w:rsidR="00D623C1" w:rsidRPr="00332DFB" w:rsidTr="008B0B4E">
        <w:trPr>
          <w:jc w:val="center"/>
        </w:trPr>
        <w:tc>
          <w:tcPr>
            <w:tcW w:w="4771" w:type="dxa"/>
            <w:vAlign w:val="center"/>
          </w:tcPr>
          <w:p w:rsidR="00D623C1" w:rsidRPr="00332DFB" w:rsidRDefault="00D623C1" w:rsidP="00CF7821">
            <w:pPr>
              <w:jc w:val="both"/>
              <w:rPr>
                <w:rFonts w:ascii="Times New Roman" w:hAnsi="Times New Roman"/>
              </w:rPr>
            </w:pPr>
            <w:r w:rsidRPr="00332DFB">
              <w:rPr>
                <w:rFonts w:ascii="Times New Roman" w:hAnsi="Times New Roman"/>
              </w:rPr>
              <w:t>Комфортно</w:t>
            </w:r>
          </w:p>
        </w:tc>
        <w:tc>
          <w:tcPr>
            <w:tcW w:w="1817" w:type="dxa"/>
            <w:vAlign w:val="center"/>
          </w:tcPr>
          <w:p w:rsidR="00D623C1" w:rsidRPr="00332DFB" w:rsidRDefault="00D623C1" w:rsidP="00CF7821">
            <w:pPr>
              <w:jc w:val="both"/>
              <w:rPr>
                <w:rFonts w:ascii="Times New Roman" w:hAnsi="Times New Roman"/>
              </w:rPr>
            </w:pPr>
            <w:r w:rsidRPr="00332DFB">
              <w:rPr>
                <w:rFonts w:ascii="Times New Roman" w:hAnsi="Times New Roman"/>
              </w:rPr>
              <w:t>17,3</w:t>
            </w:r>
            <w:r w:rsidR="006A7320">
              <w:rPr>
                <w:rFonts w:ascii="Times New Roman" w:hAnsi="Times New Roman"/>
              </w:rPr>
              <w:t>–</w:t>
            </w:r>
            <w:r w:rsidRPr="00332DFB">
              <w:rPr>
                <w:rFonts w:ascii="Times New Roman" w:hAnsi="Times New Roman"/>
              </w:rPr>
              <w:t>21,7</w:t>
            </w:r>
          </w:p>
        </w:tc>
        <w:tc>
          <w:tcPr>
            <w:tcW w:w="1818" w:type="dxa"/>
            <w:vAlign w:val="center"/>
          </w:tcPr>
          <w:p w:rsidR="00D623C1" w:rsidRPr="00332DFB" w:rsidRDefault="00D623C1" w:rsidP="00CF7821">
            <w:pPr>
              <w:jc w:val="both"/>
              <w:rPr>
                <w:rFonts w:ascii="Times New Roman" w:hAnsi="Times New Roman"/>
              </w:rPr>
            </w:pPr>
            <w:r w:rsidRPr="00332DFB">
              <w:rPr>
                <w:rFonts w:ascii="Times New Roman" w:hAnsi="Times New Roman"/>
              </w:rPr>
              <w:t>16,7</w:t>
            </w:r>
            <w:r w:rsidR="006A7320">
              <w:rPr>
                <w:rFonts w:ascii="Times New Roman" w:hAnsi="Times New Roman"/>
              </w:rPr>
              <w:t>–</w:t>
            </w:r>
            <w:r w:rsidRPr="00332DFB">
              <w:rPr>
                <w:rFonts w:ascii="Times New Roman" w:hAnsi="Times New Roman"/>
              </w:rPr>
              <w:t>20,6</w:t>
            </w:r>
          </w:p>
        </w:tc>
      </w:tr>
      <w:tr w:rsidR="00D623C1" w:rsidRPr="00332DFB" w:rsidTr="008B0B4E">
        <w:trPr>
          <w:jc w:val="center"/>
        </w:trPr>
        <w:tc>
          <w:tcPr>
            <w:tcW w:w="4771" w:type="dxa"/>
            <w:vAlign w:val="center"/>
          </w:tcPr>
          <w:p w:rsidR="00D623C1" w:rsidRPr="00332DFB" w:rsidRDefault="00D623C1" w:rsidP="00CF7821">
            <w:pPr>
              <w:jc w:val="both"/>
              <w:rPr>
                <w:rFonts w:ascii="Times New Roman" w:hAnsi="Times New Roman"/>
              </w:rPr>
            </w:pPr>
            <w:r w:rsidRPr="00332DFB">
              <w:rPr>
                <w:rFonts w:ascii="Times New Roman" w:hAnsi="Times New Roman"/>
              </w:rPr>
              <w:t>Зона охлаждения</w:t>
            </w:r>
          </w:p>
        </w:tc>
        <w:tc>
          <w:tcPr>
            <w:tcW w:w="1817" w:type="dxa"/>
            <w:vAlign w:val="center"/>
          </w:tcPr>
          <w:p w:rsidR="00D623C1" w:rsidRPr="00332DFB" w:rsidRDefault="00D623C1" w:rsidP="00CF7821">
            <w:pPr>
              <w:jc w:val="both"/>
              <w:rPr>
                <w:rFonts w:ascii="Times New Roman" w:hAnsi="Times New Roman"/>
              </w:rPr>
            </w:pPr>
            <w:r w:rsidRPr="00332DFB">
              <w:rPr>
                <w:rFonts w:ascii="Times New Roman" w:hAnsi="Times New Roman"/>
              </w:rPr>
              <w:t>ниже 17,3</w:t>
            </w:r>
          </w:p>
        </w:tc>
        <w:tc>
          <w:tcPr>
            <w:tcW w:w="1818" w:type="dxa"/>
            <w:vAlign w:val="center"/>
          </w:tcPr>
          <w:p w:rsidR="00D623C1" w:rsidRPr="00332DFB" w:rsidRDefault="00D623C1" w:rsidP="00CF7821">
            <w:pPr>
              <w:jc w:val="both"/>
              <w:rPr>
                <w:rFonts w:ascii="Times New Roman" w:hAnsi="Times New Roman"/>
              </w:rPr>
            </w:pPr>
            <w:r w:rsidRPr="00332DFB">
              <w:rPr>
                <w:rFonts w:ascii="Times New Roman" w:hAnsi="Times New Roman"/>
              </w:rPr>
              <w:t>ниже 16,7</w:t>
            </w:r>
          </w:p>
        </w:tc>
      </w:tr>
      <w:tr w:rsidR="00D623C1" w:rsidRPr="00332DFB" w:rsidTr="008B0B4E">
        <w:trPr>
          <w:jc w:val="center"/>
        </w:trPr>
        <w:tc>
          <w:tcPr>
            <w:tcW w:w="4771" w:type="dxa"/>
            <w:vAlign w:val="center"/>
          </w:tcPr>
          <w:p w:rsidR="00D623C1" w:rsidRPr="00332DFB" w:rsidRDefault="00D623C1" w:rsidP="00CF7821">
            <w:pPr>
              <w:jc w:val="both"/>
              <w:rPr>
                <w:rFonts w:ascii="Times New Roman" w:hAnsi="Times New Roman"/>
              </w:rPr>
            </w:pPr>
            <w:r w:rsidRPr="00332DFB">
              <w:rPr>
                <w:rFonts w:ascii="Times New Roman" w:hAnsi="Times New Roman"/>
              </w:rPr>
              <w:t>Зона перегрева</w:t>
            </w:r>
          </w:p>
        </w:tc>
        <w:tc>
          <w:tcPr>
            <w:tcW w:w="1817" w:type="dxa"/>
            <w:vAlign w:val="center"/>
          </w:tcPr>
          <w:p w:rsidR="00D623C1" w:rsidRPr="00332DFB" w:rsidRDefault="00D623C1" w:rsidP="00CF7821">
            <w:pPr>
              <w:jc w:val="both"/>
              <w:rPr>
                <w:rFonts w:ascii="Times New Roman" w:hAnsi="Times New Roman"/>
              </w:rPr>
            </w:pPr>
            <w:r w:rsidRPr="00332DFB">
              <w:rPr>
                <w:rFonts w:ascii="Times New Roman" w:hAnsi="Times New Roman"/>
              </w:rPr>
              <w:t>выше 21,7</w:t>
            </w:r>
          </w:p>
        </w:tc>
        <w:tc>
          <w:tcPr>
            <w:tcW w:w="1818" w:type="dxa"/>
            <w:vAlign w:val="center"/>
          </w:tcPr>
          <w:p w:rsidR="00D623C1" w:rsidRPr="00332DFB" w:rsidRDefault="00D623C1" w:rsidP="00CF7821">
            <w:pPr>
              <w:jc w:val="both"/>
              <w:rPr>
                <w:rFonts w:ascii="Times New Roman" w:hAnsi="Times New Roman"/>
              </w:rPr>
            </w:pPr>
            <w:r w:rsidRPr="00332DFB">
              <w:rPr>
                <w:rFonts w:ascii="Times New Roman" w:hAnsi="Times New Roman"/>
              </w:rPr>
              <w:t>выше 20,6</w:t>
            </w:r>
          </w:p>
        </w:tc>
      </w:tr>
    </w:tbl>
    <w:p w:rsidR="00D623C1" w:rsidRPr="00332DFB" w:rsidRDefault="00D623C1" w:rsidP="00CF7821">
      <w:pPr>
        <w:autoSpaceDE w:val="0"/>
        <w:autoSpaceDN w:val="0"/>
        <w:adjustRightInd w:val="0"/>
        <w:spacing w:before="240" w:after="0" w:line="240" w:lineRule="auto"/>
        <w:ind w:firstLine="703"/>
        <w:jc w:val="both"/>
        <w:rPr>
          <w:rFonts w:ascii="Times New Roman" w:hAnsi="Times New Roman"/>
          <w:sz w:val="28"/>
          <w:szCs w:val="28"/>
          <w:lang w:eastAsia="ru-RU"/>
        </w:rPr>
      </w:pPr>
      <w:r w:rsidRPr="00332DFB">
        <w:rPr>
          <w:rFonts w:ascii="Times New Roman" w:hAnsi="Times New Roman"/>
          <w:color w:val="000000"/>
          <w:sz w:val="28"/>
          <w:szCs w:val="28"/>
        </w:rPr>
        <w:lastRenderedPageBreak/>
        <w:t xml:space="preserve">Наибольший интерес </w:t>
      </w:r>
      <w:r w:rsidRPr="00332DFB">
        <w:rPr>
          <w:rFonts w:ascii="Times New Roman" w:hAnsi="Times New Roman"/>
          <w:iCs/>
          <w:color w:val="000000"/>
          <w:sz w:val="28"/>
          <w:szCs w:val="28"/>
        </w:rPr>
        <w:t xml:space="preserve">представляет зона комфорта. Ее можно определить как совокупность метеорологических условий, в которых человек получает субъективно хорошее теплоощущение, удерживает нормальный теплообмен, сохраняет нормальную температуру тела и не выделяет пота. </w:t>
      </w:r>
      <w:r w:rsidRPr="00332DFB">
        <w:rPr>
          <w:rFonts w:ascii="Times New Roman" w:hAnsi="Times New Roman"/>
          <w:color w:val="000000"/>
          <w:sz w:val="28"/>
          <w:szCs w:val="28"/>
        </w:rPr>
        <w:t>По повторяемости оценок ЭЭТ в пределах 17</w:t>
      </w:r>
      <w:r w:rsidR="006A7320">
        <w:rPr>
          <w:rFonts w:ascii="Times New Roman" w:hAnsi="Times New Roman"/>
          <w:color w:val="000000"/>
          <w:sz w:val="28"/>
          <w:szCs w:val="28"/>
        </w:rPr>
        <w:t>–</w:t>
      </w:r>
      <w:r w:rsidRPr="00332DFB">
        <w:rPr>
          <w:rFonts w:ascii="Times New Roman" w:hAnsi="Times New Roman"/>
          <w:color w:val="000000"/>
          <w:sz w:val="28"/>
          <w:szCs w:val="28"/>
        </w:rPr>
        <w:t xml:space="preserve">22°С определяют потенциальные климатолечебные ресурсы местности: менее 30%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минимальные, 30</w:t>
      </w:r>
      <w:r w:rsidR="006A7320">
        <w:rPr>
          <w:rFonts w:ascii="Times New Roman" w:hAnsi="Times New Roman"/>
          <w:color w:val="000000"/>
          <w:sz w:val="28"/>
          <w:szCs w:val="28"/>
        </w:rPr>
        <w:t>–</w:t>
      </w:r>
      <w:r w:rsidRPr="00332DFB">
        <w:rPr>
          <w:rFonts w:ascii="Times New Roman" w:hAnsi="Times New Roman"/>
          <w:color w:val="000000"/>
          <w:sz w:val="28"/>
          <w:szCs w:val="28"/>
        </w:rPr>
        <w:t xml:space="preserve">50%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достаточные, 50</w:t>
      </w:r>
      <w:r w:rsidR="006A7320">
        <w:rPr>
          <w:rFonts w:ascii="Times New Roman" w:hAnsi="Times New Roman"/>
          <w:color w:val="000000"/>
          <w:sz w:val="28"/>
          <w:szCs w:val="28"/>
        </w:rPr>
        <w:t>–</w:t>
      </w:r>
      <w:r w:rsidRPr="00332DFB">
        <w:rPr>
          <w:rFonts w:ascii="Times New Roman" w:hAnsi="Times New Roman"/>
          <w:color w:val="000000"/>
          <w:sz w:val="28"/>
          <w:szCs w:val="28"/>
        </w:rPr>
        <w:t xml:space="preserve">70%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оптимальные, более 70% </w:t>
      </w:r>
      <w:r w:rsidR="006A7320">
        <w:rPr>
          <w:rFonts w:ascii="Times New Roman" w:hAnsi="Times New Roman"/>
          <w:color w:val="000000"/>
          <w:sz w:val="28"/>
          <w:szCs w:val="28"/>
        </w:rPr>
        <w:t>–</w:t>
      </w:r>
      <w:r w:rsidR="00EF613E">
        <w:rPr>
          <w:rFonts w:ascii="Times New Roman" w:hAnsi="Times New Roman"/>
          <w:color w:val="000000"/>
          <w:sz w:val="28"/>
          <w:szCs w:val="28"/>
        </w:rPr>
        <w:t xml:space="preserve"> </w:t>
      </w:r>
      <w:r w:rsidRPr="00332DFB">
        <w:rPr>
          <w:rFonts w:ascii="Times New Roman" w:hAnsi="Times New Roman"/>
          <w:color w:val="000000"/>
          <w:sz w:val="28"/>
          <w:szCs w:val="28"/>
        </w:rPr>
        <w:t xml:space="preserve">наиболее оптимальные. Чем больше условия среды отличаются от комфортных, тем ограниченнее круг </w:t>
      </w:r>
      <w:r w:rsidR="00EF613E">
        <w:rPr>
          <w:rFonts w:ascii="Times New Roman" w:hAnsi="Times New Roman"/>
          <w:color w:val="000000"/>
          <w:sz w:val="28"/>
          <w:szCs w:val="28"/>
        </w:rPr>
        <w:t>лиц</w:t>
      </w:r>
      <w:r w:rsidRPr="00332DFB">
        <w:rPr>
          <w:rFonts w:ascii="Times New Roman" w:hAnsi="Times New Roman"/>
          <w:color w:val="000000"/>
          <w:sz w:val="28"/>
          <w:szCs w:val="28"/>
        </w:rPr>
        <w:t>, которым можно рекомендовать отдых и лечение в таком климате</w:t>
      </w:r>
      <w:r w:rsidR="00EF613E">
        <w:rPr>
          <w:rFonts w:ascii="Times New Roman" w:hAnsi="Times New Roman"/>
          <w:color w:val="000000"/>
          <w:sz w:val="28"/>
          <w:szCs w:val="28"/>
        </w:rPr>
        <w:t>.</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В.Ю. Милевский исследовал распределение ЭЭТ на Европейской территории Советского Союза для условий летнего дня. </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результате корректировки ЭЭТ в отношении учета влияния теплозащитных свойств одежды создана шкала нормально-эквиваленто-эффективных температур (НЭЭТ), используемая для оценки теплоощущения человека, защищенного летней одеждой одного типа. Границами комфортных условий, установленными по шкале НЭЭТ</w:t>
      </w:r>
      <w:r w:rsidR="00EF613E">
        <w:rPr>
          <w:rFonts w:ascii="Times New Roman" w:hAnsi="Times New Roman"/>
          <w:sz w:val="28"/>
          <w:szCs w:val="28"/>
          <w:lang w:eastAsia="ru-RU"/>
        </w:rPr>
        <w:t xml:space="preserve"> для США</w:t>
      </w:r>
      <w:r w:rsidRPr="00332DFB">
        <w:rPr>
          <w:rFonts w:ascii="Times New Roman" w:hAnsi="Times New Roman"/>
          <w:sz w:val="28"/>
          <w:szCs w:val="28"/>
          <w:lang w:eastAsia="ru-RU"/>
        </w:rPr>
        <w:t>, являются 17,2 и 21,7° С. Учитывая более северное положение территории бывшего СССР и акклиматизацию жителей для этой территории приводятся свои зоны комфорта. Верхняя граница НЭЭТ составл</w:t>
      </w:r>
      <w:r w:rsidR="00EF613E">
        <w:rPr>
          <w:rFonts w:ascii="Times New Roman" w:hAnsi="Times New Roman"/>
          <w:sz w:val="28"/>
          <w:szCs w:val="28"/>
          <w:lang w:eastAsia="ru-RU"/>
        </w:rPr>
        <w:t xml:space="preserve">яет 18°, а нижняя – </w:t>
      </w:r>
      <w:r w:rsidRPr="00332DFB">
        <w:rPr>
          <w:rFonts w:ascii="Times New Roman" w:hAnsi="Times New Roman"/>
          <w:sz w:val="28"/>
          <w:szCs w:val="28"/>
          <w:lang w:eastAsia="ru-RU"/>
        </w:rPr>
        <w:t>от 6 до 13,5°.</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Для аналитической оценки теплоощущений одетого человека И.В. Бутьевой предложена формула «нормально-эффективной температуры» (</w:t>
      </w:r>
      <w:r w:rsidRPr="00332DFB">
        <w:rPr>
          <w:rFonts w:ascii="Times New Roman" w:hAnsi="Times New Roman"/>
          <w:i/>
          <w:color w:val="000000"/>
          <w:sz w:val="28"/>
          <w:szCs w:val="28"/>
        </w:rPr>
        <w:t>НЭЭТ</w:t>
      </w:r>
      <w:r w:rsidRPr="00332DFB">
        <w:rPr>
          <w:rFonts w:ascii="Times New Roman" w:hAnsi="Times New Roman"/>
          <w:color w:val="000000"/>
          <w:sz w:val="28"/>
          <w:szCs w:val="28"/>
        </w:rPr>
        <w:t>)</w:t>
      </w:r>
      <w:r w:rsidR="00EF613E">
        <w:rPr>
          <w:rFonts w:ascii="Times New Roman" w:hAnsi="Times New Roman"/>
          <w:color w:val="000000"/>
          <w:sz w:val="28"/>
          <w:szCs w:val="28"/>
        </w:rPr>
        <w:t>:</w: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2580" w:dyaOrig="380">
          <v:shape id="_x0000_i1178" type="#_x0000_t75" style="width:128.95pt;height:18.8pt" o:ole="">
            <v:imagedata r:id="rId318" o:title=""/>
          </v:shape>
          <o:OLEObject Type="Embed" ProgID="Equation.DSMT4" ShapeID="_x0000_i1178" DrawAspect="Content" ObjectID="_1575473552" r:id="rId319"/>
        </w:object>
      </w:r>
      <w:r w:rsidRPr="00332DFB">
        <w:rPr>
          <w:rFonts w:ascii="Times New Roman" w:hAnsi="Times New Roman"/>
          <w:color w:val="000000"/>
          <w:sz w:val="28"/>
          <w:szCs w:val="28"/>
        </w:rPr>
        <w:t>.</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t>Радиационио-эквивалентно-эффективная температура (РЭЭТ)</w:t>
      </w:r>
      <w:r w:rsidRPr="00332DFB">
        <w:rPr>
          <w:rFonts w:ascii="Times New Roman" w:hAnsi="Times New Roman"/>
          <w:sz w:val="28"/>
          <w:szCs w:val="28"/>
          <w:lang w:eastAsia="ru-RU"/>
        </w:rPr>
        <w:t xml:space="preserve"> учитывает воздействие на человека четырех метеорологических факторов: температуры воздуха, влажности воздуха, скорости ветра и поглощенной радиации.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332DFB">
        <w:rPr>
          <w:rFonts w:ascii="Times New Roman" w:hAnsi="Times New Roman"/>
          <w:color w:val="000000"/>
          <w:sz w:val="28"/>
          <w:szCs w:val="28"/>
        </w:rPr>
        <w:t xml:space="preserve">Согласно Е.Г. Головиной и В.И. Русанову </w:t>
      </w:r>
      <w:r w:rsidRPr="00332DFB">
        <w:rPr>
          <w:rFonts w:ascii="Times New Roman" w:hAnsi="Times New Roman"/>
          <w:i/>
          <w:color w:val="000000"/>
          <w:sz w:val="28"/>
          <w:szCs w:val="28"/>
        </w:rPr>
        <w:t>РЭЭТ</w:t>
      </w:r>
      <w:r w:rsidRPr="00332DFB">
        <w:rPr>
          <w:rFonts w:ascii="Times New Roman" w:hAnsi="Times New Roman"/>
          <w:color w:val="000000"/>
          <w:sz w:val="28"/>
          <w:szCs w:val="28"/>
        </w:rPr>
        <w:t xml:space="preserve"> может определяться по эмпирической формуле: </w:t>
      </w:r>
      <w:r w:rsidRPr="00332DFB">
        <w:rPr>
          <w:rFonts w:ascii="Times New Roman" w:hAnsi="Times New Roman"/>
          <w:position w:val="-10"/>
          <w:sz w:val="28"/>
          <w:szCs w:val="28"/>
        </w:rPr>
        <w:object w:dxaOrig="7440" w:dyaOrig="380">
          <v:shape id="_x0000_i1179" type="#_x0000_t75" style="width:372.5pt;height:18.8pt" o:ole="">
            <v:imagedata r:id="rId320" o:title=""/>
          </v:shape>
          <o:OLEObject Type="Embed" ProgID="Equation.DSMT4" ShapeID="_x0000_i1179" DrawAspect="Content" ObjectID="_1575473553" r:id="rId321"/>
        </w:object>
      </w:r>
      <w:r w:rsidRPr="00332DFB">
        <w:rPr>
          <w:rFonts w:ascii="Times New Roman" w:hAnsi="Times New Roman"/>
          <w:color w:val="000000"/>
          <w:sz w:val="28"/>
          <w:szCs w:val="28"/>
        </w:rPr>
        <w:t xml:space="preserve">, где </w:t>
      </w:r>
      <w:r w:rsidRPr="00332DFB">
        <w:rPr>
          <w:rFonts w:ascii="Times New Roman" w:hAnsi="Times New Roman"/>
          <w:position w:val="-10"/>
          <w:sz w:val="28"/>
          <w:szCs w:val="28"/>
        </w:rPr>
        <w:object w:dxaOrig="1219" w:dyaOrig="320">
          <v:shape id="_x0000_i1180" type="#_x0000_t75" style="width:60.75pt;height:15.65pt" o:ole="">
            <v:imagedata r:id="rId322" o:title=""/>
          </v:shape>
          <o:OLEObject Type="Embed" ProgID="Equation.DSMT4" ShapeID="_x0000_i1180" DrawAspect="Content" ObjectID="_1575473554" r:id="rId323"/>
        </w:object>
      </w:r>
      <w:r w:rsidRPr="00332DFB">
        <w:rPr>
          <w:rFonts w:ascii="Times New Roman" w:hAnsi="Times New Roman"/>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поглощенная поверхностью тела солнечная радиация в квт/м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w:t>
      </w:r>
      <w:r w:rsidRPr="00332DFB">
        <w:rPr>
          <w:rFonts w:ascii="Times New Roman" w:hAnsi="Times New Roman"/>
          <w:position w:val="-6"/>
          <w:sz w:val="28"/>
          <w:szCs w:val="28"/>
        </w:rPr>
        <w:object w:dxaOrig="240" w:dyaOrig="220">
          <v:shape id="_x0000_i1181" type="#_x0000_t75" style="width:12.5pt;height:11.25pt" o:ole="">
            <v:imagedata r:id="rId324" o:title=""/>
          </v:shape>
          <o:OLEObject Type="Embed" ProgID="Equation.DSMT4" ShapeID="_x0000_i1181" DrawAspect="Content" ObjectID="_1575473555" r:id="rId325"/>
        </w:object>
      </w:r>
      <w:r w:rsidRPr="00332DFB">
        <w:rPr>
          <w:rFonts w:ascii="Times New Roman" w:hAnsi="Times New Roman"/>
          <w:color w:val="000000"/>
          <w:sz w:val="28"/>
          <w:szCs w:val="28"/>
        </w:rPr>
        <w:t xml:space="preserve">=0,28, </w:t>
      </w:r>
      <w:r w:rsidRPr="00332DFB">
        <w:rPr>
          <w:rFonts w:ascii="Times New Roman" w:hAnsi="Times New Roman"/>
          <w:position w:val="-6"/>
          <w:sz w:val="28"/>
          <w:szCs w:val="28"/>
        </w:rPr>
        <w:object w:dxaOrig="240" w:dyaOrig="220">
          <v:shape id="_x0000_i1182" type="#_x0000_t75" style="width:12.5pt;height:11.25pt" o:ole="">
            <v:imagedata r:id="rId326" o:title=""/>
          </v:shape>
          <o:OLEObject Type="Embed" ProgID="Equation.DSMT4" ShapeID="_x0000_i1182" DrawAspect="Content" ObjectID="_1575473556" r:id="rId327"/>
        </w:object>
      </w:r>
      <w:r w:rsidRPr="00332DFB">
        <w:rPr>
          <w:rFonts w:ascii="Times New Roman" w:hAnsi="Times New Roman"/>
          <w:color w:val="000000"/>
          <w:sz w:val="28"/>
          <w:szCs w:val="28"/>
        </w:rPr>
        <w:t xml:space="preserve">=0,11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альбедо пигментированной и непигментированной кожи, </w:t>
      </w:r>
      <w:r w:rsidRPr="00332DFB">
        <w:rPr>
          <w:rFonts w:ascii="Times New Roman" w:hAnsi="Times New Roman"/>
          <w:position w:val="-6"/>
          <w:sz w:val="28"/>
          <w:szCs w:val="28"/>
        </w:rPr>
        <w:object w:dxaOrig="200" w:dyaOrig="220">
          <v:shape id="_x0000_i1183" type="#_x0000_t75" style="width:9.4pt;height:11.25pt" o:ole="">
            <v:imagedata r:id="rId328" o:title=""/>
          </v:shape>
          <o:OLEObject Type="Embed" ProgID="Equation.DSMT4" ShapeID="_x0000_i1183" DrawAspect="Content" ObjectID="_1575473557" r:id="rId329"/>
        </w:objec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интенсивность солнечной радиации. </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Этот показатель также может быть рассчитан по формуле И.В. Бутьевой: </w:t>
      </w:r>
      <w:r w:rsidRPr="00332DFB">
        <w:rPr>
          <w:rFonts w:ascii="Times New Roman" w:hAnsi="Times New Roman"/>
          <w:position w:val="-10"/>
        </w:rPr>
        <w:object w:dxaOrig="2439" w:dyaOrig="340">
          <v:shape id="_x0000_i1184" type="#_x0000_t75" style="width:122.1pt;height:16.9pt" o:ole="">
            <v:imagedata r:id="rId330" o:title=""/>
          </v:shape>
          <o:OLEObject Type="Embed" ProgID="Equation.3" ShapeID="_x0000_i1184" DrawAspect="Content" ObjectID="_1575473558" r:id="rId331"/>
        </w:object>
      </w:r>
      <w:r w:rsidRPr="00332DFB">
        <w:rPr>
          <w:rFonts w:ascii="Times New Roman" w:hAnsi="Times New Roman"/>
          <w:sz w:val="28"/>
          <w:szCs w:val="28"/>
          <w:lang w:eastAsia="ru-RU"/>
        </w:rPr>
        <w:t>.</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lastRenderedPageBreak/>
        <w:t xml:space="preserve">Биологически активная температура внешней среды </w:t>
      </w:r>
      <w:r w:rsidRPr="00332DFB">
        <w:rPr>
          <w:rFonts w:ascii="Times New Roman" w:hAnsi="Times New Roman"/>
          <w:sz w:val="28"/>
          <w:szCs w:val="28"/>
          <w:lang w:eastAsia="ru-RU"/>
        </w:rPr>
        <w:t xml:space="preserve">(БАТ) определяет воздействие на тело человека температуры воздуха, влажности воздуха, скорости ветра, суммарной радиации и длинноволновой радиации подстилающей поверхности. БАТ оценивается по формуле: </w:t>
      </w:r>
      <w:r w:rsidRPr="00332DFB">
        <w:rPr>
          <w:rFonts w:ascii="Times New Roman" w:hAnsi="Times New Roman"/>
          <w:position w:val="-10"/>
        </w:rPr>
        <w:object w:dxaOrig="2360" w:dyaOrig="340">
          <v:shape id="_x0000_i1185" type="#_x0000_t75" style="width:117.7pt;height:16.9pt" o:ole="">
            <v:imagedata r:id="rId332" o:title=""/>
          </v:shape>
          <o:OLEObject Type="Embed" ProgID="Equation.3" ShapeID="_x0000_i1185" DrawAspect="Content" ObjectID="_1575473559" r:id="rId333"/>
        </w:object>
      </w:r>
      <w:r w:rsidRPr="00332DFB">
        <w:rPr>
          <w:rFonts w:ascii="Times New Roman" w:hAnsi="Times New Roman"/>
          <w:sz w:val="28"/>
          <w:szCs w:val="28"/>
          <w:lang w:eastAsia="ru-RU"/>
        </w:rPr>
        <w:t>.</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Пределы разных индексов эффективных температур, соответствующих условиям комфорта теплоощу</w:t>
      </w:r>
      <w:r w:rsidR="003278A2">
        <w:rPr>
          <w:rFonts w:ascii="Times New Roman" w:hAnsi="Times New Roman"/>
          <w:color w:val="000000"/>
          <w:sz w:val="28"/>
          <w:szCs w:val="28"/>
        </w:rPr>
        <w:t>щения иллюстрируются таблице 9.1</w:t>
      </w:r>
      <w:r w:rsidR="002868FC">
        <w:rPr>
          <w:rFonts w:ascii="Times New Roman" w:hAnsi="Times New Roman"/>
          <w:color w:val="000000"/>
          <w:sz w:val="28"/>
          <w:szCs w:val="28"/>
        </w:rPr>
        <w:t>0</w:t>
      </w:r>
      <w:r w:rsidRPr="00332DFB">
        <w:rPr>
          <w:rFonts w:ascii="Times New Roman" w:hAnsi="Times New Roman"/>
          <w:color w:val="000000"/>
          <w:sz w:val="28"/>
          <w:szCs w:val="28"/>
        </w:rPr>
        <w:t>.</w:t>
      </w:r>
    </w:p>
    <w:p w:rsidR="00D623C1" w:rsidRPr="00640DF8" w:rsidRDefault="002868FC" w:rsidP="00CF7821">
      <w:pPr>
        <w:shd w:val="clear" w:color="auto" w:fill="FFFFFF"/>
        <w:autoSpaceDE w:val="0"/>
        <w:autoSpaceDN w:val="0"/>
        <w:adjustRightInd w:val="0"/>
        <w:spacing w:before="240" w:after="120" w:line="240" w:lineRule="auto"/>
        <w:ind w:firstLine="709"/>
        <w:jc w:val="both"/>
        <w:rPr>
          <w:rFonts w:ascii="Times New Roman" w:hAnsi="Times New Roman"/>
          <w:sz w:val="24"/>
          <w:szCs w:val="24"/>
        </w:rPr>
      </w:pPr>
      <w:r>
        <w:rPr>
          <w:rFonts w:ascii="Times New Roman" w:hAnsi="Times New Roman"/>
          <w:iCs/>
          <w:sz w:val="24"/>
          <w:szCs w:val="24"/>
        </w:rPr>
        <w:t>Таблица 9.10</w:t>
      </w:r>
      <w:r w:rsidR="00D623C1" w:rsidRPr="00640DF8">
        <w:rPr>
          <w:rFonts w:ascii="Times New Roman" w:hAnsi="Times New Roman"/>
          <w:iCs/>
          <w:sz w:val="24"/>
          <w:szCs w:val="24"/>
        </w:rPr>
        <w:t xml:space="preserve"> – </w:t>
      </w:r>
      <w:r w:rsidR="00D623C1" w:rsidRPr="00640DF8">
        <w:rPr>
          <w:rFonts w:ascii="Times New Roman" w:hAnsi="Times New Roman"/>
          <w:sz w:val="24"/>
          <w:szCs w:val="24"/>
        </w:rPr>
        <w:t>Пределы градусов комфорта по ЭТ, ЭЭТ, РЭЭТ для раздетого и одетого человека в условиях умеренных широт</w:t>
      </w:r>
    </w:p>
    <w:tbl>
      <w:tblPr>
        <w:tblStyle w:val="afd"/>
        <w:tblW w:w="0" w:type="auto"/>
        <w:jc w:val="center"/>
        <w:tblInd w:w="-1857" w:type="dxa"/>
        <w:tblLook w:val="01E0" w:firstRow="1" w:lastRow="1" w:firstColumn="1" w:lastColumn="1" w:noHBand="0" w:noVBand="0"/>
      </w:tblPr>
      <w:tblGrid>
        <w:gridCol w:w="3437"/>
        <w:gridCol w:w="1096"/>
        <w:gridCol w:w="1398"/>
        <w:gridCol w:w="1096"/>
      </w:tblGrid>
      <w:tr w:rsidR="00D623C1" w:rsidRPr="00332DFB" w:rsidTr="00C13A91">
        <w:trPr>
          <w:jc w:val="center"/>
        </w:trPr>
        <w:tc>
          <w:tcPr>
            <w:tcW w:w="3437" w:type="dxa"/>
            <w:vAlign w:val="center"/>
          </w:tcPr>
          <w:p w:rsidR="00D623C1" w:rsidRPr="00332DFB" w:rsidRDefault="00D623C1" w:rsidP="00CF7821">
            <w:pPr>
              <w:jc w:val="both"/>
              <w:rPr>
                <w:rFonts w:ascii="Times New Roman" w:hAnsi="Times New Roman"/>
              </w:rPr>
            </w:pPr>
            <w:r w:rsidRPr="00332DFB">
              <w:rPr>
                <w:rFonts w:ascii="Times New Roman" w:hAnsi="Times New Roman"/>
              </w:rPr>
              <w:t>Для человека</w:t>
            </w:r>
          </w:p>
        </w:tc>
        <w:tc>
          <w:tcPr>
            <w:tcW w:w="0" w:type="auto"/>
            <w:vAlign w:val="center"/>
          </w:tcPr>
          <w:p w:rsidR="00D623C1" w:rsidRPr="00332DFB" w:rsidRDefault="00D623C1" w:rsidP="00CF7821">
            <w:pPr>
              <w:jc w:val="both"/>
              <w:rPr>
                <w:rFonts w:ascii="Times New Roman" w:hAnsi="Times New Roman"/>
                <w:i/>
              </w:rPr>
            </w:pPr>
            <w:r w:rsidRPr="00332DFB">
              <w:rPr>
                <w:rFonts w:ascii="Times New Roman" w:hAnsi="Times New Roman"/>
                <w:i/>
              </w:rPr>
              <w:t>ЭТ</w:t>
            </w:r>
          </w:p>
        </w:tc>
        <w:tc>
          <w:tcPr>
            <w:tcW w:w="0" w:type="auto"/>
            <w:vAlign w:val="center"/>
          </w:tcPr>
          <w:p w:rsidR="00D623C1" w:rsidRPr="00332DFB" w:rsidRDefault="00D623C1" w:rsidP="00CF7821">
            <w:pPr>
              <w:jc w:val="both"/>
              <w:rPr>
                <w:rFonts w:ascii="Times New Roman" w:hAnsi="Times New Roman"/>
                <w:i/>
              </w:rPr>
            </w:pPr>
            <w:r w:rsidRPr="00332DFB">
              <w:rPr>
                <w:rFonts w:ascii="Times New Roman" w:hAnsi="Times New Roman"/>
                <w:i/>
              </w:rPr>
              <w:t>ЭЭТ (НЭЭТ)</w:t>
            </w:r>
          </w:p>
        </w:tc>
        <w:tc>
          <w:tcPr>
            <w:tcW w:w="0" w:type="auto"/>
            <w:vAlign w:val="center"/>
          </w:tcPr>
          <w:p w:rsidR="00D623C1" w:rsidRPr="00332DFB" w:rsidRDefault="00D623C1" w:rsidP="00CF7821">
            <w:pPr>
              <w:jc w:val="both"/>
              <w:rPr>
                <w:rFonts w:ascii="Times New Roman" w:hAnsi="Times New Roman"/>
                <w:i/>
              </w:rPr>
            </w:pPr>
            <w:r w:rsidRPr="00332DFB">
              <w:rPr>
                <w:rFonts w:ascii="Times New Roman" w:hAnsi="Times New Roman"/>
                <w:i/>
              </w:rPr>
              <w:t>РЭЭТ</w:t>
            </w:r>
          </w:p>
        </w:tc>
      </w:tr>
      <w:tr w:rsidR="00D623C1" w:rsidRPr="00332DFB" w:rsidTr="00C13A91">
        <w:trPr>
          <w:jc w:val="center"/>
        </w:trPr>
        <w:tc>
          <w:tcPr>
            <w:tcW w:w="3437" w:type="dxa"/>
            <w:vAlign w:val="center"/>
          </w:tcPr>
          <w:p w:rsidR="00D623C1" w:rsidRPr="00332DFB" w:rsidRDefault="00D623C1" w:rsidP="00CF7821">
            <w:pPr>
              <w:jc w:val="both"/>
              <w:rPr>
                <w:rFonts w:ascii="Times New Roman" w:hAnsi="Times New Roman"/>
              </w:rPr>
            </w:pPr>
            <w:r w:rsidRPr="00332DFB">
              <w:rPr>
                <w:rFonts w:ascii="Times New Roman" w:hAnsi="Times New Roman"/>
              </w:rPr>
              <w:t>Раздетого</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22,5</w:t>
            </w:r>
            <w:r w:rsidR="006A7320">
              <w:rPr>
                <w:rFonts w:ascii="Times New Roman" w:hAnsi="Times New Roman"/>
              </w:rPr>
              <w:t>–</w:t>
            </w:r>
            <w:r w:rsidRPr="00332DFB">
              <w:rPr>
                <w:rFonts w:ascii="Times New Roman" w:hAnsi="Times New Roman"/>
              </w:rPr>
              <w:t>24,5</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17,3</w:t>
            </w:r>
            <w:r w:rsidR="006A7320">
              <w:rPr>
                <w:rFonts w:ascii="Times New Roman" w:hAnsi="Times New Roman"/>
              </w:rPr>
              <w:t>–</w:t>
            </w:r>
            <w:r w:rsidRPr="00332DFB">
              <w:rPr>
                <w:rFonts w:ascii="Times New Roman" w:hAnsi="Times New Roman"/>
              </w:rPr>
              <w:t>21,7</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20,3</w:t>
            </w:r>
            <w:r w:rsidR="006A7320">
              <w:rPr>
                <w:rFonts w:ascii="Times New Roman" w:hAnsi="Times New Roman"/>
              </w:rPr>
              <w:t>–</w:t>
            </w:r>
            <w:r w:rsidRPr="00332DFB">
              <w:rPr>
                <w:rFonts w:ascii="Times New Roman" w:hAnsi="Times New Roman"/>
              </w:rPr>
              <w:t>24,7</w:t>
            </w:r>
          </w:p>
        </w:tc>
      </w:tr>
      <w:tr w:rsidR="00D623C1" w:rsidRPr="00332DFB" w:rsidTr="00C13A91">
        <w:trPr>
          <w:jc w:val="center"/>
        </w:trPr>
        <w:tc>
          <w:tcPr>
            <w:tcW w:w="3437" w:type="dxa"/>
            <w:vAlign w:val="center"/>
          </w:tcPr>
          <w:p w:rsidR="00D623C1" w:rsidRPr="00332DFB" w:rsidRDefault="00D623C1" w:rsidP="00CF7821">
            <w:pPr>
              <w:jc w:val="both"/>
              <w:rPr>
                <w:rFonts w:ascii="Times New Roman" w:hAnsi="Times New Roman"/>
              </w:rPr>
            </w:pPr>
            <w:r w:rsidRPr="00332DFB">
              <w:rPr>
                <w:rFonts w:ascii="Times New Roman" w:hAnsi="Times New Roman"/>
              </w:rPr>
              <w:t>Одетого</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(16,7</w:t>
            </w:r>
            <w:r w:rsidR="006A7320">
              <w:rPr>
                <w:rFonts w:ascii="Times New Roman" w:hAnsi="Times New Roman"/>
              </w:rPr>
              <w:t>–</w:t>
            </w:r>
            <w:r w:rsidRPr="00332DFB">
              <w:rPr>
                <w:rFonts w:ascii="Times New Roman" w:hAnsi="Times New Roman"/>
              </w:rPr>
              <w:t>20,6)</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19,7</w:t>
            </w:r>
            <w:r w:rsidR="006A7320">
              <w:rPr>
                <w:rFonts w:ascii="Times New Roman" w:hAnsi="Times New Roman"/>
              </w:rPr>
              <w:t>–</w:t>
            </w:r>
            <w:r w:rsidRPr="00332DFB">
              <w:rPr>
                <w:rFonts w:ascii="Times New Roman" w:hAnsi="Times New Roman"/>
              </w:rPr>
              <w:t>23,6</w:t>
            </w:r>
          </w:p>
        </w:tc>
      </w:tr>
    </w:tbl>
    <w:p w:rsidR="000E520D" w:rsidRPr="00332DFB" w:rsidRDefault="000E520D" w:rsidP="00CF7821">
      <w:pPr>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Здесь отметим, что указанные пределы комфортности в существенной мере зависят от типа климата, времени проживания в нем человека, его возраста, состояния здоровья и других факторов.</w:t>
      </w:r>
    </w:p>
    <w:p w:rsidR="00D623C1" w:rsidRPr="00332DFB" w:rsidRDefault="00D623C1" w:rsidP="00CF7821">
      <w:pPr>
        <w:autoSpaceDE w:val="0"/>
        <w:autoSpaceDN w:val="0"/>
        <w:adjustRightInd w:val="0"/>
        <w:spacing w:after="0" w:line="240" w:lineRule="auto"/>
        <w:ind w:firstLine="703"/>
        <w:jc w:val="both"/>
        <w:rPr>
          <w:rFonts w:ascii="Times New Roman" w:hAnsi="Times New Roman"/>
          <w:sz w:val="28"/>
          <w:szCs w:val="28"/>
          <w:lang w:eastAsia="ru-RU"/>
        </w:rPr>
      </w:pPr>
      <w:r w:rsidRPr="00332DFB">
        <w:rPr>
          <w:rFonts w:ascii="Times New Roman" w:hAnsi="Times New Roman"/>
          <w:sz w:val="28"/>
          <w:szCs w:val="28"/>
          <w:lang w:eastAsia="ru-RU"/>
        </w:rPr>
        <w:t>Попытки связать наиболее важные факторы внешней среды, оказывающие термическое влияние на человека, в единый показатель нашли свое выражение также в ряде индексов.</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К индексам, родственным ЭТ, используемым для оценки теплоощущений, следует также отнести:</w:t>
      </w:r>
    </w:p>
    <w:p w:rsidR="00D623C1" w:rsidRPr="00332DFB" w:rsidRDefault="00EF613E" w:rsidP="00CF7821">
      <w:pPr>
        <w:tabs>
          <w:tab w:val="left" w:pos="1005"/>
        </w:tabs>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332DFB">
        <w:rPr>
          <w:rFonts w:ascii="Times New Roman" w:hAnsi="Times New Roman"/>
          <w:color w:val="000000"/>
          <w:sz w:val="28"/>
          <w:szCs w:val="28"/>
        </w:rPr>
        <w:t xml:space="preserve"> </w:t>
      </w:r>
      <w:r w:rsidR="00D623C1" w:rsidRPr="00332DFB">
        <w:rPr>
          <w:rFonts w:ascii="Times New Roman" w:hAnsi="Times New Roman"/>
          <w:color w:val="000000"/>
          <w:sz w:val="28"/>
          <w:szCs w:val="28"/>
        </w:rPr>
        <w:t>температурно-влажностный индекс Тома (</w:t>
      </w:r>
      <w:r w:rsidR="00D623C1" w:rsidRPr="00332DFB">
        <w:rPr>
          <w:rFonts w:ascii="Times New Roman" w:hAnsi="Times New Roman"/>
          <w:i/>
          <w:color w:val="000000"/>
          <w:sz w:val="28"/>
          <w:szCs w:val="28"/>
        </w:rPr>
        <w:t>ТВИ</w:t>
      </w:r>
      <w:r w:rsidR="00D623C1" w:rsidRPr="00332DFB">
        <w:rPr>
          <w:rFonts w:ascii="Times New Roman" w:hAnsi="Times New Roman"/>
          <w:color w:val="000000"/>
          <w:sz w:val="28"/>
          <w:szCs w:val="28"/>
        </w:rPr>
        <w:t xml:space="preserve">), использующийся в США: </w:t>
      </w:r>
      <w:r w:rsidR="00D623C1" w:rsidRPr="00332DFB">
        <w:rPr>
          <w:rFonts w:ascii="Times New Roman" w:hAnsi="Times New Roman"/>
          <w:i/>
          <w:color w:val="000000"/>
          <w:sz w:val="28"/>
          <w:szCs w:val="28"/>
        </w:rPr>
        <w:t xml:space="preserve">ТВИ) = 0,4 </w:t>
      </w:r>
      <w:r w:rsidR="00D623C1" w:rsidRPr="00332DFB">
        <w:rPr>
          <w:rFonts w:ascii="Times New Roman" w:hAnsi="Times New Roman"/>
          <w:i/>
          <w:position w:val="-12"/>
          <w:sz w:val="28"/>
          <w:szCs w:val="28"/>
        </w:rPr>
        <w:object w:dxaOrig="859" w:dyaOrig="360">
          <v:shape id="_x0000_i1186" type="#_x0000_t75" style="width:43.2pt;height:18.8pt" o:ole="">
            <v:imagedata r:id="rId334" o:title=""/>
          </v:shape>
          <o:OLEObject Type="Embed" ProgID="Equation.DSMT4" ShapeID="_x0000_i1186" DrawAspect="Content" ObjectID="_1575473560" r:id="rId335"/>
        </w:object>
      </w:r>
      <w:r w:rsidR="00D623C1" w:rsidRPr="00332DFB">
        <w:rPr>
          <w:rFonts w:ascii="Times New Roman" w:hAnsi="Times New Roman"/>
          <w:i/>
          <w:color w:val="000000"/>
          <w:sz w:val="28"/>
          <w:szCs w:val="28"/>
        </w:rPr>
        <w:t>+ 15</w:t>
      </w:r>
    </w:p>
    <w:p w:rsidR="00D623C1" w:rsidRPr="00332DFB" w:rsidRDefault="00EF613E"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Pr="00332DFB">
        <w:rPr>
          <w:rFonts w:ascii="Times New Roman" w:hAnsi="Times New Roman"/>
          <w:color w:val="000000"/>
          <w:sz w:val="28"/>
          <w:szCs w:val="28"/>
        </w:rPr>
        <w:t xml:space="preserve"> </w:t>
      </w:r>
      <w:r w:rsidR="00D623C1" w:rsidRPr="00332DFB">
        <w:rPr>
          <w:rFonts w:ascii="Times New Roman" w:hAnsi="Times New Roman"/>
          <w:color w:val="000000"/>
          <w:sz w:val="28"/>
          <w:szCs w:val="28"/>
        </w:rPr>
        <w:t xml:space="preserve">индекс, применяемый в Японии: </w:t>
      </w:r>
      <w:r w:rsidR="00D623C1" w:rsidRPr="00332DFB">
        <w:rPr>
          <w:rFonts w:ascii="Times New Roman" w:hAnsi="Times New Roman"/>
          <w:i/>
          <w:color w:val="000000"/>
          <w:sz w:val="28"/>
          <w:szCs w:val="28"/>
        </w:rPr>
        <w:t>ДУ = 0,99Т + 0,36</w:t>
      </w:r>
      <w:r w:rsidR="00D623C1" w:rsidRPr="00332DFB">
        <w:rPr>
          <w:rFonts w:ascii="Times New Roman" w:hAnsi="Times New Roman"/>
          <w:i/>
          <w:color w:val="000000"/>
          <w:sz w:val="28"/>
          <w:szCs w:val="28"/>
          <w:lang w:val="en-US"/>
        </w:rPr>
        <w:t>T</w:t>
      </w:r>
      <w:r w:rsidR="00D623C1" w:rsidRPr="00332DFB">
        <w:rPr>
          <w:rFonts w:ascii="Times New Roman" w:hAnsi="Times New Roman"/>
          <w:i/>
          <w:color w:val="000000"/>
          <w:sz w:val="28"/>
          <w:szCs w:val="28"/>
          <w:vertAlign w:val="subscript"/>
          <w:lang w:val="en-US"/>
        </w:rPr>
        <w:t>d</w:t>
      </w:r>
      <w:r w:rsidR="00D623C1" w:rsidRPr="00332DFB">
        <w:rPr>
          <w:rFonts w:ascii="Times New Roman" w:hAnsi="Times New Roman"/>
          <w:i/>
          <w:color w:val="000000"/>
          <w:sz w:val="28"/>
          <w:szCs w:val="28"/>
        </w:rPr>
        <w:t xml:space="preserve"> + 41.</w:t>
      </w:r>
      <w:r w:rsidR="00D623C1" w:rsidRPr="00332DFB">
        <w:rPr>
          <w:rFonts w:ascii="Times New Roman" w:hAnsi="Times New Roman"/>
          <w:color w:val="000000"/>
          <w:sz w:val="28"/>
          <w:szCs w:val="28"/>
        </w:rPr>
        <w:t xml:space="preserve"> </w:t>
      </w:r>
    </w:p>
    <w:p w:rsidR="00D623C1" w:rsidRPr="00332DFB" w:rsidRDefault="00D623C1" w:rsidP="00CF7821">
      <w:pPr>
        <w:tabs>
          <w:tab w:val="left" w:pos="1005"/>
        </w:tabs>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Символы </w:t>
      </w:r>
      <w:r w:rsidRPr="00332DFB">
        <w:rPr>
          <w:rFonts w:ascii="Times New Roman" w:hAnsi="Times New Roman"/>
          <w:position w:val="-12"/>
          <w:sz w:val="28"/>
          <w:szCs w:val="28"/>
        </w:rPr>
        <w:object w:dxaOrig="279" w:dyaOrig="360">
          <v:shape id="_x0000_i1187" type="#_x0000_t75" style="width:14.4pt;height:18.8pt" o:ole="">
            <v:imagedata r:id="rId336" o:title=""/>
          </v:shape>
          <o:OLEObject Type="Embed" ProgID="Equation.DSMT4" ShapeID="_x0000_i1187" DrawAspect="Content" ObjectID="_1575473561" r:id="rId337"/>
        </w:objec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420" w:dyaOrig="360">
          <v:shape id="_x0000_i1188" type="#_x0000_t75" style="width:21.3pt;height:18.8pt" o:ole="">
            <v:imagedata r:id="rId338" o:title=""/>
          </v:shape>
          <o:OLEObject Type="Embed" ProgID="Equation.DSMT4" ShapeID="_x0000_i1188" DrawAspect="Content" ObjectID="_1575473562" r:id="rId339"/>
        </w:object>
      </w:r>
      <w:r w:rsidRPr="00332DFB">
        <w:rPr>
          <w:rFonts w:ascii="Times New Roman" w:hAnsi="Times New Roman"/>
          <w:color w:val="000000"/>
          <w:sz w:val="28"/>
          <w:szCs w:val="28"/>
        </w:rPr>
        <w:t xml:space="preserve">, </w:t>
      </w:r>
      <w:r w:rsidRPr="00332DFB">
        <w:rPr>
          <w:rFonts w:ascii="Times New Roman" w:hAnsi="Times New Roman"/>
          <w:i/>
          <w:color w:val="000000"/>
          <w:sz w:val="28"/>
          <w:szCs w:val="28"/>
          <w:lang w:val="en-US"/>
        </w:rPr>
        <w:t>T</w:t>
      </w:r>
      <w:r w:rsidRPr="00332DFB">
        <w:rPr>
          <w:rFonts w:ascii="Times New Roman" w:hAnsi="Times New Roman"/>
          <w:i/>
          <w:color w:val="000000"/>
          <w:sz w:val="28"/>
          <w:szCs w:val="28"/>
          <w:vertAlign w:val="subscript"/>
          <w:lang w:val="en-US"/>
        </w:rPr>
        <w:t>d</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соответственно температура сухого, смоченного термометра и точки росы. Нормальные теплоощущения приходятся на оценки индексов </w:t>
      </w:r>
      <w:r w:rsidRPr="00332DFB">
        <w:rPr>
          <w:rFonts w:ascii="Times New Roman" w:hAnsi="Times New Roman"/>
          <w:i/>
          <w:color w:val="000000"/>
          <w:sz w:val="28"/>
          <w:szCs w:val="28"/>
        </w:rPr>
        <w:t xml:space="preserve">ТВИ&lt;70 </w:t>
      </w:r>
      <w:r w:rsidRPr="00332DFB">
        <w:rPr>
          <w:rFonts w:ascii="Times New Roman" w:hAnsi="Times New Roman"/>
          <w:color w:val="000000"/>
          <w:sz w:val="28"/>
          <w:szCs w:val="28"/>
        </w:rPr>
        <w:t>и</w:t>
      </w:r>
      <w:r w:rsidRPr="00332DFB">
        <w:rPr>
          <w:rFonts w:ascii="Times New Roman" w:hAnsi="Times New Roman"/>
          <w:i/>
          <w:color w:val="000000"/>
          <w:sz w:val="28"/>
          <w:szCs w:val="28"/>
        </w:rPr>
        <w:t xml:space="preserve"> 60&lt;ДУ&lt;70</w:t>
      </w:r>
      <w:r w:rsidRPr="00332DFB">
        <w:rPr>
          <w:rFonts w:ascii="Times New Roman" w:hAnsi="Times New Roman"/>
          <w:color w:val="000000"/>
          <w:sz w:val="28"/>
          <w:szCs w:val="28"/>
        </w:rPr>
        <w:t>.</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i/>
          <w:sz w:val="28"/>
          <w:szCs w:val="28"/>
          <w:lang w:eastAsia="ru-RU"/>
        </w:rPr>
        <w:t xml:space="preserve">Индексы холодового дискомфорта. </w:t>
      </w:r>
      <w:r w:rsidRPr="00332DFB">
        <w:rPr>
          <w:rFonts w:ascii="Times New Roman" w:hAnsi="Times New Roman"/>
          <w:color w:val="000000"/>
          <w:sz w:val="28"/>
          <w:szCs w:val="28"/>
        </w:rPr>
        <w:t xml:space="preserve">Если в эффективных температурах оценки теплового ощущения температуры наружного воздуха объективизируются в основном за счет влажности, то в индексах холодового стресса эффект теплоощущения и дискомфорта в основном уточняется поправкой на скорость ветра. С ветром связаны метели, снежные заносы, ухудшение видимости. Из-за возможности обморожения, сокращаются периоды работы на открытом воздухе. В этих условиях требуется специальная одежда, эффективное </w:t>
      </w:r>
      <w:r w:rsidRPr="00332DFB">
        <w:rPr>
          <w:rFonts w:ascii="Times New Roman" w:hAnsi="Times New Roman"/>
          <w:color w:val="000000"/>
          <w:sz w:val="28"/>
          <w:szCs w:val="28"/>
        </w:rPr>
        <w:lastRenderedPageBreak/>
        <w:t xml:space="preserve">отопление, специализированный режим труда и отдыха. </w:t>
      </w:r>
      <w:r w:rsidR="00D62A24">
        <w:rPr>
          <w:rFonts w:ascii="Times New Roman" w:hAnsi="Times New Roman"/>
          <w:color w:val="000000"/>
          <w:sz w:val="28"/>
          <w:szCs w:val="28"/>
        </w:rPr>
        <w:t>Н</w:t>
      </w:r>
      <w:r w:rsidRPr="00332DFB">
        <w:rPr>
          <w:rFonts w:ascii="Times New Roman" w:hAnsi="Times New Roman"/>
          <w:color w:val="000000"/>
          <w:sz w:val="28"/>
          <w:szCs w:val="28"/>
        </w:rPr>
        <w:t>аиболее употребительные индексы холодового стресса.</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1.  Ветровой индекс охлаждения Сайпла-Пассела (</w:t>
      </w:r>
      <w:r w:rsidRPr="00332DFB">
        <w:rPr>
          <w:rFonts w:ascii="Times New Roman" w:hAnsi="Times New Roman"/>
          <w:i/>
          <w:color w:val="000000"/>
          <w:sz w:val="28"/>
          <w:szCs w:val="28"/>
        </w:rPr>
        <w:t>Н</w:t>
      </w:r>
      <w:r w:rsidRPr="00332DFB">
        <w:rPr>
          <w:rFonts w:ascii="Times New Roman" w:hAnsi="Times New Roman"/>
          <w:color w:val="000000"/>
          <w:sz w:val="28"/>
          <w:szCs w:val="28"/>
        </w:rPr>
        <w:t>,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3400" w:dyaOrig="380">
          <v:shape id="_x0000_i1189" type="#_x0000_t75" style="width:170.3pt;height:18.8pt" o:ole="">
            <v:imagedata r:id="rId340" o:title=""/>
          </v:shape>
          <o:OLEObject Type="Embed" ProgID="Equation.DSMT4" ShapeID="_x0000_i1189" DrawAspect="Content" ObjectID="_1575473563" r:id="rId341"/>
        </w:objec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2.  Индекс ветрового (сухого) охлаждения Хилла (</w:t>
      </w:r>
      <w:r w:rsidRPr="00332DFB">
        <w:rPr>
          <w:rFonts w:ascii="Times New Roman" w:hAnsi="Times New Roman"/>
          <w:position w:val="-12"/>
          <w:sz w:val="28"/>
          <w:szCs w:val="28"/>
        </w:rPr>
        <w:object w:dxaOrig="380" w:dyaOrig="360">
          <v:shape id="_x0000_i1190" type="#_x0000_t75" style="width:18.8pt;height:18.8pt" o:ole="">
            <v:imagedata r:id="rId342" o:title=""/>
          </v:shape>
          <o:OLEObject Type="Embed" ProgID="Equation.DSMT4" ShapeID="_x0000_i1190" DrawAspect="Content" ObjectID="_1575473564" r:id="rId343"/>
        </w:object>
      </w:r>
      <w:r w:rsidRPr="00332DFB">
        <w:rPr>
          <w:rFonts w:ascii="Times New Roman" w:hAnsi="Times New Roman"/>
          <w:sz w:val="28"/>
          <w:szCs w:val="28"/>
        </w:rPr>
        <w:t xml:space="preserve"> </w:t>
      </w:r>
      <w:r w:rsidRPr="00332DFB">
        <w:rPr>
          <w:rFonts w:ascii="Times New Roman" w:hAnsi="Times New Roman"/>
          <w:color w:val="000000"/>
          <w:sz w:val="28"/>
          <w:szCs w:val="28"/>
        </w:rPr>
        <w:t>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3360" w:dyaOrig="380">
          <v:shape id="_x0000_i1191" type="#_x0000_t75" style="width:167.8pt;height:18.8pt" o:ole="">
            <v:imagedata r:id="rId344" o:title=""/>
          </v:shape>
          <o:OLEObject Type="Embed" ProgID="Equation.DSMT4" ShapeID="_x0000_i1191" DrawAspect="Content" ObjectID="_1575473565" r:id="rId345"/>
        </w:object>
      </w:r>
      <w:r w:rsidRPr="00332DFB">
        <w:rPr>
          <w:rFonts w:ascii="Times New Roman" w:hAnsi="Times New Roman"/>
          <w:position w:val="-12"/>
          <w:sz w:val="28"/>
          <w:szCs w:val="28"/>
        </w:rPr>
        <w:t xml:space="preserve"> </w:t>
      </w:r>
      <w:r w:rsidRPr="00332DFB">
        <w:rPr>
          <w:rFonts w:ascii="Times New Roman" w:hAnsi="Times New Roman"/>
          <w:color w:val="000000"/>
          <w:sz w:val="28"/>
          <w:szCs w:val="28"/>
        </w:rPr>
        <w:t xml:space="preserve">, где </w:t>
      </w:r>
      <w:r w:rsidRPr="00332DFB">
        <w:rPr>
          <w:rFonts w:ascii="Times New Roman" w:hAnsi="Times New Roman"/>
          <w:position w:val="-12"/>
          <w:sz w:val="28"/>
          <w:szCs w:val="28"/>
        </w:rPr>
        <w:object w:dxaOrig="300" w:dyaOrig="360">
          <v:shape id="_x0000_i1192" type="#_x0000_t75" style="width:15.05pt;height:18.8pt" o:ole="">
            <v:imagedata r:id="rId346" o:title=""/>
          </v:shape>
          <o:OLEObject Type="Embed" ProgID="Equation.DSMT4" ShapeID="_x0000_i1192" DrawAspect="Content" ObjectID="_1575473566" r:id="rId347"/>
        </w:objec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температура среды,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скорость ветра.</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Индексы </w:t>
      </w:r>
      <w:r w:rsidRPr="00332DFB">
        <w:rPr>
          <w:rFonts w:ascii="Times New Roman" w:hAnsi="Times New Roman"/>
          <w:position w:val="-4"/>
          <w:sz w:val="28"/>
          <w:szCs w:val="28"/>
        </w:rPr>
        <w:object w:dxaOrig="360" w:dyaOrig="300">
          <v:shape id="_x0000_i1193" type="#_x0000_t75" style="width:18.8pt;height:15.05pt" o:ole="">
            <v:imagedata r:id="rId348" o:title=""/>
          </v:shape>
          <o:OLEObject Type="Embed" ProgID="Equation.DSMT4" ShapeID="_x0000_i1193" DrawAspect="Content" ObjectID="_1575473567" r:id="rId349"/>
        </w:objec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380" w:dyaOrig="360">
          <v:shape id="_x0000_i1194" type="#_x0000_t75" style="width:18.8pt;height:18.8pt" o:ole="">
            <v:imagedata r:id="rId350" o:title=""/>
          </v:shape>
          <o:OLEObject Type="Embed" ProgID="Equation.DSMT4" ShapeID="_x0000_i1194" DrawAspect="Content" ObjectID="_1575473568" r:id="rId351"/>
        </w:object>
      </w:r>
      <w:r w:rsidRPr="00332DFB">
        <w:rPr>
          <w:rFonts w:ascii="Times New Roman" w:hAnsi="Times New Roman"/>
          <w:color w:val="000000"/>
          <w:sz w:val="28"/>
          <w:szCs w:val="28"/>
        </w:rPr>
        <w:t xml:space="preserve"> характеризуют теплопотери единичного открытого участка кожи при температуре кожи </w:t>
      </w:r>
      <w:r w:rsidRPr="00332DFB">
        <w:rPr>
          <w:rFonts w:ascii="Times New Roman" w:hAnsi="Times New Roman"/>
          <w:position w:val="-12"/>
          <w:sz w:val="28"/>
          <w:szCs w:val="28"/>
        </w:rPr>
        <w:object w:dxaOrig="300" w:dyaOrig="360">
          <v:shape id="_x0000_i1195" type="#_x0000_t75" style="width:15.05pt;height:18.8pt" o:ole="">
            <v:imagedata r:id="rId352" o:title=""/>
          </v:shape>
          <o:OLEObject Type="Embed" ProgID="Equation.DSMT4" ShapeID="_x0000_i1195" DrawAspect="Content" ObjectID="_1575473569" r:id="rId353"/>
        </w:object>
      </w:r>
      <w:r w:rsidRPr="00332DFB">
        <w:rPr>
          <w:rFonts w:ascii="Times New Roman" w:hAnsi="Times New Roman"/>
          <w:color w:val="000000"/>
          <w:sz w:val="28"/>
          <w:szCs w:val="28"/>
        </w:rPr>
        <w:t xml:space="preserve">=33°С или взвешенной температуре тела </w:t>
      </w:r>
      <w:r w:rsidRPr="00332DFB">
        <w:rPr>
          <w:rFonts w:ascii="Times New Roman" w:hAnsi="Times New Roman"/>
          <w:position w:val="-12"/>
          <w:sz w:val="28"/>
          <w:szCs w:val="28"/>
        </w:rPr>
        <w:object w:dxaOrig="279" w:dyaOrig="360">
          <v:shape id="_x0000_i1196" type="#_x0000_t75" style="width:14.4pt;height:18.8pt" o:ole="">
            <v:imagedata r:id="rId354" o:title=""/>
          </v:shape>
          <o:OLEObject Type="Embed" ProgID="Equation.DSMT4" ShapeID="_x0000_i1196" DrawAspect="Content" ObjectID="_1575473570" r:id="rId355"/>
        </w:object>
      </w:r>
      <w:r w:rsidRPr="00332DFB">
        <w:rPr>
          <w:rFonts w:ascii="Times New Roman" w:hAnsi="Times New Roman"/>
          <w:color w:val="000000"/>
          <w:sz w:val="28"/>
          <w:szCs w:val="28"/>
        </w:rPr>
        <w:t xml:space="preserve">= 36,6°С и пропорциональны разности между упомянутыми </w:t>
      </w:r>
      <w:r w:rsidRPr="00332DFB">
        <w:rPr>
          <w:rFonts w:ascii="Times New Roman" w:hAnsi="Times New Roman"/>
          <w:position w:val="-12"/>
          <w:sz w:val="28"/>
          <w:szCs w:val="28"/>
        </w:rPr>
        <w:object w:dxaOrig="300" w:dyaOrig="360">
          <v:shape id="_x0000_i1197" type="#_x0000_t75" style="width:15.05pt;height:18.8pt" o:ole="">
            <v:imagedata r:id="rId356" o:title=""/>
          </v:shape>
          <o:OLEObject Type="Embed" ProgID="Equation.DSMT4" ShapeID="_x0000_i1197" DrawAspect="Content" ObjectID="_1575473571" r:id="rId357"/>
        </w:objec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279" w:dyaOrig="360">
          <v:shape id="_x0000_i1198" type="#_x0000_t75" style="width:14.4pt;height:18.8pt" o:ole="">
            <v:imagedata r:id="rId358" o:title=""/>
          </v:shape>
          <o:OLEObject Type="Embed" ProgID="Equation.DSMT4" ShapeID="_x0000_i1198" DrawAspect="Content" ObjectID="_1575473572" r:id="rId359"/>
        </w:object>
      </w:r>
      <w:r w:rsidRPr="00332DFB">
        <w:rPr>
          <w:rFonts w:ascii="Times New Roman" w:hAnsi="Times New Roman"/>
          <w:color w:val="000000"/>
          <w:sz w:val="28"/>
          <w:szCs w:val="28"/>
        </w:rPr>
        <w:t xml:space="preserve"> и температурой наружного воздуха (</w:t>
      </w:r>
      <w:r w:rsidRPr="00332DFB">
        <w:rPr>
          <w:rFonts w:ascii="Times New Roman" w:hAnsi="Times New Roman"/>
          <w:position w:val="-12"/>
          <w:sz w:val="28"/>
          <w:szCs w:val="28"/>
        </w:rPr>
        <w:object w:dxaOrig="300" w:dyaOrig="360">
          <v:shape id="_x0000_i1199" type="#_x0000_t75" style="width:15.05pt;height:18.8pt" o:ole="">
            <v:imagedata r:id="rId360" o:title=""/>
          </v:shape>
          <o:OLEObject Type="Embed" ProgID="Equation.DSMT4" ShapeID="_x0000_i1199" DrawAspect="Content" ObjectID="_1575473573" r:id="rId361"/>
        </w:object>
      </w:r>
      <w:r w:rsidRPr="00332DFB">
        <w:rPr>
          <w:rFonts w:ascii="Times New Roman" w:hAnsi="Times New Roman"/>
          <w:color w:val="000000"/>
          <w:sz w:val="28"/>
          <w:szCs w:val="28"/>
        </w:rPr>
        <w:t>).</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По индексу </w:t>
      </w:r>
      <w:r w:rsidRPr="00332DFB">
        <w:rPr>
          <w:rFonts w:ascii="Times New Roman" w:hAnsi="Times New Roman"/>
          <w:position w:val="-4"/>
          <w:sz w:val="28"/>
          <w:szCs w:val="28"/>
        </w:rPr>
        <w:object w:dxaOrig="360" w:dyaOrig="300">
          <v:shape id="_x0000_i1200" type="#_x0000_t75" style="width:18.8pt;height:15.05pt" o:ole="">
            <v:imagedata r:id="rId348" o:title=""/>
          </v:shape>
          <o:OLEObject Type="Embed" ProgID="Equation.DSMT4" ShapeID="_x0000_i1200" DrawAspect="Content" ObjectID="_1575473574" r:id="rId362"/>
        </w:object>
      </w:r>
      <w:r w:rsidRPr="00332DFB">
        <w:rPr>
          <w:rFonts w:ascii="Times New Roman" w:hAnsi="Times New Roman"/>
          <w:color w:val="000000"/>
          <w:sz w:val="28"/>
          <w:szCs w:val="28"/>
        </w:rPr>
        <w:t>, теплоощущение оценивается по следующим категориям, вт/м</w:t>
      </w:r>
      <w:r w:rsidRPr="00332DFB">
        <w:rPr>
          <w:rFonts w:ascii="Times New Roman" w:hAnsi="Times New Roman"/>
          <w:color w:val="000000"/>
          <w:sz w:val="28"/>
          <w:szCs w:val="28"/>
          <w:vertAlign w:val="superscript"/>
        </w:rPr>
        <w:t xml:space="preserve">2 </w:t>
      </w:r>
      <w:r w:rsidRPr="00332DFB">
        <w:rPr>
          <w:rFonts w:ascii="Times New Roman" w:hAnsi="Times New Roman"/>
          <w:color w:val="000000"/>
          <w:sz w:val="28"/>
          <w:szCs w:val="28"/>
        </w:rPr>
        <w:t xml:space="preserve">в час: менее 0,7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прохладно, 1,2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очень холодно, более 3,0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невыносимый холод. Теплоощущение условий среды по индексу </w:t>
      </w:r>
      <w:r w:rsidRPr="00332DFB">
        <w:rPr>
          <w:rFonts w:ascii="Times New Roman" w:hAnsi="Times New Roman"/>
          <w:position w:val="-12"/>
          <w:sz w:val="28"/>
          <w:szCs w:val="28"/>
        </w:rPr>
        <w:object w:dxaOrig="380" w:dyaOrig="360">
          <v:shape id="_x0000_i1201" type="#_x0000_t75" style="width:18.8pt;height:18.8pt" o:ole="">
            <v:imagedata r:id="rId350" o:title=""/>
          </v:shape>
          <o:OLEObject Type="Embed" ProgID="Equation.DSMT4" ShapeID="_x0000_i1201" DrawAspect="Content" ObjectID="_1575473575" r:id="rId363"/>
        </w:object>
      </w:r>
      <w:r w:rsidRPr="00332DFB">
        <w:rPr>
          <w:rFonts w:ascii="Times New Roman" w:hAnsi="Times New Roman"/>
          <w:color w:val="000000"/>
          <w:sz w:val="28"/>
          <w:szCs w:val="28"/>
        </w:rPr>
        <w:t xml:space="preserve"> разделяются так: менее 0,35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жарко, 0,6</w:t>
      </w:r>
      <w:r w:rsidR="006A7320">
        <w:rPr>
          <w:rFonts w:ascii="Times New Roman" w:hAnsi="Times New Roman"/>
          <w:color w:val="000000"/>
          <w:sz w:val="28"/>
          <w:szCs w:val="28"/>
        </w:rPr>
        <w:t>–</w:t>
      </w:r>
      <w:r w:rsidRPr="00332DFB">
        <w:rPr>
          <w:rFonts w:ascii="Times New Roman" w:hAnsi="Times New Roman"/>
          <w:color w:val="000000"/>
          <w:sz w:val="28"/>
          <w:szCs w:val="28"/>
        </w:rPr>
        <w:t xml:space="preserve">0,9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комфортно, более 1,7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холодно, более 2,3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экстремально холодно. Случаи обмораживания отмечаются при </w:t>
      </w:r>
      <w:r w:rsidRPr="00332DFB">
        <w:rPr>
          <w:rFonts w:ascii="Times New Roman" w:hAnsi="Times New Roman"/>
          <w:position w:val="-4"/>
          <w:sz w:val="28"/>
          <w:szCs w:val="28"/>
        </w:rPr>
        <w:object w:dxaOrig="360" w:dyaOrig="300">
          <v:shape id="_x0000_i1202" type="#_x0000_t75" style="width:18.8pt;height:15.05pt" o:ole="">
            <v:imagedata r:id="rId348" o:title=""/>
          </v:shape>
          <o:OLEObject Type="Embed" ProgID="Equation.DSMT4" ShapeID="_x0000_i1202" DrawAspect="Content" ObjectID="_1575473576" r:id="rId364"/>
        </w:object>
      </w:r>
      <w:r w:rsidRPr="00332DFB">
        <w:rPr>
          <w:rFonts w:ascii="Times New Roman" w:hAnsi="Times New Roman"/>
          <w:color w:val="000000"/>
          <w:sz w:val="28"/>
          <w:szCs w:val="28"/>
        </w:rPr>
        <w:t>&gt;1,6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при </w:t>
      </w:r>
      <w:r w:rsidRPr="00332DFB">
        <w:rPr>
          <w:rFonts w:ascii="Times New Roman" w:hAnsi="Times New Roman"/>
          <w:position w:val="-12"/>
          <w:sz w:val="28"/>
          <w:szCs w:val="28"/>
        </w:rPr>
        <w:object w:dxaOrig="380" w:dyaOrig="360">
          <v:shape id="_x0000_i1203" type="#_x0000_t75" style="width:18.8pt;height:18.8pt" o:ole="">
            <v:imagedata r:id="rId350" o:title=""/>
          </v:shape>
          <o:OLEObject Type="Embed" ProgID="Equation.DSMT4" ShapeID="_x0000_i1203" DrawAspect="Content" ObjectID="_1575473577" r:id="rId365"/>
        </w:object>
      </w:r>
      <w:r w:rsidRPr="00332DFB">
        <w:rPr>
          <w:rFonts w:ascii="Times New Roman" w:hAnsi="Times New Roman"/>
          <w:color w:val="000000"/>
          <w:sz w:val="28"/>
          <w:szCs w:val="28"/>
        </w:rPr>
        <w:t>более 0,7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3. Индекс ветрового влажного охлаждения Хилла (</w:t>
      </w:r>
      <w:r w:rsidRPr="00332DFB">
        <w:rPr>
          <w:rFonts w:ascii="Times New Roman" w:hAnsi="Times New Roman"/>
          <w:position w:val="-12"/>
          <w:sz w:val="28"/>
          <w:szCs w:val="28"/>
        </w:rPr>
        <w:object w:dxaOrig="400" w:dyaOrig="360">
          <v:shape id="_x0000_i1204" type="#_x0000_t75" style="width:20.65pt;height:18.8pt" o:ole="">
            <v:imagedata r:id="rId366" o:title=""/>
          </v:shape>
          <o:OLEObject Type="Embed" ProgID="Equation.DSMT4" ShapeID="_x0000_i1204" DrawAspect="Content" ObjectID="_1575473578" r:id="rId367"/>
        </w:object>
      </w:r>
      <w:r w:rsidRPr="00332DFB">
        <w:rPr>
          <w:rFonts w:ascii="Times New Roman" w:hAnsi="Times New Roman"/>
          <w:color w:val="000000"/>
          <w:sz w:val="28"/>
          <w:szCs w:val="28"/>
        </w:rPr>
        <w:t>,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 учитывает поправку к индексу </w:t>
      </w:r>
      <w:r w:rsidRPr="00332DFB">
        <w:rPr>
          <w:rFonts w:ascii="Times New Roman" w:hAnsi="Times New Roman"/>
          <w:position w:val="-12"/>
          <w:sz w:val="28"/>
          <w:szCs w:val="28"/>
        </w:rPr>
        <w:object w:dxaOrig="380" w:dyaOrig="360">
          <v:shape id="_x0000_i1205" type="#_x0000_t75" style="width:18.8pt;height:18.8pt" o:ole="">
            <v:imagedata r:id="rId350" o:title=""/>
          </v:shape>
          <o:OLEObject Type="Embed" ProgID="Equation.DSMT4" ShapeID="_x0000_i1205" DrawAspect="Content" ObjectID="_1575473579" r:id="rId368"/>
        </w:object>
      </w:r>
      <w:r w:rsidRPr="00332DFB">
        <w:rPr>
          <w:rFonts w:ascii="Times New Roman" w:hAnsi="Times New Roman"/>
          <w:color w:val="000000"/>
          <w:sz w:val="28"/>
          <w:szCs w:val="28"/>
        </w:rPr>
        <w:t xml:space="preserve"> за счет упругости водяного пара (</w:t>
      </w:r>
      <w:r w:rsidRPr="00332DFB">
        <w:rPr>
          <w:rFonts w:ascii="Times New Roman" w:hAnsi="Times New Roman"/>
          <w:i/>
          <w:color w:val="000000"/>
          <w:sz w:val="28"/>
          <w:szCs w:val="28"/>
        </w:rPr>
        <w:t>е</w:t>
      </w:r>
      <w:r w:rsidRPr="00332DFB">
        <w:rPr>
          <w:rFonts w:ascii="Times New Roman" w:hAnsi="Times New Roman"/>
          <w:color w:val="000000"/>
          <w:sz w:val="28"/>
          <w:szCs w:val="28"/>
        </w:rPr>
        <w:t xml:space="preserve">): </w:t>
      </w:r>
      <w:r w:rsidRPr="00332DFB">
        <w:rPr>
          <w:rFonts w:ascii="Times New Roman" w:hAnsi="Times New Roman"/>
          <w:position w:val="-12"/>
          <w:sz w:val="28"/>
          <w:szCs w:val="28"/>
        </w:rPr>
        <w:object w:dxaOrig="4220" w:dyaOrig="380">
          <v:shape id="_x0000_i1206" type="#_x0000_t75" style="width:210.35pt;height:18.8pt" o:ole="">
            <v:imagedata r:id="rId369" o:title=""/>
          </v:shape>
          <o:OLEObject Type="Embed" ProgID="Equation.DSMT4" ShapeID="_x0000_i1206" DrawAspect="Content" ObjectID="_1575473580" r:id="rId370"/>
        </w:objec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Индекс </w:t>
      </w:r>
      <w:r w:rsidRPr="00332DFB">
        <w:rPr>
          <w:rFonts w:ascii="Times New Roman" w:hAnsi="Times New Roman"/>
          <w:position w:val="-12"/>
          <w:sz w:val="28"/>
          <w:szCs w:val="28"/>
        </w:rPr>
        <w:object w:dxaOrig="400" w:dyaOrig="360">
          <v:shape id="_x0000_i1207" type="#_x0000_t75" style="width:20.65pt;height:18.8pt" o:ole="">
            <v:imagedata r:id="rId366" o:title=""/>
          </v:shape>
          <o:OLEObject Type="Embed" ProgID="Equation.DSMT4" ShapeID="_x0000_i1207" DrawAspect="Content" ObjectID="_1575473581" r:id="rId371"/>
        </w:object>
      </w:r>
      <w:r w:rsidRPr="00332DFB">
        <w:rPr>
          <w:rFonts w:ascii="Times New Roman" w:hAnsi="Times New Roman"/>
          <w:color w:val="000000"/>
          <w:sz w:val="28"/>
          <w:szCs w:val="28"/>
        </w:rPr>
        <w:t xml:space="preserve"> характеризует интенсивность потерь тепла во влажном движущемся потоке воздуха. При отрицательных и при весьма высоких положительных температурах (более 24°С) ветровой поток усиливает состояние дискомфорта. При </w:t>
      </w:r>
      <w:r w:rsidRPr="00332DFB">
        <w:rPr>
          <w:rFonts w:ascii="Times New Roman" w:hAnsi="Times New Roman"/>
          <w:position w:val="-12"/>
          <w:sz w:val="28"/>
          <w:szCs w:val="28"/>
        </w:rPr>
        <w:object w:dxaOrig="400" w:dyaOrig="360">
          <v:shape id="_x0000_i1208" type="#_x0000_t75" style="width:20.65pt;height:18.8pt" o:ole="">
            <v:imagedata r:id="rId372" o:title=""/>
          </v:shape>
          <o:OLEObject Type="Embed" ProgID="Equation.DSMT4" ShapeID="_x0000_i1208" DrawAspect="Content" ObjectID="_1575473582" r:id="rId373"/>
        </w:object>
      </w:r>
      <w:r w:rsidRPr="00332DFB">
        <w:rPr>
          <w:rFonts w:ascii="Times New Roman" w:hAnsi="Times New Roman"/>
          <w:color w:val="000000"/>
          <w:sz w:val="28"/>
          <w:szCs w:val="28"/>
        </w:rPr>
        <w:t xml:space="preserve"> = 4,5</w:t>
      </w:r>
      <w:r w:rsidR="006A7320">
        <w:rPr>
          <w:rFonts w:ascii="Times New Roman" w:hAnsi="Times New Roman"/>
          <w:color w:val="000000"/>
          <w:sz w:val="28"/>
          <w:szCs w:val="28"/>
        </w:rPr>
        <w:t>–</w:t>
      </w:r>
      <w:r w:rsidRPr="00332DFB">
        <w:rPr>
          <w:rFonts w:ascii="Times New Roman" w:hAnsi="Times New Roman"/>
          <w:color w:val="000000"/>
          <w:sz w:val="28"/>
          <w:szCs w:val="28"/>
        </w:rPr>
        <w:t>5,5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∙с погодные условия зимы считаются дискомфортными, при </w:t>
      </w:r>
      <w:r w:rsidRPr="00332DFB">
        <w:rPr>
          <w:rFonts w:ascii="Times New Roman" w:hAnsi="Times New Roman"/>
          <w:position w:val="-12"/>
          <w:sz w:val="28"/>
          <w:szCs w:val="28"/>
        </w:rPr>
        <w:object w:dxaOrig="400" w:dyaOrig="360">
          <v:shape id="_x0000_i1209" type="#_x0000_t75" style="width:20.65pt;height:18.8pt" o:ole="">
            <v:imagedata r:id="rId374" o:title=""/>
          </v:shape>
          <o:OLEObject Type="Embed" ProgID="Equation.DSMT4" ShapeID="_x0000_i1209" DrawAspect="Content" ObjectID="_1575473583" r:id="rId375"/>
        </w:object>
      </w:r>
      <w:r w:rsidRPr="00332DFB">
        <w:rPr>
          <w:rFonts w:ascii="Times New Roman" w:hAnsi="Times New Roman"/>
          <w:color w:val="000000"/>
          <w:sz w:val="28"/>
          <w:szCs w:val="28"/>
        </w:rPr>
        <w:t xml:space="preserve"> &gt; 8,0 вт/м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xml:space="preserve">∙с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абсолютно дискомфортными.</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color w:val="000000"/>
          <w:sz w:val="28"/>
          <w:szCs w:val="28"/>
        </w:rPr>
        <w:t xml:space="preserve">4. </w:t>
      </w:r>
      <w:r w:rsidR="005E1DC2">
        <w:rPr>
          <w:rFonts w:ascii="Times New Roman" w:hAnsi="Times New Roman"/>
          <w:sz w:val="28"/>
          <w:szCs w:val="28"/>
          <w:lang w:eastAsia="ru-RU"/>
        </w:rPr>
        <w:t>П</w:t>
      </w:r>
      <w:r w:rsidRPr="00332DFB">
        <w:rPr>
          <w:rFonts w:ascii="Times New Roman" w:hAnsi="Times New Roman"/>
          <w:sz w:val="28"/>
          <w:szCs w:val="28"/>
          <w:lang w:eastAsia="ru-RU"/>
        </w:rPr>
        <w:t>оказатель</w:t>
      </w:r>
      <w:r w:rsidR="005E1DC2">
        <w:rPr>
          <w:rFonts w:ascii="Times New Roman" w:hAnsi="Times New Roman"/>
          <w:sz w:val="28"/>
          <w:szCs w:val="28"/>
          <w:lang w:eastAsia="ru-RU"/>
        </w:rPr>
        <w:t xml:space="preserve"> суровости климата</w:t>
      </w:r>
      <w:r w:rsidRPr="00332DFB">
        <w:rPr>
          <w:rFonts w:ascii="Times New Roman" w:hAnsi="Times New Roman"/>
          <w:sz w:val="28"/>
          <w:szCs w:val="28"/>
          <w:lang w:eastAsia="ru-RU"/>
        </w:rPr>
        <w:t xml:space="preserve"> Бодмана, определяемый по выражению </w:t>
      </w:r>
      <w:r w:rsidRPr="00332DFB">
        <w:rPr>
          <w:rFonts w:ascii="Times New Roman" w:hAnsi="Times New Roman"/>
          <w:position w:val="-12"/>
        </w:rPr>
        <w:object w:dxaOrig="3000" w:dyaOrig="360">
          <v:shape id="_x0000_i1210" type="#_x0000_t75" style="width:150.25pt;height:18.8pt" o:ole="">
            <v:imagedata r:id="rId376" o:title=""/>
          </v:shape>
          <o:OLEObject Type="Embed" ProgID="Equation.3" ShapeID="_x0000_i1210" DrawAspect="Content" ObjectID="_1575473584" r:id="rId377"/>
        </w:object>
      </w:r>
      <w:r w:rsidRPr="00332DFB">
        <w:rPr>
          <w:rFonts w:ascii="Times New Roman" w:hAnsi="Times New Roman"/>
          <w:sz w:val="28"/>
          <w:szCs w:val="28"/>
          <w:lang w:eastAsia="ru-RU"/>
        </w:rPr>
        <w:t xml:space="preserve">, где S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суровость (жесткость) погоды в условных единицах.</w:t>
      </w:r>
    </w:p>
    <w:p w:rsidR="00D623C1" w:rsidRPr="006F07FB" w:rsidRDefault="00D623C1" w:rsidP="00CF7821">
      <w:pPr>
        <w:autoSpaceDE w:val="0"/>
        <w:autoSpaceDN w:val="0"/>
        <w:adjustRightInd w:val="0"/>
        <w:spacing w:after="240" w:line="240" w:lineRule="auto"/>
        <w:ind w:firstLine="703"/>
        <w:jc w:val="both"/>
        <w:rPr>
          <w:rFonts w:ascii="Times New Roman" w:hAnsi="Times New Roman"/>
          <w:sz w:val="28"/>
          <w:szCs w:val="28"/>
          <w:lang w:eastAsia="ru-RU"/>
        </w:rPr>
      </w:pPr>
      <w:r w:rsidRPr="006F07FB">
        <w:rPr>
          <w:rFonts w:ascii="Times New Roman" w:hAnsi="Times New Roman"/>
          <w:sz w:val="28"/>
          <w:szCs w:val="28"/>
          <w:lang w:eastAsia="ru-RU"/>
        </w:rPr>
        <w:t>Классификация суровости зим выполняется по следующим градациям суровости:</w:t>
      </w:r>
      <w:r w:rsidR="006F07FB" w:rsidRPr="006F07FB">
        <w:rPr>
          <w:rFonts w:ascii="Times New Roman" w:hAnsi="Times New Roman"/>
          <w:sz w:val="28"/>
          <w:szCs w:val="28"/>
          <w:lang w:eastAsia="ru-RU"/>
        </w:rPr>
        <w:t xml:space="preserve"> </w:t>
      </w:r>
      <w:r w:rsidR="006F07FB" w:rsidRPr="006F07FB">
        <w:rPr>
          <w:rFonts w:ascii="Times New Roman" w:hAnsi="Times New Roman"/>
          <w:sz w:val="28"/>
          <w:szCs w:val="28"/>
          <w:lang w:val="en-US" w:eastAsia="ru-RU"/>
        </w:rPr>
        <w:t>s</w:t>
      </w:r>
      <w:r w:rsidR="006F07FB" w:rsidRPr="006F07FB">
        <w:rPr>
          <w:rFonts w:ascii="Times New Roman" w:hAnsi="Times New Roman"/>
          <w:sz w:val="28"/>
          <w:szCs w:val="28"/>
          <w:lang w:eastAsia="ru-RU"/>
        </w:rPr>
        <w:t>&lt;1,0 – мягкая, 1,0–2,0</w:t>
      </w:r>
      <w:r w:rsidR="006F07FB">
        <w:rPr>
          <w:rFonts w:ascii="Times New Roman" w:hAnsi="Times New Roman"/>
          <w:sz w:val="28"/>
          <w:szCs w:val="28"/>
          <w:lang w:eastAsia="ru-RU"/>
        </w:rPr>
        <w:t xml:space="preserve"> – малосуровая, </w:t>
      </w:r>
      <w:r w:rsidR="006F07FB" w:rsidRPr="006F07FB">
        <w:rPr>
          <w:rFonts w:ascii="Times New Roman" w:hAnsi="Times New Roman"/>
          <w:sz w:val="28"/>
          <w:szCs w:val="28"/>
          <w:lang w:eastAsia="ru-RU"/>
        </w:rPr>
        <w:t>2,1–3,0</w:t>
      </w:r>
      <w:r w:rsidR="006F07FB">
        <w:rPr>
          <w:rFonts w:ascii="Times New Roman" w:hAnsi="Times New Roman"/>
          <w:sz w:val="28"/>
          <w:szCs w:val="28"/>
          <w:lang w:eastAsia="ru-RU"/>
        </w:rPr>
        <w:t xml:space="preserve"> – умеренно суровая, </w:t>
      </w:r>
      <w:r w:rsidR="006F07FB" w:rsidRPr="006F07FB">
        <w:rPr>
          <w:rFonts w:ascii="Times New Roman" w:hAnsi="Times New Roman"/>
          <w:sz w:val="28"/>
          <w:szCs w:val="28"/>
          <w:lang w:eastAsia="ru-RU"/>
        </w:rPr>
        <w:t>3,1–4,0</w:t>
      </w:r>
      <w:r w:rsidR="006F07FB">
        <w:rPr>
          <w:rFonts w:ascii="Times New Roman" w:hAnsi="Times New Roman"/>
          <w:sz w:val="28"/>
          <w:szCs w:val="28"/>
          <w:lang w:eastAsia="ru-RU"/>
        </w:rPr>
        <w:t xml:space="preserve"> – суровая, </w:t>
      </w:r>
      <w:r w:rsidR="006F07FB" w:rsidRPr="006F07FB">
        <w:rPr>
          <w:rFonts w:ascii="Times New Roman" w:hAnsi="Times New Roman"/>
          <w:sz w:val="28"/>
          <w:szCs w:val="28"/>
          <w:lang w:eastAsia="ru-RU"/>
        </w:rPr>
        <w:t>4,1–5,0</w:t>
      </w:r>
      <w:r w:rsidR="006F07FB">
        <w:rPr>
          <w:rFonts w:ascii="Times New Roman" w:hAnsi="Times New Roman"/>
          <w:sz w:val="28"/>
          <w:szCs w:val="28"/>
          <w:lang w:eastAsia="ru-RU"/>
        </w:rPr>
        <w:t xml:space="preserve"> – очень суровая, </w:t>
      </w:r>
      <w:r w:rsidR="006F07FB" w:rsidRPr="006F07FB">
        <w:rPr>
          <w:rFonts w:ascii="Times New Roman" w:hAnsi="Times New Roman"/>
          <w:sz w:val="28"/>
          <w:szCs w:val="28"/>
          <w:lang w:eastAsia="ru-RU"/>
        </w:rPr>
        <w:t>5,1–7,0</w:t>
      </w:r>
      <w:r w:rsidR="006F07FB">
        <w:rPr>
          <w:rFonts w:ascii="Times New Roman" w:hAnsi="Times New Roman"/>
          <w:sz w:val="28"/>
          <w:szCs w:val="28"/>
          <w:lang w:eastAsia="ru-RU"/>
        </w:rPr>
        <w:t xml:space="preserve"> – жестко суровая и </w:t>
      </w:r>
      <w:r w:rsidR="006F07FB" w:rsidRPr="006F07FB">
        <w:rPr>
          <w:rFonts w:ascii="Times New Roman" w:hAnsi="Times New Roman"/>
          <w:sz w:val="28"/>
          <w:szCs w:val="28"/>
          <w:lang w:eastAsia="ru-RU"/>
        </w:rPr>
        <w:t>&gt;7,0</w:t>
      </w:r>
      <w:r w:rsidR="006F07FB">
        <w:rPr>
          <w:rFonts w:ascii="Times New Roman" w:hAnsi="Times New Roman"/>
          <w:sz w:val="28"/>
          <w:szCs w:val="28"/>
          <w:lang w:eastAsia="ru-RU"/>
        </w:rPr>
        <w:t xml:space="preserve"> – крайне суровая.</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lastRenderedPageBreak/>
        <w:t xml:space="preserve">Например, одинаковый эффект охлаждения </w:t>
      </w:r>
      <w:r w:rsidRPr="00332DFB">
        <w:rPr>
          <w:rFonts w:ascii="Times New Roman" w:hAnsi="Times New Roman"/>
          <w:i/>
          <w:color w:val="000000"/>
          <w:sz w:val="28"/>
          <w:szCs w:val="28"/>
        </w:rPr>
        <w:t>ЭШТ</w:t>
      </w:r>
      <w:r w:rsidRPr="00332DFB">
        <w:rPr>
          <w:rFonts w:ascii="Times New Roman" w:hAnsi="Times New Roman"/>
          <w:color w:val="000000"/>
          <w:sz w:val="28"/>
          <w:szCs w:val="28"/>
        </w:rPr>
        <w:t xml:space="preserve"> =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15,5°С будет иметь место при следующих сочетаниях отрицательных температур и скорости ветра: </w:t>
      </w:r>
      <w:r w:rsidRPr="00332DFB">
        <w:rPr>
          <w:rFonts w:ascii="Times New Roman" w:hAnsi="Times New Roman"/>
          <w:i/>
          <w:color w:val="000000"/>
          <w:sz w:val="28"/>
          <w:szCs w:val="28"/>
        </w:rPr>
        <w:t>Т</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10°С,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 1 м/сек и </w:t>
      </w:r>
      <w:r w:rsidRPr="00332DFB">
        <w:rPr>
          <w:rFonts w:ascii="Times New Roman" w:hAnsi="Times New Roman"/>
          <w:i/>
          <w:color w:val="000000"/>
          <w:sz w:val="28"/>
          <w:szCs w:val="28"/>
        </w:rPr>
        <w:t>Т</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15,5°С и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0 м/сек.</w:t>
      </w:r>
      <w:r w:rsidR="006F07FB">
        <w:rPr>
          <w:rFonts w:ascii="Times New Roman" w:hAnsi="Times New Roman"/>
          <w:color w:val="000000"/>
          <w:sz w:val="28"/>
          <w:szCs w:val="28"/>
        </w:rPr>
        <w:t xml:space="preserve"> Для этого вводятся поправки на скорость ветра к отрицательным температурам (таблица 9.11).</w:t>
      </w:r>
    </w:p>
    <w:p w:rsidR="00D623C1" w:rsidRPr="00640DF8"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color w:val="000000"/>
          <w:sz w:val="24"/>
          <w:szCs w:val="24"/>
        </w:rPr>
      </w:pPr>
      <w:r w:rsidRPr="00640DF8">
        <w:rPr>
          <w:rFonts w:ascii="Times New Roman" w:hAnsi="Times New Roman"/>
          <w:iCs/>
          <w:color w:val="000000"/>
          <w:sz w:val="24"/>
          <w:szCs w:val="24"/>
        </w:rPr>
        <w:t>Таблица 9.</w:t>
      </w:r>
      <w:r w:rsidR="003278A2">
        <w:rPr>
          <w:rFonts w:ascii="Times New Roman" w:hAnsi="Times New Roman"/>
          <w:iCs/>
          <w:color w:val="000000"/>
          <w:sz w:val="24"/>
          <w:szCs w:val="24"/>
        </w:rPr>
        <w:t>1</w:t>
      </w:r>
      <w:r w:rsidR="002868FC">
        <w:rPr>
          <w:rFonts w:ascii="Times New Roman" w:hAnsi="Times New Roman"/>
          <w:iCs/>
          <w:color w:val="000000"/>
          <w:sz w:val="24"/>
          <w:szCs w:val="24"/>
        </w:rPr>
        <w:t>1</w:t>
      </w:r>
      <w:r w:rsidRPr="00640DF8">
        <w:rPr>
          <w:rFonts w:ascii="Times New Roman" w:hAnsi="Times New Roman"/>
          <w:iCs/>
          <w:color w:val="000000"/>
          <w:sz w:val="24"/>
          <w:szCs w:val="24"/>
        </w:rPr>
        <w:t xml:space="preserve"> – </w:t>
      </w:r>
      <w:r w:rsidRPr="00640DF8">
        <w:rPr>
          <w:rFonts w:ascii="Times New Roman" w:hAnsi="Times New Roman"/>
          <w:color w:val="000000"/>
          <w:sz w:val="24"/>
          <w:szCs w:val="24"/>
        </w:rPr>
        <w:t>Отрицательные поправки (∆</w:t>
      </w:r>
      <w:r w:rsidRPr="00640DF8">
        <w:rPr>
          <w:rFonts w:ascii="Times New Roman" w:hAnsi="Times New Roman"/>
          <w:color w:val="000000"/>
          <w:sz w:val="24"/>
          <w:szCs w:val="24"/>
          <w:lang w:val="en-US"/>
        </w:rPr>
        <w:t>t</w:t>
      </w:r>
      <w:r w:rsidRPr="00640DF8">
        <w:rPr>
          <w:rFonts w:ascii="Times New Roman" w:hAnsi="Times New Roman"/>
          <w:color w:val="000000"/>
          <w:sz w:val="24"/>
          <w:szCs w:val="24"/>
        </w:rPr>
        <w:t>°</w:t>
      </w:r>
      <w:r w:rsidRPr="00640DF8">
        <w:rPr>
          <w:rFonts w:ascii="Times New Roman" w:hAnsi="Times New Roman"/>
          <w:color w:val="000000"/>
          <w:sz w:val="24"/>
          <w:szCs w:val="24"/>
          <w:lang w:val="en-US"/>
        </w:rPr>
        <w:t>C</w:t>
      </w:r>
      <w:r w:rsidRPr="00640DF8">
        <w:rPr>
          <w:rFonts w:ascii="Times New Roman" w:hAnsi="Times New Roman"/>
          <w:color w:val="000000"/>
          <w:sz w:val="24"/>
          <w:szCs w:val="24"/>
        </w:rPr>
        <w:t>) к отрицательной температуре наружного воздуха (</w:t>
      </w:r>
      <w:r w:rsidRPr="00640DF8">
        <w:rPr>
          <w:rFonts w:ascii="Times New Roman" w:hAnsi="Times New Roman"/>
          <w:position w:val="-12"/>
          <w:sz w:val="24"/>
          <w:szCs w:val="24"/>
        </w:rPr>
        <w:object w:dxaOrig="300" w:dyaOrig="360">
          <v:shape id="_x0000_i1211" type="#_x0000_t75" style="width:15.05pt;height:18.8pt" o:ole="">
            <v:imagedata r:id="rId360" o:title=""/>
          </v:shape>
          <o:OLEObject Type="Embed" ProgID="Equation.DSMT4" ShapeID="_x0000_i1211" DrawAspect="Content" ObjectID="_1575473585" r:id="rId378"/>
        </w:object>
      </w:r>
      <w:r w:rsidRPr="00640DF8">
        <w:rPr>
          <w:rFonts w:ascii="Times New Roman" w:hAnsi="Times New Roman"/>
          <w:color w:val="000000"/>
          <w:sz w:val="24"/>
          <w:szCs w:val="24"/>
        </w:rPr>
        <w:t>) в зависимости от скорости ветра</w:t>
      </w:r>
    </w:p>
    <w:tbl>
      <w:tblPr>
        <w:tblStyle w:val="afd"/>
        <w:tblW w:w="0" w:type="auto"/>
        <w:jc w:val="center"/>
        <w:tblInd w:w="-1489" w:type="dxa"/>
        <w:tblLook w:val="01E0" w:firstRow="1" w:lastRow="1" w:firstColumn="1" w:lastColumn="1" w:noHBand="0" w:noVBand="0"/>
      </w:tblPr>
      <w:tblGrid>
        <w:gridCol w:w="1041"/>
        <w:gridCol w:w="1041"/>
        <w:gridCol w:w="1041"/>
        <w:gridCol w:w="1041"/>
        <w:gridCol w:w="1041"/>
        <w:gridCol w:w="1041"/>
        <w:gridCol w:w="1041"/>
        <w:gridCol w:w="1041"/>
      </w:tblGrid>
      <w:tr w:rsidR="00D623C1" w:rsidRPr="00332DFB" w:rsidTr="00C13A91">
        <w:trPr>
          <w:jc w:val="center"/>
        </w:trPr>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lang w:val="en-US"/>
              </w:rPr>
              <w:t xml:space="preserve">V </w:t>
            </w:r>
            <w:r w:rsidRPr="00332DFB">
              <w:rPr>
                <w:rFonts w:ascii="Times New Roman" w:hAnsi="Times New Roman"/>
              </w:rPr>
              <w:t>м/с</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0,01</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0,25</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0,60</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1,07</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2,16</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5,34</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22,9</w:t>
            </w:r>
          </w:p>
        </w:tc>
      </w:tr>
      <w:tr w:rsidR="00D623C1" w:rsidRPr="00332DFB" w:rsidTr="00C13A91">
        <w:trPr>
          <w:jc w:val="center"/>
        </w:trPr>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color w:val="000000"/>
              </w:rPr>
              <w:t>∆</w:t>
            </w:r>
            <w:r w:rsidRPr="00332DFB">
              <w:rPr>
                <w:rFonts w:ascii="Times New Roman" w:hAnsi="Times New Roman"/>
                <w:color w:val="000000"/>
                <w:lang w:val="en-US"/>
              </w:rPr>
              <w:t>t</w:t>
            </w:r>
            <w:r w:rsidRPr="00332DFB">
              <w:rPr>
                <w:rFonts w:ascii="Times New Roman" w:hAnsi="Times New Roman"/>
                <w:color w:val="000000"/>
              </w:rPr>
              <w:t xml:space="preserve"> °</w:t>
            </w:r>
            <w:r w:rsidRPr="00332DFB">
              <w:rPr>
                <w:rFonts w:ascii="Times New Roman" w:hAnsi="Times New Roman"/>
                <w:color w:val="000000"/>
                <w:lang w:val="en-US"/>
              </w:rPr>
              <w:t>C</w:t>
            </w:r>
          </w:p>
        </w:tc>
        <w:tc>
          <w:tcPr>
            <w:tcW w:w="1041" w:type="dxa"/>
            <w:vAlign w:val="center"/>
          </w:tcPr>
          <w:p w:rsidR="00D623C1" w:rsidRPr="00332DFB" w:rsidRDefault="00D623C1" w:rsidP="00CF7821">
            <w:pPr>
              <w:jc w:val="both"/>
              <w:rPr>
                <w:rFonts w:ascii="Times New Roman" w:hAnsi="Times New Roman"/>
              </w:rPr>
            </w:pPr>
            <w:r w:rsidRPr="00332DFB">
              <w:rPr>
                <w:rFonts w:ascii="Times New Roman" w:hAnsi="Times New Roman"/>
              </w:rPr>
              <w:t>0</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2,7</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4,5</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5,5</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6,4</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7,3</w:t>
            </w:r>
          </w:p>
        </w:tc>
        <w:tc>
          <w:tcPr>
            <w:tcW w:w="1041" w:type="dxa"/>
            <w:vAlign w:val="center"/>
          </w:tcPr>
          <w:p w:rsidR="00D623C1" w:rsidRPr="00332DFB" w:rsidRDefault="006A7320" w:rsidP="00CF7821">
            <w:pPr>
              <w:jc w:val="both"/>
              <w:rPr>
                <w:rFonts w:ascii="Times New Roman" w:hAnsi="Times New Roman"/>
              </w:rPr>
            </w:pPr>
            <w:r>
              <w:rPr>
                <w:rFonts w:ascii="Times New Roman" w:hAnsi="Times New Roman"/>
              </w:rPr>
              <w:t>–</w:t>
            </w:r>
            <w:r w:rsidR="00D623C1" w:rsidRPr="00332DFB">
              <w:rPr>
                <w:rFonts w:ascii="Times New Roman" w:hAnsi="Times New Roman"/>
              </w:rPr>
              <w:t>8,2</w:t>
            </w:r>
          </w:p>
        </w:tc>
      </w:tr>
    </w:tbl>
    <w:p w:rsidR="00D623C1" w:rsidRPr="00332DFB" w:rsidRDefault="00D623C1" w:rsidP="00CF7821">
      <w:pPr>
        <w:shd w:val="clear" w:color="auto" w:fill="FFFFFF"/>
        <w:autoSpaceDE w:val="0"/>
        <w:autoSpaceDN w:val="0"/>
        <w:adjustRightInd w:val="0"/>
        <w:spacing w:before="240" w:after="0" w:line="240" w:lineRule="auto"/>
        <w:ind w:firstLine="709"/>
        <w:jc w:val="both"/>
        <w:rPr>
          <w:rFonts w:ascii="Times New Roman" w:hAnsi="Times New Roman"/>
          <w:sz w:val="28"/>
          <w:szCs w:val="28"/>
        </w:rPr>
      </w:pPr>
      <w:r w:rsidRPr="00332DFB">
        <w:rPr>
          <w:rFonts w:ascii="Times New Roman" w:hAnsi="Times New Roman"/>
          <w:bCs/>
          <w:i/>
          <w:color w:val="000000"/>
          <w:sz w:val="28"/>
          <w:szCs w:val="28"/>
        </w:rPr>
        <w:t>Индексы суровости и континентальности климата.</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Среди индексов, относящихся к рассматриваемой категории, прежде всего, следует отнести упомянутые выше индекс жесткости погоды Бодмана (</w:t>
      </w:r>
      <w:r w:rsidRPr="00332DFB">
        <w:rPr>
          <w:rFonts w:ascii="Times New Roman" w:hAnsi="Times New Roman"/>
          <w:i/>
          <w:color w:val="000000"/>
          <w:sz w:val="28"/>
          <w:szCs w:val="28"/>
          <w:lang w:val="en-US"/>
        </w:rPr>
        <w:t>S</w:t>
      </w:r>
      <w:r w:rsidRPr="00332DFB">
        <w:rPr>
          <w:rFonts w:ascii="Times New Roman" w:hAnsi="Times New Roman"/>
          <w:color w:val="000000"/>
          <w:sz w:val="28"/>
          <w:szCs w:val="28"/>
        </w:rPr>
        <w:t>) и индекс приведенной температуры (</w:t>
      </w:r>
      <w:r w:rsidRPr="00332DFB">
        <w:rPr>
          <w:rFonts w:ascii="Times New Roman" w:hAnsi="Times New Roman"/>
          <w:position w:val="-12"/>
          <w:sz w:val="28"/>
          <w:szCs w:val="28"/>
        </w:rPr>
        <w:object w:dxaOrig="380" w:dyaOrig="360">
          <v:shape id="_x0000_i1212" type="#_x0000_t75" style="width:18.8pt;height:18.8pt" o:ole="">
            <v:imagedata r:id="rId379" o:title=""/>
          </v:shape>
          <o:OLEObject Type="Embed" ProgID="Equation.DSMT4" ShapeID="_x0000_i1212" DrawAspect="Content" ObjectID="_1575473586" r:id="rId380"/>
        </w:objec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Адаменко-Хайруллина. Отметим, что последний, учитывает помимо эффекта ветра отепляющее воздействие радиацией открытых частей тела и, по-видимому, является более объективной оценкой теплоощущения в смысле оценки дискомфортности холодного периода, сравнительно с индексом Бодмана. Кроме того, в формуле Бодмана не учитывается абсолютная высота местности над уровнем моря (</w:t>
      </w:r>
      <w:r w:rsidRPr="00332DFB">
        <w:rPr>
          <w:rFonts w:ascii="Times New Roman" w:hAnsi="Times New Roman"/>
          <w:position w:val="-12"/>
          <w:sz w:val="28"/>
          <w:szCs w:val="28"/>
        </w:rPr>
        <w:object w:dxaOrig="420" w:dyaOrig="360">
          <v:shape id="_x0000_i1213" type="#_x0000_t75" style="width:21.3pt;height:18.8pt" o:ole="">
            <v:imagedata r:id="rId381" o:title=""/>
          </v:shape>
          <o:OLEObject Type="Embed" ProgID="Equation.DSMT4" ShapeID="_x0000_i1213" DrawAspect="Content" ObjectID="_1575473587" r:id="rId382"/>
        </w:object>
      </w:r>
      <w:r w:rsidRPr="00332DFB">
        <w:rPr>
          <w:rFonts w:ascii="Times New Roman" w:hAnsi="Times New Roman"/>
          <w:color w:val="000000"/>
          <w:sz w:val="28"/>
          <w:szCs w:val="28"/>
        </w:rPr>
        <w:t xml:space="preserve">), сезонная изменчивость относительной влажности </w:t>
      </w:r>
      <w:r w:rsidRPr="00332DFB">
        <w:rPr>
          <w:rFonts w:ascii="Times New Roman" w:hAnsi="Times New Roman"/>
          <w:position w:val="-14"/>
          <w:sz w:val="28"/>
          <w:szCs w:val="28"/>
        </w:rPr>
        <w:object w:dxaOrig="360" w:dyaOrig="380">
          <v:shape id="_x0000_i1214" type="#_x0000_t75" style="width:18.8pt;height:18.8pt" o:ole="">
            <v:imagedata r:id="rId383" o:title=""/>
          </v:shape>
          <o:OLEObject Type="Embed" ProgID="Equation.DSMT4" ShapeID="_x0000_i1214" DrawAspect="Content" ObjectID="_1575473588" r:id="rId384"/>
        </w:object>
      </w:r>
      <w:r w:rsidRPr="00332DFB">
        <w:rPr>
          <w:rFonts w:ascii="Times New Roman" w:hAnsi="Times New Roman"/>
          <w:color w:val="000000"/>
          <w:sz w:val="28"/>
          <w:szCs w:val="28"/>
        </w:rPr>
        <w:t>, суточных амплитуд температуры воздуха (</w:t>
      </w:r>
      <w:r w:rsidRPr="00332DFB">
        <w:rPr>
          <w:rFonts w:ascii="Times New Roman" w:hAnsi="Times New Roman"/>
          <w:position w:val="-12"/>
          <w:sz w:val="28"/>
          <w:szCs w:val="28"/>
        </w:rPr>
        <w:object w:dxaOrig="260" w:dyaOrig="360">
          <v:shape id="_x0000_i1215" type="#_x0000_t75" style="width:13.15pt;height:18.8pt" o:ole="">
            <v:imagedata r:id="rId385" o:title=""/>
          </v:shape>
          <o:OLEObject Type="Embed" ProgID="Equation.DSMT4" ShapeID="_x0000_i1215" DrawAspect="Content" ObjectID="_1575473589" r:id="rId386"/>
        </w:object>
      </w:r>
      <w:r w:rsidRPr="00332DFB">
        <w:rPr>
          <w:rFonts w:ascii="Times New Roman" w:hAnsi="Times New Roman"/>
          <w:color w:val="000000"/>
          <w:sz w:val="28"/>
          <w:szCs w:val="28"/>
        </w:rPr>
        <w:t>) и скорости ветра (</w:t>
      </w:r>
      <w:r w:rsidRPr="00332DFB">
        <w:rPr>
          <w:rFonts w:ascii="Times New Roman" w:hAnsi="Times New Roman"/>
          <w:position w:val="-12"/>
          <w:sz w:val="28"/>
          <w:szCs w:val="28"/>
        </w:rPr>
        <w:object w:dxaOrig="320" w:dyaOrig="360">
          <v:shape id="_x0000_i1216" type="#_x0000_t75" style="width:15.65pt;height:18.8pt" o:ole="">
            <v:imagedata r:id="rId387" o:title=""/>
          </v:shape>
          <o:OLEObject Type="Embed" ProgID="Equation.DSMT4" ShapeID="_x0000_i1216" DrawAspect="Content" ObjectID="_1575473590" r:id="rId388"/>
        </w:object>
      </w:r>
      <w:r w:rsidRPr="00332DFB">
        <w:rPr>
          <w:rFonts w:ascii="Times New Roman" w:hAnsi="Times New Roman"/>
          <w:color w:val="000000"/>
          <w:sz w:val="28"/>
          <w:szCs w:val="28"/>
        </w:rPr>
        <w:t xml:space="preserve">). Исследовав влияние упомянутых факторов, В.И. Осокин ввел уточняющие коэффициенты в индекс Бодмана, получив соотношение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w:t>
      </w:r>
      <w:r w:rsidRPr="00332DFB">
        <w:rPr>
          <w:rFonts w:ascii="Times New Roman" w:hAnsi="Times New Roman"/>
          <w:color w:val="000000"/>
          <w:sz w:val="28"/>
          <w:szCs w:val="28"/>
        </w:rPr>
        <w:br/>
      </w:r>
      <w:r w:rsidRPr="00332DFB">
        <w:rPr>
          <w:rFonts w:ascii="Times New Roman" w:hAnsi="Times New Roman"/>
          <w:position w:val="-14"/>
          <w:sz w:val="28"/>
          <w:szCs w:val="28"/>
        </w:rPr>
        <w:object w:dxaOrig="4660" w:dyaOrig="400">
          <v:shape id="_x0000_i1217" type="#_x0000_t75" style="width:232.9pt;height:20.65pt" o:ole="">
            <v:imagedata r:id="rId389" o:title=""/>
          </v:shape>
          <o:OLEObject Type="Embed" ProgID="Equation.DSMT4" ShapeID="_x0000_i1217" DrawAspect="Content" ObjectID="_1575473591" r:id="rId390"/>
        </w:objec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По оценкам </w:t>
      </w:r>
      <w:r w:rsidRPr="00332DFB">
        <w:rPr>
          <w:rFonts w:ascii="Times New Roman" w:hAnsi="Times New Roman"/>
          <w:position w:val="-6"/>
          <w:sz w:val="28"/>
          <w:szCs w:val="28"/>
        </w:rPr>
        <w:object w:dxaOrig="279" w:dyaOrig="320">
          <v:shape id="_x0000_i1218" type="#_x0000_t75" style="width:14.4pt;height:15.65pt" o:ole="">
            <v:imagedata r:id="rId391" o:title=""/>
          </v:shape>
          <o:OLEObject Type="Embed" ProgID="Equation.DSMT4" ShapeID="_x0000_i1218" DrawAspect="Content" ObjectID="_1575473592" r:id="rId392"/>
        </w:object>
      </w:r>
      <w:r w:rsidRPr="00332DFB">
        <w:rPr>
          <w:rFonts w:ascii="Times New Roman" w:hAnsi="Times New Roman"/>
          <w:sz w:val="28"/>
          <w:szCs w:val="28"/>
        </w:rPr>
        <w:t xml:space="preserve"> </w:t>
      </w:r>
      <w:r w:rsidRPr="00332DFB">
        <w:rPr>
          <w:rFonts w:ascii="Times New Roman" w:hAnsi="Times New Roman"/>
          <w:color w:val="000000"/>
          <w:sz w:val="28"/>
          <w:szCs w:val="28"/>
        </w:rPr>
        <w:t xml:space="preserve"> суровость зим</w:t>
      </w:r>
      <w:r w:rsidR="006F07FB">
        <w:rPr>
          <w:rFonts w:ascii="Times New Roman" w:hAnsi="Times New Roman"/>
          <w:color w:val="000000"/>
          <w:sz w:val="28"/>
          <w:szCs w:val="28"/>
        </w:rPr>
        <w:t xml:space="preserve"> по В.И. Осокину</w:t>
      </w:r>
      <w:r w:rsidRPr="00332DFB">
        <w:rPr>
          <w:rFonts w:ascii="Times New Roman" w:hAnsi="Times New Roman"/>
          <w:color w:val="000000"/>
          <w:sz w:val="28"/>
          <w:szCs w:val="28"/>
        </w:rPr>
        <w:t xml:space="preserve"> оценивается баллами «суровости»: менее 1,0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мягкая; 1</w:t>
      </w:r>
      <w:r w:rsidR="006A7320">
        <w:rPr>
          <w:rFonts w:ascii="Times New Roman" w:hAnsi="Times New Roman"/>
          <w:color w:val="000000"/>
          <w:sz w:val="28"/>
          <w:szCs w:val="28"/>
        </w:rPr>
        <w:t>–</w:t>
      </w:r>
      <w:r w:rsidRPr="00332DFB">
        <w:rPr>
          <w:rFonts w:ascii="Times New Roman" w:hAnsi="Times New Roman"/>
          <w:color w:val="000000"/>
          <w:sz w:val="28"/>
          <w:szCs w:val="28"/>
        </w:rPr>
        <w:t>2</w:t>
      </w:r>
      <w:r w:rsidR="006A7320">
        <w:rPr>
          <w:rFonts w:ascii="Times New Roman" w:hAnsi="Times New Roman"/>
          <w:color w:val="000000"/>
          <w:sz w:val="28"/>
          <w:szCs w:val="28"/>
        </w:rPr>
        <w:t>–</w:t>
      </w:r>
      <w:r w:rsidRPr="00332DFB">
        <w:rPr>
          <w:rFonts w:ascii="Times New Roman" w:hAnsi="Times New Roman"/>
          <w:color w:val="000000"/>
          <w:sz w:val="28"/>
          <w:szCs w:val="28"/>
        </w:rPr>
        <w:t>мало-суровая; 2,1</w:t>
      </w:r>
      <w:r w:rsidR="00FE64E3">
        <w:rPr>
          <w:rFonts w:ascii="Times New Roman" w:hAnsi="Times New Roman"/>
          <w:color w:val="000000"/>
          <w:sz w:val="28"/>
          <w:szCs w:val="28"/>
        </w:rPr>
        <w:t>–</w:t>
      </w:r>
      <w:r w:rsidRPr="00332DFB">
        <w:rPr>
          <w:rFonts w:ascii="Times New Roman" w:hAnsi="Times New Roman"/>
          <w:color w:val="000000"/>
          <w:sz w:val="28"/>
          <w:szCs w:val="28"/>
        </w:rPr>
        <w:t>3,0</w:t>
      </w:r>
      <w:r w:rsidR="006A7320">
        <w:rPr>
          <w:rFonts w:ascii="Times New Roman" w:hAnsi="Times New Roman"/>
          <w:color w:val="000000"/>
          <w:sz w:val="28"/>
          <w:szCs w:val="28"/>
        </w:rPr>
        <w:t>–</w:t>
      </w:r>
      <w:r w:rsidRPr="00332DFB">
        <w:rPr>
          <w:rFonts w:ascii="Times New Roman" w:hAnsi="Times New Roman"/>
          <w:color w:val="000000"/>
          <w:sz w:val="28"/>
          <w:szCs w:val="28"/>
        </w:rPr>
        <w:t>умеренно-суровая; 3,1</w:t>
      </w:r>
      <w:r w:rsidR="00FE64E3">
        <w:rPr>
          <w:rFonts w:ascii="Times New Roman" w:hAnsi="Times New Roman"/>
          <w:color w:val="000000"/>
          <w:sz w:val="28"/>
          <w:szCs w:val="28"/>
        </w:rPr>
        <w:t>–</w:t>
      </w:r>
      <w:r w:rsidRPr="00332DFB">
        <w:rPr>
          <w:rFonts w:ascii="Times New Roman" w:hAnsi="Times New Roman"/>
          <w:color w:val="000000"/>
          <w:sz w:val="28"/>
          <w:szCs w:val="28"/>
        </w:rPr>
        <w:t>4,0</w:t>
      </w:r>
      <w:r w:rsidR="006A7320">
        <w:rPr>
          <w:rFonts w:ascii="Times New Roman" w:hAnsi="Times New Roman"/>
          <w:color w:val="000000"/>
          <w:sz w:val="28"/>
          <w:szCs w:val="28"/>
        </w:rPr>
        <w:t>–</w:t>
      </w:r>
      <w:r w:rsidRPr="00332DFB">
        <w:rPr>
          <w:rFonts w:ascii="Times New Roman" w:hAnsi="Times New Roman"/>
          <w:color w:val="000000"/>
          <w:sz w:val="28"/>
          <w:szCs w:val="28"/>
        </w:rPr>
        <w:t>суровая; 4,1</w:t>
      </w:r>
      <w:r w:rsidR="00FE64E3">
        <w:rPr>
          <w:rFonts w:ascii="Times New Roman" w:hAnsi="Times New Roman"/>
          <w:color w:val="000000"/>
          <w:sz w:val="28"/>
          <w:szCs w:val="28"/>
        </w:rPr>
        <w:t>–</w:t>
      </w:r>
      <w:r w:rsidRPr="00332DFB">
        <w:rPr>
          <w:rFonts w:ascii="Times New Roman" w:hAnsi="Times New Roman"/>
          <w:color w:val="000000"/>
          <w:sz w:val="28"/>
          <w:szCs w:val="28"/>
        </w:rPr>
        <w:t>5,0</w:t>
      </w:r>
      <w:r w:rsidR="006A7320">
        <w:rPr>
          <w:rFonts w:ascii="Times New Roman" w:hAnsi="Times New Roman"/>
          <w:color w:val="000000"/>
          <w:sz w:val="28"/>
          <w:szCs w:val="28"/>
        </w:rPr>
        <w:t>–</w:t>
      </w:r>
      <w:r w:rsidRPr="00332DFB">
        <w:rPr>
          <w:rFonts w:ascii="Times New Roman" w:hAnsi="Times New Roman"/>
          <w:color w:val="000000"/>
          <w:sz w:val="28"/>
          <w:szCs w:val="28"/>
        </w:rPr>
        <w:t>очень суровая; 5,1</w:t>
      </w:r>
      <w:r w:rsidR="00FE64E3">
        <w:rPr>
          <w:rFonts w:ascii="Times New Roman" w:hAnsi="Times New Roman"/>
          <w:color w:val="000000"/>
          <w:sz w:val="28"/>
          <w:szCs w:val="28"/>
        </w:rPr>
        <w:t>–</w:t>
      </w:r>
      <w:r w:rsidRPr="00332DFB">
        <w:rPr>
          <w:rFonts w:ascii="Times New Roman" w:hAnsi="Times New Roman"/>
          <w:color w:val="000000"/>
          <w:sz w:val="28"/>
          <w:szCs w:val="28"/>
        </w:rPr>
        <w:t xml:space="preserve">7,0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жестоко суровая; более 7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крайне жестоко суровая. По категориям </w:t>
      </w:r>
      <w:r w:rsidRPr="00332DFB">
        <w:rPr>
          <w:rFonts w:ascii="Times New Roman" w:hAnsi="Times New Roman"/>
          <w:position w:val="-6"/>
          <w:sz w:val="28"/>
          <w:szCs w:val="28"/>
        </w:rPr>
        <w:object w:dxaOrig="279" w:dyaOrig="320">
          <v:shape id="_x0000_i1219" type="#_x0000_t75" style="width:14.4pt;height:15.65pt" o:ole="">
            <v:imagedata r:id="rId393" o:title=""/>
          </v:shape>
          <o:OLEObject Type="Embed" ProgID="Equation.DSMT4" ShapeID="_x0000_i1219" DrawAspect="Content" ObjectID="_1575473593" r:id="rId394"/>
        </w:object>
      </w:r>
      <w:r w:rsidRPr="00332DFB">
        <w:rPr>
          <w:rFonts w:ascii="Times New Roman" w:hAnsi="Times New Roman"/>
          <w:color w:val="000000"/>
          <w:sz w:val="28"/>
          <w:szCs w:val="28"/>
        </w:rPr>
        <w:t xml:space="preserve"> на Русской равнине зима бывает преимущественно мало-суровой, в Северной Азии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суровой и очень суровой, а на северном побережье Арктики и в высокогорьях Азии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жестоко суровой.</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Для оценки суровости климата северных и горных территорий применяются биоклиматический индекс суровости метеорежима В.Ш. Белкина (</w:t>
      </w:r>
      <w:r w:rsidRPr="00332DFB">
        <w:rPr>
          <w:rFonts w:ascii="Times New Roman" w:hAnsi="Times New Roman"/>
          <w:i/>
          <w:color w:val="000000"/>
          <w:sz w:val="28"/>
          <w:szCs w:val="28"/>
        </w:rPr>
        <w:t>БИСМ</w:t>
      </w:r>
      <w:r w:rsidRPr="00332DFB">
        <w:rPr>
          <w:rFonts w:ascii="Times New Roman" w:hAnsi="Times New Roman"/>
          <w:color w:val="000000"/>
          <w:sz w:val="28"/>
          <w:szCs w:val="28"/>
        </w:rPr>
        <w:t xml:space="preserve">): </w:t>
      </w:r>
      <w:r w:rsidRPr="00332DFB">
        <w:rPr>
          <w:rFonts w:ascii="Times New Roman" w:hAnsi="Times New Roman"/>
          <w:position w:val="-10"/>
          <w:sz w:val="28"/>
          <w:szCs w:val="28"/>
        </w:rPr>
        <w:object w:dxaOrig="4720" w:dyaOrig="320">
          <v:shape id="_x0000_i1220" type="#_x0000_t75" style="width:236.65pt;height:15.65pt" o:ole="">
            <v:imagedata r:id="rId395" o:title=""/>
          </v:shape>
          <o:OLEObject Type="Embed" ProgID="Equation.DSMT4" ShapeID="_x0000_i1220" DrawAspect="Content" ObjectID="_1575473594" r:id="rId396"/>
        </w:object>
      </w:r>
      <w:r w:rsidRPr="00332DFB">
        <w:rPr>
          <w:rFonts w:ascii="Times New Roman" w:hAnsi="Times New Roman"/>
          <w:color w:val="000000"/>
          <w:sz w:val="28"/>
          <w:szCs w:val="28"/>
        </w:rPr>
        <w:t xml:space="preserve">, где </w:t>
      </w:r>
      <w:r w:rsidRPr="00332DFB">
        <w:rPr>
          <w:rFonts w:ascii="Times New Roman" w:hAnsi="Times New Roman"/>
          <w:i/>
          <w:color w:val="000000"/>
          <w:sz w:val="28"/>
          <w:szCs w:val="28"/>
        </w:rPr>
        <w:t>Р</w:t>
      </w:r>
      <w:r w:rsidRPr="00332DFB">
        <w:rPr>
          <w:rFonts w:ascii="Times New Roman" w:hAnsi="Times New Roman"/>
          <w:color w:val="000000"/>
          <w:sz w:val="28"/>
          <w:szCs w:val="28"/>
        </w:rPr>
        <w:t xml:space="preserve">, </w:t>
      </w:r>
      <w:r w:rsidRPr="00332DFB">
        <w:rPr>
          <w:rFonts w:ascii="Times New Roman" w:hAnsi="Times New Roman"/>
          <w:i/>
          <w:color w:val="000000"/>
          <w:sz w:val="28"/>
          <w:szCs w:val="28"/>
        </w:rPr>
        <w:t>Т</w:t>
      </w:r>
      <w:r w:rsidRPr="00332DFB">
        <w:rPr>
          <w:rFonts w:ascii="Times New Roman" w:hAnsi="Times New Roman"/>
          <w:color w:val="000000"/>
          <w:sz w:val="28"/>
          <w:szCs w:val="28"/>
        </w:rPr>
        <w:t xml:space="preserve">, </w:t>
      </w:r>
      <w:r w:rsidRPr="00332DFB">
        <w:rPr>
          <w:rFonts w:ascii="Times New Roman" w:hAnsi="Times New Roman"/>
          <w:i/>
          <w:color w:val="000000"/>
          <w:sz w:val="28"/>
          <w:szCs w:val="28"/>
          <w:lang w:val="en-US"/>
        </w:rPr>
        <w:t>V</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соответственно давление, температура воздуха, скорость ветра, </w:t>
      </w:r>
      <w:r w:rsidRPr="00332DFB">
        <w:rPr>
          <w:rFonts w:ascii="Times New Roman" w:hAnsi="Times New Roman"/>
          <w:color w:val="000000"/>
          <w:sz w:val="28"/>
          <w:szCs w:val="28"/>
        </w:rPr>
        <w:lastRenderedPageBreak/>
        <w:t xml:space="preserve">т, К </w:t>
      </w:r>
      <w:r w:rsidR="006A7320">
        <w:rPr>
          <w:rFonts w:ascii="Times New Roman" w:hAnsi="Times New Roman"/>
          <w:color w:val="000000"/>
          <w:sz w:val="28"/>
          <w:szCs w:val="28"/>
        </w:rPr>
        <w:t>–</w:t>
      </w:r>
      <w:r w:rsidR="006F07FB">
        <w:rPr>
          <w:rFonts w:ascii="Times New Roman" w:hAnsi="Times New Roman"/>
          <w:color w:val="000000"/>
          <w:sz w:val="28"/>
          <w:szCs w:val="28"/>
        </w:rPr>
        <w:t xml:space="preserve"> </w:t>
      </w:r>
      <w:r w:rsidRPr="00332DFB">
        <w:rPr>
          <w:rFonts w:ascii="Times New Roman" w:hAnsi="Times New Roman"/>
          <w:color w:val="000000"/>
          <w:sz w:val="28"/>
          <w:szCs w:val="28"/>
        </w:rPr>
        <w:t xml:space="preserve">соответственно коэффициенты влияния относительной влажности и прямой солнечной радиации. Необходимо отметить, что этот индекс является относительно универсальным, т. к. позволяет учитывать влияние на организм человека не только низких температур, но и жарких условий полупустынных и пустынных районов, а также избыток ультрафиолета в горах и его дефицит в арктических широтах. Чем меньше </w:t>
      </w:r>
      <w:r w:rsidRPr="00332DFB">
        <w:rPr>
          <w:rFonts w:ascii="Times New Roman" w:hAnsi="Times New Roman"/>
          <w:i/>
          <w:color w:val="000000"/>
          <w:sz w:val="28"/>
          <w:szCs w:val="28"/>
        </w:rPr>
        <w:t>БИСМ</w:t>
      </w:r>
      <w:r w:rsidRPr="00332DFB">
        <w:rPr>
          <w:rFonts w:ascii="Times New Roman" w:hAnsi="Times New Roman"/>
          <w:color w:val="000000"/>
          <w:sz w:val="28"/>
          <w:szCs w:val="28"/>
        </w:rPr>
        <w:t xml:space="preserve">, тем больше дискомфортность климата. В условиях абсолютно дискомфортного климата </w:t>
      </w:r>
      <w:r w:rsidRPr="00332DFB">
        <w:rPr>
          <w:rFonts w:ascii="Times New Roman" w:hAnsi="Times New Roman"/>
          <w:i/>
          <w:color w:val="000000"/>
          <w:sz w:val="28"/>
          <w:szCs w:val="28"/>
        </w:rPr>
        <w:t>БИСМ</w:t>
      </w:r>
      <w:r w:rsidRPr="00332DFB">
        <w:rPr>
          <w:rFonts w:ascii="Times New Roman" w:hAnsi="Times New Roman"/>
          <w:color w:val="000000"/>
          <w:sz w:val="28"/>
          <w:szCs w:val="28"/>
        </w:rPr>
        <w:t xml:space="preserve"> колеблется в пределах 4,00</w:t>
      </w:r>
      <w:r w:rsidR="00FE64E3">
        <w:rPr>
          <w:rFonts w:ascii="Times New Roman" w:hAnsi="Times New Roman"/>
          <w:color w:val="000000"/>
          <w:sz w:val="28"/>
          <w:szCs w:val="28"/>
        </w:rPr>
        <w:t>–</w:t>
      </w:r>
      <w:r w:rsidRPr="00332DFB">
        <w:rPr>
          <w:rFonts w:ascii="Times New Roman" w:hAnsi="Times New Roman"/>
          <w:color w:val="000000"/>
          <w:sz w:val="28"/>
          <w:szCs w:val="28"/>
        </w:rPr>
        <w:t>4,99 условных единиц, для экстремально-дискомфортных условиях в пределах 5,00</w:t>
      </w:r>
      <w:r w:rsidR="00FE64E3">
        <w:rPr>
          <w:rFonts w:ascii="Times New Roman" w:hAnsi="Times New Roman"/>
          <w:color w:val="000000"/>
          <w:sz w:val="28"/>
          <w:szCs w:val="28"/>
        </w:rPr>
        <w:t>–</w:t>
      </w:r>
      <w:r w:rsidRPr="00332DFB">
        <w:rPr>
          <w:rFonts w:ascii="Times New Roman" w:hAnsi="Times New Roman"/>
          <w:color w:val="000000"/>
          <w:sz w:val="28"/>
          <w:szCs w:val="28"/>
        </w:rPr>
        <w:t>6,99, в дискомфортных условиях в пределах 6,0</w:t>
      </w:r>
      <w:r w:rsidR="006A7320">
        <w:rPr>
          <w:rFonts w:ascii="Times New Roman" w:hAnsi="Times New Roman"/>
          <w:color w:val="000000"/>
          <w:sz w:val="28"/>
          <w:szCs w:val="28"/>
        </w:rPr>
        <w:t>–</w:t>
      </w:r>
      <w:r w:rsidRPr="00332DFB">
        <w:rPr>
          <w:rFonts w:ascii="Times New Roman" w:hAnsi="Times New Roman"/>
          <w:color w:val="000000"/>
          <w:sz w:val="28"/>
          <w:szCs w:val="28"/>
        </w:rPr>
        <w:t>6,99 условных единиц.</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Обычно области наибольшей климатической суровости совпадают с районами наиболее существенной повторяемости (45</w:t>
      </w:r>
      <w:r w:rsidR="006A7320">
        <w:rPr>
          <w:rFonts w:ascii="Times New Roman" w:hAnsi="Times New Roman"/>
          <w:color w:val="000000"/>
          <w:sz w:val="28"/>
          <w:szCs w:val="28"/>
        </w:rPr>
        <w:t>–</w:t>
      </w:r>
      <w:r w:rsidRPr="00332DFB">
        <w:rPr>
          <w:rFonts w:ascii="Times New Roman" w:hAnsi="Times New Roman"/>
          <w:color w:val="000000"/>
          <w:sz w:val="28"/>
          <w:szCs w:val="28"/>
        </w:rPr>
        <w:t>65% дней за год) низких температур воздуха (Т&lt;</w:t>
      </w:r>
      <w:r w:rsidR="006A7320">
        <w:rPr>
          <w:rFonts w:ascii="Times New Roman" w:hAnsi="Times New Roman"/>
          <w:color w:val="000000"/>
          <w:sz w:val="28"/>
          <w:szCs w:val="28"/>
        </w:rPr>
        <w:t>–</w:t>
      </w:r>
      <w:r w:rsidRPr="00332DFB">
        <w:rPr>
          <w:rFonts w:ascii="Times New Roman" w:hAnsi="Times New Roman"/>
          <w:color w:val="000000"/>
          <w:sz w:val="28"/>
          <w:szCs w:val="28"/>
        </w:rPr>
        <w:t>10°С) и областями наибольшей континентальности климата (</w:t>
      </w:r>
      <w:r w:rsidRPr="00332DFB">
        <w:rPr>
          <w:rFonts w:ascii="Times New Roman" w:hAnsi="Times New Roman"/>
          <w:i/>
          <w:color w:val="000000"/>
          <w:sz w:val="28"/>
          <w:szCs w:val="28"/>
        </w:rPr>
        <w:t>К</w:t>
      </w:r>
      <w:r w:rsidRPr="00332DFB">
        <w:rPr>
          <w:rFonts w:ascii="Times New Roman" w:hAnsi="Times New Roman"/>
          <w:color w:val="000000"/>
          <w:sz w:val="28"/>
          <w:szCs w:val="28"/>
        </w:rPr>
        <w:t xml:space="preserve">). Для оценки </w:t>
      </w:r>
      <w:r w:rsidRPr="00332DFB">
        <w:rPr>
          <w:rFonts w:ascii="Times New Roman" w:hAnsi="Times New Roman"/>
          <w:i/>
          <w:color w:val="000000"/>
          <w:sz w:val="28"/>
          <w:szCs w:val="28"/>
        </w:rPr>
        <w:t>К</w:t>
      </w:r>
      <w:r w:rsidRPr="00332DFB">
        <w:rPr>
          <w:rFonts w:ascii="Times New Roman" w:hAnsi="Times New Roman"/>
          <w:color w:val="000000"/>
          <w:sz w:val="28"/>
          <w:szCs w:val="28"/>
        </w:rPr>
        <w:t>, предложен ряд индексов. Так индекс Л. Горчинского (</w:t>
      </w:r>
      <w:r w:rsidRPr="00332DFB">
        <w:rPr>
          <w:rFonts w:ascii="Times New Roman" w:hAnsi="Times New Roman"/>
          <w:position w:val="-12"/>
          <w:sz w:val="28"/>
          <w:szCs w:val="28"/>
        </w:rPr>
        <w:object w:dxaOrig="320" w:dyaOrig="360">
          <v:shape id="_x0000_i1221" type="#_x0000_t75" style="width:15.65pt;height:18.8pt" o:ole="">
            <v:imagedata r:id="rId397" o:title=""/>
          </v:shape>
          <o:OLEObject Type="Embed" ProgID="Equation.DSMT4" ShapeID="_x0000_i1221" DrawAspect="Content" ObjectID="_1575473595" r:id="rId398"/>
        </w:object>
      </w:r>
      <w:r w:rsidRPr="00332DFB">
        <w:rPr>
          <w:rFonts w:ascii="Times New Roman" w:hAnsi="Times New Roman"/>
          <w:color w:val="000000"/>
          <w:sz w:val="28"/>
          <w:szCs w:val="28"/>
        </w:rPr>
        <w:t xml:space="preserve">) рассчитывается по формуле: </w:t>
      </w:r>
      <w:r w:rsidRPr="00332DFB">
        <w:rPr>
          <w:rFonts w:ascii="Times New Roman" w:hAnsi="Times New Roman"/>
          <w:position w:val="-28"/>
          <w:sz w:val="28"/>
          <w:szCs w:val="28"/>
        </w:rPr>
        <w:object w:dxaOrig="2340" w:dyaOrig="660">
          <v:shape id="_x0000_i1222" type="#_x0000_t75" style="width:117.1pt;height:33.2pt" o:ole="">
            <v:imagedata r:id="rId399" o:title=""/>
          </v:shape>
          <o:OLEObject Type="Embed" ProgID="Equation.DSMT4" ShapeID="_x0000_i1222" DrawAspect="Content" ObjectID="_1575473596" r:id="rId400"/>
        </w:object>
      </w:r>
      <w:r w:rsidRPr="00332DFB">
        <w:rPr>
          <w:rFonts w:ascii="Times New Roman" w:hAnsi="Times New Roman"/>
          <w:color w:val="000000"/>
          <w:sz w:val="28"/>
          <w:szCs w:val="28"/>
        </w:rPr>
        <w:t xml:space="preserve">где </w:t>
      </w:r>
      <w:r w:rsidRPr="00332DFB">
        <w:rPr>
          <w:rFonts w:ascii="Times New Roman" w:hAnsi="Times New Roman"/>
          <w:position w:val="-12"/>
          <w:sz w:val="28"/>
          <w:szCs w:val="28"/>
        </w:rPr>
        <w:object w:dxaOrig="540" w:dyaOrig="360">
          <v:shape id="_x0000_i1223" type="#_x0000_t75" style="width:26.9pt;height:18.8pt" o:ole="">
            <v:imagedata r:id="rId401" o:title=""/>
          </v:shape>
          <o:OLEObject Type="Embed" ProgID="Equation.DSMT4" ShapeID="_x0000_i1223" DrawAspect="Content" ObjectID="_1575473597" r:id="rId402"/>
        </w:objec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локальная годовая амплитуда температуры, выражение </w:t>
      </w:r>
      <w:r w:rsidRPr="00332DFB">
        <w:rPr>
          <w:rFonts w:ascii="Times New Roman" w:hAnsi="Times New Roman"/>
          <w:position w:val="-10"/>
          <w:sz w:val="28"/>
          <w:szCs w:val="28"/>
        </w:rPr>
        <w:object w:dxaOrig="780" w:dyaOrig="320">
          <v:shape id="_x0000_i1224" type="#_x0000_t75" style="width:38.2pt;height:15.65pt" o:ole="">
            <v:imagedata r:id="rId403" o:title=""/>
          </v:shape>
          <o:OLEObject Type="Embed" ProgID="Equation.DSMT4" ShapeID="_x0000_i1224" DrawAspect="Content" ObjectID="_1575473598" r:id="rId404"/>
        </w:object>
      </w:r>
      <w:r w:rsidRPr="00332DFB">
        <w:rPr>
          <w:rFonts w:ascii="Times New Roman" w:hAnsi="Times New Roman"/>
          <w:sz w:val="28"/>
          <w:szCs w:val="28"/>
        </w:rPr>
        <w:t xml:space="preserve"> </w:t>
      </w:r>
      <w:r w:rsidRPr="00332DFB">
        <w:rPr>
          <w:rFonts w:ascii="Times New Roman" w:hAnsi="Times New Roman"/>
          <w:color w:val="000000"/>
          <w:sz w:val="28"/>
          <w:szCs w:val="28"/>
        </w:rPr>
        <w:t>тождественно средней годовой амплитуде температуры над океаном в зоне между 30 и 60° широты (</w:t>
      </w:r>
      <w:r w:rsidRPr="00332DFB">
        <w:rPr>
          <w:rFonts w:ascii="Times New Roman" w:hAnsi="Times New Roman"/>
          <w:position w:val="-10"/>
          <w:sz w:val="28"/>
          <w:szCs w:val="28"/>
        </w:rPr>
        <w:object w:dxaOrig="220" w:dyaOrig="260">
          <v:shape id="_x0000_i1225" type="#_x0000_t75" style="width:11.25pt;height:13.15pt" o:ole="">
            <v:imagedata r:id="rId405" o:title=""/>
          </v:shape>
          <o:OLEObject Type="Embed" ProgID="Equation.DSMT4" ShapeID="_x0000_i1225" DrawAspect="Content" ObjectID="_1575473599" r:id="rId406"/>
        </w:object>
      </w:r>
      <w:r w:rsidRPr="00332DFB">
        <w:rPr>
          <w:rFonts w:ascii="Times New Roman" w:hAnsi="Times New Roman"/>
          <w:color w:val="000000"/>
          <w:sz w:val="28"/>
          <w:szCs w:val="28"/>
        </w:rPr>
        <w:t xml:space="preserve">). Коэффициент </w:t>
      </w:r>
      <w:r w:rsidRPr="00332DFB">
        <w:rPr>
          <w:rFonts w:ascii="Times New Roman" w:hAnsi="Times New Roman"/>
          <w:i/>
          <w:color w:val="000000"/>
          <w:sz w:val="28"/>
          <w:szCs w:val="28"/>
        </w:rPr>
        <w:t>С</w:t>
      </w:r>
      <w:r w:rsidRPr="00332DFB">
        <w:rPr>
          <w:rFonts w:ascii="Times New Roman" w:hAnsi="Times New Roman"/>
          <w:color w:val="000000"/>
          <w:sz w:val="28"/>
          <w:szCs w:val="28"/>
        </w:rPr>
        <w:t xml:space="preserve"> оценивается исходя из предположения, что средняя континентальность над океаном (при </w:t>
      </w:r>
      <w:r w:rsidRPr="00332DFB">
        <w:rPr>
          <w:rFonts w:ascii="Times New Roman" w:hAnsi="Times New Roman"/>
          <w:position w:val="-12"/>
          <w:sz w:val="28"/>
          <w:szCs w:val="28"/>
        </w:rPr>
        <w:object w:dxaOrig="540" w:dyaOrig="360">
          <v:shape id="_x0000_i1226" type="#_x0000_t75" style="width:26.9pt;height:18.8pt" o:ole="">
            <v:imagedata r:id="rId407" o:title=""/>
          </v:shape>
          <o:OLEObject Type="Embed" ProgID="Equation.DSMT4" ShapeID="_x0000_i1226" DrawAspect="Content" ObjectID="_1575473600" r:id="rId408"/>
        </w:object>
      </w:r>
      <w:r w:rsidRPr="00332DFB">
        <w:rPr>
          <w:rFonts w:ascii="Times New Roman" w:hAnsi="Times New Roman"/>
          <w:sz w:val="28"/>
          <w:szCs w:val="28"/>
        </w:rPr>
        <w:t xml:space="preserve"> </w:t>
      </w:r>
      <w:r w:rsidRPr="00332DFB">
        <w:rPr>
          <w:rFonts w:ascii="Times New Roman" w:hAnsi="Times New Roman"/>
          <w:color w:val="000000"/>
          <w:sz w:val="28"/>
          <w:szCs w:val="28"/>
        </w:rPr>
        <w:t>=125</w:t>
      </w:r>
      <w:r w:rsidRPr="00332DFB">
        <w:rPr>
          <w:rFonts w:ascii="Times New Roman" w:hAnsi="Times New Roman"/>
          <w:position w:val="-10"/>
          <w:sz w:val="28"/>
          <w:szCs w:val="28"/>
        </w:rPr>
        <w:object w:dxaOrig="540" w:dyaOrig="320">
          <v:shape id="_x0000_i1227" type="#_x0000_t75" style="width:26.9pt;height:15.65pt" o:ole="">
            <v:imagedata r:id="rId409" o:title=""/>
          </v:shape>
          <o:OLEObject Type="Embed" ProgID="Equation.DSMT4" ShapeID="_x0000_i1227" DrawAspect="Content" ObjectID="_1575473601" r:id="rId410"/>
        </w:object>
      </w:r>
      <w:r w:rsidRPr="00332DFB">
        <w:rPr>
          <w:rFonts w:ascii="Times New Roman" w:hAnsi="Times New Roman"/>
          <w:color w:val="000000"/>
          <w:sz w:val="28"/>
          <w:szCs w:val="28"/>
        </w:rPr>
        <w:t xml:space="preserve">) равна нулю, а в Верхоянске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100. После этого формула принимает вид: </w:t>
      </w:r>
      <w:r w:rsidRPr="00332DFB">
        <w:rPr>
          <w:rFonts w:ascii="Times New Roman" w:hAnsi="Times New Roman"/>
          <w:position w:val="-28"/>
          <w:sz w:val="28"/>
          <w:szCs w:val="28"/>
        </w:rPr>
        <w:object w:dxaOrig="2079" w:dyaOrig="660">
          <v:shape id="_x0000_i1228" type="#_x0000_t75" style="width:103.95pt;height:33.2pt" o:ole="">
            <v:imagedata r:id="rId411" o:title=""/>
          </v:shape>
          <o:OLEObject Type="Embed" ProgID="Equation.DSMT4" ShapeID="_x0000_i1228" DrawAspect="Content" ObjectID="_1575473602" r:id="rId412"/>
        </w:object>
      </w:r>
      <w:r w:rsidRPr="00332DFB">
        <w:rPr>
          <w:rFonts w:ascii="Times New Roman" w:hAnsi="Times New Roman"/>
          <w:color w:val="000000"/>
          <w:sz w:val="28"/>
          <w:szCs w:val="28"/>
        </w:rPr>
        <w:t>.</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При этом условно считается, что для резко континентального климата </w:t>
      </w:r>
      <w:r w:rsidRPr="00332DFB">
        <w:rPr>
          <w:rFonts w:ascii="Times New Roman" w:hAnsi="Times New Roman"/>
          <w:i/>
          <w:color w:val="000000"/>
          <w:sz w:val="28"/>
          <w:szCs w:val="28"/>
        </w:rPr>
        <w:t>К</w:t>
      </w:r>
      <w:r w:rsidRPr="00332DFB">
        <w:rPr>
          <w:rFonts w:ascii="Times New Roman" w:hAnsi="Times New Roman"/>
          <w:color w:val="000000"/>
          <w:sz w:val="28"/>
          <w:szCs w:val="28"/>
        </w:rPr>
        <w:t xml:space="preserve"> изменяется от 67 до 100%, для континентального климата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от 34 до 65%, для переходного и морского климата от 0 до 33%.</w:t>
      </w:r>
    </w:p>
    <w:p w:rsidR="00D623C1" w:rsidRPr="00332DFB" w:rsidRDefault="00D623C1" w:rsidP="00CF7821">
      <w:pPr>
        <w:autoSpaceDE w:val="0"/>
        <w:autoSpaceDN w:val="0"/>
        <w:adjustRightInd w:val="0"/>
        <w:spacing w:after="0" w:line="240" w:lineRule="auto"/>
        <w:ind w:firstLine="704"/>
        <w:jc w:val="both"/>
        <w:rPr>
          <w:rFonts w:ascii="Times New Roman" w:hAnsi="Times New Roman"/>
          <w:b/>
          <w:i/>
          <w:sz w:val="28"/>
          <w:szCs w:val="28"/>
          <w:lang w:eastAsia="ru-RU"/>
        </w:rPr>
      </w:pPr>
    </w:p>
    <w:p w:rsidR="00D623C1" w:rsidRDefault="00D623C1" w:rsidP="00CF7821">
      <w:pPr>
        <w:autoSpaceDE w:val="0"/>
        <w:autoSpaceDN w:val="0"/>
        <w:adjustRightInd w:val="0"/>
        <w:spacing w:after="0" w:line="240" w:lineRule="auto"/>
        <w:ind w:firstLine="704"/>
        <w:jc w:val="center"/>
        <w:rPr>
          <w:rFonts w:ascii="Times New Roman" w:hAnsi="Times New Roman"/>
          <w:b/>
          <w:i/>
          <w:sz w:val="28"/>
          <w:szCs w:val="28"/>
          <w:lang w:eastAsia="ru-RU"/>
        </w:rPr>
      </w:pPr>
      <w:r w:rsidRPr="000E520D">
        <w:rPr>
          <w:rFonts w:ascii="Times New Roman" w:hAnsi="Times New Roman"/>
          <w:b/>
          <w:i/>
          <w:sz w:val="28"/>
          <w:szCs w:val="28"/>
          <w:lang w:eastAsia="ru-RU"/>
        </w:rPr>
        <w:t>9.4. Медицинская климатология</w:t>
      </w:r>
    </w:p>
    <w:p w:rsidR="000E520D" w:rsidRPr="000E520D" w:rsidRDefault="000E520D" w:rsidP="00CF7821">
      <w:pPr>
        <w:autoSpaceDE w:val="0"/>
        <w:autoSpaceDN w:val="0"/>
        <w:adjustRightInd w:val="0"/>
        <w:spacing w:after="0" w:line="240" w:lineRule="auto"/>
        <w:ind w:firstLine="704"/>
        <w:jc w:val="center"/>
        <w:rPr>
          <w:rFonts w:ascii="Times New Roman" w:hAnsi="Times New Roman"/>
          <w:b/>
          <w:i/>
          <w:sz w:val="28"/>
          <w:szCs w:val="28"/>
          <w:lang w:eastAsia="ru-RU"/>
        </w:rPr>
      </w:pP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Медицинская климатология является отраслью прикладной климатологии, так как она изучает климатические факторы</w:t>
      </w:r>
      <w:r w:rsidR="009337F4">
        <w:rPr>
          <w:rFonts w:ascii="Times New Roman" w:hAnsi="Times New Roman"/>
          <w:sz w:val="28"/>
          <w:szCs w:val="28"/>
          <w:lang w:eastAsia="ru-RU"/>
        </w:rPr>
        <w:t xml:space="preserve">. </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На организм действует комплекс метеорологических условий. Кроме того, может проявляться доминирующее влияние одного из метеорологических факторов. Так, при быстром падении атмосферного давления, сопровождающемся похолоданием, </w:t>
      </w:r>
      <w:r w:rsidRPr="00332DFB">
        <w:rPr>
          <w:rFonts w:ascii="Times New Roman" w:hAnsi="Times New Roman"/>
          <w:sz w:val="28"/>
          <w:szCs w:val="28"/>
          <w:lang w:eastAsia="ru-RU"/>
        </w:rPr>
        <w:lastRenderedPageBreak/>
        <w:t>возрастает количество лейкоцитов; гемоглобина больше зимой, чем летом; количество крови уменьшается в холодное полугодие. Резкие смены погоды приводят к гипертоническим кризам, сосудистым катастрофам (инсульты, инфаркты) и т. д.</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t>Температура воздуха.</w:t>
      </w:r>
      <w:r w:rsidRPr="00332DFB">
        <w:rPr>
          <w:rFonts w:ascii="Times New Roman" w:hAnsi="Times New Roman"/>
          <w:sz w:val="28"/>
          <w:szCs w:val="28"/>
          <w:lang w:eastAsia="ru-RU"/>
        </w:rPr>
        <w:t xml:space="preserve"> При действии на организм чрезмерно высоких и низких температур может наступить перегревание и переохлаждение организма, т. е. нарушение функций регуляции тепла. Длительное воздействие низких температур вызывает повышение обмена веществ и сужение кожных капилляров, что проявляется в снижении температуры кожи.</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При высоких температурах воздуха происходит учащение пульса и умеренное снижение давления крови.</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bCs/>
          <w:i/>
          <w:color w:val="000000"/>
          <w:sz w:val="28"/>
          <w:szCs w:val="28"/>
        </w:rPr>
        <w:t>Реакции на перегрев.</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Физиологическая реакция на перегрев состоит в немедленном увеличении высвобождения тепла организмом через систему кровообращения и потоотделения (таблица 9.1</w:t>
      </w:r>
      <w:r w:rsidR="002868FC">
        <w:rPr>
          <w:rFonts w:ascii="Times New Roman" w:hAnsi="Times New Roman"/>
          <w:color w:val="000000"/>
          <w:sz w:val="28"/>
          <w:szCs w:val="28"/>
        </w:rPr>
        <w:t>2</w:t>
      </w:r>
      <w:r w:rsidRPr="00332DFB">
        <w:rPr>
          <w:rFonts w:ascii="Times New Roman" w:hAnsi="Times New Roman"/>
          <w:color w:val="000000"/>
          <w:sz w:val="28"/>
          <w:szCs w:val="28"/>
        </w:rPr>
        <w:t>). Поступающее к поверхности тела избыточное тепло рассеивается за счет увеличения конвекции и излучения.</w:t>
      </w:r>
    </w:p>
    <w:p w:rsidR="00D623C1" w:rsidRPr="00521BF5"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sz w:val="24"/>
          <w:szCs w:val="24"/>
        </w:rPr>
      </w:pPr>
      <w:r w:rsidRPr="00521BF5">
        <w:rPr>
          <w:rFonts w:ascii="Times New Roman" w:hAnsi="Times New Roman"/>
          <w:iCs/>
          <w:sz w:val="24"/>
          <w:szCs w:val="24"/>
        </w:rPr>
        <w:t>Таблица 9.1</w:t>
      </w:r>
      <w:r w:rsidR="002868FC">
        <w:rPr>
          <w:rFonts w:ascii="Times New Roman" w:hAnsi="Times New Roman"/>
          <w:iCs/>
          <w:sz w:val="24"/>
          <w:szCs w:val="24"/>
        </w:rPr>
        <w:t>2</w:t>
      </w:r>
      <w:r w:rsidRPr="00521BF5">
        <w:rPr>
          <w:rFonts w:ascii="Times New Roman" w:hAnsi="Times New Roman"/>
          <w:iCs/>
          <w:sz w:val="24"/>
          <w:szCs w:val="24"/>
        </w:rPr>
        <w:t xml:space="preserve"> – </w:t>
      </w:r>
      <w:r w:rsidRPr="00521BF5">
        <w:rPr>
          <w:rFonts w:ascii="Times New Roman" w:hAnsi="Times New Roman"/>
          <w:color w:val="3F3F3F"/>
          <w:sz w:val="24"/>
          <w:szCs w:val="24"/>
        </w:rPr>
        <w:t>Фон</w:t>
      </w:r>
      <w:r w:rsidRPr="00521BF5">
        <w:rPr>
          <w:rFonts w:ascii="Times New Roman" w:hAnsi="Times New Roman"/>
          <w:sz w:val="24"/>
          <w:szCs w:val="24"/>
        </w:rPr>
        <w:t xml:space="preserve">овая динамика обмена и реакции человеческого организма в зависимости от температуры окружающей среды </w:t>
      </w:r>
    </w:p>
    <w:tbl>
      <w:tblPr>
        <w:tblStyle w:val="afd"/>
        <w:tblW w:w="8772" w:type="dxa"/>
        <w:jc w:val="center"/>
        <w:tblInd w:w="534" w:type="dxa"/>
        <w:tblLayout w:type="fixed"/>
        <w:tblLook w:val="01E0" w:firstRow="1" w:lastRow="1" w:firstColumn="1" w:lastColumn="1" w:noHBand="0" w:noVBand="0"/>
      </w:tblPr>
      <w:tblGrid>
        <w:gridCol w:w="1509"/>
        <w:gridCol w:w="1886"/>
        <w:gridCol w:w="1744"/>
        <w:gridCol w:w="1799"/>
        <w:gridCol w:w="1834"/>
      </w:tblGrid>
      <w:tr w:rsidR="00D623C1" w:rsidRPr="009337F4" w:rsidTr="005D082B">
        <w:trPr>
          <w:jc w:val="center"/>
        </w:trPr>
        <w:tc>
          <w:tcPr>
            <w:tcW w:w="1509" w:type="dxa"/>
            <w:vMerge w:val="restart"/>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Реакция организма</w:t>
            </w:r>
          </w:p>
        </w:tc>
        <w:tc>
          <w:tcPr>
            <w:tcW w:w="7263" w:type="dxa"/>
            <w:gridSpan w:val="4"/>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 xml:space="preserve">Температура среды, </w:t>
            </w:r>
            <w:r w:rsidRPr="009337F4">
              <w:rPr>
                <w:rFonts w:ascii="Times New Roman" w:hAnsi="Times New Roman"/>
                <w:sz w:val="20"/>
                <w:szCs w:val="20"/>
                <w:vertAlign w:val="superscript"/>
              </w:rPr>
              <w:t>0</w:t>
            </w:r>
            <w:r w:rsidRPr="009337F4">
              <w:rPr>
                <w:rFonts w:ascii="Times New Roman" w:hAnsi="Times New Roman"/>
                <w:sz w:val="20"/>
                <w:szCs w:val="20"/>
              </w:rPr>
              <w:t>С</w:t>
            </w:r>
          </w:p>
        </w:tc>
      </w:tr>
      <w:tr w:rsidR="00D623C1" w:rsidRPr="009337F4" w:rsidTr="005D082B">
        <w:trPr>
          <w:jc w:val="center"/>
        </w:trPr>
        <w:tc>
          <w:tcPr>
            <w:tcW w:w="1509" w:type="dxa"/>
            <w:vMerge/>
            <w:vAlign w:val="center"/>
          </w:tcPr>
          <w:p w:rsidR="00D623C1" w:rsidRPr="009337F4" w:rsidRDefault="00D623C1" w:rsidP="00CF7821">
            <w:pPr>
              <w:jc w:val="center"/>
              <w:rPr>
                <w:rFonts w:ascii="Times New Roman" w:hAnsi="Times New Roman"/>
                <w:sz w:val="20"/>
                <w:szCs w:val="20"/>
              </w:rPr>
            </w:pPr>
          </w:p>
        </w:tc>
        <w:tc>
          <w:tcPr>
            <w:tcW w:w="1886" w:type="dxa"/>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менее 15</w:t>
            </w:r>
          </w:p>
        </w:tc>
        <w:tc>
          <w:tcPr>
            <w:tcW w:w="1744" w:type="dxa"/>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15</w:t>
            </w:r>
            <w:r w:rsidR="006A7320">
              <w:rPr>
                <w:rFonts w:ascii="Times New Roman" w:hAnsi="Times New Roman"/>
                <w:sz w:val="20"/>
                <w:szCs w:val="20"/>
              </w:rPr>
              <w:t>–</w:t>
            </w:r>
            <w:r w:rsidRPr="009337F4">
              <w:rPr>
                <w:rFonts w:ascii="Times New Roman" w:hAnsi="Times New Roman"/>
                <w:sz w:val="20"/>
                <w:szCs w:val="20"/>
              </w:rPr>
              <w:t>20</w:t>
            </w:r>
          </w:p>
        </w:tc>
        <w:tc>
          <w:tcPr>
            <w:tcW w:w="1799" w:type="dxa"/>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25</w:t>
            </w:r>
            <w:r w:rsidR="006A7320">
              <w:rPr>
                <w:rFonts w:ascii="Times New Roman" w:hAnsi="Times New Roman"/>
                <w:sz w:val="20"/>
                <w:szCs w:val="20"/>
              </w:rPr>
              <w:t>–</w:t>
            </w:r>
            <w:r w:rsidRPr="009337F4">
              <w:rPr>
                <w:rFonts w:ascii="Times New Roman" w:hAnsi="Times New Roman"/>
                <w:sz w:val="20"/>
                <w:szCs w:val="20"/>
              </w:rPr>
              <w:t>30</w:t>
            </w:r>
          </w:p>
        </w:tc>
        <w:tc>
          <w:tcPr>
            <w:tcW w:w="1834" w:type="dxa"/>
            <w:vAlign w:val="center"/>
          </w:tcPr>
          <w:p w:rsidR="00D623C1" w:rsidRPr="009337F4" w:rsidRDefault="00D623C1" w:rsidP="00CF7821">
            <w:pPr>
              <w:jc w:val="center"/>
              <w:rPr>
                <w:rFonts w:ascii="Times New Roman" w:hAnsi="Times New Roman"/>
                <w:sz w:val="20"/>
                <w:szCs w:val="20"/>
              </w:rPr>
            </w:pPr>
            <w:r w:rsidRPr="009337F4">
              <w:rPr>
                <w:rFonts w:ascii="Times New Roman" w:hAnsi="Times New Roman"/>
                <w:sz w:val="20"/>
                <w:szCs w:val="20"/>
              </w:rPr>
              <w:t>Более 30</w:t>
            </w:r>
          </w:p>
        </w:tc>
      </w:tr>
      <w:tr w:rsidR="008B0B4E" w:rsidRPr="009337F4" w:rsidTr="005D082B">
        <w:trPr>
          <w:jc w:val="center"/>
        </w:trPr>
        <w:tc>
          <w:tcPr>
            <w:tcW w:w="1509"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color w:val="000000"/>
                <w:sz w:val="20"/>
                <w:szCs w:val="20"/>
              </w:rPr>
              <w:t>Динамика обмена организма</w:t>
            </w:r>
            <w:r w:rsidRPr="009337F4">
              <w:rPr>
                <w:rFonts w:ascii="Times New Roman" w:hAnsi="Times New Roman"/>
                <w:sz w:val="20"/>
                <w:szCs w:val="20"/>
              </w:rPr>
              <w:t xml:space="preserve"> с окружающей средой</w:t>
            </w:r>
          </w:p>
        </w:tc>
        <w:tc>
          <w:tcPr>
            <w:tcW w:w="1886"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аномально повышается</w:t>
            </w:r>
          </w:p>
        </w:tc>
        <w:tc>
          <w:tcPr>
            <w:tcW w:w="1744"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относительно нормальная</w:t>
            </w:r>
          </w:p>
        </w:tc>
        <w:tc>
          <w:tcPr>
            <w:tcW w:w="1799"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понижается</w:t>
            </w:r>
          </w:p>
        </w:tc>
        <w:tc>
          <w:tcPr>
            <w:tcW w:w="1834"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аномально повышается</w:t>
            </w:r>
          </w:p>
        </w:tc>
      </w:tr>
      <w:tr w:rsidR="008B0B4E" w:rsidRPr="009337F4" w:rsidTr="005D082B">
        <w:trPr>
          <w:jc w:val="center"/>
        </w:trPr>
        <w:tc>
          <w:tcPr>
            <w:tcW w:w="1509"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Реакция кожи, дыхания, состояния сосудов</w:t>
            </w:r>
          </w:p>
        </w:tc>
        <w:tc>
          <w:tcPr>
            <w:tcW w:w="1886" w:type="dxa"/>
            <w:vAlign w:val="center"/>
          </w:tcPr>
          <w:p w:rsidR="008B0B4E" w:rsidRPr="009337F4" w:rsidRDefault="008B0B4E" w:rsidP="00C0686D">
            <w:pPr>
              <w:rPr>
                <w:rFonts w:ascii="Times New Roman" w:hAnsi="Times New Roman"/>
                <w:sz w:val="20"/>
                <w:szCs w:val="20"/>
              </w:rPr>
            </w:pPr>
            <w:r w:rsidRPr="009337F4">
              <w:rPr>
                <w:rFonts w:ascii="Times New Roman" w:hAnsi="Times New Roman"/>
                <w:sz w:val="20"/>
                <w:szCs w:val="20"/>
              </w:rPr>
              <w:t>сужение сосудов, дрожь, уменьшение частоты дыхания</w:t>
            </w:r>
          </w:p>
        </w:tc>
        <w:tc>
          <w:tcPr>
            <w:tcW w:w="3543" w:type="dxa"/>
            <w:gridSpan w:val="2"/>
            <w:vAlign w:val="center"/>
          </w:tcPr>
          <w:p w:rsidR="008B0B4E" w:rsidRPr="009337F4" w:rsidRDefault="008B0B4E" w:rsidP="00CF7821">
            <w:pPr>
              <w:jc w:val="center"/>
              <w:rPr>
                <w:rFonts w:ascii="Times New Roman" w:hAnsi="Times New Roman"/>
                <w:sz w:val="20"/>
                <w:szCs w:val="20"/>
              </w:rPr>
            </w:pPr>
            <w:r w:rsidRPr="009337F4">
              <w:rPr>
                <w:rFonts w:ascii="Times New Roman" w:hAnsi="Times New Roman"/>
                <w:sz w:val="20"/>
                <w:szCs w:val="20"/>
              </w:rPr>
              <w:t>относительно нормальное состояние</w:t>
            </w:r>
          </w:p>
        </w:tc>
        <w:tc>
          <w:tcPr>
            <w:tcW w:w="1834" w:type="dxa"/>
            <w:vAlign w:val="center"/>
          </w:tcPr>
          <w:p w:rsidR="008B0B4E" w:rsidRPr="009337F4" w:rsidRDefault="008B0B4E" w:rsidP="00CF7821">
            <w:pPr>
              <w:jc w:val="center"/>
              <w:rPr>
                <w:rFonts w:ascii="Times New Roman" w:hAnsi="Times New Roman"/>
                <w:sz w:val="20"/>
                <w:szCs w:val="20"/>
              </w:rPr>
            </w:pPr>
            <w:r w:rsidRPr="009337F4">
              <w:rPr>
                <w:rFonts w:ascii="Times New Roman" w:hAnsi="Times New Roman"/>
                <w:sz w:val="20"/>
                <w:szCs w:val="20"/>
              </w:rPr>
              <w:t>расширение сосудов, потовыделение, учащение дыхания и сердечного сокращения</w:t>
            </w:r>
          </w:p>
        </w:tc>
      </w:tr>
      <w:tr w:rsidR="008B0B4E" w:rsidRPr="009337F4" w:rsidTr="005D082B">
        <w:trPr>
          <w:jc w:val="center"/>
        </w:trPr>
        <w:tc>
          <w:tcPr>
            <w:tcW w:w="1509"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Реакция пищеварительной системы</w:t>
            </w:r>
          </w:p>
        </w:tc>
        <w:tc>
          <w:tcPr>
            <w:tcW w:w="1886"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повышение аппетита, понижение водопотребления</w:t>
            </w:r>
          </w:p>
        </w:tc>
        <w:tc>
          <w:tcPr>
            <w:tcW w:w="3543" w:type="dxa"/>
            <w:gridSpan w:val="2"/>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понижение водопотребления</w:t>
            </w:r>
          </w:p>
        </w:tc>
        <w:tc>
          <w:tcPr>
            <w:tcW w:w="1834"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понижение аппетита,</w:t>
            </w:r>
          </w:p>
          <w:p w:rsidR="008B0B4E" w:rsidRPr="009337F4" w:rsidRDefault="008B0B4E" w:rsidP="00CF7821">
            <w:pPr>
              <w:rPr>
                <w:rFonts w:ascii="Times New Roman" w:hAnsi="Times New Roman"/>
                <w:sz w:val="20"/>
                <w:szCs w:val="20"/>
              </w:rPr>
            </w:pPr>
            <w:r w:rsidRPr="009337F4">
              <w:rPr>
                <w:rFonts w:ascii="Times New Roman" w:hAnsi="Times New Roman"/>
                <w:sz w:val="20"/>
                <w:szCs w:val="20"/>
              </w:rPr>
              <w:t>усиление водопотребления</w:t>
            </w:r>
          </w:p>
        </w:tc>
      </w:tr>
      <w:tr w:rsidR="008B0B4E" w:rsidRPr="009337F4" w:rsidTr="005D082B">
        <w:trPr>
          <w:jc w:val="center"/>
        </w:trPr>
        <w:tc>
          <w:tcPr>
            <w:tcW w:w="1509"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Характер компенсации для сохранения гомотермии</w:t>
            </w:r>
          </w:p>
        </w:tc>
        <w:tc>
          <w:tcPr>
            <w:tcW w:w="1886"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уменьшение разности температур воздуха и кожи тела, уменьшение теплового излучения</w:t>
            </w:r>
          </w:p>
        </w:tc>
        <w:tc>
          <w:tcPr>
            <w:tcW w:w="3543" w:type="dxa"/>
            <w:gridSpan w:val="2"/>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стабильное состояние разности температуры воздуха и кожи</w:t>
            </w:r>
          </w:p>
        </w:tc>
        <w:tc>
          <w:tcPr>
            <w:tcW w:w="1834" w:type="dxa"/>
            <w:vAlign w:val="center"/>
          </w:tcPr>
          <w:p w:rsidR="008B0B4E" w:rsidRPr="009337F4" w:rsidRDefault="008B0B4E" w:rsidP="00CF7821">
            <w:pPr>
              <w:rPr>
                <w:rFonts w:ascii="Times New Roman" w:hAnsi="Times New Roman"/>
                <w:sz w:val="20"/>
                <w:szCs w:val="20"/>
              </w:rPr>
            </w:pPr>
            <w:r w:rsidRPr="009337F4">
              <w:rPr>
                <w:rFonts w:ascii="Times New Roman" w:hAnsi="Times New Roman"/>
                <w:sz w:val="20"/>
                <w:szCs w:val="20"/>
              </w:rPr>
              <w:t>увеличение температуры тела, возрастание теплового излучения, рост потери тепла за счёт испарения</w:t>
            </w:r>
          </w:p>
        </w:tc>
      </w:tr>
    </w:tbl>
    <w:p w:rsidR="009337F4" w:rsidRDefault="009337F4" w:rsidP="009337F4">
      <w:pPr>
        <w:shd w:val="clear" w:color="auto" w:fill="FFFFFF"/>
        <w:autoSpaceDE w:val="0"/>
        <w:autoSpaceDN w:val="0"/>
        <w:adjustRightInd w:val="0"/>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Следует подчеркнуть, что повышение обмена происходит не только при пониженных (ниже 15°С), но и при повышенных температурах (более 30°С), что связано с необходимостью компенсации перегрева за счет усиленного потоотделения.</w:t>
      </w:r>
    </w:p>
    <w:p w:rsidR="009337F4" w:rsidRPr="00332DFB" w:rsidRDefault="009337F4" w:rsidP="009337F4">
      <w:pPr>
        <w:tabs>
          <w:tab w:val="left" w:pos="1215"/>
        </w:tabs>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Если указанные процессы недостаточны, то для сохранения гомотермии тела подключается система потоотделения, интенсифицируется теплоотдача испарением пота. Она зависит от разности давлений паров воды на поверхности кожи и воздуха, от количества потовых желез, функционирующих при потоотделении.</w:t>
      </w:r>
    </w:p>
    <w:p w:rsidR="00D623C1" w:rsidRPr="00332DFB" w:rsidRDefault="00D623C1" w:rsidP="009337F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Как свидетельствуют данные таблицы 9.1</w:t>
      </w:r>
      <w:r w:rsidR="002868FC">
        <w:rPr>
          <w:rFonts w:ascii="Times New Roman" w:hAnsi="Times New Roman"/>
          <w:color w:val="000000"/>
          <w:sz w:val="28"/>
          <w:szCs w:val="28"/>
        </w:rPr>
        <w:t>3</w:t>
      </w:r>
      <w:r w:rsidRPr="00332DFB">
        <w:rPr>
          <w:rFonts w:ascii="Times New Roman" w:hAnsi="Times New Roman"/>
          <w:color w:val="000000"/>
          <w:sz w:val="28"/>
          <w:szCs w:val="28"/>
        </w:rPr>
        <w:t xml:space="preserve"> число потовых желез на различных участках тела у расовых групп неодинаково: у жителей во влажном тропическом климате их существенно больше, чем у жителей умеренного и субтропического климата.</w:t>
      </w:r>
    </w:p>
    <w:p w:rsidR="00D623C1" w:rsidRPr="00521BF5"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sz w:val="24"/>
          <w:szCs w:val="24"/>
        </w:rPr>
      </w:pPr>
      <w:r w:rsidRPr="00521BF5">
        <w:rPr>
          <w:rFonts w:ascii="Times New Roman" w:hAnsi="Times New Roman"/>
          <w:iCs/>
          <w:sz w:val="24"/>
          <w:szCs w:val="24"/>
        </w:rPr>
        <w:t>Таблица 9.1</w:t>
      </w:r>
      <w:r w:rsidR="002868FC">
        <w:rPr>
          <w:rFonts w:ascii="Times New Roman" w:hAnsi="Times New Roman"/>
          <w:iCs/>
          <w:sz w:val="24"/>
          <w:szCs w:val="24"/>
        </w:rPr>
        <w:t>3</w:t>
      </w:r>
      <w:r w:rsidRPr="00521BF5">
        <w:rPr>
          <w:rFonts w:ascii="Times New Roman" w:hAnsi="Times New Roman"/>
          <w:iCs/>
          <w:sz w:val="24"/>
          <w:szCs w:val="24"/>
        </w:rPr>
        <w:t xml:space="preserve"> – </w:t>
      </w:r>
      <w:r w:rsidRPr="00521BF5">
        <w:rPr>
          <w:rFonts w:ascii="Times New Roman" w:hAnsi="Times New Roman"/>
          <w:sz w:val="24"/>
          <w:szCs w:val="24"/>
        </w:rPr>
        <w:t>Число потовых желез на 1 см</w:t>
      </w:r>
      <w:r w:rsidRPr="00521BF5">
        <w:rPr>
          <w:rFonts w:ascii="Times New Roman" w:hAnsi="Times New Roman"/>
          <w:sz w:val="24"/>
          <w:szCs w:val="24"/>
          <w:vertAlign w:val="superscript"/>
        </w:rPr>
        <w:t>2</w:t>
      </w:r>
      <w:r w:rsidRPr="00521BF5">
        <w:rPr>
          <w:rFonts w:ascii="Times New Roman" w:hAnsi="Times New Roman"/>
          <w:sz w:val="24"/>
          <w:szCs w:val="24"/>
        </w:rPr>
        <w:t xml:space="preserve"> поверхности тела у мужчин разных расовых групп населения</w:t>
      </w:r>
    </w:p>
    <w:tbl>
      <w:tblPr>
        <w:tblStyle w:val="afd"/>
        <w:tblW w:w="8560" w:type="dxa"/>
        <w:jc w:val="center"/>
        <w:tblInd w:w="676" w:type="dxa"/>
        <w:tblLayout w:type="fixed"/>
        <w:tblLook w:val="01E0" w:firstRow="1" w:lastRow="1" w:firstColumn="1" w:lastColumn="1" w:noHBand="0" w:noVBand="0"/>
      </w:tblPr>
      <w:tblGrid>
        <w:gridCol w:w="3212"/>
        <w:gridCol w:w="1069"/>
        <w:gridCol w:w="1070"/>
        <w:gridCol w:w="1069"/>
        <w:gridCol w:w="1070"/>
        <w:gridCol w:w="1070"/>
      </w:tblGrid>
      <w:tr w:rsidR="00D623C1" w:rsidRPr="00332DFB" w:rsidTr="005D082B">
        <w:trPr>
          <w:jc w:val="center"/>
        </w:trPr>
        <w:tc>
          <w:tcPr>
            <w:tcW w:w="3212" w:type="dxa"/>
            <w:vMerge w:val="restart"/>
            <w:vAlign w:val="center"/>
          </w:tcPr>
          <w:p w:rsidR="00D623C1" w:rsidRPr="00332DFB" w:rsidRDefault="00D623C1" w:rsidP="00CF7821">
            <w:pPr>
              <w:jc w:val="center"/>
              <w:rPr>
                <w:rFonts w:ascii="Times New Roman" w:hAnsi="Times New Roman"/>
              </w:rPr>
            </w:pPr>
            <w:r w:rsidRPr="00332DFB">
              <w:rPr>
                <w:rFonts w:ascii="Times New Roman" w:hAnsi="Times New Roman"/>
              </w:rPr>
              <w:t>Расовые группы</w:t>
            </w:r>
          </w:p>
        </w:tc>
        <w:tc>
          <w:tcPr>
            <w:tcW w:w="5348" w:type="dxa"/>
            <w:gridSpan w:val="5"/>
            <w:vAlign w:val="center"/>
          </w:tcPr>
          <w:p w:rsidR="00D623C1" w:rsidRPr="00332DFB" w:rsidRDefault="00D623C1" w:rsidP="00CF7821">
            <w:pPr>
              <w:jc w:val="center"/>
              <w:rPr>
                <w:rFonts w:ascii="Times New Roman" w:hAnsi="Times New Roman"/>
              </w:rPr>
            </w:pPr>
            <w:r w:rsidRPr="00332DFB">
              <w:rPr>
                <w:rFonts w:ascii="Times New Roman" w:hAnsi="Times New Roman"/>
              </w:rPr>
              <w:t>Части тела</w:t>
            </w:r>
          </w:p>
        </w:tc>
      </w:tr>
      <w:tr w:rsidR="00D623C1" w:rsidRPr="00332DFB" w:rsidTr="005D082B">
        <w:trPr>
          <w:jc w:val="center"/>
        </w:trPr>
        <w:tc>
          <w:tcPr>
            <w:tcW w:w="3212" w:type="dxa"/>
            <w:vMerge/>
            <w:vAlign w:val="center"/>
          </w:tcPr>
          <w:p w:rsidR="00D623C1" w:rsidRPr="00332DFB" w:rsidRDefault="00D623C1" w:rsidP="00CF7821">
            <w:pPr>
              <w:jc w:val="center"/>
              <w:rPr>
                <w:rFonts w:ascii="Times New Roman" w:hAnsi="Times New Roman"/>
              </w:rPr>
            </w:pPr>
          </w:p>
        </w:tc>
        <w:tc>
          <w:tcPr>
            <w:tcW w:w="1069" w:type="dxa"/>
            <w:vAlign w:val="center"/>
          </w:tcPr>
          <w:p w:rsidR="00D623C1" w:rsidRPr="00332DFB" w:rsidRDefault="00D623C1" w:rsidP="00CF7821">
            <w:pPr>
              <w:jc w:val="center"/>
              <w:rPr>
                <w:rFonts w:ascii="Times New Roman" w:hAnsi="Times New Roman"/>
              </w:rPr>
            </w:pPr>
            <w:r w:rsidRPr="00332DFB">
              <w:rPr>
                <w:rFonts w:ascii="Times New Roman" w:hAnsi="Times New Roman"/>
              </w:rPr>
              <w:t>живот</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рука, кисть</w:t>
            </w:r>
          </w:p>
        </w:tc>
        <w:tc>
          <w:tcPr>
            <w:tcW w:w="1069" w:type="dxa"/>
            <w:vAlign w:val="center"/>
          </w:tcPr>
          <w:p w:rsidR="00D623C1" w:rsidRPr="00332DFB" w:rsidRDefault="006C1EFD" w:rsidP="00CF7821">
            <w:pPr>
              <w:jc w:val="center"/>
              <w:rPr>
                <w:rFonts w:ascii="Times New Roman" w:hAnsi="Times New Roman"/>
              </w:rPr>
            </w:pPr>
            <w:r w:rsidRPr="00332DFB">
              <w:rPr>
                <w:rFonts w:ascii="Times New Roman" w:hAnsi="Times New Roman"/>
              </w:rPr>
              <w:t>П</w:t>
            </w:r>
            <w:r w:rsidR="00D623C1" w:rsidRPr="00332DFB">
              <w:rPr>
                <w:rFonts w:ascii="Times New Roman" w:hAnsi="Times New Roman"/>
              </w:rPr>
              <w:t>лечо</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бедро</w:t>
            </w:r>
          </w:p>
        </w:tc>
        <w:tc>
          <w:tcPr>
            <w:tcW w:w="1070" w:type="dxa"/>
            <w:vAlign w:val="center"/>
          </w:tcPr>
          <w:p w:rsidR="00D623C1" w:rsidRPr="00332DFB" w:rsidRDefault="005D082B" w:rsidP="00CF7821">
            <w:pPr>
              <w:jc w:val="center"/>
              <w:rPr>
                <w:rFonts w:ascii="Times New Roman" w:hAnsi="Times New Roman"/>
              </w:rPr>
            </w:pPr>
            <w:r w:rsidRPr="00332DFB">
              <w:rPr>
                <w:rFonts w:ascii="Times New Roman" w:hAnsi="Times New Roman"/>
              </w:rPr>
              <w:t>С</w:t>
            </w:r>
            <w:r w:rsidR="00D623C1" w:rsidRPr="00332DFB">
              <w:rPr>
                <w:rFonts w:ascii="Times New Roman" w:hAnsi="Times New Roman"/>
              </w:rPr>
              <w:t>топа</w:t>
            </w:r>
            <w:r>
              <w:rPr>
                <w:rFonts w:ascii="Times New Roman" w:hAnsi="Times New Roman"/>
              </w:rPr>
              <w:t xml:space="preserve"> </w:t>
            </w:r>
            <w:r w:rsidR="00D623C1" w:rsidRPr="00332DFB">
              <w:rPr>
                <w:rFonts w:ascii="Times New Roman" w:hAnsi="Times New Roman"/>
              </w:rPr>
              <w:t>(тыльная сторона)</w:t>
            </w:r>
          </w:p>
        </w:tc>
      </w:tr>
      <w:tr w:rsidR="00D623C1" w:rsidRPr="00332DFB" w:rsidTr="005D082B">
        <w:trPr>
          <w:jc w:val="center"/>
        </w:trPr>
        <w:tc>
          <w:tcPr>
            <w:tcW w:w="3212" w:type="dxa"/>
            <w:vAlign w:val="center"/>
          </w:tcPr>
          <w:p w:rsidR="00D623C1" w:rsidRPr="00332DFB" w:rsidRDefault="00D623C1" w:rsidP="00CF7821">
            <w:pPr>
              <w:rPr>
                <w:rFonts w:ascii="Times New Roman" w:hAnsi="Times New Roman"/>
              </w:rPr>
            </w:pPr>
            <w:r w:rsidRPr="00332DFB">
              <w:rPr>
                <w:rFonts w:ascii="Times New Roman" w:hAnsi="Times New Roman"/>
              </w:rPr>
              <w:t>Европейцы (умеренный</w:t>
            </w:r>
          </w:p>
          <w:p w:rsidR="00D623C1" w:rsidRPr="00332DFB" w:rsidRDefault="00D623C1" w:rsidP="00CF7821">
            <w:pPr>
              <w:rPr>
                <w:rFonts w:ascii="Times New Roman" w:hAnsi="Times New Roman"/>
              </w:rPr>
            </w:pPr>
            <w:r w:rsidRPr="00332DFB">
              <w:rPr>
                <w:rFonts w:ascii="Times New Roman" w:hAnsi="Times New Roman"/>
              </w:rPr>
              <w:t>и субтропический климат)</w:t>
            </w:r>
          </w:p>
        </w:tc>
        <w:tc>
          <w:tcPr>
            <w:tcW w:w="1069" w:type="dxa"/>
            <w:vAlign w:val="center"/>
          </w:tcPr>
          <w:p w:rsidR="00D623C1" w:rsidRPr="00332DFB" w:rsidRDefault="00D623C1" w:rsidP="00CF7821">
            <w:pPr>
              <w:jc w:val="center"/>
              <w:rPr>
                <w:rFonts w:ascii="Times New Roman" w:hAnsi="Times New Roman"/>
              </w:rPr>
            </w:pPr>
            <w:r w:rsidRPr="00332DFB">
              <w:rPr>
                <w:rFonts w:ascii="Times New Roman" w:hAnsi="Times New Roman"/>
              </w:rPr>
              <w:t>69</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206</w:t>
            </w:r>
          </w:p>
        </w:tc>
        <w:tc>
          <w:tcPr>
            <w:tcW w:w="1069" w:type="dxa"/>
            <w:vAlign w:val="center"/>
          </w:tcPr>
          <w:p w:rsidR="00D623C1" w:rsidRPr="00332DFB" w:rsidRDefault="00D623C1" w:rsidP="00CF7821">
            <w:pPr>
              <w:jc w:val="center"/>
              <w:rPr>
                <w:rFonts w:ascii="Times New Roman" w:hAnsi="Times New Roman"/>
              </w:rPr>
            </w:pPr>
            <w:r w:rsidRPr="00332DFB">
              <w:rPr>
                <w:rFonts w:ascii="Times New Roman" w:hAnsi="Times New Roman"/>
              </w:rPr>
              <w:t>85</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59</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132</w:t>
            </w:r>
          </w:p>
        </w:tc>
      </w:tr>
      <w:tr w:rsidR="00D623C1" w:rsidRPr="00332DFB" w:rsidTr="005D082B">
        <w:trPr>
          <w:jc w:val="center"/>
        </w:trPr>
        <w:tc>
          <w:tcPr>
            <w:tcW w:w="3212" w:type="dxa"/>
            <w:vAlign w:val="center"/>
          </w:tcPr>
          <w:p w:rsidR="00D623C1" w:rsidRPr="00332DFB" w:rsidRDefault="00D623C1" w:rsidP="00CF7821">
            <w:pPr>
              <w:rPr>
                <w:rFonts w:ascii="Times New Roman" w:hAnsi="Times New Roman"/>
              </w:rPr>
            </w:pPr>
            <w:r w:rsidRPr="00332DFB">
              <w:rPr>
                <w:rFonts w:ascii="Times New Roman" w:hAnsi="Times New Roman"/>
              </w:rPr>
              <w:t>Африканцы (влажный экваториальный климат)</w:t>
            </w:r>
          </w:p>
        </w:tc>
        <w:tc>
          <w:tcPr>
            <w:tcW w:w="1069" w:type="dxa"/>
            <w:vAlign w:val="center"/>
          </w:tcPr>
          <w:p w:rsidR="00D623C1" w:rsidRPr="00332DFB" w:rsidRDefault="00D623C1" w:rsidP="00CF7821">
            <w:pPr>
              <w:jc w:val="center"/>
              <w:rPr>
                <w:rFonts w:ascii="Times New Roman" w:hAnsi="Times New Roman"/>
              </w:rPr>
            </w:pPr>
            <w:r w:rsidRPr="00332DFB">
              <w:rPr>
                <w:rFonts w:ascii="Times New Roman" w:hAnsi="Times New Roman"/>
              </w:rPr>
              <w:t>94</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240</w:t>
            </w:r>
          </w:p>
        </w:tc>
        <w:tc>
          <w:tcPr>
            <w:tcW w:w="1069" w:type="dxa"/>
            <w:vAlign w:val="center"/>
          </w:tcPr>
          <w:p w:rsidR="00D623C1" w:rsidRPr="00332DFB" w:rsidRDefault="00D623C1" w:rsidP="00CF7821">
            <w:pPr>
              <w:jc w:val="center"/>
              <w:rPr>
                <w:rFonts w:ascii="Times New Roman" w:hAnsi="Times New Roman"/>
              </w:rPr>
            </w:pPr>
            <w:r w:rsidRPr="00332DFB">
              <w:rPr>
                <w:rFonts w:ascii="Times New Roman" w:hAnsi="Times New Roman"/>
              </w:rPr>
              <w:t>119</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85</w:t>
            </w:r>
          </w:p>
        </w:tc>
        <w:tc>
          <w:tcPr>
            <w:tcW w:w="1070" w:type="dxa"/>
            <w:vAlign w:val="center"/>
          </w:tcPr>
          <w:p w:rsidR="00D623C1" w:rsidRPr="00332DFB" w:rsidRDefault="00D623C1" w:rsidP="00CF7821">
            <w:pPr>
              <w:jc w:val="center"/>
              <w:rPr>
                <w:rFonts w:ascii="Times New Roman" w:hAnsi="Times New Roman"/>
              </w:rPr>
            </w:pPr>
            <w:r w:rsidRPr="00332DFB">
              <w:rPr>
                <w:rFonts w:ascii="Times New Roman" w:hAnsi="Times New Roman"/>
              </w:rPr>
              <w:t>175</w:t>
            </w:r>
          </w:p>
        </w:tc>
      </w:tr>
    </w:tbl>
    <w:p w:rsidR="00D623C1" w:rsidRPr="00332DFB" w:rsidRDefault="00D623C1" w:rsidP="00CF7821">
      <w:pPr>
        <w:tabs>
          <w:tab w:val="left" w:pos="1215"/>
        </w:tabs>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Суть физиологических приспособлений приезжих из холодного климата в жаркий климат прежде всего заключается в улучшении терморегуляции через ускорение потоотделения и возрастание теплоотдачи путем испарения с поверхности кожи. При этом возможная потеря воды </w:t>
      </w:r>
      <w:smartTag w:uri="urn:schemas-microsoft-com:office:smarttags" w:element="metricconverter">
        <w:smartTagPr>
          <w:attr w:name="ProductID" w:val="1 л"/>
        </w:smartTagPr>
        <w:r w:rsidRPr="00332DFB">
          <w:rPr>
            <w:rFonts w:ascii="Times New Roman" w:hAnsi="Times New Roman"/>
            <w:color w:val="000000"/>
            <w:sz w:val="28"/>
            <w:szCs w:val="28"/>
          </w:rPr>
          <w:t>1 л</w:t>
        </w:r>
      </w:smartTag>
      <w:r w:rsidRPr="00332DFB">
        <w:rPr>
          <w:rFonts w:ascii="Times New Roman" w:hAnsi="Times New Roman"/>
          <w:color w:val="000000"/>
          <w:sz w:val="28"/>
          <w:szCs w:val="28"/>
        </w:rPr>
        <w:t xml:space="preserve"> в 1 час будет эквивалентна отдаче тепла примерно 250 кДж/тела/час.</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iCs/>
          <w:color w:val="000000"/>
          <w:sz w:val="28"/>
          <w:szCs w:val="28"/>
        </w:rPr>
      </w:pPr>
      <w:r w:rsidRPr="00332DFB">
        <w:rPr>
          <w:rFonts w:ascii="Times New Roman" w:hAnsi="Times New Roman"/>
          <w:bCs/>
          <w:i/>
          <w:color w:val="000000"/>
          <w:sz w:val="28"/>
          <w:szCs w:val="28"/>
        </w:rPr>
        <w:t>Реакции на охлаждение.</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 xml:space="preserve">Для сохранения гомотермии тела организм стремится увеличить количество вырабатываемого тепла и уменьшить теплоотдачу составляющих расхода за счет конвекции и излучения. Основной обмен в холодных климатах, по сравнению с его величиной в тропических условиях, возрастает (у эскимосов до 30%). Для жизни в холодном климате у человека и животных действует добавочная «изоляция тела», предохраняющая утечку тепла за счет более толстого подкожного слоя жира. Кроме того, возможна дополнительная искусственная теплоизоляция одеждой. </w:t>
      </w:r>
      <w:r w:rsidRPr="00332DFB">
        <w:rPr>
          <w:rFonts w:ascii="Times New Roman" w:hAnsi="Times New Roman"/>
          <w:iCs/>
          <w:color w:val="000000"/>
          <w:sz w:val="28"/>
          <w:szCs w:val="28"/>
        </w:rPr>
        <w:t xml:space="preserve">Изоляция одеждой в 1 КЛО эквивалентна теплоизолирующему действию слоя неподвижного воздуха около </w:t>
      </w:r>
      <w:smartTag w:uri="urn:schemas-microsoft-com:office:smarttags" w:element="metricconverter">
        <w:smartTagPr>
          <w:attr w:name="ProductID" w:val="0,6 см"/>
        </w:smartTagPr>
        <w:r w:rsidRPr="00332DFB">
          <w:rPr>
            <w:rFonts w:ascii="Times New Roman" w:hAnsi="Times New Roman"/>
            <w:iCs/>
            <w:color w:val="000000"/>
            <w:sz w:val="28"/>
            <w:szCs w:val="28"/>
          </w:rPr>
          <w:t>0,6 см</w:t>
        </w:r>
      </w:smartTag>
      <w:r w:rsidRPr="00332DFB">
        <w:rPr>
          <w:rFonts w:ascii="Times New Roman" w:hAnsi="Times New Roman"/>
          <w:iCs/>
          <w:color w:val="000000"/>
          <w:sz w:val="28"/>
          <w:szCs w:val="28"/>
        </w:rPr>
        <w:t>. Она понижает уровень критической температуры воздуха, после которой необходима интенсификация обмена веществ для предотвращения выхода и сохранения состояния гомотермии тела.</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На холоде количество вырабатываемого организмом тепла может увеличиваться за счет дрожи. При дрожи вырабатывается больше тепла, чем в состоянии покоя. Дрожь возникает вследствие рефлекторной стимуляции регулирующего центра мозга (находящегося в гипоталамусе) на уменьшение температуры кожи.</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t xml:space="preserve">Влажность воздуха </w:t>
      </w:r>
      <w:r w:rsidRPr="00332DFB">
        <w:rPr>
          <w:rFonts w:ascii="Times New Roman" w:hAnsi="Times New Roman"/>
          <w:sz w:val="28"/>
          <w:szCs w:val="28"/>
          <w:lang w:eastAsia="ru-RU"/>
        </w:rPr>
        <w:t xml:space="preserve">как биоклиматический фактор имеет различное значение. Во-первых, ею в значительной мере определяется величина парциального давления кислорода; во-вторых, влажность воздуха влияет на радиационные условия; в-третьих, от нее зависит потеря жидкости в организме. Физиологический дефицит влажности воздуха определяется формулой Дорно: </w:t>
      </w:r>
      <w:r w:rsidRPr="00332DFB">
        <w:rPr>
          <w:rFonts w:ascii="Times New Roman" w:hAnsi="Times New Roman"/>
          <w:position w:val="-18"/>
        </w:rPr>
        <w:object w:dxaOrig="2740" w:dyaOrig="420">
          <v:shape id="_x0000_i1229" type="#_x0000_t75" style="width:137.1pt;height:21.3pt" o:ole="">
            <v:imagedata r:id="rId413" o:title=""/>
          </v:shape>
          <o:OLEObject Type="Embed" ProgID="Equation.3" ShapeID="_x0000_i1229" DrawAspect="Content" ObjectID="_1575473603" r:id="rId414"/>
        </w:object>
      </w:r>
      <w:r w:rsidRPr="00332DFB">
        <w:rPr>
          <w:rFonts w:ascii="Times New Roman" w:hAnsi="Times New Roman"/>
          <w:sz w:val="28"/>
          <w:szCs w:val="28"/>
          <w:lang w:eastAsia="ru-RU"/>
        </w:rPr>
        <w:t>,, где Е</w:t>
      </w:r>
      <w:r w:rsidRPr="00332DFB">
        <w:rPr>
          <w:rFonts w:ascii="Times New Roman" w:hAnsi="Times New Roman"/>
          <w:sz w:val="28"/>
          <w:szCs w:val="28"/>
          <w:vertAlign w:val="subscript"/>
          <w:lang w:eastAsia="ru-RU"/>
        </w:rPr>
        <w:t>ф</w:t>
      </w:r>
      <w:r w:rsidRPr="00332DFB">
        <w:rPr>
          <w:rFonts w:ascii="Times New Roman" w:hAnsi="Times New Roman"/>
          <w:sz w:val="28"/>
          <w:szCs w:val="28"/>
          <w:lang w:eastAsia="ru-RU"/>
        </w:rPr>
        <w:t xml:space="preserve"> </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 физиологическая влажность воздуха, численно равная максимальному давлению водяного пара при температуре тела, </w:t>
      </w:r>
      <w:r w:rsidRPr="00332DFB">
        <w:rPr>
          <w:rFonts w:ascii="Times New Roman" w:hAnsi="Times New Roman"/>
          <w:sz w:val="28"/>
          <w:szCs w:val="28"/>
          <w:lang w:val="en-US" w:eastAsia="ru-RU"/>
        </w:rPr>
        <w:t>P</w:t>
      </w:r>
      <w:r w:rsidRPr="00332DFB">
        <w:rPr>
          <w:rFonts w:ascii="Times New Roman" w:hAnsi="Times New Roman"/>
          <w:sz w:val="28"/>
          <w:szCs w:val="28"/>
          <w:vertAlign w:val="subscript"/>
          <w:lang w:eastAsia="ru-RU"/>
        </w:rPr>
        <w:t>Н2О</w:t>
      </w:r>
      <w:r w:rsidR="00FE64E3">
        <w:rPr>
          <w:rFonts w:ascii="Times New Roman" w:hAnsi="Times New Roman"/>
          <w:sz w:val="28"/>
          <w:szCs w:val="28"/>
          <w:lang w:eastAsia="ru-RU"/>
        </w:rPr>
        <w:t>–</w:t>
      </w:r>
      <w:r w:rsidRPr="00332DFB">
        <w:rPr>
          <w:rFonts w:ascii="Times New Roman" w:hAnsi="Times New Roman"/>
          <w:sz w:val="28"/>
          <w:szCs w:val="28"/>
          <w:lang w:eastAsia="ru-RU"/>
        </w:rPr>
        <w:t xml:space="preserve">давление водяного пара воздуха. По мере увеличения высоты </w:t>
      </w:r>
      <w:r w:rsidRPr="00332DFB">
        <w:rPr>
          <w:rFonts w:ascii="Times New Roman" w:hAnsi="Times New Roman"/>
          <w:sz w:val="28"/>
          <w:szCs w:val="28"/>
          <w:lang w:val="en-US" w:eastAsia="ru-RU"/>
        </w:rPr>
        <w:t>d</w:t>
      </w:r>
      <w:r w:rsidRPr="00332DFB">
        <w:rPr>
          <w:rFonts w:ascii="Times New Roman" w:hAnsi="Times New Roman"/>
          <w:sz w:val="28"/>
          <w:szCs w:val="28"/>
          <w:vertAlign w:val="subscript"/>
          <w:lang w:eastAsia="ru-RU"/>
        </w:rPr>
        <w:t>ф</w:t>
      </w:r>
      <w:r w:rsidRPr="00332DFB">
        <w:rPr>
          <w:rFonts w:ascii="Times New Roman" w:hAnsi="Times New Roman"/>
          <w:sz w:val="28"/>
          <w:szCs w:val="28"/>
          <w:lang w:eastAsia="ru-RU"/>
        </w:rPr>
        <w:t xml:space="preserve"> быстро растет, поэтому горный воздух отличается большой сухостью. По-видимому, влажность воздуха влияет на географическую дифференциацию условий возникновения горной патологии.</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Движение воздуха является фактором, способным существенно изменять скорость теплоотдачи организма. Ветер, приводя к раздражению нервных окончаний (рецепторов) кожи, может вызывать обострения сердечно-сосудистых заболеваний.</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i/>
          <w:sz w:val="28"/>
          <w:szCs w:val="28"/>
          <w:lang w:eastAsia="ru-RU"/>
        </w:rPr>
        <w:t xml:space="preserve">Барометрическое давление </w:t>
      </w:r>
      <w:r w:rsidRPr="00332DFB">
        <w:rPr>
          <w:rFonts w:ascii="Times New Roman" w:hAnsi="Times New Roman"/>
          <w:sz w:val="28"/>
          <w:szCs w:val="28"/>
          <w:lang w:eastAsia="ru-RU"/>
        </w:rPr>
        <w:t xml:space="preserve">и его колебания оказывают влияние на организм двумя путями: способствуют изменению насыщения крови кислородом и механически влияют на рецепторы тела (плевры, брюшины), а также сосуды. </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Колебания барометрического давления отражаются на содержании эритроцитов, уровне артериального давления, частоте пульса.</w:t>
      </w:r>
    </w:p>
    <w:p w:rsidR="00D623C1" w:rsidRPr="00332DFB" w:rsidRDefault="00D623C1" w:rsidP="00CF7821">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В современном обществе сердечно-сосудистые заболевания являются наиболее распространенными. Сердечно-сосудистая система в огромной мере определяет жизненные функции организма.</w:t>
      </w:r>
    </w:p>
    <w:p w:rsidR="009337F4" w:rsidRPr="00332DFB" w:rsidRDefault="009337F4" w:rsidP="009337F4">
      <w:pPr>
        <w:autoSpaceDE w:val="0"/>
        <w:autoSpaceDN w:val="0"/>
        <w:adjustRightInd w:val="0"/>
        <w:spacing w:after="0" w:line="240" w:lineRule="auto"/>
        <w:ind w:firstLine="704"/>
        <w:jc w:val="both"/>
        <w:rPr>
          <w:rFonts w:ascii="Times New Roman" w:hAnsi="Times New Roman"/>
          <w:sz w:val="28"/>
          <w:szCs w:val="28"/>
          <w:lang w:eastAsia="ru-RU"/>
        </w:rPr>
      </w:pPr>
      <w:r w:rsidRPr="00332DFB">
        <w:rPr>
          <w:rFonts w:ascii="Times New Roman" w:hAnsi="Times New Roman"/>
          <w:sz w:val="28"/>
          <w:szCs w:val="28"/>
          <w:lang w:eastAsia="ru-RU"/>
        </w:rPr>
        <w:t xml:space="preserve">При исследовании зависимости между сердечно-сосудистыми заболеваниями и изменениями давления учитывается синоптическая обстановка. </w:t>
      </w:r>
      <w:r w:rsidR="00AE4050">
        <w:rPr>
          <w:rFonts w:ascii="Times New Roman" w:hAnsi="Times New Roman"/>
          <w:sz w:val="28"/>
          <w:szCs w:val="28"/>
          <w:lang w:eastAsia="ru-RU"/>
        </w:rPr>
        <w:t>Так,</w:t>
      </w:r>
      <w:r w:rsidRPr="00332DFB">
        <w:rPr>
          <w:rFonts w:ascii="Times New Roman" w:hAnsi="Times New Roman"/>
          <w:sz w:val="28"/>
          <w:szCs w:val="28"/>
          <w:lang w:eastAsia="ru-RU"/>
        </w:rPr>
        <w:t xml:space="preserve"> обострение гипертонической болезни и учащение приступов стенокардии и случаев нарушений мозгового кровообращения </w:t>
      </w:r>
      <w:r w:rsidR="00AE4050">
        <w:rPr>
          <w:rFonts w:ascii="Times New Roman" w:hAnsi="Times New Roman"/>
          <w:sz w:val="28"/>
          <w:szCs w:val="28"/>
          <w:lang w:eastAsia="ru-RU"/>
        </w:rPr>
        <w:t xml:space="preserve">происходит чаще всего </w:t>
      </w:r>
      <w:r w:rsidRPr="00332DFB">
        <w:rPr>
          <w:rFonts w:ascii="Times New Roman" w:hAnsi="Times New Roman"/>
          <w:sz w:val="28"/>
          <w:szCs w:val="28"/>
          <w:lang w:eastAsia="ru-RU"/>
        </w:rPr>
        <w:t xml:space="preserve">в осенний и зимний периоды. Частота вызовов к больным сердечно-сосудистой системы максимальная при приближении циклонов и ложбин.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bCs/>
          <w:i/>
          <w:color w:val="000000"/>
          <w:sz w:val="28"/>
          <w:szCs w:val="28"/>
        </w:rPr>
        <w:t>Роль формы, общих размеров и частей тела.</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 xml:space="preserve">На начальных этапах эволюционной адаптации у человека преобладают обменные изменения, которые в последующем уступают место морфологическим перестройкам. </w:t>
      </w:r>
    </w:p>
    <w:p w:rsidR="00D623C1" w:rsidRPr="00332DFB" w:rsidRDefault="00D623C1" w:rsidP="00CF7821">
      <w:pPr>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Размеры и формы тела в какой-то степени влияют на интенсивность теплообмена. Теплоотдача за счет конвекции и испарения пропорциональна поверхности тела.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Меньшие по размерам индивидуумы (особенно с удлиненной формой тела) обладают относительно большей единичной площадью тела, участвующего в рассеянии тепла путем конвекции или испарения: отдача тепла на единицу поверхности у них больше.</w:t>
      </w:r>
    </w:p>
    <w:p w:rsidR="00D623C1" w:rsidRPr="00332DFB" w:rsidRDefault="005D082B"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Рисунок 9.2</w:t>
      </w:r>
      <w:r w:rsidR="00D623C1" w:rsidRPr="00332DFB">
        <w:rPr>
          <w:rFonts w:ascii="Times New Roman" w:hAnsi="Times New Roman"/>
          <w:color w:val="000000"/>
          <w:sz w:val="28"/>
          <w:szCs w:val="28"/>
        </w:rPr>
        <w:t xml:space="preserve">  иллюстрирует результирующие положения исторической адаптации человека на примере географического сравнения среднегодовой температуры воздуха, с морфофизиологическими характеристиками </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 основным обменом и индексом Рорера (отношением массы к кубу длины (вес/длина</w:t>
      </w:r>
      <w:r w:rsidR="00D623C1" w:rsidRPr="00332DFB">
        <w:rPr>
          <w:rFonts w:ascii="Times New Roman" w:hAnsi="Times New Roman"/>
          <w:color w:val="000000"/>
          <w:sz w:val="28"/>
          <w:szCs w:val="28"/>
          <w:vertAlign w:val="superscript"/>
        </w:rPr>
        <w:t>3</w:t>
      </w:r>
      <w:r w:rsidR="00D623C1" w:rsidRPr="00332DFB">
        <w:rPr>
          <w:rFonts w:ascii="Times New Roman" w:hAnsi="Times New Roman"/>
          <w:color w:val="000000"/>
          <w:sz w:val="28"/>
          <w:szCs w:val="28"/>
        </w:rPr>
        <w:t xml:space="preserve">) человеческого тела). Этот морфологический показатель характеризует потенциальную возможность организма к теплоотдаче. Очевидна широтная сопряженность сравниваемых характеристик: с ростом среднегодовой температуры </w:t>
      </w:r>
      <w:r w:rsidR="006C1EFD">
        <w:rPr>
          <w:rFonts w:ascii="Times New Roman" w:hAnsi="Times New Roman"/>
          <w:color w:val="000000"/>
          <w:sz w:val="28"/>
          <w:szCs w:val="28"/>
        </w:rPr>
        <w:t>теплопродукция</w:t>
      </w:r>
      <w:r w:rsidR="00D623C1" w:rsidRPr="00332DFB">
        <w:rPr>
          <w:rFonts w:ascii="Times New Roman" w:hAnsi="Times New Roman"/>
          <w:color w:val="000000"/>
          <w:sz w:val="28"/>
          <w:szCs w:val="28"/>
        </w:rPr>
        <w:t xml:space="preserve"> уменьшается.</w:t>
      </w:r>
    </w:p>
    <w:p w:rsidR="00D623C1" w:rsidRPr="00332DFB" w:rsidRDefault="00D623C1" w:rsidP="00CF7821">
      <w:pPr>
        <w:tabs>
          <w:tab w:val="left" w:pos="3855"/>
        </w:tabs>
        <w:spacing w:before="240" w:after="0" w:line="240" w:lineRule="auto"/>
        <w:jc w:val="center"/>
        <w:rPr>
          <w:rFonts w:ascii="Times New Roman" w:hAnsi="Times New Roman"/>
          <w:sz w:val="28"/>
          <w:szCs w:val="28"/>
        </w:rPr>
      </w:pPr>
      <w:r w:rsidRPr="00332DFB">
        <w:rPr>
          <w:rFonts w:ascii="Times New Roman" w:hAnsi="Times New Roman"/>
          <w:noProof/>
          <w:sz w:val="28"/>
          <w:szCs w:val="28"/>
          <w:lang w:eastAsia="ru-RU"/>
        </w:rPr>
        <w:drawing>
          <wp:inline distT="0" distB="0" distL="0" distR="0" wp14:anchorId="3BB8B4FB" wp14:editId="3803CE10">
            <wp:extent cx="4133850" cy="2263492"/>
            <wp:effectExtent l="0" t="0" r="0" b="3810"/>
            <wp:docPr id="6" name="Рисунок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4133850" cy="2263492"/>
                    </a:xfrm>
                    <a:prstGeom prst="rect">
                      <a:avLst/>
                    </a:prstGeom>
                    <a:noFill/>
                    <a:ln>
                      <a:noFill/>
                    </a:ln>
                  </pic:spPr>
                </pic:pic>
              </a:graphicData>
            </a:graphic>
          </wp:inline>
        </w:drawing>
      </w:r>
    </w:p>
    <w:p w:rsidR="000E520D" w:rsidRDefault="00D623C1" w:rsidP="00CF7821">
      <w:pPr>
        <w:shd w:val="clear" w:color="auto" w:fill="FFFFFF"/>
        <w:autoSpaceDE w:val="0"/>
        <w:autoSpaceDN w:val="0"/>
        <w:adjustRightInd w:val="0"/>
        <w:spacing w:before="240" w:after="0" w:line="240" w:lineRule="auto"/>
        <w:ind w:firstLine="709"/>
        <w:jc w:val="center"/>
        <w:rPr>
          <w:rFonts w:ascii="Times New Roman" w:hAnsi="Times New Roman"/>
          <w:b/>
          <w:bCs/>
          <w:i/>
          <w:color w:val="000000"/>
          <w:sz w:val="24"/>
          <w:szCs w:val="24"/>
        </w:rPr>
      </w:pPr>
      <w:r w:rsidRPr="009F79C9">
        <w:rPr>
          <w:rFonts w:ascii="Times New Roman" w:hAnsi="Times New Roman"/>
          <w:b/>
          <w:bCs/>
          <w:color w:val="000000"/>
          <w:sz w:val="24"/>
          <w:szCs w:val="24"/>
        </w:rPr>
        <w:t>Рис. 9.</w:t>
      </w:r>
      <w:r w:rsidR="005D082B">
        <w:rPr>
          <w:rFonts w:ascii="Times New Roman" w:hAnsi="Times New Roman"/>
          <w:b/>
          <w:bCs/>
          <w:color w:val="000000"/>
          <w:sz w:val="24"/>
          <w:szCs w:val="24"/>
        </w:rPr>
        <w:t>2</w:t>
      </w:r>
      <w:r w:rsidRPr="009F79C9">
        <w:rPr>
          <w:rFonts w:ascii="Times New Roman" w:hAnsi="Times New Roman"/>
          <w:b/>
          <w:bCs/>
          <w:color w:val="000000"/>
          <w:sz w:val="24"/>
          <w:szCs w:val="24"/>
        </w:rPr>
        <w:t>.</w:t>
      </w:r>
      <w:r w:rsidRPr="009F79C9">
        <w:rPr>
          <w:rFonts w:ascii="Times New Roman" w:hAnsi="Times New Roman"/>
          <w:bCs/>
          <w:color w:val="000000"/>
          <w:sz w:val="24"/>
          <w:szCs w:val="24"/>
        </w:rPr>
        <w:t xml:space="preserve">  </w:t>
      </w:r>
      <w:r w:rsidRPr="009F79C9">
        <w:rPr>
          <w:rFonts w:ascii="Times New Roman" w:hAnsi="Times New Roman"/>
          <w:b/>
          <w:bCs/>
          <w:i/>
          <w:color w:val="000000"/>
          <w:sz w:val="24"/>
          <w:szCs w:val="24"/>
        </w:rPr>
        <w:t xml:space="preserve"> Динамика основного обмена, отношение массы к поверхности тела человека по основным климатическим зонам</w:t>
      </w:r>
      <w:r w:rsidR="000E520D">
        <w:rPr>
          <w:rFonts w:ascii="Times New Roman" w:hAnsi="Times New Roman"/>
          <w:b/>
          <w:bCs/>
          <w:i/>
          <w:color w:val="000000"/>
          <w:sz w:val="24"/>
          <w:szCs w:val="24"/>
        </w:rPr>
        <w:t>.</w:t>
      </w:r>
    </w:p>
    <w:p w:rsidR="00D623C1" w:rsidRPr="009F79C9" w:rsidRDefault="00D623C1" w:rsidP="00CF7821">
      <w:pPr>
        <w:shd w:val="clear" w:color="auto" w:fill="FFFFFF"/>
        <w:autoSpaceDE w:val="0"/>
        <w:autoSpaceDN w:val="0"/>
        <w:adjustRightInd w:val="0"/>
        <w:spacing w:after="0" w:line="240" w:lineRule="auto"/>
        <w:ind w:firstLine="709"/>
        <w:jc w:val="center"/>
        <w:rPr>
          <w:rFonts w:ascii="Times New Roman" w:hAnsi="Times New Roman"/>
          <w:b/>
          <w:i/>
          <w:color w:val="000000"/>
          <w:sz w:val="24"/>
          <w:szCs w:val="24"/>
          <w:vertAlign w:val="superscript"/>
        </w:rPr>
      </w:pPr>
      <w:r w:rsidRPr="009F79C9">
        <w:rPr>
          <w:rFonts w:ascii="Times New Roman" w:hAnsi="Times New Roman"/>
          <w:b/>
          <w:i/>
          <w:color w:val="000000"/>
          <w:sz w:val="24"/>
          <w:szCs w:val="24"/>
        </w:rPr>
        <w:t>1</w:t>
      </w:r>
      <w:r w:rsidR="006A7320">
        <w:rPr>
          <w:rFonts w:ascii="Times New Roman" w:hAnsi="Times New Roman"/>
          <w:b/>
          <w:i/>
          <w:color w:val="000000"/>
          <w:sz w:val="24"/>
          <w:szCs w:val="24"/>
        </w:rPr>
        <w:t>–</w:t>
      </w:r>
      <w:r w:rsidRPr="009F79C9">
        <w:rPr>
          <w:rFonts w:ascii="Times New Roman" w:hAnsi="Times New Roman"/>
          <w:b/>
          <w:i/>
          <w:color w:val="000000"/>
          <w:sz w:val="24"/>
          <w:szCs w:val="24"/>
        </w:rPr>
        <w:t xml:space="preserve"> средняя годовая температура, °С; </w:t>
      </w:r>
      <w:r w:rsidRPr="009F79C9">
        <w:rPr>
          <w:rFonts w:ascii="Times New Roman" w:hAnsi="Times New Roman"/>
          <w:b/>
          <w:i/>
          <w:iCs/>
          <w:color w:val="000000"/>
          <w:sz w:val="24"/>
          <w:szCs w:val="24"/>
        </w:rPr>
        <w:t xml:space="preserve">2 </w:t>
      </w:r>
      <w:r w:rsidR="006A7320">
        <w:rPr>
          <w:rFonts w:ascii="Times New Roman" w:hAnsi="Times New Roman"/>
          <w:b/>
          <w:i/>
          <w:iCs/>
          <w:color w:val="000000"/>
          <w:sz w:val="24"/>
          <w:szCs w:val="24"/>
        </w:rPr>
        <w:t>–</w:t>
      </w:r>
      <w:r w:rsidRPr="009F79C9">
        <w:rPr>
          <w:rFonts w:ascii="Times New Roman" w:hAnsi="Times New Roman"/>
          <w:b/>
          <w:i/>
          <w:iCs/>
          <w:color w:val="000000"/>
          <w:sz w:val="24"/>
          <w:szCs w:val="24"/>
        </w:rPr>
        <w:t xml:space="preserve"> </w:t>
      </w:r>
      <w:r w:rsidRPr="009F79C9">
        <w:rPr>
          <w:rFonts w:ascii="Times New Roman" w:hAnsi="Times New Roman"/>
          <w:b/>
          <w:i/>
          <w:color w:val="000000"/>
          <w:sz w:val="24"/>
          <w:szCs w:val="24"/>
        </w:rPr>
        <w:t xml:space="preserve">основной обмен, ккал/сут; </w:t>
      </w:r>
      <w:r w:rsidRPr="009F79C9">
        <w:rPr>
          <w:rFonts w:ascii="Times New Roman" w:hAnsi="Times New Roman"/>
          <w:b/>
          <w:i/>
          <w:iCs/>
          <w:color w:val="000000"/>
          <w:sz w:val="24"/>
          <w:szCs w:val="24"/>
        </w:rPr>
        <w:t xml:space="preserve">3 </w:t>
      </w:r>
      <w:r w:rsidR="006A7320">
        <w:rPr>
          <w:rFonts w:ascii="Times New Roman" w:hAnsi="Times New Roman"/>
          <w:b/>
          <w:i/>
          <w:iCs/>
          <w:color w:val="000000"/>
          <w:sz w:val="24"/>
          <w:szCs w:val="24"/>
        </w:rPr>
        <w:t>–</w:t>
      </w:r>
      <w:r w:rsidRPr="009F79C9">
        <w:rPr>
          <w:rFonts w:ascii="Times New Roman" w:hAnsi="Times New Roman"/>
          <w:b/>
          <w:i/>
          <w:iCs/>
          <w:color w:val="000000"/>
          <w:sz w:val="24"/>
          <w:szCs w:val="24"/>
        </w:rPr>
        <w:t xml:space="preserve"> </w:t>
      </w:r>
      <w:r w:rsidRPr="009F79C9">
        <w:rPr>
          <w:rFonts w:ascii="Times New Roman" w:hAnsi="Times New Roman"/>
          <w:b/>
          <w:i/>
          <w:color w:val="000000"/>
          <w:sz w:val="24"/>
          <w:szCs w:val="24"/>
        </w:rPr>
        <w:t>отношение веса тела к длине человеческого тела, г/м</w:t>
      </w:r>
      <w:r w:rsidRPr="009F79C9">
        <w:rPr>
          <w:rFonts w:ascii="Times New Roman" w:hAnsi="Times New Roman"/>
          <w:b/>
          <w:i/>
          <w:color w:val="000000"/>
          <w:sz w:val="24"/>
          <w:szCs w:val="24"/>
          <w:vertAlign w:val="superscript"/>
        </w:rPr>
        <w:t>3</w:t>
      </w:r>
    </w:p>
    <w:p w:rsidR="009337F4" w:rsidRPr="00332DFB" w:rsidRDefault="009337F4" w:rsidP="009337F4">
      <w:pPr>
        <w:spacing w:before="240"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Уменьшение теплопродукции (</w:t>
      </w:r>
      <w:r w:rsidRPr="00332DFB">
        <w:rPr>
          <w:rFonts w:ascii="Times New Roman" w:hAnsi="Times New Roman"/>
          <w:i/>
          <w:color w:val="000000"/>
          <w:sz w:val="28"/>
          <w:szCs w:val="28"/>
          <w:lang w:val="en-US"/>
        </w:rPr>
        <w:t>J</w:t>
      </w:r>
      <w:r w:rsidRPr="00332DFB">
        <w:rPr>
          <w:rFonts w:ascii="Times New Roman" w:hAnsi="Times New Roman"/>
          <w:color w:val="000000"/>
          <w:sz w:val="28"/>
          <w:szCs w:val="28"/>
        </w:rPr>
        <w:t xml:space="preserve">) с ростом температуры описывается эмпирической формулой Д. Робертса: </w:t>
      </w:r>
      <w:r w:rsidRPr="00332DFB">
        <w:rPr>
          <w:rFonts w:ascii="Times New Roman" w:hAnsi="Times New Roman"/>
          <w:position w:val="-10"/>
          <w:sz w:val="28"/>
          <w:szCs w:val="28"/>
        </w:rPr>
        <w:object w:dxaOrig="3800" w:dyaOrig="360">
          <v:shape id="_x0000_i1230" type="#_x0000_t75" style="width:189.7pt;height:18.8pt" o:ole="">
            <v:imagedata r:id="rId416" o:title=""/>
          </v:shape>
          <o:OLEObject Type="Embed" ProgID="Equation.DSMT4" ShapeID="_x0000_i1230" DrawAspect="Content" ObjectID="_1575473604" r:id="rId417"/>
        </w:object>
      </w:r>
      <w:r w:rsidRPr="00332DFB">
        <w:rPr>
          <w:rFonts w:ascii="Times New Roman" w:hAnsi="Times New Roman"/>
          <w:sz w:val="28"/>
          <w:szCs w:val="28"/>
        </w:rPr>
        <w:t xml:space="preserve"> </w:t>
      </w:r>
      <w:r w:rsidRPr="00332DFB">
        <w:rPr>
          <w:rFonts w:ascii="Times New Roman" w:hAnsi="Times New Roman"/>
          <w:color w:val="000000"/>
          <w:sz w:val="28"/>
          <w:szCs w:val="28"/>
        </w:rPr>
        <w:t xml:space="preserve">где </w:t>
      </w:r>
      <w:r w:rsidRPr="00332DFB">
        <w:rPr>
          <w:rFonts w:ascii="Times New Roman" w:hAnsi="Times New Roman"/>
          <w:i/>
          <w:color w:val="000000"/>
          <w:sz w:val="28"/>
          <w:szCs w:val="28"/>
          <w:lang w:val="en-US"/>
        </w:rPr>
        <w:t>J</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теплопродукция, </w:t>
      </w:r>
      <w:r w:rsidRPr="00332DFB">
        <w:rPr>
          <w:rFonts w:ascii="Times New Roman" w:hAnsi="Times New Roman"/>
          <w:i/>
          <w:color w:val="000000"/>
          <w:sz w:val="28"/>
          <w:szCs w:val="28"/>
          <w:lang w:val="en-US"/>
        </w:rPr>
        <w:t>F</w:t>
      </w:r>
      <w:r w:rsidRPr="00332DFB">
        <w:rPr>
          <w:rFonts w:ascii="Times New Roman" w:hAnsi="Times New Roman"/>
          <w:i/>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температура воздуха окружающей среды в градусах Фаренгейта, </w:t>
      </w:r>
      <w:r w:rsidRPr="00332DFB">
        <w:rPr>
          <w:rFonts w:ascii="Times New Roman" w:hAnsi="Times New Roman"/>
          <w:i/>
          <w:color w:val="000000"/>
          <w:sz w:val="28"/>
          <w:szCs w:val="28"/>
          <w:lang w:val="en-US"/>
        </w:rPr>
        <w:t>S</w:t>
      </w:r>
      <w:r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площадь, </w:t>
      </w:r>
      <w:r w:rsidRPr="00332DFB">
        <w:rPr>
          <w:rFonts w:ascii="Times New Roman" w:hAnsi="Times New Roman"/>
          <w:i/>
          <w:color w:val="000000"/>
          <w:sz w:val="28"/>
          <w:szCs w:val="28"/>
          <w:lang w:val="en-US"/>
        </w:rPr>
        <w:t>W</w:t>
      </w:r>
      <w:r w:rsidRPr="00332DFB">
        <w:rPr>
          <w:rFonts w:ascii="Times New Roman" w:hAnsi="Times New Roman"/>
          <w:i/>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вес тела. Оказывается, что теплопродукция жителей тропиков составляет 0,9</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1,2 кВт/сут, для умеренного пояса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1,1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1,3 кВт/сут, а для жителей арктических широт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более 3,0 кВт/сут.</w:t>
      </w:r>
    </w:p>
    <w:p w:rsidR="009337F4" w:rsidRPr="00332DFB" w:rsidRDefault="009337F4" w:rsidP="009337F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Влияние климатических условий на морфометрические показатели отражается и в так называемых климатических правилах Бергмана, Аллена, Томсона-Бакстона.</w:t>
      </w:r>
    </w:p>
    <w:p w:rsidR="00D623C1" w:rsidRPr="00332DFB" w:rsidRDefault="00D623C1" w:rsidP="009337F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iCs/>
          <w:color w:val="000000"/>
          <w:sz w:val="28"/>
          <w:szCs w:val="28"/>
        </w:rPr>
        <w:t xml:space="preserve">По Бергману </w:t>
      </w:r>
      <w:r w:rsidR="006A7320">
        <w:rPr>
          <w:rFonts w:ascii="Times New Roman" w:hAnsi="Times New Roman"/>
          <w:iCs/>
          <w:color w:val="000000"/>
          <w:sz w:val="28"/>
          <w:szCs w:val="28"/>
        </w:rPr>
        <w:t>–</w:t>
      </w:r>
      <w:r w:rsidRPr="00332DFB">
        <w:rPr>
          <w:rFonts w:ascii="Times New Roman" w:hAnsi="Times New Roman"/>
          <w:iCs/>
          <w:color w:val="000000"/>
          <w:sz w:val="28"/>
          <w:szCs w:val="28"/>
        </w:rPr>
        <w:t xml:space="preserve"> размер тела в пределах одного политипического теплокровного вида обычно увеличивается с уменьшением температуры окружающей среды. </w:t>
      </w:r>
      <w:r w:rsidRPr="00332DFB">
        <w:rPr>
          <w:rFonts w:ascii="Times New Roman" w:hAnsi="Times New Roman"/>
          <w:color w:val="000000"/>
          <w:sz w:val="28"/>
          <w:szCs w:val="28"/>
        </w:rPr>
        <w:t xml:space="preserve">Аналогичная зависимость обнаруживается между отношением длины тела в сидячем положении к общей длине тела со средней годовой температурой воздуха. </w:t>
      </w:r>
      <w:r w:rsidRPr="00332DFB">
        <w:rPr>
          <w:rFonts w:ascii="Times New Roman" w:hAnsi="Times New Roman"/>
          <w:iCs/>
          <w:color w:val="000000"/>
          <w:sz w:val="28"/>
          <w:szCs w:val="28"/>
        </w:rPr>
        <w:t xml:space="preserve">По Аллену </w:t>
      </w:r>
      <w:r w:rsidR="00FE64E3">
        <w:rPr>
          <w:rFonts w:ascii="Times New Roman" w:hAnsi="Times New Roman"/>
          <w:iCs/>
          <w:color w:val="000000"/>
          <w:sz w:val="28"/>
          <w:szCs w:val="28"/>
        </w:rPr>
        <w:t>–</w:t>
      </w:r>
      <w:r w:rsidRPr="00332DFB">
        <w:rPr>
          <w:rFonts w:ascii="Times New Roman" w:hAnsi="Times New Roman"/>
          <w:iCs/>
          <w:color w:val="000000"/>
          <w:sz w:val="28"/>
          <w:szCs w:val="28"/>
        </w:rPr>
        <w:t xml:space="preserve"> в жарком климате у теплокровных животных, относящихся к одному виду, имеется тенденция к увеличению выступающих частей тела. Частным правилом Аллена является правило Томсона и Бакстона: ширина носа в тропическом поясе увеличивается с ростом температуры и влажности воздуха. </w:t>
      </w:r>
      <w:r w:rsidRPr="00332DFB">
        <w:rPr>
          <w:rFonts w:ascii="Times New Roman" w:hAnsi="Times New Roman"/>
          <w:color w:val="000000"/>
          <w:sz w:val="28"/>
          <w:szCs w:val="28"/>
        </w:rPr>
        <w:t xml:space="preserve">По свидетельству А. Дейвиса, парные коэффициенты корреляции признаков в Климато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морфометрических правилах для чисто этнических популяций на всей территории земного шара оказываются весьма высокими (порядка 0,6</w:t>
      </w:r>
      <w:r w:rsidR="006A7320">
        <w:rPr>
          <w:rFonts w:ascii="Times New Roman" w:hAnsi="Times New Roman"/>
          <w:color w:val="000000"/>
          <w:sz w:val="28"/>
          <w:szCs w:val="28"/>
        </w:rPr>
        <w:t>–</w:t>
      </w:r>
      <w:r w:rsidRPr="00332DFB">
        <w:rPr>
          <w:rFonts w:ascii="Times New Roman" w:hAnsi="Times New Roman"/>
          <w:color w:val="000000"/>
          <w:sz w:val="28"/>
          <w:szCs w:val="28"/>
        </w:rPr>
        <w:t xml:space="preserve">0,8).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Климато</w:t>
      </w:r>
      <w:r w:rsidR="006C1EFD">
        <w:rPr>
          <w:rFonts w:ascii="Times New Roman" w:hAnsi="Times New Roman"/>
          <w:color w:val="000000"/>
          <w:sz w:val="28"/>
          <w:szCs w:val="28"/>
        </w:rPr>
        <w:t>-</w:t>
      </w:r>
      <w:r w:rsidRPr="00332DFB">
        <w:rPr>
          <w:rFonts w:ascii="Times New Roman" w:hAnsi="Times New Roman"/>
          <w:color w:val="000000"/>
          <w:sz w:val="28"/>
          <w:szCs w:val="28"/>
        </w:rPr>
        <w:t>морфометрические правила</w:t>
      </w:r>
      <w:r w:rsidR="006C1EFD">
        <w:rPr>
          <w:rFonts w:ascii="Times New Roman" w:hAnsi="Times New Roman"/>
          <w:color w:val="000000"/>
          <w:sz w:val="28"/>
          <w:szCs w:val="28"/>
        </w:rPr>
        <w:t xml:space="preserve"> основываются, </w:t>
      </w:r>
      <w:r w:rsidRPr="00332DFB">
        <w:rPr>
          <w:rFonts w:ascii="Times New Roman" w:hAnsi="Times New Roman"/>
          <w:color w:val="000000"/>
          <w:sz w:val="28"/>
          <w:szCs w:val="28"/>
        </w:rPr>
        <w:t>главным образом, на учете влияния температуры воздуха</w:t>
      </w:r>
      <w:r w:rsidR="00AB78EE">
        <w:rPr>
          <w:rFonts w:ascii="Times New Roman" w:hAnsi="Times New Roman"/>
          <w:color w:val="000000"/>
          <w:sz w:val="28"/>
          <w:szCs w:val="28"/>
        </w:rPr>
        <w:t>, но</w:t>
      </w:r>
      <w:r w:rsidRPr="00332DFB">
        <w:rPr>
          <w:rFonts w:ascii="Times New Roman" w:hAnsi="Times New Roman"/>
          <w:color w:val="000000"/>
          <w:sz w:val="28"/>
          <w:szCs w:val="28"/>
        </w:rPr>
        <w:t xml:space="preserve"> не всегда однозначны даже в условиях одного материка. Так в жарком влажном климате морфологическая изменчивость связана в первую очередь с изменчивостью увлажнения, а не с естественной изменчивостью температуры, которая</w:t>
      </w:r>
      <w:r w:rsidR="00AE4050">
        <w:rPr>
          <w:rFonts w:ascii="Times New Roman" w:hAnsi="Times New Roman"/>
          <w:color w:val="000000"/>
          <w:sz w:val="28"/>
          <w:szCs w:val="28"/>
        </w:rPr>
        <w:t xml:space="preserve"> </w:t>
      </w:r>
      <w:r w:rsidRPr="00332DFB">
        <w:rPr>
          <w:rFonts w:ascii="Times New Roman" w:hAnsi="Times New Roman"/>
          <w:color w:val="000000"/>
          <w:sz w:val="28"/>
          <w:szCs w:val="28"/>
        </w:rPr>
        <w:t xml:space="preserve">в тропиках невелика. </w:t>
      </w:r>
      <w:r w:rsidR="00AB78EE">
        <w:rPr>
          <w:rFonts w:ascii="Times New Roman" w:hAnsi="Times New Roman"/>
          <w:color w:val="000000"/>
          <w:sz w:val="28"/>
          <w:szCs w:val="28"/>
        </w:rPr>
        <w:t xml:space="preserve">В </w:t>
      </w:r>
      <w:r w:rsidRPr="00332DFB">
        <w:rPr>
          <w:rFonts w:ascii="Times New Roman" w:hAnsi="Times New Roman"/>
          <w:color w:val="000000"/>
          <w:sz w:val="28"/>
          <w:szCs w:val="28"/>
        </w:rPr>
        <w:t xml:space="preserve">Юго-Восточной Африке, в районах с высотами более </w:t>
      </w:r>
      <w:smartTag w:uri="urn:schemas-microsoft-com:office:smarttags" w:element="metricconverter">
        <w:smartTagPr>
          <w:attr w:name="ProductID" w:val="1000 м"/>
        </w:smartTagPr>
        <w:r w:rsidRPr="00332DFB">
          <w:rPr>
            <w:rFonts w:ascii="Times New Roman" w:hAnsi="Times New Roman"/>
            <w:color w:val="000000"/>
            <w:sz w:val="28"/>
            <w:szCs w:val="28"/>
          </w:rPr>
          <w:t>1000 м</w:t>
        </w:r>
      </w:smartTag>
      <w:r w:rsidRPr="00332DFB">
        <w:rPr>
          <w:rFonts w:ascii="Times New Roman" w:hAnsi="Times New Roman"/>
          <w:color w:val="000000"/>
          <w:sz w:val="28"/>
          <w:szCs w:val="28"/>
        </w:rPr>
        <w:t xml:space="preserve"> над уровнем моря во влажной саванне при испаряемости 950</w:t>
      </w:r>
      <w:r w:rsidR="006A7320">
        <w:rPr>
          <w:rFonts w:ascii="Times New Roman" w:hAnsi="Times New Roman"/>
          <w:color w:val="000000"/>
          <w:sz w:val="28"/>
          <w:szCs w:val="28"/>
        </w:rPr>
        <w:t>–</w:t>
      </w:r>
      <w:smartTag w:uri="urn:schemas-microsoft-com:office:smarttags" w:element="metricconverter">
        <w:smartTagPr>
          <w:attr w:name="ProductID" w:val="1200 мм"/>
        </w:smartTagPr>
        <w:r w:rsidRPr="00332DFB">
          <w:rPr>
            <w:rFonts w:ascii="Times New Roman" w:hAnsi="Times New Roman"/>
            <w:color w:val="000000"/>
            <w:sz w:val="28"/>
            <w:szCs w:val="28"/>
          </w:rPr>
          <w:t>1200 мм</w:t>
        </w:r>
      </w:smartTag>
      <w:r w:rsidRPr="00332DFB">
        <w:rPr>
          <w:rFonts w:ascii="Times New Roman" w:hAnsi="Times New Roman"/>
          <w:color w:val="000000"/>
          <w:sz w:val="28"/>
          <w:szCs w:val="28"/>
        </w:rPr>
        <w:t xml:space="preserve"> за год обитает наиболее высокорослое население. В областях с затруднением теплоотдачи (во влажном тропическом лесу) при испаряемости 300</w:t>
      </w:r>
      <w:r w:rsidR="006A7320">
        <w:rPr>
          <w:rFonts w:ascii="Times New Roman" w:hAnsi="Times New Roman"/>
          <w:color w:val="000000"/>
          <w:sz w:val="28"/>
          <w:szCs w:val="28"/>
        </w:rPr>
        <w:t>–</w:t>
      </w:r>
      <w:smartTag w:uri="urn:schemas-microsoft-com:office:smarttags" w:element="metricconverter">
        <w:smartTagPr>
          <w:attr w:name="ProductID" w:val="700 мм"/>
        </w:smartTagPr>
        <w:r w:rsidRPr="00332DFB">
          <w:rPr>
            <w:rFonts w:ascii="Times New Roman" w:hAnsi="Times New Roman"/>
            <w:color w:val="000000"/>
            <w:sz w:val="28"/>
            <w:szCs w:val="28"/>
          </w:rPr>
          <w:t>700 мм</w:t>
        </w:r>
      </w:smartTag>
      <w:r w:rsidRPr="00332DFB">
        <w:rPr>
          <w:rFonts w:ascii="Times New Roman" w:hAnsi="Times New Roman"/>
          <w:color w:val="000000"/>
          <w:sz w:val="28"/>
          <w:szCs w:val="28"/>
        </w:rPr>
        <w:t xml:space="preserve"> за год, морфологическая адаптация идет по пути уменьшения размеров тела. Примером такого рода адаптации могут служить низкорослые пигмеи, проживающие во влажных экваториальных лесах бассейна Конго.</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b/>
          <w:bCs/>
          <w:color w:val="000000"/>
          <w:sz w:val="28"/>
          <w:szCs w:val="28"/>
        </w:rPr>
      </w:pPr>
    </w:p>
    <w:p w:rsidR="00D623C1" w:rsidRDefault="00D623C1" w:rsidP="00CF7821">
      <w:pPr>
        <w:shd w:val="clear" w:color="auto" w:fill="FFFFFF"/>
        <w:autoSpaceDE w:val="0"/>
        <w:autoSpaceDN w:val="0"/>
        <w:adjustRightInd w:val="0"/>
        <w:spacing w:after="0" w:line="240" w:lineRule="auto"/>
        <w:ind w:firstLine="708"/>
        <w:jc w:val="center"/>
        <w:rPr>
          <w:rFonts w:ascii="Times New Roman" w:hAnsi="Times New Roman"/>
          <w:b/>
          <w:bCs/>
          <w:i/>
          <w:color w:val="000000"/>
          <w:sz w:val="28"/>
          <w:szCs w:val="28"/>
        </w:rPr>
      </w:pPr>
      <w:r w:rsidRPr="000E520D">
        <w:rPr>
          <w:rFonts w:ascii="Times New Roman" w:hAnsi="Times New Roman"/>
          <w:b/>
          <w:bCs/>
          <w:i/>
          <w:color w:val="000000"/>
          <w:sz w:val="28"/>
          <w:szCs w:val="28"/>
        </w:rPr>
        <w:t>9.5</w:t>
      </w:r>
      <w:r w:rsidR="00DF5BC7">
        <w:rPr>
          <w:rFonts w:ascii="Times New Roman" w:hAnsi="Times New Roman"/>
          <w:b/>
          <w:bCs/>
          <w:i/>
          <w:color w:val="000000"/>
          <w:sz w:val="28"/>
          <w:szCs w:val="28"/>
        </w:rPr>
        <w:t>.</w:t>
      </w:r>
      <w:r w:rsidRPr="000E520D">
        <w:rPr>
          <w:rFonts w:ascii="Times New Roman" w:hAnsi="Times New Roman"/>
          <w:b/>
          <w:bCs/>
          <w:i/>
          <w:color w:val="000000"/>
          <w:sz w:val="28"/>
          <w:szCs w:val="28"/>
        </w:rPr>
        <w:t xml:space="preserve"> Расово-морфофизиологические признаки и расселение</w:t>
      </w:r>
    </w:p>
    <w:p w:rsidR="000E520D" w:rsidRPr="000E520D" w:rsidRDefault="000E520D" w:rsidP="00CF7821">
      <w:pPr>
        <w:shd w:val="clear" w:color="auto" w:fill="FFFFFF"/>
        <w:autoSpaceDE w:val="0"/>
        <w:autoSpaceDN w:val="0"/>
        <w:adjustRightInd w:val="0"/>
        <w:spacing w:after="0" w:line="240" w:lineRule="auto"/>
        <w:ind w:firstLine="708"/>
        <w:jc w:val="center"/>
        <w:rPr>
          <w:rFonts w:ascii="Times New Roman" w:hAnsi="Times New Roman"/>
          <w:b/>
          <w:bCs/>
          <w:i/>
          <w:color w:val="000000"/>
          <w:sz w:val="28"/>
          <w:szCs w:val="28"/>
        </w:rPr>
      </w:pP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bCs/>
          <w:i/>
          <w:color w:val="000000"/>
          <w:sz w:val="28"/>
          <w:szCs w:val="28"/>
        </w:rPr>
        <w:t>Морфофизиологические признаки.</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 xml:space="preserve">Как известно, основными признаками расы являются цвет кожи, размеры тела, форма носа и головы, волос и главное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одинаковое количество хромосом. Эти расово-диагностические черты сформировались на заре человеческой истории. </w:t>
      </w:r>
      <w:r w:rsidR="00C02663">
        <w:rPr>
          <w:rFonts w:ascii="Times New Roman" w:hAnsi="Times New Roman"/>
          <w:color w:val="000000"/>
          <w:sz w:val="28"/>
          <w:szCs w:val="28"/>
        </w:rPr>
        <w:t xml:space="preserve">Локализация рас </w:t>
      </w:r>
      <w:r w:rsidRPr="00332DFB">
        <w:rPr>
          <w:rFonts w:ascii="Times New Roman" w:hAnsi="Times New Roman"/>
          <w:color w:val="000000"/>
          <w:sz w:val="28"/>
          <w:szCs w:val="28"/>
        </w:rPr>
        <w:t xml:space="preserve">по широтным поясам планеты свидетельствует о том, что </w:t>
      </w:r>
      <w:r w:rsidR="00B46E35">
        <w:rPr>
          <w:rFonts w:ascii="Times New Roman" w:hAnsi="Times New Roman"/>
          <w:color w:val="000000"/>
          <w:sz w:val="28"/>
          <w:szCs w:val="28"/>
        </w:rPr>
        <w:t>их типы зависят от условий естественной среды</w:t>
      </w:r>
      <w:r w:rsidR="00C02663">
        <w:rPr>
          <w:rFonts w:ascii="Times New Roman" w:hAnsi="Times New Roman"/>
          <w:color w:val="000000"/>
          <w:sz w:val="28"/>
          <w:szCs w:val="28"/>
        </w:rPr>
        <w:t xml:space="preserve"> (таблица 9.14)</w:t>
      </w:r>
      <w:r w:rsidRPr="00332DFB">
        <w:rPr>
          <w:rFonts w:ascii="Times New Roman" w:hAnsi="Times New Roman"/>
          <w:color w:val="000000"/>
          <w:sz w:val="28"/>
          <w:szCs w:val="28"/>
        </w:rPr>
        <w:t>.</w:t>
      </w:r>
      <w:r w:rsidR="00C02663">
        <w:rPr>
          <w:rFonts w:ascii="Times New Roman" w:hAnsi="Times New Roman"/>
          <w:color w:val="000000"/>
          <w:sz w:val="28"/>
          <w:szCs w:val="28"/>
        </w:rPr>
        <w:t xml:space="preserve"> </w:t>
      </w:r>
      <w:r w:rsidR="00B46E35">
        <w:rPr>
          <w:rFonts w:ascii="Times New Roman" w:hAnsi="Times New Roman"/>
          <w:color w:val="000000"/>
          <w:sz w:val="28"/>
          <w:szCs w:val="28"/>
        </w:rPr>
        <w:t>Морфометрические признаки</w:t>
      </w:r>
      <w:r w:rsidRPr="00332DFB">
        <w:rPr>
          <w:rFonts w:ascii="Times New Roman" w:hAnsi="Times New Roman"/>
          <w:color w:val="000000"/>
          <w:sz w:val="28"/>
          <w:szCs w:val="28"/>
        </w:rPr>
        <w:t xml:space="preserve"> у негроидов и монголоидов на фоне европеоидной расы заметно различаются. </w:t>
      </w:r>
    </w:p>
    <w:p w:rsidR="00C02663" w:rsidRPr="00332DFB" w:rsidRDefault="00C02663" w:rsidP="00C02663">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w:t>
      </w:r>
      <w:r w:rsidRPr="00332DFB">
        <w:rPr>
          <w:rFonts w:ascii="Times New Roman" w:hAnsi="Times New Roman"/>
          <w:color w:val="000000"/>
          <w:sz w:val="28"/>
          <w:szCs w:val="28"/>
        </w:rPr>
        <w:t>егроиды имеют более длинные нижние конечности, более короткий корпус, меньшие поперечные размеры туловища. Коренное монголоидное население Сибири</w:t>
      </w:r>
      <w:r w:rsidR="00B46E35">
        <w:rPr>
          <w:rFonts w:ascii="Times New Roman" w:hAnsi="Times New Roman"/>
          <w:color w:val="000000"/>
          <w:sz w:val="28"/>
          <w:szCs w:val="28"/>
        </w:rPr>
        <w:t xml:space="preserve"> </w:t>
      </w:r>
      <w:r w:rsidRPr="00332DFB">
        <w:rPr>
          <w:rFonts w:ascii="Times New Roman" w:hAnsi="Times New Roman"/>
          <w:color w:val="000000"/>
          <w:sz w:val="28"/>
          <w:szCs w:val="28"/>
        </w:rPr>
        <w:t xml:space="preserve">отличается укороченным типом строения тела, для которого характерно развитие в ширину и большая плотность тела. В то же время коренные группы тропического пояса, проживающие в Индии, переселившиеся из Индокитая, оставаясь монголоидами континентальной зоны по соотношению длины ног и тела, обнаруживают </w:t>
      </w:r>
      <w:r w:rsidR="00B46E35">
        <w:rPr>
          <w:rFonts w:ascii="Times New Roman" w:hAnsi="Times New Roman"/>
          <w:color w:val="000000"/>
          <w:sz w:val="28"/>
          <w:szCs w:val="28"/>
        </w:rPr>
        <w:t>признаки</w:t>
      </w:r>
      <w:r w:rsidRPr="00332DFB">
        <w:rPr>
          <w:rFonts w:ascii="Times New Roman" w:hAnsi="Times New Roman"/>
          <w:color w:val="000000"/>
          <w:sz w:val="28"/>
          <w:szCs w:val="28"/>
        </w:rPr>
        <w:t xml:space="preserve">, сближающие их с негроидной группой: они характеризуются более узким телосложением и значительно меньшей плотностью тела. Морфологические показатели могут </w:t>
      </w:r>
      <w:r w:rsidR="00B46E35">
        <w:rPr>
          <w:rFonts w:ascii="Times New Roman" w:hAnsi="Times New Roman"/>
          <w:color w:val="000000"/>
          <w:sz w:val="28"/>
          <w:szCs w:val="28"/>
        </w:rPr>
        <w:t xml:space="preserve">зависеть </w:t>
      </w:r>
      <w:r w:rsidRPr="00332DFB">
        <w:rPr>
          <w:rFonts w:ascii="Times New Roman" w:hAnsi="Times New Roman"/>
          <w:color w:val="000000"/>
          <w:sz w:val="28"/>
          <w:szCs w:val="28"/>
        </w:rPr>
        <w:t>от геохимических условий среды обитания и  структуры питания населения</w:t>
      </w:r>
      <w:r>
        <w:rPr>
          <w:rFonts w:ascii="Times New Roman" w:hAnsi="Times New Roman"/>
          <w:color w:val="000000"/>
          <w:sz w:val="28"/>
          <w:szCs w:val="28"/>
        </w:rPr>
        <w:t xml:space="preserve">, но приоритетная </w:t>
      </w:r>
      <w:r w:rsidRPr="00332DFB">
        <w:rPr>
          <w:rFonts w:ascii="Times New Roman" w:hAnsi="Times New Roman"/>
          <w:color w:val="000000"/>
          <w:sz w:val="28"/>
          <w:szCs w:val="28"/>
        </w:rPr>
        <w:t>роль принадлежит климату.</w:t>
      </w:r>
    </w:p>
    <w:p w:rsidR="00D623C1" w:rsidRPr="00521BF5" w:rsidRDefault="009E5B4D" w:rsidP="00CF7821">
      <w:pPr>
        <w:shd w:val="clear" w:color="auto" w:fill="FFFFFF"/>
        <w:autoSpaceDE w:val="0"/>
        <w:autoSpaceDN w:val="0"/>
        <w:adjustRightInd w:val="0"/>
        <w:spacing w:before="240" w:after="120" w:line="240" w:lineRule="auto"/>
        <w:ind w:firstLine="709"/>
        <w:jc w:val="both"/>
        <w:rPr>
          <w:rFonts w:ascii="Times New Roman" w:hAnsi="Times New Roman"/>
          <w:bCs/>
          <w:sz w:val="24"/>
          <w:szCs w:val="24"/>
        </w:rPr>
      </w:pPr>
      <w:r>
        <w:rPr>
          <w:rFonts w:ascii="Times New Roman" w:hAnsi="Times New Roman"/>
          <w:iCs/>
          <w:sz w:val="24"/>
          <w:szCs w:val="24"/>
        </w:rPr>
        <w:t>Таблица 9.1</w:t>
      </w:r>
      <w:r w:rsidR="002868FC">
        <w:rPr>
          <w:rFonts w:ascii="Times New Roman" w:hAnsi="Times New Roman"/>
          <w:iCs/>
          <w:sz w:val="24"/>
          <w:szCs w:val="24"/>
        </w:rPr>
        <w:t>4</w:t>
      </w:r>
      <w:r w:rsidR="00D623C1" w:rsidRPr="00521BF5">
        <w:rPr>
          <w:rFonts w:ascii="Times New Roman" w:hAnsi="Times New Roman"/>
          <w:iCs/>
          <w:sz w:val="24"/>
          <w:szCs w:val="24"/>
        </w:rPr>
        <w:t xml:space="preserve"> –  </w:t>
      </w:r>
      <w:r w:rsidR="00D623C1" w:rsidRPr="00521BF5">
        <w:rPr>
          <w:rFonts w:ascii="Times New Roman" w:hAnsi="Times New Roman"/>
          <w:bCs/>
          <w:sz w:val="24"/>
          <w:szCs w:val="24"/>
        </w:rPr>
        <w:t xml:space="preserve">Средние оценки морфологических показателей расовых групп мира </w:t>
      </w:r>
    </w:p>
    <w:tbl>
      <w:tblPr>
        <w:tblStyle w:val="afd"/>
        <w:tblW w:w="8390" w:type="dxa"/>
        <w:jc w:val="center"/>
        <w:tblInd w:w="846" w:type="dxa"/>
        <w:tblLayout w:type="fixed"/>
        <w:tblLook w:val="01E0" w:firstRow="1" w:lastRow="1" w:firstColumn="1" w:lastColumn="1" w:noHBand="0" w:noVBand="0"/>
      </w:tblPr>
      <w:tblGrid>
        <w:gridCol w:w="2070"/>
        <w:gridCol w:w="1264"/>
        <w:gridCol w:w="1264"/>
        <w:gridCol w:w="1264"/>
        <w:gridCol w:w="1264"/>
        <w:gridCol w:w="1264"/>
      </w:tblGrid>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Признаки</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Негроиды</w:t>
            </w:r>
          </w:p>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Африки:</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Европеои</w:t>
            </w:r>
            <w:r w:rsidR="005D082B">
              <w:rPr>
                <w:rFonts w:ascii="Times New Roman" w:hAnsi="Times New Roman"/>
                <w:sz w:val="20"/>
                <w:szCs w:val="20"/>
              </w:rPr>
              <w:t>-</w:t>
            </w:r>
            <w:r w:rsidRPr="005D082B">
              <w:rPr>
                <w:rFonts w:ascii="Times New Roman" w:hAnsi="Times New Roman"/>
                <w:sz w:val="20"/>
                <w:szCs w:val="20"/>
              </w:rPr>
              <w:t>ды, Индия</w:t>
            </w:r>
          </w:p>
          <w:p w:rsidR="00D623C1" w:rsidRPr="005D082B" w:rsidRDefault="00D623C1" w:rsidP="00CF7821">
            <w:pPr>
              <w:jc w:val="both"/>
              <w:rPr>
                <w:rFonts w:ascii="Times New Roman" w:hAnsi="Times New Roman"/>
                <w:sz w:val="20"/>
                <w:szCs w:val="20"/>
              </w:rPr>
            </w:pP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 xml:space="preserve">Европеои-ды, Россия </w:t>
            </w:r>
          </w:p>
        </w:tc>
        <w:tc>
          <w:tcPr>
            <w:tcW w:w="1264" w:type="dxa"/>
            <w:vAlign w:val="center"/>
          </w:tcPr>
          <w:p w:rsidR="00D623C1" w:rsidRPr="005D082B" w:rsidRDefault="00D623C1" w:rsidP="005D082B">
            <w:pPr>
              <w:jc w:val="both"/>
              <w:rPr>
                <w:rFonts w:ascii="Times New Roman" w:hAnsi="Times New Roman"/>
                <w:sz w:val="20"/>
                <w:szCs w:val="20"/>
              </w:rPr>
            </w:pPr>
            <w:r w:rsidRPr="005D082B">
              <w:rPr>
                <w:rFonts w:ascii="Times New Roman" w:hAnsi="Times New Roman"/>
                <w:sz w:val="20"/>
                <w:szCs w:val="20"/>
              </w:rPr>
              <w:t>Монголои</w:t>
            </w:r>
            <w:r w:rsidR="005D082B">
              <w:rPr>
                <w:rFonts w:ascii="Times New Roman" w:hAnsi="Times New Roman"/>
                <w:sz w:val="20"/>
                <w:szCs w:val="20"/>
              </w:rPr>
              <w:t>-</w:t>
            </w:r>
            <w:r w:rsidRPr="005D082B">
              <w:rPr>
                <w:rFonts w:ascii="Times New Roman" w:hAnsi="Times New Roman"/>
                <w:sz w:val="20"/>
                <w:szCs w:val="20"/>
              </w:rPr>
              <w:t>ды: буряты, якуты. За</w:t>
            </w:r>
            <w:r w:rsidR="005D082B">
              <w:rPr>
                <w:rFonts w:ascii="Times New Roman" w:hAnsi="Times New Roman"/>
                <w:sz w:val="20"/>
                <w:szCs w:val="20"/>
              </w:rPr>
              <w:t>-</w:t>
            </w:r>
            <w:r w:rsidRPr="005D082B">
              <w:rPr>
                <w:rFonts w:ascii="Times New Roman" w:hAnsi="Times New Roman"/>
                <w:sz w:val="20"/>
                <w:szCs w:val="20"/>
              </w:rPr>
              <w:t>байкалье, Якутия</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Монголои</w:t>
            </w:r>
            <w:r w:rsidR="005D082B">
              <w:rPr>
                <w:rFonts w:ascii="Times New Roman" w:hAnsi="Times New Roman"/>
                <w:sz w:val="20"/>
                <w:szCs w:val="20"/>
              </w:rPr>
              <w:t>-</w:t>
            </w:r>
            <w:r w:rsidRPr="005D082B">
              <w:rPr>
                <w:rFonts w:ascii="Times New Roman" w:hAnsi="Times New Roman"/>
                <w:sz w:val="20"/>
                <w:szCs w:val="20"/>
              </w:rPr>
              <w:t>ды: Чукотка</w:t>
            </w:r>
          </w:p>
        </w:tc>
      </w:tr>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Длина корпуса к длине тела, %</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44,7</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45,6</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46,5</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46,4</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46,5</w:t>
            </w:r>
          </w:p>
        </w:tc>
      </w:tr>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Длина плеча к длине тела, %</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22,1</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22,6</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22,7</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23,1</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23,4</w:t>
            </w:r>
          </w:p>
        </w:tc>
      </w:tr>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Ширина таза к длине тела, %</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15,0</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16,4</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16,7</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16,9</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18,0</w:t>
            </w:r>
          </w:p>
        </w:tc>
      </w:tr>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Индекс Рорера (вес/длина тела</w:t>
            </w:r>
            <w:r w:rsidRPr="005D082B">
              <w:rPr>
                <w:rFonts w:ascii="Times New Roman" w:hAnsi="Times New Roman"/>
                <w:sz w:val="20"/>
                <w:szCs w:val="20"/>
                <w:vertAlign w:val="superscript"/>
              </w:rPr>
              <w:t>3</w:t>
            </w:r>
            <w:r w:rsidRPr="005D082B">
              <w:rPr>
                <w:rFonts w:ascii="Times New Roman" w:hAnsi="Times New Roman"/>
                <w:sz w:val="20"/>
                <w:szCs w:val="20"/>
              </w:rPr>
              <w:t>)</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1,26</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1,13</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1,41</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1,43</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1,45</w:t>
            </w:r>
          </w:p>
        </w:tc>
      </w:tr>
      <w:tr w:rsidR="00D623C1" w:rsidRPr="005D082B" w:rsidTr="005D082B">
        <w:trPr>
          <w:jc w:val="center"/>
        </w:trPr>
        <w:tc>
          <w:tcPr>
            <w:tcW w:w="2070"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Переднезадний диаметр грудной клетки к поперечному,, %</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67,9</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69,7</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75,2</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72,1</w:t>
            </w:r>
          </w:p>
        </w:tc>
        <w:tc>
          <w:tcPr>
            <w:tcW w:w="1264" w:type="dxa"/>
            <w:vAlign w:val="center"/>
          </w:tcPr>
          <w:p w:rsidR="00D623C1" w:rsidRPr="005D082B" w:rsidRDefault="00D623C1" w:rsidP="00CF7821">
            <w:pPr>
              <w:jc w:val="both"/>
              <w:rPr>
                <w:rFonts w:ascii="Times New Roman" w:hAnsi="Times New Roman"/>
                <w:sz w:val="20"/>
                <w:szCs w:val="20"/>
              </w:rPr>
            </w:pPr>
            <w:r w:rsidRPr="005D082B">
              <w:rPr>
                <w:rFonts w:ascii="Times New Roman" w:hAnsi="Times New Roman"/>
                <w:sz w:val="20"/>
                <w:szCs w:val="20"/>
              </w:rPr>
              <w:t>74,7</w:t>
            </w:r>
          </w:p>
        </w:tc>
      </w:tr>
    </w:tbl>
    <w:p w:rsidR="00D623C1" w:rsidRPr="00332DFB" w:rsidRDefault="00D623C1" w:rsidP="00C02663">
      <w:pPr>
        <w:shd w:val="clear" w:color="auto" w:fill="FFFFFF"/>
        <w:autoSpaceDE w:val="0"/>
        <w:autoSpaceDN w:val="0"/>
        <w:adjustRightInd w:val="0"/>
        <w:spacing w:before="240" w:after="0" w:line="240" w:lineRule="auto"/>
        <w:ind w:firstLine="709"/>
        <w:jc w:val="both"/>
        <w:rPr>
          <w:rFonts w:ascii="Times New Roman" w:hAnsi="Times New Roman"/>
          <w:iCs/>
          <w:color w:val="000000"/>
          <w:sz w:val="28"/>
          <w:szCs w:val="28"/>
        </w:rPr>
      </w:pPr>
      <w:r w:rsidRPr="00332DFB">
        <w:rPr>
          <w:rFonts w:ascii="Times New Roman" w:hAnsi="Times New Roman"/>
          <w:bCs/>
          <w:i/>
          <w:iCs/>
          <w:color w:val="000000"/>
          <w:sz w:val="28"/>
          <w:szCs w:val="28"/>
        </w:rPr>
        <w:t>Цвет кожи.</w:t>
      </w:r>
      <w:r w:rsidRPr="00332DFB">
        <w:rPr>
          <w:rFonts w:ascii="Times New Roman" w:hAnsi="Times New Roman"/>
          <w:b/>
          <w:bCs/>
          <w:iCs/>
          <w:color w:val="000000"/>
          <w:sz w:val="28"/>
          <w:szCs w:val="28"/>
        </w:rPr>
        <w:t xml:space="preserve"> </w:t>
      </w:r>
      <w:r w:rsidRPr="00332DFB">
        <w:rPr>
          <w:rFonts w:ascii="Times New Roman" w:hAnsi="Times New Roman"/>
          <w:iCs/>
          <w:color w:val="000000"/>
          <w:sz w:val="28"/>
          <w:szCs w:val="28"/>
        </w:rPr>
        <w:t>В физиологическом отношении различия в цветности кожи следует объяснять, с одной стороны, различиями в толщине кожного покрова (у негров толще), с другой стороны, концентрацией пигмента меланина, регулирующего проникновение доз УФ-радиации</w:t>
      </w:r>
      <w:r w:rsidR="00C02663">
        <w:rPr>
          <w:rFonts w:ascii="Times New Roman" w:hAnsi="Times New Roman"/>
          <w:iCs/>
          <w:color w:val="000000"/>
          <w:sz w:val="28"/>
          <w:szCs w:val="28"/>
        </w:rPr>
        <w:t xml:space="preserve">. </w:t>
      </w:r>
    </w:p>
    <w:p w:rsidR="00D623C1" w:rsidRPr="00332DFB" w:rsidRDefault="00C02663"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color w:val="000000"/>
          <w:sz w:val="28"/>
          <w:szCs w:val="28"/>
        </w:rPr>
        <w:t xml:space="preserve">Анализ </w:t>
      </w:r>
      <w:r w:rsidR="00D623C1" w:rsidRPr="00332DFB">
        <w:rPr>
          <w:rFonts w:ascii="Times New Roman" w:hAnsi="Times New Roman"/>
          <w:color w:val="000000"/>
          <w:sz w:val="28"/>
          <w:szCs w:val="28"/>
        </w:rPr>
        <w:t>пространственного распределения альбедо кожи показыва</w:t>
      </w:r>
      <w:r w:rsidR="00931BB3">
        <w:rPr>
          <w:rFonts w:ascii="Times New Roman" w:hAnsi="Times New Roman"/>
          <w:color w:val="000000"/>
          <w:sz w:val="28"/>
          <w:szCs w:val="28"/>
        </w:rPr>
        <w:t>ет</w:t>
      </w:r>
      <w:r w:rsidR="00D623C1" w:rsidRPr="00332DFB">
        <w:rPr>
          <w:rFonts w:ascii="Times New Roman" w:hAnsi="Times New Roman"/>
          <w:color w:val="000000"/>
          <w:sz w:val="28"/>
          <w:szCs w:val="28"/>
        </w:rPr>
        <w:t xml:space="preserve">, что существует отрицательная корреляция между уровнем смуглости кожи и широтой местности. </w:t>
      </w:r>
    </w:p>
    <w:p w:rsidR="00D623C1" w:rsidRPr="00332DFB" w:rsidRDefault="00931BB3"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М</w:t>
      </w:r>
      <w:r w:rsidR="00D623C1" w:rsidRPr="00332DFB">
        <w:rPr>
          <w:rFonts w:ascii="Times New Roman" w:hAnsi="Times New Roman"/>
          <w:color w:val="000000"/>
          <w:sz w:val="28"/>
          <w:szCs w:val="28"/>
        </w:rPr>
        <w:t xml:space="preserve">аксимальные годовые дозы ультрафиолетовой радиации приходятся в северном полушарии на районы тропических полупустынь и пустынь Северной Африки, в южном полушарии </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 на пустынные районы Австралии и Южной Америки. По классификации Кеппена, эти районы принадлежат к сухому климату </w:t>
      </w:r>
      <w:r w:rsidR="00D623C1" w:rsidRPr="00332DFB">
        <w:rPr>
          <w:rFonts w:ascii="Times New Roman" w:hAnsi="Times New Roman"/>
          <w:position w:val="-12"/>
          <w:sz w:val="28"/>
          <w:szCs w:val="28"/>
        </w:rPr>
        <w:object w:dxaOrig="340" w:dyaOrig="360">
          <v:shape id="_x0000_i1231" type="#_x0000_t75" style="width:16.9pt;height:18.8pt" o:ole="">
            <v:imagedata r:id="rId418" o:title=""/>
          </v:shape>
          <o:OLEObject Type="Embed" ProgID="Equation.DSMT4" ShapeID="_x0000_i1231" DrawAspect="Content" ObjectID="_1575473605" r:id="rId419"/>
        </w:object>
      </w:r>
      <w:r w:rsidR="00B46E35">
        <w:rPr>
          <w:rFonts w:ascii="Times New Roman" w:hAnsi="Times New Roman"/>
          <w:color w:val="000000"/>
          <w:sz w:val="28"/>
          <w:szCs w:val="28"/>
        </w:rPr>
        <w:t>.</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332DFB">
        <w:rPr>
          <w:rFonts w:ascii="Times New Roman" w:hAnsi="Times New Roman"/>
          <w:color w:val="000000"/>
          <w:sz w:val="28"/>
          <w:szCs w:val="28"/>
        </w:rPr>
        <w:t>Примерно так</w:t>
      </w:r>
      <w:r w:rsidR="00B46E35">
        <w:rPr>
          <w:rFonts w:ascii="Times New Roman" w:hAnsi="Times New Roman"/>
          <w:color w:val="000000"/>
          <w:sz w:val="28"/>
          <w:szCs w:val="28"/>
        </w:rPr>
        <w:t xml:space="preserve"> </w:t>
      </w:r>
      <w:r w:rsidRPr="00332DFB">
        <w:rPr>
          <w:rFonts w:ascii="Times New Roman" w:hAnsi="Times New Roman"/>
          <w:color w:val="000000"/>
          <w:sz w:val="28"/>
          <w:szCs w:val="28"/>
        </w:rPr>
        <w:t>же локализуются наиболее смуглые народности и народы. Особенно сильная темная пигментация кожи имеет место у аборигенов Судана, юга Египта, в Капской области Африки (пустыня Калахари, в Южной Америке пустыня Атакам</w:t>
      </w:r>
      <w:r w:rsidR="00B46E35">
        <w:rPr>
          <w:rFonts w:ascii="Times New Roman" w:hAnsi="Times New Roman"/>
          <w:color w:val="000000"/>
          <w:sz w:val="28"/>
          <w:szCs w:val="28"/>
        </w:rPr>
        <w:t>а</w:t>
      </w:r>
      <w:r w:rsidRPr="00332DFB">
        <w:rPr>
          <w:rFonts w:ascii="Times New Roman" w:hAnsi="Times New Roman"/>
          <w:color w:val="000000"/>
          <w:sz w:val="28"/>
          <w:szCs w:val="28"/>
        </w:rPr>
        <w:t xml:space="preserve">), у аборигенов в центре Австралии, которые не носили защищающей от солнца одежды. </w:t>
      </w:r>
    </w:p>
    <w:p w:rsidR="00D623C1" w:rsidRPr="00332DFB" w:rsidRDefault="007D025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Р</w:t>
      </w:r>
      <w:r w:rsidR="00D623C1" w:rsidRPr="00332DFB">
        <w:rPr>
          <w:rFonts w:ascii="Times New Roman" w:hAnsi="Times New Roman"/>
          <w:color w:val="000000"/>
          <w:sz w:val="28"/>
          <w:szCs w:val="28"/>
        </w:rPr>
        <w:t>егиональные условия циркуляции и облачности вносят свой вклад в особенности цвета кожи населения. Так, жители Центральной Азии</w:t>
      </w:r>
      <w:r w:rsidR="00B46E35">
        <w:rPr>
          <w:rFonts w:ascii="Times New Roman" w:hAnsi="Times New Roman"/>
          <w:color w:val="000000"/>
          <w:sz w:val="28"/>
          <w:szCs w:val="28"/>
        </w:rPr>
        <w:t xml:space="preserve"> и</w:t>
      </w:r>
      <w:r w:rsidR="00D623C1" w:rsidRPr="00332DFB">
        <w:rPr>
          <w:rFonts w:ascii="Times New Roman" w:hAnsi="Times New Roman"/>
          <w:color w:val="000000"/>
          <w:sz w:val="28"/>
          <w:szCs w:val="28"/>
        </w:rPr>
        <w:t xml:space="preserve"> Восточной Сибири отличаются от народов на тех же широтах Европы и Западной Сибири более темным цветом кожи.</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С преобладающими условиями антициклональной погоды в зимне-весенний период увязывается и более смуглая кожа монголоидных народностей на Арктическом побережье России, Канады, Гренландии. Здесь, кроме того, локальное усиление </w:t>
      </w:r>
      <w:r w:rsidRPr="00332DFB">
        <w:rPr>
          <w:rFonts w:ascii="Times New Roman" w:hAnsi="Times New Roman"/>
          <w:i/>
          <w:color w:val="000000"/>
          <w:sz w:val="28"/>
          <w:szCs w:val="28"/>
        </w:rPr>
        <w:t>УФ</w:t>
      </w:r>
      <w:r w:rsidRPr="00332DFB">
        <w:rPr>
          <w:rFonts w:ascii="Times New Roman" w:hAnsi="Times New Roman"/>
          <w:color w:val="000000"/>
          <w:sz w:val="28"/>
          <w:szCs w:val="28"/>
        </w:rPr>
        <w:t xml:space="preserve">-излучения происходит за счет переотражения радиации ото льда и снега. Даже в тропиках существуют заметные различия в смуглости кожи: племена экваториально-влажных лесов, джунглей (пигмеи) имеют более светлую кожу сравнительно с соседними жителями открытых и полуоткрытых пространств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неграми банту.</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332DFB">
        <w:rPr>
          <w:rFonts w:ascii="Times New Roman" w:hAnsi="Times New Roman"/>
          <w:bCs/>
          <w:i/>
          <w:color w:val="000000"/>
          <w:sz w:val="28"/>
          <w:szCs w:val="28"/>
        </w:rPr>
        <w:t xml:space="preserve">Адаптивные типы климата. </w:t>
      </w:r>
      <w:r w:rsidRPr="00332DFB">
        <w:rPr>
          <w:rFonts w:ascii="Times New Roman" w:hAnsi="Times New Roman"/>
          <w:color w:val="000000"/>
          <w:sz w:val="28"/>
          <w:szCs w:val="28"/>
        </w:rPr>
        <w:t>Человек характеризуется изменчивостью морфологических и физиологических признаков</w:t>
      </w:r>
      <w:r w:rsidR="00213DD0">
        <w:rPr>
          <w:rFonts w:ascii="Times New Roman" w:hAnsi="Times New Roman"/>
          <w:color w:val="000000"/>
          <w:sz w:val="28"/>
          <w:szCs w:val="28"/>
        </w:rPr>
        <w:t xml:space="preserve">, а человеческие популяции – изменчивостью </w:t>
      </w:r>
      <w:r w:rsidRPr="00332DFB">
        <w:rPr>
          <w:rFonts w:ascii="Times New Roman" w:hAnsi="Times New Roman"/>
          <w:color w:val="000000"/>
          <w:sz w:val="28"/>
          <w:szCs w:val="28"/>
        </w:rPr>
        <w:t xml:space="preserve">способов и форм приспособления в соответствии с влиянием окружающей среды и, прежде всего, климатом. Это дает основание </w:t>
      </w:r>
      <w:r w:rsidRPr="00332DFB">
        <w:rPr>
          <w:rFonts w:ascii="Times New Roman" w:hAnsi="Times New Roman"/>
          <w:iCs/>
          <w:color w:val="000000"/>
          <w:sz w:val="28"/>
          <w:szCs w:val="28"/>
        </w:rPr>
        <w:t>понятия приспособлений адаптивного типа, характеризующих оценку биологических реакций на условия окружающей среды</w:t>
      </w:r>
      <w:r w:rsidR="00213DD0">
        <w:rPr>
          <w:rFonts w:ascii="Times New Roman" w:hAnsi="Times New Roman"/>
          <w:iCs/>
          <w:color w:val="000000"/>
          <w:sz w:val="28"/>
          <w:szCs w:val="28"/>
        </w:rPr>
        <w:t xml:space="preserve"> </w:t>
      </w:r>
      <w:r w:rsidRPr="00332DFB">
        <w:rPr>
          <w:rFonts w:ascii="Times New Roman" w:hAnsi="Times New Roman"/>
          <w:iCs/>
          <w:color w:val="000000"/>
          <w:sz w:val="28"/>
          <w:szCs w:val="28"/>
        </w:rPr>
        <w:t>и находящих внешнее выражение в особенностях человеческой популяции.</w:t>
      </w:r>
    </w:p>
    <w:p w:rsidR="00D623C1" w:rsidRPr="00332DFB" w:rsidRDefault="00213DD0"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color w:val="000000"/>
          <w:sz w:val="28"/>
          <w:szCs w:val="28"/>
        </w:rPr>
        <w:t>А</w:t>
      </w:r>
      <w:r w:rsidR="00D623C1" w:rsidRPr="00332DFB">
        <w:rPr>
          <w:rFonts w:ascii="Times New Roman" w:hAnsi="Times New Roman"/>
          <w:color w:val="000000"/>
          <w:sz w:val="28"/>
          <w:szCs w:val="28"/>
        </w:rPr>
        <w:t xml:space="preserve">даптивный тип биологических реакций независим от расовой общности и этнической принадлежности. Расовая общность базируется на общем происхождении всех входящих в нее групп народностей, живущих на определенной территории. </w:t>
      </w:r>
      <w:r w:rsidR="00D623C1" w:rsidRPr="00332DFB">
        <w:rPr>
          <w:rFonts w:ascii="Times New Roman" w:hAnsi="Times New Roman"/>
          <w:iCs/>
          <w:color w:val="000000"/>
          <w:sz w:val="28"/>
          <w:szCs w:val="28"/>
        </w:rPr>
        <w:t xml:space="preserve">Адаптивный тип биологических реакций </w:t>
      </w:r>
      <w:r w:rsidR="006A7320">
        <w:rPr>
          <w:rFonts w:ascii="Times New Roman" w:hAnsi="Times New Roman"/>
          <w:iCs/>
          <w:color w:val="000000"/>
          <w:sz w:val="28"/>
          <w:szCs w:val="28"/>
        </w:rPr>
        <w:t>–</w:t>
      </w:r>
      <w:r w:rsidR="00D623C1" w:rsidRPr="00332DFB">
        <w:rPr>
          <w:rFonts w:ascii="Times New Roman" w:hAnsi="Times New Roman"/>
          <w:iCs/>
          <w:color w:val="000000"/>
          <w:sz w:val="28"/>
          <w:szCs w:val="28"/>
        </w:rPr>
        <w:t xml:space="preserve"> это норма реакций, возникающая в популяциях со сходными условиями обитания, которые генетически могут быть не связаны между собой.</w:t>
      </w:r>
    </w:p>
    <w:p w:rsidR="00D623C1" w:rsidRPr="00332DFB" w:rsidRDefault="00D623C1" w:rsidP="00CF7821">
      <w:pPr>
        <w:shd w:val="clear" w:color="auto" w:fill="FFFFFF"/>
        <w:tabs>
          <w:tab w:val="left" w:pos="709"/>
        </w:tabs>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Адаптивные реакции в экологическом смысле осуществляются в двух формах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общей и специфической. Общей особенностью адаптивных типов</w:t>
      </w:r>
      <w:r w:rsidR="00213DD0">
        <w:rPr>
          <w:rFonts w:ascii="Times New Roman" w:hAnsi="Times New Roman"/>
          <w:color w:val="000000"/>
          <w:sz w:val="28"/>
          <w:szCs w:val="28"/>
        </w:rPr>
        <w:t xml:space="preserve"> </w:t>
      </w:r>
      <w:r w:rsidRPr="00332DFB">
        <w:rPr>
          <w:rFonts w:ascii="Times New Roman" w:hAnsi="Times New Roman"/>
          <w:color w:val="000000"/>
          <w:sz w:val="28"/>
          <w:szCs w:val="28"/>
        </w:rPr>
        <w:t>можно считать повышение сопротивляемости организма неблагоприятным воздействия климата или в целом окружающей среде. На физиологическом уровне это</w:t>
      </w:r>
      <w:r w:rsidR="00213DD0">
        <w:rPr>
          <w:rFonts w:ascii="Times New Roman" w:hAnsi="Times New Roman"/>
          <w:color w:val="000000"/>
          <w:sz w:val="28"/>
          <w:szCs w:val="28"/>
        </w:rPr>
        <w:t xml:space="preserve"> </w:t>
      </w:r>
      <w:r w:rsidRPr="00332DFB">
        <w:rPr>
          <w:rFonts w:ascii="Times New Roman" w:hAnsi="Times New Roman"/>
          <w:color w:val="000000"/>
          <w:sz w:val="28"/>
          <w:szCs w:val="28"/>
        </w:rPr>
        <w:t>выражается в увеличении иммунных фракций сыворотки крови и</w:t>
      </w:r>
      <w:r w:rsidR="00213DD0">
        <w:rPr>
          <w:rFonts w:ascii="Times New Roman" w:hAnsi="Times New Roman"/>
          <w:color w:val="000000"/>
          <w:sz w:val="28"/>
          <w:szCs w:val="28"/>
        </w:rPr>
        <w:t xml:space="preserve"> </w:t>
      </w:r>
      <w:r w:rsidRPr="00332DFB">
        <w:rPr>
          <w:rFonts w:ascii="Times New Roman" w:hAnsi="Times New Roman"/>
          <w:color w:val="000000"/>
          <w:sz w:val="28"/>
          <w:szCs w:val="28"/>
        </w:rPr>
        <w:t xml:space="preserve">в увеличении костно-мускульной массы тела. Специфические реакции разнообразны. </w:t>
      </w:r>
      <w:r w:rsidR="00213DD0">
        <w:rPr>
          <w:rFonts w:ascii="Times New Roman" w:hAnsi="Times New Roman"/>
          <w:color w:val="000000"/>
          <w:sz w:val="28"/>
          <w:szCs w:val="28"/>
        </w:rPr>
        <w:t>Э</w:t>
      </w:r>
      <w:r w:rsidRPr="00332DFB">
        <w:rPr>
          <w:rFonts w:ascii="Times New Roman" w:hAnsi="Times New Roman"/>
          <w:color w:val="000000"/>
          <w:sz w:val="28"/>
          <w:szCs w:val="28"/>
        </w:rPr>
        <w:t>то</w:t>
      </w:r>
      <w:r w:rsidR="00213DD0">
        <w:rPr>
          <w:rFonts w:ascii="Times New Roman" w:hAnsi="Times New Roman"/>
          <w:color w:val="000000"/>
          <w:sz w:val="28"/>
          <w:szCs w:val="28"/>
        </w:rPr>
        <w:t xml:space="preserve"> могут</w:t>
      </w:r>
      <w:r w:rsidRPr="00332DFB">
        <w:rPr>
          <w:rFonts w:ascii="Times New Roman" w:hAnsi="Times New Roman"/>
          <w:color w:val="000000"/>
          <w:sz w:val="28"/>
          <w:szCs w:val="28"/>
        </w:rPr>
        <w:t xml:space="preserve"> </w:t>
      </w:r>
      <w:r w:rsidR="00213DD0">
        <w:rPr>
          <w:rFonts w:ascii="Times New Roman" w:hAnsi="Times New Roman"/>
          <w:color w:val="000000"/>
          <w:sz w:val="28"/>
          <w:szCs w:val="28"/>
        </w:rPr>
        <w:t xml:space="preserve">быть </w:t>
      </w:r>
      <w:r w:rsidRPr="00332DFB">
        <w:rPr>
          <w:rFonts w:ascii="Times New Roman" w:hAnsi="Times New Roman"/>
          <w:color w:val="000000"/>
          <w:sz w:val="28"/>
          <w:szCs w:val="28"/>
        </w:rPr>
        <w:t>повышение теплопродукции</w:t>
      </w:r>
      <w:r w:rsidR="00213DD0">
        <w:rPr>
          <w:rFonts w:ascii="Times New Roman" w:hAnsi="Times New Roman"/>
          <w:color w:val="000000"/>
          <w:sz w:val="28"/>
          <w:szCs w:val="28"/>
        </w:rPr>
        <w:t xml:space="preserve"> или </w:t>
      </w:r>
      <w:r w:rsidRPr="00332DFB">
        <w:rPr>
          <w:rFonts w:ascii="Times New Roman" w:hAnsi="Times New Roman"/>
          <w:color w:val="000000"/>
          <w:sz w:val="28"/>
          <w:szCs w:val="28"/>
        </w:rPr>
        <w:t xml:space="preserve">относительной поверхности испарения. Именно эти специфические реакции и дают основание дифференцировать морфофункциональные особенности и выделять адаптивные типы </w:t>
      </w:r>
      <w:r w:rsidR="00213DD0">
        <w:rPr>
          <w:rFonts w:ascii="Times New Roman" w:hAnsi="Times New Roman"/>
          <w:color w:val="000000"/>
          <w:sz w:val="28"/>
          <w:szCs w:val="28"/>
        </w:rPr>
        <w:t xml:space="preserve">климатов </w:t>
      </w:r>
      <w:r w:rsidRPr="00332DFB">
        <w:rPr>
          <w:rFonts w:ascii="Times New Roman" w:hAnsi="Times New Roman"/>
          <w:color w:val="000000"/>
          <w:sz w:val="28"/>
          <w:szCs w:val="28"/>
        </w:rPr>
        <w:t xml:space="preserve">идентично понятиям природно-климатических поясов.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iCs/>
          <w:color w:val="000000"/>
          <w:sz w:val="28"/>
          <w:szCs w:val="28"/>
        </w:rPr>
        <w:t xml:space="preserve">Основные расово-диагностические черты </w:t>
      </w:r>
      <w:r w:rsidR="00213DD0">
        <w:rPr>
          <w:rFonts w:ascii="Times New Roman" w:hAnsi="Times New Roman"/>
          <w:iCs/>
          <w:color w:val="000000"/>
          <w:sz w:val="28"/>
          <w:szCs w:val="28"/>
        </w:rPr>
        <w:t xml:space="preserve">имеют </w:t>
      </w:r>
      <w:r w:rsidRPr="00332DFB">
        <w:rPr>
          <w:rFonts w:ascii="Times New Roman" w:hAnsi="Times New Roman"/>
          <w:iCs/>
          <w:color w:val="000000"/>
          <w:sz w:val="28"/>
          <w:szCs w:val="28"/>
        </w:rPr>
        <w:t xml:space="preserve">приспособительный характер </w:t>
      </w:r>
      <w:r w:rsidR="00213DD0">
        <w:rPr>
          <w:rFonts w:ascii="Times New Roman" w:hAnsi="Times New Roman"/>
          <w:iCs/>
          <w:color w:val="000000"/>
          <w:sz w:val="28"/>
          <w:szCs w:val="28"/>
        </w:rPr>
        <w:t xml:space="preserve">и </w:t>
      </w:r>
      <w:r w:rsidRPr="00332DFB">
        <w:rPr>
          <w:rFonts w:ascii="Times New Roman" w:hAnsi="Times New Roman"/>
          <w:iCs/>
          <w:color w:val="000000"/>
          <w:sz w:val="28"/>
          <w:szCs w:val="28"/>
        </w:rPr>
        <w:t>сформировались в эпоху ве</w:t>
      </w:r>
      <w:r w:rsidR="00B46E35">
        <w:rPr>
          <w:rFonts w:ascii="Times New Roman" w:hAnsi="Times New Roman"/>
          <w:iCs/>
          <w:color w:val="000000"/>
          <w:sz w:val="28"/>
          <w:szCs w:val="28"/>
        </w:rPr>
        <w:t xml:space="preserve">рхнего палеолита. Адаптивные </w:t>
      </w:r>
      <w:r w:rsidRPr="00332DFB">
        <w:rPr>
          <w:rFonts w:ascii="Times New Roman" w:hAnsi="Times New Roman"/>
          <w:iCs/>
          <w:color w:val="000000"/>
          <w:sz w:val="28"/>
          <w:szCs w:val="28"/>
        </w:rPr>
        <w:t>типы приспособления к климату происходят и совершенствуются на протяжении всей человеческой истории.</w:t>
      </w:r>
    </w:p>
    <w:p w:rsidR="00D623C1" w:rsidRPr="00332DFB" w:rsidRDefault="00213DD0"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Тропический </w:t>
      </w:r>
      <w:r w:rsidR="00D623C1" w:rsidRPr="00332DFB">
        <w:rPr>
          <w:rFonts w:ascii="Times New Roman" w:hAnsi="Times New Roman"/>
          <w:color w:val="000000"/>
          <w:sz w:val="28"/>
          <w:szCs w:val="28"/>
        </w:rPr>
        <w:t xml:space="preserve">тип приспособлений </w:t>
      </w:r>
      <w:r>
        <w:rPr>
          <w:rFonts w:ascii="Times New Roman" w:hAnsi="Times New Roman"/>
          <w:color w:val="000000"/>
          <w:sz w:val="28"/>
          <w:szCs w:val="28"/>
        </w:rPr>
        <w:t xml:space="preserve">является наиболее древним, а  </w:t>
      </w:r>
      <w:r w:rsidR="00D623C1" w:rsidRPr="00332DFB">
        <w:rPr>
          <w:rFonts w:ascii="Times New Roman" w:hAnsi="Times New Roman"/>
          <w:color w:val="000000"/>
          <w:sz w:val="28"/>
          <w:szCs w:val="28"/>
        </w:rPr>
        <w:t>остальные могут рассматриваться как дочерние.</w:t>
      </w:r>
    </w:p>
    <w:p w:rsidR="00D623C1" w:rsidRPr="00332DFB" w:rsidRDefault="00213DD0"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Таким образом, </w:t>
      </w:r>
      <w:r w:rsidR="00D623C1" w:rsidRPr="00332DFB">
        <w:rPr>
          <w:rFonts w:ascii="Times New Roman" w:hAnsi="Times New Roman"/>
          <w:color w:val="000000"/>
          <w:sz w:val="28"/>
          <w:szCs w:val="28"/>
        </w:rPr>
        <w:t xml:space="preserve">увеличение массы и плотности тела, усиление обмена и изменение физиологических процессов типичных для населения тропических широт </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 это признаки приобретенные</w:t>
      </w:r>
      <w:r w:rsidR="00B46E35">
        <w:rPr>
          <w:rFonts w:ascii="Times New Roman" w:hAnsi="Times New Roman"/>
          <w:color w:val="000000"/>
          <w:sz w:val="28"/>
          <w:szCs w:val="28"/>
        </w:rPr>
        <w:t xml:space="preserve"> </w:t>
      </w:r>
      <w:r w:rsidR="00D623C1" w:rsidRPr="00332DFB">
        <w:rPr>
          <w:rFonts w:ascii="Times New Roman" w:hAnsi="Times New Roman"/>
          <w:color w:val="000000"/>
          <w:sz w:val="28"/>
          <w:szCs w:val="28"/>
        </w:rPr>
        <w:t>на более поздних этапах истории адаптации человека при его расселении.</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332DFB">
        <w:rPr>
          <w:rFonts w:ascii="Times New Roman" w:hAnsi="Times New Roman"/>
          <w:iCs/>
          <w:color w:val="000000"/>
          <w:sz w:val="28"/>
          <w:szCs w:val="28"/>
        </w:rPr>
        <w:t xml:space="preserve">Адаптивные </w:t>
      </w:r>
      <w:r w:rsidRPr="00332DFB">
        <w:rPr>
          <w:rFonts w:ascii="Times New Roman" w:hAnsi="Times New Roman"/>
          <w:bCs/>
          <w:iCs/>
          <w:color w:val="000000"/>
          <w:sz w:val="28"/>
          <w:szCs w:val="28"/>
        </w:rPr>
        <w:t>типы</w:t>
      </w:r>
      <w:r w:rsidRPr="00332DFB">
        <w:rPr>
          <w:rFonts w:ascii="Times New Roman" w:hAnsi="Times New Roman"/>
          <w:b/>
          <w:bCs/>
          <w:iCs/>
          <w:color w:val="000000"/>
          <w:sz w:val="28"/>
          <w:szCs w:val="28"/>
        </w:rPr>
        <w:t xml:space="preserve"> </w:t>
      </w:r>
      <w:r w:rsidRPr="00332DFB">
        <w:rPr>
          <w:rFonts w:ascii="Times New Roman" w:hAnsi="Times New Roman"/>
          <w:iCs/>
          <w:color w:val="000000"/>
          <w:sz w:val="28"/>
          <w:szCs w:val="28"/>
        </w:rPr>
        <w:t>приспособления проявляются в первую очередь в признаках, обеспечивающих энергетические возможности организма.</w:t>
      </w:r>
    </w:p>
    <w:p w:rsidR="00D623C1" w:rsidRPr="005F0DA2"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bCs/>
          <w:i/>
          <w:color w:val="000000"/>
          <w:sz w:val="28"/>
          <w:szCs w:val="28"/>
        </w:rPr>
        <w:t>Адаптивно-климатические типы расселения.</w:t>
      </w:r>
      <w:r w:rsidRPr="00332DFB">
        <w:rPr>
          <w:rFonts w:ascii="Times New Roman" w:hAnsi="Times New Roman"/>
          <w:b/>
          <w:bCs/>
          <w:color w:val="000000"/>
          <w:sz w:val="28"/>
          <w:szCs w:val="28"/>
        </w:rPr>
        <w:t xml:space="preserve"> </w:t>
      </w:r>
      <w:r w:rsidRPr="00332DFB">
        <w:rPr>
          <w:rFonts w:ascii="Times New Roman" w:hAnsi="Times New Roman"/>
          <w:iCs/>
          <w:color w:val="000000"/>
          <w:sz w:val="28"/>
          <w:szCs w:val="28"/>
        </w:rPr>
        <w:t xml:space="preserve">Под адаптивно-климатическими типами расселения понимается последовательность освоения </w:t>
      </w:r>
      <w:r w:rsidR="00213DD0">
        <w:rPr>
          <w:rFonts w:ascii="Times New Roman" w:hAnsi="Times New Roman"/>
          <w:iCs/>
          <w:color w:val="000000"/>
          <w:sz w:val="28"/>
          <w:szCs w:val="28"/>
        </w:rPr>
        <w:t>Земли</w:t>
      </w:r>
      <w:r w:rsidRPr="00332DFB">
        <w:rPr>
          <w:rFonts w:ascii="Times New Roman" w:hAnsi="Times New Roman"/>
          <w:iCs/>
          <w:color w:val="000000"/>
          <w:sz w:val="28"/>
          <w:szCs w:val="28"/>
        </w:rPr>
        <w:t xml:space="preserve"> и приспособления первобытного человека к факторам окружающей среды в современных типах климатов.</w:t>
      </w:r>
    </w:p>
    <w:p w:rsidR="00D623C1" w:rsidRPr="00332DFB" w:rsidRDefault="00B46E35"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М</w:t>
      </w:r>
      <w:r w:rsidR="00D623C1" w:rsidRPr="00332DFB">
        <w:rPr>
          <w:rFonts w:ascii="Times New Roman" w:hAnsi="Times New Roman"/>
          <w:color w:val="000000"/>
          <w:sz w:val="28"/>
          <w:szCs w:val="28"/>
        </w:rPr>
        <w:t>ожно выделить следующие исторические стадии, в которые преобладали в те или иные адаптивные типы расселения:</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1) Стадия аморфной каменной индустрии (3</w:t>
      </w:r>
      <w:r w:rsidR="006A7320">
        <w:rPr>
          <w:rFonts w:ascii="Times New Roman" w:hAnsi="Times New Roman"/>
          <w:color w:val="000000"/>
          <w:sz w:val="28"/>
          <w:szCs w:val="28"/>
        </w:rPr>
        <w:t>–</w:t>
      </w:r>
      <w:r w:rsidRPr="00332DFB">
        <w:rPr>
          <w:rFonts w:ascii="Times New Roman" w:hAnsi="Times New Roman"/>
          <w:color w:val="000000"/>
          <w:sz w:val="28"/>
          <w:szCs w:val="28"/>
        </w:rPr>
        <w:t xml:space="preserve">4 млн. лет назад)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эпоха древнейших людей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австралопитеков.</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В этот период происходит выход из тропического леса в саванну. Адаптационный тип расселения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тропический.</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2) Нижний палеолит (500</w:t>
      </w:r>
      <w:r w:rsidR="006A7320">
        <w:rPr>
          <w:rFonts w:ascii="Times New Roman" w:hAnsi="Times New Roman"/>
          <w:color w:val="000000"/>
          <w:sz w:val="28"/>
          <w:szCs w:val="28"/>
        </w:rPr>
        <w:t>–</w:t>
      </w:r>
      <w:r w:rsidRPr="00332DFB">
        <w:rPr>
          <w:rFonts w:ascii="Times New Roman" w:hAnsi="Times New Roman"/>
          <w:color w:val="000000"/>
          <w:sz w:val="28"/>
          <w:szCs w:val="28"/>
        </w:rPr>
        <w:t xml:space="preserve">150 тыс. лет назад)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эпоха древних людей.</w:t>
      </w:r>
    </w:p>
    <w:p w:rsidR="00D623C1" w:rsidRPr="00332DFB" w:rsidRDefault="00213DD0"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Преобладают </w:t>
      </w:r>
      <w:r w:rsidR="00D623C1" w:rsidRPr="00332DFB">
        <w:rPr>
          <w:rFonts w:ascii="Times New Roman" w:hAnsi="Times New Roman"/>
          <w:color w:val="000000"/>
          <w:sz w:val="28"/>
          <w:szCs w:val="28"/>
        </w:rPr>
        <w:t xml:space="preserve">адаптивный тропический и субтропический типы расселения. </w:t>
      </w:r>
      <w:r>
        <w:rPr>
          <w:rFonts w:ascii="Times New Roman" w:hAnsi="Times New Roman"/>
          <w:color w:val="000000"/>
          <w:sz w:val="28"/>
          <w:szCs w:val="28"/>
        </w:rPr>
        <w:t xml:space="preserve">Заселенное пространство </w:t>
      </w:r>
      <w:r w:rsidR="00D623C1" w:rsidRPr="00332DFB">
        <w:rPr>
          <w:rFonts w:ascii="Times New Roman" w:hAnsi="Times New Roman"/>
          <w:color w:val="000000"/>
          <w:sz w:val="28"/>
          <w:szCs w:val="28"/>
        </w:rPr>
        <w:t xml:space="preserve">охватывает районы Африки, </w:t>
      </w:r>
      <w:r>
        <w:rPr>
          <w:rFonts w:ascii="Times New Roman" w:hAnsi="Times New Roman"/>
          <w:color w:val="000000"/>
          <w:sz w:val="28"/>
          <w:szCs w:val="28"/>
        </w:rPr>
        <w:t>Ю</w:t>
      </w:r>
      <w:r w:rsidR="00D623C1" w:rsidRPr="00332DFB">
        <w:rPr>
          <w:rFonts w:ascii="Times New Roman" w:hAnsi="Times New Roman"/>
          <w:color w:val="000000"/>
          <w:sz w:val="28"/>
          <w:szCs w:val="28"/>
        </w:rPr>
        <w:t>го-</w:t>
      </w:r>
      <w:r>
        <w:rPr>
          <w:rFonts w:ascii="Times New Roman" w:hAnsi="Times New Roman"/>
          <w:color w:val="000000"/>
          <w:sz w:val="28"/>
          <w:szCs w:val="28"/>
        </w:rPr>
        <w:t>В</w:t>
      </w:r>
      <w:r w:rsidR="00D623C1" w:rsidRPr="00332DFB">
        <w:rPr>
          <w:rFonts w:ascii="Times New Roman" w:hAnsi="Times New Roman"/>
          <w:color w:val="000000"/>
          <w:sz w:val="28"/>
          <w:szCs w:val="28"/>
        </w:rPr>
        <w:t>осточной Азии</w:t>
      </w:r>
      <w:r>
        <w:rPr>
          <w:rFonts w:ascii="Times New Roman" w:hAnsi="Times New Roman"/>
          <w:color w:val="000000"/>
          <w:sz w:val="28"/>
          <w:szCs w:val="28"/>
        </w:rPr>
        <w:t xml:space="preserve"> и Ю</w:t>
      </w:r>
      <w:r w:rsidR="00D623C1" w:rsidRPr="00332DFB">
        <w:rPr>
          <w:rFonts w:ascii="Times New Roman" w:hAnsi="Times New Roman"/>
          <w:color w:val="000000"/>
          <w:sz w:val="28"/>
          <w:szCs w:val="28"/>
        </w:rPr>
        <w:t>жной Европы.</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3)  Средний палеолит (100</w:t>
      </w:r>
      <w:r w:rsidR="006A7320">
        <w:rPr>
          <w:rFonts w:ascii="Times New Roman" w:hAnsi="Times New Roman"/>
          <w:color w:val="000000"/>
          <w:sz w:val="28"/>
          <w:szCs w:val="28"/>
        </w:rPr>
        <w:t>–</w:t>
      </w:r>
      <w:r w:rsidRPr="00332DFB">
        <w:rPr>
          <w:rFonts w:ascii="Times New Roman" w:hAnsi="Times New Roman"/>
          <w:color w:val="000000"/>
          <w:sz w:val="28"/>
          <w:szCs w:val="28"/>
        </w:rPr>
        <w:t xml:space="preserve">50 тыс. лет назад)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эпоха древних людей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неандертальцев (по названию долины Неандер, в Германии).</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Это время дальнейшего расширения </w:t>
      </w:r>
      <w:r w:rsidR="00213DD0">
        <w:rPr>
          <w:rFonts w:ascii="Times New Roman" w:hAnsi="Times New Roman"/>
          <w:color w:val="000000"/>
          <w:sz w:val="28"/>
          <w:szCs w:val="28"/>
        </w:rPr>
        <w:t>заселенного пространства</w:t>
      </w:r>
      <w:r w:rsidRPr="00332DFB">
        <w:rPr>
          <w:rFonts w:ascii="Times New Roman" w:hAnsi="Times New Roman"/>
          <w:color w:val="000000"/>
          <w:sz w:val="28"/>
          <w:szCs w:val="28"/>
        </w:rPr>
        <w:t>, особенно в северном направлении. Возникает адаптивный тип расселения популяции умеренного климата.</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4)  Верхний палеолит (30</w:t>
      </w:r>
      <w:r w:rsidR="006A7320">
        <w:rPr>
          <w:rFonts w:ascii="Times New Roman" w:hAnsi="Times New Roman"/>
          <w:color w:val="000000"/>
          <w:sz w:val="28"/>
          <w:szCs w:val="28"/>
        </w:rPr>
        <w:t>–</w:t>
      </w:r>
      <w:r w:rsidRPr="00332DFB">
        <w:rPr>
          <w:rFonts w:ascii="Times New Roman" w:hAnsi="Times New Roman"/>
          <w:color w:val="000000"/>
          <w:sz w:val="28"/>
          <w:szCs w:val="28"/>
        </w:rPr>
        <w:t xml:space="preserve">20 тыс. лет назад)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эпоха первых современных людей (кроманьонцев).</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Кроманьонцы жили в «построенных жилищах»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естественных и искусственных пещерах, занимались очаговым земледелием. Они перешли от эволюции биологической к социальной. Это время заселения Америки через Берингов пролив. Складывается адаптивный арктический тип заселения </w:t>
      </w:r>
      <w:r w:rsidR="00213DD0">
        <w:rPr>
          <w:rFonts w:ascii="Times New Roman" w:hAnsi="Times New Roman"/>
          <w:color w:val="000000"/>
          <w:sz w:val="28"/>
          <w:szCs w:val="28"/>
        </w:rPr>
        <w:t>Земли</w:t>
      </w:r>
      <w:r w:rsidRPr="00332DFB">
        <w:rPr>
          <w:rFonts w:ascii="Times New Roman" w:hAnsi="Times New Roman"/>
          <w:color w:val="000000"/>
          <w:sz w:val="28"/>
          <w:szCs w:val="28"/>
        </w:rPr>
        <w:t>, а с ним вся система адаптивных типов, свойственная современному человеку.</w:t>
      </w:r>
    </w:p>
    <w:p w:rsidR="00D623C1" w:rsidRPr="00332DFB" w:rsidRDefault="00B46E35"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Pr>
          <w:rFonts w:ascii="Times New Roman" w:hAnsi="Times New Roman"/>
          <w:iCs/>
          <w:color w:val="000000"/>
          <w:sz w:val="28"/>
          <w:szCs w:val="28"/>
        </w:rPr>
        <w:t>А</w:t>
      </w:r>
      <w:r w:rsidR="00D623C1" w:rsidRPr="00332DFB">
        <w:rPr>
          <w:rFonts w:ascii="Times New Roman" w:hAnsi="Times New Roman"/>
          <w:iCs/>
          <w:color w:val="000000"/>
          <w:sz w:val="28"/>
          <w:szCs w:val="28"/>
        </w:rPr>
        <w:t>даптивно-климатические типы расселения человечества сложились в исторически разное время, проходили последовательно через освоение разных этнически-ландшафтных ниш. Последним по времени было образование арктического адаптивного типа расселения человеческой популяции и освоение арктического пояса.</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332DFB">
        <w:rPr>
          <w:rFonts w:ascii="Times New Roman" w:hAnsi="Times New Roman"/>
          <w:bCs/>
          <w:i/>
          <w:color w:val="000000"/>
          <w:sz w:val="28"/>
          <w:szCs w:val="28"/>
        </w:rPr>
        <w:t>Современное расселение с учетом климата.</w:t>
      </w:r>
      <w:r w:rsidRPr="00332DFB">
        <w:rPr>
          <w:rFonts w:ascii="Times New Roman" w:hAnsi="Times New Roman"/>
          <w:b/>
          <w:bCs/>
          <w:color w:val="000000"/>
          <w:sz w:val="28"/>
          <w:szCs w:val="28"/>
        </w:rPr>
        <w:t xml:space="preserve">  </w:t>
      </w:r>
      <w:r w:rsidRPr="00332DFB">
        <w:rPr>
          <w:rFonts w:ascii="Times New Roman" w:hAnsi="Times New Roman"/>
          <w:color w:val="000000"/>
          <w:sz w:val="28"/>
          <w:szCs w:val="28"/>
        </w:rPr>
        <w:t xml:space="preserve">Анализ данных и уравнения теплового баланса человека позволяет выделить климатические условия, оптимальные для проживания человека. </w:t>
      </w:r>
      <w:r w:rsidR="00B46E35">
        <w:rPr>
          <w:rFonts w:ascii="Times New Roman" w:hAnsi="Times New Roman"/>
          <w:color w:val="000000"/>
          <w:sz w:val="28"/>
          <w:szCs w:val="28"/>
        </w:rPr>
        <w:t>О</w:t>
      </w:r>
      <w:r w:rsidRPr="00332DFB">
        <w:rPr>
          <w:rFonts w:ascii="Times New Roman" w:hAnsi="Times New Roman"/>
          <w:color w:val="000000"/>
          <w:sz w:val="28"/>
          <w:szCs w:val="28"/>
        </w:rPr>
        <w:t>сновн</w:t>
      </w:r>
      <w:r w:rsidR="00B46E35">
        <w:rPr>
          <w:rFonts w:ascii="Times New Roman" w:hAnsi="Times New Roman"/>
          <w:color w:val="000000"/>
          <w:sz w:val="28"/>
          <w:szCs w:val="28"/>
        </w:rPr>
        <w:t xml:space="preserve">ым </w:t>
      </w:r>
      <w:r w:rsidRPr="00332DFB">
        <w:rPr>
          <w:rFonts w:ascii="Times New Roman" w:hAnsi="Times New Roman"/>
          <w:color w:val="000000"/>
          <w:sz w:val="28"/>
          <w:szCs w:val="28"/>
        </w:rPr>
        <w:t>ограничивающи</w:t>
      </w:r>
      <w:r w:rsidR="00B46E35">
        <w:rPr>
          <w:rFonts w:ascii="Times New Roman" w:hAnsi="Times New Roman"/>
          <w:color w:val="000000"/>
          <w:sz w:val="28"/>
          <w:szCs w:val="28"/>
        </w:rPr>
        <w:t>м</w:t>
      </w:r>
      <w:r w:rsidRPr="00332DFB">
        <w:rPr>
          <w:rFonts w:ascii="Times New Roman" w:hAnsi="Times New Roman"/>
          <w:color w:val="000000"/>
          <w:sz w:val="28"/>
          <w:szCs w:val="28"/>
        </w:rPr>
        <w:t xml:space="preserve"> фактор</w:t>
      </w:r>
      <w:r w:rsidR="00B46E35">
        <w:rPr>
          <w:rFonts w:ascii="Times New Roman" w:hAnsi="Times New Roman"/>
          <w:color w:val="000000"/>
          <w:sz w:val="28"/>
          <w:szCs w:val="28"/>
        </w:rPr>
        <w:t>ом</w:t>
      </w:r>
      <w:r w:rsidRPr="00332DFB">
        <w:rPr>
          <w:rFonts w:ascii="Times New Roman" w:hAnsi="Times New Roman"/>
          <w:color w:val="000000"/>
          <w:sz w:val="28"/>
          <w:szCs w:val="28"/>
        </w:rPr>
        <w:t xml:space="preserve"> для проживания человека </w:t>
      </w:r>
      <w:r w:rsidR="00B46E35">
        <w:rPr>
          <w:rFonts w:ascii="Times New Roman" w:hAnsi="Times New Roman"/>
          <w:color w:val="000000"/>
          <w:sz w:val="28"/>
          <w:szCs w:val="28"/>
        </w:rPr>
        <w:t xml:space="preserve">является </w:t>
      </w:r>
      <w:r w:rsidRPr="00332DFB">
        <w:rPr>
          <w:rFonts w:ascii="Times New Roman" w:hAnsi="Times New Roman"/>
          <w:color w:val="000000"/>
          <w:sz w:val="28"/>
          <w:szCs w:val="28"/>
        </w:rPr>
        <w:t xml:space="preserve">температура воздуха. Верхний предел возможных для относительно постоянного проживания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среднегодовых максимальных температур составляет около 55°С, нижний</w:t>
      </w:r>
      <w:r w:rsidR="00B46E35">
        <w:rPr>
          <w:rFonts w:ascii="Times New Roman" w:hAnsi="Times New Roman"/>
          <w:color w:val="000000"/>
          <w:sz w:val="28"/>
          <w:szCs w:val="28"/>
        </w:rPr>
        <w:t xml:space="preserve">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порядка около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60°С. </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iCs/>
          <w:color w:val="000000"/>
          <w:sz w:val="28"/>
          <w:szCs w:val="28"/>
        </w:rPr>
      </w:pPr>
      <w:r w:rsidRPr="00332DFB">
        <w:rPr>
          <w:rFonts w:ascii="Times New Roman" w:hAnsi="Times New Roman"/>
          <w:color w:val="000000"/>
          <w:sz w:val="28"/>
          <w:szCs w:val="28"/>
        </w:rPr>
        <w:t>Зоной климатического комфорта считается довольно узкий интервал температур воздуха около 20</w:t>
      </w:r>
      <w:r w:rsidR="00FE64E3">
        <w:rPr>
          <w:rFonts w:ascii="Times New Roman" w:hAnsi="Times New Roman"/>
          <w:color w:val="000000"/>
          <w:sz w:val="28"/>
          <w:szCs w:val="28"/>
        </w:rPr>
        <w:t>–</w:t>
      </w:r>
      <w:r w:rsidRPr="00332DFB">
        <w:rPr>
          <w:rFonts w:ascii="Times New Roman" w:hAnsi="Times New Roman"/>
          <w:color w:val="000000"/>
          <w:sz w:val="28"/>
          <w:szCs w:val="28"/>
        </w:rPr>
        <w:t>25°С, который зависит от воздействия на температуру влажностного и ветрового режима. Проживание при температуре ниже или выше этих пределов требует определенных дополнительных условий (постоянное утепление или охлаждение кондиционированием) в сооружении и эксплуатации жилищ, выполнения норм питания и особенно его калорийности.</w:t>
      </w:r>
    </w:p>
    <w:p w:rsidR="00D623C1" w:rsidRPr="00332DFB" w:rsidRDefault="00B46E35" w:rsidP="0033493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Большая часть населения (60%) проживает между максимальными температурами </w:t>
      </w:r>
      <w:r w:rsidR="00D623C1" w:rsidRPr="00332DFB">
        <w:rPr>
          <w:rFonts w:ascii="Times New Roman" w:hAnsi="Times New Roman"/>
          <w:color w:val="000000"/>
          <w:sz w:val="28"/>
          <w:szCs w:val="28"/>
        </w:rPr>
        <w:t>от 30</w:t>
      </w:r>
      <w:r w:rsidR="006A7320">
        <w:rPr>
          <w:rFonts w:ascii="Times New Roman" w:hAnsi="Times New Roman"/>
          <w:color w:val="000000"/>
          <w:sz w:val="28"/>
          <w:szCs w:val="28"/>
        </w:rPr>
        <w:t>–</w:t>
      </w:r>
      <w:r w:rsidR="00D623C1" w:rsidRPr="00332DFB">
        <w:rPr>
          <w:rFonts w:ascii="Times New Roman" w:hAnsi="Times New Roman"/>
          <w:color w:val="000000"/>
          <w:sz w:val="28"/>
          <w:szCs w:val="28"/>
        </w:rPr>
        <w:t>35 до 35</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40°С и </w:t>
      </w:r>
      <w:r>
        <w:rPr>
          <w:rFonts w:ascii="Times New Roman" w:hAnsi="Times New Roman"/>
          <w:color w:val="000000"/>
          <w:sz w:val="28"/>
          <w:szCs w:val="28"/>
        </w:rPr>
        <w:t xml:space="preserve">минимальными </w:t>
      </w:r>
      <w:r w:rsidR="00D623C1" w:rsidRPr="00332DFB">
        <w:rPr>
          <w:rFonts w:ascii="Times New Roman" w:hAnsi="Times New Roman"/>
          <w:color w:val="000000"/>
          <w:sz w:val="28"/>
          <w:szCs w:val="28"/>
        </w:rPr>
        <w:t xml:space="preserve">от </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10 до 15°С. </w:t>
      </w:r>
      <w:r>
        <w:rPr>
          <w:rFonts w:ascii="Times New Roman" w:hAnsi="Times New Roman"/>
          <w:color w:val="000000"/>
          <w:sz w:val="28"/>
          <w:szCs w:val="28"/>
        </w:rPr>
        <w:t xml:space="preserve">Около 30% населения </w:t>
      </w:r>
      <w:r w:rsidR="00D623C1" w:rsidRPr="00332DFB">
        <w:rPr>
          <w:rFonts w:ascii="Times New Roman" w:hAnsi="Times New Roman"/>
          <w:color w:val="000000"/>
          <w:sz w:val="28"/>
          <w:szCs w:val="28"/>
        </w:rPr>
        <w:t>проживает</w:t>
      </w:r>
      <w:r>
        <w:rPr>
          <w:rFonts w:ascii="Times New Roman" w:hAnsi="Times New Roman"/>
          <w:color w:val="000000"/>
          <w:sz w:val="28"/>
          <w:szCs w:val="28"/>
        </w:rPr>
        <w:t xml:space="preserve"> в зоне между максимальными температурами </w:t>
      </w:r>
      <w:r w:rsidR="00334931">
        <w:rPr>
          <w:rFonts w:ascii="Times New Roman" w:hAnsi="Times New Roman"/>
          <w:color w:val="000000"/>
          <w:sz w:val="28"/>
          <w:szCs w:val="28"/>
        </w:rPr>
        <w:t xml:space="preserve">от </w:t>
      </w:r>
      <w:r w:rsidR="00D623C1" w:rsidRPr="00332DFB">
        <w:rPr>
          <w:rFonts w:ascii="Times New Roman" w:hAnsi="Times New Roman"/>
          <w:color w:val="000000"/>
          <w:sz w:val="28"/>
          <w:szCs w:val="28"/>
        </w:rPr>
        <w:t>20</w:t>
      </w:r>
      <w:r w:rsidR="006A7320">
        <w:rPr>
          <w:rFonts w:ascii="Times New Roman" w:hAnsi="Times New Roman"/>
          <w:color w:val="000000"/>
          <w:sz w:val="28"/>
          <w:szCs w:val="28"/>
        </w:rPr>
        <w:t>–</w:t>
      </w:r>
      <w:r w:rsidR="00334931">
        <w:rPr>
          <w:rFonts w:ascii="Times New Roman" w:hAnsi="Times New Roman"/>
          <w:color w:val="000000"/>
          <w:sz w:val="28"/>
          <w:szCs w:val="28"/>
        </w:rPr>
        <w:t>25 до</w:t>
      </w:r>
      <w:r w:rsidR="00D623C1" w:rsidRPr="00332DFB">
        <w:rPr>
          <w:rFonts w:ascii="Times New Roman" w:hAnsi="Times New Roman"/>
          <w:color w:val="000000"/>
          <w:sz w:val="28"/>
          <w:szCs w:val="28"/>
        </w:rPr>
        <w:t xml:space="preserve"> 45</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50°С, </w:t>
      </w:r>
      <w:r w:rsidR="00334931">
        <w:rPr>
          <w:rFonts w:ascii="Times New Roman" w:hAnsi="Times New Roman"/>
          <w:color w:val="000000"/>
          <w:sz w:val="28"/>
          <w:szCs w:val="28"/>
        </w:rPr>
        <w:t>и минимальными от –</w:t>
      </w:r>
      <w:r w:rsidR="00D623C1" w:rsidRPr="00332DFB">
        <w:rPr>
          <w:rFonts w:ascii="Times New Roman" w:hAnsi="Times New Roman"/>
          <w:color w:val="000000"/>
          <w:sz w:val="28"/>
          <w:szCs w:val="28"/>
        </w:rPr>
        <w:t xml:space="preserve">50 </w:t>
      </w:r>
      <w:r w:rsidR="00FE64E3">
        <w:rPr>
          <w:rFonts w:ascii="Times New Roman" w:hAnsi="Times New Roman"/>
          <w:color w:val="000000"/>
          <w:sz w:val="28"/>
          <w:szCs w:val="28"/>
        </w:rPr>
        <w:t>–</w:t>
      </w:r>
      <w:r w:rsidR="00D623C1" w:rsidRPr="00332DFB">
        <w:rPr>
          <w:rFonts w:ascii="Times New Roman" w:hAnsi="Times New Roman"/>
          <w:color w:val="000000"/>
          <w:sz w:val="28"/>
          <w:szCs w:val="28"/>
        </w:rPr>
        <w:t xml:space="preserve"> </w:t>
      </w:r>
      <w:r w:rsidR="006A7320">
        <w:rPr>
          <w:rFonts w:ascii="Times New Roman" w:hAnsi="Times New Roman"/>
          <w:color w:val="000000"/>
          <w:sz w:val="28"/>
          <w:szCs w:val="28"/>
        </w:rPr>
        <w:t>–</w:t>
      </w:r>
      <w:r w:rsidR="00D623C1" w:rsidRPr="00332DFB">
        <w:rPr>
          <w:rFonts w:ascii="Times New Roman" w:hAnsi="Times New Roman"/>
          <w:color w:val="000000"/>
          <w:sz w:val="28"/>
          <w:szCs w:val="28"/>
        </w:rPr>
        <w:t xml:space="preserve">55 и </w:t>
      </w:r>
      <w:r w:rsidR="00334931">
        <w:rPr>
          <w:rFonts w:ascii="Times New Roman" w:hAnsi="Times New Roman"/>
          <w:color w:val="000000"/>
          <w:sz w:val="28"/>
          <w:szCs w:val="28"/>
        </w:rPr>
        <w:t>–</w:t>
      </w:r>
      <w:r w:rsidR="00D623C1" w:rsidRPr="00332DFB">
        <w:rPr>
          <w:rFonts w:ascii="Times New Roman" w:hAnsi="Times New Roman"/>
          <w:color w:val="000000"/>
          <w:sz w:val="28"/>
          <w:szCs w:val="28"/>
        </w:rPr>
        <w:t>20</w:t>
      </w:r>
      <w:r w:rsidR="006A7320">
        <w:rPr>
          <w:rFonts w:ascii="Times New Roman" w:hAnsi="Times New Roman"/>
          <w:color w:val="000000"/>
          <w:sz w:val="28"/>
          <w:szCs w:val="28"/>
        </w:rPr>
        <w:t>–</w:t>
      </w:r>
      <w:r w:rsidR="00D623C1" w:rsidRPr="00332DFB">
        <w:rPr>
          <w:rFonts w:ascii="Times New Roman" w:hAnsi="Times New Roman"/>
          <w:color w:val="000000"/>
          <w:sz w:val="28"/>
          <w:szCs w:val="28"/>
        </w:rPr>
        <w:t>25°С.</w:t>
      </w:r>
      <w:r w:rsidR="00334931">
        <w:rPr>
          <w:rFonts w:ascii="Times New Roman" w:hAnsi="Times New Roman"/>
          <w:color w:val="000000"/>
          <w:sz w:val="28"/>
          <w:szCs w:val="28"/>
        </w:rPr>
        <w:t xml:space="preserve"> </w:t>
      </w:r>
      <w:r w:rsidR="00D623C1" w:rsidRPr="00332DFB">
        <w:rPr>
          <w:rFonts w:ascii="Times New Roman" w:hAnsi="Times New Roman"/>
          <w:color w:val="000000"/>
          <w:sz w:val="28"/>
          <w:szCs w:val="28"/>
        </w:rPr>
        <w:t>В экстремальных климатических условиях проживает всего около 10% населения.</w:t>
      </w:r>
    </w:p>
    <w:p w:rsidR="00D623C1" w:rsidRPr="00332DFB" w:rsidRDefault="0033493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Н</w:t>
      </w:r>
      <w:r w:rsidR="00D623C1" w:rsidRPr="00332DFB">
        <w:rPr>
          <w:rFonts w:ascii="Times New Roman" w:hAnsi="Times New Roman"/>
          <w:iCs/>
          <w:color w:val="000000"/>
          <w:sz w:val="28"/>
          <w:szCs w:val="28"/>
        </w:rPr>
        <w:t xml:space="preserve">аиболее благоприятный климатический эталон соответствует среднегодовой температуре воздуха 10°С. Уменьшение этой температуры, требует увеличения калорийности пищи порядка 3% на каждые 10°С понижения температуры. При повышении среднегодовой температуры на ту же величину калорийность снижается на 5%. </w:t>
      </w:r>
    </w:p>
    <w:p w:rsidR="00D623C1" w:rsidRPr="00332DFB" w:rsidRDefault="00D623C1" w:rsidP="00CF7821">
      <w:pPr>
        <w:tabs>
          <w:tab w:val="left" w:pos="1320"/>
        </w:tabs>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Согласно Кеппену все климаты Земли по температурному режиму и степени увлажнения разделены на шесть классов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w:t>
      </w:r>
      <w:r w:rsidRPr="00332DFB">
        <w:rPr>
          <w:rFonts w:ascii="Times New Roman" w:hAnsi="Times New Roman"/>
          <w:i/>
          <w:color w:val="000000"/>
          <w:sz w:val="28"/>
          <w:szCs w:val="28"/>
        </w:rPr>
        <w:t xml:space="preserve">А, С, </w:t>
      </w:r>
      <w:r w:rsidRPr="00332DFB">
        <w:rPr>
          <w:rFonts w:ascii="Times New Roman" w:hAnsi="Times New Roman"/>
          <w:i/>
          <w:color w:val="000000"/>
          <w:sz w:val="28"/>
          <w:szCs w:val="28"/>
          <w:lang w:val="en-US"/>
        </w:rPr>
        <w:t>D</w:t>
      </w:r>
      <w:r w:rsidRPr="00332DFB">
        <w:rPr>
          <w:rFonts w:ascii="Times New Roman" w:hAnsi="Times New Roman"/>
          <w:i/>
          <w:color w:val="000000"/>
          <w:sz w:val="28"/>
          <w:szCs w:val="28"/>
        </w:rPr>
        <w:t xml:space="preserve">, </w:t>
      </w:r>
      <w:r w:rsidRPr="00332DFB">
        <w:rPr>
          <w:rFonts w:ascii="Times New Roman" w:hAnsi="Times New Roman"/>
          <w:i/>
          <w:color w:val="000000"/>
          <w:sz w:val="28"/>
          <w:szCs w:val="28"/>
          <w:lang w:val="en-US"/>
        </w:rPr>
        <w:t>E</w:t>
      </w:r>
      <w:r w:rsidRPr="00332DFB">
        <w:rPr>
          <w:rFonts w:ascii="Times New Roman" w:hAnsi="Times New Roman"/>
          <w:i/>
          <w:color w:val="000000"/>
          <w:sz w:val="28"/>
          <w:szCs w:val="28"/>
        </w:rPr>
        <w:t xml:space="preserve">, </w:t>
      </w:r>
      <w:r w:rsidRPr="00332DFB">
        <w:rPr>
          <w:rFonts w:ascii="Times New Roman" w:hAnsi="Times New Roman"/>
          <w:i/>
          <w:color w:val="000000"/>
          <w:sz w:val="28"/>
          <w:szCs w:val="28"/>
          <w:lang w:val="en-US"/>
        </w:rPr>
        <w:t>F</w:t>
      </w:r>
      <w:r w:rsidRPr="00332DFB">
        <w:rPr>
          <w:rFonts w:ascii="Times New Roman" w:hAnsi="Times New Roman"/>
          <w:i/>
          <w:color w:val="000000"/>
          <w:sz w:val="28"/>
          <w:szCs w:val="28"/>
        </w:rPr>
        <w:t>, В</w:t>
      </w:r>
      <w:r w:rsidRPr="00332DFB">
        <w:rPr>
          <w:rFonts w:ascii="Times New Roman" w:hAnsi="Times New Roman"/>
          <w:color w:val="000000"/>
          <w:sz w:val="28"/>
          <w:szCs w:val="28"/>
        </w:rPr>
        <w:t xml:space="preserve">. Первые пять классов (постоянно влажные) выделяются в порядке убывания средней годовой температуры воздуха, а шестой (класс сухих климатов В)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по степени увлажнения.</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Между климатами </w:t>
      </w:r>
      <w:r w:rsidRPr="00332DFB">
        <w:rPr>
          <w:rFonts w:ascii="Times New Roman" w:hAnsi="Times New Roman"/>
          <w:i/>
          <w:color w:val="000000"/>
          <w:sz w:val="28"/>
          <w:szCs w:val="28"/>
        </w:rPr>
        <w:t>А</w:t>
      </w:r>
      <w:r w:rsidRPr="00332DFB">
        <w:rPr>
          <w:rFonts w:ascii="Times New Roman" w:hAnsi="Times New Roman"/>
          <w:color w:val="000000"/>
          <w:sz w:val="28"/>
          <w:szCs w:val="28"/>
        </w:rPr>
        <w:t xml:space="preserve"> и </w:t>
      </w:r>
      <w:r w:rsidRPr="00332DFB">
        <w:rPr>
          <w:rFonts w:ascii="Times New Roman" w:hAnsi="Times New Roman"/>
          <w:i/>
          <w:color w:val="000000"/>
          <w:sz w:val="28"/>
          <w:szCs w:val="28"/>
        </w:rPr>
        <w:t>С</w:t>
      </w:r>
      <w:r w:rsidRPr="00332DFB">
        <w:rPr>
          <w:rFonts w:ascii="Times New Roman" w:hAnsi="Times New Roman"/>
          <w:color w:val="000000"/>
          <w:sz w:val="28"/>
          <w:szCs w:val="28"/>
        </w:rPr>
        <w:t xml:space="preserve"> лежит граница мороза, между климатами </w:t>
      </w:r>
      <w:r w:rsidRPr="00332DFB">
        <w:rPr>
          <w:rFonts w:ascii="Times New Roman" w:hAnsi="Times New Roman"/>
          <w:i/>
          <w:color w:val="000000"/>
          <w:sz w:val="28"/>
          <w:szCs w:val="28"/>
        </w:rPr>
        <w:t>Е</w:t>
      </w:r>
      <w:r w:rsidRPr="00332DFB">
        <w:rPr>
          <w:rFonts w:ascii="Times New Roman" w:hAnsi="Times New Roman"/>
          <w:color w:val="000000"/>
          <w:sz w:val="28"/>
          <w:szCs w:val="28"/>
        </w:rPr>
        <w:t xml:space="preserve"> и </w:t>
      </w:r>
      <w:r w:rsidRPr="00332DFB">
        <w:rPr>
          <w:rFonts w:ascii="Times New Roman" w:hAnsi="Times New Roman"/>
          <w:i/>
          <w:color w:val="000000"/>
          <w:sz w:val="28"/>
          <w:szCs w:val="28"/>
          <w:lang w:val="en-US"/>
        </w:rPr>
        <w:t>F</w:t>
      </w:r>
      <w:r w:rsidRPr="00332DFB">
        <w:rPr>
          <w:rFonts w:ascii="Times New Roman" w:hAnsi="Times New Roman"/>
          <w:color w:val="000000"/>
          <w:sz w:val="28"/>
          <w:szCs w:val="28"/>
        </w:rPr>
        <w:t xml:space="preserve">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граница леса, между всеми климатами и </w:t>
      </w:r>
      <w:r w:rsidRPr="00332DFB">
        <w:rPr>
          <w:rFonts w:ascii="Times New Roman" w:hAnsi="Times New Roman"/>
          <w:i/>
          <w:color w:val="000000"/>
          <w:sz w:val="28"/>
          <w:szCs w:val="28"/>
        </w:rPr>
        <w:t>В</w:t>
      </w:r>
      <w:r w:rsidRPr="00332DFB">
        <w:rPr>
          <w:rFonts w:ascii="Times New Roman" w:hAnsi="Times New Roman"/>
          <w:color w:val="000000"/>
          <w:sz w:val="28"/>
          <w:szCs w:val="28"/>
        </w:rPr>
        <w:t xml:space="preserve">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граница сухости.</w:t>
      </w:r>
    </w:p>
    <w:p w:rsidR="00D623C1" w:rsidRPr="00332DFB" w:rsidRDefault="00D623C1" w:rsidP="00CF7821">
      <w:pPr>
        <w:tabs>
          <w:tab w:val="left" w:pos="1320"/>
        </w:tabs>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Всего в классификации 16 главных климатов. С учетом того, что в этой классификации используется температура и осадки, являющиеся оптимизирующими или ограничивающими факторами произрастания растительности, главные климаты совпадают с ландшафтными зонами Земли (таблица 9.1</w:t>
      </w:r>
      <w:r w:rsidR="002868FC">
        <w:rPr>
          <w:rFonts w:ascii="Times New Roman" w:hAnsi="Times New Roman"/>
          <w:color w:val="000000"/>
          <w:sz w:val="28"/>
          <w:szCs w:val="28"/>
        </w:rPr>
        <w:t>5</w:t>
      </w:r>
      <w:r w:rsidRPr="00332DFB">
        <w:rPr>
          <w:rFonts w:ascii="Times New Roman" w:hAnsi="Times New Roman"/>
          <w:color w:val="000000"/>
          <w:sz w:val="28"/>
          <w:szCs w:val="28"/>
        </w:rPr>
        <w:t>).</w:t>
      </w:r>
    </w:p>
    <w:p w:rsidR="00D623C1" w:rsidRPr="00521BF5" w:rsidRDefault="00D623C1" w:rsidP="00CF7821">
      <w:pPr>
        <w:tabs>
          <w:tab w:val="left" w:pos="1320"/>
        </w:tabs>
        <w:spacing w:before="240" w:after="120" w:line="240" w:lineRule="auto"/>
        <w:ind w:firstLine="709"/>
        <w:jc w:val="both"/>
        <w:rPr>
          <w:rFonts w:ascii="Times New Roman" w:hAnsi="Times New Roman"/>
          <w:color w:val="000000"/>
          <w:sz w:val="24"/>
          <w:szCs w:val="24"/>
        </w:rPr>
      </w:pPr>
      <w:r w:rsidRPr="00521BF5">
        <w:rPr>
          <w:rFonts w:ascii="Times New Roman" w:hAnsi="Times New Roman"/>
          <w:iCs/>
          <w:color w:val="000000"/>
          <w:sz w:val="24"/>
          <w:szCs w:val="24"/>
        </w:rPr>
        <w:t>Таблица 9.1</w:t>
      </w:r>
      <w:r w:rsidR="002868FC">
        <w:rPr>
          <w:rFonts w:ascii="Times New Roman" w:hAnsi="Times New Roman"/>
          <w:iCs/>
          <w:color w:val="000000"/>
          <w:sz w:val="24"/>
          <w:szCs w:val="24"/>
        </w:rPr>
        <w:t>5</w:t>
      </w:r>
      <w:r w:rsidRPr="00521BF5">
        <w:rPr>
          <w:rFonts w:ascii="Times New Roman" w:hAnsi="Times New Roman"/>
          <w:iCs/>
          <w:color w:val="000000"/>
          <w:sz w:val="24"/>
          <w:szCs w:val="24"/>
        </w:rPr>
        <w:t xml:space="preserve"> –  </w:t>
      </w:r>
      <w:r w:rsidRPr="00521BF5">
        <w:rPr>
          <w:rFonts w:ascii="Times New Roman" w:hAnsi="Times New Roman"/>
          <w:color w:val="000000"/>
          <w:sz w:val="24"/>
          <w:szCs w:val="24"/>
        </w:rPr>
        <w:t>Плотность населения по отдельным типам климата по классификации В. Кеппена</w:t>
      </w:r>
    </w:p>
    <w:tbl>
      <w:tblPr>
        <w:tblStyle w:val="afd"/>
        <w:tblW w:w="0" w:type="auto"/>
        <w:jc w:val="center"/>
        <w:tblInd w:w="250" w:type="dxa"/>
        <w:tblLook w:val="01E0" w:firstRow="1" w:lastRow="1" w:firstColumn="1" w:lastColumn="1" w:noHBand="0" w:noVBand="0"/>
      </w:tblPr>
      <w:tblGrid>
        <w:gridCol w:w="1435"/>
        <w:gridCol w:w="5183"/>
        <w:gridCol w:w="1852"/>
      </w:tblGrid>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rPr>
            </w:pPr>
            <w:r w:rsidRPr="00332DFB">
              <w:rPr>
                <w:rFonts w:ascii="Times New Roman" w:hAnsi="Times New Roman"/>
              </w:rPr>
              <w:t>Индекс климата</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Ландшафтно-климатическая характеристика климата</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Плотность, чел/км</w:t>
            </w:r>
            <w:r w:rsidRPr="00332DFB">
              <w:rPr>
                <w:rFonts w:ascii="Times New Roman" w:hAnsi="Times New Roman"/>
                <w:vertAlign w:val="superscript"/>
              </w:rPr>
              <w:t>2</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A</w:t>
            </w:r>
            <w:r w:rsidRPr="00332DFB">
              <w:rPr>
                <w:rFonts w:ascii="Times New Roman" w:hAnsi="Times New Roman"/>
                <w:i/>
                <w:vertAlign w:val="subscript"/>
                <w:lang w:val="en-US"/>
              </w:rPr>
              <w:t>f</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тропический дождливый, лес</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18,4</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A</w:t>
            </w:r>
            <w:r w:rsidRPr="00332DFB">
              <w:rPr>
                <w:rFonts w:ascii="Times New Roman" w:hAnsi="Times New Roman"/>
                <w:i/>
                <w:vertAlign w:val="subscript"/>
                <w:lang w:val="en-US"/>
              </w:rPr>
              <w:t>W</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тропическая саванна</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14,4</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B</w:t>
            </w:r>
            <w:r w:rsidRPr="00332DFB">
              <w:rPr>
                <w:rFonts w:ascii="Times New Roman" w:hAnsi="Times New Roman"/>
                <w:i/>
                <w:vertAlign w:val="subscript"/>
                <w:lang w:val="en-US"/>
              </w:rPr>
              <w:t>S</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Степь</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7,9</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B</w:t>
            </w:r>
            <w:r w:rsidRPr="00332DFB">
              <w:rPr>
                <w:rFonts w:ascii="Times New Roman" w:hAnsi="Times New Roman"/>
                <w:i/>
                <w:vertAlign w:val="subscript"/>
                <w:lang w:val="en-US"/>
              </w:rPr>
              <w:t>W</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Пустыня</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1,9</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C</w:t>
            </w:r>
            <w:r w:rsidRPr="00332DFB">
              <w:rPr>
                <w:rFonts w:ascii="Times New Roman" w:hAnsi="Times New Roman"/>
                <w:i/>
                <w:vertAlign w:val="subscript"/>
                <w:lang w:val="en-US"/>
              </w:rPr>
              <w:t>W</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тёплый с сухой зимой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61,1</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C</w:t>
            </w:r>
            <w:r w:rsidRPr="00332DFB">
              <w:rPr>
                <w:rFonts w:ascii="Times New Roman" w:hAnsi="Times New Roman"/>
                <w:i/>
                <w:vertAlign w:val="subscript"/>
                <w:lang w:val="en-US"/>
              </w:rPr>
              <w:t>S</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тёплый с сухим летом (средиземноморский)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41,1</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C</w:t>
            </w:r>
            <w:r w:rsidRPr="00332DFB">
              <w:rPr>
                <w:rFonts w:ascii="Times New Roman" w:hAnsi="Times New Roman"/>
                <w:i/>
                <w:vertAlign w:val="subscript"/>
                <w:lang w:val="en-US"/>
              </w:rPr>
              <w:t>f</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влажный умеренный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60,3</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D</w:t>
            </w:r>
            <w:r w:rsidRPr="00332DFB">
              <w:rPr>
                <w:rFonts w:ascii="Times New Roman" w:hAnsi="Times New Roman"/>
                <w:i/>
                <w:vertAlign w:val="subscript"/>
                <w:lang w:val="en-US"/>
              </w:rPr>
              <w:t>W</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холодный с сухой зимой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19,8</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D</w:t>
            </w:r>
            <w:r w:rsidRPr="00332DFB">
              <w:rPr>
                <w:rFonts w:ascii="Times New Roman" w:hAnsi="Times New Roman"/>
                <w:i/>
                <w:vertAlign w:val="subscript"/>
                <w:lang w:val="en-US"/>
              </w:rPr>
              <w:t>f</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холодный с влажной зимой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15,0</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lang w:val="en-US"/>
              </w:rPr>
            </w:pPr>
            <w:r w:rsidRPr="00332DFB">
              <w:rPr>
                <w:rFonts w:ascii="Times New Roman" w:hAnsi="Times New Roman"/>
                <w:i/>
                <w:lang w:val="en-US"/>
              </w:rPr>
              <w:t>ET</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Тундра</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0,5</w:t>
            </w:r>
          </w:p>
        </w:tc>
      </w:tr>
      <w:tr w:rsidR="00D623C1" w:rsidRPr="00332DFB" w:rsidTr="005D082B">
        <w:trPr>
          <w:jc w:val="center"/>
        </w:trPr>
        <w:tc>
          <w:tcPr>
            <w:tcW w:w="1435" w:type="dxa"/>
            <w:vAlign w:val="center"/>
          </w:tcPr>
          <w:p w:rsidR="00D623C1" w:rsidRPr="00332DFB" w:rsidRDefault="00D623C1" w:rsidP="00CF7821">
            <w:pPr>
              <w:jc w:val="both"/>
              <w:rPr>
                <w:rFonts w:ascii="Times New Roman" w:hAnsi="Times New Roman"/>
                <w:i/>
              </w:rPr>
            </w:pPr>
            <w:r w:rsidRPr="00332DFB">
              <w:rPr>
                <w:rFonts w:ascii="Times New Roman" w:hAnsi="Times New Roman"/>
                <w:i/>
                <w:lang w:val="en-US"/>
              </w:rPr>
              <w:t>E</w:t>
            </w:r>
            <w:r w:rsidRPr="00332DFB">
              <w:rPr>
                <w:rFonts w:ascii="Times New Roman" w:hAnsi="Times New Roman"/>
                <w:i/>
              </w:rPr>
              <w:t>Г</w:t>
            </w:r>
          </w:p>
        </w:tc>
        <w:tc>
          <w:tcPr>
            <w:tcW w:w="0" w:type="auto"/>
            <w:vAlign w:val="center"/>
          </w:tcPr>
          <w:p w:rsidR="00D623C1" w:rsidRPr="00332DFB" w:rsidRDefault="00D623C1" w:rsidP="00CF7821">
            <w:pPr>
              <w:jc w:val="both"/>
              <w:rPr>
                <w:rFonts w:ascii="Times New Roman" w:hAnsi="Times New Roman"/>
              </w:rPr>
            </w:pPr>
            <w:r w:rsidRPr="00332DFB">
              <w:rPr>
                <w:rFonts w:ascii="Times New Roman" w:hAnsi="Times New Roman"/>
              </w:rPr>
              <w:t>постоянно-морозный</w:t>
            </w:r>
          </w:p>
        </w:tc>
        <w:tc>
          <w:tcPr>
            <w:tcW w:w="1852" w:type="dxa"/>
            <w:vAlign w:val="center"/>
          </w:tcPr>
          <w:p w:rsidR="00D623C1" w:rsidRPr="00332DFB" w:rsidRDefault="00D623C1" w:rsidP="00CF7821">
            <w:pPr>
              <w:jc w:val="both"/>
              <w:rPr>
                <w:rFonts w:ascii="Times New Roman" w:hAnsi="Times New Roman"/>
              </w:rPr>
            </w:pPr>
            <w:r w:rsidRPr="00332DFB">
              <w:rPr>
                <w:rFonts w:ascii="Times New Roman" w:hAnsi="Times New Roman"/>
              </w:rPr>
              <w:t>0,0</w:t>
            </w:r>
          </w:p>
        </w:tc>
      </w:tr>
    </w:tbl>
    <w:p w:rsidR="00334931" w:rsidRPr="00332DFB" w:rsidRDefault="00334931" w:rsidP="00334931">
      <w:pPr>
        <w:shd w:val="clear" w:color="auto" w:fill="FFFFFF"/>
        <w:autoSpaceDE w:val="0"/>
        <w:autoSpaceDN w:val="0"/>
        <w:adjustRightInd w:val="0"/>
        <w:spacing w:before="240"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Наибольшей популярностью пользуются теплые климаты с сухой зимой, влажные умеренные климаты. Средиземноморский климат также весьма привлекателен. В </w:t>
      </w:r>
      <w:r w:rsidRPr="00332DFB">
        <w:rPr>
          <w:rFonts w:ascii="Times New Roman" w:hAnsi="Times New Roman"/>
          <w:position w:val="-14"/>
          <w:sz w:val="28"/>
          <w:szCs w:val="28"/>
        </w:rPr>
        <w:object w:dxaOrig="320" w:dyaOrig="380">
          <v:shape id="_x0000_i1232" type="#_x0000_t75" style="width:15.65pt;height:18.8pt" o:ole="">
            <v:imagedata r:id="rId420" o:title=""/>
          </v:shape>
          <o:OLEObject Type="Embed" ProgID="Equation.DSMT4" ShapeID="_x0000_i1232" DrawAspect="Content" ObjectID="_1575473606" r:id="rId421"/>
        </w:object>
      </w:r>
      <w:r w:rsidRPr="00332DFB">
        <w:rPr>
          <w:rFonts w:ascii="Times New Roman" w:hAnsi="Times New Roman"/>
          <w:color w:val="000000"/>
          <w:sz w:val="28"/>
          <w:szCs w:val="28"/>
        </w:rPr>
        <w:t xml:space="preserve"> климатах имеются обширные районы с резко переменной плотностью распределения населения, например, обширная низменность вдоль Амазонки и ее окрестности в Бразилии. В то же время другие районы с климатом </w:t>
      </w:r>
      <w:r w:rsidRPr="00332DFB">
        <w:rPr>
          <w:rFonts w:ascii="Times New Roman" w:hAnsi="Times New Roman"/>
          <w:position w:val="-14"/>
          <w:sz w:val="28"/>
          <w:szCs w:val="28"/>
        </w:rPr>
        <w:object w:dxaOrig="320" w:dyaOrig="380">
          <v:shape id="_x0000_i1233" type="#_x0000_t75" style="width:15.65pt;height:18.8pt" o:ole="">
            <v:imagedata r:id="rId422" o:title=""/>
          </v:shape>
          <o:OLEObject Type="Embed" ProgID="Equation.DSMT4" ShapeID="_x0000_i1233" DrawAspect="Content" ObjectID="_1575473607" r:id="rId423"/>
        </w:object>
      </w:r>
      <w:r w:rsidRPr="00332DFB">
        <w:rPr>
          <w:rFonts w:ascii="Times New Roman" w:hAnsi="Times New Roman"/>
          <w:color w:val="000000"/>
          <w:sz w:val="28"/>
          <w:szCs w:val="28"/>
        </w:rPr>
        <w:t xml:space="preserve">  (Западная Ява, Малайзия, побережье Индии), имеют равномерную плотность до 400 чел/км</w:t>
      </w:r>
      <w:r w:rsidRPr="00332DFB">
        <w:rPr>
          <w:rFonts w:ascii="Times New Roman" w:hAnsi="Times New Roman"/>
          <w:color w:val="000000"/>
          <w:sz w:val="28"/>
          <w:szCs w:val="28"/>
          <w:vertAlign w:val="superscript"/>
        </w:rPr>
        <w:t>2</w:t>
      </w:r>
      <w:r w:rsidRPr="00332DFB">
        <w:rPr>
          <w:rFonts w:ascii="Times New Roman" w:hAnsi="Times New Roman"/>
          <w:color w:val="000000"/>
          <w:sz w:val="28"/>
          <w:szCs w:val="28"/>
        </w:rPr>
        <w:t>. В этих областях наряду с проблемой акклиматизации, еще более важной является проблема питания. Здесь актуальны стратегические меры по ограничению рождаемости населения или другие стратегии развития.</w:t>
      </w:r>
    </w:p>
    <w:p w:rsidR="00D623C1" w:rsidRPr="00332DFB" w:rsidRDefault="00D623C1" w:rsidP="0033493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332DFB">
        <w:rPr>
          <w:rFonts w:ascii="Times New Roman" w:hAnsi="Times New Roman"/>
          <w:color w:val="000000"/>
          <w:sz w:val="28"/>
          <w:szCs w:val="28"/>
        </w:rPr>
        <w:t xml:space="preserve">Исторически первые ареалы с высокой плотностью населения размещались в районах с наиболее благоприятными агроклиматическими условиями: теплым климатом с достаточным режимом увлажнения или возможностями искусственного орошения с длительным вегетационным периодом. </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Высокая плотность населения отмечается на территориях, заселенных в процессе освоения территорий с богатыми агроклиматическими ресурсами с преимущественно сельскохозяйственной специализацией населения (о. Ява, Аргентинская Пампа, вулканическое плато Восточной Африки и др.).</w:t>
      </w:r>
    </w:p>
    <w:p w:rsidR="00D623C1" w:rsidRPr="00332DFB"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332DFB">
        <w:rPr>
          <w:rFonts w:ascii="Times New Roman" w:hAnsi="Times New Roman"/>
          <w:color w:val="000000"/>
          <w:sz w:val="28"/>
          <w:szCs w:val="28"/>
        </w:rPr>
        <w:t>Низкая плотность населения характерна, как правило, для районов с экстремальными природно-климатическими условиями.</w:t>
      </w:r>
    </w:p>
    <w:p w:rsidR="00D623C1" w:rsidRPr="00332DFB"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332DFB">
        <w:rPr>
          <w:rFonts w:ascii="Times New Roman" w:hAnsi="Times New Roman"/>
          <w:color w:val="000000"/>
          <w:sz w:val="28"/>
          <w:szCs w:val="28"/>
        </w:rPr>
        <w:t xml:space="preserve">Основным ограничивающим фактором проживания в зоне постоянно-влажных тропических лесов является биоклиматический дискомфорт из-за высокого температурно-влажностного стресса и сложностей сельскохозяйственного освоения территорий, в аридных климатах пустынь </w:t>
      </w:r>
      <w:r w:rsidR="00FE64E3">
        <w:rPr>
          <w:rFonts w:ascii="Times New Roman" w:hAnsi="Times New Roman"/>
          <w:color w:val="000000"/>
          <w:sz w:val="28"/>
          <w:szCs w:val="28"/>
        </w:rPr>
        <w:t>–</w:t>
      </w:r>
      <w:r w:rsidRPr="00332DFB">
        <w:rPr>
          <w:rFonts w:ascii="Times New Roman" w:hAnsi="Times New Roman"/>
          <w:color w:val="000000"/>
          <w:sz w:val="28"/>
          <w:szCs w:val="28"/>
        </w:rPr>
        <w:t xml:space="preserve"> недостаточное увлажнение; в субарктических и арктических областях с ландшафтами тундры –  низкие среднегодовые температуры, в высокогорьях </w:t>
      </w:r>
      <w:r w:rsidR="006A7320">
        <w:rPr>
          <w:rFonts w:ascii="Times New Roman" w:hAnsi="Times New Roman"/>
          <w:color w:val="000000"/>
          <w:sz w:val="28"/>
          <w:szCs w:val="28"/>
        </w:rPr>
        <w:t>–</w:t>
      </w:r>
      <w:r w:rsidRPr="00332DFB">
        <w:rPr>
          <w:rFonts w:ascii="Times New Roman" w:hAnsi="Times New Roman"/>
          <w:color w:val="000000"/>
          <w:sz w:val="28"/>
          <w:szCs w:val="28"/>
        </w:rPr>
        <w:t xml:space="preserve"> недостаток тепла и кислорода на высотах более </w:t>
      </w:r>
      <w:smartTag w:uri="urn:schemas-microsoft-com:office:smarttags" w:element="metricconverter">
        <w:smartTagPr>
          <w:attr w:name="ProductID" w:val="2000 м"/>
        </w:smartTagPr>
        <w:r w:rsidRPr="00332DFB">
          <w:rPr>
            <w:rFonts w:ascii="Times New Roman" w:hAnsi="Times New Roman"/>
            <w:color w:val="000000"/>
            <w:sz w:val="28"/>
            <w:szCs w:val="28"/>
          </w:rPr>
          <w:t>2000 м</w:t>
        </w:r>
      </w:smartTag>
      <w:r w:rsidRPr="00332DFB">
        <w:rPr>
          <w:rFonts w:ascii="Times New Roman" w:hAnsi="Times New Roman"/>
          <w:color w:val="000000"/>
          <w:sz w:val="28"/>
          <w:szCs w:val="28"/>
        </w:rPr>
        <w:t xml:space="preserve"> над уровнем моря.</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332DFB">
        <w:rPr>
          <w:rFonts w:ascii="Times New Roman" w:hAnsi="Times New Roman"/>
          <w:color w:val="000000"/>
          <w:sz w:val="28"/>
          <w:szCs w:val="28"/>
        </w:rPr>
        <w:t xml:space="preserve">При создании определенных </w:t>
      </w:r>
      <w:r w:rsidR="00334931">
        <w:rPr>
          <w:rFonts w:ascii="Times New Roman" w:hAnsi="Times New Roman"/>
          <w:color w:val="000000"/>
          <w:sz w:val="28"/>
          <w:szCs w:val="28"/>
        </w:rPr>
        <w:t xml:space="preserve">искусственных </w:t>
      </w:r>
      <w:r w:rsidRPr="00332DFB">
        <w:rPr>
          <w:rFonts w:ascii="Times New Roman" w:hAnsi="Times New Roman"/>
          <w:color w:val="000000"/>
          <w:sz w:val="28"/>
          <w:szCs w:val="28"/>
        </w:rPr>
        <w:t xml:space="preserve">условий резервным ареалом расселения человечества могут быть пустынные и полупустынные районы, север (зона тайги, тундры и лесотундры), речные бассейны в зоне постоянно влажных тропических лесов, высокогорные долины с разнообразными природными ресурсами. </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p>
    <w:p w:rsidR="00D623C1" w:rsidRDefault="00D623C1" w:rsidP="00CF7821">
      <w:pPr>
        <w:shd w:val="clear" w:color="auto" w:fill="FFFFFF"/>
        <w:autoSpaceDE w:val="0"/>
        <w:autoSpaceDN w:val="0"/>
        <w:adjustRightInd w:val="0"/>
        <w:spacing w:after="0" w:line="240" w:lineRule="auto"/>
        <w:ind w:firstLine="708"/>
        <w:jc w:val="center"/>
        <w:rPr>
          <w:rFonts w:ascii="Times New Roman" w:hAnsi="Times New Roman"/>
          <w:b/>
          <w:i/>
          <w:iCs/>
          <w:color w:val="000000"/>
          <w:sz w:val="28"/>
          <w:szCs w:val="28"/>
        </w:rPr>
      </w:pPr>
      <w:r w:rsidRPr="000E520D">
        <w:rPr>
          <w:rFonts w:ascii="Times New Roman" w:hAnsi="Times New Roman"/>
          <w:b/>
          <w:i/>
          <w:iCs/>
          <w:color w:val="000000"/>
          <w:sz w:val="28"/>
          <w:szCs w:val="28"/>
        </w:rPr>
        <w:t>9.6. Акклиматизация и адаптация</w:t>
      </w:r>
    </w:p>
    <w:p w:rsidR="000E520D" w:rsidRPr="000E520D" w:rsidRDefault="000E520D" w:rsidP="00CF7821">
      <w:pPr>
        <w:shd w:val="clear" w:color="auto" w:fill="FFFFFF"/>
        <w:autoSpaceDE w:val="0"/>
        <w:autoSpaceDN w:val="0"/>
        <w:adjustRightInd w:val="0"/>
        <w:spacing w:after="0" w:line="240" w:lineRule="auto"/>
        <w:ind w:firstLine="708"/>
        <w:jc w:val="center"/>
        <w:rPr>
          <w:rFonts w:ascii="Times New Roman" w:hAnsi="Times New Roman"/>
          <w:b/>
          <w:i/>
          <w:iCs/>
          <w:color w:val="000000"/>
          <w:sz w:val="28"/>
          <w:szCs w:val="28"/>
        </w:rPr>
      </w:pP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61949">
        <w:rPr>
          <w:rFonts w:ascii="Times New Roman" w:hAnsi="Times New Roman"/>
          <w:i/>
          <w:iCs/>
          <w:color w:val="000000"/>
          <w:sz w:val="28"/>
          <w:szCs w:val="28"/>
        </w:rPr>
        <w:t>Границы климатической комфортности.</w:t>
      </w:r>
      <w:r>
        <w:rPr>
          <w:rFonts w:ascii="Times New Roman" w:hAnsi="Times New Roman"/>
          <w:iCs/>
          <w:color w:val="000000"/>
          <w:sz w:val="28"/>
          <w:szCs w:val="28"/>
        </w:rPr>
        <w:t xml:space="preserve"> </w:t>
      </w:r>
      <w:r w:rsidRPr="009D686C">
        <w:rPr>
          <w:rFonts w:ascii="Times New Roman" w:hAnsi="Times New Roman"/>
          <w:color w:val="000000"/>
          <w:sz w:val="28"/>
          <w:szCs w:val="28"/>
        </w:rPr>
        <w:t>Эффективная адаптация человеческого организма к климату необходима: а) для обеспечения состояния физического комфорта, нормального роста и развития человеческой популяции; б) выполнения физической работы без повышенной утомляемости, в том числе различных видов высоко квалифицированной работы, требующей особого внимания и сноровки с минимумом ошибок; в) для организации мер профилактики возможных заболеваний.</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Условие комфортности климата базируется на понятии физиологического комфорта, который возникает тогда, когда складываются такие условия, при которых терморегуляторная система организма испытывает наименьшее напряжение, т.е. имеет место физиологический покой.</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Состоянию физиологического покоя и физиологического дискомфорта в определенной мере отвечает деление климатов на «щадящие» и «раздражающие». </w:t>
      </w:r>
      <w:r w:rsidRPr="009D686C">
        <w:rPr>
          <w:rFonts w:ascii="Times New Roman" w:hAnsi="Times New Roman"/>
          <w:iCs/>
          <w:color w:val="000000"/>
          <w:sz w:val="28"/>
          <w:szCs w:val="28"/>
        </w:rPr>
        <w:t xml:space="preserve">При этом исходят из того, что чем мягче и постояннее климат местности, чем меньше амплитуда годовых, месячных, суточных колебаний метеорологических элементов, чем реже такие колебания, тем меньше требований предъявляет этот климат к адаптационным физиологическим механизмам человека, тем легче протекает приспособление к данному климату. </w:t>
      </w:r>
      <w:r w:rsidRPr="009D686C">
        <w:rPr>
          <w:rFonts w:ascii="Times New Roman" w:hAnsi="Times New Roman"/>
          <w:color w:val="000000"/>
          <w:sz w:val="28"/>
          <w:szCs w:val="28"/>
        </w:rPr>
        <w:t>Такой климат для человека является «щадящим».</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В щадящем климате физиологические механизмы терморегуляции особенно у аборигенов и длительно проживающих не испытывают перенапряжения. Примерами таких клима</w:t>
      </w:r>
      <w:r w:rsidR="00E95867">
        <w:rPr>
          <w:rFonts w:ascii="Times New Roman" w:hAnsi="Times New Roman"/>
          <w:color w:val="000000"/>
          <w:sz w:val="28"/>
          <w:szCs w:val="28"/>
        </w:rPr>
        <w:t xml:space="preserve">тов на территории бывшего СССР </w:t>
      </w:r>
      <w:r w:rsidRPr="009D686C">
        <w:rPr>
          <w:rFonts w:ascii="Times New Roman" w:hAnsi="Times New Roman"/>
          <w:color w:val="000000"/>
          <w:sz w:val="28"/>
          <w:szCs w:val="28"/>
        </w:rPr>
        <w:t>могут служить климат Южного берега Крыма</w:t>
      </w:r>
      <w:r w:rsidR="00334931">
        <w:rPr>
          <w:rFonts w:ascii="Times New Roman" w:hAnsi="Times New Roman"/>
          <w:color w:val="000000"/>
          <w:sz w:val="28"/>
          <w:szCs w:val="28"/>
        </w:rPr>
        <w:t xml:space="preserve">, </w:t>
      </w:r>
      <w:r w:rsidRPr="009D686C">
        <w:rPr>
          <w:rFonts w:ascii="Times New Roman" w:hAnsi="Times New Roman"/>
          <w:color w:val="000000"/>
          <w:sz w:val="28"/>
          <w:szCs w:val="28"/>
        </w:rPr>
        <w:t>Ленкорани, Черноморского побережья Кавказа.</w:t>
      </w:r>
    </w:p>
    <w:p w:rsidR="00D623C1" w:rsidRPr="009D686C"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Чем более суров и изменчив климат местности, тем чаще повторяются межгодовые и внутригодовые колебания метеорологических элементов, тем больше требований к теплообмену предъявляет этот климат, тем более раздражающим является он для организма человека. К таким климатам на территории России можно отнести климаты побережий Северных морей, высокогорий, внутриконтинентальных климатов северо-востока Сибири.</w:t>
      </w:r>
    </w:p>
    <w:p w:rsidR="00D623C1" w:rsidRPr="00C13A9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И.В. Бутьевой разработан коэффициент «раздражающего действия» климата на организм (</w:t>
      </w:r>
      <w:r w:rsidRPr="009D686C">
        <w:rPr>
          <w:rFonts w:ascii="Times New Roman" w:hAnsi="Times New Roman"/>
          <w:position w:val="-14"/>
          <w:sz w:val="28"/>
          <w:szCs w:val="28"/>
        </w:rPr>
        <w:object w:dxaOrig="540" w:dyaOrig="380">
          <v:shape id="_x0000_i1234" type="#_x0000_t75" style="width:26.9pt;height:18.8pt" o:ole="">
            <v:imagedata r:id="rId424" o:title=""/>
          </v:shape>
          <o:OLEObject Type="Embed" ProgID="Equation.DSMT4" ShapeID="_x0000_i1234" DrawAspect="Content" ObjectID="_1575473608" r:id="rId425"/>
        </w:object>
      </w:r>
      <w:r w:rsidRPr="009D686C">
        <w:rPr>
          <w:rFonts w:ascii="Times New Roman" w:hAnsi="Times New Roman"/>
          <w:color w:val="000000"/>
          <w:sz w:val="28"/>
          <w:szCs w:val="28"/>
        </w:rPr>
        <w:t xml:space="preserve">). Его величина дает интегральную патогенную эколого-климатическую характеристику пункта или региона. Значения </w:t>
      </w:r>
      <w:r w:rsidRPr="009D686C">
        <w:rPr>
          <w:rFonts w:ascii="Times New Roman" w:hAnsi="Times New Roman"/>
          <w:position w:val="-14"/>
          <w:sz w:val="28"/>
          <w:szCs w:val="28"/>
        </w:rPr>
        <w:object w:dxaOrig="540" w:dyaOrig="380">
          <v:shape id="_x0000_i1235" type="#_x0000_t75" style="width:26.9pt;height:18.8pt" o:ole="">
            <v:imagedata r:id="rId426" o:title=""/>
          </v:shape>
          <o:OLEObject Type="Embed" ProgID="Equation.DSMT4" ShapeID="_x0000_i1235" DrawAspect="Content" ObjectID="_1575473609" r:id="rId427"/>
        </w:object>
      </w:r>
      <w:r w:rsidRPr="009D686C">
        <w:rPr>
          <w:rFonts w:ascii="Times New Roman" w:hAnsi="Times New Roman"/>
          <w:color w:val="000000"/>
          <w:sz w:val="28"/>
          <w:szCs w:val="28"/>
        </w:rPr>
        <w:t xml:space="preserve"> варьируют: в тундре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в пределах 0,60</w:t>
      </w:r>
      <w:r w:rsidR="006A7320">
        <w:rPr>
          <w:rFonts w:ascii="Times New Roman" w:hAnsi="Times New Roman"/>
          <w:color w:val="000000"/>
          <w:sz w:val="28"/>
          <w:szCs w:val="28"/>
        </w:rPr>
        <w:t>–</w:t>
      </w:r>
      <w:r w:rsidRPr="009D686C">
        <w:rPr>
          <w:rFonts w:ascii="Times New Roman" w:hAnsi="Times New Roman"/>
          <w:color w:val="000000"/>
          <w:sz w:val="28"/>
          <w:szCs w:val="28"/>
        </w:rPr>
        <w:t>0,87, в лесах умеренного пояса в пределах 0,13</w:t>
      </w:r>
      <w:r w:rsidR="006A7320">
        <w:rPr>
          <w:rFonts w:ascii="Times New Roman" w:hAnsi="Times New Roman"/>
          <w:color w:val="000000"/>
          <w:sz w:val="28"/>
          <w:szCs w:val="28"/>
        </w:rPr>
        <w:t>–</w:t>
      </w:r>
      <w:r w:rsidRPr="009D686C">
        <w:rPr>
          <w:rFonts w:ascii="Times New Roman" w:hAnsi="Times New Roman"/>
          <w:color w:val="000000"/>
          <w:sz w:val="28"/>
          <w:szCs w:val="28"/>
        </w:rPr>
        <w:t>0,33, в степи в пределах 0,0</w:t>
      </w:r>
      <w:r w:rsidR="006A7320">
        <w:rPr>
          <w:rFonts w:ascii="Times New Roman" w:hAnsi="Times New Roman"/>
          <w:color w:val="000000"/>
          <w:sz w:val="28"/>
          <w:szCs w:val="28"/>
        </w:rPr>
        <w:t>–</w:t>
      </w:r>
      <w:r w:rsidRPr="009D686C">
        <w:rPr>
          <w:rFonts w:ascii="Times New Roman" w:hAnsi="Times New Roman"/>
          <w:color w:val="000000"/>
          <w:sz w:val="28"/>
          <w:szCs w:val="28"/>
        </w:rPr>
        <w:t xml:space="preserve">0,33.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Самое древнее и наиболее простое разделение земного шара на климатические пояса </w:t>
      </w:r>
      <w:r w:rsidR="00FE64E3">
        <w:rPr>
          <w:rFonts w:ascii="Times New Roman" w:hAnsi="Times New Roman"/>
          <w:color w:val="000000"/>
          <w:sz w:val="28"/>
          <w:szCs w:val="28"/>
        </w:rPr>
        <w:t>–</w:t>
      </w:r>
      <w:r w:rsidRPr="009D686C">
        <w:rPr>
          <w:rFonts w:ascii="Times New Roman" w:hAnsi="Times New Roman"/>
          <w:color w:val="000000"/>
          <w:sz w:val="28"/>
          <w:szCs w:val="28"/>
        </w:rPr>
        <w:t xml:space="preserve"> жаркий, теплый, умеренный, холодный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связано с географической широтой. Эти пояса, грубо говоря, простираются соответственно от 0 до 30°, от 30 до 45, от 45 до 60 и свыше 60° широты. </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 xml:space="preserve">Для каждого вышеупомянутого пояса можно установить приближенные пределы средней годовой </w:t>
      </w:r>
      <w:r w:rsidRPr="009D686C">
        <w:rPr>
          <w:rFonts w:ascii="Times New Roman" w:hAnsi="Times New Roman"/>
          <w:i/>
          <w:color w:val="000000"/>
          <w:sz w:val="28"/>
          <w:szCs w:val="28"/>
        </w:rPr>
        <w:t>ЭЭТ</w:t>
      </w:r>
      <w:r w:rsidRPr="009D686C">
        <w:rPr>
          <w:rFonts w:ascii="Times New Roman" w:hAnsi="Times New Roman"/>
          <w:color w:val="000000"/>
          <w:sz w:val="28"/>
          <w:szCs w:val="28"/>
        </w:rPr>
        <w:t>: для жаркого пояса</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21</w:t>
      </w:r>
      <w:r w:rsidR="006A7320">
        <w:rPr>
          <w:rFonts w:ascii="Times New Roman" w:hAnsi="Times New Roman"/>
          <w:color w:val="000000"/>
          <w:sz w:val="28"/>
          <w:szCs w:val="28"/>
        </w:rPr>
        <w:t>–</w:t>
      </w:r>
      <w:r w:rsidRPr="009D686C">
        <w:rPr>
          <w:rFonts w:ascii="Times New Roman" w:hAnsi="Times New Roman"/>
          <w:color w:val="000000"/>
          <w:sz w:val="28"/>
          <w:szCs w:val="28"/>
        </w:rPr>
        <w:t xml:space="preserve">27°С, для теплого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16</w:t>
      </w:r>
      <w:r w:rsidR="006A7320">
        <w:rPr>
          <w:rFonts w:ascii="Times New Roman" w:hAnsi="Times New Roman"/>
          <w:color w:val="000000"/>
          <w:sz w:val="28"/>
          <w:szCs w:val="28"/>
        </w:rPr>
        <w:t>–</w:t>
      </w:r>
      <w:r w:rsidRPr="009D686C">
        <w:rPr>
          <w:rFonts w:ascii="Times New Roman" w:hAnsi="Times New Roman"/>
          <w:color w:val="000000"/>
          <w:sz w:val="28"/>
          <w:szCs w:val="28"/>
        </w:rPr>
        <w:t xml:space="preserve">21°С, для умеренного </w:t>
      </w:r>
      <w:r w:rsidR="006A7320">
        <w:rPr>
          <w:rFonts w:ascii="Times New Roman" w:hAnsi="Times New Roman"/>
          <w:color w:val="000000"/>
          <w:sz w:val="28"/>
          <w:szCs w:val="28"/>
        </w:rPr>
        <w:t>–</w:t>
      </w:r>
      <w:r w:rsidRPr="009D686C">
        <w:rPr>
          <w:rFonts w:ascii="Times New Roman" w:hAnsi="Times New Roman"/>
          <w:color w:val="000000"/>
          <w:sz w:val="28"/>
          <w:szCs w:val="28"/>
        </w:rPr>
        <w:t>5</w:t>
      </w:r>
      <w:r w:rsidR="006A7320">
        <w:rPr>
          <w:rFonts w:ascii="Times New Roman" w:hAnsi="Times New Roman"/>
          <w:color w:val="000000"/>
          <w:sz w:val="28"/>
          <w:szCs w:val="28"/>
        </w:rPr>
        <w:t>–</w:t>
      </w:r>
      <w:r w:rsidRPr="009D686C">
        <w:rPr>
          <w:rFonts w:ascii="Times New Roman" w:hAnsi="Times New Roman"/>
          <w:color w:val="000000"/>
          <w:sz w:val="28"/>
          <w:szCs w:val="28"/>
        </w:rPr>
        <w:t>15°С, для холодного пояса ниже 5°С. Однако эти оценки будут весьма приближенно характеризовать лишь пространственно-широтные, н</w:t>
      </w:r>
      <w:r>
        <w:rPr>
          <w:rFonts w:ascii="Times New Roman" w:hAnsi="Times New Roman"/>
          <w:color w:val="000000"/>
          <w:sz w:val="28"/>
          <w:szCs w:val="28"/>
        </w:rPr>
        <w:t>о не внут</w:t>
      </w:r>
      <w:r w:rsidR="009E5B4D">
        <w:rPr>
          <w:rFonts w:ascii="Times New Roman" w:hAnsi="Times New Roman"/>
          <w:color w:val="000000"/>
          <w:sz w:val="28"/>
          <w:szCs w:val="28"/>
        </w:rPr>
        <w:t>рипоясные различия (таблица 9.1</w:t>
      </w:r>
      <w:r w:rsidR="002868FC">
        <w:rPr>
          <w:rFonts w:ascii="Times New Roman" w:hAnsi="Times New Roman"/>
          <w:color w:val="000000"/>
          <w:sz w:val="28"/>
          <w:szCs w:val="28"/>
        </w:rPr>
        <w:t>6</w:t>
      </w:r>
      <w:r>
        <w:rPr>
          <w:rFonts w:ascii="Times New Roman" w:hAnsi="Times New Roman"/>
          <w:color w:val="000000"/>
          <w:sz w:val="28"/>
          <w:szCs w:val="28"/>
        </w:rPr>
        <w:t>).</w:t>
      </w:r>
    </w:p>
    <w:p w:rsidR="00D623C1" w:rsidRPr="00136FB1"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color w:val="000000"/>
          <w:sz w:val="24"/>
          <w:szCs w:val="24"/>
        </w:rPr>
      </w:pPr>
      <w:r w:rsidRPr="00136FB1">
        <w:rPr>
          <w:rFonts w:ascii="Times New Roman" w:hAnsi="Times New Roman"/>
          <w:iCs/>
          <w:color w:val="000000"/>
          <w:sz w:val="24"/>
          <w:szCs w:val="24"/>
        </w:rPr>
        <w:t>Таблица 9.1</w:t>
      </w:r>
      <w:r w:rsidR="002868FC">
        <w:rPr>
          <w:rFonts w:ascii="Times New Roman" w:hAnsi="Times New Roman"/>
          <w:iCs/>
          <w:color w:val="000000"/>
          <w:sz w:val="24"/>
          <w:szCs w:val="24"/>
        </w:rPr>
        <w:t>6</w:t>
      </w:r>
      <w:r w:rsidRPr="00136FB1">
        <w:rPr>
          <w:rFonts w:ascii="Times New Roman" w:hAnsi="Times New Roman"/>
          <w:iCs/>
          <w:color w:val="000000"/>
          <w:sz w:val="24"/>
          <w:szCs w:val="24"/>
        </w:rPr>
        <w:t xml:space="preserve"> – </w:t>
      </w:r>
      <w:r w:rsidRPr="00136FB1">
        <w:rPr>
          <w:rFonts w:ascii="Times New Roman" w:hAnsi="Times New Roman"/>
          <w:color w:val="000000"/>
          <w:sz w:val="24"/>
          <w:szCs w:val="24"/>
        </w:rPr>
        <w:t xml:space="preserve">Тепловые характеристики различных типов среды обитания, климатических зон и провинций </w:t>
      </w:r>
    </w:p>
    <w:tbl>
      <w:tblPr>
        <w:tblStyle w:val="afd"/>
        <w:tblW w:w="8711" w:type="dxa"/>
        <w:jc w:val="center"/>
        <w:tblInd w:w="1024" w:type="dxa"/>
        <w:tblLook w:val="01E0" w:firstRow="1" w:lastRow="1" w:firstColumn="1" w:lastColumn="1" w:noHBand="0" w:noVBand="0"/>
      </w:tblPr>
      <w:tblGrid>
        <w:gridCol w:w="2372"/>
        <w:gridCol w:w="1276"/>
        <w:gridCol w:w="3099"/>
        <w:gridCol w:w="838"/>
        <w:gridCol w:w="1126"/>
      </w:tblGrid>
      <w:tr w:rsidR="00D623C1" w:rsidRPr="00136FB1" w:rsidTr="005D082B">
        <w:trPr>
          <w:jc w:val="center"/>
        </w:trPr>
        <w:tc>
          <w:tcPr>
            <w:tcW w:w="2372" w:type="dxa"/>
            <w:vAlign w:val="center"/>
          </w:tcPr>
          <w:p w:rsidR="00D623C1" w:rsidRPr="00136FB1" w:rsidRDefault="00D623C1" w:rsidP="00CF7821">
            <w:pPr>
              <w:jc w:val="both"/>
              <w:rPr>
                <w:rFonts w:ascii="Times New Roman" w:hAnsi="Times New Roman"/>
              </w:rPr>
            </w:pPr>
            <w:r w:rsidRPr="00136FB1">
              <w:rPr>
                <w:rFonts w:ascii="Times New Roman" w:hAnsi="Times New Roman"/>
              </w:rPr>
              <w:t>Среда обитания</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Зона</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Климатические провинции</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Жарко</w:t>
            </w:r>
          </w:p>
          <w:p w:rsidR="00D623C1" w:rsidRPr="00136FB1" w:rsidRDefault="00D623C1" w:rsidP="00CF7821">
            <w:pPr>
              <w:jc w:val="both"/>
              <w:rPr>
                <w:rFonts w:ascii="Times New Roman" w:hAnsi="Times New Roman"/>
              </w:rPr>
            </w:pPr>
            <w:r w:rsidRPr="00136FB1">
              <w:rPr>
                <w:rFonts w:ascii="Times New Roman" w:hAnsi="Times New Roman"/>
              </w:rPr>
              <w:t>и сухо</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Жарко</w:t>
            </w:r>
          </w:p>
          <w:p w:rsidR="00D623C1" w:rsidRPr="00136FB1" w:rsidRDefault="00D623C1" w:rsidP="00CF7821">
            <w:pPr>
              <w:jc w:val="both"/>
              <w:rPr>
                <w:rFonts w:ascii="Times New Roman" w:hAnsi="Times New Roman"/>
              </w:rPr>
            </w:pPr>
            <w:r w:rsidRPr="00136FB1">
              <w:rPr>
                <w:rFonts w:ascii="Times New Roman" w:hAnsi="Times New Roman"/>
              </w:rPr>
              <w:t>и влажно</w:t>
            </w:r>
          </w:p>
        </w:tc>
      </w:tr>
      <w:tr w:rsidR="00D623C1" w:rsidRPr="00136FB1" w:rsidTr="005D082B">
        <w:trPr>
          <w:jc w:val="center"/>
        </w:trPr>
        <w:tc>
          <w:tcPr>
            <w:tcW w:w="2372" w:type="dxa"/>
            <w:vMerge w:val="restart"/>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I</w:t>
            </w:r>
            <w:r w:rsidRPr="00136FB1">
              <w:rPr>
                <w:rFonts w:ascii="Times New Roman" w:hAnsi="Times New Roman"/>
              </w:rPr>
              <w:t>. Пустыни и засушливые</w:t>
            </w:r>
          </w:p>
          <w:p w:rsidR="00D623C1" w:rsidRPr="00136FB1" w:rsidRDefault="00D623C1" w:rsidP="00CF7821">
            <w:pPr>
              <w:jc w:val="both"/>
              <w:rPr>
                <w:rFonts w:ascii="Times New Roman" w:hAnsi="Times New Roman"/>
              </w:rPr>
            </w:pPr>
            <w:r w:rsidRPr="00136FB1">
              <w:rPr>
                <w:rFonts w:ascii="Times New Roman" w:hAnsi="Times New Roman"/>
              </w:rPr>
              <w:t>Земли</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Тропическая пустыня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29</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 сухая пустыня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25</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r>
      <w:tr w:rsidR="00D623C1" w:rsidRPr="00136FB1" w:rsidTr="005D082B">
        <w:trPr>
          <w:jc w:val="center"/>
        </w:trPr>
        <w:tc>
          <w:tcPr>
            <w:tcW w:w="2372" w:type="dxa"/>
            <w:vMerge w:val="restart"/>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II.</w:t>
            </w:r>
            <w:r w:rsidRPr="00136FB1">
              <w:rPr>
                <w:rFonts w:ascii="Times New Roman" w:hAnsi="Times New Roman"/>
              </w:rPr>
              <w:t xml:space="preserve"> Тропические леса</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Экваториальная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Экваториальная и муссонная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Тропическая морская</w:t>
            </w:r>
          </w:p>
          <w:p w:rsidR="00D623C1" w:rsidRPr="00136FB1" w:rsidRDefault="00D623C1" w:rsidP="00CF7821">
            <w:pPr>
              <w:jc w:val="both"/>
              <w:rPr>
                <w:rFonts w:ascii="Times New Roman" w:hAnsi="Times New Roman"/>
              </w:rPr>
            </w:pPr>
            <w:r w:rsidRPr="00136FB1">
              <w:rPr>
                <w:rFonts w:ascii="Times New Roman" w:hAnsi="Times New Roman"/>
              </w:rPr>
              <w:t>и муссонная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То же</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27</w:t>
            </w:r>
          </w:p>
        </w:tc>
      </w:tr>
      <w:tr w:rsidR="00D623C1" w:rsidRPr="00136FB1" w:rsidTr="005D082B">
        <w:trPr>
          <w:jc w:val="center"/>
        </w:trPr>
        <w:tc>
          <w:tcPr>
            <w:tcW w:w="2372" w:type="dxa"/>
            <w:vMerge w:val="restart"/>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III</w:t>
            </w:r>
            <w:r w:rsidRPr="00136FB1">
              <w:rPr>
                <w:rFonts w:ascii="Times New Roman" w:hAnsi="Times New Roman"/>
              </w:rPr>
              <w:t>. Кустарник и мелкий лес в тропиках</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Тропическая континентальная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23</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Жаркая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Тропическая континентальная и муссонная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24</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22</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Тёплая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Тропическая континентальная (климат плато)</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22</w:t>
            </w:r>
          </w:p>
        </w:tc>
      </w:tr>
      <w:tr w:rsidR="00D623C1" w:rsidRPr="00136FB1" w:rsidTr="005D082B">
        <w:trPr>
          <w:jc w:val="center"/>
        </w:trPr>
        <w:tc>
          <w:tcPr>
            <w:tcW w:w="2372" w:type="dxa"/>
            <w:vMerge w:val="restart"/>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V.</w:t>
            </w:r>
            <w:r w:rsidRPr="00136FB1">
              <w:rPr>
                <w:rFonts w:ascii="Times New Roman" w:hAnsi="Times New Roman"/>
              </w:rPr>
              <w:t xml:space="preserve"> Леса умеренных широт</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Умеренно тёплая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25</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27</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Тёплая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 морская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26</w:t>
            </w:r>
          </w:p>
        </w:tc>
      </w:tr>
      <w:tr w:rsidR="00D623C1" w:rsidRPr="00136FB1" w:rsidTr="005D082B">
        <w:trPr>
          <w:jc w:val="center"/>
        </w:trPr>
        <w:tc>
          <w:tcPr>
            <w:tcW w:w="2372" w:type="dxa"/>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VI.</w:t>
            </w:r>
            <w:r w:rsidRPr="00136FB1">
              <w:rPr>
                <w:rFonts w:ascii="Times New Roman" w:hAnsi="Times New Roman"/>
              </w:rPr>
              <w:t xml:space="preserve"> Кустарник средиземноморского типа</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Умеренно тёплая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28</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27</w:t>
            </w:r>
          </w:p>
        </w:tc>
      </w:tr>
      <w:tr w:rsidR="00D623C1" w:rsidRPr="00136FB1" w:rsidTr="005D082B">
        <w:trPr>
          <w:jc w:val="center"/>
        </w:trPr>
        <w:tc>
          <w:tcPr>
            <w:tcW w:w="2372" w:type="dxa"/>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VII.</w:t>
            </w:r>
            <w:r w:rsidRPr="00136FB1">
              <w:rPr>
                <w:rFonts w:ascii="Times New Roman" w:hAnsi="Times New Roman"/>
              </w:rPr>
              <w:t xml:space="preserve"> Степи умеренного пояса</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 континентальная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25</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20</w:t>
            </w:r>
          </w:p>
        </w:tc>
      </w:tr>
      <w:tr w:rsidR="00D623C1" w:rsidRPr="00136FB1" w:rsidTr="005D082B">
        <w:trPr>
          <w:jc w:val="center"/>
        </w:trPr>
        <w:tc>
          <w:tcPr>
            <w:tcW w:w="2372" w:type="dxa"/>
            <w:vMerge w:val="restart"/>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VIII.</w:t>
            </w:r>
            <w:r w:rsidRPr="00136FB1">
              <w:rPr>
                <w:rFonts w:ascii="Times New Roman" w:hAnsi="Times New Roman"/>
              </w:rPr>
              <w:t xml:space="preserve"> Тайга</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 морская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22</w:t>
            </w:r>
          </w:p>
        </w:tc>
      </w:tr>
      <w:tr w:rsidR="00D623C1" w:rsidRPr="00136FB1" w:rsidTr="005D082B">
        <w:trPr>
          <w:jc w:val="center"/>
        </w:trPr>
        <w:tc>
          <w:tcPr>
            <w:tcW w:w="2372" w:type="dxa"/>
            <w:vMerge/>
            <w:vAlign w:val="center"/>
          </w:tcPr>
          <w:p w:rsidR="00D623C1" w:rsidRPr="00136FB1" w:rsidRDefault="00D623C1" w:rsidP="00CF7821">
            <w:pPr>
              <w:jc w:val="both"/>
              <w:rPr>
                <w:rFonts w:ascii="Times New Roman" w:hAnsi="Times New Roman"/>
              </w:rPr>
            </w:pP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 континентальная</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r>
      <w:tr w:rsidR="00D623C1" w:rsidRPr="00136FB1" w:rsidTr="005D082B">
        <w:trPr>
          <w:jc w:val="center"/>
        </w:trPr>
        <w:tc>
          <w:tcPr>
            <w:tcW w:w="2372" w:type="dxa"/>
            <w:vAlign w:val="center"/>
          </w:tcPr>
          <w:p w:rsidR="00D623C1" w:rsidRPr="00136FB1" w:rsidRDefault="00D623C1" w:rsidP="00CF7821">
            <w:pPr>
              <w:jc w:val="both"/>
              <w:rPr>
                <w:rFonts w:ascii="Times New Roman" w:hAnsi="Times New Roman"/>
              </w:rPr>
            </w:pPr>
            <w:r w:rsidRPr="00136FB1">
              <w:rPr>
                <w:rFonts w:ascii="Times New Roman" w:hAnsi="Times New Roman"/>
                <w:lang w:val="en-US"/>
              </w:rPr>
              <w:t>IX.</w:t>
            </w:r>
            <w:r w:rsidRPr="00136FB1">
              <w:rPr>
                <w:rFonts w:ascii="Times New Roman" w:hAnsi="Times New Roman"/>
              </w:rPr>
              <w:t xml:space="preserve"> Полярные земли</w:t>
            </w:r>
          </w:p>
        </w:tc>
        <w:tc>
          <w:tcPr>
            <w:tcW w:w="1276" w:type="dxa"/>
            <w:vAlign w:val="center"/>
          </w:tcPr>
          <w:p w:rsidR="00D623C1" w:rsidRPr="00136FB1" w:rsidRDefault="00D623C1" w:rsidP="00CF7821">
            <w:pPr>
              <w:jc w:val="both"/>
              <w:rPr>
                <w:rFonts w:ascii="Times New Roman" w:hAnsi="Times New Roman"/>
              </w:rPr>
            </w:pPr>
            <w:r w:rsidRPr="00136FB1">
              <w:rPr>
                <w:rFonts w:ascii="Times New Roman" w:hAnsi="Times New Roman"/>
              </w:rPr>
              <w:t>Холодная</w:t>
            </w:r>
          </w:p>
        </w:tc>
        <w:tc>
          <w:tcPr>
            <w:tcW w:w="3099" w:type="dxa"/>
            <w:vAlign w:val="center"/>
          </w:tcPr>
          <w:p w:rsidR="00D623C1" w:rsidRPr="00136FB1" w:rsidRDefault="00D623C1" w:rsidP="00CF7821">
            <w:pPr>
              <w:jc w:val="both"/>
              <w:rPr>
                <w:rFonts w:ascii="Times New Roman" w:hAnsi="Times New Roman"/>
              </w:rPr>
            </w:pPr>
            <w:r w:rsidRPr="00136FB1">
              <w:rPr>
                <w:rFonts w:ascii="Times New Roman" w:hAnsi="Times New Roman"/>
              </w:rPr>
              <w:t>Арктическая тундра</w:t>
            </w:r>
          </w:p>
        </w:tc>
        <w:tc>
          <w:tcPr>
            <w:tcW w:w="0" w:type="auto"/>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c>
          <w:tcPr>
            <w:tcW w:w="1126" w:type="dxa"/>
            <w:vAlign w:val="center"/>
          </w:tcPr>
          <w:p w:rsidR="00D623C1" w:rsidRPr="00136FB1" w:rsidRDefault="00D623C1" w:rsidP="00CF7821">
            <w:pPr>
              <w:jc w:val="both"/>
              <w:rPr>
                <w:rFonts w:ascii="Times New Roman" w:hAnsi="Times New Roman"/>
              </w:rPr>
            </w:pPr>
            <w:r w:rsidRPr="00136FB1">
              <w:rPr>
                <w:rFonts w:ascii="Times New Roman" w:hAnsi="Times New Roman"/>
              </w:rPr>
              <w:t>–</w:t>
            </w:r>
          </w:p>
        </w:tc>
      </w:tr>
    </w:tbl>
    <w:p w:rsidR="00E95867" w:rsidRDefault="00E95867" w:rsidP="00E95867">
      <w:pPr>
        <w:shd w:val="clear" w:color="auto" w:fill="FFFFFF"/>
        <w:autoSpaceDE w:val="0"/>
        <w:autoSpaceDN w:val="0"/>
        <w:adjustRightInd w:val="0"/>
        <w:spacing w:before="240" w:after="0" w:line="240" w:lineRule="auto"/>
        <w:ind w:firstLine="709"/>
        <w:jc w:val="both"/>
        <w:rPr>
          <w:rFonts w:ascii="Times New Roman" w:hAnsi="Times New Roman"/>
          <w:color w:val="000000"/>
          <w:sz w:val="28"/>
          <w:szCs w:val="28"/>
        </w:rPr>
      </w:pPr>
      <w:r w:rsidRPr="00136FB1">
        <w:rPr>
          <w:rFonts w:ascii="Times New Roman" w:hAnsi="Times New Roman"/>
          <w:color w:val="000000"/>
          <w:sz w:val="28"/>
          <w:szCs w:val="28"/>
        </w:rPr>
        <w:t>Таблица 9.1</w:t>
      </w:r>
      <w:r>
        <w:rPr>
          <w:rFonts w:ascii="Times New Roman" w:hAnsi="Times New Roman"/>
          <w:color w:val="000000"/>
          <w:sz w:val="28"/>
          <w:szCs w:val="28"/>
        </w:rPr>
        <w:t>6</w:t>
      </w:r>
      <w:r w:rsidRPr="009D686C">
        <w:rPr>
          <w:rFonts w:ascii="Times New Roman" w:hAnsi="Times New Roman"/>
          <w:color w:val="000000"/>
          <w:sz w:val="28"/>
          <w:szCs w:val="28"/>
        </w:rPr>
        <w:t xml:space="preserve"> служит иллюстрацией разнообразия эффективно-эквивалентных температур в основных климатических поясах и типах среды обитания на планете. Из таблицы следует, что почти всюду имеются сезонные колебания </w:t>
      </w:r>
      <w:r w:rsidRPr="009D686C">
        <w:rPr>
          <w:rFonts w:ascii="Times New Roman" w:hAnsi="Times New Roman"/>
          <w:i/>
          <w:color w:val="000000"/>
          <w:sz w:val="28"/>
          <w:szCs w:val="28"/>
        </w:rPr>
        <w:t>ЭЭТ</w:t>
      </w:r>
      <w:r w:rsidRPr="009D686C">
        <w:rPr>
          <w:rFonts w:ascii="Times New Roman" w:hAnsi="Times New Roman"/>
          <w:color w:val="000000"/>
          <w:sz w:val="28"/>
          <w:szCs w:val="28"/>
        </w:rPr>
        <w:t>, включая и экваториальные климаты. В любой климатической зоне человек не гарантирован от случайностей погоды, от ухудшения климатических условий и физиологического дискомфорта в то или иное время года.</w:t>
      </w:r>
    </w:p>
    <w:p w:rsidR="00D623C1" w:rsidRDefault="00D623C1" w:rsidP="00E95867">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В зависимости от климата изменяются и пределы сезонной комфортности эффективных температур. Так пределы комфортных </w:t>
      </w:r>
      <w:r w:rsidRPr="009D686C">
        <w:rPr>
          <w:rFonts w:ascii="Times New Roman" w:hAnsi="Times New Roman"/>
          <w:i/>
          <w:color w:val="000000"/>
          <w:sz w:val="28"/>
          <w:szCs w:val="28"/>
        </w:rPr>
        <w:t>ЭЭТ</w:t>
      </w:r>
      <w:r w:rsidRPr="009D686C">
        <w:rPr>
          <w:rFonts w:ascii="Times New Roman" w:hAnsi="Times New Roman"/>
          <w:color w:val="000000"/>
          <w:sz w:val="28"/>
          <w:szCs w:val="28"/>
        </w:rPr>
        <w:t xml:space="preserve"> для мужчин, носящих легкую одежду и выполняющих сидячую работу зимой (летом) в Англии составляет 17° (22), в США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22° (24), в Малайзии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23</w:t>
      </w:r>
      <w:r w:rsidR="006A7320">
        <w:rPr>
          <w:rFonts w:ascii="Times New Roman" w:hAnsi="Times New Roman"/>
          <w:color w:val="000000"/>
          <w:sz w:val="28"/>
          <w:szCs w:val="28"/>
        </w:rPr>
        <w:t>–</w:t>
      </w:r>
      <w:r w:rsidRPr="009D686C">
        <w:rPr>
          <w:rFonts w:ascii="Times New Roman" w:hAnsi="Times New Roman"/>
          <w:color w:val="000000"/>
          <w:sz w:val="28"/>
          <w:szCs w:val="28"/>
        </w:rPr>
        <w:t xml:space="preserve">26°С, в тропическом, континентальном и муссонном климате Индии </w:t>
      </w:r>
      <w:r w:rsidR="00FE64E3">
        <w:rPr>
          <w:rFonts w:ascii="Times New Roman" w:hAnsi="Times New Roman"/>
          <w:color w:val="000000"/>
          <w:sz w:val="28"/>
          <w:szCs w:val="28"/>
        </w:rPr>
        <w:t>–</w:t>
      </w:r>
      <w:r w:rsidRPr="009D686C">
        <w:rPr>
          <w:rFonts w:ascii="Times New Roman" w:hAnsi="Times New Roman"/>
          <w:color w:val="000000"/>
          <w:sz w:val="28"/>
          <w:szCs w:val="28"/>
        </w:rPr>
        <w:t xml:space="preserve"> 24</w:t>
      </w:r>
      <w:r w:rsidR="006A7320">
        <w:rPr>
          <w:rFonts w:ascii="Times New Roman" w:hAnsi="Times New Roman"/>
          <w:color w:val="000000"/>
          <w:sz w:val="28"/>
          <w:szCs w:val="28"/>
        </w:rPr>
        <w:t>–</w:t>
      </w:r>
      <w:r w:rsidRPr="009D686C">
        <w:rPr>
          <w:rFonts w:ascii="Times New Roman" w:hAnsi="Times New Roman"/>
          <w:color w:val="000000"/>
          <w:sz w:val="28"/>
          <w:szCs w:val="28"/>
        </w:rPr>
        <w:t>27°С.</w:t>
      </w:r>
    </w:p>
    <w:p w:rsidR="0033493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Верхняя граница зоны комфортности и тепловой нейтральности для субтропических, тропических и экваториальных климатов обычно начинается примерно с </w:t>
      </w:r>
      <w:r w:rsidRPr="009D686C">
        <w:rPr>
          <w:rFonts w:ascii="Times New Roman" w:hAnsi="Times New Roman"/>
          <w:i/>
          <w:color w:val="000000"/>
          <w:sz w:val="28"/>
          <w:szCs w:val="28"/>
        </w:rPr>
        <w:t>ЭЭТ</w:t>
      </w:r>
      <w:r w:rsidRPr="009D686C">
        <w:rPr>
          <w:rFonts w:ascii="Times New Roman" w:hAnsi="Times New Roman"/>
          <w:color w:val="000000"/>
          <w:sz w:val="28"/>
          <w:szCs w:val="28"/>
        </w:rPr>
        <w:t xml:space="preserve">=27°С, для умеренных с 23°С. </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Косвенный характеристикой степени комфортности (дискомфортности) и особенностей «щадящего» или «раздражающего» того или иного климата могут служить оценки однотипности погодных условий или, напротив, их контрастности по сочетаемости жарких и морозных, влажных и засушливых месяцев в течение года.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36FB1">
        <w:rPr>
          <w:rFonts w:ascii="Times New Roman" w:hAnsi="Times New Roman"/>
          <w:color w:val="000000"/>
          <w:sz w:val="28"/>
          <w:szCs w:val="28"/>
        </w:rPr>
        <w:t xml:space="preserve">Наиболее щадящие однотипные по погодным условиям погоды в умеренном климате (от 9 до 12 месяцев в году) имеют место в п.п. Ницца, Анже (средиземноморское побережье Франции), п. Белград (Югославия), в тропическом климате </w:t>
      </w:r>
      <w:r w:rsidR="006A7320">
        <w:rPr>
          <w:rFonts w:ascii="Times New Roman" w:hAnsi="Times New Roman"/>
          <w:color w:val="000000"/>
          <w:sz w:val="28"/>
          <w:szCs w:val="28"/>
        </w:rPr>
        <w:t>–</w:t>
      </w:r>
      <w:r w:rsidRPr="00136FB1">
        <w:rPr>
          <w:rFonts w:ascii="Times New Roman" w:hAnsi="Times New Roman"/>
          <w:color w:val="000000"/>
          <w:sz w:val="28"/>
          <w:szCs w:val="28"/>
        </w:rPr>
        <w:t xml:space="preserve"> п. Пахор (Пакистан), п. Сандакан (Индонезия</w:t>
      </w:r>
      <w:r w:rsidRPr="009D686C">
        <w:rPr>
          <w:rFonts w:ascii="Times New Roman" w:hAnsi="Times New Roman"/>
          <w:color w:val="000000"/>
          <w:sz w:val="28"/>
          <w:szCs w:val="28"/>
        </w:rPr>
        <w:t>).</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К раздражающим климатам, где имеются контрастные по погодным оценкам месяцы, следует отнести пункты: Токио (Япония), Мукден (Китай), относящиеся к влажному тропическому или к влажному умеренному климату, Готхоб (Гренландия) и другие пункты, относящиеся к холодному полярному</w:t>
      </w:r>
      <w:r>
        <w:rPr>
          <w:color w:val="000000"/>
          <w:sz w:val="28"/>
          <w:szCs w:val="28"/>
        </w:rPr>
        <w:t xml:space="preserve"> </w:t>
      </w:r>
      <w:r w:rsidRPr="009D686C">
        <w:rPr>
          <w:rFonts w:ascii="Times New Roman" w:hAnsi="Times New Roman"/>
          <w:color w:val="000000"/>
          <w:sz w:val="28"/>
          <w:szCs w:val="28"/>
        </w:rPr>
        <w:t xml:space="preserve"> климату.</w:t>
      </w:r>
    </w:p>
    <w:p w:rsidR="00D623C1" w:rsidRPr="009D686C" w:rsidRDefault="00D623C1" w:rsidP="0033493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136FB1">
        <w:rPr>
          <w:rFonts w:ascii="Times New Roman" w:hAnsi="Times New Roman"/>
          <w:i/>
          <w:color w:val="000000"/>
          <w:sz w:val="28"/>
          <w:szCs w:val="28"/>
        </w:rPr>
        <w:t xml:space="preserve">Понятие об экстремальности среды. </w:t>
      </w:r>
      <w:r w:rsidRPr="009D686C">
        <w:rPr>
          <w:rFonts w:ascii="Times New Roman" w:hAnsi="Times New Roman"/>
          <w:iCs/>
          <w:color w:val="000000"/>
          <w:sz w:val="28"/>
          <w:szCs w:val="28"/>
        </w:rPr>
        <w:t xml:space="preserve">К наиболее важным компонентам экстремальных условий природной среды относятся геохимические, биотические и климатические факторы. </w:t>
      </w:r>
      <w:r w:rsidRPr="009D686C">
        <w:rPr>
          <w:rFonts w:ascii="Times New Roman" w:hAnsi="Times New Roman"/>
          <w:color w:val="000000"/>
          <w:sz w:val="28"/>
          <w:szCs w:val="28"/>
        </w:rPr>
        <w:t>Под геохимическими факторами понимают влияние состава химических элементов на морфологическое, физиологическое, биохимическое и генетическое состояние и заболевания организма человека.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В настоящее время известно около 70 химических элементов, которые входят непосредственно в состав живых тканей организма. В условиях, как избыточности, так и недостаточности химических элементов происходит нарушение важнейших функций в организме, приводящее к патологическим состояниям и заболеваниям (например, заболевания щитовидной железы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от недостатка йода, заболевания костей, кариес зубов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от недостатка кальция).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Под биотическими факторами понимается влияние растительного и животного мира на состояние комфорта и заболевания человеческого организма. Имеются, в частности, ввиду заболевания человека, связанные с заражением от животных, обитающих в определенных </w:t>
      </w:r>
      <w:r w:rsidR="00334931">
        <w:rPr>
          <w:rFonts w:ascii="Times New Roman" w:hAnsi="Times New Roman"/>
          <w:color w:val="000000"/>
          <w:sz w:val="28"/>
          <w:szCs w:val="28"/>
        </w:rPr>
        <w:t>районах</w:t>
      </w:r>
      <w:r w:rsidRPr="009D686C">
        <w:rPr>
          <w:rFonts w:ascii="Times New Roman" w:hAnsi="Times New Roman"/>
          <w:color w:val="000000"/>
          <w:sz w:val="28"/>
          <w:szCs w:val="28"/>
        </w:rPr>
        <w:t>. Характерной чертой геохимического и биотического компонентов является эндемичность, т.е. относительная ограниченность ареалов их распространения. Кроме того, эти факторы становятся экстремальными, как правило, при наличии или на фоне проявления экстремальности климатической компоненты.</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Под экстремально-климатическими условиями здесь понимаются такие климаты, пребывание в которых по той или иной причине может влиять не только на условия труда, быта, но и угрожать здоровью, выживанию человека, в особенности некоренного населения.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По условиям экстремальности климатической компоненты обычно выделяются: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1) экстремально-холодные регионы;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i/>
          <w:iCs/>
          <w:color w:val="000000"/>
          <w:sz w:val="28"/>
          <w:szCs w:val="28"/>
        </w:rPr>
      </w:pPr>
      <w:r w:rsidRPr="009D686C">
        <w:rPr>
          <w:rFonts w:ascii="Times New Roman" w:hAnsi="Times New Roman"/>
          <w:color w:val="000000"/>
          <w:sz w:val="28"/>
          <w:szCs w:val="28"/>
        </w:rPr>
        <w:t xml:space="preserve">2) экстремально-жаркие сухие регионы; </w:t>
      </w:r>
      <w:r w:rsidRPr="009D686C">
        <w:rPr>
          <w:rFonts w:ascii="Times New Roman" w:hAnsi="Times New Roman"/>
          <w:i/>
          <w:iCs/>
          <w:color w:val="000000"/>
          <w:sz w:val="28"/>
          <w:szCs w:val="28"/>
        </w:rPr>
        <w:t xml:space="preserve">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3) экстремально-жаркие влажные регионы;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4) высокогорные регионы.</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Южная граница экстремально-холодных, как правило, ограничивается средне  июльской температурой 10°С и средним многолетним радиационным балансом </w:t>
      </w:r>
      <w:r w:rsidR="00E95867">
        <w:rPr>
          <w:rFonts w:ascii="Times New Roman" w:hAnsi="Times New Roman"/>
          <w:color w:val="000000"/>
          <w:sz w:val="28"/>
          <w:szCs w:val="28"/>
        </w:rPr>
        <w:t xml:space="preserve">около </w:t>
      </w:r>
      <w:r w:rsidRPr="009D686C">
        <w:rPr>
          <w:rFonts w:ascii="Times New Roman" w:hAnsi="Times New Roman"/>
          <w:color w:val="000000"/>
          <w:sz w:val="28"/>
          <w:szCs w:val="28"/>
        </w:rPr>
        <w:t>600 МДж/м</w:t>
      </w:r>
      <w:r w:rsidRPr="009D686C">
        <w:rPr>
          <w:rFonts w:ascii="Times New Roman" w:hAnsi="Times New Roman"/>
          <w:color w:val="000000"/>
          <w:sz w:val="28"/>
          <w:szCs w:val="28"/>
          <w:vertAlign w:val="superscript"/>
        </w:rPr>
        <w:t>2</w:t>
      </w:r>
      <w:r w:rsidRPr="009D686C">
        <w:rPr>
          <w:rFonts w:ascii="Times New Roman" w:hAnsi="Times New Roman"/>
          <w:color w:val="000000"/>
          <w:sz w:val="28"/>
          <w:szCs w:val="28"/>
        </w:rPr>
        <w:t>-год. Экстремально-жаркие сухие регионы приходятся на районы пустынь тропического и субтропического пояса; экстремально-жаркие, влажные совпадают с зонами равнинных субэкваториальных и экваториальных постоянно влажных лесов</w:t>
      </w:r>
      <w:r>
        <w:rPr>
          <w:rFonts w:ascii="Times New Roman" w:hAnsi="Times New Roman"/>
          <w:color w:val="000000"/>
          <w:sz w:val="28"/>
          <w:szCs w:val="28"/>
        </w:rPr>
        <w:t>.</w:t>
      </w:r>
    </w:p>
    <w:p w:rsidR="00D623C1" w:rsidRDefault="0033493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bCs/>
          <w:i/>
          <w:color w:val="000000"/>
          <w:sz w:val="28"/>
          <w:szCs w:val="28"/>
        </w:rPr>
        <w:t xml:space="preserve">Акклиматизация в экстремально </w:t>
      </w:r>
      <w:r w:rsidR="00D623C1" w:rsidRPr="00ED0DC2">
        <w:rPr>
          <w:rFonts w:ascii="Times New Roman" w:hAnsi="Times New Roman"/>
          <w:bCs/>
          <w:i/>
          <w:color w:val="000000"/>
          <w:sz w:val="28"/>
          <w:szCs w:val="28"/>
        </w:rPr>
        <w:t>холодных климатах</w:t>
      </w:r>
      <w:r w:rsidR="00D623C1">
        <w:rPr>
          <w:rFonts w:ascii="Times New Roman" w:hAnsi="Times New Roman"/>
          <w:bCs/>
          <w:i/>
          <w:color w:val="000000"/>
          <w:sz w:val="28"/>
          <w:szCs w:val="28"/>
        </w:rPr>
        <w:t xml:space="preserve">. </w:t>
      </w:r>
      <w:r w:rsidR="00D623C1" w:rsidRPr="009D686C">
        <w:rPr>
          <w:rFonts w:ascii="Times New Roman" w:hAnsi="Times New Roman"/>
          <w:color w:val="000000"/>
          <w:sz w:val="28"/>
          <w:szCs w:val="28"/>
        </w:rPr>
        <w:t>Климатическую экстремальность для условий проживания населения здесь создают: большая повторяемость (45</w:t>
      </w:r>
      <w:r w:rsidR="006A7320">
        <w:rPr>
          <w:rFonts w:ascii="Times New Roman" w:hAnsi="Times New Roman"/>
          <w:color w:val="000000"/>
          <w:sz w:val="28"/>
          <w:szCs w:val="28"/>
        </w:rPr>
        <w:t>–</w:t>
      </w:r>
      <w:r w:rsidR="00D623C1" w:rsidRPr="009D686C">
        <w:rPr>
          <w:rFonts w:ascii="Times New Roman" w:hAnsi="Times New Roman"/>
          <w:color w:val="000000"/>
          <w:sz w:val="28"/>
          <w:szCs w:val="28"/>
        </w:rPr>
        <w:t>65% дней за год) низких отрицательных температур; недостаток или полное отсутствие (полярная ночь) солнечной радиации зимой; преобладание пасмурной погоды (140</w:t>
      </w:r>
      <w:r w:rsidR="006A7320">
        <w:rPr>
          <w:rFonts w:ascii="Times New Roman" w:hAnsi="Times New Roman"/>
          <w:color w:val="000000"/>
          <w:sz w:val="28"/>
          <w:szCs w:val="28"/>
        </w:rPr>
        <w:t>–</w:t>
      </w:r>
      <w:r w:rsidR="00D623C1" w:rsidRPr="009D686C">
        <w:rPr>
          <w:rFonts w:ascii="Times New Roman" w:hAnsi="Times New Roman"/>
          <w:color w:val="000000"/>
          <w:sz w:val="28"/>
          <w:szCs w:val="28"/>
        </w:rPr>
        <w:t>150 дней за год); сильный ветер с частыми низовыми метелями. Характеристику экстремальности дополняют сведения о рекордных оценках метеорологических элементов в Арктике (</w:t>
      </w:r>
      <w:r w:rsidR="00D623C1" w:rsidRPr="00E95867">
        <w:rPr>
          <w:rFonts w:ascii="Times New Roman" w:hAnsi="Times New Roman"/>
          <w:color w:val="000000"/>
          <w:sz w:val="28"/>
          <w:szCs w:val="28"/>
        </w:rPr>
        <w:t>таблица 9.1</w:t>
      </w:r>
      <w:r w:rsidR="002868FC" w:rsidRPr="00E95867">
        <w:rPr>
          <w:rFonts w:ascii="Times New Roman" w:hAnsi="Times New Roman"/>
          <w:color w:val="000000"/>
          <w:sz w:val="28"/>
          <w:szCs w:val="28"/>
        </w:rPr>
        <w:t>7</w:t>
      </w:r>
      <w:r w:rsidR="00D623C1" w:rsidRPr="00E95867">
        <w:rPr>
          <w:rFonts w:ascii="Times New Roman" w:hAnsi="Times New Roman"/>
          <w:color w:val="000000"/>
          <w:sz w:val="28"/>
          <w:szCs w:val="28"/>
        </w:rPr>
        <w:t>).</w:t>
      </w:r>
    </w:p>
    <w:p w:rsidR="0010057C" w:rsidRPr="009D686C" w:rsidRDefault="0010057C" w:rsidP="0010057C">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Продолжительность теплого периода на северном полюсе составляет около 1 мес, на побережье Арктики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2</w:t>
      </w:r>
      <w:r w:rsidR="006A7320">
        <w:rPr>
          <w:rFonts w:ascii="Times New Roman" w:hAnsi="Times New Roman"/>
          <w:color w:val="000000"/>
          <w:sz w:val="28"/>
          <w:szCs w:val="28"/>
        </w:rPr>
        <w:t>–</w:t>
      </w:r>
      <w:r w:rsidRPr="009D686C">
        <w:rPr>
          <w:rFonts w:ascii="Times New Roman" w:hAnsi="Times New Roman"/>
          <w:color w:val="000000"/>
          <w:sz w:val="28"/>
          <w:szCs w:val="28"/>
        </w:rPr>
        <w:t xml:space="preserve">3 мес. Период </w:t>
      </w:r>
      <w:r w:rsidRPr="009D686C">
        <w:rPr>
          <w:rFonts w:ascii="Times New Roman" w:hAnsi="Times New Roman"/>
          <w:i/>
          <w:color w:val="000000"/>
          <w:sz w:val="28"/>
          <w:szCs w:val="28"/>
        </w:rPr>
        <w:t xml:space="preserve">УФ </w:t>
      </w:r>
      <w:r w:rsidRPr="009D686C">
        <w:rPr>
          <w:rFonts w:ascii="Times New Roman" w:hAnsi="Times New Roman"/>
          <w:color w:val="000000"/>
          <w:sz w:val="28"/>
          <w:szCs w:val="28"/>
        </w:rPr>
        <w:t>- дефицита или ультрафиолетовых сумерек продолжается большую часть года. За счет постоянно сильного ветра и метелей в зимний период ионизация воздуха достигает аномально высоких значений. В этом климате несколько повышена космическая радиация, часто возникают магнитные бури, полярные сияния, что вносит особое своеобразие в эффекты акклиматизации.</w:t>
      </w:r>
    </w:p>
    <w:p w:rsidR="00D623C1" w:rsidRPr="00136FB1" w:rsidRDefault="00D623C1" w:rsidP="00CF7821">
      <w:pPr>
        <w:shd w:val="clear" w:color="auto" w:fill="FFFFFF"/>
        <w:autoSpaceDE w:val="0"/>
        <w:autoSpaceDN w:val="0"/>
        <w:adjustRightInd w:val="0"/>
        <w:spacing w:before="240" w:after="120" w:line="240" w:lineRule="auto"/>
        <w:ind w:firstLine="709"/>
        <w:jc w:val="both"/>
        <w:rPr>
          <w:rFonts w:ascii="Times New Roman" w:hAnsi="Times New Roman"/>
          <w:bCs/>
          <w:sz w:val="24"/>
          <w:szCs w:val="24"/>
        </w:rPr>
      </w:pPr>
      <w:r w:rsidRPr="00136FB1">
        <w:rPr>
          <w:rFonts w:ascii="Times New Roman" w:hAnsi="Times New Roman"/>
          <w:sz w:val="24"/>
          <w:szCs w:val="24"/>
        </w:rPr>
        <w:t>Таблица 9.1</w:t>
      </w:r>
      <w:r w:rsidR="002868FC">
        <w:rPr>
          <w:rFonts w:ascii="Times New Roman" w:hAnsi="Times New Roman"/>
          <w:sz w:val="24"/>
          <w:szCs w:val="24"/>
        </w:rPr>
        <w:t>7</w:t>
      </w:r>
      <w:r w:rsidRPr="00136FB1">
        <w:rPr>
          <w:rFonts w:ascii="Times New Roman" w:hAnsi="Times New Roman"/>
          <w:sz w:val="24"/>
          <w:szCs w:val="24"/>
        </w:rPr>
        <w:t xml:space="preserve"> – </w:t>
      </w:r>
      <w:r w:rsidRPr="00136FB1">
        <w:rPr>
          <w:rFonts w:ascii="Times New Roman" w:hAnsi="Times New Roman"/>
          <w:bCs/>
          <w:sz w:val="24"/>
          <w:szCs w:val="24"/>
        </w:rPr>
        <w:t>Экстремальные значения опасных метеорологических явлений, наблюденных в Российской Арктике</w:t>
      </w:r>
      <w:r w:rsidRPr="00136FB1">
        <w:rPr>
          <w:rFonts w:ascii="Times New Roman" w:hAnsi="Times New Roman"/>
          <w:sz w:val="24"/>
          <w:szCs w:val="24"/>
        </w:rPr>
        <w:t xml:space="preserve"> </w:t>
      </w:r>
    </w:p>
    <w:tbl>
      <w:tblPr>
        <w:tblStyle w:val="afd"/>
        <w:tblW w:w="0" w:type="auto"/>
        <w:jc w:val="center"/>
        <w:tblInd w:w="174" w:type="dxa"/>
        <w:tblLayout w:type="fixed"/>
        <w:tblLook w:val="01E0" w:firstRow="1" w:lastRow="1" w:firstColumn="1" w:lastColumn="1" w:noHBand="0" w:noVBand="0"/>
      </w:tblPr>
      <w:tblGrid>
        <w:gridCol w:w="4074"/>
        <w:gridCol w:w="1260"/>
        <w:gridCol w:w="2975"/>
      </w:tblGrid>
      <w:tr w:rsidR="00D623C1" w:rsidRPr="00136FB1" w:rsidTr="005D082B">
        <w:trPr>
          <w:jc w:val="center"/>
        </w:trPr>
        <w:tc>
          <w:tcPr>
            <w:tcW w:w="4074" w:type="dxa"/>
            <w:vAlign w:val="center"/>
          </w:tcPr>
          <w:p w:rsidR="00D623C1" w:rsidRPr="00136FB1" w:rsidRDefault="00D623C1" w:rsidP="00CF7821">
            <w:pPr>
              <w:jc w:val="both"/>
              <w:rPr>
                <w:rFonts w:ascii="Times New Roman" w:hAnsi="Times New Roman"/>
              </w:rPr>
            </w:pPr>
            <w:r w:rsidRPr="00136FB1">
              <w:rPr>
                <w:rFonts w:ascii="Times New Roman" w:hAnsi="Times New Roman"/>
              </w:rPr>
              <w:t>Характеристика</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Значение</w:t>
            </w:r>
          </w:p>
        </w:tc>
        <w:tc>
          <w:tcPr>
            <w:tcW w:w="2975" w:type="dxa"/>
            <w:vAlign w:val="center"/>
          </w:tcPr>
          <w:p w:rsidR="00D623C1" w:rsidRPr="00136FB1" w:rsidRDefault="00D623C1" w:rsidP="00CF7821">
            <w:pPr>
              <w:jc w:val="both"/>
              <w:rPr>
                <w:rFonts w:ascii="Times New Roman" w:hAnsi="Times New Roman"/>
              </w:rPr>
            </w:pPr>
            <w:r w:rsidRPr="00136FB1">
              <w:rPr>
                <w:rFonts w:ascii="Times New Roman" w:hAnsi="Times New Roman"/>
              </w:rPr>
              <w:t>Место, пункт</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 xml:space="preserve">Абсолютный минимум, </w:t>
            </w:r>
            <w:r w:rsidRPr="00136FB1">
              <w:rPr>
                <w:rFonts w:ascii="Times New Roman" w:hAnsi="Times New Roman"/>
                <w:vertAlign w:val="superscript"/>
              </w:rPr>
              <w:t>о</w:t>
            </w:r>
            <w:r w:rsidRPr="00136FB1">
              <w:rPr>
                <w:rFonts w:ascii="Times New Roman" w:hAnsi="Times New Roman"/>
              </w:rPr>
              <w:t>С</w:t>
            </w:r>
          </w:p>
          <w:p w:rsidR="00D623C1" w:rsidRPr="00136FB1" w:rsidRDefault="00D623C1" w:rsidP="00CF7821">
            <w:pPr>
              <w:jc w:val="both"/>
              <w:rPr>
                <w:rFonts w:ascii="Times New Roman" w:hAnsi="Times New Roman"/>
              </w:rPr>
            </w:pPr>
            <w:r w:rsidRPr="00136FB1">
              <w:rPr>
                <w:rFonts w:ascii="Times New Roman" w:hAnsi="Times New Roman"/>
              </w:rPr>
              <w:t>– Арктика (океан)</w:t>
            </w:r>
          </w:p>
          <w:p w:rsidR="00D623C1" w:rsidRPr="00136FB1" w:rsidRDefault="00D623C1" w:rsidP="009E5B4D">
            <w:pPr>
              <w:jc w:val="both"/>
              <w:rPr>
                <w:rFonts w:ascii="Times New Roman" w:hAnsi="Times New Roman"/>
              </w:rPr>
            </w:pPr>
            <w:r w:rsidRPr="00136FB1">
              <w:rPr>
                <w:rFonts w:ascii="Times New Roman" w:hAnsi="Times New Roman"/>
              </w:rPr>
              <w:t>– субарктика (континет)</w:t>
            </w:r>
          </w:p>
        </w:tc>
        <w:tc>
          <w:tcPr>
            <w:tcW w:w="1260" w:type="dxa"/>
            <w:vAlign w:val="center"/>
          </w:tcPr>
          <w:p w:rsidR="00D623C1" w:rsidRPr="00136FB1" w:rsidRDefault="00D623C1" w:rsidP="00CF7821">
            <w:pPr>
              <w:jc w:val="both"/>
              <w:rPr>
                <w:rFonts w:ascii="Times New Roman" w:hAnsi="Times New Roman"/>
              </w:rPr>
            </w:pPr>
          </w:p>
          <w:p w:rsidR="00D623C1" w:rsidRPr="00136FB1" w:rsidRDefault="006A7320" w:rsidP="00CF7821">
            <w:pPr>
              <w:jc w:val="both"/>
              <w:rPr>
                <w:rFonts w:ascii="Times New Roman" w:hAnsi="Times New Roman"/>
              </w:rPr>
            </w:pPr>
            <w:r>
              <w:rPr>
                <w:rFonts w:ascii="Times New Roman" w:hAnsi="Times New Roman"/>
              </w:rPr>
              <w:t>–</w:t>
            </w:r>
            <w:r w:rsidR="00D623C1" w:rsidRPr="00136FB1">
              <w:rPr>
                <w:rFonts w:ascii="Times New Roman" w:hAnsi="Times New Roman"/>
              </w:rPr>
              <w:t xml:space="preserve"> 56 </w:t>
            </w:r>
            <w:r w:rsidR="00D623C1" w:rsidRPr="00136FB1">
              <w:rPr>
                <w:rFonts w:ascii="Times New Roman" w:hAnsi="Times New Roman"/>
                <w:vertAlign w:val="superscript"/>
              </w:rPr>
              <w:t>о</w:t>
            </w:r>
            <w:r w:rsidR="00D623C1" w:rsidRPr="00136FB1">
              <w:rPr>
                <w:rFonts w:ascii="Times New Roman" w:hAnsi="Times New Roman"/>
              </w:rPr>
              <w:t>С</w:t>
            </w:r>
          </w:p>
          <w:p w:rsidR="00D623C1" w:rsidRPr="00136FB1" w:rsidRDefault="006A7320" w:rsidP="00CF7821">
            <w:pPr>
              <w:jc w:val="both"/>
              <w:rPr>
                <w:rFonts w:ascii="Times New Roman" w:hAnsi="Times New Roman"/>
              </w:rPr>
            </w:pPr>
            <w:r>
              <w:rPr>
                <w:rFonts w:ascii="Times New Roman" w:hAnsi="Times New Roman"/>
              </w:rPr>
              <w:t>–</w:t>
            </w:r>
            <w:r w:rsidR="00D623C1" w:rsidRPr="00136FB1">
              <w:rPr>
                <w:rFonts w:ascii="Times New Roman" w:hAnsi="Times New Roman"/>
              </w:rPr>
              <w:t xml:space="preserve"> 68 </w:t>
            </w:r>
            <w:r w:rsidR="00D623C1" w:rsidRPr="00136FB1">
              <w:rPr>
                <w:rFonts w:ascii="Times New Roman" w:hAnsi="Times New Roman"/>
                <w:vertAlign w:val="superscript"/>
              </w:rPr>
              <w:t>о</w:t>
            </w:r>
            <w:r w:rsidR="00D623C1" w:rsidRPr="00136FB1">
              <w:rPr>
                <w:rFonts w:ascii="Times New Roman" w:hAnsi="Times New Roman"/>
              </w:rPr>
              <w:t>С</w:t>
            </w:r>
          </w:p>
        </w:tc>
        <w:tc>
          <w:tcPr>
            <w:tcW w:w="2975" w:type="dxa"/>
          </w:tcPr>
          <w:p w:rsidR="00D623C1" w:rsidRPr="00136FB1" w:rsidRDefault="00D623C1" w:rsidP="00CF7821">
            <w:pPr>
              <w:jc w:val="both"/>
              <w:rPr>
                <w:rFonts w:ascii="Times New Roman" w:hAnsi="Times New Roman"/>
              </w:rPr>
            </w:pPr>
          </w:p>
          <w:p w:rsidR="00D623C1" w:rsidRPr="00136FB1" w:rsidRDefault="00D623C1" w:rsidP="00CF7821">
            <w:pPr>
              <w:jc w:val="both"/>
              <w:rPr>
                <w:rFonts w:ascii="Times New Roman" w:hAnsi="Times New Roman"/>
              </w:rPr>
            </w:pPr>
            <w:r w:rsidRPr="00136FB1">
              <w:rPr>
                <w:rFonts w:ascii="Times New Roman" w:hAnsi="Times New Roman"/>
              </w:rPr>
              <w:t>«СП-19» 88</w:t>
            </w:r>
            <w:r w:rsidRPr="00136FB1">
              <w:rPr>
                <w:rFonts w:ascii="Times New Roman" w:hAnsi="Times New Roman"/>
                <w:vertAlign w:val="superscript"/>
              </w:rPr>
              <w:t>о</w:t>
            </w:r>
            <w:r w:rsidRPr="00136FB1">
              <w:rPr>
                <w:rFonts w:ascii="Times New Roman" w:hAnsi="Times New Roman"/>
              </w:rPr>
              <w:t>4’ с.ш., 147</w:t>
            </w:r>
            <w:r w:rsidRPr="00136FB1">
              <w:rPr>
                <w:rFonts w:ascii="Times New Roman" w:hAnsi="Times New Roman"/>
                <w:vertAlign w:val="superscript"/>
              </w:rPr>
              <w:t>о</w:t>
            </w:r>
            <w:r w:rsidRPr="00136FB1">
              <w:rPr>
                <w:rFonts w:ascii="Times New Roman" w:hAnsi="Times New Roman"/>
              </w:rPr>
              <w:t>4’ в.д. п. Оймякон, Центр Сибирь</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Скорость ветра, м/с</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60 м/с</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п. Русская Гавань, м. Шмидта</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Метели, сутки</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6 суток</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о-в Диксон, п. Тикси, м. Шмидта</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 xml:space="preserve">Непрерывный туман, с видимостью ≤ </w:t>
            </w:r>
            <w:smartTag w:uri="urn:schemas-microsoft-com:office:smarttags" w:element="metricconverter">
              <w:smartTagPr>
                <w:attr w:name="ProductID" w:val="100 м"/>
              </w:smartTagPr>
              <w:r w:rsidRPr="00136FB1">
                <w:rPr>
                  <w:rFonts w:ascii="Times New Roman" w:hAnsi="Times New Roman"/>
                </w:rPr>
                <w:t>100 м</w:t>
              </w:r>
            </w:smartTag>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36 час.</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о-в Ушакова</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Число дней с туманом при видимости ≤ 100м</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15 дней</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Амдерма, в августе</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Дней с туманом за месяц</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30 дней</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о-в Уединения, в августе</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Дождь, мм/12час</w:t>
            </w:r>
          </w:p>
        </w:tc>
        <w:tc>
          <w:tcPr>
            <w:tcW w:w="1260" w:type="dxa"/>
            <w:vAlign w:val="center"/>
          </w:tcPr>
          <w:p w:rsidR="00D623C1" w:rsidRPr="00136FB1" w:rsidRDefault="00D623C1" w:rsidP="00CF7821">
            <w:pPr>
              <w:jc w:val="both"/>
              <w:rPr>
                <w:rFonts w:ascii="Times New Roman" w:hAnsi="Times New Roman"/>
              </w:rPr>
            </w:pPr>
            <w:smartTag w:uri="urn:schemas-microsoft-com:office:smarttags" w:element="metricconverter">
              <w:smartTagPr>
                <w:attr w:name="ProductID" w:val="51 мм"/>
              </w:smartTagPr>
              <w:r w:rsidRPr="00136FB1">
                <w:rPr>
                  <w:rFonts w:ascii="Times New Roman" w:hAnsi="Times New Roman"/>
                </w:rPr>
                <w:t>51 мм</w:t>
              </w:r>
            </w:smartTag>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м. Желания</w:t>
            </w:r>
          </w:p>
        </w:tc>
      </w:tr>
      <w:tr w:rsidR="00D623C1" w:rsidRPr="00136FB1" w:rsidTr="005D082B">
        <w:trPr>
          <w:jc w:val="center"/>
        </w:trPr>
        <w:tc>
          <w:tcPr>
            <w:tcW w:w="4074" w:type="dxa"/>
          </w:tcPr>
          <w:p w:rsidR="00D623C1" w:rsidRPr="00136FB1" w:rsidRDefault="00D623C1" w:rsidP="00CF7821">
            <w:pPr>
              <w:jc w:val="both"/>
              <w:rPr>
                <w:rFonts w:ascii="Times New Roman" w:hAnsi="Times New Roman"/>
              </w:rPr>
            </w:pPr>
            <w:r w:rsidRPr="00136FB1">
              <w:rPr>
                <w:rFonts w:ascii="Times New Roman" w:hAnsi="Times New Roman"/>
              </w:rPr>
              <w:t>Гололёд, диаметр/масса</w:t>
            </w:r>
          </w:p>
        </w:tc>
        <w:tc>
          <w:tcPr>
            <w:tcW w:w="1260" w:type="dxa"/>
            <w:vAlign w:val="center"/>
          </w:tcPr>
          <w:p w:rsidR="00D623C1" w:rsidRPr="00136FB1" w:rsidRDefault="00D623C1" w:rsidP="00CF7821">
            <w:pPr>
              <w:jc w:val="both"/>
              <w:rPr>
                <w:rFonts w:ascii="Times New Roman" w:hAnsi="Times New Roman"/>
              </w:rPr>
            </w:pPr>
            <w:r w:rsidRPr="00136FB1">
              <w:rPr>
                <w:rFonts w:ascii="Times New Roman" w:hAnsi="Times New Roman"/>
              </w:rPr>
              <w:t>43мм/960г</w:t>
            </w:r>
          </w:p>
        </w:tc>
        <w:tc>
          <w:tcPr>
            <w:tcW w:w="2975" w:type="dxa"/>
          </w:tcPr>
          <w:p w:rsidR="00D623C1" w:rsidRPr="00136FB1" w:rsidRDefault="00D623C1" w:rsidP="00CF7821">
            <w:pPr>
              <w:jc w:val="both"/>
              <w:rPr>
                <w:rFonts w:ascii="Times New Roman" w:hAnsi="Times New Roman"/>
              </w:rPr>
            </w:pPr>
            <w:r w:rsidRPr="00136FB1">
              <w:rPr>
                <w:rFonts w:ascii="Times New Roman" w:hAnsi="Times New Roman"/>
              </w:rPr>
              <w:t>м. Челюскин</w:t>
            </w:r>
          </w:p>
        </w:tc>
      </w:tr>
    </w:tbl>
    <w:p w:rsidR="000E520D" w:rsidRPr="009D686C" w:rsidRDefault="000E520D" w:rsidP="0010057C">
      <w:pPr>
        <w:shd w:val="clear" w:color="auto" w:fill="FFFFFF"/>
        <w:autoSpaceDE w:val="0"/>
        <w:autoSpaceDN w:val="0"/>
        <w:adjustRightInd w:val="0"/>
        <w:spacing w:before="240"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Полная ультрафиолетовая ночь продолжается 3</w:t>
      </w:r>
      <w:r w:rsidR="006A7320">
        <w:rPr>
          <w:rFonts w:ascii="Times New Roman" w:hAnsi="Times New Roman"/>
          <w:color w:val="000000"/>
          <w:sz w:val="28"/>
          <w:szCs w:val="28"/>
        </w:rPr>
        <w:t>–</w:t>
      </w:r>
      <w:r w:rsidRPr="009D686C">
        <w:rPr>
          <w:rFonts w:ascii="Times New Roman" w:hAnsi="Times New Roman"/>
          <w:color w:val="000000"/>
          <w:sz w:val="28"/>
          <w:szCs w:val="28"/>
        </w:rPr>
        <w:t xml:space="preserve">4 месяца. Однако взрослые жители арктической и субарктической зоны в общем не страдают от </w:t>
      </w:r>
      <w:r w:rsidRPr="009D686C">
        <w:rPr>
          <w:rFonts w:ascii="Times New Roman" w:hAnsi="Times New Roman"/>
          <w:i/>
          <w:color w:val="000000"/>
          <w:sz w:val="28"/>
          <w:szCs w:val="28"/>
        </w:rPr>
        <w:t xml:space="preserve">УФ </w:t>
      </w:r>
      <w:r w:rsidRPr="009D686C">
        <w:rPr>
          <w:rFonts w:ascii="Times New Roman" w:hAnsi="Times New Roman"/>
          <w:color w:val="000000"/>
          <w:sz w:val="28"/>
          <w:szCs w:val="28"/>
        </w:rPr>
        <w:t xml:space="preserve">- недостаточности, за исключением тех случаев, когда по образу жизни в короткое время весны и лета не получают достаточную дозу прямого и рассеянного </w:t>
      </w:r>
      <w:r w:rsidRPr="009D686C">
        <w:rPr>
          <w:rFonts w:ascii="Times New Roman" w:hAnsi="Times New Roman"/>
          <w:i/>
          <w:color w:val="000000"/>
          <w:sz w:val="28"/>
          <w:szCs w:val="28"/>
        </w:rPr>
        <w:t xml:space="preserve">УФ </w:t>
      </w:r>
      <w:r w:rsidRPr="009D686C">
        <w:rPr>
          <w:rFonts w:ascii="Times New Roman" w:hAnsi="Times New Roman"/>
          <w:color w:val="000000"/>
          <w:sz w:val="28"/>
          <w:szCs w:val="28"/>
        </w:rPr>
        <w:t>- облучения.</w:t>
      </w:r>
    </w:p>
    <w:p w:rsidR="000E520D" w:rsidRPr="009D686C" w:rsidRDefault="000E520D"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Условия полярного дня и ночи не являются безразличными для людей, создавая соответственно удлинение периода нервного возбуждения или удлинение фазы ночного торможения. Ряд авторов отмечают явное снижение основного обмена в полярную ночь и его возрастание в полярный день.</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76EE4">
        <w:rPr>
          <w:rFonts w:ascii="Times New Roman" w:hAnsi="Times New Roman"/>
          <w:bCs/>
          <w:color w:val="000000"/>
          <w:sz w:val="28"/>
          <w:szCs w:val="28"/>
        </w:rPr>
        <w:t>Э</w:t>
      </w:r>
      <w:r w:rsidRPr="009D686C">
        <w:rPr>
          <w:rFonts w:ascii="Times New Roman" w:hAnsi="Times New Roman"/>
          <w:color w:val="000000"/>
          <w:sz w:val="28"/>
          <w:szCs w:val="28"/>
        </w:rPr>
        <w:t>волюционные приспособления были направлены на преодоление стрессовых ситуаций, связанных с холодовым дискомфортом. Для коренного населения Крайнего Севера характерны высокая плотность тела, большое развитие костно-мышечной массы, прочный скелет в сочетании с повышенной гамма-глобулиновой фракцией сыворотки крови, усиливающей иммунные свойства организма. Также выделяется преимущественно цилиндрическая форма грудной клетки.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Из физиологических приспособлений отмечаются высокая вентиляционная способность легких, повышенное содержание гемоглобина в крови, неординарная способность к окислению жиров, усиление энергетических процессов и терморегулирующих свойств, более высокая стабильность уровня метаболизма в условиях переохлаждения.</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iCs/>
          <w:color w:val="000000"/>
          <w:sz w:val="28"/>
          <w:szCs w:val="28"/>
        </w:rPr>
        <w:t>К отличающим морфофизиопогическим приспособлениям аборигенов Арктического пояса также относятся: большое наполнение тканей кровью и ее более интенсивная циркуляция, относительно повышенная теплопродукция и основной обмен, слабая чувствительность кожи лица и рук к температурным раздражителям, в частности, к холоду.</w:t>
      </w:r>
      <w:r w:rsidRPr="009D686C">
        <w:rPr>
          <w:rFonts w:ascii="Times New Roman" w:hAnsi="Times New Roman"/>
          <w:i/>
          <w:iCs/>
          <w:color w:val="000000"/>
          <w:sz w:val="28"/>
          <w:szCs w:val="28"/>
        </w:rPr>
        <w:t xml:space="preserve"> </w:t>
      </w:r>
      <w:r w:rsidRPr="009D686C">
        <w:rPr>
          <w:rFonts w:ascii="Times New Roman" w:hAnsi="Times New Roman"/>
          <w:color w:val="000000"/>
          <w:sz w:val="28"/>
          <w:szCs w:val="28"/>
        </w:rPr>
        <w:t>Важной отличительной особенностью адаптационных приспособлений коренных жителей в Арктике является исключительно малая изменчивость рассматриваемых признаков в родственных по этническому составу группах населения.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color w:val="000000"/>
          <w:sz w:val="28"/>
          <w:szCs w:val="28"/>
        </w:rPr>
        <w:t>О</w:t>
      </w:r>
      <w:r w:rsidRPr="009D686C">
        <w:rPr>
          <w:rFonts w:ascii="Times New Roman" w:hAnsi="Times New Roman"/>
          <w:color w:val="000000"/>
          <w:sz w:val="28"/>
          <w:szCs w:val="28"/>
        </w:rPr>
        <w:t>рганизм человека в условиях низких температур пользуется различными способами приспособления. За первыми ориентировочными и условно-рефлекторными реакциями следуют более стойкие дифференцированные терморегуляционные приспособления (физическая и химическая терморегуляция). У многих лиц, акклиматизирующихся в высоких широтах, отмечаются усиление деятельности сердечно-сосудистой и дыхательной системы с преобладанием соответствующих реакций большого и малого круга кровообращения.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Первый год пребывания молодых людей 19</w:t>
      </w:r>
      <w:r w:rsidR="006A7320">
        <w:rPr>
          <w:rFonts w:ascii="Times New Roman" w:hAnsi="Times New Roman"/>
          <w:color w:val="000000"/>
          <w:sz w:val="28"/>
          <w:szCs w:val="28"/>
        </w:rPr>
        <w:t>–</w:t>
      </w:r>
      <w:r w:rsidRPr="009D686C">
        <w:rPr>
          <w:rFonts w:ascii="Times New Roman" w:hAnsi="Times New Roman"/>
          <w:color w:val="000000"/>
          <w:sz w:val="28"/>
          <w:szCs w:val="28"/>
        </w:rPr>
        <w:t>23 лет сопровождается некоторым понижением у них артериального давления, ощущением так называемой «полярной одышки». Усиление потребления кислорода, обеспечивающее повышение обмена веществ, связано с сократительным и несократительным термогенезом (дрожью). Исследования показывают, что у приезжих тепловой эффект в организме на единицу электрической активности мышц становится в 3</w:t>
      </w:r>
      <w:r w:rsidR="006A7320">
        <w:rPr>
          <w:rFonts w:ascii="Times New Roman" w:hAnsi="Times New Roman"/>
          <w:color w:val="000000"/>
          <w:sz w:val="28"/>
          <w:szCs w:val="28"/>
        </w:rPr>
        <w:t>–</w:t>
      </w:r>
      <w:r w:rsidRPr="009D686C">
        <w:rPr>
          <w:rFonts w:ascii="Times New Roman" w:hAnsi="Times New Roman"/>
          <w:color w:val="000000"/>
          <w:sz w:val="28"/>
          <w:szCs w:val="28"/>
        </w:rPr>
        <w:t>4 раза выше. В теплообразовании, кроме мышечной массы, принимают участие и все работающие внутренние органы, особенно печень. В морозные погоды повышается гормональная роль химической терморегуляции.</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Развитие детей и подростков в климатических условиях высоких широт характеризуется некоторыми особенностями. Даже в крайне суровых местах Севера возможны нормальное внутриутробное развитие плода и рождение детей с высоким потенциалом жизнестойкости, если мать достаточно акклиматизирована. Наибольшее тормозящее действие на рост детей климат оказывает в </w:t>
      </w:r>
      <w:r w:rsidR="007C7364">
        <w:rPr>
          <w:rFonts w:ascii="Times New Roman" w:hAnsi="Times New Roman"/>
          <w:color w:val="000000"/>
          <w:sz w:val="28"/>
          <w:szCs w:val="28"/>
        </w:rPr>
        <w:t>первый год жизни</w:t>
      </w:r>
      <w:r w:rsidRPr="009D686C">
        <w:rPr>
          <w:rFonts w:ascii="Times New Roman" w:hAnsi="Times New Roman"/>
          <w:color w:val="000000"/>
          <w:sz w:val="28"/>
          <w:szCs w:val="28"/>
        </w:rPr>
        <w:t xml:space="preserve">. Как правило, это происходит из-за недостатка витамина роста </w:t>
      </w:r>
      <w:r w:rsidRPr="009D686C">
        <w:rPr>
          <w:rFonts w:ascii="Times New Roman" w:hAnsi="Times New Roman"/>
          <w:i/>
          <w:color w:val="000000"/>
          <w:sz w:val="28"/>
          <w:szCs w:val="28"/>
        </w:rPr>
        <w:t>Д</w:t>
      </w:r>
      <w:r w:rsidRPr="009D686C">
        <w:rPr>
          <w:rFonts w:ascii="Times New Roman" w:hAnsi="Times New Roman"/>
          <w:i/>
          <w:color w:val="000000"/>
          <w:sz w:val="28"/>
          <w:szCs w:val="28"/>
          <w:vertAlign w:val="subscript"/>
        </w:rPr>
        <w:t>3</w:t>
      </w:r>
      <w:r w:rsidR="00334931">
        <w:rPr>
          <w:rFonts w:ascii="Times New Roman" w:hAnsi="Times New Roman"/>
          <w:color w:val="000000"/>
          <w:sz w:val="28"/>
          <w:szCs w:val="28"/>
        </w:rPr>
        <w:t>.</w:t>
      </w:r>
    </w:p>
    <w:p w:rsidR="00D623C1" w:rsidRPr="009D686C" w:rsidRDefault="0033493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Недостаток солнечной инсоляции и витаминов </w:t>
      </w:r>
      <w:r w:rsidR="00D623C1" w:rsidRPr="009D686C">
        <w:rPr>
          <w:rFonts w:ascii="Times New Roman" w:hAnsi="Times New Roman"/>
          <w:color w:val="000000"/>
          <w:sz w:val="28"/>
          <w:szCs w:val="28"/>
        </w:rPr>
        <w:t>отражается на общей сопротивляемости организма и являются предрасполагающими факторами к возникновению или ухудшению течения заболеваний.</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iCs/>
          <w:color w:val="000000"/>
          <w:sz w:val="28"/>
          <w:szCs w:val="28"/>
        </w:rPr>
        <w:t>Структура заболеваний определяется в первую очередь эффектом УФ-недостаточности и холодового синдрома: получения острой и хронической холодовой травмы в виде различных воспалительных процессов</w:t>
      </w:r>
      <w:r w:rsidRPr="009D686C">
        <w:rPr>
          <w:rFonts w:ascii="Times New Roman" w:hAnsi="Times New Roman"/>
          <w:color w:val="000000"/>
          <w:sz w:val="28"/>
          <w:szCs w:val="28"/>
        </w:rPr>
        <w:t>, заболевания центральной нервной системы, ознобления, обморожения.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Для особенностей заболеваний и здоровья коренного населения характерна меньшая</w:t>
      </w:r>
      <w:r w:rsidR="007C7364">
        <w:rPr>
          <w:rFonts w:ascii="Times New Roman" w:hAnsi="Times New Roman"/>
          <w:color w:val="000000"/>
          <w:sz w:val="28"/>
          <w:szCs w:val="28"/>
        </w:rPr>
        <w:t xml:space="preserve"> </w:t>
      </w:r>
      <w:r w:rsidRPr="009D686C">
        <w:rPr>
          <w:rFonts w:ascii="Times New Roman" w:hAnsi="Times New Roman"/>
          <w:color w:val="000000"/>
          <w:sz w:val="28"/>
          <w:szCs w:val="28"/>
        </w:rPr>
        <w:t>частота простудных заболеваний. Например, в Ямало-Ненецком национальном округе заболеваемость коренного населения меньше заболеваемости приезжих ангиной в 3,1 раза, гриппом в 2,8 раза, невралгией, радикулитом в 1,7 раза</w:t>
      </w:r>
      <w:r w:rsidR="007C7364">
        <w:rPr>
          <w:rFonts w:ascii="Times New Roman" w:hAnsi="Times New Roman"/>
          <w:color w:val="000000"/>
          <w:sz w:val="28"/>
          <w:szCs w:val="28"/>
        </w:rPr>
        <w:t>.</w:t>
      </w:r>
      <w:r w:rsidRPr="009D686C">
        <w:rPr>
          <w:rFonts w:ascii="Times New Roman" w:hAnsi="Times New Roman"/>
          <w:color w:val="000000"/>
          <w:sz w:val="28"/>
          <w:szCs w:val="28"/>
        </w:rPr>
        <w:t xml:space="preserve"> У коренного населения практически не встречается обморожения. В связи с недостатком радиации отмечается заболеваемость рахитом детей в 2,5</w:t>
      </w:r>
      <w:r w:rsidR="006A7320">
        <w:rPr>
          <w:rFonts w:ascii="Times New Roman" w:hAnsi="Times New Roman"/>
          <w:color w:val="000000"/>
          <w:sz w:val="28"/>
          <w:szCs w:val="28"/>
        </w:rPr>
        <w:t>–</w:t>
      </w:r>
      <w:r w:rsidRPr="009D686C">
        <w:rPr>
          <w:rFonts w:ascii="Times New Roman" w:hAnsi="Times New Roman"/>
          <w:color w:val="000000"/>
          <w:sz w:val="28"/>
          <w:szCs w:val="28"/>
        </w:rPr>
        <w:t>3 раза</w:t>
      </w:r>
      <w:r w:rsidR="007C7364">
        <w:rPr>
          <w:rFonts w:ascii="Times New Roman" w:hAnsi="Times New Roman"/>
          <w:color w:val="000000"/>
          <w:sz w:val="28"/>
          <w:szCs w:val="28"/>
        </w:rPr>
        <w:t xml:space="preserve"> выше</w:t>
      </w:r>
      <w:r w:rsidRPr="009D686C">
        <w:rPr>
          <w:rFonts w:ascii="Times New Roman" w:hAnsi="Times New Roman"/>
          <w:color w:val="000000"/>
          <w:sz w:val="28"/>
          <w:szCs w:val="28"/>
        </w:rPr>
        <w:t xml:space="preserve"> по сравнению с южными районами. В силу напряжения физиологических систем организма отмечается более короткая продолжительность жизни по сравнению с жителями умеренных и субтропических районов.</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Особенности заболеваний пришлого населения включают увеличение числа простудных заболеваний</w:t>
      </w:r>
      <w:r w:rsidR="007C7364">
        <w:rPr>
          <w:rFonts w:ascii="Times New Roman" w:hAnsi="Times New Roman"/>
          <w:color w:val="000000"/>
          <w:sz w:val="28"/>
          <w:szCs w:val="28"/>
        </w:rPr>
        <w:t xml:space="preserve">. </w:t>
      </w:r>
      <w:r w:rsidRPr="009D686C">
        <w:rPr>
          <w:rFonts w:ascii="Times New Roman" w:hAnsi="Times New Roman"/>
          <w:color w:val="000000"/>
          <w:sz w:val="28"/>
          <w:szCs w:val="28"/>
        </w:rPr>
        <w:t xml:space="preserve">У приезжих отмечается повышение дней нетрудоспособности (в 2 раза по сравнению с жителями умеренного пояса), большой процент заболеваемости на фоне коренного населения, даже </w:t>
      </w:r>
      <w:r w:rsidR="007C7364">
        <w:rPr>
          <w:rFonts w:ascii="Times New Roman" w:hAnsi="Times New Roman"/>
          <w:color w:val="000000"/>
          <w:sz w:val="28"/>
          <w:szCs w:val="28"/>
        </w:rPr>
        <w:t xml:space="preserve">через </w:t>
      </w:r>
      <w:r w:rsidRPr="009D686C">
        <w:rPr>
          <w:rFonts w:ascii="Times New Roman" w:hAnsi="Times New Roman"/>
          <w:color w:val="000000"/>
          <w:sz w:val="28"/>
          <w:szCs w:val="28"/>
        </w:rPr>
        <w:t>10</w:t>
      </w:r>
      <w:r w:rsidR="00FE64E3">
        <w:rPr>
          <w:rFonts w:ascii="Times New Roman" w:hAnsi="Times New Roman"/>
          <w:color w:val="000000"/>
          <w:sz w:val="28"/>
          <w:szCs w:val="28"/>
        </w:rPr>
        <w:t>–</w:t>
      </w:r>
      <w:r w:rsidRPr="009D686C">
        <w:rPr>
          <w:rFonts w:ascii="Times New Roman" w:hAnsi="Times New Roman"/>
          <w:color w:val="000000"/>
          <w:sz w:val="28"/>
          <w:szCs w:val="28"/>
        </w:rPr>
        <w:t>20 лет</w:t>
      </w:r>
      <w:r w:rsidR="007C7364">
        <w:rPr>
          <w:rFonts w:ascii="Times New Roman" w:hAnsi="Times New Roman"/>
          <w:color w:val="000000"/>
          <w:sz w:val="28"/>
          <w:szCs w:val="28"/>
        </w:rPr>
        <w:t xml:space="preserve"> жизни на Севере</w:t>
      </w:r>
      <w:r w:rsidRPr="009D686C">
        <w:rPr>
          <w:rFonts w:ascii="Times New Roman" w:hAnsi="Times New Roman"/>
          <w:color w:val="000000"/>
          <w:sz w:val="28"/>
          <w:szCs w:val="28"/>
        </w:rPr>
        <w:t>.</w:t>
      </w:r>
    </w:p>
    <w:p w:rsidR="00D623C1"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Следует также отметить синдром полярного напряжения</w:t>
      </w:r>
      <w:r w:rsidR="007C7364">
        <w:rPr>
          <w:rFonts w:ascii="Times New Roman" w:hAnsi="Times New Roman"/>
          <w:color w:val="000000"/>
          <w:sz w:val="28"/>
          <w:szCs w:val="28"/>
        </w:rPr>
        <w:t>,</w:t>
      </w:r>
      <w:r w:rsidRPr="009D686C">
        <w:rPr>
          <w:rFonts w:ascii="Times New Roman" w:hAnsi="Times New Roman"/>
          <w:color w:val="000000"/>
          <w:sz w:val="28"/>
          <w:szCs w:val="28"/>
        </w:rPr>
        <w:t xml:space="preserve"> включающий тревожность, нервозность, эффекты своеобразной гипоксии с одышкой, с </w:t>
      </w:r>
      <w:r w:rsidR="007C7364">
        <w:rPr>
          <w:rFonts w:ascii="Times New Roman" w:hAnsi="Times New Roman"/>
          <w:color w:val="000000"/>
          <w:sz w:val="28"/>
          <w:szCs w:val="28"/>
        </w:rPr>
        <w:t>полярно-ночной сонливостью или полярно-дневной бессонницей</w:t>
      </w:r>
      <w:r>
        <w:rPr>
          <w:rFonts w:ascii="Times New Roman" w:hAnsi="Times New Roman"/>
          <w:color w:val="000000"/>
          <w:sz w:val="28"/>
          <w:szCs w:val="28"/>
        </w:rPr>
        <w:t>.</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C7F87">
        <w:rPr>
          <w:rFonts w:ascii="Times New Roman" w:hAnsi="Times New Roman"/>
          <w:bCs/>
          <w:i/>
          <w:color w:val="000000"/>
          <w:sz w:val="28"/>
          <w:szCs w:val="28"/>
        </w:rPr>
        <w:t>Акклиматизация в жарких климатах</w:t>
      </w:r>
      <w:r>
        <w:rPr>
          <w:rFonts w:ascii="Times New Roman" w:hAnsi="Times New Roman"/>
          <w:bCs/>
          <w:i/>
          <w:color w:val="000000"/>
          <w:sz w:val="28"/>
          <w:szCs w:val="28"/>
        </w:rPr>
        <w:t xml:space="preserve">. </w:t>
      </w:r>
      <w:r>
        <w:rPr>
          <w:color w:val="000000"/>
          <w:sz w:val="28"/>
          <w:szCs w:val="28"/>
        </w:rPr>
        <w:t>Т</w:t>
      </w:r>
      <w:r w:rsidRPr="009D686C">
        <w:rPr>
          <w:rFonts w:ascii="Times New Roman" w:hAnsi="Times New Roman"/>
          <w:color w:val="000000"/>
          <w:sz w:val="28"/>
          <w:szCs w:val="28"/>
        </w:rPr>
        <w:t xml:space="preserve">ропическая зона является Родиной человечества и естественно, что приспособленность человека к солнечным и жарким погодам, чрезвычайно высока. Здесь люди не страдают от </w:t>
      </w:r>
      <w:r w:rsidRPr="009D686C">
        <w:rPr>
          <w:rFonts w:ascii="Times New Roman" w:hAnsi="Times New Roman"/>
          <w:i/>
          <w:color w:val="000000"/>
          <w:sz w:val="28"/>
          <w:szCs w:val="28"/>
        </w:rPr>
        <w:t>УФ</w:t>
      </w:r>
      <w:r w:rsidRPr="009D686C">
        <w:rPr>
          <w:rFonts w:ascii="Times New Roman" w:hAnsi="Times New Roman"/>
          <w:color w:val="000000"/>
          <w:sz w:val="28"/>
          <w:szCs w:val="28"/>
        </w:rPr>
        <w:t xml:space="preserve">-дефицита и хорошо приспособлены к избыточности радиации.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К антропоморфологическим особенностям коренных жителей здесь, прежде всего, следует отнести темный </w:t>
      </w:r>
      <w:r w:rsidR="00334931">
        <w:rPr>
          <w:rFonts w:ascii="Times New Roman" w:hAnsi="Times New Roman"/>
          <w:color w:val="000000"/>
          <w:sz w:val="28"/>
          <w:szCs w:val="28"/>
        </w:rPr>
        <w:t xml:space="preserve">или смуглый </w:t>
      </w:r>
      <w:r w:rsidRPr="009D686C">
        <w:rPr>
          <w:rFonts w:ascii="Times New Roman" w:hAnsi="Times New Roman"/>
          <w:color w:val="000000"/>
          <w:sz w:val="28"/>
          <w:szCs w:val="28"/>
        </w:rPr>
        <w:t xml:space="preserve">цвет кожи и относительно незначительную по весу мышечную массу. Темный цвет кожи характеризуется пониженным альбедо и, следовательно, повышенным восприятием доз ультрафиолетовой радиации, притормаживающей окислительные процессы в организме и, таким образом, уменьшающей обмен и теплопродукцию организма. С необходимостью уменьшения теплопродукции связано и уменьшение мышечной массы. </w:t>
      </w:r>
      <w:r w:rsidR="007C7364">
        <w:rPr>
          <w:rFonts w:ascii="Times New Roman" w:hAnsi="Times New Roman"/>
          <w:color w:val="000000"/>
          <w:sz w:val="28"/>
          <w:szCs w:val="28"/>
        </w:rPr>
        <w:t>И</w:t>
      </w:r>
      <w:r w:rsidRPr="009D686C">
        <w:rPr>
          <w:rFonts w:ascii="Times New Roman" w:hAnsi="Times New Roman"/>
          <w:color w:val="000000"/>
          <w:sz w:val="28"/>
          <w:szCs w:val="28"/>
        </w:rPr>
        <w:t>меет место увеличение поверхности тела, за исключением жителей засушливых мест. Тепло, выделяемое ими в процессе работы, сбалансировано меньшим потоотделением на единицу поверхности. Выделение пота  у коренных жителей тропиков, несмотря на неизмеримо большее количество потовых  желез, меньше, чем у акклиматизировавшихся европейцев.</w:t>
      </w:r>
    </w:p>
    <w:p w:rsidR="00D623C1" w:rsidRPr="009D686C" w:rsidRDefault="00985BE9"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Х</w:t>
      </w:r>
      <w:r w:rsidR="00D623C1" w:rsidRPr="009D686C">
        <w:rPr>
          <w:rFonts w:ascii="Times New Roman" w:hAnsi="Times New Roman"/>
          <w:color w:val="000000"/>
          <w:sz w:val="28"/>
          <w:szCs w:val="28"/>
        </w:rPr>
        <w:t>арактерные для негроидов</w:t>
      </w:r>
      <w:r>
        <w:rPr>
          <w:rFonts w:ascii="Times New Roman" w:hAnsi="Times New Roman"/>
          <w:color w:val="000000"/>
          <w:sz w:val="28"/>
          <w:szCs w:val="28"/>
        </w:rPr>
        <w:t xml:space="preserve"> </w:t>
      </w:r>
      <w:r w:rsidR="00D623C1" w:rsidRPr="009D686C">
        <w:rPr>
          <w:rFonts w:ascii="Times New Roman" w:hAnsi="Times New Roman"/>
          <w:color w:val="000000"/>
          <w:sz w:val="28"/>
          <w:szCs w:val="28"/>
        </w:rPr>
        <w:t>курчавые волосы, развитие слизистых оболочек носа и губ, узкая высокая голова с вытянутым в переднем направлении черепом, удлиненная форма тела с небольшим весом, менее развитая жировая прослойка рассматриваются как приспособления к высоким температурам, инсоляции, высокой влажности. Они способствуют более медленному и меньшему прогреванию в условиях жаркого климата. Специфическое строение носовой полости, глазной щели предохраняет от заболеваний открытые части лица из-за повышенных доз видимой и ультрафиолетовой радиации.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У </w:t>
      </w:r>
      <w:r w:rsidRPr="009D686C">
        <w:rPr>
          <w:rFonts w:ascii="Times New Roman" w:hAnsi="Times New Roman"/>
          <w:iCs/>
          <w:color w:val="000000"/>
          <w:sz w:val="28"/>
          <w:szCs w:val="28"/>
        </w:rPr>
        <w:t xml:space="preserve">жителей тропических и экваториальных стран хорошо развита физическая терморегуляция, направленная на охлаждение тела. </w:t>
      </w:r>
      <w:r w:rsidRPr="009D686C">
        <w:rPr>
          <w:rFonts w:ascii="Times New Roman" w:hAnsi="Times New Roman"/>
          <w:color w:val="000000"/>
          <w:sz w:val="28"/>
          <w:szCs w:val="28"/>
        </w:rPr>
        <w:t>К физиологическим особенностям следует отнести то, что кровообращение в условиях экстремального радиационно-теплового воздействия выполняет не только функцию обмена веществ, но и возросшую функцию теплообмена. Если при холодовом воздействии количество циркулирующей крови на периферии уменьшается, то в условиях жарких погод проявляется</w:t>
      </w:r>
      <w:r w:rsidR="00985BE9">
        <w:rPr>
          <w:rFonts w:ascii="Times New Roman" w:hAnsi="Times New Roman"/>
          <w:color w:val="000000"/>
          <w:sz w:val="28"/>
          <w:szCs w:val="28"/>
        </w:rPr>
        <w:t xml:space="preserve"> </w:t>
      </w:r>
      <w:r w:rsidRPr="009D686C">
        <w:rPr>
          <w:rFonts w:ascii="Times New Roman" w:hAnsi="Times New Roman"/>
          <w:color w:val="000000"/>
          <w:sz w:val="28"/>
          <w:szCs w:val="28"/>
        </w:rPr>
        <w:t>обратное соотношение: количество циркулирующей крови на периферии увеличивается, температура кожи и теплоизлучение возрастают, артериальное давление снижается. Учащение пульса, повышение минутного объема крови рассматривается как компенсаторное приспособление, обеспечивающее перемещение крови на периферию для увеличения теплоотдачи.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Акклиматизация в условиях экстремально жаркого и влажного климата осложняется ограничением теплоотдачи за счет испарения пота ввиду исключительно высокой влажности. При температурах воздуха близких к температуре кожи работоспособность организмов резко снижается: </w:t>
      </w:r>
      <w:r w:rsidRPr="009D686C">
        <w:rPr>
          <w:rFonts w:ascii="Times New Roman" w:hAnsi="Times New Roman"/>
          <w:iCs/>
          <w:color w:val="000000"/>
          <w:sz w:val="28"/>
          <w:szCs w:val="28"/>
        </w:rPr>
        <w:t>предел переносимости без нарушений здоровья составляет для здоровых людей около 38°С.</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Длительное повторяющееся воздействие жарких погод приводит к тому, что срочные меры защиты (расширение периферических сосудов, потение) </w:t>
      </w:r>
      <w:r w:rsidRPr="009D686C">
        <w:rPr>
          <w:rFonts w:ascii="Times New Roman" w:hAnsi="Times New Roman"/>
          <w:iCs/>
          <w:color w:val="000000"/>
          <w:sz w:val="28"/>
          <w:szCs w:val="28"/>
        </w:rPr>
        <w:t xml:space="preserve">становятся менее интенсивными, реакции клеточного метаболизма перестраиваются, организм становится более выносливым к высоким температурам внешней среды. </w:t>
      </w:r>
      <w:r w:rsidRPr="009D686C">
        <w:rPr>
          <w:rFonts w:ascii="Times New Roman" w:hAnsi="Times New Roman"/>
          <w:color w:val="000000"/>
          <w:sz w:val="28"/>
          <w:szCs w:val="28"/>
        </w:rPr>
        <w:t>В экваториальной зоне достаточно хорошо акклиматизируются люди различных рас. Этому способствует небольшие колебания температуры, пышная затеняющая растительность. Теплорегулирующие реакции кровообращения у приезжих координируются усиленным потением, приводящим к возрастанию водного, а вместе с тем минерального и витаминного обмена.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Химическая терморегуляция в жарком климате имеет существенное значение и проявляется в росте потребления кислорода у не вполне здоровых или (в начале периода приспособления) приезжих из более холодного климата. В последующем при акклиматизации происходит снижение потребления кислорода за счет уменьшения окислительного обмена в печени, почках, желудке и скелетных мышцах.</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Снижение обмена веществ и перераспределение в организме крови (с уменьшением ее содержания во внутренних органах) приводит к ослаблению деятельности всех звеньев пищеварительной системы: состояние плохого аппетита в жаркую погоду знакомо каждому. Состояние апатии и снижение нервно-психического тонуса во время непрерывно жарких погод общеизвестно.</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Существенная роль в акклиматизации к жаркому климату принадлежат нейроэндокринной регуляции: снижается деятельность щитовидной железы. По мере адаптации к высоким температурам, возможно истощение деятельности эндокринных желез.</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Приспособление к высоким температурам тропической среды затрагивает еще малоизученные процессы клеточного метаболизма, в которых существенная роль принадлежит микроэлементам, а также ферментам, витаминам и гормонам.</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464086">
        <w:rPr>
          <w:rFonts w:ascii="Times New Roman" w:hAnsi="Times New Roman"/>
          <w:i/>
          <w:color w:val="000000"/>
          <w:sz w:val="28"/>
          <w:szCs w:val="28"/>
        </w:rPr>
        <w:t xml:space="preserve">Акклиматизация в климате жарких пустынь. </w:t>
      </w:r>
      <w:r w:rsidRPr="009D686C">
        <w:rPr>
          <w:rFonts w:ascii="Times New Roman" w:hAnsi="Times New Roman"/>
          <w:color w:val="000000"/>
          <w:sz w:val="28"/>
          <w:szCs w:val="28"/>
        </w:rPr>
        <w:t>Она имеет свои особенности. Средняя дневная температура тропических пустынь превышает экваториальную. Значительные суточные перепады температуры усиливают нагрузку на терморегуляцию.</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В пустыне температура кожи сохраняется на высоком уровне, но может возникнуть недостаточное кровоснабжение нервной системы. Поэтому частота пульса является удобным критерием реакции на жару, дегидратацию. Ею можно пользоваться как показателем состояния акклиматизации. Так, с повышением температуры воздуха до 36</w:t>
      </w:r>
      <w:r w:rsidR="006A7320">
        <w:rPr>
          <w:rFonts w:ascii="Times New Roman" w:hAnsi="Times New Roman"/>
          <w:color w:val="000000"/>
          <w:sz w:val="28"/>
          <w:szCs w:val="28"/>
        </w:rPr>
        <w:t>–</w:t>
      </w:r>
      <w:r w:rsidRPr="009D686C">
        <w:rPr>
          <w:rFonts w:ascii="Times New Roman" w:hAnsi="Times New Roman"/>
          <w:color w:val="000000"/>
          <w:sz w:val="28"/>
          <w:szCs w:val="28"/>
        </w:rPr>
        <w:t xml:space="preserve">42°С у приезжих, пребывающих в условиях жаркого климата южного Таджикистана до 10 дней, частота пульса повышалась на 51 %, до 6 месяцев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на 27%, до 1 года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на 15%, от одного года до 2 лет </w:t>
      </w:r>
      <w:r w:rsidR="006A7320">
        <w:rPr>
          <w:rFonts w:ascii="Times New Roman" w:hAnsi="Times New Roman"/>
          <w:color w:val="000000"/>
          <w:sz w:val="28"/>
          <w:szCs w:val="28"/>
        </w:rPr>
        <w:t>–</w:t>
      </w:r>
      <w:r w:rsidR="00985BE9">
        <w:rPr>
          <w:rFonts w:ascii="Times New Roman" w:hAnsi="Times New Roman"/>
          <w:color w:val="000000"/>
          <w:sz w:val="28"/>
          <w:szCs w:val="28"/>
        </w:rPr>
        <w:t xml:space="preserve"> на 7,5%</w:t>
      </w:r>
      <w:r w:rsidRPr="009D686C">
        <w:rPr>
          <w:rFonts w:ascii="Times New Roman" w:hAnsi="Times New Roman"/>
          <w:color w:val="000000"/>
          <w:sz w:val="28"/>
          <w:szCs w:val="28"/>
        </w:rPr>
        <w:t>.</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464086">
        <w:rPr>
          <w:rFonts w:ascii="Times New Roman" w:hAnsi="Times New Roman"/>
          <w:color w:val="000000"/>
          <w:sz w:val="28"/>
          <w:szCs w:val="28"/>
        </w:rPr>
        <w:t>С ростом температуры легочная вентиляция  нарастает и у аборигенов, и у приезжих, у обеих групп, но у аборигенов она выше. Вместе с тем интенсификация дыхания, направленная на сохранение температуры тела с ростом температуры среды выше у приезжих.</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При температуре воздуха в пустыне 37,5°С у одетого, сидящего в покое в тени человека, выделяется 0,25 л/ч пота</w:t>
      </w:r>
      <w:r w:rsidR="00985BE9">
        <w:rPr>
          <w:rFonts w:ascii="Times New Roman" w:hAnsi="Times New Roman"/>
          <w:color w:val="000000"/>
          <w:sz w:val="28"/>
          <w:szCs w:val="28"/>
        </w:rPr>
        <w:t>.</w:t>
      </w:r>
    </w:p>
    <w:p w:rsidR="0010057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Если суточная потребность в воде в умеренной климатической зоне составляет примерно 2,5 л, то в жарком климате она возрастает до 3,5</w:t>
      </w:r>
      <w:r w:rsidR="006A7320">
        <w:rPr>
          <w:rFonts w:ascii="Times New Roman" w:hAnsi="Times New Roman"/>
          <w:color w:val="000000"/>
          <w:sz w:val="28"/>
          <w:szCs w:val="28"/>
        </w:rPr>
        <w:t>–</w:t>
      </w:r>
      <w:smartTag w:uri="urn:schemas-microsoft-com:office:smarttags" w:element="metricconverter">
        <w:smartTagPr>
          <w:attr w:name="ProductID" w:val="5 л"/>
        </w:smartTagPr>
        <w:r w:rsidRPr="009D686C">
          <w:rPr>
            <w:rFonts w:ascii="Times New Roman" w:hAnsi="Times New Roman"/>
            <w:color w:val="000000"/>
            <w:sz w:val="28"/>
            <w:szCs w:val="28"/>
          </w:rPr>
          <w:t>5 л</w:t>
        </w:r>
      </w:smartTag>
      <w:r w:rsidRPr="009D686C">
        <w:rPr>
          <w:rFonts w:ascii="Times New Roman" w:hAnsi="Times New Roman"/>
          <w:color w:val="000000"/>
          <w:sz w:val="28"/>
          <w:szCs w:val="28"/>
        </w:rPr>
        <w:t>. Сухой воздух облегчает охлаждение тела через испарение, но вместе с тем, приводит к необходимости большого потребления воды. Даже без ограничения воды происходит небольшое обезвоживание организма, котор</w:t>
      </w:r>
      <w:r w:rsidR="0010057C">
        <w:rPr>
          <w:rFonts w:ascii="Times New Roman" w:hAnsi="Times New Roman"/>
          <w:color w:val="000000"/>
          <w:sz w:val="28"/>
          <w:szCs w:val="28"/>
        </w:rPr>
        <w:t>ое</w:t>
      </w:r>
      <w:r w:rsidRPr="009D686C">
        <w:rPr>
          <w:rFonts w:ascii="Times New Roman" w:hAnsi="Times New Roman"/>
          <w:color w:val="000000"/>
          <w:sz w:val="28"/>
          <w:szCs w:val="28"/>
        </w:rPr>
        <w:t xml:space="preserve"> в покое и тем более при работе может превысить потерю массы тела на 2</w:t>
      </w:r>
      <w:r w:rsidR="006A7320">
        <w:rPr>
          <w:rFonts w:ascii="Times New Roman" w:hAnsi="Times New Roman"/>
          <w:color w:val="000000"/>
          <w:sz w:val="28"/>
          <w:szCs w:val="28"/>
        </w:rPr>
        <w:t>–</w:t>
      </w:r>
      <w:r w:rsidRPr="009D686C">
        <w:rPr>
          <w:rFonts w:ascii="Times New Roman" w:hAnsi="Times New Roman"/>
          <w:color w:val="000000"/>
          <w:sz w:val="28"/>
          <w:szCs w:val="28"/>
        </w:rPr>
        <w:t xml:space="preserve">5%.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В сухом жарком климате количество молока у кормящих женщин, масса новорожденных меньше, чем в других климатических зонах. При акклиматизации к сухим жарким климатам у всех людей отмечается компенсаторное небольшое разжижение крови, как противодействие повышению ее свертываемости. Сильное потение при влажном воздухе может привести к сгущению крови.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Одним из интегральных показателей завершения акклиматизации человека к жаркому климату является смещение зоны комфортных оценок теплоощущения окружающей среды с оценкой «хорошо» 19</w:t>
      </w:r>
      <w:r w:rsidR="006A7320">
        <w:rPr>
          <w:rFonts w:ascii="Times New Roman" w:hAnsi="Times New Roman"/>
          <w:color w:val="000000"/>
          <w:sz w:val="28"/>
          <w:szCs w:val="28"/>
        </w:rPr>
        <w:t>–</w:t>
      </w:r>
      <w:r w:rsidRPr="009D686C">
        <w:rPr>
          <w:rFonts w:ascii="Times New Roman" w:hAnsi="Times New Roman"/>
          <w:color w:val="000000"/>
          <w:sz w:val="28"/>
          <w:szCs w:val="28"/>
        </w:rPr>
        <w:t>22°С на начальном этапе (до 10 дней) до 22</w:t>
      </w:r>
      <w:r w:rsidR="006A7320">
        <w:rPr>
          <w:rFonts w:ascii="Times New Roman" w:hAnsi="Times New Roman"/>
          <w:color w:val="000000"/>
          <w:sz w:val="28"/>
          <w:szCs w:val="28"/>
        </w:rPr>
        <w:t>–</w:t>
      </w:r>
      <w:r w:rsidRPr="009D686C">
        <w:rPr>
          <w:rFonts w:ascii="Times New Roman" w:hAnsi="Times New Roman"/>
          <w:color w:val="000000"/>
          <w:sz w:val="28"/>
          <w:szCs w:val="28"/>
        </w:rPr>
        <w:t>26°С при пребывании в течение года.</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Скорость акклиматизации здоровых людей варьирует в широких пределах. В целом акклиматизация человека к условиям жаркого климата идет более быстро, чем к условиям холодного климата</w:t>
      </w:r>
      <w:r w:rsidR="007C7364">
        <w:rPr>
          <w:rFonts w:ascii="Times New Roman" w:hAnsi="Times New Roman"/>
          <w:color w:val="000000"/>
          <w:sz w:val="28"/>
          <w:szCs w:val="28"/>
        </w:rPr>
        <w:t xml:space="preserve">.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В жарких климатах она обусловлена непосредственным действием интенсивных солнечно-тепловых факторов часто в сочетании с неблагоприятными метеорологическими явлениями (например, явление духоты) и социально-бытовыми условиями. Из-за </w:t>
      </w:r>
      <w:r w:rsidRPr="009D686C">
        <w:rPr>
          <w:rFonts w:ascii="Times New Roman" w:hAnsi="Times New Roman"/>
          <w:i/>
          <w:color w:val="000000"/>
          <w:sz w:val="28"/>
          <w:szCs w:val="28"/>
        </w:rPr>
        <w:t>УФ</w:t>
      </w:r>
      <w:r w:rsidRPr="009D686C">
        <w:rPr>
          <w:rFonts w:ascii="Times New Roman" w:hAnsi="Times New Roman"/>
          <w:color w:val="000000"/>
          <w:sz w:val="28"/>
          <w:szCs w:val="28"/>
        </w:rPr>
        <w:t xml:space="preserve">-избыточности нередки солнечные ожоги и фотодерматозы различных форм, особенно незащищенных участков тела. Несколько повышено канцерогенное действие </w:t>
      </w:r>
      <w:r w:rsidRPr="009D686C">
        <w:rPr>
          <w:rFonts w:ascii="Times New Roman" w:hAnsi="Times New Roman"/>
          <w:i/>
          <w:color w:val="000000"/>
          <w:sz w:val="28"/>
          <w:szCs w:val="28"/>
        </w:rPr>
        <w:t xml:space="preserve">УФ </w:t>
      </w:r>
      <w:r>
        <w:rPr>
          <w:color w:val="000000"/>
          <w:sz w:val="28"/>
          <w:szCs w:val="28"/>
        </w:rPr>
        <w:t>–</w:t>
      </w:r>
      <w:r w:rsidRPr="009D686C">
        <w:rPr>
          <w:rFonts w:ascii="Times New Roman" w:hAnsi="Times New Roman"/>
          <w:color w:val="000000"/>
          <w:sz w:val="28"/>
          <w:szCs w:val="28"/>
        </w:rPr>
        <w:t xml:space="preserve"> радиации</w:t>
      </w:r>
      <w:r>
        <w:rPr>
          <w:color w:val="000000"/>
          <w:sz w:val="28"/>
          <w:szCs w:val="28"/>
        </w:rPr>
        <w:t>.</w:t>
      </w:r>
      <w:r w:rsidRPr="009D686C">
        <w:rPr>
          <w:rFonts w:ascii="Times New Roman" w:hAnsi="Times New Roman"/>
          <w:color w:val="000000"/>
          <w:sz w:val="28"/>
          <w:szCs w:val="28"/>
        </w:rPr>
        <w:t xml:space="preserve"> </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Гипертермия является обычным явлением жарких стран не только среди приезжего, но и местного населения. Прямое солнечное облучение при температуре воздуха выше 40°С и особенно при выполнении значительной физической нагрузки, является условием, угрожающим здоровью, особенно при возникновении теплового удара</w:t>
      </w:r>
      <w:r>
        <w:rPr>
          <w:rFonts w:ascii="Times New Roman" w:hAnsi="Times New Roman"/>
          <w:color w:val="000000"/>
          <w:sz w:val="28"/>
          <w:szCs w:val="28"/>
        </w:rPr>
        <w:t>.</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Повторяющиеся и длительно-тепловые воздействия способны вызвать невротические реакции, ваготонию, гипотонию, миокардиодистрофию, нарушение функций желудка, почек, специфических циклов у женщин и т.д. Радиационно-тепловому перегреву способствует недостаточная акклиматизация, переутомления, возрастные изменения состояния здоровья, производственно-бытовые условия и т.д.</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Для жителей аридных пустынь характерна несколько повышенная заболеваемость сердечно-сосудистой системы в основном за счет гипотонии, более мягкое течение гипертонической болезни, что объясняется воздействием солнечной радиации и отсутствием магнитных бурь.</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Высокая заболеваемость почечнокаменной болезнью объясняется высокой минерализацией питьевой воды. Летом отмечается подъем желудочно-кишечных и кожных заболеваний, поскольку чрезмерная солнечная радиация сказывается на снижении экскретов кожных желез. Наконец, особенно у приезжих, происходит угнетение моторно-секретной функции органов пищеварения, уменьшение аппетита и снижение массы тела</w:t>
      </w:r>
      <w:r w:rsidR="00985BE9">
        <w:rPr>
          <w:rFonts w:ascii="Times New Roman" w:hAnsi="Times New Roman"/>
          <w:color w:val="000000"/>
          <w:sz w:val="28"/>
          <w:szCs w:val="28"/>
        </w:rPr>
        <w:t>.</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 xml:space="preserve">Кроме </w:t>
      </w:r>
      <w:r w:rsidR="00985BE9">
        <w:rPr>
          <w:rFonts w:ascii="Times New Roman" w:hAnsi="Times New Roman"/>
          <w:color w:val="000000"/>
          <w:sz w:val="28"/>
          <w:szCs w:val="28"/>
        </w:rPr>
        <w:t xml:space="preserve">ощущения </w:t>
      </w:r>
      <w:r w:rsidRPr="009D686C">
        <w:rPr>
          <w:rFonts w:ascii="Times New Roman" w:hAnsi="Times New Roman"/>
          <w:color w:val="000000"/>
          <w:sz w:val="28"/>
          <w:szCs w:val="28"/>
        </w:rPr>
        <w:t>жары и сухости</w:t>
      </w:r>
      <w:r w:rsidR="00985BE9">
        <w:rPr>
          <w:rFonts w:ascii="Times New Roman" w:hAnsi="Times New Roman"/>
          <w:color w:val="000000"/>
          <w:sz w:val="28"/>
          <w:szCs w:val="28"/>
        </w:rPr>
        <w:t xml:space="preserve"> во рту</w:t>
      </w:r>
      <w:r w:rsidRPr="009D686C">
        <w:rPr>
          <w:rFonts w:ascii="Times New Roman" w:hAnsi="Times New Roman"/>
          <w:color w:val="000000"/>
          <w:sz w:val="28"/>
          <w:szCs w:val="28"/>
        </w:rPr>
        <w:t xml:space="preserve">, </w:t>
      </w:r>
      <w:r w:rsidR="00985BE9">
        <w:rPr>
          <w:rFonts w:ascii="Times New Roman" w:hAnsi="Times New Roman"/>
          <w:color w:val="000000"/>
          <w:sz w:val="28"/>
          <w:szCs w:val="28"/>
        </w:rPr>
        <w:t xml:space="preserve">проявляются все симптомы </w:t>
      </w:r>
      <w:r w:rsidRPr="009D686C">
        <w:rPr>
          <w:rFonts w:ascii="Times New Roman" w:hAnsi="Times New Roman"/>
          <w:color w:val="000000"/>
          <w:sz w:val="28"/>
          <w:szCs w:val="28"/>
        </w:rPr>
        <w:t>синдрома дегидратационного истощения: чувство недомогания, беспокойство, сонливость, мышечное утомление, учащение пульса, повышение температуры тела, одышка, потеря аппетита</w:t>
      </w:r>
      <w:r w:rsidR="00985BE9">
        <w:rPr>
          <w:rFonts w:ascii="Times New Roman" w:hAnsi="Times New Roman"/>
          <w:color w:val="000000"/>
          <w:sz w:val="28"/>
          <w:szCs w:val="28"/>
        </w:rPr>
        <w:t xml:space="preserve"> </w:t>
      </w:r>
      <w:r w:rsidRPr="009D686C">
        <w:rPr>
          <w:rFonts w:ascii="Times New Roman" w:hAnsi="Times New Roman"/>
          <w:color w:val="000000"/>
          <w:sz w:val="28"/>
          <w:szCs w:val="28"/>
        </w:rPr>
        <w:t xml:space="preserve">и т.д.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В жарком климате нередко возникает разной степени тепловой отек стоп и кистей рук, как результат резкого расширения и повышенной проницаемости сосудов.</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C7F87">
        <w:rPr>
          <w:rFonts w:ascii="Times New Roman" w:hAnsi="Times New Roman"/>
          <w:bCs/>
          <w:i/>
          <w:color w:val="000000"/>
          <w:sz w:val="28"/>
          <w:szCs w:val="28"/>
        </w:rPr>
        <w:t>Акклиматизация в умеренных широтах</w:t>
      </w:r>
      <w:r>
        <w:rPr>
          <w:rFonts w:ascii="Times New Roman" w:hAnsi="Times New Roman"/>
          <w:bCs/>
          <w:i/>
          <w:color w:val="000000"/>
          <w:sz w:val="28"/>
          <w:szCs w:val="28"/>
        </w:rPr>
        <w:t xml:space="preserve">. </w:t>
      </w:r>
      <w:r w:rsidRPr="009D686C">
        <w:rPr>
          <w:rFonts w:ascii="Times New Roman" w:hAnsi="Times New Roman"/>
          <w:color w:val="000000"/>
          <w:sz w:val="28"/>
          <w:szCs w:val="28"/>
        </w:rPr>
        <w:t>Умеренные широты, находясь между арктическим и субтропическим поясами, подвержены постоянному влиянию холодных и теплых масс воздуха, которые охватывают большие территории. На полярных фронтах часто развивается интенсивная циклоническая деятельность, определяющая достаточно контрастный режим погоды. Существует большое различие в циркуляционных условиях материков и океанов, которое создает резко выраженные типы морского и континентального климата.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Растительность в умеренной зоне отличается достаточным разнообразием. Значительную часть территории с умеренным климатом занимает тайга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хвойные, чистые и смешанные породы. Хвойные деревья легко переносят крепкие морозы. Стволы и ветви лиственных деревьев и кустарников приспособлены к низким температурам.</w:t>
      </w:r>
      <w:r w:rsidRPr="002924D5">
        <w:rPr>
          <w:rFonts w:ascii="Times New Roman" w:hAnsi="Times New Roman"/>
          <w:color w:val="000000"/>
          <w:sz w:val="28"/>
          <w:szCs w:val="28"/>
        </w:rPr>
        <w:t xml:space="preserve"> </w:t>
      </w:r>
      <w:r w:rsidRPr="009D686C">
        <w:rPr>
          <w:rFonts w:ascii="Times New Roman" w:hAnsi="Times New Roman"/>
          <w:color w:val="000000"/>
          <w:sz w:val="28"/>
          <w:szCs w:val="28"/>
        </w:rPr>
        <w:t>Умеренные широты, находясь между арктическим и субтропическим поясами, подвержены постоянному влиянию холодных и теплых масс воздуха, которые охватывают большие территории. На полярных фронтах часто развивается интенсивная циклоническая деятельность, определяющая достаточно контрастный режим погоды. Существует большое различие в циркуляционных условиях материков и океанов, которое создает резко выраженные типы морского и континентального климата.</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 xml:space="preserve">Растительность в умеренной зоне отличается достаточным разнообразием. Значительную часть территории с умеренным климатом занимает тайга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хвойные, чистые и смешанные породы. Хвойные деревья легко переносят крепкие морозы. Стволы и ветви лиственных деревьев и кустарников приспособлены к низким температурам.</w:t>
      </w:r>
    </w:p>
    <w:p w:rsidR="00D623C1" w:rsidRPr="002924D5"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По Б.П. Алисову территория бывшего СССР в умеренной зоне делится на 12 климатических областей. Для всей географической зоны умеренного климата характерной чертой являются </w:t>
      </w:r>
      <w:r w:rsidRPr="002924D5">
        <w:rPr>
          <w:rFonts w:ascii="Times New Roman" w:hAnsi="Times New Roman"/>
          <w:color w:val="000000"/>
          <w:sz w:val="28"/>
          <w:szCs w:val="28"/>
        </w:rPr>
        <w:t>четко выраженные четыре сезона года с неравной продолжительностью.</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Сравнительно с арктическим климатом в умеренном поясе не очень суровая зима, сравнительно с тропическим, не слишком жаркое лето, сравнительно с влажным и экваториальным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умеренная влажность.</w:t>
      </w:r>
    </w:p>
    <w:p w:rsidR="00D623C1" w:rsidRDefault="00D623C1" w:rsidP="007C7364">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В то же время в умеренном климате имеется достаточное количество солнечных и дождливых, жарких и прохладных месяцев, которые в значительной степени варьируют в зависимости от зональных или региональных условий умеренный климат.</w:t>
      </w:r>
    </w:p>
    <w:p w:rsidR="00D623C1" w:rsidRDefault="00D623C1" w:rsidP="007C7364">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Население умеренного пояса также не остается индифферентным по отношению к окружающей среде и климату. Морфофункциональный облик жителя умеренного климата по ряду признаков занимает промежуточное положение между морфофункциональными показателями тропических аборигенов, с одной стороны и жителями Арктических широт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с другой.</w:t>
      </w:r>
    </w:p>
    <w:p w:rsidR="00D623C1" w:rsidRDefault="00D623C1" w:rsidP="00E871AE">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На фоне упомянутых общих закономерностей в различных районах у жителей умеренного пояса могут иметь место и свои морфологические особенности. Теплопродукция</w:t>
      </w:r>
      <w:r w:rsidR="007C7364">
        <w:rPr>
          <w:rFonts w:ascii="Times New Roman" w:hAnsi="Times New Roman"/>
          <w:color w:val="000000"/>
          <w:sz w:val="28"/>
          <w:szCs w:val="28"/>
        </w:rPr>
        <w:t xml:space="preserve"> </w:t>
      </w:r>
      <w:r w:rsidRPr="009D686C">
        <w:rPr>
          <w:rFonts w:ascii="Times New Roman" w:hAnsi="Times New Roman"/>
          <w:color w:val="000000"/>
          <w:sz w:val="28"/>
          <w:szCs w:val="28"/>
        </w:rPr>
        <w:t>у населения умеренного пояса выше, чем в Арктике и повышается с увеличением экстремальности среды. Низкий уровень холестерина, типичный для групп тропических широт, в условиях умеренного климата не встречается. Население умеренного пояса проявляет ярко выраженную морфофункциональную реактивность по отношению к региональным особенностям, в частности, к высотным характеристикам местности.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Постоянные жители умеренной зоны должны быть хорошо адаптированы к умеренно холодной и жаркой погоде соответствующих сезонов года, а также к их апериодической смене независимо от сезона года. Едва организм приспособится к весеннему теплу и неустойчивости весенних погод, как на смену им приходят жаркая погода лета. Организм, адаптировавшийся к лету, через </w:t>
      </w:r>
      <w:r w:rsidRPr="009D686C">
        <w:rPr>
          <w:rFonts w:ascii="Times New Roman" w:hAnsi="Times New Roman"/>
          <w:iCs/>
          <w:color w:val="000000"/>
          <w:sz w:val="28"/>
          <w:szCs w:val="28"/>
        </w:rPr>
        <w:t>3</w:t>
      </w:r>
      <w:r w:rsidR="006A7320">
        <w:rPr>
          <w:rFonts w:ascii="Times New Roman" w:hAnsi="Times New Roman"/>
          <w:iCs/>
          <w:color w:val="000000"/>
          <w:sz w:val="28"/>
          <w:szCs w:val="28"/>
        </w:rPr>
        <w:t>–</w:t>
      </w:r>
      <w:r w:rsidRPr="009D686C">
        <w:rPr>
          <w:rFonts w:ascii="Times New Roman" w:hAnsi="Times New Roman"/>
          <w:iCs/>
          <w:color w:val="000000"/>
          <w:sz w:val="28"/>
          <w:szCs w:val="28"/>
        </w:rPr>
        <w:t>4</w:t>
      </w:r>
      <w:r w:rsidRPr="009D686C">
        <w:rPr>
          <w:rFonts w:ascii="Times New Roman" w:hAnsi="Times New Roman"/>
          <w:i/>
          <w:iCs/>
          <w:color w:val="000000"/>
          <w:sz w:val="28"/>
          <w:szCs w:val="28"/>
        </w:rPr>
        <w:t xml:space="preserve"> </w:t>
      </w:r>
      <w:r w:rsidRPr="009D686C">
        <w:rPr>
          <w:rFonts w:ascii="Times New Roman" w:hAnsi="Times New Roman"/>
          <w:color w:val="000000"/>
          <w:sz w:val="28"/>
          <w:szCs w:val="28"/>
        </w:rPr>
        <w:t>месяца попадает в условия осенней прохлады, а затем вынужден адаптироваться к морозной и снежной зиме. Поэтому климатофизиология в умеренной зоне в значительной степени проявляется в реакциях приспособления к меняющимся сезонным условиям внешней среды и погоде, часто меняющейся в течение сезона.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Акклиматизация приезжих в умеренной зоне проходит сравнительно легко, так как зимой используются отапливаемые помещения и теплая одежда. </w:t>
      </w:r>
      <w:r w:rsidR="00985BE9">
        <w:rPr>
          <w:rFonts w:ascii="Times New Roman" w:hAnsi="Times New Roman"/>
          <w:color w:val="000000"/>
          <w:sz w:val="28"/>
          <w:szCs w:val="28"/>
        </w:rPr>
        <w:t xml:space="preserve">Но </w:t>
      </w:r>
      <w:r w:rsidRPr="009D686C">
        <w:rPr>
          <w:rFonts w:ascii="Times New Roman" w:hAnsi="Times New Roman"/>
          <w:color w:val="000000"/>
          <w:sz w:val="28"/>
          <w:szCs w:val="28"/>
        </w:rPr>
        <w:t>для людей из холодного или жаркого климатического пояса должен пройти значительный срок акклиматизации, которая для стойкой реакции приспособления иногда исчисляется годами. Чем выше контрастность климатических условий, тем длиннее срок акклиматизации. Имеет значение прошлая адаптированность людей к сухому или влажному климату, их пол и возраст, адаптационные возможность организма.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У лиц молодого возраста, приезжающих в Москву на учебу из жарких стран, в первый год акклиматизации происходит небольшое физиологическое отклонение </w:t>
      </w:r>
      <w:r w:rsidR="006A7320">
        <w:rPr>
          <w:rFonts w:ascii="Times New Roman" w:hAnsi="Times New Roman"/>
          <w:color w:val="000000"/>
          <w:sz w:val="28"/>
          <w:szCs w:val="28"/>
        </w:rPr>
        <w:t>–</w:t>
      </w:r>
      <w:r w:rsidR="0010057C">
        <w:rPr>
          <w:rFonts w:ascii="Times New Roman" w:hAnsi="Times New Roman"/>
          <w:color w:val="000000"/>
          <w:sz w:val="28"/>
          <w:szCs w:val="28"/>
        </w:rPr>
        <w:t xml:space="preserve"> </w:t>
      </w:r>
      <w:r w:rsidRPr="009D686C">
        <w:rPr>
          <w:rFonts w:ascii="Times New Roman" w:hAnsi="Times New Roman"/>
          <w:color w:val="000000"/>
          <w:sz w:val="28"/>
          <w:szCs w:val="28"/>
        </w:rPr>
        <w:t>повышение, а затем снижение артериального давления, контрастное проявление характера возбудимости, иногда невротические реакции, нарушения сна. Зимой нередко возникают простудные заболевания: катары верхних дыхательных путей у приезжих бывают в два раза чаще, чем у коренных жителей умеренной зоны. По мере акклиматизации, случаи патологической реактивности снижаются.</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К особенностям акклиматизации умеренной зоны следует отнести и условия избыточного действия </w:t>
      </w:r>
      <w:r w:rsidRPr="009D686C">
        <w:rPr>
          <w:rFonts w:ascii="Times New Roman" w:hAnsi="Times New Roman"/>
          <w:i/>
          <w:color w:val="000000"/>
          <w:sz w:val="28"/>
          <w:szCs w:val="28"/>
        </w:rPr>
        <w:t>УФ</w:t>
      </w:r>
      <w:r w:rsidRPr="009D686C">
        <w:rPr>
          <w:rFonts w:ascii="Times New Roman" w:hAnsi="Times New Roman"/>
          <w:color w:val="000000"/>
          <w:sz w:val="28"/>
          <w:szCs w:val="28"/>
        </w:rPr>
        <w:t xml:space="preserve">-радиации в южных районах и ее недостаток в северных областях, эффекты световой недостаточности, а также высокую континентальность климата в Восточной Сибири. </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Оздоровляющее действие континентального климата связано с фазой выравнивания адаптации, которая особенно четко проявляется при достаточной выносливости организма и благоприятных условиях жизни. В общем случае акклиматизация приезжих во внутриконтинентальной Сибири продолжается годами.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Климатопатология в умеренной зоне не столь выражена как в экстремально холодных или экстремально жарких климатах. В летнее время при длительном пребывании на солнце и при выполнении тяжелой физической работы возможны общее перегревание и тепловые удары. В переходные сезоны в периоды холодной погоды нередки случаи простудных заболеваний. В зимнее время возможны обморожения и замерзания. В южных районах зоны в связи  с избытком </w:t>
      </w:r>
      <w:r w:rsidRPr="009D686C">
        <w:rPr>
          <w:rFonts w:ascii="Times New Roman" w:hAnsi="Times New Roman"/>
          <w:i/>
          <w:color w:val="000000"/>
          <w:sz w:val="28"/>
          <w:szCs w:val="28"/>
        </w:rPr>
        <w:t>УФ</w:t>
      </w:r>
      <w:r w:rsidRPr="009D686C">
        <w:rPr>
          <w:rFonts w:ascii="Times New Roman" w:hAnsi="Times New Roman"/>
          <w:color w:val="000000"/>
          <w:sz w:val="28"/>
          <w:szCs w:val="28"/>
        </w:rPr>
        <w:t xml:space="preserve"> - радиации нередки солнечные ожоги, повышенная повторяемость фотодермитов и кожных онкологических заболеваний. </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Резкие смены метеорологических условий в переходные сезоны весны и осени, в  периоды межсуточных изменени</w:t>
      </w:r>
      <w:r w:rsidR="00985BE9">
        <w:rPr>
          <w:rFonts w:ascii="Times New Roman" w:hAnsi="Times New Roman"/>
          <w:color w:val="000000"/>
          <w:sz w:val="28"/>
          <w:szCs w:val="28"/>
        </w:rPr>
        <w:t xml:space="preserve">й погоды могут проявляться как </w:t>
      </w:r>
      <w:r w:rsidRPr="009D686C">
        <w:rPr>
          <w:rFonts w:ascii="Times New Roman" w:hAnsi="Times New Roman"/>
          <w:color w:val="000000"/>
          <w:sz w:val="28"/>
          <w:szCs w:val="28"/>
        </w:rPr>
        <w:t>метеопатопусковые факторы заболеваний, нередко ведут к обострению нервно-психических и инфекционно-аллергических заболеваний</w:t>
      </w:r>
      <w:r>
        <w:rPr>
          <w:rFonts w:ascii="Times New Roman" w:hAnsi="Times New Roman"/>
          <w:color w:val="000000"/>
          <w:sz w:val="28"/>
          <w:szCs w:val="28"/>
        </w:rPr>
        <w:t>.</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6DD8">
        <w:rPr>
          <w:rFonts w:ascii="Times New Roman" w:hAnsi="Times New Roman"/>
          <w:bCs/>
          <w:i/>
          <w:color w:val="000000"/>
          <w:sz w:val="28"/>
          <w:szCs w:val="28"/>
        </w:rPr>
        <w:t>Акклиматизация в условиях высокогорий</w:t>
      </w:r>
      <w:r>
        <w:rPr>
          <w:rFonts w:ascii="Times New Roman" w:hAnsi="Times New Roman"/>
          <w:bCs/>
          <w:i/>
          <w:color w:val="000000"/>
          <w:sz w:val="28"/>
          <w:szCs w:val="28"/>
        </w:rPr>
        <w:t xml:space="preserve">. </w:t>
      </w:r>
      <w:r w:rsidRPr="009D686C">
        <w:rPr>
          <w:rFonts w:ascii="Times New Roman" w:hAnsi="Times New Roman"/>
          <w:color w:val="000000"/>
          <w:sz w:val="28"/>
          <w:szCs w:val="28"/>
        </w:rPr>
        <w:t xml:space="preserve">Климат высокогорий характеризуется пониженным атмосферным давлением, температурным дискомфортом (холодом) и недостатком кислорода, создающим стрессовую ситуацию в период акклиматизации. Температура воздуха в горах на больших высотах очень низка: в Тибете на высоте </w:t>
      </w:r>
      <w:smartTag w:uri="urn:schemas-microsoft-com:office:smarttags" w:element="metricconverter">
        <w:smartTagPr>
          <w:attr w:name="ProductID" w:val="5000 м"/>
        </w:smartTagPr>
        <w:r w:rsidRPr="009D686C">
          <w:rPr>
            <w:rFonts w:ascii="Times New Roman" w:hAnsi="Times New Roman"/>
            <w:color w:val="000000"/>
            <w:sz w:val="28"/>
            <w:szCs w:val="28"/>
          </w:rPr>
          <w:t>5000 м</w:t>
        </w:r>
      </w:smartTag>
      <w:r w:rsidRPr="009D686C">
        <w:rPr>
          <w:rFonts w:ascii="Times New Roman" w:hAnsi="Times New Roman"/>
          <w:color w:val="000000"/>
          <w:sz w:val="28"/>
          <w:szCs w:val="28"/>
        </w:rPr>
        <w:t xml:space="preserve"> над уровнем моря она падает до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30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w:t>
      </w:r>
      <w:r w:rsidR="006A7320">
        <w:rPr>
          <w:rFonts w:ascii="Times New Roman" w:hAnsi="Times New Roman"/>
          <w:color w:val="000000"/>
          <w:sz w:val="28"/>
          <w:szCs w:val="28"/>
        </w:rPr>
        <w:t>–</w:t>
      </w:r>
      <w:r w:rsidRPr="009D686C">
        <w:rPr>
          <w:rFonts w:ascii="Times New Roman" w:hAnsi="Times New Roman"/>
          <w:color w:val="000000"/>
          <w:sz w:val="28"/>
          <w:szCs w:val="28"/>
        </w:rPr>
        <w:t>35° зимой, а летом не превышает 15°С. Влияние климатических факторов и высоты, уменьшение парциального давления кислорода является основным адаптивным процессом высокогорий.</w:t>
      </w:r>
    </w:p>
    <w:p w:rsidR="00D623C1" w:rsidRPr="009D686C" w:rsidRDefault="00D623C1" w:rsidP="00CF7821">
      <w:pPr>
        <w:tabs>
          <w:tab w:val="left" w:pos="1860"/>
        </w:tabs>
        <w:spacing w:after="0" w:line="240" w:lineRule="auto"/>
        <w:ind w:firstLine="709"/>
        <w:jc w:val="both"/>
        <w:rPr>
          <w:rFonts w:ascii="Times New Roman" w:hAnsi="Times New Roman"/>
          <w:color w:val="000000"/>
          <w:sz w:val="28"/>
          <w:szCs w:val="28"/>
        </w:rPr>
      </w:pPr>
      <w:r w:rsidRPr="0010057C">
        <w:rPr>
          <w:rFonts w:ascii="Times New Roman" w:hAnsi="Times New Roman"/>
          <w:color w:val="000000"/>
          <w:sz w:val="28"/>
          <w:szCs w:val="28"/>
        </w:rPr>
        <w:t>Как видно из таблицы 9.</w:t>
      </w:r>
      <w:r w:rsidR="002868FC" w:rsidRPr="0010057C">
        <w:rPr>
          <w:rFonts w:ascii="Times New Roman" w:hAnsi="Times New Roman"/>
          <w:color w:val="000000"/>
          <w:sz w:val="28"/>
          <w:szCs w:val="28"/>
        </w:rPr>
        <w:t>1</w:t>
      </w:r>
      <w:r w:rsidR="007C7364">
        <w:rPr>
          <w:rFonts w:ascii="Times New Roman" w:hAnsi="Times New Roman"/>
          <w:color w:val="000000"/>
          <w:sz w:val="28"/>
          <w:szCs w:val="28"/>
        </w:rPr>
        <w:t>8</w:t>
      </w:r>
      <w:r w:rsidRPr="009D686C">
        <w:rPr>
          <w:rFonts w:ascii="Times New Roman" w:hAnsi="Times New Roman"/>
          <w:color w:val="000000"/>
          <w:sz w:val="28"/>
          <w:szCs w:val="28"/>
        </w:rPr>
        <w:t xml:space="preserve"> у аборигенов высокогорий отмечается значимая корреляция длины тела с высотой над уровнем моря, со среднегодовой температурой и годовыми осадками.</w:t>
      </w:r>
    </w:p>
    <w:p w:rsidR="007C7364" w:rsidRPr="007C22E3" w:rsidRDefault="007C7364" w:rsidP="007C7364">
      <w:pPr>
        <w:shd w:val="clear" w:color="auto" w:fill="FFFFFF"/>
        <w:autoSpaceDE w:val="0"/>
        <w:autoSpaceDN w:val="0"/>
        <w:adjustRightInd w:val="0"/>
        <w:spacing w:before="240" w:after="120" w:line="240" w:lineRule="auto"/>
        <w:ind w:firstLine="709"/>
        <w:jc w:val="both"/>
        <w:rPr>
          <w:rFonts w:ascii="Times New Roman" w:hAnsi="Times New Roman"/>
          <w:sz w:val="24"/>
          <w:szCs w:val="24"/>
        </w:rPr>
      </w:pPr>
      <w:r w:rsidRPr="007C22E3">
        <w:rPr>
          <w:rFonts w:ascii="Times New Roman" w:hAnsi="Times New Roman"/>
          <w:bCs/>
          <w:iCs/>
          <w:sz w:val="24"/>
          <w:szCs w:val="24"/>
        </w:rPr>
        <w:t>Таблица 9.</w:t>
      </w:r>
      <w:r>
        <w:rPr>
          <w:rFonts w:ascii="Times New Roman" w:hAnsi="Times New Roman"/>
          <w:bCs/>
          <w:iCs/>
          <w:sz w:val="24"/>
          <w:szCs w:val="24"/>
        </w:rPr>
        <w:t>18</w:t>
      </w:r>
      <w:r w:rsidRPr="007C22E3">
        <w:rPr>
          <w:rFonts w:ascii="Times New Roman" w:hAnsi="Times New Roman"/>
          <w:bCs/>
          <w:iCs/>
          <w:sz w:val="24"/>
          <w:szCs w:val="24"/>
        </w:rPr>
        <w:t xml:space="preserve"> – </w:t>
      </w:r>
      <w:r w:rsidRPr="007C22E3">
        <w:rPr>
          <w:rFonts w:ascii="Times New Roman" w:hAnsi="Times New Roman"/>
          <w:bCs/>
          <w:sz w:val="24"/>
          <w:szCs w:val="24"/>
        </w:rPr>
        <w:t xml:space="preserve">Коэффициенты ранговой корреляции между некоторыми морфологическими признаками и характеристиками для жителей высокогорий в условиях жаркого климата </w:t>
      </w:r>
    </w:p>
    <w:tbl>
      <w:tblPr>
        <w:tblStyle w:val="afd"/>
        <w:tblW w:w="0" w:type="auto"/>
        <w:jc w:val="center"/>
        <w:tblLook w:val="01E0" w:firstRow="1" w:lastRow="1" w:firstColumn="1" w:lastColumn="1" w:noHBand="0" w:noVBand="0"/>
      </w:tblPr>
      <w:tblGrid>
        <w:gridCol w:w="1885"/>
        <w:gridCol w:w="1713"/>
        <w:gridCol w:w="2138"/>
        <w:gridCol w:w="2103"/>
      </w:tblGrid>
      <w:tr w:rsidR="007C7364" w:rsidRPr="007C22E3" w:rsidTr="005F0DA2">
        <w:trPr>
          <w:jc w:val="center"/>
        </w:trPr>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Признаки</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Среднегодовая</w:t>
            </w:r>
          </w:p>
          <w:p w:rsidR="007C7364" w:rsidRPr="007C22E3" w:rsidRDefault="007C7364" w:rsidP="005F0DA2">
            <w:pPr>
              <w:jc w:val="both"/>
              <w:rPr>
                <w:rFonts w:ascii="Times New Roman" w:hAnsi="Times New Roman"/>
              </w:rPr>
            </w:pPr>
            <w:r w:rsidRPr="007C22E3">
              <w:rPr>
                <w:rFonts w:ascii="Times New Roman" w:hAnsi="Times New Roman"/>
              </w:rPr>
              <w:t xml:space="preserve">температура, </w:t>
            </w:r>
            <w:r w:rsidRPr="007C22E3">
              <w:rPr>
                <w:rFonts w:ascii="Times New Roman" w:hAnsi="Times New Roman"/>
                <w:vertAlign w:val="superscript"/>
              </w:rPr>
              <w:t>о</w:t>
            </w:r>
            <w:r w:rsidRPr="007C22E3">
              <w:rPr>
                <w:rFonts w:ascii="Times New Roman" w:hAnsi="Times New Roman"/>
              </w:rPr>
              <w:t>С</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Высота над уровнем</w:t>
            </w:r>
          </w:p>
          <w:p w:rsidR="007C7364" w:rsidRPr="007C22E3" w:rsidRDefault="007C7364" w:rsidP="005F0DA2">
            <w:pPr>
              <w:jc w:val="both"/>
              <w:rPr>
                <w:rFonts w:ascii="Times New Roman" w:hAnsi="Times New Roman"/>
              </w:rPr>
            </w:pPr>
            <w:r w:rsidRPr="007C22E3">
              <w:rPr>
                <w:rFonts w:ascii="Times New Roman" w:hAnsi="Times New Roman"/>
              </w:rPr>
              <w:t>Моря</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Годовое количество</w:t>
            </w:r>
          </w:p>
          <w:p w:rsidR="007C7364" w:rsidRPr="007C22E3" w:rsidRDefault="007C7364" w:rsidP="005F0DA2">
            <w:pPr>
              <w:jc w:val="both"/>
              <w:rPr>
                <w:rFonts w:ascii="Times New Roman" w:hAnsi="Times New Roman"/>
              </w:rPr>
            </w:pPr>
            <w:r w:rsidRPr="007C22E3">
              <w:rPr>
                <w:rFonts w:ascii="Times New Roman" w:hAnsi="Times New Roman"/>
              </w:rPr>
              <w:t>осадков</w:t>
            </w:r>
          </w:p>
        </w:tc>
      </w:tr>
      <w:tr w:rsidR="007C7364" w:rsidRPr="007C22E3" w:rsidTr="005F0DA2">
        <w:trPr>
          <w:jc w:val="center"/>
        </w:trPr>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Длина тела</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0,626</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0,617</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0,710</w:t>
            </w:r>
          </w:p>
        </w:tc>
      </w:tr>
      <w:tr w:rsidR="007C7364" w:rsidRPr="007C22E3" w:rsidTr="005F0DA2">
        <w:trPr>
          <w:jc w:val="center"/>
        </w:trPr>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Вес</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0,268 *</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0,555</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0,048 *</w:t>
            </w:r>
          </w:p>
        </w:tc>
      </w:tr>
      <w:tr w:rsidR="007C7364" w:rsidRPr="007C22E3" w:rsidTr="005F0DA2">
        <w:trPr>
          <w:jc w:val="center"/>
        </w:trPr>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Поверхность тела</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0,945</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0,337</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0,771</w:t>
            </w:r>
          </w:p>
        </w:tc>
      </w:tr>
      <w:tr w:rsidR="007C7364" w:rsidRPr="007C22E3" w:rsidTr="005F0DA2">
        <w:trPr>
          <w:jc w:val="center"/>
        </w:trPr>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Основной обмен</w:t>
            </w:r>
          </w:p>
        </w:tc>
        <w:tc>
          <w:tcPr>
            <w:tcW w:w="0" w:type="auto"/>
            <w:vAlign w:val="center"/>
          </w:tcPr>
          <w:p w:rsidR="007C7364" w:rsidRPr="007C22E3" w:rsidRDefault="007C7364" w:rsidP="005F0DA2">
            <w:pPr>
              <w:jc w:val="both"/>
              <w:rPr>
                <w:rFonts w:ascii="Times New Roman" w:hAnsi="Times New Roman"/>
              </w:rPr>
            </w:pPr>
            <w:r>
              <w:rPr>
                <w:rFonts w:ascii="Times New Roman" w:hAnsi="Times New Roman"/>
              </w:rPr>
              <w:t>–</w:t>
            </w:r>
            <w:r w:rsidRPr="007C22E3">
              <w:rPr>
                <w:rFonts w:ascii="Times New Roman" w:hAnsi="Times New Roman"/>
              </w:rPr>
              <w:t>0,290</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0,508</w:t>
            </w:r>
          </w:p>
        </w:tc>
        <w:tc>
          <w:tcPr>
            <w:tcW w:w="0" w:type="auto"/>
            <w:vAlign w:val="center"/>
          </w:tcPr>
          <w:p w:rsidR="007C7364" w:rsidRPr="007C22E3" w:rsidRDefault="007C7364" w:rsidP="005F0DA2">
            <w:pPr>
              <w:jc w:val="both"/>
              <w:rPr>
                <w:rFonts w:ascii="Times New Roman" w:hAnsi="Times New Roman"/>
              </w:rPr>
            </w:pPr>
            <w:r w:rsidRPr="007C22E3">
              <w:rPr>
                <w:rFonts w:ascii="Times New Roman" w:hAnsi="Times New Roman"/>
              </w:rPr>
              <w:t>–</w:t>
            </w:r>
          </w:p>
        </w:tc>
      </w:tr>
    </w:tbl>
    <w:p w:rsidR="00D623C1" w:rsidRPr="009D686C" w:rsidRDefault="00D623C1" w:rsidP="007C7364">
      <w:pPr>
        <w:tabs>
          <w:tab w:val="left" w:pos="1860"/>
        </w:tabs>
        <w:spacing w:before="240"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Наряду с массивным телосложением у жителей высокогорий отмечают более выраженное цилиндрообразное развитие грудной клетки и скелета в целом. Крупная грудная клетка горцев, сочетающаяся с повышенной жизненной емкостью легких, также рассматривается как морфофункциональное приспособление к пониженному барометрическому давлению и сопутствующему этому уменьшению парциального давления кислорода. Интенсифицированное развитие костной ткани обеспечивает усиленную продукцию красных кровяных телец </w:t>
      </w:r>
      <w:r w:rsidR="006A7320">
        <w:rPr>
          <w:rFonts w:ascii="Times New Roman" w:hAnsi="Times New Roman"/>
          <w:color w:val="000000"/>
          <w:sz w:val="28"/>
          <w:szCs w:val="28"/>
        </w:rPr>
        <w:t>–</w:t>
      </w:r>
      <w:r w:rsidRPr="009D686C">
        <w:rPr>
          <w:rFonts w:ascii="Times New Roman" w:hAnsi="Times New Roman"/>
          <w:color w:val="000000"/>
          <w:sz w:val="28"/>
          <w:szCs w:val="28"/>
        </w:rPr>
        <w:t xml:space="preserve"> эритроцитов, возмещающих дефицит парциального кислорода и не допускающих кислородного голодания. Число эритроцитов у коренных жителей Перу на 30% выше, чем у лиц, живущих на уровне моря. Приспособления к высокогорью начинаются от высот </w:t>
      </w:r>
      <w:smartTag w:uri="urn:schemas-microsoft-com:office:smarttags" w:element="metricconverter">
        <w:smartTagPr>
          <w:attr w:name="ProductID" w:val="2000 м"/>
        </w:smartTagPr>
        <w:r w:rsidRPr="009D686C">
          <w:rPr>
            <w:rFonts w:ascii="Times New Roman" w:hAnsi="Times New Roman"/>
            <w:color w:val="000000"/>
            <w:sz w:val="28"/>
            <w:szCs w:val="28"/>
          </w:rPr>
          <w:t>2000 м</w:t>
        </w:r>
      </w:smartTag>
      <w:r w:rsidRPr="009D686C">
        <w:rPr>
          <w:rFonts w:ascii="Times New Roman" w:hAnsi="Times New Roman"/>
          <w:color w:val="000000"/>
          <w:sz w:val="28"/>
          <w:szCs w:val="28"/>
        </w:rPr>
        <w:t>.</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Одинаковые физиологические приспособления имеют место у разных расовых групп: у жителей высокогорных районов Кашмира (2500</w:t>
      </w:r>
      <w:r w:rsidR="006A7320">
        <w:rPr>
          <w:rFonts w:ascii="Times New Roman" w:hAnsi="Times New Roman"/>
          <w:color w:val="000000"/>
          <w:sz w:val="28"/>
          <w:szCs w:val="28"/>
        </w:rPr>
        <w:t>–</w:t>
      </w:r>
      <w:smartTag w:uri="urn:schemas-microsoft-com:office:smarttags" w:element="metricconverter">
        <w:smartTagPr>
          <w:attr w:name="ProductID" w:val="3000 м"/>
        </w:smartTagPr>
        <w:r w:rsidRPr="009D686C">
          <w:rPr>
            <w:rFonts w:ascii="Times New Roman" w:hAnsi="Times New Roman"/>
            <w:color w:val="000000"/>
            <w:sz w:val="28"/>
            <w:szCs w:val="28"/>
          </w:rPr>
          <w:t>3000 м</w:t>
        </w:r>
      </w:smartTag>
      <w:r w:rsidRPr="009D686C">
        <w:rPr>
          <w:rFonts w:ascii="Times New Roman" w:hAnsi="Times New Roman"/>
          <w:color w:val="000000"/>
          <w:sz w:val="28"/>
          <w:szCs w:val="28"/>
        </w:rPr>
        <w:t>), у тибетцев, живущих на высоте 4000</w:t>
      </w:r>
      <w:r w:rsidR="006A7320">
        <w:rPr>
          <w:rFonts w:ascii="Times New Roman" w:hAnsi="Times New Roman"/>
          <w:color w:val="000000"/>
          <w:sz w:val="28"/>
          <w:szCs w:val="28"/>
        </w:rPr>
        <w:t>–</w:t>
      </w:r>
      <w:smartTag w:uri="urn:schemas-microsoft-com:office:smarttags" w:element="metricconverter">
        <w:smartTagPr>
          <w:attr w:name="ProductID" w:val="4500 м"/>
        </w:smartTagPr>
        <w:r w:rsidRPr="009D686C">
          <w:rPr>
            <w:rFonts w:ascii="Times New Roman" w:hAnsi="Times New Roman"/>
            <w:color w:val="000000"/>
            <w:sz w:val="28"/>
            <w:szCs w:val="28"/>
          </w:rPr>
          <w:t>4500 м</w:t>
        </w:r>
      </w:smartTag>
      <w:r w:rsidRPr="009D686C">
        <w:rPr>
          <w:rFonts w:ascii="Times New Roman" w:hAnsi="Times New Roman"/>
          <w:color w:val="000000"/>
          <w:sz w:val="28"/>
          <w:szCs w:val="28"/>
        </w:rPr>
        <w:t>, у жителей Анд (</w:t>
      </w:r>
      <w:smartTag w:uri="urn:schemas-microsoft-com:office:smarttags" w:element="metricconverter">
        <w:smartTagPr>
          <w:attr w:name="ProductID" w:val="5500 м"/>
        </w:smartTagPr>
        <w:r w:rsidRPr="009D686C">
          <w:rPr>
            <w:rFonts w:ascii="Times New Roman" w:hAnsi="Times New Roman"/>
            <w:color w:val="000000"/>
            <w:sz w:val="28"/>
            <w:szCs w:val="28"/>
          </w:rPr>
          <w:t>5500 м</w:t>
        </w:r>
      </w:smartTag>
      <w:r w:rsidRPr="009D686C">
        <w:rPr>
          <w:rFonts w:ascii="Times New Roman" w:hAnsi="Times New Roman"/>
          <w:color w:val="000000"/>
          <w:sz w:val="28"/>
          <w:szCs w:val="28"/>
        </w:rPr>
        <w:t>). Хотя описанные вышеупомянутые реакции представляют вторичные процессы, предполагают, что некоторые из них носят генетический характер, т.е. возникли в процессе естественного отбора.</w:t>
      </w:r>
    </w:p>
    <w:p w:rsidR="00D623C1" w:rsidRPr="009D686C" w:rsidRDefault="00D623C1" w:rsidP="007C736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Акклиматизация на высоте </w:t>
      </w:r>
      <w:smartTag w:uri="urn:schemas-microsoft-com:office:smarttags" w:element="metricconverter">
        <w:smartTagPr>
          <w:attr w:name="ProductID" w:val="4500 м"/>
        </w:smartTagPr>
        <w:r w:rsidRPr="009D686C">
          <w:rPr>
            <w:rFonts w:ascii="Times New Roman" w:hAnsi="Times New Roman"/>
            <w:color w:val="000000"/>
            <w:sz w:val="28"/>
            <w:szCs w:val="28"/>
          </w:rPr>
          <w:t>4500 м</w:t>
        </w:r>
      </w:smartTag>
      <w:r w:rsidRPr="009D686C">
        <w:rPr>
          <w:rFonts w:ascii="Times New Roman" w:hAnsi="Times New Roman"/>
          <w:color w:val="000000"/>
          <w:sz w:val="28"/>
          <w:szCs w:val="28"/>
        </w:rPr>
        <w:t xml:space="preserve"> у здорового человека требует пребывания не менее 10 дней. При длительном проживании у приезжих наступают морфофизиологические изменения, увеличивается грудная клетка и емкость легких.</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Защите от холода в горах способствует одежда, жилище, система отопления и, отчасти, физиологическая адаптация организма.</w:t>
      </w:r>
    </w:p>
    <w:p w:rsidR="00D623C1" w:rsidRPr="009D686C" w:rsidRDefault="00985BE9" w:rsidP="00CF7821">
      <w:pPr>
        <w:tabs>
          <w:tab w:val="left" w:pos="171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w:t>
      </w:r>
      <w:r w:rsidR="00D623C1" w:rsidRPr="009D686C">
        <w:rPr>
          <w:rFonts w:ascii="Times New Roman" w:hAnsi="Times New Roman"/>
          <w:color w:val="000000"/>
          <w:sz w:val="28"/>
          <w:szCs w:val="28"/>
        </w:rPr>
        <w:t>ероприятия, повышающие устойчивость организма к условиям</w:t>
      </w:r>
      <w:r>
        <w:rPr>
          <w:rFonts w:ascii="Times New Roman" w:hAnsi="Times New Roman"/>
          <w:color w:val="000000"/>
          <w:sz w:val="28"/>
          <w:szCs w:val="28"/>
        </w:rPr>
        <w:t xml:space="preserve"> высокогорий</w:t>
      </w:r>
      <w:r w:rsidR="00D623C1" w:rsidRPr="009D686C">
        <w:rPr>
          <w:rFonts w:ascii="Times New Roman" w:hAnsi="Times New Roman"/>
          <w:color w:val="000000"/>
          <w:sz w:val="28"/>
          <w:szCs w:val="28"/>
        </w:rPr>
        <w:t xml:space="preserve">, </w:t>
      </w:r>
      <w:r>
        <w:rPr>
          <w:rFonts w:ascii="Times New Roman" w:hAnsi="Times New Roman"/>
          <w:color w:val="000000"/>
          <w:sz w:val="28"/>
          <w:szCs w:val="28"/>
        </w:rPr>
        <w:t xml:space="preserve">должны быть направлены </w:t>
      </w:r>
      <w:r w:rsidR="00D623C1" w:rsidRPr="009D686C">
        <w:rPr>
          <w:rFonts w:ascii="Times New Roman" w:hAnsi="Times New Roman"/>
          <w:color w:val="000000"/>
          <w:sz w:val="28"/>
          <w:szCs w:val="28"/>
        </w:rPr>
        <w:t xml:space="preserve">прежде всего на предупреждение горной болезни. Кроме облегчения условий проживания, труда и продления условий отдыха, крайне необходимым является развитие и поддержание биологических мер защиты от сниженного атмосферного давления, повышенного </w:t>
      </w:r>
      <w:r w:rsidR="00D623C1" w:rsidRPr="009D686C">
        <w:rPr>
          <w:rFonts w:ascii="Times New Roman" w:hAnsi="Times New Roman"/>
          <w:i/>
          <w:color w:val="000000"/>
          <w:sz w:val="28"/>
          <w:szCs w:val="28"/>
        </w:rPr>
        <w:t>УФ</w:t>
      </w:r>
      <w:r w:rsidR="00D623C1" w:rsidRPr="009D686C">
        <w:rPr>
          <w:rFonts w:ascii="Times New Roman" w:hAnsi="Times New Roman"/>
          <w:color w:val="000000"/>
          <w:sz w:val="28"/>
          <w:szCs w:val="28"/>
        </w:rPr>
        <w:t xml:space="preserve"> - облучения, гипоксии, в том числе на основе средств активной акклиматизации</w:t>
      </w:r>
      <w:r>
        <w:rPr>
          <w:rFonts w:ascii="Times New Roman" w:hAnsi="Times New Roman"/>
          <w:color w:val="000000"/>
          <w:sz w:val="28"/>
          <w:szCs w:val="28"/>
        </w:rPr>
        <w:t xml:space="preserve">. </w:t>
      </w:r>
      <w:r w:rsidR="00D623C1" w:rsidRPr="009D686C">
        <w:rPr>
          <w:rFonts w:ascii="Times New Roman" w:hAnsi="Times New Roman"/>
          <w:color w:val="000000"/>
          <w:sz w:val="28"/>
          <w:szCs w:val="28"/>
        </w:rPr>
        <w:t>Стимулирующие действия создают для приезжих исключительно комфортные состояния, а для местных жителей возможность долгожительства.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
          <w:sz w:val="28"/>
          <w:szCs w:val="28"/>
        </w:rPr>
        <w:t xml:space="preserve">Акклиматизация в морских климатах. </w:t>
      </w:r>
      <w:r w:rsidRPr="009D686C">
        <w:rPr>
          <w:rFonts w:ascii="Times New Roman" w:hAnsi="Times New Roman"/>
          <w:color w:val="000000"/>
          <w:sz w:val="28"/>
          <w:szCs w:val="28"/>
        </w:rPr>
        <w:t>Океан, море и морской  климат, предположительно, были той исходной средой, из которой возникла и развилась жизнь в атмосфере. Адаптация человека к условиям морского климата по своему характеру не является однозначной и определяется разнообразием климатообразующих факторов, их региональными и сезонными особенностями, взаимообусловленным влиянием частей суши и акваторий морей Мирового океана, своеобразием последнего, как формы подстилающей поверхности, занимающей 3/4 поверхности  Земли. Биоклиматическое своеобразие океанических (морских) климатов обуславливается также химическими свойствами морской воды и ее взаимодействием с воздухом атмосферы.</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 Вода морей и океанов содержит почти все химические элементы, находящиеся  между собой в сложных химических соединениях и представляет собой слабощелочной раствор</w:t>
      </w:r>
      <w:r w:rsidR="00781EA8">
        <w:rPr>
          <w:rFonts w:ascii="Times New Roman" w:hAnsi="Times New Roman"/>
          <w:color w:val="000000"/>
          <w:sz w:val="28"/>
          <w:szCs w:val="28"/>
        </w:rPr>
        <w:t xml:space="preserve"> с </w:t>
      </w:r>
      <w:r w:rsidRPr="009D686C">
        <w:rPr>
          <w:rFonts w:ascii="Times New Roman" w:hAnsi="Times New Roman"/>
          <w:i/>
          <w:color w:val="000000"/>
          <w:sz w:val="28"/>
          <w:szCs w:val="28"/>
        </w:rPr>
        <w:t>рН</w:t>
      </w:r>
      <w:r w:rsidRPr="009D686C">
        <w:rPr>
          <w:rFonts w:ascii="Times New Roman" w:hAnsi="Times New Roman"/>
          <w:color w:val="000000"/>
          <w:sz w:val="28"/>
          <w:szCs w:val="28"/>
        </w:rPr>
        <w:t>=7,6</w:t>
      </w:r>
      <w:r w:rsidR="003B4ACF">
        <w:rPr>
          <w:rFonts w:ascii="Times New Roman" w:hAnsi="Times New Roman"/>
          <w:color w:val="000000"/>
          <w:sz w:val="28"/>
          <w:szCs w:val="28"/>
        </w:rPr>
        <w:t>–</w:t>
      </w:r>
      <w:r w:rsidRPr="009D686C">
        <w:rPr>
          <w:rFonts w:ascii="Times New Roman" w:hAnsi="Times New Roman"/>
          <w:color w:val="000000"/>
          <w:sz w:val="28"/>
          <w:szCs w:val="28"/>
        </w:rPr>
        <w:t xml:space="preserve">8,4. В </w:t>
      </w:r>
      <w:smartTag w:uri="urn:schemas-microsoft-com:office:smarttags" w:element="metricconverter">
        <w:smartTagPr>
          <w:attr w:name="ProductID" w:val="1 л"/>
        </w:smartTagPr>
        <w:r w:rsidRPr="009D686C">
          <w:rPr>
            <w:rFonts w:ascii="Times New Roman" w:hAnsi="Times New Roman"/>
            <w:color w:val="000000"/>
            <w:sz w:val="28"/>
            <w:szCs w:val="28"/>
          </w:rPr>
          <w:t>1 л</w:t>
        </w:r>
      </w:smartTag>
      <w:r w:rsidRPr="009D686C">
        <w:rPr>
          <w:rFonts w:ascii="Times New Roman" w:hAnsi="Times New Roman"/>
          <w:color w:val="000000"/>
          <w:sz w:val="28"/>
          <w:szCs w:val="28"/>
        </w:rPr>
        <w:t xml:space="preserve"> океанической воды содержится в растворенном состоянии около </w:t>
      </w:r>
      <w:smartTag w:uri="urn:schemas-microsoft-com:office:smarttags" w:element="metricconverter">
        <w:smartTagPr>
          <w:attr w:name="ProductID" w:val="35 г"/>
        </w:smartTagPr>
        <w:r w:rsidRPr="009D686C">
          <w:rPr>
            <w:rFonts w:ascii="Times New Roman" w:hAnsi="Times New Roman"/>
            <w:color w:val="000000"/>
            <w:sz w:val="28"/>
            <w:szCs w:val="28"/>
          </w:rPr>
          <w:t>35 г</w:t>
        </w:r>
      </w:smartTag>
      <w:r w:rsidRPr="009D686C">
        <w:rPr>
          <w:rFonts w:ascii="Times New Roman" w:hAnsi="Times New Roman"/>
          <w:color w:val="000000"/>
          <w:sz w:val="28"/>
          <w:szCs w:val="28"/>
        </w:rPr>
        <w:t xml:space="preserve"> различных солей, общее количество которых обозначается как соленость (г/л). Так, соленость поверхностного слоя Красного моря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41,5 г/л, в тропических широтах Атлантического океана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37,2 г/л, в полярных морях Севера</w:t>
      </w:r>
      <w:r w:rsidR="0010057C">
        <w:rPr>
          <w:rFonts w:ascii="Times New Roman" w:hAnsi="Times New Roman"/>
          <w:color w:val="000000"/>
          <w:sz w:val="28"/>
          <w:szCs w:val="28"/>
        </w:rPr>
        <w:t xml:space="preserve"> </w:t>
      </w:r>
      <w:r w:rsidR="003B4ACF">
        <w:rPr>
          <w:rFonts w:ascii="Times New Roman" w:hAnsi="Times New Roman"/>
          <w:color w:val="000000"/>
          <w:sz w:val="28"/>
          <w:szCs w:val="28"/>
        </w:rPr>
        <w:t>–</w:t>
      </w:r>
      <w:r w:rsidR="0010057C">
        <w:rPr>
          <w:rFonts w:ascii="Times New Roman" w:hAnsi="Times New Roman"/>
          <w:color w:val="000000"/>
          <w:sz w:val="28"/>
          <w:szCs w:val="28"/>
        </w:rPr>
        <w:t xml:space="preserve"> </w:t>
      </w:r>
      <w:r w:rsidRPr="009D686C">
        <w:rPr>
          <w:rFonts w:ascii="Times New Roman" w:hAnsi="Times New Roman"/>
          <w:color w:val="000000"/>
          <w:sz w:val="28"/>
          <w:szCs w:val="28"/>
        </w:rPr>
        <w:t>31,4 г/л.</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Количество растворенного свободного кислорода и углекислого газа в морской воде больше, чем в атмосфере. Натрий и калий почти полностью находятся в форме ионов, магний в форме слабых электролитов, сульфат и хлор в форме анионов, основные формы содержания фосфора пока не установлены. Радиоактивность морской незагрязненной воды меньше, чем почвы, и определяется, главным образом, радиоактивностью калия. Имеются и другие радиоактивные элементы.</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i/>
          <w:sz w:val="28"/>
          <w:szCs w:val="28"/>
        </w:rPr>
      </w:pPr>
      <w:r w:rsidRPr="009D686C">
        <w:rPr>
          <w:rFonts w:ascii="Times New Roman" w:hAnsi="Times New Roman"/>
          <w:color w:val="000000"/>
          <w:sz w:val="28"/>
          <w:szCs w:val="28"/>
        </w:rPr>
        <w:t xml:space="preserve">Под влиянием нагревания от энергии Солнца огромные массы воды, испаряясь, поступают в атмосферу. В морской воде постоянно образуются пузырьки газа, которые всплывают на поверхность. Во время разрыва этих пузырьков в атмосферу выбрасываются газы и соли морской воды. При этом процессе образуются аэрозоли и свободные положительные заряды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аэроионы. Их концентрация и распространение в существенной мере определяются гидрометеорологическими условиями и ландшафтными особенностями береговой линии. Наибольшее количество аэрозолей находится над водой и вблизи береговой линии; количество их резко возрастает при волнении моря, сильном ветре (более 6 баллов) и морском прибое. Они поднимаются вверх на 100</w:t>
      </w:r>
      <w:r w:rsidR="003B4ACF">
        <w:rPr>
          <w:rFonts w:ascii="Times New Roman" w:hAnsi="Times New Roman"/>
          <w:color w:val="000000"/>
          <w:sz w:val="28"/>
          <w:szCs w:val="28"/>
        </w:rPr>
        <w:t>–</w:t>
      </w:r>
      <w:smartTag w:uri="urn:schemas-microsoft-com:office:smarttags" w:element="metricconverter">
        <w:smartTagPr>
          <w:attr w:name="ProductID" w:val="200 м"/>
        </w:smartTagPr>
        <w:r w:rsidRPr="009D686C">
          <w:rPr>
            <w:rFonts w:ascii="Times New Roman" w:hAnsi="Times New Roman"/>
            <w:color w:val="000000"/>
            <w:sz w:val="28"/>
            <w:szCs w:val="28"/>
          </w:rPr>
          <w:t>200 м</w:t>
        </w:r>
      </w:smartTag>
      <w:r w:rsidRPr="009D686C">
        <w:rPr>
          <w:rFonts w:ascii="Times New Roman" w:hAnsi="Times New Roman"/>
          <w:color w:val="000000"/>
          <w:sz w:val="28"/>
          <w:szCs w:val="28"/>
        </w:rPr>
        <w:t xml:space="preserve"> (реже на 1000</w:t>
      </w:r>
      <w:r w:rsidR="003B4ACF">
        <w:rPr>
          <w:rFonts w:ascii="Times New Roman" w:hAnsi="Times New Roman"/>
          <w:color w:val="000000"/>
          <w:sz w:val="28"/>
          <w:szCs w:val="28"/>
        </w:rPr>
        <w:t>–</w:t>
      </w:r>
      <w:smartTag w:uri="urn:schemas-microsoft-com:office:smarttags" w:element="metricconverter">
        <w:smartTagPr>
          <w:attr w:name="ProductID" w:val="2000 м"/>
        </w:smartTagPr>
        <w:r w:rsidRPr="009D686C">
          <w:rPr>
            <w:rFonts w:ascii="Times New Roman" w:hAnsi="Times New Roman"/>
            <w:color w:val="000000"/>
            <w:sz w:val="28"/>
            <w:szCs w:val="28"/>
          </w:rPr>
          <w:t>2000 м</w:t>
        </w:r>
      </w:smartTag>
      <w:r w:rsidRPr="009D686C">
        <w:rPr>
          <w:rFonts w:ascii="Times New Roman" w:hAnsi="Times New Roman"/>
          <w:color w:val="000000"/>
          <w:sz w:val="28"/>
          <w:szCs w:val="28"/>
        </w:rPr>
        <w:t xml:space="preserve"> и выше) и часто вначале распространяются на расстоянии до 400</w:t>
      </w:r>
      <w:r w:rsidR="003B4ACF">
        <w:rPr>
          <w:rFonts w:ascii="Times New Roman" w:hAnsi="Times New Roman"/>
          <w:color w:val="000000"/>
          <w:sz w:val="28"/>
          <w:szCs w:val="28"/>
        </w:rPr>
        <w:t>–</w:t>
      </w:r>
      <w:smartTag w:uri="urn:schemas-microsoft-com:office:smarttags" w:element="metricconverter">
        <w:smartTagPr>
          <w:attr w:name="ProductID" w:val="500 м"/>
        </w:smartTagPr>
        <w:r w:rsidRPr="009D686C">
          <w:rPr>
            <w:rFonts w:ascii="Times New Roman" w:hAnsi="Times New Roman"/>
            <w:color w:val="000000"/>
            <w:sz w:val="28"/>
            <w:szCs w:val="28"/>
          </w:rPr>
          <w:t>500 м</w:t>
        </w:r>
      </w:smartTag>
      <w:r w:rsidRPr="009D686C">
        <w:rPr>
          <w:rFonts w:ascii="Times New Roman" w:hAnsi="Times New Roman"/>
          <w:color w:val="000000"/>
          <w:sz w:val="28"/>
          <w:szCs w:val="28"/>
        </w:rPr>
        <w:t xml:space="preserve"> и более от береговой линии, а в последующем включается в глобальные циклы переноса веществ в атмосфере</w:t>
      </w:r>
      <w:r>
        <w:rPr>
          <w:rFonts w:ascii="Times New Roman" w:hAnsi="Times New Roman"/>
          <w:color w:val="000000"/>
          <w:sz w:val="28"/>
          <w:szCs w:val="28"/>
        </w:rPr>
        <w:t>.</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Существуют разнообразные типы морских климатов. В первом приближении их можно разделить по типу климата морей и частей океанов холодного, умеренного и жаркого климатического пояса без четко очерченных границ. В формировании океанических типов климата существенная роль принадлежит глобальной циркуляции: в тропиках и экваториальных широтах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пассатам, муссонам, в умеренном поясе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циклонам внетропических широт. В России муссонный климат явно выражен на Дальнем Востоке, особенно в Приморском крае. Разновидностью морского является климат Средиземного моря, однако, сезонный ход в этом климате (в отличие от муссонного с влажным летом) отличается, как правило, сухим летом и дождливой зимой и осенью.</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Поскольку при формировании климата в океане одним из главных факторов является преобладание той или иной воздушной массы будем придерживаться терминологии океанических климатов по классификации Б.П. Алисова, разделяя их на: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а) умеренные климаты;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б) субтропические климаты;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в) тропические (пассатные и муссонные) климаты;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г) экваториальные климаты; </w:t>
      </w:r>
    </w:p>
    <w:p w:rsidR="00D623C1" w:rsidRDefault="00D623C1" w:rsidP="00CF7821">
      <w:pPr>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9D686C">
        <w:rPr>
          <w:rFonts w:ascii="Times New Roman" w:hAnsi="Times New Roman"/>
          <w:color w:val="000000"/>
          <w:sz w:val="28"/>
          <w:szCs w:val="28"/>
        </w:rPr>
        <w:t>д) субполярные и полярные океанические климаты.</w:t>
      </w:r>
    </w:p>
    <w:p w:rsidR="00D623C1" w:rsidRPr="009D686C" w:rsidRDefault="00D623C1" w:rsidP="00CF7821">
      <w:pPr>
        <w:tabs>
          <w:tab w:val="left" w:pos="1710"/>
        </w:tabs>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Наиболее значительную площадь на Земле занимают океанические районы с умеренным климатом. Примечательной чертой этих климатов в северном полушарии является преобладающий западный перенос между субтропическими и субарктическими широтами. Здесь часты штормы со скоростями ветра более 10</w:t>
      </w:r>
      <w:r w:rsidR="003B4ACF">
        <w:rPr>
          <w:rFonts w:ascii="Times New Roman" w:hAnsi="Times New Roman"/>
          <w:color w:val="000000"/>
          <w:sz w:val="28"/>
          <w:szCs w:val="28"/>
        </w:rPr>
        <w:t>–</w:t>
      </w:r>
      <w:r w:rsidRPr="009D686C">
        <w:rPr>
          <w:rFonts w:ascii="Times New Roman" w:hAnsi="Times New Roman"/>
          <w:color w:val="000000"/>
          <w:sz w:val="28"/>
          <w:szCs w:val="28"/>
        </w:rPr>
        <w:t xml:space="preserve">15 м/с, которые у моряков, особенно в южном полушарии, приобрели название «ревущие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сороковые». В отличие от суши наиболее теплым в условиях умеренного климата океана оказывается август. В океаническом пространстве северного полушария между 40 и 60° с.ш. температуры воздуха августа колеблются в пределах от +22° до +8°С, зимой (в феврале) в этих же широтах средние суточные температуры воздуха колеблются в Атлантическом океане в пределах от +15° до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10°С, в Тихом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соответственно от +10 до </w:t>
      </w:r>
      <w:r w:rsidR="003B4ACF">
        <w:rPr>
          <w:rFonts w:ascii="Times New Roman" w:hAnsi="Times New Roman"/>
          <w:color w:val="000000"/>
          <w:sz w:val="28"/>
          <w:szCs w:val="28"/>
        </w:rPr>
        <w:t>–</w:t>
      </w:r>
      <w:r w:rsidRPr="009D686C">
        <w:rPr>
          <w:rFonts w:ascii="Times New Roman" w:hAnsi="Times New Roman"/>
          <w:color w:val="000000"/>
          <w:sz w:val="28"/>
          <w:szCs w:val="28"/>
        </w:rPr>
        <w:t>10°С. В северном полушарии восточные части океанов зимой заметно теплее западных, куда проникают холодные воздушные массы с материка. Поэтому годовые амплитуды на востоке, в частности, умеренных широт Атлантики составляют 10</w:t>
      </w:r>
      <w:r w:rsidR="003B4ACF">
        <w:rPr>
          <w:rFonts w:ascii="Times New Roman" w:hAnsi="Times New Roman"/>
          <w:color w:val="000000"/>
          <w:sz w:val="28"/>
          <w:szCs w:val="28"/>
        </w:rPr>
        <w:t>–</w:t>
      </w:r>
      <w:r w:rsidRPr="009D686C">
        <w:rPr>
          <w:rFonts w:ascii="Times New Roman" w:hAnsi="Times New Roman"/>
          <w:color w:val="000000"/>
          <w:sz w:val="28"/>
          <w:szCs w:val="28"/>
        </w:rPr>
        <w:t xml:space="preserve">15°, на западе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15</w:t>
      </w:r>
      <w:r w:rsidR="003B4ACF">
        <w:rPr>
          <w:rFonts w:ascii="Times New Roman" w:hAnsi="Times New Roman"/>
          <w:color w:val="000000"/>
          <w:sz w:val="28"/>
          <w:szCs w:val="28"/>
        </w:rPr>
        <w:t>–</w:t>
      </w:r>
      <w:r w:rsidRPr="009D686C">
        <w:rPr>
          <w:rFonts w:ascii="Times New Roman" w:hAnsi="Times New Roman"/>
          <w:color w:val="000000"/>
          <w:sz w:val="28"/>
          <w:szCs w:val="28"/>
        </w:rPr>
        <w:t>20°С. Ввиду существенной циклонической деятельности, особенно в субполярных широтах в районе Исландского и Алеутского минимумов, велика повторяемость облачных и дождливых дней, выпадает существенное количество осадков, что усугубляет дискомфортность климата.</w:t>
      </w:r>
    </w:p>
    <w:p w:rsidR="00D623C1" w:rsidRPr="009D686C" w:rsidRDefault="00D623C1" w:rsidP="00CF7821">
      <w:pPr>
        <w:tabs>
          <w:tab w:val="left" w:pos="3840"/>
        </w:tabs>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Океанические субтропические климаты локализуются в широтах, где летом преобладает режим антициклонов с малооблачной сухой погодой, а зимой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весьма интенсивная циклоническая деятельность с сильными, часто штормовыми, ветрами и дождями. Летние температуры в океанических субтропиках колеблются в пределах 18</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25°С, зимние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в пределах +5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+15°С. Как видно, здесь амплитуда температуры около 10°С, т.е. меньше чем в умеренном океаническом климате с амплитудой примерно 20°.</w:t>
      </w:r>
    </w:p>
    <w:p w:rsidR="00D623C1" w:rsidRPr="00226DD8" w:rsidRDefault="00D623C1" w:rsidP="00CF7821">
      <w:pPr>
        <w:shd w:val="clear" w:color="auto" w:fill="FFFFFF"/>
        <w:autoSpaceDE w:val="0"/>
        <w:autoSpaceDN w:val="0"/>
        <w:adjustRightInd w:val="0"/>
        <w:spacing w:after="0" w:line="240" w:lineRule="auto"/>
        <w:ind w:firstLine="708"/>
        <w:jc w:val="both"/>
        <w:rPr>
          <w:rFonts w:ascii="Times New Roman" w:hAnsi="Times New Roman"/>
          <w:i/>
          <w:sz w:val="28"/>
          <w:szCs w:val="28"/>
        </w:rPr>
      </w:pPr>
      <w:r w:rsidRPr="009D686C">
        <w:rPr>
          <w:rFonts w:ascii="Times New Roman" w:hAnsi="Times New Roman"/>
          <w:color w:val="000000"/>
          <w:sz w:val="28"/>
          <w:szCs w:val="28"/>
        </w:rPr>
        <w:t>В западных частях океанических субтропиков лето более жаркое, чем в восточных, где проявляется воздействие холодных океанических течений.</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Для океанического тропического климата характерны температуры летом +20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+27°С, зимой в высоких широтах тропиков они снижаются до +10 </w:t>
      </w:r>
      <w:r w:rsidR="00FE64E3">
        <w:rPr>
          <w:rFonts w:ascii="Times New Roman" w:hAnsi="Times New Roman"/>
          <w:color w:val="000000"/>
          <w:sz w:val="28"/>
          <w:szCs w:val="28"/>
        </w:rPr>
        <w:t>–</w:t>
      </w:r>
      <w:r w:rsidRPr="009D686C">
        <w:rPr>
          <w:rFonts w:ascii="Times New Roman" w:hAnsi="Times New Roman"/>
          <w:color w:val="000000"/>
          <w:sz w:val="28"/>
          <w:szCs w:val="28"/>
        </w:rPr>
        <w:t xml:space="preserve"> +15°С.</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Наиболее выраженным циркул</w:t>
      </w:r>
      <w:r w:rsidR="00781EA8">
        <w:rPr>
          <w:rFonts w:ascii="Times New Roman" w:hAnsi="Times New Roman"/>
          <w:color w:val="000000"/>
          <w:sz w:val="28"/>
          <w:szCs w:val="28"/>
        </w:rPr>
        <w:t xml:space="preserve">яционным признаком тропических </w:t>
      </w:r>
      <w:r w:rsidRPr="009D686C">
        <w:rPr>
          <w:rFonts w:ascii="Times New Roman" w:hAnsi="Times New Roman"/>
          <w:color w:val="000000"/>
          <w:sz w:val="28"/>
          <w:szCs w:val="28"/>
        </w:rPr>
        <w:t>климатов, как известно, является пассатная деятельность. Осадков на акватории пассатных тропиков наблюдается мало, за исключением периодов развития тропических циклонов в осенне-зимний календарный период.</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Другой разновидностью тропических климатов является тип океанических тропических муссонов. Наиболее характерной чертой такого климата является существенная устойчивость среднемесячных температур +24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+27°С, наличие в течение года продолжительного дождливого сезона и неявная выраженность сухого сезона. Юго-восточный летний муссон здесь сопровождается экваториальной влажной воздушной массой, зимний (северо-восточный) муссон приносит, напротив, морской тропический воздух, менее обогащенный влагой. Поэтому осадки летнего муссона как правило с мая по ноябрь, вносят основной вклад (около 80%) в годовую сумму, осадки сухого сезона (с декабря по апрель) лишь около 20%.</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Экваториальный океанический тип климата, как известно, мало отличается от экваториального континентального. Доминирующим циркуляционным фактором здесь является воздействие зоны внутритропической конвергенции, мигрирующей от сезона к сезону и предопределяющей обильные, ливневые осадки (до 1000</w:t>
      </w:r>
      <w:r w:rsidR="00FE64E3">
        <w:rPr>
          <w:rFonts w:ascii="Times New Roman" w:hAnsi="Times New Roman"/>
          <w:color w:val="000000"/>
          <w:sz w:val="28"/>
          <w:szCs w:val="28"/>
        </w:rPr>
        <w:t>–</w:t>
      </w:r>
      <w:r w:rsidRPr="009D686C">
        <w:rPr>
          <w:rFonts w:ascii="Times New Roman" w:hAnsi="Times New Roman"/>
          <w:color w:val="000000"/>
          <w:sz w:val="28"/>
          <w:szCs w:val="28"/>
        </w:rPr>
        <w:t xml:space="preserve"> 3000 мм/год), как на море, так и на суше. Среднемесячные температуры колеблются в пределах +24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+28°С, с годовой амплитудой не более 1</w:t>
      </w:r>
      <w:r w:rsidR="003B4ACF">
        <w:rPr>
          <w:rFonts w:ascii="Times New Roman" w:hAnsi="Times New Roman"/>
          <w:color w:val="000000"/>
          <w:sz w:val="28"/>
          <w:szCs w:val="28"/>
        </w:rPr>
        <w:t>–</w:t>
      </w:r>
      <w:r w:rsidRPr="009D686C">
        <w:rPr>
          <w:rFonts w:ascii="Times New Roman" w:hAnsi="Times New Roman"/>
          <w:color w:val="000000"/>
          <w:sz w:val="28"/>
          <w:szCs w:val="28"/>
        </w:rPr>
        <w:t xml:space="preserve">5°С, при суточных амплитудах около +10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+15°С. Даже в самые сухие месяцы относительная влажность не опускается менее 70%, а абсолютная влажность, как правило, превышает 30 г/м</w:t>
      </w:r>
      <w:r w:rsidRPr="009D686C">
        <w:rPr>
          <w:rFonts w:ascii="Times New Roman" w:hAnsi="Times New Roman"/>
          <w:color w:val="000000"/>
          <w:sz w:val="28"/>
          <w:szCs w:val="28"/>
          <w:vertAlign w:val="superscript"/>
        </w:rPr>
        <w:t>3</w:t>
      </w:r>
      <w:r w:rsidRPr="009D686C">
        <w:rPr>
          <w:rFonts w:ascii="Times New Roman" w:hAnsi="Times New Roman"/>
          <w:color w:val="000000"/>
          <w:sz w:val="28"/>
          <w:szCs w:val="28"/>
        </w:rPr>
        <w:t>. Следует отметить, что даже на экваторе вследствие миграции зоны внутритропической конвергенции, осадки могут иметь неравномерный характер.</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Наиболее контрастными по отношению к экваториальным океаническим типам климата (особенно в смысле температурного режима) являются субполярный и полярный климат Арктического бассейна и субполярный климат прибрежных районов Антарктиды и крайних широт Южного океана. Частично общие характеристики климата этих широт были рассмотрены нами при описании особенностей акклиматизации в холодных климатах суши (Арктика) и примеров акклиматизации на высоком внутреннем плато Антарктиды.</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 xml:space="preserve">Здесь отметим, что климат Арктического и Антарктического бассейна, прежде всего определяется крайним недостатком или полным отсутствием солнечной радиации зимой, в период полярной ночи, и очень большим притоком радиации летом, в период полярного дня. Интенсивная циклоническая деятельность вносит в Арктический бассейн теплые воздушные массы в особенности из осадков умеренных широт (зимой) и тем самым смягчает климат Арктики. Средние месячные температуры в центре Арктического бассейна колеблются примерно от </w:t>
      </w:r>
      <w:r w:rsidR="003B4ACF">
        <w:rPr>
          <w:rFonts w:ascii="Times New Roman" w:hAnsi="Times New Roman"/>
          <w:color w:val="000000"/>
          <w:sz w:val="28"/>
          <w:szCs w:val="28"/>
        </w:rPr>
        <w:t>–</w:t>
      </w:r>
      <w:r w:rsidRPr="009D686C">
        <w:rPr>
          <w:rFonts w:ascii="Times New Roman" w:hAnsi="Times New Roman"/>
          <w:color w:val="000000"/>
          <w:sz w:val="28"/>
          <w:szCs w:val="28"/>
        </w:rPr>
        <w:t>35°</w:t>
      </w:r>
      <w:r w:rsidR="003B4ACF">
        <w:rPr>
          <w:rFonts w:ascii="Times New Roman" w:hAnsi="Times New Roman"/>
          <w:color w:val="000000"/>
          <w:sz w:val="28"/>
          <w:szCs w:val="28"/>
        </w:rPr>
        <w:t>–</w:t>
      </w:r>
      <w:r w:rsidRPr="009D686C">
        <w:rPr>
          <w:rFonts w:ascii="Times New Roman" w:hAnsi="Times New Roman"/>
          <w:color w:val="000000"/>
          <w:sz w:val="28"/>
          <w:szCs w:val="28"/>
        </w:rPr>
        <w:t>(</w:t>
      </w:r>
      <w:r w:rsidR="003B4ACF">
        <w:rPr>
          <w:rFonts w:ascii="Times New Roman" w:hAnsi="Times New Roman"/>
          <w:color w:val="000000"/>
          <w:sz w:val="28"/>
          <w:szCs w:val="28"/>
        </w:rPr>
        <w:t>–</w:t>
      </w:r>
      <w:r w:rsidRPr="009D686C">
        <w:rPr>
          <w:rFonts w:ascii="Times New Roman" w:hAnsi="Times New Roman"/>
          <w:color w:val="000000"/>
          <w:sz w:val="28"/>
          <w:szCs w:val="28"/>
        </w:rPr>
        <w:t>40</w:t>
      </w:r>
      <w:r w:rsidRPr="009D686C">
        <w:rPr>
          <w:rFonts w:ascii="Times New Roman" w:hAnsi="Times New Roman"/>
          <w:color w:val="000000"/>
          <w:sz w:val="28"/>
          <w:szCs w:val="28"/>
          <w:vertAlign w:val="superscript"/>
        </w:rPr>
        <w:t>о</w:t>
      </w:r>
      <w:r w:rsidRPr="009D686C">
        <w:rPr>
          <w:rFonts w:ascii="Times New Roman" w:hAnsi="Times New Roman"/>
          <w:color w:val="000000"/>
          <w:sz w:val="28"/>
          <w:szCs w:val="28"/>
        </w:rPr>
        <w:t xml:space="preserve">) зимой до 0 </w:t>
      </w:r>
      <w:r w:rsidR="003B4ACF">
        <w:rPr>
          <w:rFonts w:ascii="Times New Roman" w:hAnsi="Times New Roman"/>
          <w:color w:val="000000"/>
          <w:sz w:val="28"/>
          <w:szCs w:val="28"/>
        </w:rPr>
        <w:t>–</w:t>
      </w:r>
      <w:r w:rsidRPr="009D686C">
        <w:rPr>
          <w:rFonts w:ascii="Times New Roman" w:hAnsi="Times New Roman"/>
          <w:color w:val="000000"/>
          <w:sz w:val="28"/>
          <w:szCs w:val="28"/>
        </w:rPr>
        <w:t xml:space="preserve"> +2°С летом. Из-за большого отепляющего влияния Атлантического океана атлантико-европейская область Арктики, гораздо теплее и увлажненнее азиатской, канадской и тихоокеанской областей. </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Существуют свои особенности акклиматизации для человека временно пребывающего в открытых морских акваториях или проживающего постоянно на морских побережьях и островах. Растительный мир побережий и островов несет черты климатических поясов, характерных и для условий суши с элементами эндемичного разнообразия растений и животных, в том числе и за счет ветрового отепляющего и влажностного эффекта воздействия водных пространств. В засушливых тропических климатах на островах появляются растения муссонов, сбрасывающие листья в засушливый (зимний) сезон. В муссонной зоне умеренных широт растения, животные, человек приспособлены к смене зимних и летних погод. Приспособительные реакции человека в условиях жаркого морского климата (как и на суше), направлены на нейтрализацию воздействия постоянно жарких погод. Кроме термического фактора и эффекта морской болезни, при длительном плавании имеют значение изменчивость погоды особенно с одновременной сменой поясного времени, условия отдыха и быта людей, другие факторы.</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В умеренных морских климатах вдыхание прохладного влажного воздуха, резкое ощущение холода, оказывают раздражающее действие на кожные рецепторы, вызывают гипертензивное (динамично-комфортное) состояние с усилением обмена веществ, направленное на сохранение состояния гомотермии и физиологического комфорта. </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Во время быстрой смены умеренных климатических условий на тропические у моряков и пассажиров в дни смены климатических зон отмечается явное напряжение в деятельности центральной нервной и сердечно-сосудистой системы. Наступают снижение иммунобиологической реактивности организма, оксигенация крови во время пробы с задержкой дыхания, изменения максимального и минимального артериального давления</w:t>
      </w:r>
      <w:r>
        <w:rPr>
          <w:rFonts w:ascii="Times New Roman" w:hAnsi="Times New Roman"/>
          <w:color w:val="000000"/>
          <w:sz w:val="28"/>
          <w:szCs w:val="28"/>
        </w:rPr>
        <w:t>.</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Обратный переход из тропиков в зону умеренных широт сопровождается резким снижением температуры кожи, увеличением глубины слоя с понижением температуры и снижением лабильности кровеносных сосудов кожи.</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 xml:space="preserve">Особое значение приобретают реакции приспособления людей, живущих на островной суше в условиях тропического муссонного климата. </w:t>
      </w:r>
      <w:r w:rsidR="00781EA8">
        <w:rPr>
          <w:rFonts w:ascii="Times New Roman" w:hAnsi="Times New Roman"/>
          <w:color w:val="000000"/>
          <w:sz w:val="28"/>
          <w:szCs w:val="28"/>
        </w:rPr>
        <w:t>Т</w:t>
      </w:r>
      <w:r w:rsidRPr="009D686C">
        <w:rPr>
          <w:rFonts w:ascii="Times New Roman" w:hAnsi="Times New Roman"/>
          <w:color w:val="000000"/>
          <w:sz w:val="28"/>
          <w:szCs w:val="28"/>
        </w:rPr>
        <w:t xml:space="preserve">ропический муссон ослабляет действие высоких температур внешней среды, но сопровождается дождями и высокой влажностью. Из-за нарушения функции потоотделения в этот период ослабляется и затрудняется терморегуляция. В результате возрастает нагрузка на сердечно </w:t>
      </w:r>
      <w:r w:rsidR="00FE64E3">
        <w:rPr>
          <w:rFonts w:ascii="Times New Roman" w:hAnsi="Times New Roman"/>
          <w:color w:val="000000"/>
          <w:sz w:val="28"/>
          <w:szCs w:val="28"/>
        </w:rPr>
        <w:t>–</w:t>
      </w:r>
      <w:r w:rsidRPr="009D686C">
        <w:rPr>
          <w:rFonts w:ascii="Times New Roman" w:hAnsi="Times New Roman"/>
          <w:color w:val="000000"/>
          <w:sz w:val="28"/>
          <w:szCs w:val="28"/>
        </w:rPr>
        <w:t xml:space="preserve"> сосудистую и другие авторегулирующие системы.</w:t>
      </w:r>
    </w:p>
    <w:p w:rsidR="00D623C1" w:rsidRDefault="00D623C1" w:rsidP="00CF7821">
      <w:pPr>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Внетропический муссон не сопровождается частыми жаркими погодами, но жители, проживающие в таких климатических условиях (например, южное побережье Дальнего Востока и юго-востока Азии, Япония), подвергаются в течение года противоположно направленным типам акклиматизации, сообразно климатической структуре зимнего или летнего муссона.</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В период зимнего холодного муссона усиливается основной обмен веществ, несколько повышаются температура тела и потребление кислорода, тонус нервной системы и кровеносных сосудов, артериальное давление, кроветворение. Наоборот, в летний муссон соответственно основной обмен и потребление кислорода, тонус кровеносных сосудов, артериальное давление понижаются.</w:t>
      </w:r>
    </w:p>
    <w:p w:rsidR="00D623C1" w:rsidRPr="009D686C" w:rsidRDefault="005D082B"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О</w:t>
      </w:r>
      <w:r w:rsidR="00D623C1" w:rsidRPr="009D686C">
        <w:rPr>
          <w:rFonts w:ascii="Times New Roman" w:hAnsi="Times New Roman"/>
          <w:color w:val="000000"/>
          <w:sz w:val="28"/>
          <w:szCs w:val="28"/>
        </w:rPr>
        <w:t xml:space="preserve">дной из специфических черт морских климатов является химический состав морского воздуха. Если учесть, что взрослый человек в спокойном состоянии вдыхает за сутки около </w:t>
      </w:r>
      <w:smartTag w:uri="urn:schemas-microsoft-com:office:smarttags" w:element="metricconverter">
        <w:smartTagPr>
          <w:attr w:name="ProductID" w:val="15 м3"/>
        </w:smartTagPr>
        <w:r w:rsidR="00D623C1" w:rsidRPr="009D686C">
          <w:rPr>
            <w:rFonts w:ascii="Times New Roman" w:hAnsi="Times New Roman"/>
            <w:color w:val="000000"/>
            <w:sz w:val="28"/>
            <w:szCs w:val="28"/>
          </w:rPr>
          <w:t>15 м</w:t>
        </w:r>
        <w:r w:rsidR="00D623C1" w:rsidRPr="009D686C">
          <w:rPr>
            <w:rFonts w:ascii="Times New Roman" w:hAnsi="Times New Roman"/>
            <w:color w:val="000000"/>
            <w:sz w:val="28"/>
            <w:szCs w:val="28"/>
            <w:vertAlign w:val="superscript"/>
          </w:rPr>
          <w:t>3</w:t>
        </w:r>
      </w:smartTag>
      <w:r w:rsidR="00D623C1" w:rsidRPr="009D686C">
        <w:rPr>
          <w:rFonts w:ascii="Times New Roman" w:hAnsi="Times New Roman"/>
          <w:color w:val="000000"/>
          <w:sz w:val="28"/>
          <w:szCs w:val="28"/>
        </w:rPr>
        <w:t xml:space="preserve"> воздуха, то, очевидно, что в период приспособления человеческого организма к влиянию свойств морского воздуха существенное значение имеют естественные ингаляции морских аэрозолей.</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Опыт длительных морских экспедиций и путешествий показывает, что непрерывное пребывание на море, вблизи него, особенно при штормовой погоде приводит к биохимическим и физиологическим изменениям в организме, которые наиболее значимо проявляются в первые дни и недели. В это время усиливается водный и солевой обмен, повышается гидрофильность тканей, организм обогащается йодом и бромом, интенсифицируется фосфорно-кальциевый обмен, что имеет жизненно важное значение.</w:t>
      </w:r>
    </w:p>
    <w:p w:rsidR="00D623C1" w:rsidRPr="009D686C" w:rsidRDefault="00D623C1" w:rsidP="00CF7821">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9D686C">
        <w:rPr>
          <w:rFonts w:ascii="Times New Roman" w:hAnsi="Times New Roman"/>
          <w:color w:val="000000"/>
          <w:sz w:val="28"/>
          <w:szCs w:val="28"/>
        </w:rPr>
        <w:t>Под влиянием морского освежающего бриза, повышается тонус скелетных мышц, увеличивается легочная проходимость, дыхательный объем легких, усиливается газообмен с последующим повышением утилизации кислорода тканями.</w:t>
      </w:r>
    </w:p>
    <w:p w:rsidR="00EF102E" w:rsidRDefault="00D623C1" w:rsidP="00CF7821">
      <w:pPr>
        <w:tabs>
          <w:tab w:val="left" w:pos="2790"/>
        </w:tabs>
        <w:spacing w:after="0" w:line="240" w:lineRule="auto"/>
        <w:ind w:firstLine="709"/>
        <w:jc w:val="both"/>
        <w:rPr>
          <w:rFonts w:ascii="Times New Roman" w:hAnsi="Times New Roman"/>
          <w:color w:val="000000"/>
          <w:sz w:val="28"/>
          <w:szCs w:val="28"/>
        </w:rPr>
      </w:pPr>
      <w:r w:rsidRPr="009D686C">
        <w:rPr>
          <w:rFonts w:ascii="Times New Roman" w:hAnsi="Times New Roman"/>
          <w:color w:val="000000"/>
          <w:sz w:val="28"/>
          <w:szCs w:val="28"/>
        </w:rPr>
        <w:t>Берега морей умеренного и жаркого климата являются местами наибольшей концентрации проживания населения и часто используются для отдыха, лечения и туризма</w:t>
      </w:r>
      <w:r>
        <w:rPr>
          <w:rFonts w:ascii="Times New Roman" w:hAnsi="Times New Roman"/>
          <w:color w:val="000000"/>
          <w:sz w:val="28"/>
          <w:szCs w:val="28"/>
        </w:rPr>
        <w:t>.</w:t>
      </w:r>
    </w:p>
    <w:p w:rsidR="00EF102E" w:rsidRDefault="00EF102E" w:rsidP="00EF102E">
      <w:r>
        <w:br w:type="page"/>
      </w:r>
    </w:p>
    <w:p w:rsidR="007B56AF" w:rsidRPr="00E01F99" w:rsidRDefault="007B56AF" w:rsidP="00E01F99">
      <w:pPr>
        <w:tabs>
          <w:tab w:val="right" w:leader="dot" w:pos="9354"/>
        </w:tabs>
        <w:spacing w:after="0" w:line="240" w:lineRule="auto"/>
        <w:ind w:firstLine="709"/>
        <w:jc w:val="center"/>
        <w:rPr>
          <w:rFonts w:ascii="Times New Roman" w:hAnsi="Times New Roman"/>
          <w:b/>
          <w:sz w:val="28"/>
          <w:szCs w:val="28"/>
        </w:rPr>
      </w:pPr>
      <w:r w:rsidRPr="00E01F99">
        <w:rPr>
          <w:rFonts w:ascii="Times New Roman" w:hAnsi="Times New Roman"/>
          <w:b/>
          <w:sz w:val="28"/>
          <w:szCs w:val="28"/>
        </w:rPr>
        <w:t>Литература</w:t>
      </w:r>
    </w:p>
    <w:p w:rsidR="007B56AF" w:rsidRPr="00E01F99" w:rsidRDefault="007B56AF" w:rsidP="00E01F99">
      <w:pPr>
        <w:tabs>
          <w:tab w:val="right" w:leader="dot" w:pos="9354"/>
        </w:tabs>
        <w:spacing w:after="0" w:line="240" w:lineRule="auto"/>
        <w:ind w:firstLine="709"/>
        <w:jc w:val="center"/>
        <w:rPr>
          <w:rFonts w:ascii="Times New Roman" w:hAnsi="Times New Roman"/>
          <w:b/>
          <w:sz w:val="28"/>
          <w:szCs w:val="28"/>
        </w:rPr>
      </w:pP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Адаменко В.Н., Хайруллин К.Ш. Оценка условий пребывания человека на открытом воздухе зимой с учетом микроклимата застройки // Труды ГГО. 1969. Вып. 248. С.74-81.</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Айзенштат Б.А. Оценки радиационного влияния различных элементов городской среды на тепловое состояние человека для целей градостроительства // Строительная климатология. М.: Стройиздат, 1987. С.66-71.</w:t>
      </w:r>
    </w:p>
    <w:p w:rsidR="00BD0FF2" w:rsidRPr="00E44526" w:rsidRDefault="00BD0FF2" w:rsidP="00BD0FF2">
      <w:pPr>
        <w:autoSpaceDE w:val="0"/>
        <w:autoSpaceDN w:val="0"/>
        <w:adjustRightInd w:val="0"/>
        <w:spacing w:after="0" w:line="240" w:lineRule="auto"/>
        <w:ind w:firstLine="709"/>
        <w:jc w:val="both"/>
        <w:rPr>
          <w:rFonts w:ascii="TimesNewRomanPSMT" w:eastAsiaTheme="minorHAnsi" w:hAnsi="TimesNewRomanPSMT" w:cs="TimesNewRomanPSMT"/>
          <w:sz w:val="28"/>
          <w:szCs w:val="28"/>
        </w:rPr>
      </w:pPr>
      <w:r w:rsidRPr="00E44526">
        <w:rPr>
          <w:rFonts w:ascii="TimesNewRomanPSMT" w:eastAsiaTheme="minorHAnsi" w:hAnsi="TimesNewRomanPSMT" w:cs="TimesNewRomanPSMT"/>
          <w:sz w:val="28"/>
          <w:szCs w:val="28"/>
        </w:rPr>
        <w:t>Анап</w:t>
      </w:r>
      <w:r>
        <w:rPr>
          <w:rFonts w:ascii="TimesNewRomanPSMT" w:eastAsiaTheme="minorHAnsi" w:hAnsi="TimesNewRomanPSMT" w:cs="TimesNewRomanPSMT"/>
          <w:sz w:val="28"/>
          <w:szCs w:val="28"/>
        </w:rPr>
        <w:t xml:space="preserve">ольская Л.Е., </w:t>
      </w:r>
      <w:r w:rsidRPr="00E44526">
        <w:rPr>
          <w:rFonts w:ascii="TimesNewRomanPSMT" w:eastAsiaTheme="minorHAnsi" w:hAnsi="TimesNewRomanPSMT" w:cs="TimesNewRomanPSMT"/>
          <w:sz w:val="28"/>
          <w:szCs w:val="28"/>
        </w:rPr>
        <w:t>Гандин Л. С. Метеорологические фактор</w:t>
      </w:r>
      <w:r>
        <w:rPr>
          <w:rFonts w:ascii="TimesNewRomanPSMT" w:eastAsiaTheme="minorHAnsi" w:hAnsi="TimesNewRomanPSMT" w:cs="TimesNewRomanPSMT"/>
          <w:sz w:val="28"/>
          <w:szCs w:val="28"/>
        </w:rPr>
        <w:t xml:space="preserve">ы </w:t>
      </w:r>
      <w:r w:rsidRPr="00E44526">
        <w:rPr>
          <w:rFonts w:ascii="TimesNewRomanPSMT" w:eastAsiaTheme="minorHAnsi" w:hAnsi="TimesNewRomanPSMT" w:cs="TimesNewRomanPSMT"/>
          <w:sz w:val="28"/>
          <w:szCs w:val="28"/>
        </w:rPr>
        <w:t>теплового режима зданий. Л., Гидрометеоиздат, 1973. 239 с.</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Бутьева И.В., Швейнова Т.Г. Методические вопросы интегрального анализа медико-климатических условий // Комплексные биоклиматические исследования. М. 1988. С.97-108.</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Головина Е.Г., Русанов В.И. Некоторые вопросы биометеорологии. СПб. 1993. 90 с.</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Данилова Н.А. Природа и наше здоровье. – М.: Мысль, 1977. – 230 с.</w:t>
      </w:r>
    </w:p>
    <w:p w:rsidR="00BD0FF2" w:rsidRPr="00E01F99" w:rsidRDefault="00BD0FF2" w:rsidP="00BD0FF2">
      <w:pPr>
        <w:spacing w:after="0" w:line="240" w:lineRule="auto"/>
        <w:ind w:firstLine="709"/>
        <w:jc w:val="both"/>
        <w:rPr>
          <w:rFonts w:ascii="Times New Roman" w:hAnsi="Times New Roman"/>
          <w:sz w:val="28"/>
          <w:szCs w:val="28"/>
        </w:rPr>
      </w:pPr>
      <w:r w:rsidRPr="00E01F99">
        <w:rPr>
          <w:rFonts w:ascii="Times New Roman" w:hAnsi="Times New Roman"/>
          <w:sz w:val="28"/>
          <w:szCs w:val="28"/>
        </w:rPr>
        <w:t>Заварина М.В. Строительная климатология. - Л., Гидрометеоиздат, 1976.</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Исаев А.А. Прикладная климатология. М.: МГУ, 1989. 88 с.</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Исаев А.А. Экологическая к</w:t>
      </w:r>
      <w:r>
        <w:rPr>
          <w:rFonts w:ascii="Times New Roman" w:hAnsi="Times New Roman"/>
          <w:sz w:val="28"/>
          <w:szCs w:val="28"/>
        </w:rPr>
        <w:t>лиматология</w:t>
      </w:r>
      <w:r w:rsidRPr="00E01F99">
        <w:rPr>
          <w:rFonts w:ascii="Times New Roman" w:hAnsi="Times New Roman"/>
          <w:sz w:val="28"/>
          <w:szCs w:val="28"/>
        </w:rPr>
        <w:t xml:space="preserve">. – М.: Научный мир, 2003. – 750 </w:t>
      </w:r>
      <w:r w:rsidRPr="00E01F99">
        <w:rPr>
          <w:rFonts w:ascii="Times New Roman" w:hAnsi="Times New Roman"/>
          <w:sz w:val="28"/>
          <w:szCs w:val="28"/>
          <w:lang w:val="en-US"/>
        </w:rPr>
        <w:t>c</w:t>
      </w:r>
      <w:r w:rsidRPr="00E01F99">
        <w:rPr>
          <w:rFonts w:ascii="Times New Roman" w:hAnsi="Times New Roman"/>
          <w:sz w:val="28"/>
          <w:szCs w:val="28"/>
        </w:rPr>
        <w:t>.</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Кандрор И.С., Демина Д.М., Ратнер Е.М. Физиологические принципы санитарно-климатического районирования территории СССР. М. 1974. 175 с.</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Келлер А.А., Кувакин В.Н. Медицинская экология. СПб.: Petroc, 1998. 256 с.</w:t>
      </w:r>
    </w:p>
    <w:p w:rsidR="00BD0FF2" w:rsidRPr="00E44526" w:rsidRDefault="00BD0FF2" w:rsidP="00BD0FF2">
      <w:pPr>
        <w:autoSpaceDE w:val="0"/>
        <w:autoSpaceDN w:val="0"/>
        <w:adjustRightInd w:val="0"/>
        <w:spacing w:after="0" w:line="240" w:lineRule="auto"/>
        <w:ind w:firstLine="709"/>
        <w:jc w:val="both"/>
        <w:rPr>
          <w:rFonts w:ascii="TimesNewRomanPSMT" w:eastAsiaTheme="minorHAnsi" w:hAnsi="TimesNewRomanPSMT" w:cs="TimesNewRomanPSMT"/>
          <w:sz w:val="28"/>
          <w:szCs w:val="28"/>
        </w:rPr>
      </w:pPr>
      <w:r w:rsidRPr="00E44526">
        <w:rPr>
          <w:rFonts w:ascii="TimesNewRomanPSMT" w:eastAsiaTheme="minorHAnsi" w:hAnsi="TimesNewRomanPSMT" w:cs="TimesNewRomanPSMT"/>
          <w:sz w:val="28"/>
          <w:szCs w:val="28"/>
        </w:rPr>
        <w:t>Лиопо Т. Н., Циценко Г. В. Тепловое состояние человека и климатические условия. Л., Гидрометеоиздат, 1971. 150 с.</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Марьин В.К., Усманов В.В., Питулин А.И. Экологический мониторинг производственной и окружающей среды. – Пенза: ПТИ, 1997. – 106 с.</w:t>
      </w:r>
    </w:p>
    <w:p w:rsidR="00BD0FF2" w:rsidRPr="00E44526" w:rsidRDefault="00BD0FF2" w:rsidP="00BD0FF2">
      <w:pPr>
        <w:autoSpaceDE w:val="0"/>
        <w:autoSpaceDN w:val="0"/>
        <w:adjustRightInd w:val="0"/>
        <w:spacing w:after="0" w:line="240" w:lineRule="auto"/>
        <w:ind w:firstLine="709"/>
        <w:jc w:val="both"/>
        <w:rPr>
          <w:rFonts w:ascii="TimesNewRomanPSMT" w:eastAsiaTheme="minorHAnsi" w:hAnsi="TimesNewRomanPSMT" w:cs="TimesNewRomanPSMT"/>
          <w:sz w:val="28"/>
          <w:szCs w:val="28"/>
        </w:rPr>
      </w:pPr>
      <w:r w:rsidRPr="00E44526">
        <w:rPr>
          <w:rFonts w:ascii="TimesNewRomanPSMT" w:eastAsiaTheme="minorHAnsi" w:hAnsi="TimesNewRomanPSMT" w:cs="TimesNewRomanPSMT"/>
          <w:sz w:val="28"/>
          <w:szCs w:val="28"/>
        </w:rPr>
        <w:t>Наровлянский Г. Я. Авиационная климатология. Л., Гидрометеоиздат, 1968. 267 с.</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iCs/>
          <w:sz w:val="28"/>
          <w:szCs w:val="28"/>
        </w:rPr>
        <w:t>Одум Ю.</w:t>
      </w:r>
      <w:r w:rsidRPr="00E01F99">
        <w:rPr>
          <w:rFonts w:ascii="Times New Roman" w:hAnsi="Times New Roman"/>
          <w:sz w:val="28"/>
          <w:szCs w:val="28"/>
        </w:rPr>
        <w:t xml:space="preserve"> Основы экологии. – М.: Мир, 1982. – 786 с.</w:t>
      </w:r>
    </w:p>
    <w:p w:rsidR="00BD0FF2" w:rsidRDefault="00BD0FF2" w:rsidP="00BD0FF2">
      <w:pPr>
        <w:autoSpaceDE w:val="0"/>
        <w:autoSpaceDN w:val="0"/>
        <w:adjustRightInd w:val="0"/>
        <w:spacing w:after="0" w:line="240" w:lineRule="auto"/>
        <w:ind w:firstLine="709"/>
        <w:jc w:val="both"/>
        <w:rPr>
          <w:rFonts w:ascii="TimesNewRomanPSMT" w:eastAsiaTheme="minorHAnsi" w:hAnsi="TimesNewRomanPSMT" w:cs="TimesNewRomanPSMT"/>
          <w:sz w:val="28"/>
          <w:szCs w:val="28"/>
        </w:rPr>
      </w:pPr>
      <w:r w:rsidRPr="00E44526">
        <w:rPr>
          <w:rFonts w:ascii="TimesNewRomanPSMT" w:eastAsiaTheme="minorHAnsi" w:hAnsi="TimesNewRomanPSMT" w:cs="TimesNewRomanPSMT"/>
          <w:sz w:val="28"/>
          <w:szCs w:val="28"/>
        </w:rPr>
        <w:t>П</w:t>
      </w:r>
      <w:r>
        <w:rPr>
          <w:rFonts w:ascii="TimesNewRomanPSMT" w:eastAsiaTheme="minorHAnsi" w:hAnsi="TimesNewRomanPSMT" w:cs="TimesNewRomanPSMT"/>
          <w:sz w:val="28"/>
          <w:szCs w:val="28"/>
        </w:rPr>
        <w:t xml:space="preserve">ивоварова З.И. </w:t>
      </w:r>
      <w:r w:rsidRPr="00E44526">
        <w:rPr>
          <w:rFonts w:ascii="TimesNewRomanPSMT" w:eastAsiaTheme="minorHAnsi" w:hAnsi="TimesNewRomanPSMT" w:cs="TimesNewRomanPSMT"/>
          <w:sz w:val="28"/>
          <w:szCs w:val="28"/>
        </w:rPr>
        <w:t>Характеристика радиационного режима на территории СССР применительно к запросам строительства. Л., Гидрометеоиздат,</w:t>
      </w:r>
      <w:r>
        <w:rPr>
          <w:rFonts w:ascii="TimesNewRomanPSMT" w:eastAsiaTheme="minorHAnsi" w:hAnsi="TimesNewRomanPSMT" w:cs="TimesNewRomanPSMT"/>
          <w:sz w:val="28"/>
          <w:szCs w:val="28"/>
        </w:rPr>
        <w:t xml:space="preserve"> </w:t>
      </w:r>
      <w:r w:rsidRPr="00E44526">
        <w:rPr>
          <w:rFonts w:ascii="TimesNewRomanPSMT" w:eastAsiaTheme="minorHAnsi" w:hAnsi="TimesNewRomanPSMT" w:cs="TimesNewRomanPSMT"/>
          <w:sz w:val="28"/>
          <w:szCs w:val="28"/>
        </w:rPr>
        <w:t xml:space="preserve">1973. </w:t>
      </w:r>
      <w:r>
        <w:rPr>
          <w:rFonts w:ascii="TimesNewRomanPSMT" w:eastAsiaTheme="minorHAnsi" w:hAnsi="TimesNewRomanPSMT" w:cs="TimesNewRomanPSMT"/>
          <w:sz w:val="28"/>
          <w:szCs w:val="28"/>
        </w:rPr>
        <w:t>1</w:t>
      </w:r>
      <w:r w:rsidRPr="00E44526">
        <w:rPr>
          <w:rFonts w:ascii="TimesNewRomanPSMT" w:eastAsiaTheme="minorHAnsi" w:hAnsi="TimesNewRomanPSMT" w:cs="TimesNewRomanPSMT"/>
          <w:sz w:val="28"/>
          <w:szCs w:val="28"/>
        </w:rPr>
        <w:t xml:space="preserve">28 с. </w:t>
      </w:r>
      <w:r>
        <w:rPr>
          <w:rFonts w:ascii="TimesNewRomanPSMT" w:eastAsiaTheme="minorHAnsi" w:hAnsi="TimesNewRomanPSMT" w:cs="TimesNewRomanPSMT"/>
          <w:sz w:val="28"/>
          <w:szCs w:val="28"/>
        </w:rPr>
        <w:t xml:space="preserve"> </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Полевой А.Н. Сельскохозяйственная метеорология. СПб.: Гидрометеоиздат, 1992. 424 с.</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Смит К. Основы прикладной климатологии. – Ленинград: Гидрометеоиздат, 1978.</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Справочное пособие к СНиП: строительная климатология. М.: Стройиздат, 1990. 88 с.</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Строительные нормы и правила отопления, вентиляция и кондиционирование. М.: Госстрой СССР, 1987. С.18-53.</w:t>
      </w:r>
    </w:p>
    <w:p w:rsidR="00BD0FF2"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Хайруллин К.Ш. Методика оценки зимних погодных условий дискомфортных для человека // Труды ГГО. 1972. Вып. 303.</w:t>
      </w:r>
    </w:p>
    <w:p w:rsidR="00BD0FF2" w:rsidRPr="00E44526" w:rsidRDefault="00BD0FF2" w:rsidP="00BD0FF2">
      <w:pPr>
        <w:autoSpaceDE w:val="0"/>
        <w:autoSpaceDN w:val="0"/>
        <w:adjustRightInd w:val="0"/>
        <w:spacing w:after="0" w:line="240" w:lineRule="auto"/>
        <w:ind w:firstLine="709"/>
        <w:jc w:val="both"/>
        <w:rPr>
          <w:rFonts w:ascii="Times New Roman" w:hAnsi="Times New Roman"/>
          <w:sz w:val="28"/>
          <w:szCs w:val="28"/>
        </w:rPr>
      </w:pPr>
      <w:r w:rsidRPr="00E44526">
        <w:rPr>
          <w:rFonts w:ascii="Times New Roman" w:hAnsi="Times New Roman"/>
          <w:sz w:val="28"/>
          <w:szCs w:val="28"/>
        </w:rPr>
        <w:t>Хандожко Л.А. Метеорологическое обеспечение народного хозяйства. Л.: Гидрометеоиздат, 1981. С.121-132.</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 xml:space="preserve">Хандожко Л.А. Экономическая метеорология. – Санкт-Петербург: Гидрометеоиздат, 2005. – 490 с. </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Чижевский А.Л. Земное эхо солнечных бурь. – М., Наука, 1976.</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Чирков Ю.И. Основы агрометеорологии. – Ленинград: Гидрометеоиздат, 1982.</w:t>
      </w:r>
    </w:p>
    <w:p w:rsidR="00BD0FF2" w:rsidRPr="00E01F99" w:rsidRDefault="00BD0FF2" w:rsidP="00BD0FF2">
      <w:pPr>
        <w:spacing w:after="0" w:line="240" w:lineRule="auto"/>
        <w:ind w:firstLine="709"/>
        <w:jc w:val="both"/>
        <w:rPr>
          <w:rFonts w:ascii="Times New Roman" w:hAnsi="Times New Roman"/>
          <w:sz w:val="28"/>
          <w:szCs w:val="28"/>
        </w:rPr>
      </w:pPr>
      <w:r w:rsidRPr="00E01F99">
        <w:rPr>
          <w:rFonts w:ascii="Times New Roman" w:hAnsi="Times New Roman"/>
          <w:sz w:val="28"/>
          <w:szCs w:val="28"/>
        </w:rPr>
        <w:t>Шталь В.А., Белов Н.Ф., Циценко Г.В. Прикладная климатология. Л., 1981.</w:t>
      </w:r>
    </w:p>
    <w:p w:rsidR="00BD0FF2" w:rsidRPr="00E01F99" w:rsidRDefault="00BD0FF2" w:rsidP="00BD0FF2">
      <w:pPr>
        <w:tabs>
          <w:tab w:val="left" w:pos="805"/>
          <w:tab w:val="left" w:pos="7377"/>
        </w:tabs>
        <w:spacing w:after="0" w:line="240" w:lineRule="auto"/>
        <w:ind w:firstLine="709"/>
        <w:jc w:val="both"/>
        <w:rPr>
          <w:rFonts w:ascii="Times New Roman" w:hAnsi="Times New Roman"/>
          <w:sz w:val="28"/>
          <w:szCs w:val="28"/>
        </w:rPr>
      </w:pPr>
      <w:r w:rsidRPr="00E01F99">
        <w:rPr>
          <w:rFonts w:ascii="Times New Roman" w:hAnsi="Times New Roman"/>
          <w:sz w:val="28"/>
          <w:szCs w:val="28"/>
        </w:rPr>
        <w:t>Яковлев С.В. и др. Рациональное использование природных ресурсов. М., 1991. – 186 с.</w:t>
      </w:r>
    </w:p>
    <w:p w:rsidR="00E44526" w:rsidRPr="00E44526" w:rsidRDefault="00E44526" w:rsidP="00E44526">
      <w:pPr>
        <w:spacing w:after="0" w:line="240" w:lineRule="auto"/>
        <w:ind w:firstLine="709"/>
        <w:jc w:val="both"/>
        <w:rPr>
          <w:rFonts w:ascii="Times New Roman" w:hAnsi="Times New Roman"/>
          <w:sz w:val="28"/>
          <w:szCs w:val="28"/>
        </w:rPr>
      </w:pPr>
    </w:p>
    <w:p w:rsidR="004E2C7E" w:rsidRPr="004E2C7E" w:rsidRDefault="004E2C7E" w:rsidP="004E2C7E">
      <w:pPr>
        <w:spacing w:after="0" w:line="240" w:lineRule="auto"/>
        <w:jc w:val="center"/>
        <w:rPr>
          <w:rFonts w:ascii="Times New Roman" w:hAnsi="Times New Roman"/>
          <w:sz w:val="28"/>
          <w:szCs w:val="28"/>
        </w:rPr>
      </w:pPr>
      <w:r w:rsidRPr="004E2C7E">
        <w:rPr>
          <w:rFonts w:ascii="Times New Roman" w:hAnsi="Times New Roman"/>
          <w:sz w:val="28"/>
          <w:szCs w:val="28"/>
        </w:rPr>
        <w:br w:type="page"/>
      </w:r>
    </w:p>
    <w:p w:rsidR="00DF5BC7" w:rsidRPr="004E2C7E" w:rsidRDefault="00DF5BC7" w:rsidP="00DF5BC7">
      <w:pPr>
        <w:spacing w:after="0" w:line="240" w:lineRule="auto"/>
        <w:jc w:val="center"/>
        <w:rPr>
          <w:rFonts w:ascii="Times New Roman" w:hAnsi="Times New Roman"/>
          <w:sz w:val="28"/>
          <w:szCs w:val="28"/>
        </w:rPr>
      </w:pPr>
      <w:r w:rsidRPr="004E2C7E">
        <w:rPr>
          <w:rFonts w:ascii="Times New Roman" w:hAnsi="Times New Roman"/>
          <w:sz w:val="28"/>
          <w:szCs w:val="28"/>
        </w:rPr>
        <w:t>СОДЕРЖАНИЕ</w:t>
      </w:r>
    </w:p>
    <w:p w:rsidR="00DF5BC7" w:rsidRPr="004E2C7E" w:rsidRDefault="00DF5BC7" w:rsidP="00DF5BC7">
      <w:pPr>
        <w:spacing w:after="0" w:line="240" w:lineRule="auto"/>
        <w:jc w:val="center"/>
        <w:rPr>
          <w:rFonts w:ascii="Times New Roman" w:hAnsi="Times New Roman"/>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7"/>
        <w:gridCol w:w="350"/>
        <w:gridCol w:w="883"/>
      </w:tblGrid>
      <w:tr w:rsidR="00DF5BC7" w:rsidRPr="004E2C7E" w:rsidTr="00795990">
        <w:tc>
          <w:tcPr>
            <w:tcW w:w="7487" w:type="dxa"/>
          </w:tcPr>
          <w:p w:rsidR="00DF5BC7" w:rsidRPr="004E2C7E" w:rsidRDefault="00DF5BC7" w:rsidP="00795990">
            <w:pPr>
              <w:rPr>
                <w:rFonts w:ascii="Times New Roman" w:hAnsi="Times New Roman"/>
                <w:sz w:val="28"/>
                <w:szCs w:val="28"/>
              </w:rPr>
            </w:pP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DF5BC7" w:rsidP="00795990">
            <w:pPr>
              <w:jc w:val="right"/>
              <w:rPr>
                <w:rFonts w:ascii="Times New Roman" w:hAnsi="Times New Roman"/>
                <w:sz w:val="28"/>
                <w:szCs w:val="28"/>
              </w:rPr>
            </w:pPr>
            <w:r w:rsidRPr="004E2C7E">
              <w:rPr>
                <w:rFonts w:ascii="Times New Roman" w:hAnsi="Times New Roman"/>
                <w:sz w:val="28"/>
                <w:szCs w:val="28"/>
              </w:rPr>
              <w:t>Стр</w:t>
            </w:r>
          </w:p>
        </w:tc>
      </w:tr>
      <w:tr w:rsidR="00DF5BC7" w:rsidRPr="004E2C7E" w:rsidTr="00795990">
        <w:tc>
          <w:tcPr>
            <w:tcW w:w="7487" w:type="dxa"/>
          </w:tcPr>
          <w:p w:rsidR="00DF5BC7" w:rsidRPr="004E2C7E" w:rsidRDefault="00DF5BC7" w:rsidP="00795990">
            <w:pPr>
              <w:jc w:val="both"/>
              <w:rPr>
                <w:rFonts w:ascii="Times New Roman" w:hAnsi="Times New Roman"/>
                <w:sz w:val="28"/>
                <w:szCs w:val="28"/>
              </w:rPr>
            </w:pPr>
            <w:r>
              <w:rPr>
                <w:rFonts w:ascii="Times New Roman" w:hAnsi="Times New Roman"/>
                <w:sz w:val="28"/>
                <w:szCs w:val="28"/>
              </w:rPr>
              <w:t>Введение</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DF5BC7" w:rsidP="00795990">
            <w:pPr>
              <w:jc w:val="right"/>
              <w:rPr>
                <w:rFonts w:ascii="Times New Roman" w:hAnsi="Times New Roman"/>
                <w:sz w:val="28"/>
                <w:szCs w:val="28"/>
              </w:rPr>
            </w:pPr>
            <w:r w:rsidRPr="004E2C7E">
              <w:rPr>
                <w:rFonts w:ascii="Times New Roman" w:hAnsi="Times New Roman"/>
                <w:sz w:val="28"/>
                <w:szCs w:val="28"/>
              </w:rPr>
              <w:t>4</w:t>
            </w:r>
          </w:p>
        </w:tc>
      </w:tr>
      <w:tr w:rsidR="00DF5BC7" w:rsidRPr="004E2C7E" w:rsidTr="00795990">
        <w:tc>
          <w:tcPr>
            <w:tcW w:w="7487" w:type="dxa"/>
          </w:tcPr>
          <w:p w:rsidR="00DF5BC7" w:rsidRPr="004E2C7E" w:rsidRDefault="00DF5BC7" w:rsidP="00DF5BC7">
            <w:pPr>
              <w:spacing w:before="120"/>
              <w:jc w:val="both"/>
              <w:rPr>
                <w:rFonts w:ascii="Times New Roman" w:hAnsi="Times New Roman"/>
                <w:sz w:val="28"/>
                <w:szCs w:val="28"/>
              </w:rPr>
            </w:pPr>
            <w:r>
              <w:rPr>
                <w:rFonts w:ascii="Times New Roman" w:hAnsi="Times New Roman"/>
                <w:b/>
                <w:sz w:val="28"/>
                <w:szCs w:val="28"/>
              </w:rPr>
              <w:t xml:space="preserve">Глава </w:t>
            </w:r>
            <w:r w:rsidRPr="003151DF">
              <w:rPr>
                <w:rFonts w:ascii="Times New Roman" w:hAnsi="Times New Roman"/>
                <w:b/>
                <w:sz w:val="28"/>
                <w:szCs w:val="28"/>
              </w:rPr>
              <w:t>1. Предмет, метод и задачи прикладной климатологии</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5</w:t>
            </w:r>
          </w:p>
        </w:tc>
      </w:tr>
      <w:tr w:rsidR="00DF5BC7" w:rsidRPr="004E2C7E" w:rsidTr="00795990">
        <w:tc>
          <w:tcPr>
            <w:tcW w:w="7487" w:type="dxa"/>
          </w:tcPr>
          <w:p w:rsidR="00DF5BC7" w:rsidRPr="004E2C7E" w:rsidRDefault="00DF5BC7" w:rsidP="00795990">
            <w:pPr>
              <w:ind w:firstLine="567"/>
              <w:jc w:val="both"/>
              <w:rPr>
                <w:rFonts w:ascii="Times New Roman" w:hAnsi="Times New Roman"/>
                <w:sz w:val="28"/>
                <w:szCs w:val="28"/>
              </w:rPr>
            </w:pPr>
            <w:r w:rsidRPr="007242D1">
              <w:rPr>
                <w:rFonts w:ascii="Times New Roman" w:hAnsi="Times New Roman"/>
                <w:i/>
                <w:sz w:val="28"/>
                <w:szCs w:val="28"/>
              </w:rPr>
              <w:t>1.1. Предмет</w:t>
            </w:r>
            <w:r>
              <w:rPr>
                <w:rFonts w:ascii="Times New Roman" w:hAnsi="Times New Roman"/>
                <w:i/>
                <w:sz w:val="28"/>
                <w:szCs w:val="28"/>
              </w:rPr>
              <w:t xml:space="preserve"> и состав</w:t>
            </w:r>
            <w:r w:rsidRPr="007242D1">
              <w:rPr>
                <w:rFonts w:ascii="Times New Roman" w:hAnsi="Times New Roman"/>
                <w:i/>
                <w:sz w:val="28"/>
                <w:szCs w:val="28"/>
              </w:rPr>
              <w:t xml:space="preserve"> прикладной климатологии</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5</w:t>
            </w:r>
          </w:p>
        </w:tc>
      </w:tr>
      <w:tr w:rsidR="00DF5BC7" w:rsidRPr="004E2C7E" w:rsidTr="00795990">
        <w:tc>
          <w:tcPr>
            <w:tcW w:w="7487" w:type="dxa"/>
          </w:tcPr>
          <w:p w:rsidR="00DF5BC7" w:rsidRPr="004E2C7E" w:rsidRDefault="00DF5BC7" w:rsidP="00795990">
            <w:pPr>
              <w:ind w:firstLine="567"/>
              <w:jc w:val="both"/>
              <w:rPr>
                <w:rFonts w:ascii="Times New Roman" w:hAnsi="Times New Roman"/>
                <w:sz w:val="28"/>
                <w:szCs w:val="28"/>
              </w:rPr>
            </w:pPr>
            <w:r w:rsidRPr="003151DF">
              <w:rPr>
                <w:rFonts w:ascii="Times New Roman" w:hAnsi="Times New Roman"/>
                <w:i/>
                <w:sz w:val="28"/>
                <w:szCs w:val="28"/>
              </w:rPr>
              <w:t>1.2. Основные задачи прикладной климатологии</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6</w:t>
            </w:r>
          </w:p>
        </w:tc>
      </w:tr>
      <w:tr w:rsidR="00DF5BC7" w:rsidRPr="004E2C7E" w:rsidTr="00795990">
        <w:tc>
          <w:tcPr>
            <w:tcW w:w="7487" w:type="dxa"/>
          </w:tcPr>
          <w:p w:rsidR="00DF5BC7" w:rsidRPr="004E2C7E" w:rsidRDefault="00DF5BC7" w:rsidP="00795990">
            <w:pPr>
              <w:ind w:firstLine="567"/>
              <w:jc w:val="both"/>
              <w:rPr>
                <w:rFonts w:ascii="Times New Roman" w:hAnsi="Times New Roman"/>
                <w:sz w:val="28"/>
                <w:szCs w:val="28"/>
              </w:rPr>
            </w:pPr>
            <w:r w:rsidRPr="003151DF">
              <w:rPr>
                <w:rFonts w:ascii="Times New Roman" w:hAnsi="Times New Roman"/>
                <w:i/>
                <w:sz w:val="28"/>
                <w:szCs w:val="28"/>
              </w:rPr>
              <w:t>1.3. Связь прикладной климатологии с другими науками</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8</w:t>
            </w:r>
          </w:p>
        </w:tc>
      </w:tr>
      <w:tr w:rsidR="00DF5BC7" w:rsidRPr="004E2C7E" w:rsidTr="00795990">
        <w:tc>
          <w:tcPr>
            <w:tcW w:w="7487" w:type="dxa"/>
          </w:tcPr>
          <w:p w:rsidR="00DF5BC7" w:rsidRPr="004E2C7E" w:rsidRDefault="00DF5BC7" w:rsidP="00DF5BC7">
            <w:pPr>
              <w:spacing w:before="120"/>
              <w:jc w:val="both"/>
              <w:rPr>
                <w:rFonts w:ascii="Times New Roman" w:hAnsi="Times New Roman"/>
                <w:sz w:val="28"/>
                <w:szCs w:val="28"/>
              </w:rPr>
            </w:pPr>
            <w:r>
              <w:rPr>
                <w:rFonts w:ascii="Times New Roman" w:hAnsi="Times New Roman"/>
                <w:b/>
                <w:bCs/>
                <w:sz w:val="28"/>
                <w:szCs w:val="28"/>
                <w:lang w:eastAsia="ru-RU"/>
              </w:rPr>
              <w:t>Глава 2. История прикладной климатологии</w:t>
            </w:r>
          </w:p>
        </w:tc>
        <w:tc>
          <w:tcPr>
            <w:tcW w:w="350" w:type="dxa"/>
          </w:tcPr>
          <w:p w:rsidR="00DF5BC7" w:rsidRPr="004E2C7E" w:rsidRDefault="00DF5BC7" w:rsidP="00DF5BC7">
            <w:pPr>
              <w:spacing w:before="120"/>
              <w:jc w:val="both"/>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9</w:t>
            </w:r>
          </w:p>
        </w:tc>
      </w:tr>
      <w:tr w:rsidR="00DF5BC7" w:rsidRPr="004E2C7E" w:rsidTr="00795990">
        <w:tc>
          <w:tcPr>
            <w:tcW w:w="7487" w:type="dxa"/>
          </w:tcPr>
          <w:p w:rsidR="00DF5BC7" w:rsidRPr="00C13094" w:rsidRDefault="00DF5BC7" w:rsidP="00DF5BC7">
            <w:pPr>
              <w:pStyle w:val="afe"/>
              <w:widowControl w:val="0"/>
              <w:spacing w:before="120" w:line="240" w:lineRule="auto"/>
              <w:jc w:val="both"/>
              <w:rPr>
                <w:rFonts w:ascii="Times New Roman" w:hAnsi="Times New Roman" w:cs="Times New Roman"/>
                <w:b w:val="0"/>
                <w:spacing w:val="0"/>
                <w:sz w:val="28"/>
                <w:szCs w:val="28"/>
              </w:rPr>
            </w:pPr>
            <w:r>
              <w:rPr>
                <w:rFonts w:ascii="Times New Roman" w:hAnsi="Times New Roman"/>
                <w:bCs/>
                <w:spacing w:val="0"/>
                <w:sz w:val="28"/>
                <w:szCs w:val="28"/>
                <w:lang w:val="ru-RU"/>
              </w:rPr>
              <w:t xml:space="preserve">Глава </w:t>
            </w:r>
            <w:r w:rsidRPr="00C13094">
              <w:rPr>
                <w:rFonts w:ascii="Times New Roman" w:hAnsi="Times New Roman"/>
                <w:bCs/>
                <w:spacing w:val="0"/>
                <w:sz w:val="28"/>
                <w:szCs w:val="28"/>
              </w:rPr>
              <w:t>3. Метеорологическое и климатическое обеспечение экономики</w:t>
            </w:r>
          </w:p>
        </w:tc>
        <w:tc>
          <w:tcPr>
            <w:tcW w:w="350" w:type="dxa"/>
          </w:tcPr>
          <w:p w:rsidR="00DF5BC7" w:rsidRPr="004E2C7E" w:rsidRDefault="00DF5BC7" w:rsidP="00DF5BC7">
            <w:pPr>
              <w:spacing w:before="120"/>
              <w:jc w:val="both"/>
              <w:rPr>
                <w:rFonts w:ascii="Times New Roman" w:hAnsi="Times New Roman"/>
                <w:sz w:val="28"/>
                <w:szCs w:val="28"/>
              </w:rPr>
            </w:pPr>
          </w:p>
        </w:tc>
        <w:tc>
          <w:tcPr>
            <w:tcW w:w="883" w:type="dxa"/>
          </w:tcPr>
          <w:p w:rsidR="00DF5BC7" w:rsidRPr="004E2C7E" w:rsidRDefault="00DF5BC7" w:rsidP="00B37240">
            <w:pPr>
              <w:spacing w:before="120"/>
              <w:jc w:val="right"/>
              <w:rPr>
                <w:rFonts w:ascii="Times New Roman" w:hAnsi="Times New Roman"/>
                <w:sz w:val="28"/>
                <w:szCs w:val="28"/>
              </w:rPr>
            </w:pPr>
            <w:r>
              <w:rPr>
                <w:rFonts w:ascii="Times New Roman" w:hAnsi="Times New Roman"/>
                <w:sz w:val="28"/>
                <w:szCs w:val="28"/>
              </w:rPr>
              <w:t>1</w:t>
            </w:r>
            <w:r w:rsidR="00B37240">
              <w:rPr>
                <w:rFonts w:ascii="Times New Roman" w:hAnsi="Times New Roman"/>
                <w:sz w:val="28"/>
                <w:szCs w:val="28"/>
              </w:rPr>
              <w:t>5</w:t>
            </w:r>
          </w:p>
        </w:tc>
      </w:tr>
      <w:tr w:rsidR="00DF5BC7" w:rsidRPr="004E2C7E" w:rsidTr="00795990">
        <w:tc>
          <w:tcPr>
            <w:tcW w:w="7487" w:type="dxa"/>
          </w:tcPr>
          <w:p w:rsidR="00DF5BC7" w:rsidRPr="00C13094" w:rsidRDefault="00DF5BC7" w:rsidP="00795990">
            <w:pPr>
              <w:ind w:firstLine="567"/>
              <w:jc w:val="both"/>
              <w:rPr>
                <w:rFonts w:ascii="Times New Roman" w:hAnsi="Times New Roman"/>
                <w:sz w:val="28"/>
                <w:szCs w:val="28"/>
              </w:rPr>
            </w:pPr>
            <w:r w:rsidRPr="00C13094">
              <w:rPr>
                <w:rFonts w:ascii="Times New Roman" w:hAnsi="Times New Roman"/>
                <w:i/>
                <w:sz w:val="28"/>
                <w:szCs w:val="28"/>
              </w:rPr>
              <w:t>3.1. Метеорологическая информационная сеть</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DF5BC7" w:rsidP="00B37240">
            <w:pPr>
              <w:jc w:val="right"/>
              <w:rPr>
                <w:rFonts w:ascii="Times New Roman" w:hAnsi="Times New Roman"/>
                <w:sz w:val="28"/>
                <w:szCs w:val="28"/>
              </w:rPr>
            </w:pPr>
            <w:r>
              <w:rPr>
                <w:rFonts w:ascii="Times New Roman" w:hAnsi="Times New Roman"/>
                <w:sz w:val="28"/>
                <w:szCs w:val="28"/>
              </w:rPr>
              <w:t>1</w:t>
            </w:r>
            <w:r w:rsidR="00B37240">
              <w:rPr>
                <w:rFonts w:ascii="Times New Roman" w:hAnsi="Times New Roman"/>
                <w:sz w:val="28"/>
                <w:szCs w:val="28"/>
              </w:rPr>
              <w:t>5</w:t>
            </w:r>
          </w:p>
        </w:tc>
      </w:tr>
      <w:tr w:rsidR="00DF5BC7" w:rsidRPr="004E2C7E" w:rsidTr="00795990">
        <w:tc>
          <w:tcPr>
            <w:tcW w:w="7487" w:type="dxa"/>
          </w:tcPr>
          <w:p w:rsidR="00DF5BC7" w:rsidRPr="00C13094" w:rsidRDefault="00DF5BC7" w:rsidP="00795990">
            <w:pPr>
              <w:ind w:firstLine="567"/>
              <w:jc w:val="both"/>
              <w:rPr>
                <w:rFonts w:ascii="Times New Roman" w:hAnsi="Times New Roman"/>
                <w:sz w:val="28"/>
                <w:szCs w:val="28"/>
              </w:rPr>
            </w:pPr>
            <w:r w:rsidRPr="00C13094">
              <w:rPr>
                <w:rFonts w:ascii="Times New Roman" w:hAnsi="Times New Roman"/>
                <w:i/>
                <w:sz w:val="28"/>
                <w:szCs w:val="28"/>
              </w:rPr>
              <w:t>3.2. Основные виды метеорологической информации, используемой в народном хозяйстве</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09302A" w:rsidRDefault="00DF5BC7" w:rsidP="00B37240">
            <w:pPr>
              <w:jc w:val="right"/>
              <w:rPr>
                <w:rFonts w:ascii="Times New Roman" w:hAnsi="Times New Roman"/>
                <w:sz w:val="28"/>
                <w:szCs w:val="28"/>
              </w:rPr>
            </w:pPr>
            <w:r>
              <w:rPr>
                <w:rFonts w:ascii="Times New Roman" w:hAnsi="Times New Roman"/>
                <w:sz w:val="28"/>
                <w:szCs w:val="28"/>
              </w:rPr>
              <w:t>1</w:t>
            </w:r>
            <w:r w:rsidR="00B37240">
              <w:rPr>
                <w:rFonts w:ascii="Times New Roman" w:hAnsi="Times New Roman"/>
                <w:sz w:val="28"/>
                <w:szCs w:val="28"/>
              </w:rPr>
              <w:t>7</w:t>
            </w:r>
          </w:p>
        </w:tc>
      </w:tr>
      <w:tr w:rsidR="00DF5BC7" w:rsidRPr="004E2C7E" w:rsidTr="00795990">
        <w:tc>
          <w:tcPr>
            <w:tcW w:w="7487" w:type="dxa"/>
          </w:tcPr>
          <w:p w:rsidR="00DF5BC7" w:rsidRPr="00C13094" w:rsidRDefault="00DF5BC7" w:rsidP="00795990">
            <w:pPr>
              <w:ind w:firstLine="567"/>
              <w:jc w:val="both"/>
              <w:rPr>
                <w:rFonts w:ascii="Times New Roman" w:hAnsi="Times New Roman"/>
                <w:sz w:val="28"/>
                <w:szCs w:val="28"/>
              </w:rPr>
            </w:pPr>
            <w:r w:rsidRPr="00C13094">
              <w:rPr>
                <w:rFonts w:ascii="Times New Roman" w:hAnsi="Times New Roman"/>
                <w:i/>
                <w:sz w:val="28"/>
                <w:szCs w:val="28"/>
              </w:rPr>
              <w:t>3.3. Прогностическая информация</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20</w:t>
            </w:r>
          </w:p>
        </w:tc>
      </w:tr>
      <w:tr w:rsidR="00DF5BC7" w:rsidRPr="004E2C7E" w:rsidTr="00795990">
        <w:tc>
          <w:tcPr>
            <w:tcW w:w="7487" w:type="dxa"/>
          </w:tcPr>
          <w:p w:rsidR="00DF5BC7" w:rsidRPr="00C13094" w:rsidRDefault="00DF5BC7" w:rsidP="00795990">
            <w:pPr>
              <w:ind w:firstLine="567"/>
              <w:jc w:val="both"/>
              <w:rPr>
                <w:rFonts w:ascii="Times New Roman" w:hAnsi="Times New Roman"/>
                <w:sz w:val="28"/>
                <w:szCs w:val="28"/>
              </w:rPr>
            </w:pPr>
            <w:r w:rsidRPr="00C13094">
              <w:rPr>
                <w:rFonts w:ascii="Times New Roman" w:hAnsi="Times New Roman"/>
                <w:i/>
                <w:sz w:val="28"/>
                <w:szCs w:val="28"/>
              </w:rPr>
              <w:t>3.4. Характеристика метеорологического обеспечения народного хозяйства</w:t>
            </w:r>
          </w:p>
        </w:tc>
        <w:tc>
          <w:tcPr>
            <w:tcW w:w="350" w:type="dxa"/>
          </w:tcPr>
          <w:p w:rsidR="00DF5BC7" w:rsidRPr="004E2C7E" w:rsidRDefault="00DF5BC7" w:rsidP="00795990">
            <w:pPr>
              <w:jc w:val="both"/>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25</w:t>
            </w:r>
          </w:p>
        </w:tc>
      </w:tr>
      <w:tr w:rsidR="00DF5BC7" w:rsidRPr="004E2C7E" w:rsidTr="00795990">
        <w:tc>
          <w:tcPr>
            <w:tcW w:w="7487" w:type="dxa"/>
          </w:tcPr>
          <w:p w:rsidR="00DF5BC7" w:rsidRPr="00C13094" w:rsidRDefault="00DF5BC7" w:rsidP="00795990">
            <w:pPr>
              <w:ind w:firstLine="567"/>
              <w:rPr>
                <w:rFonts w:ascii="Times New Roman" w:hAnsi="Times New Roman"/>
                <w:sz w:val="28"/>
                <w:szCs w:val="28"/>
              </w:rPr>
            </w:pPr>
            <w:r w:rsidRPr="00C13094">
              <w:rPr>
                <w:rFonts w:ascii="Times New Roman" w:hAnsi="Times New Roman"/>
                <w:i/>
                <w:sz w:val="28"/>
                <w:szCs w:val="28"/>
              </w:rPr>
              <w:t>3.5. Положения специализированного метеорологического обеспечения</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26</w:t>
            </w:r>
          </w:p>
        </w:tc>
      </w:tr>
      <w:tr w:rsidR="00DF5BC7" w:rsidRPr="004E2C7E" w:rsidTr="00795990">
        <w:tc>
          <w:tcPr>
            <w:tcW w:w="7487" w:type="dxa"/>
          </w:tcPr>
          <w:p w:rsidR="00DF5BC7" w:rsidRPr="00C13094" w:rsidRDefault="00DF5BC7" w:rsidP="00795990">
            <w:pPr>
              <w:pStyle w:val="22"/>
              <w:shd w:val="clear" w:color="auto" w:fill="auto"/>
              <w:spacing w:before="0" w:after="0" w:line="240" w:lineRule="auto"/>
              <w:ind w:firstLine="567"/>
              <w:jc w:val="both"/>
              <w:rPr>
                <w:rFonts w:ascii="Times New Roman" w:hAnsi="Times New Roman"/>
                <w:sz w:val="28"/>
                <w:szCs w:val="28"/>
              </w:rPr>
            </w:pPr>
            <w:r w:rsidRPr="00C13094">
              <w:rPr>
                <w:rFonts w:ascii="Times New Roman" w:hAnsi="Times New Roman"/>
                <w:i/>
                <w:sz w:val="28"/>
                <w:szCs w:val="28"/>
              </w:rPr>
              <w:t>3.6. Специализированное метеорологическое обеспечение</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27</w:t>
            </w:r>
          </w:p>
        </w:tc>
      </w:tr>
      <w:tr w:rsidR="00DF5BC7" w:rsidRPr="004E2C7E" w:rsidTr="00795990">
        <w:tc>
          <w:tcPr>
            <w:tcW w:w="7487" w:type="dxa"/>
          </w:tcPr>
          <w:p w:rsidR="00DF5BC7" w:rsidRPr="00C13094" w:rsidRDefault="00DF5BC7" w:rsidP="00795990">
            <w:pPr>
              <w:ind w:firstLine="567"/>
              <w:rPr>
                <w:rFonts w:ascii="Times New Roman" w:hAnsi="Times New Roman"/>
                <w:sz w:val="28"/>
                <w:szCs w:val="28"/>
              </w:rPr>
            </w:pPr>
            <w:r w:rsidRPr="00C13094">
              <w:rPr>
                <w:rFonts w:ascii="Times New Roman" w:hAnsi="Times New Roman"/>
                <w:i/>
                <w:sz w:val="28"/>
                <w:szCs w:val="28"/>
              </w:rPr>
              <w:t>3.7. Краткие сведения о службе погоды</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31</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 New Roman" w:hAnsi="Times New Roman"/>
                <w:b/>
                <w:bCs/>
                <w:sz w:val="28"/>
                <w:szCs w:val="28"/>
                <w:lang w:eastAsia="ru-RU"/>
              </w:rPr>
              <w:t xml:space="preserve">Глава 4. </w:t>
            </w:r>
            <w:r w:rsidRPr="00EB5936">
              <w:rPr>
                <w:rFonts w:ascii="Times New Roman" w:hAnsi="Times New Roman"/>
                <w:b/>
                <w:bCs/>
                <w:sz w:val="28"/>
                <w:szCs w:val="28"/>
                <w:lang w:eastAsia="ru-RU"/>
              </w:rPr>
              <w:t>Строительная климатология</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32</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06196E">
              <w:rPr>
                <w:rFonts w:ascii="Times New Roman" w:hAnsi="Times New Roman"/>
                <w:i/>
                <w:sz w:val="28"/>
                <w:szCs w:val="28"/>
                <w:lang w:eastAsia="ru-RU"/>
              </w:rPr>
              <w:t>4.1. Учет влияния климатических условий при планировке зданий, сооружений и населенных пунктов</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33</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06196E">
              <w:rPr>
                <w:rFonts w:ascii="Times New Roman" w:hAnsi="Times New Roman"/>
                <w:i/>
                <w:sz w:val="28"/>
                <w:szCs w:val="28"/>
                <w:lang w:eastAsia="ru-RU"/>
              </w:rPr>
              <w:t>4.2 Учет климатических условий при строительстве и эксплуатации жилищ и объектов</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39</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06196E">
              <w:rPr>
                <w:rFonts w:ascii="Times New Roman" w:hAnsi="Times New Roman"/>
                <w:bCs/>
                <w:i/>
                <w:sz w:val="28"/>
                <w:szCs w:val="28"/>
                <w:lang w:eastAsia="ru-RU"/>
              </w:rPr>
              <w:t>4.3. Метеорологические нагрузки на сооружения</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56</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06196E">
              <w:rPr>
                <w:rFonts w:ascii="Times New Roman" w:hAnsi="Times New Roman"/>
                <w:bCs/>
                <w:i/>
                <w:sz w:val="28"/>
                <w:szCs w:val="28"/>
                <w:lang w:eastAsia="ru-RU"/>
              </w:rPr>
              <w:t>4.4. Особенности исследований, связанных с получением показателей для строительных норм и правил</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67</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 New Roman" w:hAnsi="Times New Roman"/>
                <w:b/>
                <w:sz w:val="28"/>
                <w:szCs w:val="28"/>
              </w:rPr>
              <w:t>Глава 5. Авиационная климатология</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69</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B95181">
              <w:rPr>
                <w:rFonts w:ascii="Times New Roman" w:hAnsi="Times New Roman"/>
                <w:i/>
                <w:sz w:val="28"/>
                <w:szCs w:val="28"/>
                <w:lang w:eastAsia="ru-RU"/>
              </w:rPr>
              <w:t>5.1. Особенности и задачи авиационной климатологии</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69</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B95181">
              <w:rPr>
                <w:rFonts w:ascii="Times New Roman" w:hAnsi="Times New Roman"/>
                <w:i/>
                <w:sz w:val="28"/>
                <w:szCs w:val="28"/>
                <w:lang w:eastAsia="ru-RU"/>
              </w:rPr>
              <w:t>5.2 Влияние климатических условий на деятельность авиации</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70</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B95181">
              <w:rPr>
                <w:rFonts w:ascii="Times New Roman" w:hAnsi="Times New Roman"/>
                <w:i/>
                <w:sz w:val="28"/>
                <w:szCs w:val="28"/>
                <w:lang w:eastAsia="ru-RU"/>
              </w:rPr>
              <w:t>5.3. Обеспечение авиации климатическими данными</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79</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B95181">
              <w:rPr>
                <w:rFonts w:ascii="Times New Roman" w:hAnsi="Times New Roman"/>
                <w:i/>
                <w:sz w:val="28"/>
                <w:szCs w:val="28"/>
                <w:lang w:eastAsia="ru-RU"/>
              </w:rPr>
              <w:t>5.4. Содержание авиационно-климатического описания района аэропорта и авиатрассы</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81</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B95181">
              <w:rPr>
                <w:rFonts w:ascii="Times New Roman" w:hAnsi="Times New Roman"/>
                <w:i/>
                <w:sz w:val="28"/>
                <w:szCs w:val="28"/>
                <w:lang w:eastAsia="ru-RU"/>
              </w:rPr>
              <w:t>5.5. Обработка наблюдений применительно к требованиям авиации</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87</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NewRomanPSMT" w:hAnsi="TimesNewRomanPSMT" w:cs="TimesNewRomanPSMT"/>
                <w:b/>
                <w:sz w:val="28"/>
                <w:szCs w:val="28"/>
                <w:lang w:eastAsia="ru-RU"/>
              </w:rPr>
              <w:t>Глава 6</w:t>
            </w:r>
            <w:r w:rsidRPr="00DD1337">
              <w:rPr>
                <w:rFonts w:ascii="TimesNewRomanPSMT" w:hAnsi="TimesNewRomanPSMT" w:cs="TimesNewRomanPSMT"/>
                <w:b/>
                <w:sz w:val="28"/>
                <w:szCs w:val="28"/>
                <w:lang w:eastAsia="ru-RU"/>
              </w:rPr>
              <w:t>. Влияние метеорологических факторов на технические изделия и механизмы</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102</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 New Roman" w:hAnsi="Times New Roman"/>
                <w:b/>
                <w:sz w:val="28"/>
                <w:szCs w:val="28"/>
                <w:lang w:eastAsia="ru-RU"/>
              </w:rPr>
              <w:t>Глава 7. Транспортная климатология</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113</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 New Roman" w:hAnsi="Times New Roman"/>
                <w:b/>
                <w:sz w:val="28"/>
                <w:szCs w:val="28"/>
              </w:rPr>
              <w:t xml:space="preserve">Глава </w:t>
            </w:r>
            <w:r w:rsidRPr="000909E7">
              <w:rPr>
                <w:rFonts w:ascii="Times New Roman" w:hAnsi="Times New Roman"/>
                <w:b/>
                <w:sz w:val="28"/>
                <w:szCs w:val="28"/>
              </w:rPr>
              <w:t>8. Метеорологическое обеспечение других отраслей экономики</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127</w:t>
            </w:r>
          </w:p>
        </w:tc>
      </w:tr>
      <w:tr w:rsidR="00DF5BC7" w:rsidRPr="004E2C7E" w:rsidTr="00795990">
        <w:tc>
          <w:tcPr>
            <w:tcW w:w="7487" w:type="dxa"/>
          </w:tcPr>
          <w:p w:rsidR="00DF5BC7" w:rsidRPr="004E2C7E" w:rsidRDefault="00DF5BC7" w:rsidP="00DF5BC7">
            <w:pPr>
              <w:spacing w:before="120"/>
              <w:rPr>
                <w:rFonts w:ascii="Times New Roman" w:hAnsi="Times New Roman"/>
                <w:sz w:val="28"/>
                <w:szCs w:val="28"/>
              </w:rPr>
            </w:pPr>
            <w:r>
              <w:rPr>
                <w:rFonts w:ascii="Times New Roman" w:hAnsi="Times New Roman"/>
                <w:b/>
                <w:sz w:val="28"/>
                <w:szCs w:val="28"/>
              </w:rPr>
              <w:t xml:space="preserve">Глава </w:t>
            </w:r>
            <w:r w:rsidRPr="00332DFB">
              <w:rPr>
                <w:rFonts w:ascii="Times New Roman" w:hAnsi="Times New Roman"/>
                <w:b/>
                <w:sz w:val="28"/>
                <w:szCs w:val="28"/>
              </w:rPr>
              <w:t>9. Биоклиматология и экологическая климатология</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143</w:t>
            </w:r>
          </w:p>
        </w:tc>
      </w:tr>
      <w:tr w:rsidR="00DF5BC7" w:rsidRPr="004E2C7E" w:rsidTr="00795990">
        <w:tc>
          <w:tcPr>
            <w:tcW w:w="7487" w:type="dxa"/>
          </w:tcPr>
          <w:p w:rsidR="00DF5BC7" w:rsidRPr="004E2C7E" w:rsidRDefault="00DF5BC7" w:rsidP="003C055E">
            <w:pPr>
              <w:ind w:firstLine="567"/>
              <w:rPr>
                <w:rFonts w:ascii="Times New Roman" w:hAnsi="Times New Roman"/>
                <w:sz w:val="28"/>
                <w:szCs w:val="28"/>
              </w:rPr>
            </w:pPr>
            <w:r w:rsidRPr="00332DFB">
              <w:rPr>
                <w:rFonts w:ascii="Times New Roman" w:hAnsi="Times New Roman"/>
                <w:i/>
                <w:sz w:val="28"/>
                <w:szCs w:val="28"/>
                <w:lang w:eastAsia="ru-RU"/>
              </w:rPr>
              <w:t>9.1.</w:t>
            </w:r>
            <w:r w:rsidR="003C055E" w:rsidRPr="00332DFB">
              <w:rPr>
                <w:rFonts w:ascii="Times New Roman" w:hAnsi="Times New Roman"/>
                <w:i/>
                <w:sz w:val="28"/>
                <w:szCs w:val="28"/>
                <w:lang w:eastAsia="ru-RU"/>
              </w:rPr>
              <w:t xml:space="preserve"> Понятие о тепловом балансе человека</w:t>
            </w:r>
            <w:r w:rsidRPr="00332DFB">
              <w:rPr>
                <w:rFonts w:ascii="Times New Roman" w:hAnsi="Times New Roman"/>
                <w:i/>
                <w:sz w:val="28"/>
                <w:szCs w:val="28"/>
                <w:lang w:eastAsia="ru-RU"/>
              </w:rPr>
              <w:t xml:space="preserve"> </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143</w:t>
            </w:r>
          </w:p>
        </w:tc>
      </w:tr>
      <w:tr w:rsidR="00DF5BC7" w:rsidRPr="004E2C7E" w:rsidTr="00795990">
        <w:tc>
          <w:tcPr>
            <w:tcW w:w="7487" w:type="dxa"/>
          </w:tcPr>
          <w:p w:rsidR="00DF5BC7" w:rsidRPr="004E2C7E" w:rsidRDefault="00DF5BC7" w:rsidP="003C055E">
            <w:pPr>
              <w:ind w:firstLine="567"/>
              <w:rPr>
                <w:rFonts w:ascii="Times New Roman" w:hAnsi="Times New Roman"/>
                <w:sz w:val="28"/>
                <w:szCs w:val="28"/>
              </w:rPr>
            </w:pPr>
            <w:r w:rsidRPr="00332DFB">
              <w:rPr>
                <w:rFonts w:ascii="Times New Roman" w:hAnsi="Times New Roman"/>
                <w:i/>
                <w:sz w:val="28"/>
                <w:szCs w:val="28"/>
                <w:lang w:eastAsia="ru-RU"/>
              </w:rPr>
              <w:t xml:space="preserve">9.2 </w:t>
            </w:r>
            <w:r w:rsidR="003C055E" w:rsidRPr="00332DFB">
              <w:rPr>
                <w:rFonts w:ascii="Times New Roman" w:hAnsi="Times New Roman"/>
                <w:i/>
                <w:sz w:val="28"/>
                <w:szCs w:val="28"/>
                <w:lang w:eastAsia="ru-RU"/>
              </w:rPr>
              <w:t>Уравнение радиационного баланса тела человека</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DF5BC7" w:rsidP="00DA571D">
            <w:pPr>
              <w:jc w:val="right"/>
              <w:rPr>
                <w:rFonts w:ascii="Times New Roman" w:hAnsi="Times New Roman"/>
                <w:sz w:val="28"/>
                <w:szCs w:val="28"/>
              </w:rPr>
            </w:pPr>
            <w:r>
              <w:rPr>
                <w:rFonts w:ascii="Times New Roman" w:hAnsi="Times New Roman"/>
                <w:sz w:val="28"/>
                <w:szCs w:val="28"/>
              </w:rPr>
              <w:t>15</w:t>
            </w:r>
            <w:r w:rsidR="00B37240">
              <w:rPr>
                <w:rFonts w:ascii="Times New Roman" w:hAnsi="Times New Roman"/>
                <w:sz w:val="28"/>
                <w:szCs w:val="28"/>
              </w:rPr>
              <w:t>7</w:t>
            </w:r>
          </w:p>
        </w:tc>
      </w:tr>
      <w:tr w:rsidR="00DF5BC7" w:rsidRPr="004E2C7E" w:rsidTr="00795990">
        <w:tc>
          <w:tcPr>
            <w:tcW w:w="7487" w:type="dxa"/>
          </w:tcPr>
          <w:p w:rsidR="00DF5BC7" w:rsidRPr="004E2C7E" w:rsidRDefault="00DF5BC7" w:rsidP="003C055E">
            <w:pPr>
              <w:ind w:firstLine="567"/>
              <w:rPr>
                <w:rFonts w:ascii="Times New Roman" w:hAnsi="Times New Roman"/>
                <w:sz w:val="28"/>
                <w:szCs w:val="28"/>
              </w:rPr>
            </w:pPr>
            <w:r w:rsidRPr="00332DFB">
              <w:rPr>
                <w:rFonts w:ascii="Times New Roman" w:hAnsi="Times New Roman"/>
                <w:i/>
                <w:sz w:val="28"/>
                <w:szCs w:val="28"/>
                <w:lang w:eastAsia="ru-RU"/>
              </w:rPr>
              <w:t xml:space="preserve">9.3. </w:t>
            </w:r>
            <w:r w:rsidR="003C055E" w:rsidRPr="00332DFB">
              <w:rPr>
                <w:rFonts w:ascii="Times New Roman" w:hAnsi="Times New Roman"/>
                <w:i/>
                <w:sz w:val="28"/>
                <w:szCs w:val="28"/>
                <w:lang w:eastAsia="ru-RU"/>
              </w:rPr>
              <w:t>Биоклиматические индексы</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DF5BC7" w:rsidP="00DA571D">
            <w:pPr>
              <w:jc w:val="right"/>
              <w:rPr>
                <w:rFonts w:ascii="Times New Roman" w:hAnsi="Times New Roman"/>
                <w:sz w:val="28"/>
                <w:szCs w:val="28"/>
              </w:rPr>
            </w:pPr>
            <w:r>
              <w:rPr>
                <w:rFonts w:ascii="Times New Roman" w:hAnsi="Times New Roman"/>
                <w:sz w:val="28"/>
                <w:szCs w:val="28"/>
              </w:rPr>
              <w:t>16</w:t>
            </w:r>
            <w:r w:rsidR="00B37240">
              <w:rPr>
                <w:rFonts w:ascii="Times New Roman" w:hAnsi="Times New Roman"/>
                <w:sz w:val="28"/>
                <w:szCs w:val="28"/>
              </w:rPr>
              <w:t>2</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332DFB">
              <w:rPr>
                <w:rFonts w:ascii="Times New Roman" w:hAnsi="Times New Roman"/>
                <w:i/>
                <w:sz w:val="28"/>
                <w:szCs w:val="28"/>
                <w:lang w:eastAsia="ru-RU"/>
              </w:rPr>
              <w:t>9.4. Медицинская климатология</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DA571D">
            <w:pPr>
              <w:jc w:val="right"/>
              <w:rPr>
                <w:rFonts w:ascii="Times New Roman" w:hAnsi="Times New Roman"/>
                <w:sz w:val="28"/>
                <w:szCs w:val="28"/>
              </w:rPr>
            </w:pPr>
            <w:r>
              <w:rPr>
                <w:rFonts w:ascii="Times New Roman" w:hAnsi="Times New Roman"/>
                <w:sz w:val="28"/>
                <w:szCs w:val="28"/>
              </w:rPr>
              <w:t>169</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332DFB">
              <w:rPr>
                <w:rFonts w:ascii="Times New Roman" w:hAnsi="Times New Roman"/>
                <w:bCs/>
                <w:i/>
                <w:color w:val="000000"/>
                <w:sz w:val="28"/>
                <w:szCs w:val="28"/>
              </w:rPr>
              <w:t>9.5 Расово-морфофизиологические признаки и расселение</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DF5BC7" w:rsidP="00DA571D">
            <w:pPr>
              <w:jc w:val="right"/>
              <w:rPr>
                <w:rFonts w:ascii="Times New Roman" w:hAnsi="Times New Roman"/>
                <w:sz w:val="28"/>
                <w:szCs w:val="28"/>
              </w:rPr>
            </w:pPr>
            <w:r>
              <w:rPr>
                <w:rFonts w:ascii="Times New Roman" w:hAnsi="Times New Roman"/>
                <w:sz w:val="28"/>
                <w:szCs w:val="28"/>
              </w:rPr>
              <w:t>1</w:t>
            </w:r>
            <w:r w:rsidR="00B37240">
              <w:rPr>
                <w:rFonts w:ascii="Times New Roman" w:hAnsi="Times New Roman"/>
                <w:sz w:val="28"/>
                <w:szCs w:val="28"/>
              </w:rPr>
              <w:t>75</w:t>
            </w:r>
          </w:p>
        </w:tc>
      </w:tr>
      <w:tr w:rsidR="00DF5BC7" w:rsidRPr="004E2C7E" w:rsidTr="00795990">
        <w:tc>
          <w:tcPr>
            <w:tcW w:w="7487" w:type="dxa"/>
          </w:tcPr>
          <w:p w:rsidR="00DF5BC7" w:rsidRPr="004E2C7E" w:rsidRDefault="00DF5BC7" w:rsidP="00795990">
            <w:pPr>
              <w:ind w:firstLine="567"/>
              <w:rPr>
                <w:rFonts w:ascii="Times New Roman" w:hAnsi="Times New Roman"/>
                <w:sz w:val="28"/>
                <w:szCs w:val="28"/>
              </w:rPr>
            </w:pPr>
            <w:r w:rsidRPr="00161949">
              <w:rPr>
                <w:rFonts w:ascii="Times New Roman" w:hAnsi="Times New Roman"/>
                <w:i/>
                <w:iCs/>
                <w:color w:val="000000"/>
                <w:sz w:val="28"/>
                <w:szCs w:val="28"/>
              </w:rPr>
              <w:t>9.6. Акклиматизация и адаптация</w:t>
            </w:r>
          </w:p>
        </w:tc>
        <w:tc>
          <w:tcPr>
            <w:tcW w:w="350" w:type="dxa"/>
          </w:tcPr>
          <w:p w:rsidR="00DF5BC7" w:rsidRPr="004E2C7E" w:rsidRDefault="00DF5BC7" w:rsidP="00795990">
            <w:pPr>
              <w:rPr>
                <w:rFonts w:ascii="Times New Roman" w:hAnsi="Times New Roman"/>
                <w:sz w:val="28"/>
                <w:szCs w:val="28"/>
              </w:rPr>
            </w:pPr>
          </w:p>
        </w:tc>
        <w:tc>
          <w:tcPr>
            <w:tcW w:w="883" w:type="dxa"/>
          </w:tcPr>
          <w:p w:rsidR="00DF5BC7" w:rsidRPr="004E2C7E" w:rsidRDefault="00B37240" w:rsidP="00795990">
            <w:pPr>
              <w:jc w:val="right"/>
              <w:rPr>
                <w:rFonts w:ascii="Times New Roman" w:hAnsi="Times New Roman"/>
                <w:sz w:val="28"/>
                <w:szCs w:val="28"/>
              </w:rPr>
            </w:pPr>
            <w:r>
              <w:rPr>
                <w:rFonts w:ascii="Times New Roman" w:hAnsi="Times New Roman"/>
                <w:sz w:val="28"/>
                <w:szCs w:val="28"/>
              </w:rPr>
              <w:t>183</w:t>
            </w:r>
          </w:p>
        </w:tc>
      </w:tr>
      <w:tr w:rsidR="00DF5BC7" w:rsidRPr="004E2C7E" w:rsidTr="00795990">
        <w:tc>
          <w:tcPr>
            <w:tcW w:w="7487" w:type="dxa"/>
          </w:tcPr>
          <w:p w:rsidR="00DF5BC7" w:rsidRPr="004E2C7E" w:rsidRDefault="00DF5BC7" w:rsidP="00DF5BC7">
            <w:pPr>
              <w:spacing w:before="120"/>
              <w:rPr>
                <w:rFonts w:ascii="Times New Roman" w:hAnsi="Times New Roman"/>
                <w:bCs/>
                <w:color w:val="000000"/>
                <w:sz w:val="28"/>
                <w:szCs w:val="28"/>
              </w:rPr>
            </w:pPr>
            <w:r w:rsidRPr="004E2C7E">
              <w:rPr>
                <w:rFonts w:ascii="Times New Roman" w:hAnsi="Times New Roman"/>
                <w:bCs/>
                <w:color w:val="000000"/>
                <w:sz w:val="28"/>
                <w:szCs w:val="28"/>
              </w:rPr>
              <w:t>Литература</w:t>
            </w:r>
          </w:p>
        </w:tc>
        <w:tc>
          <w:tcPr>
            <w:tcW w:w="350" w:type="dxa"/>
          </w:tcPr>
          <w:p w:rsidR="00DF5BC7" w:rsidRPr="004E2C7E" w:rsidRDefault="00DF5BC7" w:rsidP="00DF5BC7">
            <w:pPr>
              <w:spacing w:before="120"/>
              <w:rPr>
                <w:rFonts w:ascii="Times New Roman" w:hAnsi="Times New Roman"/>
                <w:sz w:val="28"/>
                <w:szCs w:val="28"/>
              </w:rPr>
            </w:pPr>
          </w:p>
        </w:tc>
        <w:tc>
          <w:tcPr>
            <w:tcW w:w="883" w:type="dxa"/>
          </w:tcPr>
          <w:p w:rsidR="00DF5BC7" w:rsidRPr="004E2C7E" w:rsidRDefault="00B37240" w:rsidP="00DF5BC7">
            <w:pPr>
              <w:spacing w:before="120"/>
              <w:jc w:val="right"/>
              <w:rPr>
                <w:rFonts w:ascii="Times New Roman" w:hAnsi="Times New Roman"/>
                <w:sz w:val="28"/>
                <w:szCs w:val="28"/>
              </w:rPr>
            </w:pPr>
            <w:r>
              <w:rPr>
                <w:rFonts w:ascii="Times New Roman" w:hAnsi="Times New Roman"/>
                <w:sz w:val="28"/>
                <w:szCs w:val="28"/>
              </w:rPr>
              <w:t>209</w:t>
            </w:r>
          </w:p>
        </w:tc>
      </w:tr>
    </w:tbl>
    <w:p w:rsidR="004E2C7E" w:rsidRPr="004E2C7E" w:rsidRDefault="004E2C7E" w:rsidP="004E2C7E">
      <w:pPr>
        <w:spacing w:after="0" w:line="240" w:lineRule="auto"/>
        <w:jc w:val="center"/>
        <w:rPr>
          <w:rFonts w:ascii="Times New Roman" w:hAnsi="Times New Roman"/>
          <w:sz w:val="28"/>
          <w:szCs w:val="28"/>
        </w:rPr>
      </w:pPr>
    </w:p>
    <w:p w:rsidR="004E2C7E" w:rsidRPr="004E2C7E" w:rsidRDefault="004E2C7E" w:rsidP="004E2C7E">
      <w:pPr>
        <w:pStyle w:val="a3"/>
        <w:spacing w:before="0" w:beforeAutospacing="0" w:after="0" w:afterAutospacing="0"/>
        <w:ind w:firstLine="539"/>
        <w:jc w:val="both"/>
        <w:rPr>
          <w:sz w:val="28"/>
          <w:szCs w:val="28"/>
        </w:rPr>
      </w:pPr>
    </w:p>
    <w:p w:rsidR="00D623C1" w:rsidRPr="004E2C7E" w:rsidRDefault="00D623C1" w:rsidP="004E2C7E">
      <w:pPr>
        <w:tabs>
          <w:tab w:val="left" w:pos="2790"/>
        </w:tabs>
        <w:spacing w:after="0" w:line="240" w:lineRule="auto"/>
        <w:ind w:firstLine="709"/>
        <w:jc w:val="both"/>
        <w:rPr>
          <w:rFonts w:ascii="Times New Roman" w:hAnsi="Times New Roman"/>
          <w:color w:val="000000"/>
          <w:sz w:val="28"/>
          <w:szCs w:val="28"/>
        </w:rPr>
      </w:pPr>
    </w:p>
    <w:sectPr w:rsidR="00D623C1" w:rsidRPr="004E2C7E" w:rsidSect="00571730">
      <w:pgSz w:w="11906" w:h="16838"/>
      <w:pgMar w:top="1701" w:right="1701" w:bottom="28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entury Schoolbook" w:hAnsi="Century Schoolbook"/>
        <w:b w:val="0"/>
        <w:i w:val="0"/>
        <w:smallCaps w:val="0"/>
        <w:strike w:val="0"/>
        <w:color w:val="000000"/>
        <w:spacing w:val="0"/>
        <w:w w:val="100"/>
        <w:position w:val="0"/>
        <w:sz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2">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3">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4">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5">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6">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7">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8">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bullet"/>
      <w:lvlText w:val="—"/>
      <w:lvlJc w:val="left"/>
      <w:rPr>
        <w:rFonts w:ascii="Century Schoolbook" w:hAnsi="Century Schoolbook"/>
        <w:b w:val="0"/>
        <w:i/>
        <w:smallCaps w:val="0"/>
        <w:strike w:val="0"/>
        <w:color w:val="000000"/>
        <w:spacing w:val="0"/>
        <w:w w:val="100"/>
        <w:position w:val="0"/>
        <w:sz w:val="19"/>
        <w:u w:val="none"/>
      </w:rPr>
    </w:lvl>
    <w:lvl w:ilvl="1">
      <w:start w:val="1"/>
      <w:numFmt w:val="bullet"/>
      <w:lvlText w:val="—"/>
      <w:lvlJc w:val="left"/>
      <w:rPr>
        <w:rFonts w:ascii="Century Schoolbook" w:hAnsi="Century Schoolbook"/>
        <w:b w:val="0"/>
        <w:i/>
        <w:smallCaps w:val="0"/>
        <w:strike w:val="0"/>
        <w:color w:val="000000"/>
        <w:spacing w:val="0"/>
        <w:w w:val="100"/>
        <w:position w:val="0"/>
        <w:sz w:val="19"/>
        <w:u w:val="none"/>
      </w:rPr>
    </w:lvl>
    <w:lvl w:ilvl="2">
      <w:start w:val="1"/>
      <w:numFmt w:val="bullet"/>
      <w:lvlText w:val="—"/>
      <w:lvlJc w:val="left"/>
      <w:rPr>
        <w:rFonts w:ascii="Century Schoolbook" w:hAnsi="Century Schoolbook"/>
        <w:b w:val="0"/>
        <w:i/>
        <w:smallCaps w:val="0"/>
        <w:strike w:val="0"/>
        <w:color w:val="000000"/>
        <w:spacing w:val="0"/>
        <w:w w:val="100"/>
        <w:position w:val="0"/>
        <w:sz w:val="19"/>
        <w:u w:val="none"/>
      </w:rPr>
    </w:lvl>
    <w:lvl w:ilvl="3">
      <w:start w:val="1"/>
      <w:numFmt w:val="bullet"/>
      <w:lvlText w:val="—"/>
      <w:lvlJc w:val="left"/>
      <w:rPr>
        <w:rFonts w:ascii="Century Schoolbook" w:hAnsi="Century Schoolbook"/>
        <w:b w:val="0"/>
        <w:i/>
        <w:smallCaps w:val="0"/>
        <w:strike w:val="0"/>
        <w:color w:val="000000"/>
        <w:spacing w:val="0"/>
        <w:w w:val="100"/>
        <w:position w:val="0"/>
        <w:sz w:val="19"/>
        <w:u w:val="none"/>
      </w:rPr>
    </w:lvl>
    <w:lvl w:ilvl="4">
      <w:start w:val="1"/>
      <w:numFmt w:val="bullet"/>
      <w:lvlText w:val="—"/>
      <w:lvlJc w:val="left"/>
      <w:rPr>
        <w:rFonts w:ascii="Century Schoolbook" w:hAnsi="Century Schoolbook"/>
        <w:b w:val="0"/>
        <w:i/>
        <w:smallCaps w:val="0"/>
        <w:strike w:val="0"/>
        <w:color w:val="000000"/>
        <w:spacing w:val="0"/>
        <w:w w:val="100"/>
        <w:position w:val="0"/>
        <w:sz w:val="19"/>
        <w:u w:val="none"/>
      </w:rPr>
    </w:lvl>
    <w:lvl w:ilvl="5">
      <w:start w:val="1"/>
      <w:numFmt w:val="bullet"/>
      <w:lvlText w:val="—"/>
      <w:lvlJc w:val="left"/>
      <w:rPr>
        <w:rFonts w:ascii="Century Schoolbook" w:hAnsi="Century Schoolbook"/>
        <w:b w:val="0"/>
        <w:i/>
        <w:smallCaps w:val="0"/>
        <w:strike w:val="0"/>
        <w:color w:val="000000"/>
        <w:spacing w:val="0"/>
        <w:w w:val="100"/>
        <w:position w:val="0"/>
        <w:sz w:val="19"/>
        <w:u w:val="none"/>
      </w:rPr>
    </w:lvl>
    <w:lvl w:ilvl="6">
      <w:start w:val="1"/>
      <w:numFmt w:val="bullet"/>
      <w:lvlText w:val="—"/>
      <w:lvlJc w:val="left"/>
      <w:rPr>
        <w:rFonts w:ascii="Century Schoolbook" w:hAnsi="Century Schoolbook"/>
        <w:b w:val="0"/>
        <w:i/>
        <w:smallCaps w:val="0"/>
        <w:strike w:val="0"/>
        <w:color w:val="000000"/>
        <w:spacing w:val="0"/>
        <w:w w:val="100"/>
        <w:position w:val="0"/>
        <w:sz w:val="19"/>
        <w:u w:val="none"/>
      </w:rPr>
    </w:lvl>
    <w:lvl w:ilvl="7">
      <w:start w:val="1"/>
      <w:numFmt w:val="bullet"/>
      <w:lvlText w:val="—"/>
      <w:lvlJc w:val="left"/>
      <w:rPr>
        <w:rFonts w:ascii="Century Schoolbook" w:hAnsi="Century Schoolbook"/>
        <w:b w:val="0"/>
        <w:i/>
        <w:smallCaps w:val="0"/>
        <w:strike w:val="0"/>
        <w:color w:val="000000"/>
        <w:spacing w:val="0"/>
        <w:w w:val="100"/>
        <w:position w:val="0"/>
        <w:sz w:val="19"/>
        <w:u w:val="none"/>
      </w:rPr>
    </w:lvl>
    <w:lvl w:ilvl="8">
      <w:start w:val="1"/>
      <w:numFmt w:val="bullet"/>
      <w:lvlText w:val="—"/>
      <w:lvlJc w:val="left"/>
      <w:rPr>
        <w:rFonts w:ascii="Century Schoolbook" w:hAnsi="Century Schoolbook"/>
        <w:b w:val="0"/>
        <w:i/>
        <w:smallCaps w:val="0"/>
        <w:strike w:val="0"/>
        <w:color w:val="000000"/>
        <w:spacing w:val="0"/>
        <w:w w:val="100"/>
        <w:position w:val="0"/>
        <w:sz w:val="19"/>
        <w:u w:val="none"/>
      </w:rPr>
    </w:lvl>
  </w:abstractNum>
  <w:abstractNum w:abstractNumId="6">
    <w:nsid w:val="0000000D"/>
    <w:multiLevelType w:val="multilevel"/>
    <w:tmpl w:val="0000000C"/>
    <w:lvl w:ilvl="0">
      <w:start w:val="1"/>
      <w:numFmt w:val="bullet"/>
      <w:lvlText w:val="—"/>
      <w:lvlJc w:val="left"/>
      <w:rPr>
        <w:rFonts w:ascii="Century Schoolbook" w:hAnsi="Century Schoolbook"/>
        <w:b w:val="0"/>
        <w:i w:val="0"/>
        <w:smallCaps w:val="0"/>
        <w:strike w:val="0"/>
        <w:color w:val="000000"/>
        <w:spacing w:val="0"/>
        <w:w w:val="100"/>
        <w:position w:val="0"/>
        <w:sz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7">
    <w:nsid w:val="0000000F"/>
    <w:multiLevelType w:val="multilevel"/>
    <w:tmpl w:val="0000000E"/>
    <w:lvl w:ilvl="0">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8">
    <w:nsid w:val="00000011"/>
    <w:multiLevelType w:val="multilevel"/>
    <w:tmpl w:val="00000010"/>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9">
    <w:nsid w:val="00000013"/>
    <w:multiLevelType w:val="multilevel"/>
    <w:tmpl w:val="0000001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5."/>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6."/>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7."/>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8."/>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9)"/>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1">
    <w:nsid w:val="00000019"/>
    <w:multiLevelType w:val="multilevel"/>
    <w:tmpl w:val="00000018"/>
    <w:lvl w:ilvl="0">
      <w:start w:val="1"/>
      <w:numFmt w:val="bullet"/>
      <w:lvlText w:val="—"/>
      <w:lvlJc w:val="left"/>
      <w:rPr>
        <w:rFonts w:ascii="Century Schoolbook" w:hAnsi="Century Schoolbook"/>
        <w:b w:val="0"/>
        <w:i w:val="0"/>
        <w:smallCaps w:val="0"/>
        <w:strike w:val="0"/>
        <w:color w:val="000000"/>
        <w:spacing w:val="0"/>
        <w:w w:val="100"/>
        <w:position w:val="0"/>
        <w:sz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2">
    <w:nsid w:val="0000001B"/>
    <w:multiLevelType w:val="multilevel"/>
    <w:tmpl w:val="0000001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3">
    <w:nsid w:val="0000001D"/>
    <w:multiLevelType w:val="multilevel"/>
    <w:tmpl w:val="0000001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4">
    <w:nsid w:val="149B2681"/>
    <w:multiLevelType w:val="multilevel"/>
    <w:tmpl w:val="CDC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F66C2E"/>
    <w:multiLevelType w:val="multilevel"/>
    <w:tmpl w:val="FAB239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C5442EB"/>
    <w:multiLevelType w:val="hybridMultilevel"/>
    <w:tmpl w:val="CF4069E0"/>
    <w:lvl w:ilvl="0" w:tplc="D2EC5380">
      <w:start w:val="1"/>
      <w:numFmt w:val="decimal"/>
      <w:lvlText w:val="%1)"/>
      <w:lvlJc w:val="left"/>
      <w:pPr>
        <w:ind w:left="1653" w:hanging="94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5"/>
  </w:num>
  <w:num w:numId="2">
    <w:abstractNumId w:val="14"/>
  </w:num>
  <w:num w:numId="3">
    <w:abstractNumId w:val="1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1"/>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30"/>
    <w:rsid w:val="00040499"/>
    <w:rsid w:val="000D332D"/>
    <w:rsid w:val="000E520D"/>
    <w:rsid w:val="0010057C"/>
    <w:rsid w:val="001018D0"/>
    <w:rsid w:val="0011545E"/>
    <w:rsid w:val="00192A17"/>
    <w:rsid w:val="001A068E"/>
    <w:rsid w:val="00202242"/>
    <w:rsid w:val="00213DD0"/>
    <w:rsid w:val="00277FD0"/>
    <w:rsid w:val="002868FC"/>
    <w:rsid w:val="002C7860"/>
    <w:rsid w:val="002F758F"/>
    <w:rsid w:val="003151DF"/>
    <w:rsid w:val="003170A9"/>
    <w:rsid w:val="00322642"/>
    <w:rsid w:val="00322BB0"/>
    <w:rsid w:val="003278A2"/>
    <w:rsid w:val="00334931"/>
    <w:rsid w:val="00336180"/>
    <w:rsid w:val="00337FF2"/>
    <w:rsid w:val="003948CA"/>
    <w:rsid w:val="003A0223"/>
    <w:rsid w:val="003B4ACF"/>
    <w:rsid w:val="003C055E"/>
    <w:rsid w:val="00404E1C"/>
    <w:rsid w:val="00416FFA"/>
    <w:rsid w:val="00424972"/>
    <w:rsid w:val="00456042"/>
    <w:rsid w:val="004A7F13"/>
    <w:rsid w:val="004C0507"/>
    <w:rsid w:val="004E2C7E"/>
    <w:rsid w:val="00522A2C"/>
    <w:rsid w:val="00531D4C"/>
    <w:rsid w:val="00566C97"/>
    <w:rsid w:val="00571730"/>
    <w:rsid w:val="00591F3D"/>
    <w:rsid w:val="005B7484"/>
    <w:rsid w:val="005C639B"/>
    <w:rsid w:val="005C7B79"/>
    <w:rsid w:val="005D082B"/>
    <w:rsid w:val="005D5734"/>
    <w:rsid w:val="005E1DC2"/>
    <w:rsid w:val="005F0DA2"/>
    <w:rsid w:val="00602FEC"/>
    <w:rsid w:val="00633779"/>
    <w:rsid w:val="00673A13"/>
    <w:rsid w:val="00685E20"/>
    <w:rsid w:val="006A7320"/>
    <w:rsid w:val="006B31FE"/>
    <w:rsid w:val="006C1EFD"/>
    <w:rsid w:val="006F07FB"/>
    <w:rsid w:val="00711973"/>
    <w:rsid w:val="007176D0"/>
    <w:rsid w:val="007206B0"/>
    <w:rsid w:val="007265DC"/>
    <w:rsid w:val="007313EF"/>
    <w:rsid w:val="0074403F"/>
    <w:rsid w:val="0075763F"/>
    <w:rsid w:val="00757D56"/>
    <w:rsid w:val="00781EA8"/>
    <w:rsid w:val="00795990"/>
    <w:rsid w:val="007B56AF"/>
    <w:rsid w:val="007C034F"/>
    <w:rsid w:val="007C7364"/>
    <w:rsid w:val="007D0251"/>
    <w:rsid w:val="007D3A90"/>
    <w:rsid w:val="008421A8"/>
    <w:rsid w:val="00875878"/>
    <w:rsid w:val="0088438A"/>
    <w:rsid w:val="008B0B4E"/>
    <w:rsid w:val="008B396B"/>
    <w:rsid w:val="008D2DA0"/>
    <w:rsid w:val="00903626"/>
    <w:rsid w:val="00931BB3"/>
    <w:rsid w:val="009337F4"/>
    <w:rsid w:val="0094698B"/>
    <w:rsid w:val="00947522"/>
    <w:rsid w:val="009519BF"/>
    <w:rsid w:val="00985BE9"/>
    <w:rsid w:val="009E5B4D"/>
    <w:rsid w:val="00A47919"/>
    <w:rsid w:val="00A54DA1"/>
    <w:rsid w:val="00A92214"/>
    <w:rsid w:val="00AB1E53"/>
    <w:rsid w:val="00AB78EE"/>
    <w:rsid w:val="00AE4050"/>
    <w:rsid w:val="00AE4E30"/>
    <w:rsid w:val="00AF5A69"/>
    <w:rsid w:val="00B37240"/>
    <w:rsid w:val="00B46E35"/>
    <w:rsid w:val="00B53E34"/>
    <w:rsid w:val="00BB13C7"/>
    <w:rsid w:val="00BD0FF2"/>
    <w:rsid w:val="00BF0DCE"/>
    <w:rsid w:val="00C02663"/>
    <w:rsid w:val="00C0686D"/>
    <w:rsid w:val="00C079CF"/>
    <w:rsid w:val="00C13094"/>
    <w:rsid w:val="00C13A91"/>
    <w:rsid w:val="00C30469"/>
    <w:rsid w:val="00C31C9F"/>
    <w:rsid w:val="00C4026D"/>
    <w:rsid w:val="00CC5800"/>
    <w:rsid w:val="00CC58E6"/>
    <w:rsid w:val="00CD48C0"/>
    <w:rsid w:val="00CD7A55"/>
    <w:rsid w:val="00CF7821"/>
    <w:rsid w:val="00D37C99"/>
    <w:rsid w:val="00D44831"/>
    <w:rsid w:val="00D47DC3"/>
    <w:rsid w:val="00D623C1"/>
    <w:rsid w:val="00D62A24"/>
    <w:rsid w:val="00D63F7E"/>
    <w:rsid w:val="00D710F1"/>
    <w:rsid w:val="00D92575"/>
    <w:rsid w:val="00DA221F"/>
    <w:rsid w:val="00DA571D"/>
    <w:rsid w:val="00DF5BC7"/>
    <w:rsid w:val="00E01F99"/>
    <w:rsid w:val="00E34E3D"/>
    <w:rsid w:val="00E44526"/>
    <w:rsid w:val="00E45826"/>
    <w:rsid w:val="00E66CCD"/>
    <w:rsid w:val="00E72B69"/>
    <w:rsid w:val="00E85EB4"/>
    <w:rsid w:val="00E871AE"/>
    <w:rsid w:val="00E95867"/>
    <w:rsid w:val="00ED1387"/>
    <w:rsid w:val="00EF102E"/>
    <w:rsid w:val="00EF613E"/>
    <w:rsid w:val="00F04D46"/>
    <w:rsid w:val="00F15DFB"/>
    <w:rsid w:val="00F4547B"/>
    <w:rsid w:val="00F9452A"/>
    <w:rsid w:val="00F9576A"/>
    <w:rsid w:val="00FB4D9E"/>
    <w:rsid w:val="00FE64E3"/>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E30"/>
    <w:rPr>
      <w:rFonts w:ascii="Calibri" w:eastAsia="Calibri" w:hAnsi="Calibri" w:cs="Times New Roman"/>
    </w:rPr>
  </w:style>
  <w:style w:type="paragraph" w:styleId="1">
    <w:name w:val="heading 1"/>
    <w:basedOn w:val="a"/>
    <w:next w:val="a"/>
    <w:link w:val="10"/>
    <w:uiPriority w:val="99"/>
    <w:qFormat/>
    <w:rsid w:val="00416FF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416FF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CF78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9"/>
    <w:qFormat/>
    <w:rsid w:val="00416FFA"/>
    <w:pPr>
      <w:spacing w:before="240" w:after="240" w:line="240" w:lineRule="auto"/>
      <w:outlineLvl w:val="3"/>
    </w:pPr>
    <w:rPr>
      <w:rFonts w:ascii="Segoe UI" w:eastAsia="Times New Roman" w:hAnsi="Segoe UI" w:cs="Segoe UI"/>
      <w:b/>
      <w:bCs/>
      <w:cap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31D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5"/>
    <w:uiPriority w:val="99"/>
    <w:locked/>
    <w:rsid w:val="00BF0DCE"/>
    <w:rPr>
      <w:rFonts w:ascii="Century Schoolbook" w:hAnsi="Century Schoolbook" w:cs="Times New Roman"/>
      <w:sz w:val="19"/>
      <w:szCs w:val="19"/>
      <w:shd w:val="clear" w:color="auto" w:fill="FFFFFF"/>
    </w:rPr>
  </w:style>
  <w:style w:type="paragraph" w:styleId="a5">
    <w:name w:val="Body Text"/>
    <w:basedOn w:val="a"/>
    <w:link w:val="a4"/>
    <w:uiPriority w:val="99"/>
    <w:rsid w:val="00BF0DCE"/>
    <w:pPr>
      <w:shd w:val="clear" w:color="auto" w:fill="FFFFFF"/>
      <w:spacing w:before="420" w:after="0" w:line="235" w:lineRule="exact"/>
      <w:jc w:val="both"/>
    </w:pPr>
    <w:rPr>
      <w:rFonts w:ascii="Century Schoolbook" w:eastAsiaTheme="minorHAnsi" w:hAnsi="Century Schoolbook"/>
      <w:sz w:val="19"/>
      <w:szCs w:val="19"/>
    </w:rPr>
  </w:style>
  <w:style w:type="character" w:customStyle="1" w:styleId="11">
    <w:name w:val="Основной текст Знак1"/>
    <w:basedOn w:val="a0"/>
    <w:uiPriority w:val="99"/>
    <w:semiHidden/>
    <w:rsid w:val="00BF0DCE"/>
    <w:rPr>
      <w:rFonts w:ascii="Calibri" w:eastAsia="Calibri" w:hAnsi="Calibri" w:cs="Times New Roman"/>
    </w:rPr>
  </w:style>
  <w:style w:type="character" w:customStyle="1" w:styleId="31">
    <w:name w:val="Заголовок №3_"/>
    <w:basedOn w:val="a0"/>
    <w:link w:val="32"/>
    <w:uiPriority w:val="99"/>
    <w:locked/>
    <w:rsid w:val="00BF0DCE"/>
    <w:rPr>
      <w:rFonts w:ascii="Century Schoolbook" w:hAnsi="Century Schoolbook" w:cs="Times New Roman"/>
      <w:sz w:val="24"/>
      <w:szCs w:val="24"/>
      <w:shd w:val="clear" w:color="auto" w:fill="FFFFFF"/>
    </w:rPr>
  </w:style>
  <w:style w:type="paragraph" w:customStyle="1" w:styleId="32">
    <w:name w:val="Заголовок №3"/>
    <w:basedOn w:val="a"/>
    <w:link w:val="31"/>
    <w:uiPriority w:val="99"/>
    <w:rsid w:val="00BF0DCE"/>
    <w:pPr>
      <w:shd w:val="clear" w:color="auto" w:fill="FFFFFF"/>
      <w:spacing w:before="360" w:after="240" w:line="240" w:lineRule="atLeast"/>
      <w:ind w:hanging="900"/>
      <w:outlineLvl w:val="2"/>
    </w:pPr>
    <w:rPr>
      <w:rFonts w:ascii="Century Schoolbook" w:eastAsiaTheme="minorHAnsi" w:hAnsi="Century Schoolbook"/>
      <w:sz w:val="24"/>
      <w:szCs w:val="24"/>
    </w:rPr>
  </w:style>
  <w:style w:type="character" w:customStyle="1" w:styleId="21">
    <w:name w:val="Основной текст (2)_"/>
    <w:basedOn w:val="a0"/>
    <w:link w:val="22"/>
    <w:uiPriority w:val="99"/>
    <w:locked/>
    <w:rsid w:val="00BF0DCE"/>
    <w:rPr>
      <w:rFonts w:ascii="Century Schoolbook" w:hAnsi="Century Schoolbook" w:cs="Times New Roman"/>
      <w:sz w:val="24"/>
      <w:szCs w:val="24"/>
      <w:shd w:val="clear" w:color="auto" w:fill="FFFFFF"/>
    </w:rPr>
  </w:style>
  <w:style w:type="paragraph" w:customStyle="1" w:styleId="22">
    <w:name w:val="Основной текст (2)"/>
    <w:basedOn w:val="a"/>
    <w:link w:val="21"/>
    <w:uiPriority w:val="99"/>
    <w:rsid w:val="00BF0DCE"/>
    <w:pPr>
      <w:shd w:val="clear" w:color="auto" w:fill="FFFFFF"/>
      <w:spacing w:before="480" w:after="120" w:line="240" w:lineRule="atLeast"/>
      <w:jc w:val="center"/>
    </w:pPr>
    <w:rPr>
      <w:rFonts w:ascii="Century Schoolbook" w:eastAsiaTheme="minorHAnsi" w:hAnsi="Century Schoolbook"/>
      <w:sz w:val="24"/>
      <w:szCs w:val="24"/>
    </w:rPr>
  </w:style>
  <w:style w:type="character" w:customStyle="1" w:styleId="52">
    <w:name w:val="Основной текст + Курсив52"/>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51">
    <w:name w:val="Основной текст + Курсив51"/>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
    <w:name w:val="Основной текст + 8"/>
    <w:aliases w:val="5 pt18"/>
    <w:basedOn w:val="a4"/>
    <w:uiPriority w:val="99"/>
    <w:rsid w:val="00BF0DCE"/>
    <w:rPr>
      <w:rFonts w:ascii="Century Schoolbook" w:hAnsi="Century Schoolbook" w:cs="Century Schoolbook"/>
      <w:spacing w:val="0"/>
      <w:sz w:val="17"/>
      <w:szCs w:val="17"/>
      <w:shd w:val="clear" w:color="auto" w:fill="FFFFFF"/>
    </w:rPr>
  </w:style>
  <w:style w:type="character" w:customStyle="1" w:styleId="50">
    <w:name w:val="Основной текст + Курсив50"/>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3">
    <w:name w:val="Основной текст (3) + Не курсив"/>
    <w:basedOn w:val="a0"/>
    <w:uiPriority w:val="99"/>
    <w:rsid w:val="00BF0DCE"/>
    <w:rPr>
      <w:rFonts w:ascii="Century Schoolbook" w:hAnsi="Century Schoolbook" w:cs="Century Schoolbook"/>
      <w:spacing w:val="0"/>
      <w:sz w:val="19"/>
      <w:szCs w:val="19"/>
    </w:rPr>
  </w:style>
  <w:style w:type="character" w:customStyle="1" w:styleId="41">
    <w:name w:val="Основной текст (4)_"/>
    <w:basedOn w:val="a0"/>
    <w:link w:val="42"/>
    <w:uiPriority w:val="99"/>
    <w:locked/>
    <w:rsid w:val="00BF0DCE"/>
    <w:rPr>
      <w:rFonts w:ascii="Century Schoolbook" w:hAnsi="Century Schoolbook" w:cs="Times New Roman"/>
      <w:sz w:val="17"/>
      <w:szCs w:val="17"/>
      <w:shd w:val="clear" w:color="auto" w:fill="FFFFFF"/>
    </w:rPr>
  </w:style>
  <w:style w:type="paragraph" w:customStyle="1" w:styleId="42">
    <w:name w:val="Основной текст (4)"/>
    <w:basedOn w:val="a"/>
    <w:link w:val="41"/>
    <w:uiPriority w:val="99"/>
    <w:rsid w:val="00BF0DCE"/>
    <w:pPr>
      <w:shd w:val="clear" w:color="auto" w:fill="FFFFFF"/>
      <w:spacing w:after="0" w:line="216" w:lineRule="exact"/>
      <w:ind w:hanging="420"/>
    </w:pPr>
    <w:rPr>
      <w:rFonts w:ascii="Century Schoolbook" w:eastAsiaTheme="minorHAnsi" w:hAnsi="Century Schoolbook"/>
      <w:sz w:val="17"/>
      <w:szCs w:val="17"/>
    </w:rPr>
  </w:style>
  <w:style w:type="character" w:customStyle="1" w:styleId="49">
    <w:name w:val="Основной текст + Курсив49"/>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8">
    <w:name w:val="Основной текст + Курсив48"/>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7">
    <w:name w:val="Основной текст + Курсив47"/>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23">
    <w:name w:val="Подпись к таблице (2)_"/>
    <w:basedOn w:val="a0"/>
    <w:link w:val="24"/>
    <w:uiPriority w:val="99"/>
    <w:locked/>
    <w:rsid w:val="00BF0DCE"/>
    <w:rPr>
      <w:rFonts w:ascii="Century Schoolbook" w:hAnsi="Century Schoolbook" w:cs="Times New Roman"/>
      <w:i/>
      <w:iCs/>
      <w:sz w:val="16"/>
      <w:szCs w:val="16"/>
      <w:shd w:val="clear" w:color="auto" w:fill="FFFFFF"/>
    </w:rPr>
  </w:style>
  <w:style w:type="paragraph" w:customStyle="1" w:styleId="24">
    <w:name w:val="Подпись к таблице (2)"/>
    <w:basedOn w:val="a"/>
    <w:link w:val="23"/>
    <w:uiPriority w:val="99"/>
    <w:rsid w:val="00BF0DCE"/>
    <w:pPr>
      <w:shd w:val="clear" w:color="auto" w:fill="FFFFFF"/>
      <w:spacing w:after="0" w:line="240" w:lineRule="atLeast"/>
    </w:pPr>
    <w:rPr>
      <w:rFonts w:ascii="Century Schoolbook" w:eastAsiaTheme="minorHAnsi" w:hAnsi="Century Schoolbook"/>
      <w:i/>
      <w:iCs/>
      <w:sz w:val="16"/>
      <w:szCs w:val="16"/>
    </w:rPr>
  </w:style>
  <w:style w:type="character" w:customStyle="1" w:styleId="5">
    <w:name w:val="Основной текст (5)_"/>
    <w:basedOn w:val="a0"/>
    <w:link w:val="53"/>
    <w:uiPriority w:val="99"/>
    <w:locked/>
    <w:rsid w:val="00BF0DCE"/>
    <w:rPr>
      <w:rFonts w:ascii="Century Schoolbook" w:hAnsi="Century Schoolbook" w:cs="Times New Roman"/>
      <w:sz w:val="15"/>
      <w:szCs w:val="15"/>
      <w:shd w:val="clear" w:color="auto" w:fill="FFFFFF"/>
    </w:rPr>
  </w:style>
  <w:style w:type="paragraph" w:customStyle="1" w:styleId="53">
    <w:name w:val="Основной текст (5)"/>
    <w:basedOn w:val="a"/>
    <w:link w:val="5"/>
    <w:uiPriority w:val="99"/>
    <w:rsid w:val="00BF0DCE"/>
    <w:pPr>
      <w:shd w:val="clear" w:color="auto" w:fill="FFFFFF"/>
      <w:spacing w:after="0" w:line="240" w:lineRule="atLeast"/>
    </w:pPr>
    <w:rPr>
      <w:rFonts w:ascii="Century Schoolbook" w:eastAsiaTheme="minorHAnsi" w:hAnsi="Century Schoolbook"/>
      <w:sz w:val="15"/>
      <w:szCs w:val="15"/>
    </w:rPr>
  </w:style>
  <w:style w:type="character" w:customStyle="1" w:styleId="46">
    <w:name w:val="Основной текст + Курсив46"/>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5">
    <w:name w:val="Основной текст + Курсив45"/>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4">
    <w:name w:val="Основной текст + Курсив44"/>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3">
    <w:name w:val="Основной текст + Курсив43"/>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4">
    <w:name w:val="Основной текст (3)_"/>
    <w:basedOn w:val="a0"/>
    <w:link w:val="310"/>
    <w:uiPriority w:val="99"/>
    <w:locked/>
    <w:rsid w:val="00BF0DCE"/>
    <w:rPr>
      <w:rFonts w:ascii="Century Schoolbook" w:hAnsi="Century Schoolbook" w:cs="Times New Roman"/>
      <w:i/>
      <w:iCs/>
      <w:sz w:val="19"/>
      <w:szCs w:val="19"/>
      <w:shd w:val="clear" w:color="auto" w:fill="FFFFFF"/>
    </w:rPr>
  </w:style>
  <w:style w:type="paragraph" w:customStyle="1" w:styleId="310">
    <w:name w:val="Основной текст (3)1"/>
    <w:basedOn w:val="a"/>
    <w:link w:val="34"/>
    <w:uiPriority w:val="99"/>
    <w:rsid w:val="00BF0DCE"/>
    <w:pPr>
      <w:shd w:val="clear" w:color="auto" w:fill="FFFFFF"/>
      <w:spacing w:after="0" w:line="240" w:lineRule="exact"/>
    </w:pPr>
    <w:rPr>
      <w:rFonts w:ascii="Century Schoolbook" w:eastAsiaTheme="minorHAnsi" w:hAnsi="Century Schoolbook"/>
      <w:i/>
      <w:iCs/>
      <w:sz w:val="19"/>
      <w:szCs w:val="19"/>
    </w:rPr>
  </w:style>
  <w:style w:type="character" w:customStyle="1" w:styleId="410">
    <w:name w:val="Основной текст + Курсив41"/>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9">
    <w:name w:val="Основной текст + 89"/>
    <w:aliases w:val="5 pt17,Курсив"/>
    <w:basedOn w:val="a4"/>
    <w:uiPriority w:val="99"/>
    <w:rsid w:val="00BF0DCE"/>
    <w:rPr>
      <w:rFonts w:ascii="Century Schoolbook" w:hAnsi="Century Schoolbook" w:cs="Century Schoolbook"/>
      <w:i/>
      <w:iCs/>
      <w:spacing w:val="0"/>
      <w:sz w:val="17"/>
      <w:szCs w:val="17"/>
      <w:shd w:val="clear" w:color="auto" w:fill="FFFFFF"/>
    </w:rPr>
  </w:style>
  <w:style w:type="character" w:customStyle="1" w:styleId="34pt">
    <w:name w:val="Основной текст (3) + 4 pt"/>
    <w:aliases w:val="Не курсив"/>
    <w:basedOn w:val="34"/>
    <w:uiPriority w:val="99"/>
    <w:rsid w:val="00BF0DCE"/>
    <w:rPr>
      <w:rFonts w:ascii="Century Schoolbook" w:hAnsi="Century Schoolbook" w:cs="Times New Roman"/>
      <w:i/>
      <w:iCs/>
      <w:sz w:val="8"/>
      <w:szCs w:val="8"/>
      <w:shd w:val="clear" w:color="auto" w:fill="FFFFFF"/>
    </w:rPr>
  </w:style>
  <w:style w:type="character" w:customStyle="1" w:styleId="25">
    <w:name w:val="Заголовок №2_"/>
    <w:basedOn w:val="a0"/>
    <w:link w:val="26"/>
    <w:uiPriority w:val="99"/>
    <w:locked/>
    <w:rsid w:val="00BF0DCE"/>
    <w:rPr>
      <w:rFonts w:ascii="Century Schoolbook" w:hAnsi="Century Schoolbook" w:cs="Times New Roman"/>
      <w:sz w:val="24"/>
      <w:szCs w:val="24"/>
      <w:shd w:val="clear" w:color="auto" w:fill="FFFFFF"/>
    </w:rPr>
  </w:style>
  <w:style w:type="paragraph" w:customStyle="1" w:styleId="26">
    <w:name w:val="Заголовок №2"/>
    <w:basedOn w:val="a"/>
    <w:link w:val="25"/>
    <w:uiPriority w:val="99"/>
    <w:rsid w:val="00BF0DCE"/>
    <w:pPr>
      <w:shd w:val="clear" w:color="auto" w:fill="FFFFFF"/>
      <w:spacing w:after="420" w:line="240" w:lineRule="atLeast"/>
      <w:outlineLvl w:val="1"/>
    </w:pPr>
    <w:rPr>
      <w:rFonts w:ascii="Century Schoolbook" w:eastAsiaTheme="minorHAnsi" w:hAnsi="Century Schoolbook"/>
      <w:sz w:val="24"/>
      <w:szCs w:val="24"/>
    </w:rPr>
  </w:style>
  <w:style w:type="character" w:customStyle="1" w:styleId="400">
    <w:name w:val="Основной текст + Курсив40"/>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8">
    <w:name w:val="Основной текст + 88"/>
    <w:aliases w:val="5 pt16"/>
    <w:basedOn w:val="a4"/>
    <w:uiPriority w:val="99"/>
    <w:rsid w:val="00BF0DCE"/>
    <w:rPr>
      <w:rFonts w:ascii="Century Schoolbook" w:hAnsi="Century Schoolbook" w:cs="Century Schoolbook"/>
      <w:spacing w:val="0"/>
      <w:sz w:val="17"/>
      <w:szCs w:val="17"/>
      <w:shd w:val="clear" w:color="auto" w:fill="FFFFFF"/>
    </w:rPr>
  </w:style>
  <w:style w:type="character" w:customStyle="1" w:styleId="38">
    <w:name w:val="Основной текст + Курсив38"/>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a6">
    <w:name w:val="Подпись к картинке_"/>
    <w:basedOn w:val="a0"/>
    <w:link w:val="a7"/>
    <w:uiPriority w:val="99"/>
    <w:locked/>
    <w:rsid w:val="00BF0DCE"/>
    <w:rPr>
      <w:rFonts w:ascii="Century Schoolbook" w:hAnsi="Century Schoolbook" w:cs="Times New Roman"/>
      <w:sz w:val="17"/>
      <w:szCs w:val="17"/>
      <w:shd w:val="clear" w:color="auto" w:fill="FFFFFF"/>
    </w:rPr>
  </w:style>
  <w:style w:type="paragraph" w:customStyle="1" w:styleId="a7">
    <w:name w:val="Подпись к картинке"/>
    <w:basedOn w:val="a"/>
    <w:link w:val="a6"/>
    <w:uiPriority w:val="99"/>
    <w:rsid w:val="00BF0DCE"/>
    <w:pPr>
      <w:shd w:val="clear" w:color="auto" w:fill="FFFFFF"/>
      <w:spacing w:after="0" w:line="240" w:lineRule="atLeast"/>
    </w:pPr>
    <w:rPr>
      <w:rFonts w:ascii="Century Schoolbook" w:eastAsiaTheme="minorHAnsi" w:hAnsi="Century Schoolbook"/>
      <w:sz w:val="17"/>
      <w:szCs w:val="17"/>
    </w:rPr>
  </w:style>
  <w:style w:type="character" w:customStyle="1" w:styleId="87">
    <w:name w:val="Основной текст + 87"/>
    <w:aliases w:val="5 pt13"/>
    <w:basedOn w:val="a4"/>
    <w:uiPriority w:val="99"/>
    <w:rsid w:val="00BF0DCE"/>
    <w:rPr>
      <w:rFonts w:ascii="Century Schoolbook" w:hAnsi="Century Schoolbook" w:cs="Century Schoolbook"/>
      <w:spacing w:val="0"/>
      <w:sz w:val="17"/>
      <w:szCs w:val="17"/>
      <w:shd w:val="clear" w:color="auto" w:fill="FFFFFF"/>
    </w:rPr>
  </w:style>
  <w:style w:type="character" w:customStyle="1" w:styleId="35">
    <w:name w:val="Основной текст + Курсив35"/>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50">
    <w:name w:val="Основной текст (3) + Не курсив5"/>
    <w:basedOn w:val="34"/>
    <w:uiPriority w:val="99"/>
    <w:rsid w:val="00BF0DCE"/>
    <w:rPr>
      <w:rFonts w:ascii="Century Schoolbook" w:hAnsi="Century Schoolbook" w:cs="Century Schoolbook"/>
      <w:i/>
      <w:iCs/>
      <w:spacing w:val="0"/>
      <w:sz w:val="19"/>
      <w:szCs w:val="19"/>
      <w:shd w:val="clear" w:color="auto" w:fill="FFFFFF"/>
    </w:rPr>
  </w:style>
  <w:style w:type="character" w:customStyle="1" w:styleId="apple-converted-space">
    <w:name w:val="apple-converted-space"/>
    <w:basedOn w:val="a0"/>
    <w:rsid w:val="00BF0DCE"/>
  </w:style>
  <w:style w:type="paragraph" w:styleId="a8">
    <w:name w:val="Balloon Text"/>
    <w:basedOn w:val="a"/>
    <w:link w:val="a9"/>
    <w:uiPriority w:val="99"/>
    <w:semiHidden/>
    <w:unhideWhenUsed/>
    <w:rsid w:val="00BF0D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0DCE"/>
    <w:rPr>
      <w:rFonts w:ascii="Tahoma" w:eastAsia="Calibri" w:hAnsi="Tahoma" w:cs="Tahoma"/>
      <w:sz w:val="16"/>
      <w:szCs w:val="16"/>
    </w:rPr>
  </w:style>
  <w:style w:type="character" w:customStyle="1" w:styleId="10">
    <w:name w:val="Заголовок 1 Знак"/>
    <w:basedOn w:val="a0"/>
    <w:link w:val="1"/>
    <w:uiPriority w:val="99"/>
    <w:rsid w:val="00416FFA"/>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416FFA"/>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9"/>
    <w:rsid w:val="00416FFA"/>
    <w:rPr>
      <w:rFonts w:ascii="Segoe UI" w:eastAsia="Times New Roman" w:hAnsi="Segoe UI" w:cs="Segoe UI"/>
      <w:b/>
      <w:bCs/>
      <w:caps/>
      <w:sz w:val="24"/>
      <w:szCs w:val="24"/>
      <w:lang w:eastAsia="ru-RU"/>
    </w:rPr>
  </w:style>
  <w:style w:type="character" w:styleId="aa">
    <w:name w:val="Strong"/>
    <w:basedOn w:val="a0"/>
    <w:uiPriority w:val="99"/>
    <w:qFormat/>
    <w:rsid w:val="00416FFA"/>
    <w:rPr>
      <w:rFonts w:cs="Times New Roman"/>
      <w:b/>
      <w:bCs/>
    </w:rPr>
  </w:style>
  <w:style w:type="paragraph" w:styleId="ab">
    <w:name w:val="List Paragraph"/>
    <w:basedOn w:val="a"/>
    <w:uiPriority w:val="99"/>
    <w:qFormat/>
    <w:rsid w:val="00416FFA"/>
    <w:pPr>
      <w:ind w:left="720"/>
      <w:contextualSpacing/>
    </w:pPr>
  </w:style>
  <w:style w:type="character" w:styleId="ac">
    <w:name w:val="Emphasis"/>
    <w:basedOn w:val="a0"/>
    <w:qFormat/>
    <w:rsid w:val="00416FFA"/>
    <w:rPr>
      <w:rFonts w:cs="Times New Roman"/>
      <w:i/>
      <w:iCs/>
    </w:rPr>
  </w:style>
  <w:style w:type="character" w:customStyle="1" w:styleId="hl1">
    <w:name w:val="hl1"/>
    <w:basedOn w:val="a0"/>
    <w:uiPriority w:val="99"/>
    <w:rsid w:val="00416FFA"/>
    <w:rPr>
      <w:rFonts w:cs="Times New Roman"/>
      <w:color w:val="4682B4"/>
    </w:rPr>
  </w:style>
  <w:style w:type="character" w:customStyle="1" w:styleId="ad">
    <w:name w:val="Основной текст + Курсив"/>
    <w:basedOn w:val="a4"/>
    <w:uiPriority w:val="99"/>
    <w:rsid w:val="00416FFA"/>
    <w:rPr>
      <w:rFonts w:ascii="Century Schoolbook" w:hAnsi="Century Schoolbook" w:cs="Times New Roman"/>
      <w:i/>
      <w:iCs/>
      <w:sz w:val="19"/>
      <w:szCs w:val="19"/>
      <w:shd w:val="clear" w:color="auto" w:fill="FFFFFF"/>
    </w:rPr>
  </w:style>
  <w:style w:type="character" w:customStyle="1" w:styleId="ae">
    <w:name w:val="Сноска_"/>
    <w:basedOn w:val="a0"/>
    <w:link w:val="12"/>
    <w:uiPriority w:val="99"/>
    <w:locked/>
    <w:rsid w:val="00416FFA"/>
    <w:rPr>
      <w:rFonts w:ascii="Century Schoolbook" w:hAnsi="Century Schoolbook" w:cs="Times New Roman"/>
      <w:sz w:val="15"/>
      <w:szCs w:val="15"/>
      <w:shd w:val="clear" w:color="auto" w:fill="FFFFFF"/>
    </w:rPr>
  </w:style>
  <w:style w:type="paragraph" w:customStyle="1" w:styleId="12">
    <w:name w:val="Сноска1"/>
    <w:basedOn w:val="a"/>
    <w:link w:val="ae"/>
    <w:uiPriority w:val="99"/>
    <w:rsid w:val="00416FFA"/>
    <w:pPr>
      <w:shd w:val="clear" w:color="auto" w:fill="FFFFFF"/>
      <w:spacing w:after="0" w:line="182" w:lineRule="exact"/>
      <w:jc w:val="both"/>
    </w:pPr>
    <w:rPr>
      <w:rFonts w:ascii="Century Schoolbook" w:eastAsiaTheme="minorHAnsi" w:hAnsi="Century Schoolbook"/>
      <w:sz w:val="15"/>
      <w:szCs w:val="15"/>
    </w:rPr>
  </w:style>
  <w:style w:type="character" w:customStyle="1" w:styleId="61">
    <w:name w:val="Основной текст + Курсив6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
    <w:name w:val="Текст сноски Знак"/>
    <w:basedOn w:val="a0"/>
    <w:link w:val="af0"/>
    <w:uiPriority w:val="99"/>
    <w:semiHidden/>
    <w:rsid w:val="00416FFA"/>
    <w:rPr>
      <w:rFonts w:ascii="Calibri" w:eastAsia="Calibri" w:hAnsi="Calibri" w:cs="Times New Roman"/>
      <w:sz w:val="20"/>
      <w:szCs w:val="20"/>
    </w:rPr>
  </w:style>
  <w:style w:type="paragraph" w:styleId="af0">
    <w:name w:val="footnote text"/>
    <w:basedOn w:val="a"/>
    <w:link w:val="af"/>
    <w:uiPriority w:val="99"/>
    <w:semiHidden/>
    <w:rsid w:val="00416FFA"/>
    <w:rPr>
      <w:sz w:val="20"/>
      <w:szCs w:val="20"/>
    </w:rPr>
  </w:style>
  <w:style w:type="character" w:customStyle="1" w:styleId="13">
    <w:name w:val="Текст сноски Знак1"/>
    <w:basedOn w:val="a0"/>
    <w:uiPriority w:val="99"/>
    <w:semiHidden/>
    <w:rsid w:val="00416FFA"/>
    <w:rPr>
      <w:rFonts w:ascii="Calibri" w:eastAsia="Calibri" w:hAnsi="Calibri" w:cs="Times New Roman"/>
      <w:sz w:val="20"/>
      <w:szCs w:val="20"/>
    </w:rPr>
  </w:style>
  <w:style w:type="character" w:customStyle="1" w:styleId="60">
    <w:name w:val="Основной текст + Курсив6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9">
    <w:name w:val="Основной текст + Курсив5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8">
    <w:name w:val="Основной текст + Курсив5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7">
    <w:name w:val="Основной текст + Курсив5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6">
    <w:name w:val="Основной текст + Курсив5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2pt">
    <w:name w:val="Основной текст + 12 pt"/>
    <w:basedOn w:val="a4"/>
    <w:uiPriority w:val="99"/>
    <w:rsid w:val="00416FFA"/>
    <w:rPr>
      <w:rFonts w:ascii="Century Schoolbook" w:hAnsi="Century Schoolbook" w:cs="Century Schoolbook"/>
      <w:spacing w:val="0"/>
      <w:sz w:val="24"/>
      <w:szCs w:val="24"/>
      <w:shd w:val="clear" w:color="auto" w:fill="FFFFFF"/>
    </w:rPr>
  </w:style>
  <w:style w:type="character" w:customStyle="1" w:styleId="af1">
    <w:name w:val="Колонтитул_"/>
    <w:basedOn w:val="a0"/>
    <w:link w:val="af2"/>
    <w:uiPriority w:val="99"/>
    <w:locked/>
    <w:rsid w:val="00416FFA"/>
    <w:rPr>
      <w:rFonts w:cs="Times New Roman"/>
      <w:shd w:val="clear" w:color="auto" w:fill="FFFFFF"/>
    </w:rPr>
  </w:style>
  <w:style w:type="paragraph" w:customStyle="1" w:styleId="af2">
    <w:name w:val="Колонтитул"/>
    <w:basedOn w:val="a"/>
    <w:link w:val="af1"/>
    <w:uiPriority w:val="99"/>
    <w:rsid w:val="00416FFA"/>
    <w:pPr>
      <w:shd w:val="clear" w:color="auto" w:fill="FFFFFF"/>
      <w:spacing w:after="0" w:line="240" w:lineRule="auto"/>
    </w:pPr>
    <w:rPr>
      <w:rFonts w:asciiTheme="minorHAnsi" w:eastAsiaTheme="minorHAnsi" w:hAnsiTheme="minorHAnsi"/>
    </w:rPr>
  </w:style>
  <w:style w:type="character" w:customStyle="1" w:styleId="CenturySchoolbook">
    <w:name w:val="Колонтитул + Century Schoolbook"/>
    <w:aliases w:val="9,5 pt"/>
    <w:basedOn w:val="af1"/>
    <w:uiPriority w:val="99"/>
    <w:rsid w:val="00416FFA"/>
    <w:rPr>
      <w:rFonts w:ascii="Century Schoolbook" w:hAnsi="Century Schoolbook" w:cs="Century Schoolbook"/>
      <w:spacing w:val="0"/>
      <w:sz w:val="19"/>
      <w:szCs w:val="19"/>
      <w:shd w:val="clear" w:color="auto" w:fill="FFFFFF"/>
    </w:rPr>
  </w:style>
  <w:style w:type="character" w:customStyle="1" w:styleId="55">
    <w:name w:val="Основной текст + Курсив55"/>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4">
    <w:name w:val="Основной текст + Курсив5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30">
    <w:name w:val="Основной текст + Курсив53"/>
    <w:basedOn w:val="a4"/>
    <w:uiPriority w:val="99"/>
    <w:rsid w:val="00416FFA"/>
    <w:rPr>
      <w:rFonts w:ascii="Century Schoolbook" w:hAnsi="Century Schoolbook" w:cs="Century Schoolbook"/>
      <w:i/>
      <w:iCs/>
      <w:spacing w:val="0"/>
      <w:sz w:val="19"/>
      <w:szCs w:val="19"/>
      <w:shd w:val="clear" w:color="auto" w:fill="FFFFFF"/>
    </w:rPr>
  </w:style>
  <w:style w:type="paragraph" w:styleId="af3">
    <w:name w:val="header"/>
    <w:basedOn w:val="a"/>
    <w:link w:val="af4"/>
    <w:uiPriority w:val="99"/>
    <w:rsid w:val="00416FFA"/>
    <w:pPr>
      <w:tabs>
        <w:tab w:val="center" w:pos="4677"/>
        <w:tab w:val="right" w:pos="9355"/>
      </w:tabs>
    </w:pPr>
  </w:style>
  <w:style w:type="character" w:customStyle="1" w:styleId="af4">
    <w:name w:val="Верхний колонтитул Знак"/>
    <w:basedOn w:val="a0"/>
    <w:link w:val="af3"/>
    <w:uiPriority w:val="99"/>
    <w:rsid w:val="00416FFA"/>
    <w:rPr>
      <w:rFonts w:ascii="Calibri" w:eastAsia="Calibri" w:hAnsi="Calibri" w:cs="Times New Roman"/>
    </w:rPr>
  </w:style>
  <w:style w:type="paragraph" w:styleId="af5">
    <w:name w:val="footer"/>
    <w:basedOn w:val="a"/>
    <w:link w:val="af6"/>
    <w:uiPriority w:val="99"/>
    <w:rsid w:val="00416FFA"/>
    <w:pPr>
      <w:tabs>
        <w:tab w:val="center" w:pos="4677"/>
        <w:tab w:val="right" w:pos="9355"/>
      </w:tabs>
    </w:pPr>
  </w:style>
  <w:style w:type="character" w:customStyle="1" w:styleId="af6">
    <w:name w:val="Нижний колонтитул Знак"/>
    <w:basedOn w:val="a0"/>
    <w:link w:val="af5"/>
    <w:uiPriority w:val="99"/>
    <w:rsid w:val="00416FFA"/>
    <w:rPr>
      <w:rFonts w:ascii="Calibri" w:eastAsia="Calibri" w:hAnsi="Calibri" w:cs="Times New Roman"/>
    </w:rPr>
  </w:style>
  <w:style w:type="character" w:customStyle="1" w:styleId="420">
    <w:name w:val="Основной текст + Курсив4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9">
    <w:name w:val="Основной текст + Курсив3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7">
    <w:name w:val="Основной текст + Курсив3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6">
    <w:name w:val="Основной текст + Курсив3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5">
    <w:name w:val="Основной текст (15)_"/>
    <w:basedOn w:val="a0"/>
    <w:link w:val="150"/>
    <w:uiPriority w:val="99"/>
    <w:locked/>
    <w:rsid w:val="00416FFA"/>
    <w:rPr>
      <w:rFonts w:ascii="Century Schoolbook" w:hAnsi="Century Schoolbook" w:cs="Times New Roman"/>
      <w:noProof/>
      <w:sz w:val="8"/>
      <w:szCs w:val="8"/>
      <w:shd w:val="clear" w:color="auto" w:fill="FFFFFF"/>
    </w:rPr>
  </w:style>
  <w:style w:type="paragraph" w:customStyle="1" w:styleId="150">
    <w:name w:val="Основной текст (15)"/>
    <w:basedOn w:val="a"/>
    <w:link w:val="15"/>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380">
    <w:name w:val="Подпись к картинке (3) + 8"/>
    <w:aliases w:val="5 pt15"/>
    <w:basedOn w:val="a0"/>
    <w:uiPriority w:val="99"/>
    <w:rsid w:val="00416FFA"/>
    <w:rPr>
      <w:rFonts w:ascii="Century Schoolbook" w:hAnsi="Century Schoolbook" w:cs="Century Schoolbook"/>
      <w:spacing w:val="0"/>
      <w:sz w:val="17"/>
      <w:szCs w:val="17"/>
    </w:rPr>
  </w:style>
  <w:style w:type="character" w:customStyle="1" w:styleId="360">
    <w:name w:val="Подпись к картинке (3) + 6"/>
    <w:aliases w:val="5 pt14,Курсив4"/>
    <w:basedOn w:val="a0"/>
    <w:uiPriority w:val="99"/>
    <w:rsid w:val="00416FFA"/>
    <w:rPr>
      <w:rFonts w:ascii="Century Schoolbook" w:hAnsi="Century Schoolbook" w:cs="Century Schoolbook"/>
      <w:i/>
      <w:iCs/>
      <w:spacing w:val="0"/>
      <w:sz w:val="13"/>
      <w:szCs w:val="13"/>
    </w:rPr>
  </w:style>
  <w:style w:type="character" w:customStyle="1" w:styleId="130">
    <w:name w:val="Основной текст (13)_"/>
    <w:basedOn w:val="a0"/>
    <w:link w:val="131"/>
    <w:uiPriority w:val="99"/>
    <w:locked/>
    <w:rsid w:val="00416FFA"/>
    <w:rPr>
      <w:rFonts w:ascii="Century Schoolbook" w:hAnsi="Century Schoolbook" w:cs="Times New Roman"/>
      <w:i/>
      <w:iCs/>
      <w:sz w:val="16"/>
      <w:szCs w:val="16"/>
      <w:shd w:val="clear" w:color="auto" w:fill="FFFFFF"/>
    </w:rPr>
  </w:style>
  <w:style w:type="paragraph" w:customStyle="1" w:styleId="131">
    <w:name w:val="Основной текст (13)"/>
    <w:basedOn w:val="a"/>
    <w:link w:val="130"/>
    <w:uiPriority w:val="99"/>
    <w:rsid w:val="00416FFA"/>
    <w:pPr>
      <w:shd w:val="clear" w:color="auto" w:fill="FFFFFF"/>
      <w:spacing w:after="0" w:line="240" w:lineRule="atLeast"/>
    </w:pPr>
    <w:rPr>
      <w:rFonts w:ascii="Century Schoolbook" w:eastAsiaTheme="minorHAnsi" w:hAnsi="Century Schoolbook"/>
      <w:i/>
      <w:iCs/>
      <w:sz w:val="16"/>
      <w:szCs w:val="16"/>
    </w:rPr>
  </w:style>
  <w:style w:type="character" w:customStyle="1" w:styleId="48pt">
    <w:name w:val="Основной текст (4) + 8 pt"/>
    <w:basedOn w:val="41"/>
    <w:uiPriority w:val="99"/>
    <w:rsid w:val="00416FFA"/>
    <w:rPr>
      <w:rFonts w:ascii="Century Schoolbook" w:hAnsi="Century Schoolbook" w:cs="Century Schoolbook"/>
      <w:spacing w:val="0"/>
      <w:sz w:val="16"/>
      <w:szCs w:val="16"/>
      <w:shd w:val="clear" w:color="auto" w:fill="FFFFFF"/>
    </w:rPr>
  </w:style>
  <w:style w:type="character" w:customStyle="1" w:styleId="120">
    <w:name w:val="Основной текст (12)_"/>
    <w:basedOn w:val="a0"/>
    <w:link w:val="121"/>
    <w:uiPriority w:val="99"/>
    <w:locked/>
    <w:rsid w:val="00416FFA"/>
    <w:rPr>
      <w:rFonts w:ascii="Century Schoolbook" w:hAnsi="Century Schoolbook" w:cs="Times New Roman"/>
      <w:sz w:val="15"/>
      <w:szCs w:val="15"/>
      <w:shd w:val="clear" w:color="auto" w:fill="FFFFFF"/>
    </w:rPr>
  </w:style>
  <w:style w:type="paragraph" w:customStyle="1" w:styleId="121">
    <w:name w:val="Основной текст (12)"/>
    <w:basedOn w:val="a"/>
    <w:link w:val="120"/>
    <w:uiPriority w:val="99"/>
    <w:rsid w:val="00416FFA"/>
    <w:pPr>
      <w:shd w:val="clear" w:color="auto" w:fill="FFFFFF"/>
      <w:spacing w:after="0" w:line="240" w:lineRule="atLeast"/>
    </w:pPr>
    <w:rPr>
      <w:rFonts w:ascii="Century Schoolbook" w:eastAsiaTheme="minorHAnsi" w:hAnsi="Century Schoolbook"/>
      <w:sz w:val="15"/>
      <w:szCs w:val="15"/>
    </w:rPr>
  </w:style>
  <w:style w:type="character" w:customStyle="1" w:styleId="14">
    <w:name w:val="Основной текст (14)_"/>
    <w:basedOn w:val="a0"/>
    <w:link w:val="140"/>
    <w:uiPriority w:val="99"/>
    <w:locked/>
    <w:rsid w:val="00416FFA"/>
    <w:rPr>
      <w:rFonts w:ascii="Century Schoolbook" w:hAnsi="Century Schoolbook" w:cs="Times New Roman"/>
      <w:noProof/>
      <w:sz w:val="8"/>
      <w:szCs w:val="8"/>
      <w:shd w:val="clear" w:color="auto" w:fill="FFFFFF"/>
    </w:rPr>
  </w:style>
  <w:style w:type="paragraph" w:customStyle="1" w:styleId="140">
    <w:name w:val="Основной текст (14)"/>
    <w:basedOn w:val="a"/>
    <w:link w:val="14"/>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16">
    <w:name w:val="Основной текст (16)_"/>
    <w:basedOn w:val="a0"/>
    <w:link w:val="160"/>
    <w:uiPriority w:val="99"/>
    <w:locked/>
    <w:rsid w:val="00416FFA"/>
    <w:rPr>
      <w:rFonts w:ascii="Century Schoolbook" w:hAnsi="Century Schoolbook" w:cs="Times New Roman"/>
      <w:noProof/>
      <w:sz w:val="8"/>
      <w:szCs w:val="8"/>
      <w:shd w:val="clear" w:color="auto" w:fill="FFFFFF"/>
    </w:rPr>
  </w:style>
  <w:style w:type="paragraph" w:customStyle="1" w:styleId="160">
    <w:name w:val="Основной текст (16)"/>
    <w:basedOn w:val="a"/>
    <w:link w:val="16"/>
    <w:uiPriority w:val="99"/>
    <w:rsid w:val="00416FFA"/>
    <w:pPr>
      <w:shd w:val="clear" w:color="auto" w:fill="FFFFFF"/>
      <w:spacing w:after="0" w:line="240" w:lineRule="atLeast"/>
      <w:jc w:val="center"/>
    </w:pPr>
    <w:rPr>
      <w:rFonts w:ascii="Century Schoolbook" w:eastAsiaTheme="minorHAnsi" w:hAnsi="Century Schoolbook"/>
      <w:noProof/>
      <w:sz w:val="8"/>
      <w:szCs w:val="8"/>
    </w:rPr>
  </w:style>
  <w:style w:type="character" w:customStyle="1" w:styleId="17">
    <w:name w:val="Основной текст (17)_"/>
    <w:basedOn w:val="a0"/>
    <w:link w:val="170"/>
    <w:uiPriority w:val="99"/>
    <w:locked/>
    <w:rsid w:val="00416FFA"/>
    <w:rPr>
      <w:rFonts w:ascii="Century Schoolbook" w:hAnsi="Century Schoolbook" w:cs="Times New Roman"/>
      <w:noProof/>
      <w:sz w:val="8"/>
      <w:szCs w:val="8"/>
      <w:shd w:val="clear" w:color="auto" w:fill="FFFFFF"/>
    </w:rPr>
  </w:style>
  <w:style w:type="paragraph" w:customStyle="1" w:styleId="170">
    <w:name w:val="Основной текст (17)"/>
    <w:basedOn w:val="a"/>
    <w:link w:val="17"/>
    <w:uiPriority w:val="99"/>
    <w:rsid w:val="00416FFA"/>
    <w:pPr>
      <w:shd w:val="clear" w:color="auto" w:fill="FFFFFF"/>
      <w:spacing w:after="0" w:line="240" w:lineRule="atLeast"/>
      <w:jc w:val="center"/>
    </w:pPr>
    <w:rPr>
      <w:rFonts w:ascii="Century Schoolbook" w:eastAsiaTheme="minorHAnsi" w:hAnsi="Century Schoolbook"/>
      <w:noProof/>
      <w:sz w:val="8"/>
      <w:szCs w:val="8"/>
    </w:rPr>
  </w:style>
  <w:style w:type="character" w:customStyle="1" w:styleId="340">
    <w:name w:val="Основной текст + Курсив3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7">
    <w:name w:val="Сноска"/>
    <w:basedOn w:val="ae"/>
    <w:uiPriority w:val="99"/>
    <w:rsid w:val="00416FFA"/>
    <w:rPr>
      <w:rFonts w:ascii="Century Schoolbook" w:hAnsi="Century Schoolbook" w:cs="Century Schoolbook"/>
      <w:spacing w:val="0"/>
      <w:sz w:val="15"/>
      <w:szCs w:val="15"/>
      <w:shd w:val="clear" w:color="auto" w:fill="FFFFFF"/>
    </w:rPr>
  </w:style>
  <w:style w:type="character" w:customStyle="1" w:styleId="7">
    <w:name w:val="Основной текст + 7"/>
    <w:aliases w:val="5 pt12"/>
    <w:basedOn w:val="a4"/>
    <w:uiPriority w:val="99"/>
    <w:rsid w:val="00416FFA"/>
    <w:rPr>
      <w:rFonts w:ascii="Century Schoolbook" w:hAnsi="Century Schoolbook" w:cs="Century Schoolbook"/>
      <w:spacing w:val="0"/>
      <w:sz w:val="15"/>
      <w:szCs w:val="15"/>
      <w:shd w:val="clear" w:color="auto" w:fill="FFFFFF"/>
    </w:rPr>
  </w:style>
  <w:style w:type="character" w:customStyle="1" w:styleId="330">
    <w:name w:val="Основной текст + Курсив33"/>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0">
    <w:name w:val="Основной текст + Курсив3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6">
    <w:name w:val="Основной текст + 86"/>
    <w:aliases w:val="5 pt11"/>
    <w:basedOn w:val="a4"/>
    <w:uiPriority w:val="99"/>
    <w:rsid w:val="00416FFA"/>
    <w:rPr>
      <w:rFonts w:ascii="Century Schoolbook" w:hAnsi="Century Schoolbook" w:cs="Century Schoolbook"/>
      <w:spacing w:val="0"/>
      <w:sz w:val="17"/>
      <w:szCs w:val="17"/>
      <w:shd w:val="clear" w:color="auto" w:fill="FFFFFF"/>
    </w:rPr>
  </w:style>
  <w:style w:type="character" w:customStyle="1" w:styleId="311">
    <w:name w:val="Основной текст + Курсив3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00">
    <w:name w:val="Основной текст + Курсив3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pt">
    <w:name w:val="Основной текст (3) + Интервал 2 pt"/>
    <w:basedOn w:val="34"/>
    <w:uiPriority w:val="99"/>
    <w:rsid w:val="00416FFA"/>
    <w:rPr>
      <w:rFonts w:ascii="Century Schoolbook" w:hAnsi="Century Schoolbook" w:cs="Century Schoolbook"/>
      <w:i/>
      <w:iCs/>
      <w:spacing w:val="40"/>
      <w:sz w:val="19"/>
      <w:szCs w:val="19"/>
      <w:shd w:val="clear" w:color="auto" w:fill="FFFFFF"/>
      <w:lang w:val="en-US" w:eastAsia="en-US"/>
    </w:rPr>
  </w:style>
  <w:style w:type="character" w:customStyle="1" w:styleId="18">
    <w:name w:val="Основной текст (18)_"/>
    <w:basedOn w:val="a0"/>
    <w:link w:val="180"/>
    <w:uiPriority w:val="99"/>
    <w:locked/>
    <w:rsid w:val="00416FFA"/>
    <w:rPr>
      <w:rFonts w:ascii="Century Schoolbook" w:hAnsi="Century Schoolbook" w:cs="Times New Roman"/>
      <w:spacing w:val="10"/>
      <w:sz w:val="19"/>
      <w:szCs w:val="19"/>
      <w:shd w:val="clear" w:color="auto" w:fill="FFFFFF"/>
    </w:rPr>
  </w:style>
  <w:style w:type="paragraph" w:customStyle="1" w:styleId="180">
    <w:name w:val="Основной текст (18)"/>
    <w:basedOn w:val="a"/>
    <w:link w:val="18"/>
    <w:uiPriority w:val="99"/>
    <w:rsid w:val="00416FFA"/>
    <w:pPr>
      <w:shd w:val="clear" w:color="auto" w:fill="FFFFFF"/>
      <w:spacing w:after="0" w:line="240" w:lineRule="atLeast"/>
    </w:pPr>
    <w:rPr>
      <w:rFonts w:ascii="Century Schoolbook" w:eastAsiaTheme="minorHAnsi" w:hAnsi="Century Schoolbook"/>
      <w:spacing w:val="10"/>
      <w:sz w:val="19"/>
      <w:szCs w:val="19"/>
    </w:rPr>
  </w:style>
  <w:style w:type="character" w:customStyle="1" w:styleId="341">
    <w:name w:val="Основной текст (3) + Не курсив4"/>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29">
    <w:name w:val="Основной текст + Курсив2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8">
    <w:name w:val="Основной текст + Курсив2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a">
    <w:name w:val="Подпись к таблице (3)_"/>
    <w:basedOn w:val="a0"/>
    <w:link w:val="3b"/>
    <w:uiPriority w:val="99"/>
    <w:locked/>
    <w:rsid w:val="00416FFA"/>
    <w:rPr>
      <w:rFonts w:ascii="Century Schoolbook" w:hAnsi="Century Schoolbook" w:cs="Times New Roman"/>
      <w:i/>
      <w:iCs/>
      <w:sz w:val="19"/>
      <w:szCs w:val="19"/>
      <w:shd w:val="clear" w:color="auto" w:fill="FFFFFF"/>
    </w:rPr>
  </w:style>
  <w:style w:type="paragraph" w:customStyle="1" w:styleId="3b">
    <w:name w:val="Подпись к таблице (3)"/>
    <w:basedOn w:val="a"/>
    <w:link w:val="3a"/>
    <w:uiPriority w:val="99"/>
    <w:rsid w:val="00416FFA"/>
    <w:pPr>
      <w:shd w:val="clear" w:color="auto" w:fill="FFFFFF"/>
      <w:spacing w:after="0" w:line="240" w:lineRule="atLeast"/>
    </w:pPr>
    <w:rPr>
      <w:rFonts w:ascii="Century Schoolbook" w:eastAsiaTheme="minorHAnsi" w:hAnsi="Century Schoolbook"/>
      <w:i/>
      <w:iCs/>
      <w:sz w:val="19"/>
      <w:szCs w:val="19"/>
    </w:rPr>
  </w:style>
  <w:style w:type="character" w:customStyle="1" w:styleId="19">
    <w:name w:val="Основной текст (19)_"/>
    <w:basedOn w:val="a0"/>
    <w:link w:val="190"/>
    <w:uiPriority w:val="99"/>
    <w:locked/>
    <w:rsid w:val="00416FFA"/>
    <w:rPr>
      <w:rFonts w:ascii="Arial" w:hAnsi="Arial" w:cs="Times New Roman"/>
      <w:noProof/>
      <w:sz w:val="8"/>
      <w:szCs w:val="8"/>
      <w:shd w:val="clear" w:color="auto" w:fill="FFFFFF"/>
    </w:rPr>
  </w:style>
  <w:style w:type="paragraph" w:customStyle="1" w:styleId="190">
    <w:name w:val="Основной текст (19)"/>
    <w:basedOn w:val="a"/>
    <w:link w:val="19"/>
    <w:uiPriority w:val="99"/>
    <w:rsid w:val="00416FFA"/>
    <w:pPr>
      <w:shd w:val="clear" w:color="auto" w:fill="FFFFFF"/>
      <w:spacing w:after="0" w:line="240" w:lineRule="atLeast"/>
    </w:pPr>
    <w:rPr>
      <w:rFonts w:ascii="Arial" w:eastAsiaTheme="minorHAnsi" w:hAnsi="Arial"/>
      <w:noProof/>
      <w:sz w:val="8"/>
      <w:szCs w:val="8"/>
    </w:rPr>
  </w:style>
  <w:style w:type="character" w:customStyle="1" w:styleId="27">
    <w:name w:val="Основной текст + Курсив2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60">
    <w:name w:val="Основной текст + Курсив2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5">
    <w:name w:val="Основной текст + 85"/>
    <w:aliases w:val="5 pt10"/>
    <w:basedOn w:val="a4"/>
    <w:uiPriority w:val="99"/>
    <w:rsid w:val="00416FFA"/>
    <w:rPr>
      <w:rFonts w:ascii="Century Schoolbook" w:hAnsi="Century Schoolbook" w:cs="Century Schoolbook"/>
      <w:spacing w:val="0"/>
      <w:sz w:val="17"/>
      <w:szCs w:val="17"/>
      <w:shd w:val="clear" w:color="auto" w:fill="FFFFFF"/>
    </w:rPr>
  </w:style>
  <w:style w:type="character" w:customStyle="1" w:styleId="200">
    <w:name w:val="Основной текст (20)_"/>
    <w:basedOn w:val="a0"/>
    <w:link w:val="201"/>
    <w:uiPriority w:val="99"/>
    <w:locked/>
    <w:rsid w:val="00416FFA"/>
    <w:rPr>
      <w:rFonts w:ascii="Century Schoolbook" w:hAnsi="Century Schoolbook" w:cs="Times New Roman"/>
      <w:sz w:val="17"/>
      <w:szCs w:val="17"/>
      <w:shd w:val="clear" w:color="auto" w:fill="FFFFFF"/>
    </w:rPr>
  </w:style>
  <w:style w:type="paragraph" w:customStyle="1" w:styleId="201">
    <w:name w:val="Основной текст (20)"/>
    <w:basedOn w:val="a"/>
    <w:link w:val="200"/>
    <w:uiPriority w:val="99"/>
    <w:rsid w:val="00416FFA"/>
    <w:pPr>
      <w:shd w:val="clear" w:color="auto" w:fill="FFFFFF"/>
      <w:spacing w:after="0" w:line="240" w:lineRule="atLeast"/>
    </w:pPr>
    <w:rPr>
      <w:rFonts w:ascii="Century Schoolbook" w:eastAsiaTheme="minorHAnsi" w:hAnsi="Century Schoolbook"/>
      <w:sz w:val="17"/>
      <w:szCs w:val="17"/>
    </w:rPr>
  </w:style>
  <w:style w:type="character" w:customStyle="1" w:styleId="210">
    <w:name w:val="Основной текст (21)_"/>
    <w:basedOn w:val="a0"/>
    <w:link w:val="211"/>
    <w:uiPriority w:val="99"/>
    <w:locked/>
    <w:rsid w:val="00416FFA"/>
    <w:rPr>
      <w:rFonts w:ascii="Century Schoolbook" w:hAnsi="Century Schoolbook" w:cs="Times New Roman"/>
      <w:noProof/>
      <w:sz w:val="8"/>
      <w:szCs w:val="8"/>
      <w:shd w:val="clear" w:color="auto" w:fill="FFFFFF"/>
    </w:rPr>
  </w:style>
  <w:style w:type="paragraph" w:customStyle="1" w:styleId="211">
    <w:name w:val="Основной текст (21)"/>
    <w:basedOn w:val="a"/>
    <w:link w:val="210"/>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250">
    <w:name w:val="Основной текст + Курсив25"/>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40">
    <w:name w:val="Основной текст + Курсив2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4">
    <w:name w:val="Основной текст + 84"/>
    <w:aliases w:val="5 pt9"/>
    <w:basedOn w:val="a4"/>
    <w:uiPriority w:val="99"/>
    <w:rsid w:val="00416FFA"/>
    <w:rPr>
      <w:rFonts w:ascii="Century Schoolbook" w:hAnsi="Century Schoolbook" w:cs="Century Schoolbook"/>
      <w:spacing w:val="0"/>
      <w:sz w:val="17"/>
      <w:szCs w:val="17"/>
      <w:shd w:val="clear" w:color="auto" w:fill="FFFFFF"/>
    </w:rPr>
  </w:style>
  <w:style w:type="character" w:customStyle="1" w:styleId="af8">
    <w:name w:val="Сноска + Курсив"/>
    <w:basedOn w:val="ae"/>
    <w:uiPriority w:val="99"/>
    <w:rsid w:val="00416FFA"/>
    <w:rPr>
      <w:rFonts w:ascii="Century Schoolbook" w:hAnsi="Century Schoolbook" w:cs="Century Schoolbook"/>
      <w:i/>
      <w:iCs/>
      <w:spacing w:val="0"/>
      <w:sz w:val="15"/>
      <w:szCs w:val="15"/>
      <w:shd w:val="clear" w:color="auto" w:fill="FFFFFF"/>
    </w:rPr>
  </w:style>
  <w:style w:type="character" w:customStyle="1" w:styleId="230">
    <w:name w:val="Основной текст + Курсив23"/>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20">
    <w:name w:val="Основной текст + Курсив2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9">
    <w:name w:val="Подпись к картинке + Курсив"/>
    <w:basedOn w:val="a6"/>
    <w:uiPriority w:val="99"/>
    <w:rsid w:val="00416FFA"/>
    <w:rPr>
      <w:rFonts w:ascii="Century Schoolbook" w:hAnsi="Century Schoolbook" w:cs="Century Schoolbook"/>
      <w:i/>
      <w:iCs/>
      <w:spacing w:val="0"/>
      <w:sz w:val="17"/>
      <w:szCs w:val="17"/>
      <w:shd w:val="clear" w:color="auto" w:fill="FFFFFF"/>
    </w:rPr>
  </w:style>
  <w:style w:type="character" w:customStyle="1" w:styleId="212">
    <w:name w:val="Основной текст + Курсив2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02">
    <w:name w:val="Основной текст + Курсив2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22">
    <w:name w:val="Основной текст + Курсив1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10">
    <w:name w:val="Основной текст + Курсив1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1">
    <w:name w:val="Основной текст (3) + Не курсив2"/>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6">
    <w:name w:val="Основной текст + 6"/>
    <w:aliases w:val="5 pt4"/>
    <w:basedOn w:val="a4"/>
    <w:uiPriority w:val="99"/>
    <w:rsid w:val="00416FFA"/>
    <w:rPr>
      <w:rFonts w:ascii="Century Schoolbook" w:hAnsi="Century Schoolbook" w:cs="Century Schoolbook"/>
      <w:spacing w:val="0"/>
      <w:sz w:val="13"/>
      <w:szCs w:val="13"/>
      <w:shd w:val="clear" w:color="auto" w:fill="FFFFFF"/>
    </w:rPr>
  </w:style>
  <w:style w:type="character" w:customStyle="1" w:styleId="100">
    <w:name w:val="Основной текст + Курсив1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pt">
    <w:name w:val="Основной текст + 8 pt"/>
    <w:aliases w:val="Курсив1,Малые прописные"/>
    <w:basedOn w:val="a4"/>
    <w:uiPriority w:val="99"/>
    <w:rsid w:val="00416FFA"/>
    <w:rPr>
      <w:rFonts w:ascii="Century Schoolbook" w:hAnsi="Century Schoolbook" w:cs="Century Schoolbook"/>
      <w:i/>
      <w:iCs/>
      <w:smallCaps/>
      <w:spacing w:val="0"/>
      <w:sz w:val="16"/>
      <w:szCs w:val="16"/>
      <w:shd w:val="clear" w:color="auto" w:fill="FFFFFF"/>
    </w:rPr>
  </w:style>
  <w:style w:type="character" w:customStyle="1" w:styleId="9">
    <w:name w:val="Основной текст + Курсив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3">
    <w:name w:val="Основной текст + 83"/>
    <w:aliases w:val="5 pt3"/>
    <w:basedOn w:val="a4"/>
    <w:uiPriority w:val="99"/>
    <w:rsid w:val="00416FFA"/>
    <w:rPr>
      <w:rFonts w:ascii="Century Schoolbook" w:hAnsi="Century Schoolbook" w:cs="Century Schoolbook"/>
      <w:spacing w:val="0"/>
      <w:sz w:val="17"/>
      <w:szCs w:val="17"/>
      <w:shd w:val="clear" w:color="auto" w:fill="FFFFFF"/>
    </w:rPr>
  </w:style>
  <w:style w:type="character" w:customStyle="1" w:styleId="312">
    <w:name w:val="Основной текст (3) + Не курсив1"/>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3c">
    <w:name w:val="Основной текст (3)"/>
    <w:basedOn w:val="34"/>
    <w:uiPriority w:val="99"/>
    <w:rsid w:val="00416FFA"/>
    <w:rPr>
      <w:rFonts w:ascii="Century Schoolbook" w:hAnsi="Century Schoolbook" w:cs="Century Schoolbook"/>
      <w:i/>
      <w:iCs/>
      <w:spacing w:val="0"/>
      <w:sz w:val="19"/>
      <w:szCs w:val="19"/>
      <w:shd w:val="clear" w:color="auto" w:fill="FFFFFF"/>
      <w:lang w:val="en-US" w:eastAsia="en-US"/>
    </w:rPr>
  </w:style>
  <w:style w:type="character" w:customStyle="1" w:styleId="80">
    <w:name w:val="Основной текст + Курсив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a">
    <w:name w:val="Оглавление_"/>
    <w:basedOn w:val="a0"/>
    <w:link w:val="afb"/>
    <w:uiPriority w:val="99"/>
    <w:locked/>
    <w:rsid w:val="00416FFA"/>
    <w:rPr>
      <w:rFonts w:ascii="Century Schoolbook" w:hAnsi="Century Schoolbook" w:cs="Times New Roman"/>
      <w:sz w:val="19"/>
      <w:szCs w:val="19"/>
      <w:shd w:val="clear" w:color="auto" w:fill="FFFFFF"/>
    </w:rPr>
  </w:style>
  <w:style w:type="paragraph" w:customStyle="1" w:styleId="afb">
    <w:name w:val="Оглавление"/>
    <w:basedOn w:val="a"/>
    <w:link w:val="afa"/>
    <w:uiPriority w:val="99"/>
    <w:rsid w:val="00416FFA"/>
    <w:pPr>
      <w:shd w:val="clear" w:color="auto" w:fill="FFFFFF"/>
      <w:spacing w:before="180" w:after="60" w:line="240" w:lineRule="atLeast"/>
    </w:pPr>
    <w:rPr>
      <w:rFonts w:ascii="Century Schoolbook" w:eastAsiaTheme="minorHAnsi" w:hAnsi="Century Schoolbook"/>
      <w:sz w:val="19"/>
      <w:szCs w:val="19"/>
    </w:rPr>
  </w:style>
  <w:style w:type="character" w:customStyle="1" w:styleId="afc">
    <w:name w:val="Оглавление + Курсив"/>
    <w:basedOn w:val="afa"/>
    <w:uiPriority w:val="99"/>
    <w:rsid w:val="00416FFA"/>
    <w:rPr>
      <w:rFonts w:ascii="Century Schoolbook" w:hAnsi="Century Schoolbook" w:cs="Times New Roman"/>
      <w:i/>
      <w:iCs/>
      <w:sz w:val="19"/>
      <w:szCs w:val="19"/>
      <w:shd w:val="clear" w:color="auto" w:fill="FFFFFF"/>
      <w:lang w:val="en-US" w:eastAsia="en-US"/>
    </w:rPr>
  </w:style>
  <w:style w:type="character" w:customStyle="1" w:styleId="2a">
    <w:name w:val="Оглавление (2)_"/>
    <w:basedOn w:val="a0"/>
    <w:link w:val="2b"/>
    <w:uiPriority w:val="99"/>
    <w:locked/>
    <w:rsid w:val="00416FFA"/>
    <w:rPr>
      <w:rFonts w:ascii="Century Schoolbook" w:hAnsi="Century Schoolbook" w:cs="Times New Roman"/>
      <w:i/>
      <w:iCs/>
      <w:sz w:val="19"/>
      <w:szCs w:val="19"/>
      <w:shd w:val="clear" w:color="auto" w:fill="FFFFFF"/>
      <w:lang w:val="en-US"/>
    </w:rPr>
  </w:style>
  <w:style w:type="paragraph" w:customStyle="1" w:styleId="2b">
    <w:name w:val="Оглавление (2)"/>
    <w:basedOn w:val="a"/>
    <w:link w:val="2a"/>
    <w:uiPriority w:val="99"/>
    <w:rsid w:val="00416FFA"/>
    <w:pPr>
      <w:shd w:val="clear" w:color="auto" w:fill="FFFFFF"/>
      <w:spacing w:before="60" w:after="180" w:line="240" w:lineRule="atLeast"/>
    </w:pPr>
    <w:rPr>
      <w:rFonts w:ascii="Century Schoolbook" w:eastAsiaTheme="minorHAnsi" w:hAnsi="Century Schoolbook"/>
      <w:i/>
      <w:iCs/>
      <w:sz w:val="19"/>
      <w:szCs w:val="19"/>
      <w:lang w:val="en-US"/>
    </w:rPr>
  </w:style>
  <w:style w:type="character" w:customStyle="1" w:styleId="70">
    <w:name w:val="Основной текст + Курсив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4a">
    <w:name w:val="Основной текст + Курсив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1">
    <w:name w:val="Основной текст + 81"/>
    <w:aliases w:val="5 pt1"/>
    <w:basedOn w:val="a4"/>
    <w:uiPriority w:val="99"/>
    <w:rsid w:val="00416FFA"/>
    <w:rPr>
      <w:rFonts w:ascii="Century Schoolbook" w:hAnsi="Century Schoolbook" w:cs="Century Schoolbook"/>
      <w:spacing w:val="0"/>
      <w:sz w:val="17"/>
      <w:szCs w:val="17"/>
      <w:shd w:val="clear" w:color="auto" w:fill="FFFFFF"/>
    </w:rPr>
  </w:style>
  <w:style w:type="character" w:customStyle="1" w:styleId="2c">
    <w:name w:val="Основной текст + Курсив2"/>
    <w:basedOn w:val="a4"/>
    <w:uiPriority w:val="99"/>
    <w:rsid w:val="00416FFA"/>
    <w:rPr>
      <w:rFonts w:ascii="Century Schoolbook" w:hAnsi="Century Schoolbook" w:cs="Century Schoolbook"/>
      <w:i/>
      <w:iCs/>
      <w:spacing w:val="0"/>
      <w:sz w:val="19"/>
      <w:szCs w:val="19"/>
      <w:shd w:val="clear" w:color="auto" w:fill="FFFFFF"/>
      <w:lang w:val="en-US" w:eastAsia="en-US"/>
    </w:rPr>
  </w:style>
  <w:style w:type="character" w:customStyle="1" w:styleId="1a">
    <w:name w:val="Основной текст + Курсив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pt">
    <w:name w:val="Основной текст + Интервал 3 pt"/>
    <w:basedOn w:val="a4"/>
    <w:uiPriority w:val="99"/>
    <w:rsid w:val="00416FFA"/>
    <w:rPr>
      <w:rFonts w:ascii="Century Schoolbook" w:hAnsi="Century Schoolbook" w:cs="Century Schoolbook"/>
      <w:spacing w:val="60"/>
      <w:sz w:val="19"/>
      <w:szCs w:val="19"/>
      <w:shd w:val="clear" w:color="auto" w:fill="FFFFFF"/>
    </w:rPr>
  </w:style>
  <w:style w:type="table" w:styleId="afd">
    <w:name w:val="Table Grid"/>
    <w:basedOn w:val="a1"/>
    <w:rsid w:val="0033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F7821"/>
    <w:rPr>
      <w:rFonts w:asciiTheme="majorHAnsi" w:eastAsiaTheme="majorEastAsia" w:hAnsiTheme="majorHAnsi" w:cstheme="majorBidi"/>
      <w:b/>
      <w:bCs/>
      <w:color w:val="4F81BD" w:themeColor="accent1"/>
    </w:rPr>
  </w:style>
  <w:style w:type="paragraph" w:styleId="afe">
    <w:name w:val="Title"/>
    <w:basedOn w:val="a"/>
    <w:link w:val="aff"/>
    <w:qFormat/>
    <w:rsid w:val="004E2C7E"/>
    <w:pPr>
      <w:spacing w:after="0" w:line="360" w:lineRule="auto"/>
      <w:jc w:val="center"/>
    </w:pPr>
    <w:rPr>
      <w:rFonts w:ascii="Arial" w:eastAsia="Times New Roman" w:hAnsi="Arial" w:cs="Arial"/>
      <w:b/>
      <w:spacing w:val="40"/>
      <w:sz w:val="24"/>
      <w:szCs w:val="24"/>
      <w:lang w:val="de-DE" w:eastAsia="ru-RU"/>
    </w:rPr>
  </w:style>
  <w:style w:type="character" w:customStyle="1" w:styleId="aff">
    <w:name w:val="Название Знак"/>
    <w:basedOn w:val="a0"/>
    <w:link w:val="afe"/>
    <w:rsid w:val="004E2C7E"/>
    <w:rPr>
      <w:rFonts w:ascii="Arial" w:eastAsia="Times New Roman" w:hAnsi="Arial" w:cs="Arial"/>
      <w:b/>
      <w:spacing w:val="40"/>
      <w:sz w:val="24"/>
      <w:szCs w:val="24"/>
      <w:lang w:val="de-D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E30"/>
    <w:rPr>
      <w:rFonts w:ascii="Calibri" w:eastAsia="Calibri" w:hAnsi="Calibri" w:cs="Times New Roman"/>
    </w:rPr>
  </w:style>
  <w:style w:type="paragraph" w:styleId="1">
    <w:name w:val="heading 1"/>
    <w:basedOn w:val="a"/>
    <w:next w:val="a"/>
    <w:link w:val="10"/>
    <w:uiPriority w:val="99"/>
    <w:qFormat/>
    <w:rsid w:val="00416FF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416FF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CF78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9"/>
    <w:qFormat/>
    <w:rsid w:val="00416FFA"/>
    <w:pPr>
      <w:spacing w:before="240" w:after="240" w:line="240" w:lineRule="auto"/>
      <w:outlineLvl w:val="3"/>
    </w:pPr>
    <w:rPr>
      <w:rFonts w:ascii="Segoe UI" w:eastAsia="Times New Roman" w:hAnsi="Segoe UI" w:cs="Segoe UI"/>
      <w:b/>
      <w:bCs/>
      <w:cap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31D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5"/>
    <w:uiPriority w:val="99"/>
    <w:locked/>
    <w:rsid w:val="00BF0DCE"/>
    <w:rPr>
      <w:rFonts w:ascii="Century Schoolbook" w:hAnsi="Century Schoolbook" w:cs="Times New Roman"/>
      <w:sz w:val="19"/>
      <w:szCs w:val="19"/>
      <w:shd w:val="clear" w:color="auto" w:fill="FFFFFF"/>
    </w:rPr>
  </w:style>
  <w:style w:type="paragraph" w:styleId="a5">
    <w:name w:val="Body Text"/>
    <w:basedOn w:val="a"/>
    <w:link w:val="a4"/>
    <w:uiPriority w:val="99"/>
    <w:rsid w:val="00BF0DCE"/>
    <w:pPr>
      <w:shd w:val="clear" w:color="auto" w:fill="FFFFFF"/>
      <w:spacing w:before="420" w:after="0" w:line="235" w:lineRule="exact"/>
      <w:jc w:val="both"/>
    </w:pPr>
    <w:rPr>
      <w:rFonts w:ascii="Century Schoolbook" w:eastAsiaTheme="minorHAnsi" w:hAnsi="Century Schoolbook"/>
      <w:sz w:val="19"/>
      <w:szCs w:val="19"/>
    </w:rPr>
  </w:style>
  <w:style w:type="character" w:customStyle="1" w:styleId="11">
    <w:name w:val="Основной текст Знак1"/>
    <w:basedOn w:val="a0"/>
    <w:uiPriority w:val="99"/>
    <w:semiHidden/>
    <w:rsid w:val="00BF0DCE"/>
    <w:rPr>
      <w:rFonts w:ascii="Calibri" w:eastAsia="Calibri" w:hAnsi="Calibri" w:cs="Times New Roman"/>
    </w:rPr>
  </w:style>
  <w:style w:type="character" w:customStyle="1" w:styleId="31">
    <w:name w:val="Заголовок №3_"/>
    <w:basedOn w:val="a0"/>
    <w:link w:val="32"/>
    <w:uiPriority w:val="99"/>
    <w:locked/>
    <w:rsid w:val="00BF0DCE"/>
    <w:rPr>
      <w:rFonts w:ascii="Century Schoolbook" w:hAnsi="Century Schoolbook" w:cs="Times New Roman"/>
      <w:sz w:val="24"/>
      <w:szCs w:val="24"/>
      <w:shd w:val="clear" w:color="auto" w:fill="FFFFFF"/>
    </w:rPr>
  </w:style>
  <w:style w:type="paragraph" w:customStyle="1" w:styleId="32">
    <w:name w:val="Заголовок №3"/>
    <w:basedOn w:val="a"/>
    <w:link w:val="31"/>
    <w:uiPriority w:val="99"/>
    <w:rsid w:val="00BF0DCE"/>
    <w:pPr>
      <w:shd w:val="clear" w:color="auto" w:fill="FFFFFF"/>
      <w:spacing w:before="360" w:after="240" w:line="240" w:lineRule="atLeast"/>
      <w:ind w:hanging="900"/>
      <w:outlineLvl w:val="2"/>
    </w:pPr>
    <w:rPr>
      <w:rFonts w:ascii="Century Schoolbook" w:eastAsiaTheme="minorHAnsi" w:hAnsi="Century Schoolbook"/>
      <w:sz w:val="24"/>
      <w:szCs w:val="24"/>
    </w:rPr>
  </w:style>
  <w:style w:type="character" w:customStyle="1" w:styleId="21">
    <w:name w:val="Основной текст (2)_"/>
    <w:basedOn w:val="a0"/>
    <w:link w:val="22"/>
    <w:uiPriority w:val="99"/>
    <w:locked/>
    <w:rsid w:val="00BF0DCE"/>
    <w:rPr>
      <w:rFonts w:ascii="Century Schoolbook" w:hAnsi="Century Schoolbook" w:cs="Times New Roman"/>
      <w:sz w:val="24"/>
      <w:szCs w:val="24"/>
      <w:shd w:val="clear" w:color="auto" w:fill="FFFFFF"/>
    </w:rPr>
  </w:style>
  <w:style w:type="paragraph" w:customStyle="1" w:styleId="22">
    <w:name w:val="Основной текст (2)"/>
    <w:basedOn w:val="a"/>
    <w:link w:val="21"/>
    <w:uiPriority w:val="99"/>
    <w:rsid w:val="00BF0DCE"/>
    <w:pPr>
      <w:shd w:val="clear" w:color="auto" w:fill="FFFFFF"/>
      <w:spacing w:before="480" w:after="120" w:line="240" w:lineRule="atLeast"/>
      <w:jc w:val="center"/>
    </w:pPr>
    <w:rPr>
      <w:rFonts w:ascii="Century Schoolbook" w:eastAsiaTheme="minorHAnsi" w:hAnsi="Century Schoolbook"/>
      <w:sz w:val="24"/>
      <w:szCs w:val="24"/>
    </w:rPr>
  </w:style>
  <w:style w:type="character" w:customStyle="1" w:styleId="52">
    <w:name w:val="Основной текст + Курсив52"/>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51">
    <w:name w:val="Основной текст + Курсив51"/>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
    <w:name w:val="Основной текст + 8"/>
    <w:aliases w:val="5 pt18"/>
    <w:basedOn w:val="a4"/>
    <w:uiPriority w:val="99"/>
    <w:rsid w:val="00BF0DCE"/>
    <w:rPr>
      <w:rFonts w:ascii="Century Schoolbook" w:hAnsi="Century Schoolbook" w:cs="Century Schoolbook"/>
      <w:spacing w:val="0"/>
      <w:sz w:val="17"/>
      <w:szCs w:val="17"/>
      <w:shd w:val="clear" w:color="auto" w:fill="FFFFFF"/>
    </w:rPr>
  </w:style>
  <w:style w:type="character" w:customStyle="1" w:styleId="50">
    <w:name w:val="Основной текст + Курсив50"/>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3">
    <w:name w:val="Основной текст (3) + Не курсив"/>
    <w:basedOn w:val="a0"/>
    <w:uiPriority w:val="99"/>
    <w:rsid w:val="00BF0DCE"/>
    <w:rPr>
      <w:rFonts w:ascii="Century Schoolbook" w:hAnsi="Century Schoolbook" w:cs="Century Schoolbook"/>
      <w:spacing w:val="0"/>
      <w:sz w:val="19"/>
      <w:szCs w:val="19"/>
    </w:rPr>
  </w:style>
  <w:style w:type="character" w:customStyle="1" w:styleId="41">
    <w:name w:val="Основной текст (4)_"/>
    <w:basedOn w:val="a0"/>
    <w:link w:val="42"/>
    <w:uiPriority w:val="99"/>
    <w:locked/>
    <w:rsid w:val="00BF0DCE"/>
    <w:rPr>
      <w:rFonts w:ascii="Century Schoolbook" w:hAnsi="Century Schoolbook" w:cs="Times New Roman"/>
      <w:sz w:val="17"/>
      <w:szCs w:val="17"/>
      <w:shd w:val="clear" w:color="auto" w:fill="FFFFFF"/>
    </w:rPr>
  </w:style>
  <w:style w:type="paragraph" w:customStyle="1" w:styleId="42">
    <w:name w:val="Основной текст (4)"/>
    <w:basedOn w:val="a"/>
    <w:link w:val="41"/>
    <w:uiPriority w:val="99"/>
    <w:rsid w:val="00BF0DCE"/>
    <w:pPr>
      <w:shd w:val="clear" w:color="auto" w:fill="FFFFFF"/>
      <w:spacing w:after="0" w:line="216" w:lineRule="exact"/>
      <w:ind w:hanging="420"/>
    </w:pPr>
    <w:rPr>
      <w:rFonts w:ascii="Century Schoolbook" w:eastAsiaTheme="minorHAnsi" w:hAnsi="Century Schoolbook"/>
      <w:sz w:val="17"/>
      <w:szCs w:val="17"/>
    </w:rPr>
  </w:style>
  <w:style w:type="character" w:customStyle="1" w:styleId="49">
    <w:name w:val="Основной текст + Курсив49"/>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8">
    <w:name w:val="Основной текст + Курсив48"/>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7">
    <w:name w:val="Основной текст + Курсив47"/>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23">
    <w:name w:val="Подпись к таблице (2)_"/>
    <w:basedOn w:val="a0"/>
    <w:link w:val="24"/>
    <w:uiPriority w:val="99"/>
    <w:locked/>
    <w:rsid w:val="00BF0DCE"/>
    <w:rPr>
      <w:rFonts w:ascii="Century Schoolbook" w:hAnsi="Century Schoolbook" w:cs="Times New Roman"/>
      <w:i/>
      <w:iCs/>
      <w:sz w:val="16"/>
      <w:szCs w:val="16"/>
      <w:shd w:val="clear" w:color="auto" w:fill="FFFFFF"/>
    </w:rPr>
  </w:style>
  <w:style w:type="paragraph" w:customStyle="1" w:styleId="24">
    <w:name w:val="Подпись к таблице (2)"/>
    <w:basedOn w:val="a"/>
    <w:link w:val="23"/>
    <w:uiPriority w:val="99"/>
    <w:rsid w:val="00BF0DCE"/>
    <w:pPr>
      <w:shd w:val="clear" w:color="auto" w:fill="FFFFFF"/>
      <w:spacing w:after="0" w:line="240" w:lineRule="atLeast"/>
    </w:pPr>
    <w:rPr>
      <w:rFonts w:ascii="Century Schoolbook" w:eastAsiaTheme="minorHAnsi" w:hAnsi="Century Schoolbook"/>
      <w:i/>
      <w:iCs/>
      <w:sz w:val="16"/>
      <w:szCs w:val="16"/>
    </w:rPr>
  </w:style>
  <w:style w:type="character" w:customStyle="1" w:styleId="5">
    <w:name w:val="Основной текст (5)_"/>
    <w:basedOn w:val="a0"/>
    <w:link w:val="53"/>
    <w:uiPriority w:val="99"/>
    <w:locked/>
    <w:rsid w:val="00BF0DCE"/>
    <w:rPr>
      <w:rFonts w:ascii="Century Schoolbook" w:hAnsi="Century Schoolbook" w:cs="Times New Roman"/>
      <w:sz w:val="15"/>
      <w:szCs w:val="15"/>
      <w:shd w:val="clear" w:color="auto" w:fill="FFFFFF"/>
    </w:rPr>
  </w:style>
  <w:style w:type="paragraph" w:customStyle="1" w:styleId="53">
    <w:name w:val="Основной текст (5)"/>
    <w:basedOn w:val="a"/>
    <w:link w:val="5"/>
    <w:uiPriority w:val="99"/>
    <w:rsid w:val="00BF0DCE"/>
    <w:pPr>
      <w:shd w:val="clear" w:color="auto" w:fill="FFFFFF"/>
      <w:spacing w:after="0" w:line="240" w:lineRule="atLeast"/>
    </w:pPr>
    <w:rPr>
      <w:rFonts w:ascii="Century Schoolbook" w:eastAsiaTheme="minorHAnsi" w:hAnsi="Century Schoolbook"/>
      <w:sz w:val="15"/>
      <w:szCs w:val="15"/>
    </w:rPr>
  </w:style>
  <w:style w:type="character" w:customStyle="1" w:styleId="46">
    <w:name w:val="Основной текст + Курсив46"/>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5">
    <w:name w:val="Основной текст + Курсив45"/>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4">
    <w:name w:val="Основной текст + Курсив44"/>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43">
    <w:name w:val="Основной текст + Курсив43"/>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4">
    <w:name w:val="Основной текст (3)_"/>
    <w:basedOn w:val="a0"/>
    <w:link w:val="310"/>
    <w:uiPriority w:val="99"/>
    <w:locked/>
    <w:rsid w:val="00BF0DCE"/>
    <w:rPr>
      <w:rFonts w:ascii="Century Schoolbook" w:hAnsi="Century Schoolbook" w:cs="Times New Roman"/>
      <w:i/>
      <w:iCs/>
      <w:sz w:val="19"/>
      <w:szCs w:val="19"/>
      <w:shd w:val="clear" w:color="auto" w:fill="FFFFFF"/>
    </w:rPr>
  </w:style>
  <w:style w:type="paragraph" w:customStyle="1" w:styleId="310">
    <w:name w:val="Основной текст (3)1"/>
    <w:basedOn w:val="a"/>
    <w:link w:val="34"/>
    <w:uiPriority w:val="99"/>
    <w:rsid w:val="00BF0DCE"/>
    <w:pPr>
      <w:shd w:val="clear" w:color="auto" w:fill="FFFFFF"/>
      <w:spacing w:after="0" w:line="240" w:lineRule="exact"/>
    </w:pPr>
    <w:rPr>
      <w:rFonts w:ascii="Century Schoolbook" w:eastAsiaTheme="minorHAnsi" w:hAnsi="Century Schoolbook"/>
      <w:i/>
      <w:iCs/>
      <w:sz w:val="19"/>
      <w:szCs w:val="19"/>
    </w:rPr>
  </w:style>
  <w:style w:type="character" w:customStyle="1" w:styleId="410">
    <w:name w:val="Основной текст + Курсив41"/>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9">
    <w:name w:val="Основной текст + 89"/>
    <w:aliases w:val="5 pt17,Курсив"/>
    <w:basedOn w:val="a4"/>
    <w:uiPriority w:val="99"/>
    <w:rsid w:val="00BF0DCE"/>
    <w:rPr>
      <w:rFonts w:ascii="Century Schoolbook" w:hAnsi="Century Schoolbook" w:cs="Century Schoolbook"/>
      <w:i/>
      <w:iCs/>
      <w:spacing w:val="0"/>
      <w:sz w:val="17"/>
      <w:szCs w:val="17"/>
      <w:shd w:val="clear" w:color="auto" w:fill="FFFFFF"/>
    </w:rPr>
  </w:style>
  <w:style w:type="character" w:customStyle="1" w:styleId="34pt">
    <w:name w:val="Основной текст (3) + 4 pt"/>
    <w:aliases w:val="Не курсив"/>
    <w:basedOn w:val="34"/>
    <w:uiPriority w:val="99"/>
    <w:rsid w:val="00BF0DCE"/>
    <w:rPr>
      <w:rFonts w:ascii="Century Schoolbook" w:hAnsi="Century Schoolbook" w:cs="Times New Roman"/>
      <w:i/>
      <w:iCs/>
      <w:sz w:val="8"/>
      <w:szCs w:val="8"/>
      <w:shd w:val="clear" w:color="auto" w:fill="FFFFFF"/>
    </w:rPr>
  </w:style>
  <w:style w:type="character" w:customStyle="1" w:styleId="25">
    <w:name w:val="Заголовок №2_"/>
    <w:basedOn w:val="a0"/>
    <w:link w:val="26"/>
    <w:uiPriority w:val="99"/>
    <w:locked/>
    <w:rsid w:val="00BF0DCE"/>
    <w:rPr>
      <w:rFonts w:ascii="Century Schoolbook" w:hAnsi="Century Schoolbook" w:cs="Times New Roman"/>
      <w:sz w:val="24"/>
      <w:szCs w:val="24"/>
      <w:shd w:val="clear" w:color="auto" w:fill="FFFFFF"/>
    </w:rPr>
  </w:style>
  <w:style w:type="paragraph" w:customStyle="1" w:styleId="26">
    <w:name w:val="Заголовок №2"/>
    <w:basedOn w:val="a"/>
    <w:link w:val="25"/>
    <w:uiPriority w:val="99"/>
    <w:rsid w:val="00BF0DCE"/>
    <w:pPr>
      <w:shd w:val="clear" w:color="auto" w:fill="FFFFFF"/>
      <w:spacing w:after="420" w:line="240" w:lineRule="atLeast"/>
      <w:outlineLvl w:val="1"/>
    </w:pPr>
    <w:rPr>
      <w:rFonts w:ascii="Century Schoolbook" w:eastAsiaTheme="minorHAnsi" w:hAnsi="Century Schoolbook"/>
      <w:sz w:val="24"/>
      <w:szCs w:val="24"/>
    </w:rPr>
  </w:style>
  <w:style w:type="character" w:customStyle="1" w:styleId="400">
    <w:name w:val="Основной текст + Курсив40"/>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88">
    <w:name w:val="Основной текст + 88"/>
    <w:aliases w:val="5 pt16"/>
    <w:basedOn w:val="a4"/>
    <w:uiPriority w:val="99"/>
    <w:rsid w:val="00BF0DCE"/>
    <w:rPr>
      <w:rFonts w:ascii="Century Schoolbook" w:hAnsi="Century Schoolbook" w:cs="Century Schoolbook"/>
      <w:spacing w:val="0"/>
      <w:sz w:val="17"/>
      <w:szCs w:val="17"/>
      <w:shd w:val="clear" w:color="auto" w:fill="FFFFFF"/>
    </w:rPr>
  </w:style>
  <w:style w:type="character" w:customStyle="1" w:styleId="38">
    <w:name w:val="Основной текст + Курсив38"/>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a6">
    <w:name w:val="Подпись к картинке_"/>
    <w:basedOn w:val="a0"/>
    <w:link w:val="a7"/>
    <w:uiPriority w:val="99"/>
    <w:locked/>
    <w:rsid w:val="00BF0DCE"/>
    <w:rPr>
      <w:rFonts w:ascii="Century Schoolbook" w:hAnsi="Century Schoolbook" w:cs="Times New Roman"/>
      <w:sz w:val="17"/>
      <w:szCs w:val="17"/>
      <w:shd w:val="clear" w:color="auto" w:fill="FFFFFF"/>
    </w:rPr>
  </w:style>
  <w:style w:type="paragraph" w:customStyle="1" w:styleId="a7">
    <w:name w:val="Подпись к картинке"/>
    <w:basedOn w:val="a"/>
    <w:link w:val="a6"/>
    <w:uiPriority w:val="99"/>
    <w:rsid w:val="00BF0DCE"/>
    <w:pPr>
      <w:shd w:val="clear" w:color="auto" w:fill="FFFFFF"/>
      <w:spacing w:after="0" w:line="240" w:lineRule="atLeast"/>
    </w:pPr>
    <w:rPr>
      <w:rFonts w:ascii="Century Schoolbook" w:eastAsiaTheme="minorHAnsi" w:hAnsi="Century Schoolbook"/>
      <w:sz w:val="17"/>
      <w:szCs w:val="17"/>
    </w:rPr>
  </w:style>
  <w:style w:type="character" w:customStyle="1" w:styleId="87">
    <w:name w:val="Основной текст + 87"/>
    <w:aliases w:val="5 pt13"/>
    <w:basedOn w:val="a4"/>
    <w:uiPriority w:val="99"/>
    <w:rsid w:val="00BF0DCE"/>
    <w:rPr>
      <w:rFonts w:ascii="Century Schoolbook" w:hAnsi="Century Schoolbook" w:cs="Century Schoolbook"/>
      <w:spacing w:val="0"/>
      <w:sz w:val="17"/>
      <w:szCs w:val="17"/>
      <w:shd w:val="clear" w:color="auto" w:fill="FFFFFF"/>
    </w:rPr>
  </w:style>
  <w:style w:type="character" w:customStyle="1" w:styleId="35">
    <w:name w:val="Основной текст + Курсив35"/>
    <w:basedOn w:val="a4"/>
    <w:uiPriority w:val="99"/>
    <w:rsid w:val="00BF0DCE"/>
    <w:rPr>
      <w:rFonts w:ascii="Century Schoolbook" w:hAnsi="Century Schoolbook" w:cs="Century Schoolbook"/>
      <w:i/>
      <w:iCs/>
      <w:spacing w:val="0"/>
      <w:sz w:val="19"/>
      <w:szCs w:val="19"/>
      <w:shd w:val="clear" w:color="auto" w:fill="FFFFFF"/>
    </w:rPr>
  </w:style>
  <w:style w:type="character" w:customStyle="1" w:styleId="350">
    <w:name w:val="Основной текст (3) + Не курсив5"/>
    <w:basedOn w:val="34"/>
    <w:uiPriority w:val="99"/>
    <w:rsid w:val="00BF0DCE"/>
    <w:rPr>
      <w:rFonts w:ascii="Century Schoolbook" w:hAnsi="Century Schoolbook" w:cs="Century Schoolbook"/>
      <w:i/>
      <w:iCs/>
      <w:spacing w:val="0"/>
      <w:sz w:val="19"/>
      <w:szCs w:val="19"/>
      <w:shd w:val="clear" w:color="auto" w:fill="FFFFFF"/>
    </w:rPr>
  </w:style>
  <w:style w:type="character" w:customStyle="1" w:styleId="apple-converted-space">
    <w:name w:val="apple-converted-space"/>
    <w:basedOn w:val="a0"/>
    <w:rsid w:val="00BF0DCE"/>
  </w:style>
  <w:style w:type="paragraph" w:styleId="a8">
    <w:name w:val="Balloon Text"/>
    <w:basedOn w:val="a"/>
    <w:link w:val="a9"/>
    <w:uiPriority w:val="99"/>
    <w:semiHidden/>
    <w:unhideWhenUsed/>
    <w:rsid w:val="00BF0D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0DCE"/>
    <w:rPr>
      <w:rFonts w:ascii="Tahoma" w:eastAsia="Calibri" w:hAnsi="Tahoma" w:cs="Tahoma"/>
      <w:sz w:val="16"/>
      <w:szCs w:val="16"/>
    </w:rPr>
  </w:style>
  <w:style w:type="character" w:customStyle="1" w:styleId="10">
    <w:name w:val="Заголовок 1 Знак"/>
    <w:basedOn w:val="a0"/>
    <w:link w:val="1"/>
    <w:uiPriority w:val="99"/>
    <w:rsid w:val="00416FFA"/>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416FFA"/>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9"/>
    <w:rsid w:val="00416FFA"/>
    <w:rPr>
      <w:rFonts w:ascii="Segoe UI" w:eastAsia="Times New Roman" w:hAnsi="Segoe UI" w:cs="Segoe UI"/>
      <w:b/>
      <w:bCs/>
      <w:caps/>
      <w:sz w:val="24"/>
      <w:szCs w:val="24"/>
      <w:lang w:eastAsia="ru-RU"/>
    </w:rPr>
  </w:style>
  <w:style w:type="character" w:styleId="aa">
    <w:name w:val="Strong"/>
    <w:basedOn w:val="a0"/>
    <w:uiPriority w:val="99"/>
    <w:qFormat/>
    <w:rsid w:val="00416FFA"/>
    <w:rPr>
      <w:rFonts w:cs="Times New Roman"/>
      <w:b/>
      <w:bCs/>
    </w:rPr>
  </w:style>
  <w:style w:type="paragraph" w:styleId="ab">
    <w:name w:val="List Paragraph"/>
    <w:basedOn w:val="a"/>
    <w:uiPriority w:val="99"/>
    <w:qFormat/>
    <w:rsid w:val="00416FFA"/>
    <w:pPr>
      <w:ind w:left="720"/>
      <w:contextualSpacing/>
    </w:pPr>
  </w:style>
  <w:style w:type="character" w:styleId="ac">
    <w:name w:val="Emphasis"/>
    <w:basedOn w:val="a0"/>
    <w:qFormat/>
    <w:rsid w:val="00416FFA"/>
    <w:rPr>
      <w:rFonts w:cs="Times New Roman"/>
      <w:i/>
      <w:iCs/>
    </w:rPr>
  </w:style>
  <w:style w:type="character" w:customStyle="1" w:styleId="hl1">
    <w:name w:val="hl1"/>
    <w:basedOn w:val="a0"/>
    <w:uiPriority w:val="99"/>
    <w:rsid w:val="00416FFA"/>
    <w:rPr>
      <w:rFonts w:cs="Times New Roman"/>
      <w:color w:val="4682B4"/>
    </w:rPr>
  </w:style>
  <w:style w:type="character" w:customStyle="1" w:styleId="ad">
    <w:name w:val="Основной текст + Курсив"/>
    <w:basedOn w:val="a4"/>
    <w:uiPriority w:val="99"/>
    <w:rsid w:val="00416FFA"/>
    <w:rPr>
      <w:rFonts w:ascii="Century Schoolbook" w:hAnsi="Century Schoolbook" w:cs="Times New Roman"/>
      <w:i/>
      <w:iCs/>
      <w:sz w:val="19"/>
      <w:szCs w:val="19"/>
      <w:shd w:val="clear" w:color="auto" w:fill="FFFFFF"/>
    </w:rPr>
  </w:style>
  <w:style w:type="character" w:customStyle="1" w:styleId="ae">
    <w:name w:val="Сноска_"/>
    <w:basedOn w:val="a0"/>
    <w:link w:val="12"/>
    <w:uiPriority w:val="99"/>
    <w:locked/>
    <w:rsid w:val="00416FFA"/>
    <w:rPr>
      <w:rFonts w:ascii="Century Schoolbook" w:hAnsi="Century Schoolbook" w:cs="Times New Roman"/>
      <w:sz w:val="15"/>
      <w:szCs w:val="15"/>
      <w:shd w:val="clear" w:color="auto" w:fill="FFFFFF"/>
    </w:rPr>
  </w:style>
  <w:style w:type="paragraph" w:customStyle="1" w:styleId="12">
    <w:name w:val="Сноска1"/>
    <w:basedOn w:val="a"/>
    <w:link w:val="ae"/>
    <w:uiPriority w:val="99"/>
    <w:rsid w:val="00416FFA"/>
    <w:pPr>
      <w:shd w:val="clear" w:color="auto" w:fill="FFFFFF"/>
      <w:spacing w:after="0" w:line="182" w:lineRule="exact"/>
      <w:jc w:val="both"/>
    </w:pPr>
    <w:rPr>
      <w:rFonts w:ascii="Century Schoolbook" w:eastAsiaTheme="minorHAnsi" w:hAnsi="Century Schoolbook"/>
      <w:sz w:val="15"/>
      <w:szCs w:val="15"/>
    </w:rPr>
  </w:style>
  <w:style w:type="character" w:customStyle="1" w:styleId="61">
    <w:name w:val="Основной текст + Курсив6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
    <w:name w:val="Текст сноски Знак"/>
    <w:basedOn w:val="a0"/>
    <w:link w:val="af0"/>
    <w:uiPriority w:val="99"/>
    <w:semiHidden/>
    <w:rsid w:val="00416FFA"/>
    <w:rPr>
      <w:rFonts w:ascii="Calibri" w:eastAsia="Calibri" w:hAnsi="Calibri" w:cs="Times New Roman"/>
      <w:sz w:val="20"/>
      <w:szCs w:val="20"/>
    </w:rPr>
  </w:style>
  <w:style w:type="paragraph" w:styleId="af0">
    <w:name w:val="footnote text"/>
    <w:basedOn w:val="a"/>
    <w:link w:val="af"/>
    <w:uiPriority w:val="99"/>
    <w:semiHidden/>
    <w:rsid w:val="00416FFA"/>
    <w:rPr>
      <w:sz w:val="20"/>
      <w:szCs w:val="20"/>
    </w:rPr>
  </w:style>
  <w:style w:type="character" w:customStyle="1" w:styleId="13">
    <w:name w:val="Текст сноски Знак1"/>
    <w:basedOn w:val="a0"/>
    <w:uiPriority w:val="99"/>
    <w:semiHidden/>
    <w:rsid w:val="00416FFA"/>
    <w:rPr>
      <w:rFonts w:ascii="Calibri" w:eastAsia="Calibri" w:hAnsi="Calibri" w:cs="Times New Roman"/>
      <w:sz w:val="20"/>
      <w:szCs w:val="20"/>
    </w:rPr>
  </w:style>
  <w:style w:type="character" w:customStyle="1" w:styleId="60">
    <w:name w:val="Основной текст + Курсив6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9">
    <w:name w:val="Основной текст + Курсив5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8">
    <w:name w:val="Основной текст + Курсив5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7">
    <w:name w:val="Основной текст + Курсив5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6">
    <w:name w:val="Основной текст + Курсив5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2pt">
    <w:name w:val="Основной текст + 12 pt"/>
    <w:basedOn w:val="a4"/>
    <w:uiPriority w:val="99"/>
    <w:rsid w:val="00416FFA"/>
    <w:rPr>
      <w:rFonts w:ascii="Century Schoolbook" w:hAnsi="Century Schoolbook" w:cs="Century Schoolbook"/>
      <w:spacing w:val="0"/>
      <w:sz w:val="24"/>
      <w:szCs w:val="24"/>
      <w:shd w:val="clear" w:color="auto" w:fill="FFFFFF"/>
    </w:rPr>
  </w:style>
  <w:style w:type="character" w:customStyle="1" w:styleId="af1">
    <w:name w:val="Колонтитул_"/>
    <w:basedOn w:val="a0"/>
    <w:link w:val="af2"/>
    <w:uiPriority w:val="99"/>
    <w:locked/>
    <w:rsid w:val="00416FFA"/>
    <w:rPr>
      <w:rFonts w:cs="Times New Roman"/>
      <w:shd w:val="clear" w:color="auto" w:fill="FFFFFF"/>
    </w:rPr>
  </w:style>
  <w:style w:type="paragraph" w:customStyle="1" w:styleId="af2">
    <w:name w:val="Колонтитул"/>
    <w:basedOn w:val="a"/>
    <w:link w:val="af1"/>
    <w:uiPriority w:val="99"/>
    <w:rsid w:val="00416FFA"/>
    <w:pPr>
      <w:shd w:val="clear" w:color="auto" w:fill="FFFFFF"/>
      <w:spacing w:after="0" w:line="240" w:lineRule="auto"/>
    </w:pPr>
    <w:rPr>
      <w:rFonts w:asciiTheme="minorHAnsi" w:eastAsiaTheme="minorHAnsi" w:hAnsiTheme="minorHAnsi"/>
    </w:rPr>
  </w:style>
  <w:style w:type="character" w:customStyle="1" w:styleId="CenturySchoolbook">
    <w:name w:val="Колонтитул + Century Schoolbook"/>
    <w:aliases w:val="9,5 pt"/>
    <w:basedOn w:val="af1"/>
    <w:uiPriority w:val="99"/>
    <w:rsid w:val="00416FFA"/>
    <w:rPr>
      <w:rFonts w:ascii="Century Schoolbook" w:hAnsi="Century Schoolbook" w:cs="Century Schoolbook"/>
      <w:spacing w:val="0"/>
      <w:sz w:val="19"/>
      <w:szCs w:val="19"/>
      <w:shd w:val="clear" w:color="auto" w:fill="FFFFFF"/>
    </w:rPr>
  </w:style>
  <w:style w:type="character" w:customStyle="1" w:styleId="55">
    <w:name w:val="Основной текст + Курсив55"/>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4">
    <w:name w:val="Основной текст + Курсив5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530">
    <w:name w:val="Основной текст + Курсив53"/>
    <w:basedOn w:val="a4"/>
    <w:uiPriority w:val="99"/>
    <w:rsid w:val="00416FFA"/>
    <w:rPr>
      <w:rFonts w:ascii="Century Schoolbook" w:hAnsi="Century Schoolbook" w:cs="Century Schoolbook"/>
      <w:i/>
      <w:iCs/>
      <w:spacing w:val="0"/>
      <w:sz w:val="19"/>
      <w:szCs w:val="19"/>
      <w:shd w:val="clear" w:color="auto" w:fill="FFFFFF"/>
    </w:rPr>
  </w:style>
  <w:style w:type="paragraph" w:styleId="af3">
    <w:name w:val="header"/>
    <w:basedOn w:val="a"/>
    <w:link w:val="af4"/>
    <w:uiPriority w:val="99"/>
    <w:rsid w:val="00416FFA"/>
    <w:pPr>
      <w:tabs>
        <w:tab w:val="center" w:pos="4677"/>
        <w:tab w:val="right" w:pos="9355"/>
      </w:tabs>
    </w:pPr>
  </w:style>
  <w:style w:type="character" w:customStyle="1" w:styleId="af4">
    <w:name w:val="Верхний колонтитул Знак"/>
    <w:basedOn w:val="a0"/>
    <w:link w:val="af3"/>
    <w:uiPriority w:val="99"/>
    <w:rsid w:val="00416FFA"/>
    <w:rPr>
      <w:rFonts w:ascii="Calibri" w:eastAsia="Calibri" w:hAnsi="Calibri" w:cs="Times New Roman"/>
    </w:rPr>
  </w:style>
  <w:style w:type="paragraph" w:styleId="af5">
    <w:name w:val="footer"/>
    <w:basedOn w:val="a"/>
    <w:link w:val="af6"/>
    <w:uiPriority w:val="99"/>
    <w:rsid w:val="00416FFA"/>
    <w:pPr>
      <w:tabs>
        <w:tab w:val="center" w:pos="4677"/>
        <w:tab w:val="right" w:pos="9355"/>
      </w:tabs>
    </w:pPr>
  </w:style>
  <w:style w:type="character" w:customStyle="1" w:styleId="af6">
    <w:name w:val="Нижний колонтитул Знак"/>
    <w:basedOn w:val="a0"/>
    <w:link w:val="af5"/>
    <w:uiPriority w:val="99"/>
    <w:rsid w:val="00416FFA"/>
    <w:rPr>
      <w:rFonts w:ascii="Calibri" w:eastAsia="Calibri" w:hAnsi="Calibri" w:cs="Times New Roman"/>
    </w:rPr>
  </w:style>
  <w:style w:type="character" w:customStyle="1" w:styleId="420">
    <w:name w:val="Основной текст + Курсив4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9">
    <w:name w:val="Основной текст + Курсив3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7">
    <w:name w:val="Основной текст + Курсив3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6">
    <w:name w:val="Основной текст + Курсив3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5">
    <w:name w:val="Основной текст (15)_"/>
    <w:basedOn w:val="a0"/>
    <w:link w:val="150"/>
    <w:uiPriority w:val="99"/>
    <w:locked/>
    <w:rsid w:val="00416FFA"/>
    <w:rPr>
      <w:rFonts w:ascii="Century Schoolbook" w:hAnsi="Century Schoolbook" w:cs="Times New Roman"/>
      <w:noProof/>
      <w:sz w:val="8"/>
      <w:szCs w:val="8"/>
      <w:shd w:val="clear" w:color="auto" w:fill="FFFFFF"/>
    </w:rPr>
  </w:style>
  <w:style w:type="paragraph" w:customStyle="1" w:styleId="150">
    <w:name w:val="Основной текст (15)"/>
    <w:basedOn w:val="a"/>
    <w:link w:val="15"/>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380">
    <w:name w:val="Подпись к картинке (3) + 8"/>
    <w:aliases w:val="5 pt15"/>
    <w:basedOn w:val="a0"/>
    <w:uiPriority w:val="99"/>
    <w:rsid w:val="00416FFA"/>
    <w:rPr>
      <w:rFonts w:ascii="Century Schoolbook" w:hAnsi="Century Schoolbook" w:cs="Century Schoolbook"/>
      <w:spacing w:val="0"/>
      <w:sz w:val="17"/>
      <w:szCs w:val="17"/>
    </w:rPr>
  </w:style>
  <w:style w:type="character" w:customStyle="1" w:styleId="360">
    <w:name w:val="Подпись к картинке (3) + 6"/>
    <w:aliases w:val="5 pt14,Курсив4"/>
    <w:basedOn w:val="a0"/>
    <w:uiPriority w:val="99"/>
    <w:rsid w:val="00416FFA"/>
    <w:rPr>
      <w:rFonts w:ascii="Century Schoolbook" w:hAnsi="Century Schoolbook" w:cs="Century Schoolbook"/>
      <w:i/>
      <w:iCs/>
      <w:spacing w:val="0"/>
      <w:sz w:val="13"/>
      <w:szCs w:val="13"/>
    </w:rPr>
  </w:style>
  <w:style w:type="character" w:customStyle="1" w:styleId="130">
    <w:name w:val="Основной текст (13)_"/>
    <w:basedOn w:val="a0"/>
    <w:link w:val="131"/>
    <w:uiPriority w:val="99"/>
    <w:locked/>
    <w:rsid w:val="00416FFA"/>
    <w:rPr>
      <w:rFonts w:ascii="Century Schoolbook" w:hAnsi="Century Schoolbook" w:cs="Times New Roman"/>
      <w:i/>
      <w:iCs/>
      <w:sz w:val="16"/>
      <w:szCs w:val="16"/>
      <w:shd w:val="clear" w:color="auto" w:fill="FFFFFF"/>
    </w:rPr>
  </w:style>
  <w:style w:type="paragraph" w:customStyle="1" w:styleId="131">
    <w:name w:val="Основной текст (13)"/>
    <w:basedOn w:val="a"/>
    <w:link w:val="130"/>
    <w:uiPriority w:val="99"/>
    <w:rsid w:val="00416FFA"/>
    <w:pPr>
      <w:shd w:val="clear" w:color="auto" w:fill="FFFFFF"/>
      <w:spacing w:after="0" w:line="240" w:lineRule="atLeast"/>
    </w:pPr>
    <w:rPr>
      <w:rFonts w:ascii="Century Schoolbook" w:eastAsiaTheme="minorHAnsi" w:hAnsi="Century Schoolbook"/>
      <w:i/>
      <w:iCs/>
      <w:sz w:val="16"/>
      <w:szCs w:val="16"/>
    </w:rPr>
  </w:style>
  <w:style w:type="character" w:customStyle="1" w:styleId="48pt">
    <w:name w:val="Основной текст (4) + 8 pt"/>
    <w:basedOn w:val="41"/>
    <w:uiPriority w:val="99"/>
    <w:rsid w:val="00416FFA"/>
    <w:rPr>
      <w:rFonts w:ascii="Century Schoolbook" w:hAnsi="Century Schoolbook" w:cs="Century Schoolbook"/>
      <w:spacing w:val="0"/>
      <w:sz w:val="16"/>
      <w:szCs w:val="16"/>
      <w:shd w:val="clear" w:color="auto" w:fill="FFFFFF"/>
    </w:rPr>
  </w:style>
  <w:style w:type="character" w:customStyle="1" w:styleId="120">
    <w:name w:val="Основной текст (12)_"/>
    <w:basedOn w:val="a0"/>
    <w:link w:val="121"/>
    <w:uiPriority w:val="99"/>
    <w:locked/>
    <w:rsid w:val="00416FFA"/>
    <w:rPr>
      <w:rFonts w:ascii="Century Schoolbook" w:hAnsi="Century Schoolbook" w:cs="Times New Roman"/>
      <w:sz w:val="15"/>
      <w:szCs w:val="15"/>
      <w:shd w:val="clear" w:color="auto" w:fill="FFFFFF"/>
    </w:rPr>
  </w:style>
  <w:style w:type="paragraph" w:customStyle="1" w:styleId="121">
    <w:name w:val="Основной текст (12)"/>
    <w:basedOn w:val="a"/>
    <w:link w:val="120"/>
    <w:uiPriority w:val="99"/>
    <w:rsid w:val="00416FFA"/>
    <w:pPr>
      <w:shd w:val="clear" w:color="auto" w:fill="FFFFFF"/>
      <w:spacing w:after="0" w:line="240" w:lineRule="atLeast"/>
    </w:pPr>
    <w:rPr>
      <w:rFonts w:ascii="Century Schoolbook" w:eastAsiaTheme="minorHAnsi" w:hAnsi="Century Schoolbook"/>
      <w:sz w:val="15"/>
      <w:szCs w:val="15"/>
    </w:rPr>
  </w:style>
  <w:style w:type="character" w:customStyle="1" w:styleId="14">
    <w:name w:val="Основной текст (14)_"/>
    <w:basedOn w:val="a0"/>
    <w:link w:val="140"/>
    <w:uiPriority w:val="99"/>
    <w:locked/>
    <w:rsid w:val="00416FFA"/>
    <w:rPr>
      <w:rFonts w:ascii="Century Schoolbook" w:hAnsi="Century Schoolbook" w:cs="Times New Roman"/>
      <w:noProof/>
      <w:sz w:val="8"/>
      <w:szCs w:val="8"/>
      <w:shd w:val="clear" w:color="auto" w:fill="FFFFFF"/>
    </w:rPr>
  </w:style>
  <w:style w:type="paragraph" w:customStyle="1" w:styleId="140">
    <w:name w:val="Основной текст (14)"/>
    <w:basedOn w:val="a"/>
    <w:link w:val="14"/>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16">
    <w:name w:val="Основной текст (16)_"/>
    <w:basedOn w:val="a0"/>
    <w:link w:val="160"/>
    <w:uiPriority w:val="99"/>
    <w:locked/>
    <w:rsid w:val="00416FFA"/>
    <w:rPr>
      <w:rFonts w:ascii="Century Schoolbook" w:hAnsi="Century Schoolbook" w:cs="Times New Roman"/>
      <w:noProof/>
      <w:sz w:val="8"/>
      <w:szCs w:val="8"/>
      <w:shd w:val="clear" w:color="auto" w:fill="FFFFFF"/>
    </w:rPr>
  </w:style>
  <w:style w:type="paragraph" w:customStyle="1" w:styleId="160">
    <w:name w:val="Основной текст (16)"/>
    <w:basedOn w:val="a"/>
    <w:link w:val="16"/>
    <w:uiPriority w:val="99"/>
    <w:rsid w:val="00416FFA"/>
    <w:pPr>
      <w:shd w:val="clear" w:color="auto" w:fill="FFFFFF"/>
      <w:spacing w:after="0" w:line="240" w:lineRule="atLeast"/>
      <w:jc w:val="center"/>
    </w:pPr>
    <w:rPr>
      <w:rFonts w:ascii="Century Schoolbook" w:eastAsiaTheme="minorHAnsi" w:hAnsi="Century Schoolbook"/>
      <w:noProof/>
      <w:sz w:val="8"/>
      <w:szCs w:val="8"/>
    </w:rPr>
  </w:style>
  <w:style w:type="character" w:customStyle="1" w:styleId="17">
    <w:name w:val="Основной текст (17)_"/>
    <w:basedOn w:val="a0"/>
    <w:link w:val="170"/>
    <w:uiPriority w:val="99"/>
    <w:locked/>
    <w:rsid w:val="00416FFA"/>
    <w:rPr>
      <w:rFonts w:ascii="Century Schoolbook" w:hAnsi="Century Schoolbook" w:cs="Times New Roman"/>
      <w:noProof/>
      <w:sz w:val="8"/>
      <w:szCs w:val="8"/>
      <w:shd w:val="clear" w:color="auto" w:fill="FFFFFF"/>
    </w:rPr>
  </w:style>
  <w:style w:type="paragraph" w:customStyle="1" w:styleId="170">
    <w:name w:val="Основной текст (17)"/>
    <w:basedOn w:val="a"/>
    <w:link w:val="17"/>
    <w:uiPriority w:val="99"/>
    <w:rsid w:val="00416FFA"/>
    <w:pPr>
      <w:shd w:val="clear" w:color="auto" w:fill="FFFFFF"/>
      <w:spacing w:after="0" w:line="240" w:lineRule="atLeast"/>
      <w:jc w:val="center"/>
    </w:pPr>
    <w:rPr>
      <w:rFonts w:ascii="Century Schoolbook" w:eastAsiaTheme="minorHAnsi" w:hAnsi="Century Schoolbook"/>
      <w:noProof/>
      <w:sz w:val="8"/>
      <w:szCs w:val="8"/>
    </w:rPr>
  </w:style>
  <w:style w:type="character" w:customStyle="1" w:styleId="340">
    <w:name w:val="Основной текст + Курсив3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7">
    <w:name w:val="Сноска"/>
    <w:basedOn w:val="ae"/>
    <w:uiPriority w:val="99"/>
    <w:rsid w:val="00416FFA"/>
    <w:rPr>
      <w:rFonts w:ascii="Century Schoolbook" w:hAnsi="Century Schoolbook" w:cs="Century Schoolbook"/>
      <w:spacing w:val="0"/>
      <w:sz w:val="15"/>
      <w:szCs w:val="15"/>
      <w:shd w:val="clear" w:color="auto" w:fill="FFFFFF"/>
    </w:rPr>
  </w:style>
  <w:style w:type="character" w:customStyle="1" w:styleId="7">
    <w:name w:val="Основной текст + 7"/>
    <w:aliases w:val="5 pt12"/>
    <w:basedOn w:val="a4"/>
    <w:uiPriority w:val="99"/>
    <w:rsid w:val="00416FFA"/>
    <w:rPr>
      <w:rFonts w:ascii="Century Schoolbook" w:hAnsi="Century Schoolbook" w:cs="Century Schoolbook"/>
      <w:spacing w:val="0"/>
      <w:sz w:val="15"/>
      <w:szCs w:val="15"/>
      <w:shd w:val="clear" w:color="auto" w:fill="FFFFFF"/>
    </w:rPr>
  </w:style>
  <w:style w:type="character" w:customStyle="1" w:styleId="330">
    <w:name w:val="Основной текст + Курсив33"/>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0">
    <w:name w:val="Основной текст + Курсив3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6">
    <w:name w:val="Основной текст + 86"/>
    <w:aliases w:val="5 pt11"/>
    <w:basedOn w:val="a4"/>
    <w:uiPriority w:val="99"/>
    <w:rsid w:val="00416FFA"/>
    <w:rPr>
      <w:rFonts w:ascii="Century Schoolbook" w:hAnsi="Century Schoolbook" w:cs="Century Schoolbook"/>
      <w:spacing w:val="0"/>
      <w:sz w:val="17"/>
      <w:szCs w:val="17"/>
      <w:shd w:val="clear" w:color="auto" w:fill="FFFFFF"/>
    </w:rPr>
  </w:style>
  <w:style w:type="character" w:customStyle="1" w:styleId="311">
    <w:name w:val="Основной текст + Курсив3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00">
    <w:name w:val="Основной текст + Курсив3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pt">
    <w:name w:val="Основной текст (3) + Интервал 2 pt"/>
    <w:basedOn w:val="34"/>
    <w:uiPriority w:val="99"/>
    <w:rsid w:val="00416FFA"/>
    <w:rPr>
      <w:rFonts w:ascii="Century Schoolbook" w:hAnsi="Century Schoolbook" w:cs="Century Schoolbook"/>
      <w:i/>
      <w:iCs/>
      <w:spacing w:val="40"/>
      <w:sz w:val="19"/>
      <w:szCs w:val="19"/>
      <w:shd w:val="clear" w:color="auto" w:fill="FFFFFF"/>
      <w:lang w:val="en-US" w:eastAsia="en-US"/>
    </w:rPr>
  </w:style>
  <w:style w:type="character" w:customStyle="1" w:styleId="18">
    <w:name w:val="Основной текст (18)_"/>
    <w:basedOn w:val="a0"/>
    <w:link w:val="180"/>
    <w:uiPriority w:val="99"/>
    <w:locked/>
    <w:rsid w:val="00416FFA"/>
    <w:rPr>
      <w:rFonts w:ascii="Century Schoolbook" w:hAnsi="Century Schoolbook" w:cs="Times New Roman"/>
      <w:spacing w:val="10"/>
      <w:sz w:val="19"/>
      <w:szCs w:val="19"/>
      <w:shd w:val="clear" w:color="auto" w:fill="FFFFFF"/>
    </w:rPr>
  </w:style>
  <w:style w:type="paragraph" w:customStyle="1" w:styleId="180">
    <w:name w:val="Основной текст (18)"/>
    <w:basedOn w:val="a"/>
    <w:link w:val="18"/>
    <w:uiPriority w:val="99"/>
    <w:rsid w:val="00416FFA"/>
    <w:pPr>
      <w:shd w:val="clear" w:color="auto" w:fill="FFFFFF"/>
      <w:spacing w:after="0" w:line="240" w:lineRule="atLeast"/>
    </w:pPr>
    <w:rPr>
      <w:rFonts w:ascii="Century Schoolbook" w:eastAsiaTheme="minorHAnsi" w:hAnsi="Century Schoolbook"/>
      <w:spacing w:val="10"/>
      <w:sz w:val="19"/>
      <w:szCs w:val="19"/>
    </w:rPr>
  </w:style>
  <w:style w:type="character" w:customStyle="1" w:styleId="341">
    <w:name w:val="Основной текст (3) + Не курсив4"/>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29">
    <w:name w:val="Основной текст + Курсив2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8">
    <w:name w:val="Основной текст + Курсив2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a">
    <w:name w:val="Подпись к таблице (3)_"/>
    <w:basedOn w:val="a0"/>
    <w:link w:val="3b"/>
    <w:uiPriority w:val="99"/>
    <w:locked/>
    <w:rsid w:val="00416FFA"/>
    <w:rPr>
      <w:rFonts w:ascii="Century Schoolbook" w:hAnsi="Century Schoolbook" w:cs="Times New Roman"/>
      <w:i/>
      <w:iCs/>
      <w:sz w:val="19"/>
      <w:szCs w:val="19"/>
      <w:shd w:val="clear" w:color="auto" w:fill="FFFFFF"/>
    </w:rPr>
  </w:style>
  <w:style w:type="paragraph" w:customStyle="1" w:styleId="3b">
    <w:name w:val="Подпись к таблице (3)"/>
    <w:basedOn w:val="a"/>
    <w:link w:val="3a"/>
    <w:uiPriority w:val="99"/>
    <w:rsid w:val="00416FFA"/>
    <w:pPr>
      <w:shd w:val="clear" w:color="auto" w:fill="FFFFFF"/>
      <w:spacing w:after="0" w:line="240" w:lineRule="atLeast"/>
    </w:pPr>
    <w:rPr>
      <w:rFonts w:ascii="Century Schoolbook" w:eastAsiaTheme="minorHAnsi" w:hAnsi="Century Schoolbook"/>
      <w:i/>
      <w:iCs/>
      <w:sz w:val="19"/>
      <w:szCs w:val="19"/>
    </w:rPr>
  </w:style>
  <w:style w:type="character" w:customStyle="1" w:styleId="19">
    <w:name w:val="Основной текст (19)_"/>
    <w:basedOn w:val="a0"/>
    <w:link w:val="190"/>
    <w:uiPriority w:val="99"/>
    <w:locked/>
    <w:rsid w:val="00416FFA"/>
    <w:rPr>
      <w:rFonts w:ascii="Arial" w:hAnsi="Arial" w:cs="Times New Roman"/>
      <w:noProof/>
      <w:sz w:val="8"/>
      <w:szCs w:val="8"/>
      <w:shd w:val="clear" w:color="auto" w:fill="FFFFFF"/>
    </w:rPr>
  </w:style>
  <w:style w:type="paragraph" w:customStyle="1" w:styleId="190">
    <w:name w:val="Основной текст (19)"/>
    <w:basedOn w:val="a"/>
    <w:link w:val="19"/>
    <w:uiPriority w:val="99"/>
    <w:rsid w:val="00416FFA"/>
    <w:pPr>
      <w:shd w:val="clear" w:color="auto" w:fill="FFFFFF"/>
      <w:spacing w:after="0" w:line="240" w:lineRule="atLeast"/>
    </w:pPr>
    <w:rPr>
      <w:rFonts w:ascii="Arial" w:eastAsiaTheme="minorHAnsi" w:hAnsi="Arial"/>
      <w:noProof/>
      <w:sz w:val="8"/>
      <w:szCs w:val="8"/>
    </w:rPr>
  </w:style>
  <w:style w:type="character" w:customStyle="1" w:styleId="27">
    <w:name w:val="Основной текст + Курсив2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60">
    <w:name w:val="Основной текст + Курсив26"/>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5">
    <w:name w:val="Основной текст + 85"/>
    <w:aliases w:val="5 pt10"/>
    <w:basedOn w:val="a4"/>
    <w:uiPriority w:val="99"/>
    <w:rsid w:val="00416FFA"/>
    <w:rPr>
      <w:rFonts w:ascii="Century Schoolbook" w:hAnsi="Century Schoolbook" w:cs="Century Schoolbook"/>
      <w:spacing w:val="0"/>
      <w:sz w:val="17"/>
      <w:szCs w:val="17"/>
      <w:shd w:val="clear" w:color="auto" w:fill="FFFFFF"/>
    </w:rPr>
  </w:style>
  <w:style w:type="character" w:customStyle="1" w:styleId="200">
    <w:name w:val="Основной текст (20)_"/>
    <w:basedOn w:val="a0"/>
    <w:link w:val="201"/>
    <w:uiPriority w:val="99"/>
    <w:locked/>
    <w:rsid w:val="00416FFA"/>
    <w:rPr>
      <w:rFonts w:ascii="Century Schoolbook" w:hAnsi="Century Schoolbook" w:cs="Times New Roman"/>
      <w:sz w:val="17"/>
      <w:szCs w:val="17"/>
      <w:shd w:val="clear" w:color="auto" w:fill="FFFFFF"/>
    </w:rPr>
  </w:style>
  <w:style w:type="paragraph" w:customStyle="1" w:styleId="201">
    <w:name w:val="Основной текст (20)"/>
    <w:basedOn w:val="a"/>
    <w:link w:val="200"/>
    <w:uiPriority w:val="99"/>
    <w:rsid w:val="00416FFA"/>
    <w:pPr>
      <w:shd w:val="clear" w:color="auto" w:fill="FFFFFF"/>
      <w:spacing w:after="0" w:line="240" w:lineRule="atLeast"/>
    </w:pPr>
    <w:rPr>
      <w:rFonts w:ascii="Century Schoolbook" w:eastAsiaTheme="minorHAnsi" w:hAnsi="Century Schoolbook"/>
      <w:sz w:val="17"/>
      <w:szCs w:val="17"/>
    </w:rPr>
  </w:style>
  <w:style w:type="character" w:customStyle="1" w:styleId="210">
    <w:name w:val="Основной текст (21)_"/>
    <w:basedOn w:val="a0"/>
    <w:link w:val="211"/>
    <w:uiPriority w:val="99"/>
    <w:locked/>
    <w:rsid w:val="00416FFA"/>
    <w:rPr>
      <w:rFonts w:ascii="Century Schoolbook" w:hAnsi="Century Schoolbook" w:cs="Times New Roman"/>
      <w:noProof/>
      <w:sz w:val="8"/>
      <w:szCs w:val="8"/>
      <w:shd w:val="clear" w:color="auto" w:fill="FFFFFF"/>
    </w:rPr>
  </w:style>
  <w:style w:type="paragraph" w:customStyle="1" w:styleId="211">
    <w:name w:val="Основной текст (21)"/>
    <w:basedOn w:val="a"/>
    <w:link w:val="210"/>
    <w:uiPriority w:val="99"/>
    <w:rsid w:val="00416FFA"/>
    <w:pPr>
      <w:shd w:val="clear" w:color="auto" w:fill="FFFFFF"/>
      <w:spacing w:after="0" w:line="240" w:lineRule="atLeast"/>
    </w:pPr>
    <w:rPr>
      <w:rFonts w:ascii="Century Schoolbook" w:eastAsiaTheme="minorHAnsi" w:hAnsi="Century Schoolbook"/>
      <w:noProof/>
      <w:sz w:val="8"/>
      <w:szCs w:val="8"/>
    </w:rPr>
  </w:style>
  <w:style w:type="character" w:customStyle="1" w:styleId="250">
    <w:name w:val="Основной текст + Курсив25"/>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40">
    <w:name w:val="Основной текст + Курсив2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4">
    <w:name w:val="Основной текст + 84"/>
    <w:aliases w:val="5 pt9"/>
    <w:basedOn w:val="a4"/>
    <w:uiPriority w:val="99"/>
    <w:rsid w:val="00416FFA"/>
    <w:rPr>
      <w:rFonts w:ascii="Century Schoolbook" w:hAnsi="Century Schoolbook" w:cs="Century Schoolbook"/>
      <w:spacing w:val="0"/>
      <w:sz w:val="17"/>
      <w:szCs w:val="17"/>
      <w:shd w:val="clear" w:color="auto" w:fill="FFFFFF"/>
    </w:rPr>
  </w:style>
  <w:style w:type="character" w:customStyle="1" w:styleId="af8">
    <w:name w:val="Сноска + Курсив"/>
    <w:basedOn w:val="ae"/>
    <w:uiPriority w:val="99"/>
    <w:rsid w:val="00416FFA"/>
    <w:rPr>
      <w:rFonts w:ascii="Century Schoolbook" w:hAnsi="Century Schoolbook" w:cs="Century Schoolbook"/>
      <w:i/>
      <w:iCs/>
      <w:spacing w:val="0"/>
      <w:sz w:val="15"/>
      <w:szCs w:val="15"/>
      <w:shd w:val="clear" w:color="auto" w:fill="FFFFFF"/>
    </w:rPr>
  </w:style>
  <w:style w:type="character" w:customStyle="1" w:styleId="230">
    <w:name w:val="Основной текст + Курсив23"/>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20">
    <w:name w:val="Основной текст + Курсив2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9">
    <w:name w:val="Подпись к картинке + Курсив"/>
    <w:basedOn w:val="a6"/>
    <w:uiPriority w:val="99"/>
    <w:rsid w:val="00416FFA"/>
    <w:rPr>
      <w:rFonts w:ascii="Century Schoolbook" w:hAnsi="Century Schoolbook" w:cs="Century Schoolbook"/>
      <w:i/>
      <w:iCs/>
      <w:spacing w:val="0"/>
      <w:sz w:val="17"/>
      <w:szCs w:val="17"/>
      <w:shd w:val="clear" w:color="auto" w:fill="FFFFFF"/>
    </w:rPr>
  </w:style>
  <w:style w:type="character" w:customStyle="1" w:styleId="212">
    <w:name w:val="Основной текст + Курсив2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202">
    <w:name w:val="Основной текст + Курсив2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22">
    <w:name w:val="Основной текст + Курсив12"/>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110">
    <w:name w:val="Основной текст + Курсив1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21">
    <w:name w:val="Основной текст (3) + Не курсив2"/>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6">
    <w:name w:val="Основной текст + 6"/>
    <w:aliases w:val="5 pt4"/>
    <w:basedOn w:val="a4"/>
    <w:uiPriority w:val="99"/>
    <w:rsid w:val="00416FFA"/>
    <w:rPr>
      <w:rFonts w:ascii="Century Schoolbook" w:hAnsi="Century Schoolbook" w:cs="Century Schoolbook"/>
      <w:spacing w:val="0"/>
      <w:sz w:val="13"/>
      <w:szCs w:val="13"/>
      <w:shd w:val="clear" w:color="auto" w:fill="FFFFFF"/>
    </w:rPr>
  </w:style>
  <w:style w:type="character" w:customStyle="1" w:styleId="100">
    <w:name w:val="Основной текст + Курсив10"/>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pt">
    <w:name w:val="Основной текст + 8 pt"/>
    <w:aliases w:val="Курсив1,Малые прописные"/>
    <w:basedOn w:val="a4"/>
    <w:uiPriority w:val="99"/>
    <w:rsid w:val="00416FFA"/>
    <w:rPr>
      <w:rFonts w:ascii="Century Schoolbook" w:hAnsi="Century Schoolbook" w:cs="Century Schoolbook"/>
      <w:i/>
      <w:iCs/>
      <w:smallCaps/>
      <w:spacing w:val="0"/>
      <w:sz w:val="16"/>
      <w:szCs w:val="16"/>
      <w:shd w:val="clear" w:color="auto" w:fill="FFFFFF"/>
    </w:rPr>
  </w:style>
  <w:style w:type="character" w:customStyle="1" w:styleId="9">
    <w:name w:val="Основной текст + Курсив9"/>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3">
    <w:name w:val="Основной текст + 83"/>
    <w:aliases w:val="5 pt3"/>
    <w:basedOn w:val="a4"/>
    <w:uiPriority w:val="99"/>
    <w:rsid w:val="00416FFA"/>
    <w:rPr>
      <w:rFonts w:ascii="Century Schoolbook" w:hAnsi="Century Schoolbook" w:cs="Century Schoolbook"/>
      <w:spacing w:val="0"/>
      <w:sz w:val="17"/>
      <w:szCs w:val="17"/>
      <w:shd w:val="clear" w:color="auto" w:fill="FFFFFF"/>
    </w:rPr>
  </w:style>
  <w:style w:type="character" w:customStyle="1" w:styleId="312">
    <w:name w:val="Основной текст (3) + Не курсив1"/>
    <w:basedOn w:val="34"/>
    <w:uiPriority w:val="99"/>
    <w:rsid w:val="00416FFA"/>
    <w:rPr>
      <w:rFonts w:ascii="Century Schoolbook" w:hAnsi="Century Schoolbook" w:cs="Century Schoolbook"/>
      <w:i/>
      <w:iCs/>
      <w:spacing w:val="0"/>
      <w:sz w:val="19"/>
      <w:szCs w:val="19"/>
      <w:shd w:val="clear" w:color="auto" w:fill="FFFFFF"/>
    </w:rPr>
  </w:style>
  <w:style w:type="character" w:customStyle="1" w:styleId="3c">
    <w:name w:val="Основной текст (3)"/>
    <w:basedOn w:val="34"/>
    <w:uiPriority w:val="99"/>
    <w:rsid w:val="00416FFA"/>
    <w:rPr>
      <w:rFonts w:ascii="Century Schoolbook" w:hAnsi="Century Schoolbook" w:cs="Century Schoolbook"/>
      <w:i/>
      <w:iCs/>
      <w:spacing w:val="0"/>
      <w:sz w:val="19"/>
      <w:szCs w:val="19"/>
      <w:shd w:val="clear" w:color="auto" w:fill="FFFFFF"/>
      <w:lang w:val="en-US" w:eastAsia="en-US"/>
    </w:rPr>
  </w:style>
  <w:style w:type="character" w:customStyle="1" w:styleId="80">
    <w:name w:val="Основной текст + Курсив8"/>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afa">
    <w:name w:val="Оглавление_"/>
    <w:basedOn w:val="a0"/>
    <w:link w:val="afb"/>
    <w:uiPriority w:val="99"/>
    <w:locked/>
    <w:rsid w:val="00416FFA"/>
    <w:rPr>
      <w:rFonts w:ascii="Century Schoolbook" w:hAnsi="Century Schoolbook" w:cs="Times New Roman"/>
      <w:sz w:val="19"/>
      <w:szCs w:val="19"/>
      <w:shd w:val="clear" w:color="auto" w:fill="FFFFFF"/>
    </w:rPr>
  </w:style>
  <w:style w:type="paragraph" w:customStyle="1" w:styleId="afb">
    <w:name w:val="Оглавление"/>
    <w:basedOn w:val="a"/>
    <w:link w:val="afa"/>
    <w:uiPriority w:val="99"/>
    <w:rsid w:val="00416FFA"/>
    <w:pPr>
      <w:shd w:val="clear" w:color="auto" w:fill="FFFFFF"/>
      <w:spacing w:before="180" w:after="60" w:line="240" w:lineRule="atLeast"/>
    </w:pPr>
    <w:rPr>
      <w:rFonts w:ascii="Century Schoolbook" w:eastAsiaTheme="minorHAnsi" w:hAnsi="Century Schoolbook"/>
      <w:sz w:val="19"/>
      <w:szCs w:val="19"/>
    </w:rPr>
  </w:style>
  <w:style w:type="character" w:customStyle="1" w:styleId="afc">
    <w:name w:val="Оглавление + Курсив"/>
    <w:basedOn w:val="afa"/>
    <w:uiPriority w:val="99"/>
    <w:rsid w:val="00416FFA"/>
    <w:rPr>
      <w:rFonts w:ascii="Century Schoolbook" w:hAnsi="Century Schoolbook" w:cs="Times New Roman"/>
      <w:i/>
      <w:iCs/>
      <w:sz w:val="19"/>
      <w:szCs w:val="19"/>
      <w:shd w:val="clear" w:color="auto" w:fill="FFFFFF"/>
      <w:lang w:val="en-US" w:eastAsia="en-US"/>
    </w:rPr>
  </w:style>
  <w:style w:type="character" w:customStyle="1" w:styleId="2a">
    <w:name w:val="Оглавление (2)_"/>
    <w:basedOn w:val="a0"/>
    <w:link w:val="2b"/>
    <w:uiPriority w:val="99"/>
    <w:locked/>
    <w:rsid w:val="00416FFA"/>
    <w:rPr>
      <w:rFonts w:ascii="Century Schoolbook" w:hAnsi="Century Schoolbook" w:cs="Times New Roman"/>
      <w:i/>
      <w:iCs/>
      <w:sz w:val="19"/>
      <w:szCs w:val="19"/>
      <w:shd w:val="clear" w:color="auto" w:fill="FFFFFF"/>
      <w:lang w:val="en-US"/>
    </w:rPr>
  </w:style>
  <w:style w:type="paragraph" w:customStyle="1" w:styleId="2b">
    <w:name w:val="Оглавление (2)"/>
    <w:basedOn w:val="a"/>
    <w:link w:val="2a"/>
    <w:uiPriority w:val="99"/>
    <w:rsid w:val="00416FFA"/>
    <w:pPr>
      <w:shd w:val="clear" w:color="auto" w:fill="FFFFFF"/>
      <w:spacing w:before="60" w:after="180" w:line="240" w:lineRule="atLeast"/>
    </w:pPr>
    <w:rPr>
      <w:rFonts w:ascii="Century Schoolbook" w:eastAsiaTheme="minorHAnsi" w:hAnsi="Century Schoolbook"/>
      <w:i/>
      <w:iCs/>
      <w:sz w:val="19"/>
      <w:szCs w:val="19"/>
      <w:lang w:val="en-US"/>
    </w:rPr>
  </w:style>
  <w:style w:type="character" w:customStyle="1" w:styleId="70">
    <w:name w:val="Основной текст + Курсив7"/>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4a">
    <w:name w:val="Основной текст + Курсив4"/>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81">
    <w:name w:val="Основной текст + 81"/>
    <w:aliases w:val="5 pt1"/>
    <w:basedOn w:val="a4"/>
    <w:uiPriority w:val="99"/>
    <w:rsid w:val="00416FFA"/>
    <w:rPr>
      <w:rFonts w:ascii="Century Schoolbook" w:hAnsi="Century Schoolbook" w:cs="Century Schoolbook"/>
      <w:spacing w:val="0"/>
      <w:sz w:val="17"/>
      <w:szCs w:val="17"/>
      <w:shd w:val="clear" w:color="auto" w:fill="FFFFFF"/>
    </w:rPr>
  </w:style>
  <w:style w:type="character" w:customStyle="1" w:styleId="2c">
    <w:name w:val="Основной текст + Курсив2"/>
    <w:basedOn w:val="a4"/>
    <w:uiPriority w:val="99"/>
    <w:rsid w:val="00416FFA"/>
    <w:rPr>
      <w:rFonts w:ascii="Century Schoolbook" w:hAnsi="Century Schoolbook" w:cs="Century Schoolbook"/>
      <w:i/>
      <w:iCs/>
      <w:spacing w:val="0"/>
      <w:sz w:val="19"/>
      <w:szCs w:val="19"/>
      <w:shd w:val="clear" w:color="auto" w:fill="FFFFFF"/>
      <w:lang w:val="en-US" w:eastAsia="en-US"/>
    </w:rPr>
  </w:style>
  <w:style w:type="character" w:customStyle="1" w:styleId="1a">
    <w:name w:val="Основной текст + Курсив1"/>
    <w:basedOn w:val="a4"/>
    <w:uiPriority w:val="99"/>
    <w:rsid w:val="00416FFA"/>
    <w:rPr>
      <w:rFonts w:ascii="Century Schoolbook" w:hAnsi="Century Schoolbook" w:cs="Century Schoolbook"/>
      <w:i/>
      <w:iCs/>
      <w:spacing w:val="0"/>
      <w:sz w:val="19"/>
      <w:szCs w:val="19"/>
      <w:shd w:val="clear" w:color="auto" w:fill="FFFFFF"/>
    </w:rPr>
  </w:style>
  <w:style w:type="character" w:customStyle="1" w:styleId="3pt">
    <w:name w:val="Основной текст + Интервал 3 pt"/>
    <w:basedOn w:val="a4"/>
    <w:uiPriority w:val="99"/>
    <w:rsid w:val="00416FFA"/>
    <w:rPr>
      <w:rFonts w:ascii="Century Schoolbook" w:hAnsi="Century Schoolbook" w:cs="Century Schoolbook"/>
      <w:spacing w:val="60"/>
      <w:sz w:val="19"/>
      <w:szCs w:val="19"/>
      <w:shd w:val="clear" w:color="auto" w:fill="FFFFFF"/>
    </w:rPr>
  </w:style>
  <w:style w:type="table" w:styleId="afd">
    <w:name w:val="Table Grid"/>
    <w:basedOn w:val="a1"/>
    <w:rsid w:val="0033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F7821"/>
    <w:rPr>
      <w:rFonts w:asciiTheme="majorHAnsi" w:eastAsiaTheme="majorEastAsia" w:hAnsiTheme="majorHAnsi" w:cstheme="majorBidi"/>
      <w:b/>
      <w:bCs/>
      <w:color w:val="4F81BD" w:themeColor="accent1"/>
    </w:rPr>
  </w:style>
  <w:style w:type="paragraph" w:styleId="afe">
    <w:name w:val="Title"/>
    <w:basedOn w:val="a"/>
    <w:link w:val="aff"/>
    <w:qFormat/>
    <w:rsid w:val="004E2C7E"/>
    <w:pPr>
      <w:spacing w:after="0" w:line="360" w:lineRule="auto"/>
      <w:jc w:val="center"/>
    </w:pPr>
    <w:rPr>
      <w:rFonts w:ascii="Arial" w:eastAsia="Times New Roman" w:hAnsi="Arial" w:cs="Arial"/>
      <w:b/>
      <w:spacing w:val="40"/>
      <w:sz w:val="24"/>
      <w:szCs w:val="24"/>
      <w:lang w:val="de-DE" w:eastAsia="ru-RU"/>
    </w:rPr>
  </w:style>
  <w:style w:type="character" w:customStyle="1" w:styleId="aff">
    <w:name w:val="Название Знак"/>
    <w:basedOn w:val="a0"/>
    <w:link w:val="afe"/>
    <w:rsid w:val="004E2C7E"/>
    <w:rPr>
      <w:rFonts w:ascii="Arial" w:eastAsia="Times New Roman" w:hAnsi="Arial" w:cs="Arial"/>
      <w:b/>
      <w:spacing w:val="40"/>
      <w:sz w:val="24"/>
      <w:szCs w:val="24"/>
      <w:lang w:val="de-D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147">
      <w:bodyDiv w:val="1"/>
      <w:marLeft w:val="0"/>
      <w:marRight w:val="0"/>
      <w:marTop w:val="0"/>
      <w:marBottom w:val="0"/>
      <w:divBdr>
        <w:top w:val="none" w:sz="0" w:space="0" w:color="auto"/>
        <w:left w:val="none" w:sz="0" w:space="0" w:color="auto"/>
        <w:bottom w:val="none" w:sz="0" w:space="0" w:color="auto"/>
        <w:right w:val="none" w:sz="0" w:space="0" w:color="auto"/>
      </w:divBdr>
    </w:div>
    <w:div w:id="428433622">
      <w:bodyDiv w:val="1"/>
      <w:marLeft w:val="0"/>
      <w:marRight w:val="0"/>
      <w:marTop w:val="0"/>
      <w:marBottom w:val="0"/>
      <w:divBdr>
        <w:top w:val="none" w:sz="0" w:space="0" w:color="auto"/>
        <w:left w:val="none" w:sz="0" w:space="0" w:color="auto"/>
        <w:bottom w:val="none" w:sz="0" w:space="0" w:color="auto"/>
        <w:right w:val="none" w:sz="0" w:space="0" w:color="auto"/>
      </w:divBdr>
    </w:div>
    <w:div w:id="194950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image" Target="media/image162.wmf"/><Relationship Id="rId366" Type="http://schemas.openxmlformats.org/officeDocument/2006/relationships/image" Target="media/image181.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image" Target="media/image134.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0.bin"/><Relationship Id="rId335" Type="http://schemas.openxmlformats.org/officeDocument/2006/relationships/oleObject" Target="embeddings/oleObject163.bin"/><Relationship Id="rId377" Type="http://schemas.openxmlformats.org/officeDocument/2006/relationships/oleObject" Target="embeddings/oleObject187.bin"/><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image" Target="media/image118.wmf"/><Relationship Id="rId402" Type="http://schemas.openxmlformats.org/officeDocument/2006/relationships/oleObject" Target="embeddings/oleObject200.bin"/><Relationship Id="rId279" Type="http://schemas.openxmlformats.org/officeDocument/2006/relationships/oleObject" Target="embeddings/oleObject135.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oleObject" Target="embeddings/oleObject193.bin"/><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5.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3.wmf"/><Relationship Id="rId413" Type="http://schemas.openxmlformats.org/officeDocument/2006/relationships/image" Target="media/image203.wmf"/><Relationship Id="rId248" Type="http://schemas.openxmlformats.org/officeDocument/2006/relationships/oleObject" Target="embeddings/oleObject120.bin"/><Relationship Id="rId269" Type="http://schemas.openxmlformats.org/officeDocument/2006/relationships/oleObject" Target="embeddings/oleObject130.bin"/><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image" Target="media/image64.wmf"/><Relationship Id="rId280" Type="http://schemas.openxmlformats.org/officeDocument/2006/relationships/image" Target="media/image140.wmf"/><Relationship Id="rId315" Type="http://schemas.openxmlformats.org/officeDocument/2006/relationships/oleObject" Target="embeddings/oleObject153.bin"/><Relationship Id="rId336" Type="http://schemas.openxmlformats.org/officeDocument/2006/relationships/image" Target="media/image168.wmf"/><Relationship Id="rId357" Type="http://schemas.openxmlformats.org/officeDocument/2006/relationships/oleObject" Target="embeddings/oleObject174.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image" Target="media/image47.wmf"/><Relationship Id="rId140" Type="http://schemas.openxmlformats.org/officeDocument/2006/relationships/oleObject" Target="embeddings/oleObject66.bin"/><Relationship Id="rId161" Type="http://schemas.openxmlformats.org/officeDocument/2006/relationships/image" Target="media/image80.wmf"/><Relationship Id="rId182" Type="http://schemas.openxmlformats.org/officeDocument/2006/relationships/oleObject" Target="embeddings/oleObject87.bin"/><Relationship Id="rId217" Type="http://schemas.openxmlformats.org/officeDocument/2006/relationships/image" Target="media/image108.wmf"/><Relationship Id="rId378" Type="http://schemas.openxmlformats.org/officeDocument/2006/relationships/oleObject" Target="embeddings/oleObject188.bin"/><Relationship Id="rId399" Type="http://schemas.openxmlformats.org/officeDocument/2006/relationships/image" Target="media/image196.wmf"/><Relationship Id="rId403" Type="http://schemas.openxmlformats.org/officeDocument/2006/relationships/image" Target="media/image198.wmf"/><Relationship Id="rId6" Type="http://schemas.openxmlformats.org/officeDocument/2006/relationships/image" Target="media/image1.jpeg"/><Relationship Id="rId238" Type="http://schemas.openxmlformats.org/officeDocument/2006/relationships/oleObject" Target="embeddings/oleObject115.bin"/><Relationship Id="rId259" Type="http://schemas.openxmlformats.org/officeDocument/2006/relationships/oleObject" Target="embeddings/oleObject125.bin"/><Relationship Id="rId424" Type="http://schemas.openxmlformats.org/officeDocument/2006/relationships/image" Target="media/image209.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5.wmf"/><Relationship Id="rId291" Type="http://schemas.openxmlformats.org/officeDocument/2006/relationships/oleObject" Target="embeddings/oleObject141.bin"/><Relationship Id="rId305" Type="http://schemas.openxmlformats.org/officeDocument/2006/relationships/oleObject" Target="embeddings/oleObject148.bin"/><Relationship Id="rId326" Type="http://schemas.openxmlformats.org/officeDocument/2006/relationships/image" Target="media/image163.wmf"/><Relationship Id="rId347" Type="http://schemas.openxmlformats.org/officeDocument/2006/relationships/oleObject" Target="embeddings/oleObject169.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5.wmf"/><Relationship Id="rId368" Type="http://schemas.openxmlformats.org/officeDocument/2006/relationships/oleObject" Target="embeddings/oleObject182.bin"/><Relationship Id="rId389" Type="http://schemas.openxmlformats.org/officeDocument/2006/relationships/image" Target="media/image191.wmf"/><Relationship Id="rId172" Type="http://schemas.openxmlformats.org/officeDocument/2006/relationships/oleObject" Target="embeddings/oleObject82.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oleObject" Target="embeddings/oleObject110.bin"/><Relationship Id="rId249" Type="http://schemas.openxmlformats.org/officeDocument/2006/relationships/image" Target="media/image124.wmf"/><Relationship Id="rId414" Type="http://schemas.openxmlformats.org/officeDocument/2006/relationships/oleObject" Target="embeddings/oleObject206.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0.wmf"/><Relationship Id="rId281" Type="http://schemas.openxmlformats.org/officeDocument/2006/relationships/oleObject" Target="embeddings/oleObject136.bin"/><Relationship Id="rId316" Type="http://schemas.openxmlformats.org/officeDocument/2006/relationships/image" Target="media/image158.wmf"/><Relationship Id="rId337" Type="http://schemas.openxmlformats.org/officeDocument/2006/relationships/oleObject" Target="embeddings/oleObject164.bin"/><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70.wmf"/><Relationship Id="rId358" Type="http://schemas.openxmlformats.org/officeDocument/2006/relationships/image" Target="media/image179.wmf"/><Relationship Id="rId379" Type="http://schemas.openxmlformats.org/officeDocument/2006/relationships/image" Target="media/image186.wmf"/><Relationship Id="rId7" Type="http://schemas.openxmlformats.org/officeDocument/2006/relationships/image" Target="media/image2.wmf"/><Relationship Id="rId162" Type="http://schemas.openxmlformats.org/officeDocument/2006/relationships/oleObject" Target="embeddings/oleObject77.bin"/><Relationship Id="rId183" Type="http://schemas.openxmlformats.org/officeDocument/2006/relationships/image" Target="media/image91.wmf"/><Relationship Id="rId218" Type="http://schemas.openxmlformats.org/officeDocument/2006/relationships/oleObject" Target="embeddings/oleObject105.bin"/><Relationship Id="rId239" Type="http://schemas.openxmlformats.org/officeDocument/2006/relationships/image" Target="media/image119.wmf"/><Relationship Id="rId390" Type="http://schemas.openxmlformats.org/officeDocument/2006/relationships/oleObject" Target="embeddings/oleObject194.bin"/><Relationship Id="rId404" Type="http://schemas.openxmlformats.org/officeDocument/2006/relationships/oleObject" Target="embeddings/oleObject201.bin"/><Relationship Id="rId425" Type="http://schemas.openxmlformats.org/officeDocument/2006/relationships/oleObject" Target="embeddings/oleObject211.bin"/><Relationship Id="rId250" Type="http://schemas.openxmlformats.org/officeDocument/2006/relationships/oleObject" Target="embeddings/oleObject121.bin"/><Relationship Id="rId271" Type="http://schemas.openxmlformats.org/officeDocument/2006/relationships/oleObject" Target="embeddings/oleObject131.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image" Target="media/image65.wmf"/><Relationship Id="rId327" Type="http://schemas.openxmlformats.org/officeDocument/2006/relationships/oleObject" Target="embeddings/oleObject159.bin"/><Relationship Id="rId348" Type="http://schemas.openxmlformats.org/officeDocument/2006/relationships/image" Target="media/image174.wmf"/><Relationship Id="rId369" Type="http://schemas.openxmlformats.org/officeDocument/2006/relationships/image" Target="media/image182.wmf"/><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4.wmf"/><Relationship Id="rId380" Type="http://schemas.openxmlformats.org/officeDocument/2006/relationships/oleObject" Target="embeddings/oleObject189.bin"/><Relationship Id="rId415" Type="http://schemas.openxmlformats.org/officeDocument/2006/relationships/image" Target="media/image204.jpeg"/><Relationship Id="rId240" Type="http://schemas.openxmlformats.org/officeDocument/2006/relationships/oleObject" Target="embeddings/oleObject116.bin"/><Relationship Id="rId261" Type="http://schemas.openxmlformats.org/officeDocument/2006/relationships/oleObject" Target="embeddings/oleObject126.bin"/><Relationship Id="rId14" Type="http://schemas.openxmlformats.org/officeDocument/2006/relationships/oleObject" Target="embeddings/oleObject4.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image" Target="media/image141.wmf"/><Relationship Id="rId317" Type="http://schemas.openxmlformats.org/officeDocument/2006/relationships/oleObject" Target="embeddings/oleObject154.bin"/><Relationship Id="rId338" Type="http://schemas.openxmlformats.org/officeDocument/2006/relationships/image" Target="media/image169.wmf"/><Relationship Id="rId359" Type="http://schemas.openxmlformats.org/officeDocument/2006/relationships/oleObject" Target="embeddings/oleObject175.bin"/><Relationship Id="rId8" Type="http://schemas.openxmlformats.org/officeDocument/2006/relationships/oleObject" Target="embeddings/oleObject1.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8.bin"/><Relationship Id="rId219" Type="http://schemas.openxmlformats.org/officeDocument/2006/relationships/image" Target="media/image109.wmf"/><Relationship Id="rId370" Type="http://schemas.openxmlformats.org/officeDocument/2006/relationships/oleObject" Target="embeddings/oleObject183.bin"/><Relationship Id="rId391" Type="http://schemas.openxmlformats.org/officeDocument/2006/relationships/image" Target="media/image192.wmf"/><Relationship Id="rId405" Type="http://schemas.openxmlformats.org/officeDocument/2006/relationships/image" Target="media/image199.wmf"/><Relationship Id="rId426" Type="http://schemas.openxmlformats.org/officeDocument/2006/relationships/image" Target="media/image210.wmf"/><Relationship Id="rId230" Type="http://schemas.openxmlformats.org/officeDocument/2006/relationships/oleObject" Target="embeddings/oleObject111.bin"/><Relationship Id="rId251" Type="http://schemas.openxmlformats.org/officeDocument/2006/relationships/image" Target="media/image125.wmf"/><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4.wmf"/><Relationship Id="rId349" Type="http://schemas.openxmlformats.org/officeDocument/2006/relationships/oleObject" Target="embeddings/oleObject170.bin"/><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0.wmf"/><Relationship Id="rId381" Type="http://schemas.openxmlformats.org/officeDocument/2006/relationships/image" Target="media/image187.wmf"/><Relationship Id="rId416" Type="http://schemas.openxmlformats.org/officeDocument/2006/relationships/image" Target="media/image205.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image" Target="media/image159.wmf"/><Relationship Id="rId339" Type="http://schemas.openxmlformats.org/officeDocument/2006/relationships/oleObject" Target="embeddings/oleObject165.bin"/><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2.wmf"/><Relationship Id="rId350" Type="http://schemas.openxmlformats.org/officeDocument/2006/relationships/image" Target="media/image175.wmf"/><Relationship Id="rId371" Type="http://schemas.openxmlformats.org/officeDocument/2006/relationships/oleObject" Target="embeddings/oleObject184.bin"/><Relationship Id="rId406" Type="http://schemas.openxmlformats.org/officeDocument/2006/relationships/oleObject" Target="embeddings/oleObject202.bin"/><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oleObject" Target="embeddings/oleObject195.bin"/><Relationship Id="rId427" Type="http://schemas.openxmlformats.org/officeDocument/2006/relationships/oleObject" Target="embeddings/oleObject212.bin"/><Relationship Id="rId26" Type="http://schemas.openxmlformats.org/officeDocument/2006/relationships/oleObject" Target="embeddings/oleObject10.bin"/><Relationship Id="rId231" Type="http://schemas.openxmlformats.org/officeDocument/2006/relationships/image" Target="media/image115.wmf"/><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oleObject" Target="embeddings/oleObject16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7.wmf"/><Relationship Id="rId340" Type="http://schemas.openxmlformats.org/officeDocument/2006/relationships/image" Target="media/image170.wmf"/><Relationship Id="rId361" Type="http://schemas.openxmlformats.org/officeDocument/2006/relationships/oleObject" Target="embeddings/oleObject176.bin"/><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oleObject" Target="embeddings/oleObject190.bin"/><Relationship Id="rId417" Type="http://schemas.openxmlformats.org/officeDocument/2006/relationships/oleObject" Target="embeddings/oleObject207.bin"/><Relationship Id="rId16" Type="http://schemas.openxmlformats.org/officeDocument/2006/relationships/oleObject" Target="embeddings/oleObject5.bin"/><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oleObject" Target="embeddings/oleObject15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8.bin"/><Relationship Id="rId330" Type="http://schemas.openxmlformats.org/officeDocument/2006/relationships/image" Target="media/image165.wmf"/><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oleObject" Target="embeddings/oleObject171.bin"/><Relationship Id="rId372" Type="http://schemas.openxmlformats.org/officeDocument/2006/relationships/image" Target="media/image183.wmf"/><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fontTable" Target="fontTable.xml"/><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oleObject" Target="embeddings/oleObject63.bin"/><Relationship Id="rId320" Type="http://schemas.openxmlformats.org/officeDocument/2006/relationships/image" Target="media/image160.wmf"/><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341" Type="http://schemas.openxmlformats.org/officeDocument/2006/relationships/oleObject" Target="embeddings/oleObject166.bin"/><Relationship Id="rId362" Type="http://schemas.openxmlformats.org/officeDocument/2006/relationships/oleObject" Target="embeddings/oleObject177.bin"/><Relationship Id="rId383" Type="http://schemas.openxmlformats.org/officeDocument/2006/relationships/image" Target="media/image188.wmf"/><Relationship Id="rId418" Type="http://schemas.openxmlformats.org/officeDocument/2006/relationships/image" Target="media/image206.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image" Target="media/image155.wmf"/><Relationship Id="rId70" Type="http://schemas.openxmlformats.org/officeDocument/2006/relationships/oleObject" Target="embeddings/oleObject32.bin"/><Relationship Id="rId91" Type="http://schemas.openxmlformats.org/officeDocument/2006/relationships/image" Target="media/image44.emf"/><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oleObject" Target="embeddings/oleObject161.bin"/><Relationship Id="rId352" Type="http://schemas.openxmlformats.org/officeDocument/2006/relationships/image" Target="media/image176.wmf"/><Relationship Id="rId373" Type="http://schemas.openxmlformats.org/officeDocument/2006/relationships/oleObject" Target="embeddings/oleObject185.bin"/><Relationship Id="rId394" Type="http://schemas.openxmlformats.org/officeDocument/2006/relationships/oleObject" Target="embeddings/oleObject196.bin"/><Relationship Id="rId408" Type="http://schemas.openxmlformats.org/officeDocument/2006/relationships/oleObject" Target="embeddings/oleObject203.bin"/><Relationship Id="rId429"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321" Type="http://schemas.openxmlformats.org/officeDocument/2006/relationships/oleObject" Target="embeddings/oleObject156.bin"/><Relationship Id="rId342" Type="http://schemas.openxmlformats.org/officeDocument/2006/relationships/image" Target="media/image171.wmf"/><Relationship Id="rId363" Type="http://schemas.openxmlformats.org/officeDocument/2006/relationships/oleObject" Target="embeddings/oleObject178.bin"/><Relationship Id="rId384" Type="http://schemas.openxmlformats.org/officeDocument/2006/relationships/oleObject" Target="embeddings/oleObject191.bin"/><Relationship Id="rId419" Type="http://schemas.openxmlformats.org/officeDocument/2006/relationships/oleObject" Target="embeddings/oleObject208.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8.wmf"/><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oleObject" Target="embeddings/oleObject22.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image" Target="media/image166.wmf"/><Relationship Id="rId353" Type="http://schemas.openxmlformats.org/officeDocument/2006/relationships/oleObject" Target="embeddings/oleObject172.bin"/><Relationship Id="rId374" Type="http://schemas.openxmlformats.org/officeDocument/2006/relationships/image" Target="media/image184.wmf"/><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3.bin"/><Relationship Id="rId420" Type="http://schemas.openxmlformats.org/officeDocument/2006/relationships/image" Target="media/image20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7.jpeg"/><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1.wmf"/><Relationship Id="rId343" Type="http://schemas.openxmlformats.org/officeDocument/2006/relationships/oleObject" Target="embeddings/oleObject167.bin"/><Relationship Id="rId364" Type="http://schemas.openxmlformats.org/officeDocument/2006/relationships/oleObject" Target="embeddings/oleObject179.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89.wmf"/><Relationship Id="rId19" Type="http://schemas.openxmlformats.org/officeDocument/2006/relationships/image" Target="media/image8.wmf"/><Relationship Id="rId224" Type="http://schemas.openxmlformats.org/officeDocument/2006/relationships/oleObject" Target="embeddings/oleObject108.bin"/><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39.bin"/><Relationship Id="rId410" Type="http://schemas.openxmlformats.org/officeDocument/2006/relationships/oleObject" Target="embeddings/oleObject204.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80.bin"/><Relationship Id="rId312" Type="http://schemas.openxmlformats.org/officeDocument/2006/relationships/image" Target="media/image156.wmf"/><Relationship Id="rId333" Type="http://schemas.openxmlformats.org/officeDocument/2006/relationships/oleObject" Target="embeddings/oleObject162.bin"/><Relationship Id="rId354" Type="http://schemas.openxmlformats.org/officeDocument/2006/relationships/image" Target="media/image177.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94.wmf"/><Relationship Id="rId375" Type="http://schemas.openxmlformats.org/officeDocument/2006/relationships/oleObject" Target="embeddings/oleObject186.bin"/><Relationship Id="rId396" Type="http://schemas.openxmlformats.org/officeDocument/2006/relationships/oleObject" Target="embeddings/oleObject197.bin"/><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400" Type="http://schemas.openxmlformats.org/officeDocument/2006/relationships/oleObject" Target="embeddings/oleObject199.bin"/><Relationship Id="rId421" Type="http://schemas.openxmlformats.org/officeDocument/2006/relationships/oleObject" Target="embeddings/oleObject209.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302" Type="http://schemas.openxmlformats.org/officeDocument/2006/relationships/image" Target="media/image151.wmf"/><Relationship Id="rId323" Type="http://schemas.openxmlformats.org/officeDocument/2006/relationships/oleObject" Target="embeddings/oleObject157.bin"/><Relationship Id="rId344" Type="http://schemas.openxmlformats.org/officeDocument/2006/relationships/image" Target="media/image172.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image" Target="media/image89.wmf"/><Relationship Id="rId365" Type="http://schemas.openxmlformats.org/officeDocument/2006/relationships/oleObject" Target="embeddings/oleObject180.bin"/><Relationship Id="rId386" Type="http://schemas.openxmlformats.org/officeDocument/2006/relationships/oleObject" Target="embeddings/oleObject192.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267" Type="http://schemas.openxmlformats.org/officeDocument/2006/relationships/oleObject" Target="embeddings/oleObject129.bin"/><Relationship Id="rId288" Type="http://schemas.openxmlformats.org/officeDocument/2006/relationships/image" Target="media/image144.wmf"/><Relationship Id="rId411" Type="http://schemas.openxmlformats.org/officeDocument/2006/relationships/image" Target="media/image202.wmf"/><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oleObject" Target="embeddings/oleObject152.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image" Target="media/image167.wmf"/><Relationship Id="rId355" Type="http://schemas.openxmlformats.org/officeDocument/2006/relationships/oleObject" Target="embeddings/oleObject173.bin"/><Relationship Id="rId376" Type="http://schemas.openxmlformats.org/officeDocument/2006/relationships/image" Target="media/image185.wmf"/><Relationship Id="rId397" Type="http://schemas.openxmlformats.org/officeDocument/2006/relationships/image" Target="media/image195.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oleObject" Target="embeddings/oleObject124.bin"/><Relationship Id="rId278" Type="http://schemas.openxmlformats.org/officeDocument/2006/relationships/image" Target="media/image139.wmf"/><Relationship Id="rId401" Type="http://schemas.openxmlformats.org/officeDocument/2006/relationships/image" Target="media/image197.wmf"/><Relationship Id="rId422" Type="http://schemas.openxmlformats.org/officeDocument/2006/relationships/image" Target="media/image208.wmf"/><Relationship Id="rId303" Type="http://schemas.openxmlformats.org/officeDocument/2006/relationships/oleObject" Target="embeddings/oleObject147.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oleObject" Target="embeddings/oleObject168.bin"/><Relationship Id="rId387" Type="http://schemas.openxmlformats.org/officeDocument/2006/relationships/image" Target="media/image190.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oleObject" Target="embeddings/oleObject205.bin"/><Relationship Id="rId107" Type="http://schemas.openxmlformats.org/officeDocument/2006/relationships/oleObject" Target="embeddings/oleObject50.bin"/><Relationship Id="rId289" Type="http://schemas.openxmlformats.org/officeDocument/2006/relationships/oleObject" Target="embeddings/oleObject140.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oleObject" Target="embeddings/oleObject198.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10.bin"/><Relationship Id="rId258" Type="http://schemas.openxmlformats.org/officeDocument/2006/relationships/image" Target="media/image129.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8.emf"/><Relationship Id="rId325" Type="http://schemas.openxmlformats.org/officeDocument/2006/relationships/oleObject" Target="embeddings/oleObject158.bin"/><Relationship Id="rId367" Type="http://schemas.openxmlformats.org/officeDocument/2006/relationships/oleObject" Target="embeddings/oleObject18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TotalTime>
  <Pages>163</Pages>
  <Words>54765</Words>
  <Characters>312166</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56</cp:revision>
  <dcterms:created xsi:type="dcterms:W3CDTF">2014-09-05T12:37:00Z</dcterms:created>
  <dcterms:modified xsi:type="dcterms:W3CDTF">2017-12-22T15:36:00Z</dcterms:modified>
</cp:coreProperties>
</file>