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</w:rPr>
        <w:t>Пример содержания лабораторных занятий</w:t>
      </w: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</w:rPr>
        <w:t>и ход их выполнения</w:t>
      </w: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</w:rPr>
        <w:tab/>
        <w:t xml:space="preserve">1-е занятие. </w:t>
      </w:r>
      <w:r w:rsidRPr="00561B15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Superregnum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Procaryota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. Систематика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Bacteria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Cyanobionta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. Главные роды бактерий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цианей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, их морфологические признаки и геологич</w:t>
      </w:r>
      <w:r w:rsidRPr="00561B15">
        <w:rPr>
          <w:rFonts w:ascii="Times New Roman" w:hAnsi="Times New Roman" w:cs="Times New Roman"/>
          <w:sz w:val="28"/>
          <w:szCs w:val="28"/>
        </w:rPr>
        <w:t>е</w:t>
      </w:r>
      <w:r w:rsidRPr="00561B15">
        <w:rPr>
          <w:rFonts w:ascii="Times New Roman" w:hAnsi="Times New Roman" w:cs="Times New Roman"/>
          <w:sz w:val="28"/>
          <w:szCs w:val="28"/>
        </w:rPr>
        <w:t>ский возраст.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61B15">
        <w:rPr>
          <w:rFonts w:ascii="Times New Roman" w:hAnsi="Times New Roman" w:cs="Times New Roman"/>
          <w:sz w:val="28"/>
          <w:szCs w:val="28"/>
        </w:rPr>
        <w:t>: иметь представление о принципах классификации и систематики в п</w:t>
      </w:r>
      <w:r w:rsidRPr="00561B15">
        <w:rPr>
          <w:rFonts w:ascii="Times New Roman" w:hAnsi="Times New Roman" w:cs="Times New Roman"/>
          <w:sz w:val="28"/>
          <w:szCs w:val="28"/>
        </w:rPr>
        <w:t>а</w:t>
      </w:r>
      <w:r w:rsidRPr="00561B15">
        <w:rPr>
          <w:rFonts w:ascii="Times New Roman" w:hAnsi="Times New Roman" w:cs="Times New Roman"/>
          <w:sz w:val="28"/>
          <w:szCs w:val="28"/>
        </w:rPr>
        <w:t xml:space="preserve">леонтологии; изучить классификацию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доядерных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организмов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Superregnum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Procaryota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561B15">
        <w:rPr>
          <w:rFonts w:ascii="Times New Roman" w:hAnsi="Times New Roman" w:cs="Times New Roman"/>
          <w:sz w:val="28"/>
          <w:szCs w:val="28"/>
        </w:rPr>
        <w:t xml:space="preserve"> – морфологические особенности ископаемых бактерий и сине-зеленых организмов (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Bacteria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Cyanobionta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); геологическое время ра</w:t>
      </w:r>
      <w:r w:rsidRPr="00561B15">
        <w:rPr>
          <w:rFonts w:ascii="Times New Roman" w:hAnsi="Times New Roman" w:cs="Times New Roman"/>
          <w:sz w:val="28"/>
          <w:szCs w:val="28"/>
        </w:rPr>
        <w:t>с</w:t>
      </w:r>
      <w:r w:rsidRPr="00561B15">
        <w:rPr>
          <w:rFonts w:ascii="Times New Roman" w:hAnsi="Times New Roman" w:cs="Times New Roman"/>
          <w:sz w:val="28"/>
          <w:szCs w:val="28"/>
        </w:rPr>
        <w:t xml:space="preserve">пространения руководящих родов бактерий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цианей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; роль бактерий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цианей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в геологических процессах.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561B15">
        <w:rPr>
          <w:rFonts w:ascii="Times New Roman" w:hAnsi="Times New Roman" w:cs="Times New Roman"/>
          <w:sz w:val="28"/>
          <w:szCs w:val="28"/>
        </w:rPr>
        <w:t xml:space="preserve"> – описать основные морфологические признаки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доядерных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органи</w:t>
      </w:r>
      <w:r w:rsidRPr="00561B15">
        <w:rPr>
          <w:rFonts w:ascii="Times New Roman" w:hAnsi="Times New Roman" w:cs="Times New Roman"/>
          <w:sz w:val="28"/>
          <w:szCs w:val="28"/>
        </w:rPr>
        <w:t>з</w:t>
      </w:r>
      <w:r w:rsidRPr="00561B15">
        <w:rPr>
          <w:rFonts w:ascii="Times New Roman" w:hAnsi="Times New Roman" w:cs="Times New Roman"/>
          <w:sz w:val="28"/>
          <w:szCs w:val="28"/>
        </w:rPr>
        <w:t>мов; определить по справочникам систематическое положение ископаемых о</w:t>
      </w:r>
      <w:r w:rsidRPr="00561B15">
        <w:rPr>
          <w:rFonts w:ascii="Times New Roman" w:hAnsi="Times New Roman" w:cs="Times New Roman"/>
          <w:sz w:val="28"/>
          <w:szCs w:val="28"/>
        </w:rPr>
        <w:t>с</w:t>
      </w:r>
      <w:r w:rsidRPr="00561B15">
        <w:rPr>
          <w:rFonts w:ascii="Times New Roman" w:hAnsi="Times New Roman" w:cs="Times New Roman"/>
          <w:sz w:val="28"/>
          <w:szCs w:val="28"/>
        </w:rPr>
        <w:t xml:space="preserve">татков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Bacteria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Cyanobionta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; установить геологический во</w:t>
      </w:r>
      <w:r w:rsidRPr="00561B15">
        <w:rPr>
          <w:rFonts w:ascii="Times New Roman" w:hAnsi="Times New Roman" w:cs="Times New Roman"/>
          <w:sz w:val="28"/>
          <w:szCs w:val="28"/>
        </w:rPr>
        <w:t>з</w:t>
      </w:r>
      <w:r w:rsidRPr="00561B15">
        <w:rPr>
          <w:rFonts w:ascii="Times New Roman" w:hAnsi="Times New Roman" w:cs="Times New Roman"/>
          <w:sz w:val="28"/>
          <w:szCs w:val="28"/>
        </w:rPr>
        <w:t xml:space="preserve">раст ископаемых бактерий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цианей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561B15">
        <w:rPr>
          <w:rFonts w:ascii="Times New Roman" w:hAnsi="Times New Roman" w:cs="Times New Roman"/>
          <w:sz w:val="28"/>
          <w:szCs w:val="28"/>
        </w:rPr>
        <w:t xml:space="preserve">: белый рабочий халат, определитель ископаемых остатков, джеспилиты и строматолиты, бинокулярный микроскоп МБС-10, лупа х10,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игла, карандаш, линейка, стирка.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1B15">
        <w:rPr>
          <w:rFonts w:ascii="Times New Roman" w:hAnsi="Times New Roman" w:cs="Times New Roman"/>
          <w:sz w:val="28"/>
          <w:szCs w:val="28"/>
          <w:u w:val="single"/>
        </w:rPr>
        <w:t>Ход выполнения задания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Переодеться в рабочую одежду (халат), расконсервировать микроскоп, включить ток, подключить к току микроскоп, проверить подсветку в микроскопе, работу линз увеличения и микрометра в микр</w:t>
      </w:r>
      <w:r w:rsidRPr="00561B15">
        <w:rPr>
          <w:rFonts w:ascii="Times New Roman" w:hAnsi="Times New Roman" w:cs="Times New Roman"/>
          <w:sz w:val="28"/>
          <w:szCs w:val="28"/>
        </w:rPr>
        <w:t>о</w:t>
      </w:r>
      <w:r w:rsidRPr="00561B15">
        <w:rPr>
          <w:rFonts w:ascii="Times New Roman" w:hAnsi="Times New Roman" w:cs="Times New Roman"/>
          <w:sz w:val="28"/>
          <w:szCs w:val="28"/>
        </w:rPr>
        <w:t>скопе, а также наличие необходимого другого оборудования.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В альбоме начертить схему геологического распространения осно</w:t>
      </w:r>
      <w:r w:rsidRPr="00561B15">
        <w:rPr>
          <w:rFonts w:ascii="Times New Roman" w:hAnsi="Times New Roman" w:cs="Times New Roman"/>
          <w:sz w:val="28"/>
          <w:szCs w:val="28"/>
        </w:rPr>
        <w:t>в</w:t>
      </w:r>
      <w:r w:rsidRPr="00561B15">
        <w:rPr>
          <w:rFonts w:ascii="Times New Roman" w:hAnsi="Times New Roman" w:cs="Times New Roman"/>
          <w:sz w:val="28"/>
          <w:szCs w:val="28"/>
        </w:rPr>
        <w:t xml:space="preserve">ных представителей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Bacteria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Cyanobionta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Зарисовать в альбом с учебного плаката характерные морфологич</w:t>
      </w:r>
      <w:r w:rsidRPr="00561B15">
        <w:rPr>
          <w:rFonts w:ascii="Times New Roman" w:hAnsi="Times New Roman" w:cs="Times New Roman"/>
          <w:sz w:val="28"/>
          <w:szCs w:val="28"/>
        </w:rPr>
        <w:t>е</w:t>
      </w:r>
      <w:r w:rsidRPr="00561B15">
        <w:rPr>
          <w:rFonts w:ascii="Times New Roman" w:hAnsi="Times New Roman" w:cs="Times New Roman"/>
          <w:sz w:val="28"/>
          <w:szCs w:val="28"/>
        </w:rPr>
        <w:t>ские признаки бактерий и сине-зеленых организмов.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Описать с помощью микроскопа МБС-10, лупы х10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иглы образцы </w:t>
      </w:r>
      <w:proofErr w:type="gramStart"/>
      <w:r w:rsidRPr="00561B15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Collenia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Kussiela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Conophyton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Baicalia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Osagia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Jakutophyton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, джеспилиты.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Определить по справочнику систематическое и иерархическое пол</w:t>
      </w:r>
      <w:r w:rsidRPr="00561B15">
        <w:rPr>
          <w:rFonts w:ascii="Times New Roman" w:hAnsi="Times New Roman" w:cs="Times New Roman"/>
          <w:sz w:val="28"/>
          <w:szCs w:val="28"/>
        </w:rPr>
        <w:t>о</w:t>
      </w:r>
      <w:r w:rsidRPr="00561B15">
        <w:rPr>
          <w:rFonts w:ascii="Times New Roman" w:hAnsi="Times New Roman" w:cs="Times New Roman"/>
          <w:sz w:val="28"/>
          <w:szCs w:val="28"/>
        </w:rPr>
        <w:t>жение описанных организмов.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Зарисовать в альбом характерные морфологические особенности из</w:t>
      </w:r>
      <w:r w:rsidRPr="00561B15">
        <w:rPr>
          <w:rFonts w:ascii="Times New Roman" w:hAnsi="Times New Roman" w:cs="Times New Roman"/>
          <w:sz w:val="28"/>
          <w:szCs w:val="28"/>
        </w:rPr>
        <w:t>у</w:t>
      </w:r>
      <w:r w:rsidRPr="00561B15">
        <w:rPr>
          <w:rFonts w:ascii="Times New Roman" w:hAnsi="Times New Roman" w:cs="Times New Roman"/>
          <w:sz w:val="28"/>
          <w:szCs w:val="28"/>
        </w:rPr>
        <w:t>ченных ископаемых бактерий и сине-зеленых организмов.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Указать геологический возраст зарисованных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показать их время распространения на вычерченной в пункте 1 схеме.</w:t>
      </w:r>
    </w:p>
    <w:p w:rsidR="00561B15" w:rsidRPr="00561B15" w:rsidRDefault="00561B15" w:rsidP="00561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lastRenderedPageBreak/>
        <w:t>Протереть марлевой салфеткой окуляры микроскопа и линзу лупы, накрыть микроскоп полиэтиленовым чехлом, обесточить микроскоп, привести в порядок рабочее место, выключить свет в аудитории.</w:t>
      </w: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  <w:lang w:val="it-IT"/>
        </w:rPr>
        <w:tab/>
        <w:t>2-</w:t>
      </w:r>
      <w:r w:rsidRPr="00561B15">
        <w:rPr>
          <w:rFonts w:ascii="Times New Roman" w:hAnsi="Times New Roman" w:cs="Times New Roman"/>
          <w:b/>
          <w:sz w:val="28"/>
          <w:szCs w:val="28"/>
        </w:rPr>
        <w:t xml:space="preserve">е занятие. </w:t>
      </w:r>
      <w:r w:rsidRPr="00561B15">
        <w:rPr>
          <w:rFonts w:ascii="Times New Roman" w:hAnsi="Times New Roman" w:cs="Times New Roman"/>
          <w:sz w:val="28"/>
          <w:szCs w:val="28"/>
        </w:rPr>
        <w:t xml:space="preserve">Классификация и систематика ископаемых организмов. 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Superregnum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Eucaryota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.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Regnum</w:t>
      </w: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Thallophyta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 Микропалеонтол</w:t>
      </w:r>
      <w:r w:rsidRPr="00561B15">
        <w:rPr>
          <w:rFonts w:ascii="Times New Roman" w:hAnsi="Times New Roman" w:cs="Times New Roman"/>
          <w:sz w:val="28"/>
          <w:szCs w:val="28"/>
        </w:rPr>
        <w:t>о</w:t>
      </w:r>
      <w:r w:rsidRPr="00561B15">
        <w:rPr>
          <w:rFonts w:ascii="Times New Roman" w:hAnsi="Times New Roman" w:cs="Times New Roman"/>
          <w:sz w:val="28"/>
          <w:szCs w:val="28"/>
        </w:rPr>
        <w:t xml:space="preserve">гия. Диатомовый анализ. Основные роды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Centrum</w:t>
      </w:r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Penatum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, их морфологическая характеристика и стратиграфическое значение.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61B15">
        <w:rPr>
          <w:rFonts w:ascii="Times New Roman" w:hAnsi="Times New Roman" w:cs="Times New Roman"/>
          <w:sz w:val="28"/>
          <w:szCs w:val="28"/>
        </w:rPr>
        <w:t xml:space="preserve">: изучить классификацию ядерных организмов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Superregnum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561B15">
        <w:rPr>
          <w:rFonts w:ascii="Times New Roman" w:hAnsi="Times New Roman" w:cs="Times New Roman"/>
          <w:sz w:val="28"/>
          <w:szCs w:val="28"/>
        </w:rPr>
        <w:t>caryota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; ознакомиться с принципами систематики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Regnum</w:t>
      </w: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Thallophyta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; освоить методику диатомового анализа.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561B15">
        <w:rPr>
          <w:rFonts w:ascii="Times New Roman" w:hAnsi="Times New Roman" w:cs="Times New Roman"/>
          <w:sz w:val="28"/>
          <w:szCs w:val="28"/>
        </w:rPr>
        <w:t xml:space="preserve"> – основные отделы ископаемых низших растений и их геологический возраст; содержание микропалеонтологического и диатомового анализа; морфологические особенности основных родов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Classis</w:t>
      </w:r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Centrum</w:t>
      </w:r>
      <w:r w:rsidRPr="00561B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Penatum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; геолог</w:t>
      </w:r>
      <w:r w:rsidRPr="00561B15">
        <w:rPr>
          <w:rFonts w:ascii="Times New Roman" w:hAnsi="Times New Roman" w:cs="Times New Roman"/>
          <w:sz w:val="28"/>
          <w:szCs w:val="28"/>
        </w:rPr>
        <w:t>и</w:t>
      </w:r>
      <w:r w:rsidRPr="00561B15">
        <w:rPr>
          <w:rFonts w:ascii="Times New Roman" w:hAnsi="Times New Roman" w:cs="Times New Roman"/>
          <w:sz w:val="28"/>
          <w:szCs w:val="28"/>
        </w:rPr>
        <w:t>ческое время распространения руководящих родов диатомей; роль  диатомовых водорослей в геологических процессах.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r w:rsidRPr="00561B15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561B15">
        <w:rPr>
          <w:rFonts w:ascii="Times New Roman" w:hAnsi="Times New Roman" w:cs="Times New Roman"/>
          <w:sz w:val="28"/>
          <w:szCs w:val="28"/>
        </w:rPr>
        <w:t xml:space="preserve"> - описать основные морфологические признаки ископаемых растений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Divisio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Diatomea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; определить по справочникам систематическое положение р</w:t>
      </w:r>
      <w:r w:rsidRPr="00561B15">
        <w:rPr>
          <w:rFonts w:ascii="Times New Roman" w:hAnsi="Times New Roman" w:cs="Times New Roman"/>
          <w:sz w:val="28"/>
          <w:szCs w:val="28"/>
        </w:rPr>
        <w:t>у</w:t>
      </w:r>
      <w:r w:rsidRPr="00561B15">
        <w:rPr>
          <w:rFonts w:ascii="Times New Roman" w:hAnsi="Times New Roman" w:cs="Times New Roman"/>
          <w:sz w:val="28"/>
          <w:szCs w:val="28"/>
        </w:rPr>
        <w:t xml:space="preserve">ководящих родов диатомовых водорослей; установить геологический возраст 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Divisio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Diatomea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61B1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561B15">
        <w:rPr>
          <w:rFonts w:ascii="Times New Roman" w:hAnsi="Times New Roman" w:cs="Times New Roman"/>
          <w:sz w:val="28"/>
          <w:szCs w:val="28"/>
        </w:rPr>
        <w:t>: белый рабочий халат, определитель ископаемых остатков, препараты диатомей,  микроскоп «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Микмедео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», касторовое масло, этиловый спирт,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игла, карандаш, линейка, стирка.</w:t>
      </w:r>
      <w:proofErr w:type="gramEnd"/>
    </w:p>
    <w:p w:rsidR="00561B15" w:rsidRPr="00561B15" w:rsidRDefault="00561B15" w:rsidP="00561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61B15">
        <w:rPr>
          <w:rFonts w:ascii="Times New Roman" w:hAnsi="Times New Roman" w:cs="Times New Roman"/>
          <w:sz w:val="28"/>
          <w:szCs w:val="28"/>
          <w:u w:val="single"/>
        </w:rPr>
        <w:t>Ход выполнения задания</w:t>
      </w:r>
    </w:p>
    <w:p w:rsidR="00561B15" w:rsidRPr="00561B15" w:rsidRDefault="00561B15" w:rsidP="00561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Переодеться в рабочую одежду (халат), расконсервировать микроскоп, включить ток, подключить к току микроскоп, проверить подсветку в микроскопе, работу линз увеличения и микрометра в микроскопе, а также наличие необходимого другого оборудования.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В альбоме начертить схему геологического распространения  основных отделов 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Subregnum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Thallophyta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Rhodophyta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Chlorophyta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Chrysophyta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Diatomea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Phaeophyta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Charophyta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Зарисовать в альбом с учебного плаката характерные морфологические признаки 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Divisio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Diatomea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Описать с помощью препаратов диатомей,  микроскопа «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Микмедео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»,            касторового масла, этилового спирта и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иглы образцы следующих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Melosira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Cyclotella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Stephanodiscus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Coscinodi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Tabellaria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Fragilaria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Eunotia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Mastoglia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Navicula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Pinnularia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Gyr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61B15">
        <w:rPr>
          <w:rFonts w:ascii="Times New Roman" w:hAnsi="Times New Roman" w:cs="Times New Roman"/>
          <w:sz w:val="28"/>
          <w:szCs w:val="28"/>
          <w:lang w:val="en-US"/>
        </w:rPr>
        <w:t>sigma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Cymbella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B15">
        <w:rPr>
          <w:rFonts w:ascii="Times New Roman" w:hAnsi="Times New Roman" w:cs="Times New Roman"/>
          <w:sz w:val="28"/>
          <w:szCs w:val="28"/>
          <w:lang w:val="en-US"/>
        </w:rPr>
        <w:t>Epithemia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>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lastRenderedPageBreak/>
        <w:t>Определить по справочнику систематическое и иерархическое пол</w:t>
      </w:r>
      <w:r w:rsidRPr="00561B15">
        <w:rPr>
          <w:rFonts w:ascii="Times New Roman" w:hAnsi="Times New Roman" w:cs="Times New Roman"/>
          <w:sz w:val="28"/>
          <w:szCs w:val="28"/>
        </w:rPr>
        <w:t>о</w:t>
      </w:r>
      <w:r w:rsidRPr="00561B15">
        <w:rPr>
          <w:rFonts w:ascii="Times New Roman" w:hAnsi="Times New Roman" w:cs="Times New Roman"/>
          <w:sz w:val="28"/>
          <w:szCs w:val="28"/>
        </w:rPr>
        <w:t>жение описанных организмов.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Зарисовать в альбом характерные морфологические особенности из</w:t>
      </w:r>
      <w:r w:rsidRPr="00561B15">
        <w:rPr>
          <w:rFonts w:ascii="Times New Roman" w:hAnsi="Times New Roman" w:cs="Times New Roman"/>
          <w:sz w:val="28"/>
          <w:szCs w:val="28"/>
        </w:rPr>
        <w:t>у</w:t>
      </w:r>
      <w:r w:rsidRPr="00561B15">
        <w:rPr>
          <w:rFonts w:ascii="Times New Roman" w:hAnsi="Times New Roman" w:cs="Times New Roman"/>
          <w:sz w:val="28"/>
          <w:szCs w:val="28"/>
        </w:rPr>
        <w:t>ченных ископаемых  диатомей.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 xml:space="preserve">Указать геологический возраст зарисованных </w:t>
      </w:r>
      <w:proofErr w:type="spellStart"/>
      <w:r w:rsidRPr="00561B15">
        <w:rPr>
          <w:rFonts w:ascii="Times New Roman" w:hAnsi="Times New Roman" w:cs="Times New Roman"/>
          <w:sz w:val="28"/>
          <w:szCs w:val="28"/>
        </w:rPr>
        <w:t>фоссилий</w:t>
      </w:r>
      <w:proofErr w:type="spellEnd"/>
      <w:r w:rsidRPr="00561B15">
        <w:rPr>
          <w:rFonts w:ascii="Times New Roman" w:hAnsi="Times New Roman" w:cs="Times New Roman"/>
          <w:sz w:val="28"/>
          <w:szCs w:val="28"/>
        </w:rPr>
        <w:t xml:space="preserve"> и показать их время распространения на  геохронологической  схеме.</w:t>
      </w:r>
    </w:p>
    <w:p w:rsidR="00561B15" w:rsidRPr="00561B15" w:rsidRDefault="00561B15" w:rsidP="00561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15">
        <w:rPr>
          <w:rFonts w:ascii="Times New Roman" w:hAnsi="Times New Roman" w:cs="Times New Roman"/>
          <w:sz w:val="28"/>
          <w:szCs w:val="28"/>
        </w:rPr>
        <w:t>Протереть марлевой салфеткой окуляры микроскопа, накрыть микроскоп полиэтиленовым чехлом, обесточить микроскоп, привести в п</w:t>
      </w:r>
      <w:r w:rsidRPr="00561B15">
        <w:rPr>
          <w:rFonts w:ascii="Times New Roman" w:hAnsi="Times New Roman" w:cs="Times New Roman"/>
          <w:sz w:val="28"/>
          <w:szCs w:val="28"/>
        </w:rPr>
        <w:t>о</w:t>
      </w:r>
      <w:r w:rsidRPr="00561B15">
        <w:rPr>
          <w:rFonts w:ascii="Times New Roman" w:hAnsi="Times New Roman" w:cs="Times New Roman"/>
          <w:sz w:val="28"/>
          <w:szCs w:val="28"/>
        </w:rPr>
        <w:t>рядок рабочее место, выключить свет в аудитории.</w:t>
      </w:r>
    </w:p>
    <w:p w:rsidR="00814B52" w:rsidRDefault="00814B52"/>
    <w:sectPr w:rsidR="0081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713"/>
    <w:multiLevelType w:val="hybridMultilevel"/>
    <w:tmpl w:val="639A7A0C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E2713F"/>
    <w:multiLevelType w:val="hybridMultilevel"/>
    <w:tmpl w:val="9DDC77D8"/>
    <w:lvl w:ilvl="0" w:tplc="6A68890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B15"/>
    <w:rsid w:val="00561B15"/>
    <w:rsid w:val="0081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2017-12-04T09:38:00Z</dcterms:created>
  <dcterms:modified xsi:type="dcterms:W3CDTF">2017-12-04T09:38:00Z</dcterms:modified>
</cp:coreProperties>
</file>