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77" w:rsidRPr="005D222D" w:rsidRDefault="00FD0A77" w:rsidP="00FD0A77">
      <w:pPr>
        <w:pStyle w:val="a3"/>
        <w:spacing w:line="360" w:lineRule="auto"/>
        <w:ind w:right="-6" w:firstLine="0"/>
        <w:jc w:val="center"/>
        <w:rPr>
          <w:b/>
          <w:bCs/>
          <w:color w:val="FF0000"/>
          <w:sz w:val="28"/>
          <w:szCs w:val="28"/>
        </w:rPr>
      </w:pPr>
      <w:r w:rsidRPr="005D222D">
        <w:rPr>
          <w:b/>
          <w:bCs/>
          <w:color w:val="FF0000"/>
          <w:sz w:val="28"/>
          <w:szCs w:val="28"/>
        </w:rPr>
        <w:t>МЕТОДИЧЕСКИЕ УКАЗАНИЯ</w:t>
      </w:r>
    </w:p>
    <w:p w:rsidR="00FD0A77" w:rsidRPr="00931CC9" w:rsidRDefault="00FD0A77" w:rsidP="00AC0CF4">
      <w:pPr>
        <w:pStyle w:val="a3"/>
        <w:spacing w:line="360" w:lineRule="auto"/>
        <w:ind w:right="-6" w:firstLine="0"/>
        <w:jc w:val="center"/>
        <w:rPr>
          <w:b/>
        </w:rPr>
      </w:pPr>
      <w:r w:rsidRPr="00931CC9">
        <w:rPr>
          <w:b/>
        </w:rPr>
        <w:t xml:space="preserve">по выполнению </w:t>
      </w:r>
      <w:r w:rsidR="00821466">
        <w:rPr>
          <w:b/>
        </w:rPr>
        <w:t>контролируемых самостоятельных работ (КСР)</w:t>
      </w:r>
      <w:r w:rsidR="00AC0CF4" w:rsidRPr="00931CC9">
        <w:rPr>
          <w:b/>
        </w:rPr>
        <w:t xml:space="preserve"> </w:t>
      </w:r>
    </w:p>
    <w:p w:rsidR="00B421B4" w:rsidRDefault="00186D82" w:rsidP="00B421B4">
      <w:pPr>
        <w:pStyle w:val="a3"/>
        <w:spacing w:line="360" w:lineRule="auto"/>
      </w:pPr>
      <w:r>
        <w:rPr>
          <w:b/>
          <w:bCs/>
          <w:u w:val="single"/>
        </w:rPr>
        <w:t>Ц</w:t>
      </w:r>
      <w:r w:rsidR="00B421B4" w:rsidRPr="00B421B4">
        <w:rPr>
          <w:b/>
          <w:bCs/>
          <w:u w:val="single"/>
        </w:rPr>
        <w:t>елью</w:t>
      </w:r>
      <w:r w:rsidR="00B421B4" w:rsidRPr="00B421B4">
        <w:rPr>
          <w:bCs/>
        </w:rPr>
        <w:t xml:space="preserve"> предлагаемых контролируемых самостоятельных работ является</w:t>
      </w:r>
      <w:r w:rsidR="00B421B4">
        <w:rPr>
          <w:b/>
          <w:bCs/>
          <w:color w:val="008000"/>
        </w:rPr>
        <w:t xml:space="preserve"> </w:t>
      </w:r>
      <w:r w:rsidR="00B421B4">
        <w:t xml:space="preserve">анализ и систематизация знаний, полученных в процессе обучения (на лекциях, семинарских занятиях, самостоятельной работы </w:t>
      </w:r>
      <w:r>
        <w:t xml:space="preserve">студентов </w:t>
      </w:r>
      <w:r w:rsidR="00B421B4">
        <w:t>с литературой, коллекциями)</w:t>
      </w:r>
      <w:r w:rsidR="007C795A">
        <w:t>, а также п</w:t>
      </w:r>
      <w:r w:rsidR="00B421B4">
        <w:t>одготовка к контрольн</w:t>
      </w:r>
      <w:r w:rsidR="007C795A">
        <w:t>ы</w:t>
      </w:r>
      <w:r w:rsidR="00B421B4">
        <w:t xml:space="preserve">м </w:t>
      </w:r>
      <w:r w:rsidR="007C795A">
        <w:t>заданиям</w:t>
      </w:r>
      <w:r w:rsidR="00B421B4">
        <w:t>, курсовому проектированию, зачету, экзамену.</w:t>
      </w:r>
    </w:p>
    <w:p w:rsidR="003052A9" w:rsidRPr="003052A9" w:rsidRDefault="003052A9" w:rsidP="00B421B4">
      <w:pPr>
        <w:tabs>
          <w:tab w:val="num" w:pos="720"/>
        </w:tabs>
        <w:spacing w:line="360" w:lineRule="auto"/>
        <w:ind w:right="-6" w:firstLine="720"/>
        <w:jc w:val="both"/>
        <w:rPr>
          <w:bCs/>
        </w:rPr>
      </w:pPr>
      <w:r>
        <w:rPr>
          <w:b/>
          <w:bCs/>
          <w:u w:val="single"/>
        </w:rPr>
        <w:t>Итогом</w:t>
      </w:r>
      <w:r>
        <w:rPr>
          <w:bCs/>
        </w:rPr>
        <w:t xml:space="preserve"> выполнения всей серии заданий КСР послужит таблица </w:t>
      </w:r>
      <w:r>
        <w:t>"Шкала геологического времени" и схема тектонического районирования Земли</w:t>
      </w:r>
      <w:r w:rsidR="00B706B1">
        <w:t xml:space="preserve"> - работы, которые в систематизированном виде содержат главные сведения основополагающего курса исторической геологии. Подобные материалы постоянно используются геологами не только в процессе обучения, но и дальнейшей профессиональной</w:t>
      </w:r>
      <w:r w:rsidR="00B706B1" w:rsidRPr="00B706B1">
        <w:t xml:space="preserve"> </w:t>
      </w:r>
      <w:r w:rsidR="00B706B1">
        <w:t>как научной, так и практической деятельности</w:t>
      </w:r>
      <w:r w:rsidR="005D222D">
        <w:t xml:space="preserve"> и, как правило, бережно хранятся на протяжении всей жизни</w:t>
      </w:r>
      <w:r w:rsidR="00B706B1">
        <w:t xml:space="preserve">. </w:t>
      </w:r>
      <w:r w:rsidR="005D222D">
        <w:t>Поэтому, выполнять их следует очень внимательно и аккуратно.</w:t>
      </w:r>
    </w:p>
    <w:p w:rsidR="00B421B4" w:rsidRDefault="00B421B4" w:rsidP="00B421B4">
      <w:pPr>
        <w:tabs>
          <w:tab w:val="num" w:pos="720"/>
        </w:tabs>
        <w:spacing w:line="360" w:lineRule="auto"/>
        <w:ind w:right="-6" w:firstLine="720"/>
        <w:jc w:val="both"/>
      </w:pPr>
      <w:r w:rsidRPr="009F06DB">
        <w:rPr>
          <w:b/>
          <w:bCs/>
          <w:u w:val="single"/>
        </w:rPr>
        <w:t>Необходимые материалы:</w:t>
      </w:r>
      <w:r>
        <w:rPr>
          <w:b/>
          <w:bCs/>
        </w:rPr>
        <w:t xml:space="preserve"> </w:t>
      </w:r>
      <w:r w:rsidR="003052A9" w:rsidRPr="003052A9">
        <w:rPr>
          <w:bCs/>
        </w:rPr>
        <w:t>макет</w:t>
      </w:r>
      <w:r w:rsidR="003052A9">
        <w:rPr>
          <w:b/>
          <w:bCs/>
        </w:rPr>
        <w:t xml:space="preserve"> </w:t>
      </w:r>
      <w:r>
        <w:t>таблиц</w:t>
      </w:r>
      <w:r w:rsidR="003052A9">
        <w:t>ы</w:t>
      </w:r>
      <w:r>
        <w:t xml:space="preserve"> "Шкала геологического времени", контурная карта материков и океанов, конспект лекций</w:t>
      </w:r>
      <w:r>
        <w:rPr>
          <w:b/>
          <w:bCs/>
        </w:rPr>
        <w:t>,</w:t>
      </w:r>
      <w:r>
        <w:rPr>
          <w:lang w:val="be-BY"/>
        </w:rPr>
        <w:t xml:space="preserve"> схема “</w:t>
      </w:r>
      <w:r>
        <w:rPr>
          <w:spacing w:val="1"/>
        </w:rPr>
        <w:t xml:space="preserve">Биостратиграфические комплексы </w:t>
      </w:r>
      <w:r w:rsidRPr="008F2E55">
        <w:rPr>
          <w:spacing w:val="1"/>
        </w:rPr>
        <w:t xml:space="preserve">главных групп морских беспозвоночных </w:t>
      </w:r>
      <w:r w:rsidRPr="008F2E55">
        <w:rPr>
          <w:spacing w:val="2"/>
        </w:rPr>
        <w:t xml:space="preserve">в </w:t>
      </w:r>
      <w:proofErr w:type="spellStart"/>
      <w:r w:rsidRPr="008F2E55">
        <w:rPr>
          <w:spacing w:val="2"/>
        </w:rPr>
        <w:t>фанерозое</w:t>
      </w:r>
      <w:proofErr w:type="spellEnd"/>
      <w:r>
        <w:rPr>
          <w:spacing w:val="2"/>
        </w:rPr>
        <w:t>»</w:t>
      </w:r>
      <w:r w:rsidRPr="008F2E55">
        <w:rPr>
          <w:spacing w:val="2"/>
        </w:rPr>
        <w:t xml:space="preserve"> (П.</w:t>
      </w:r>
      <w:r>
        <w:rPr>
          <w:spacing w:val="2"/>
        </w:rPr>
        <w:t> </w:t>
      </w:r>
      <w:r w:rsidRPr="008F2E55">
        <w:rPr>
          <w:spacing w:val="2"/>
        </w:rPr>
        <w:t>Рич и др., 1997)</w:t>
      </w:r>
      <w:r>
        <w:rPr>
          <w:spacing w:val="2"/>
        </w:rPr>
        <w:t xml:space="preserve">, </w:t>
      </w:r>
      <w:r>
        <w:rPr>
          <w:lang w:val="be-BY"/>
        </w:rPr>
        <w:t xml:space="preserve">учебники и другие </w:t>
      </w:r>
      <w:r>
        <w:t>литературные источники (</w:t>
      </w:r>
      <w:proofErr w:type="gramStart"/>
      <w:r>
        <w:t>см</w:t>
      </w:r>
      <w:proofErr w:type="gramEnd"/>
      <w:r>
        <w:t xml:space="preserve">. </w:t>
      </w:r>
      <w:r w:rsidR="009F06DB">
        <w:t xml:space="preserve">приложения и </w:t>
      </w:r>
      <w:r>
        <w:t>список литературы).</w:t>
      </w:r>
    </w:p>
    <w:p w:rsidR="009F06DB" w:rsidRPr="005D222D" w:rsidRDefault="00FD0A77" w:rsidP="00765DD6">
      <w:pPr>
        <w:pStyle w:val="a3"/>
        <w:spacing w:line="360" w:lineRule="auto"/>
        <w:rPr>
          <w:b/>
          <w:bCs/>
        </w:rPr>
      </w:pPr>
      <w:r w:rsidRPr="005D222D">
        <w:rPr>
          <w:b/>
          <w:bCs/>
          <w:u w:val="single"/>
        </w:rPr>
        <w:t>Тем</w:t>
      </w:r>
      <w:r w:rsidR="00AC4C5A" w:rsidRPr="005D222D">
        <w:rPr>
          <w:b/>
          <w:bCs/>
          <w:u w:val="single"/>
        </w:rPr>
        <w:t>ы</w:t>
      </w:r>
      <w:r w:rsidR="00892CD4" w:rsidRPr="005D222D">
        <w:rPr>
          <w:b/>
          <w:bCs/>
          <w:u w:val="single"/>
        </w:rPr>
        <w:t xml:space="preserve"> КСР по разделам</w:t>
      </w:r>
      <w:r w:rsidR="009F06DB" w:rsidRPr="005D222D">
        <w:rPr>
          <w:b/>
          <w:bCs/>
        </w:rPr>
        <w:t xml:space="preserve">: </w:t>
      </w:r>
    </w:p>
    <w:p w:rsidR="00AC4C5A" w:rsidRPr="005D222D" w:rsidRDefault="00AC4C5A" w:rsidP="00765DD6">
      <w:pPr>
        <w:pStyle w:val="a3"/>
        <w:spacing w:line="360" w:lineRule="auto"/>
        <w:ind w:left="360" w:hanging="360"/>
      </w:pPr>
      <w:r w:rsidRPr="006A78FD">
        <w:rPr>
          <w:color w:val="0000FF"/>
          <w:u w:val="single"/>
        </w:rPr>
        <w:t>Периодизация истории Земли</w:t>
      </w:r>
      <w:r w:rsidRPr="006A78FD">
        <w:rPr>
          <w:u w:val="single"/>
        </w:rPr>
        <w:t xml:space="preserve"> </w:t>
      </w:r>
      <w:r w:rsidR="009F06DB" w:rsidRPr="006A78FD">
        <w:rPr>
          <w:u w:val="single"/>
        </w:rPr>
        <w:t>– (</w:t>
      </w:r>
      <w:r w:rsidRPr="006A78FD">
        <w:rPr>
          <w:u w:val="single"/>
        </w:rPr>
        <w:t>6 часов</w:t>
      </w:r>
      <w:r w:rsidR="009F06DB" w:rsidRPr="006A78FD">
        <w:rPr>
          <w:u w:val="single"/>
        </w:rPr>
        <w:t>)</w:t>
      </w:r>
      <w:r w:rsidR="007B66F9" w:rsidRPr="006A78FD">
        <w:rPr>
          <w:u w:val="single"/>
        </w:rPr>
        <w:t>:</w:t>
      </w:r>
      <w:r w:rsidR="00765DD6" w:rsidRPr="005D222D">
        <w:t xml:space="preserve"> 1. </w:t>
      </w:r>
      <w:r w:rsidRPr="005D222D">
        <w:t>Международная стратиграфическая шкала.</w:t>
      </w:r>
      <w:r w:rsidR="00765DD6" w:rsidRPr="005D222D">
        <w:t xml:space="preserve"> 2. </w:t>
      </w:r>
      <w:r w:rsidRPr="005D222D">
        <w:t>Международная геохронометрическая шкала.</w:t>
      </w:r>
      <w:r w:rsidR="00765DD6" w:rsidRPr="005D222D">
        <w:t xml:space="preserve"> 3. </w:t>
      </w:r>
      <w:r w:rsidRPr="005D222D">
        <w:t>Тектоническая периодизация</w:t>
      </w:r>
      <w:r w:rsidR="00765DD6" w:rsidRPr="005D222D">
        <w:t xml:space="preserve"> истории Земли</w:t>
      </w:r>
      <w:r w:rsidRPr="005D222D">
        <w:t>.</w:t>
      </w:r>
    </w:p>
    <w:p w:rsidR="0048787D" w:rsidRPr="005D222D" w:rsidRDefault="00EB3C85" w:rsidP="00765DD6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докембрии</w:t>
      </w:r>
      <w:r w:rsidRPr="005D222D">
        <w:rPr>
          <w:iCs/>
          <w:u w:val="single"/>
        </w:rPr>
        <w:t xml:space="preserve"> – </w:t>
      </w:r>
      <w:r w:rsidR="00765DD6" w:rsidRPr="005D222D">
        <w:rPr>
          <w:iCs/>
          <w:u w:val="single"/>
        </w:rPr>
        <w:t>(</w:t>
      </w:r>
      <w:r w:rsidRPr="005D222D">
        <w:rPr>
          <w:iCs/>
          <w:u w:val="single"/>
        </w:rPr>
        <w:t>4 часа</w:t>
      </w:r>
      <w:r w:rsidR="00765DD6" w:rsidRPr="005D222D">
        <w:rPr>
          <w:iCs/>
          <w:u w:val="single"/>
        </w:rPr>
        <w:t>)</w:t>
      </w:r>
      <w:r w:rsidR="007B66F9" w:rsidRPr="005D222D">
        <w:rPr>
          <w:iCs/>
          <w:u w:val="single"/>
        </w:rPr>
        <w:t>:</w:t>
      </w:r>
      <w:r w:rsidR="00765DD6" w:rsidRPr="005D222D">
        <w:rPr>
          <w:iCs/>
        </w:rPr>
        <w:t xml:space="preserve"> 1. </w:t>
      </w:r>
      <w:r w:rsidR="0048787D" w:rsidRPr="005D222D">
        <w:rPr>
          <w:iCs/>
        </w:rPr>
        <w:t xml:space="preserve">Стратиграфия докембрия. </w:t>
      </w:r>
      <w:r w:rsidR="00765DD6" w:rsidRPr="005D222D">
        <w:rPr>
          <w:iCs/>
        </w:rPr>
        <w:t xml:space="preserve">2. </w:t>
      </w:r>
      <w:r w:rsidR="0048787D" w:rsidRPr="005D222D">
        <w:rPr>
          <w:iCs/>
        </w:rPr>
        <w:t>Палеогеография докембрия</w:t>
      </w:r>
      <w:r w:rsidR="00765DD6" w:rsidRPr="005D222D">
        <w:rPr>
          <w:iCs/>
        </w:rPr>
        <w:t>.</w:t>
      </w:r>
    </w:p>
    <w:p w:rsidR="0048787D" w:rsidRPr="005D222D" w:rsidRDefault="0048787D" w:rsidP="00765DD6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раннем палеозое</w:t>
      </w:r>
      <w:r w:rsidRPr="005D222D">
        <w:rPr>
          <w:iCs/>
          <w:u w:val="single"/>
        </w:rPr>
        <w:t xml:space="preserve"> – </w:t>
      </w:r>
      <w:r w:rsidR="00765DD6" w:rsidRPr="005D222D">
        <w:rPr>
          <w:iCs/>
          <w:u w:val="single"/>
        </w:rPr>
        <w:t>(</w:t>
      </w:r>
      <w:r w:rsidRPr="005D222D">
        <w:rPr>
          <w:iCs/>
          <w:u w:val="single"/>
        </w:rPr>
        <w:t>4 часа</w:t>
      </w:r>
      <w:r w:rsidR="00765DD6" w:rsidRPr="005D222D">
        <w:rPr>
          <w:iCs/>
          <w:u w:val="single"/>
        </w:rPr>
        <w:t>)</w:t>
      </w:r>
      <w:r w:rsidR="007B66F9" w:rsidRPr="005D222D">
        <w:rPr>
          <w:iCs/>
          <w:u w:val="single"/>
        </w:rPr>
        <w:t>:</w:t>
      </w:r>
      <w:r w:rsidR="00765DD6" w:rsidRPr="005D222D">
        <w:rPr>
          <w:iCs/>
        </w:rPr>
        <w:t xml:space="preserve"> 1. </w:t>
      </w:r>
      <w:r w:rsidRPr="005D222D">
        <w:rPr>
          <w:iCs/>
        </w:rPr>
        <w:t xml:space="preserve">Биостратиграфические комплексы </w:t>
      </w:r>
      <w:r w:rsidR="0075015C" w:rsidRPr="005D222D">
        <w:rPr>
          <w:iCs/>
        </w:rPr>
        <w:t>кембрийской, ордовикской и си</w:t>
      </w:r>
      <w:r w:rsidR="005C1F21" w:rsidRPr="005D222D">
        <w:rPr>
          <w:iCs/>
        </w:rPr>
        <w:t>лурийской систем</w:t>
      </w:r>
      <w:r w:rsidRPr="005D222D">
        <w:rPr>
          <w:iCs/>
        </w:rPr>
        <w:t xml:space="preserve">. </w:t>
      </w:r>
      <w:r w:rsidR="00765DD6" w:rsidRPr="005D222D">
        <w:rPr>
          <w:iCs/>
        </w:rPr>
        <w:t>2. </w:t>
      </w:r>
      <w:r w:rsidRPr="005D222D">
        <w:rPr>
          <w:iCs/>
        </w:rPr>
        <w:t>Основные фазы и результаты каледонской тектономагматической эпохи.</w:t>
      </w:r>
    </w:p>
    <w:p w:rsidR="00291B1E" w:rsidRPr="005D222D" w:rsidRDefault="0048787D" w:rsidP="00765DD6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позднем палеозое</w:t>
      </w:r>
      <w:r w:rsidRPr="005D222D">
        <w:rPr>
          <w:b/>
          <w:iCs/>
          <w:u w:val="single"/>
        </w:rPr>
        <w:t xml:space="preserve"> </w:t>
      </w:r>
      <w:r w:rsidR="00765DD6" w:rsidRPr="005D222D">
        <w:rPr>
          <w:b/>
          <w:iCs/>
          <w:u w:val="single"/>
        </w:rPr>
        <w:t>–</w:t>
      </w:r>
      <w:r w:rsidRPr="005D222D">
        <w:rPr>
          <w:b/>
          <w:iCs/>
          <w:u w:val="single"/>
        </w:rPr>
        <w:t xml:space="preserve"> </w:t>
      </w:r>
      <w:r w:rsidR="00765DD6" w:rsidRPr="005D222D">
        <w:rPr>
          <w:iCs/>
          <w:u w:val="single"/>
        </w:rPr>
        <w:t>(</w:t>
      </w:r>
      <w:r w:rsidRPr="005D222D">
        <w:rPr>
          <w:iCs/>
          <w:u w:val="single"/>
        </w:rPr>
        <w:t>6 часов</w:t>
      </w:r>
      <w:r w:rsidR="00765DD6" w:rsidRPr="005D222D">
        <w:rPr>
          <w:iCs/>
          <w:u w:val="single"/>
        </w:rPr>
        <w:t>)</w:t>
      </w:r>
      <w:r w:rsidR="007B66F9" w:rsidRPr="005D222D">
        <w:rPr>
          <w:iCs/>
          <w:u w:val="single"/>
        </w:rPr>
        <w:t>:</w:t>
      </w:r>
      <w:r w:rsidR="00765DD6" w:rsidRPr="005D222D">
        <w:rPr>
          <w:iCs/>
        </w:rPr>
        <w:t xml:space="preserve"> 1. </w:t>
      </w:r>
      <w:r w:rsidR="00291B1E" w:rsidRPr="005D222D">
        <w:rPr>
          <w:iCs/>
        </w:rPr>
        <w:t xml:space="preserve">Биостратиграфические комплексы </w:t>
      </w:r>
      <w:r w:rsidR="005C1F21" w:rsidRPr="005D222D">
        <w:rPr>
          <w:iCs/>
        </w:rPr>
        <w:t>девонской, каменноугольной и пермской систем</w:t>
      </w:r>
      <w:r w:rsidR="00291B1E" w:rsidRPr="005D222D">
        <w:rPr>
          <w:iCs/>
        </w:rPr>
        <w:t xml:space="preserve">. </w:t>
      </w:r>
      <w:r w:rsidR="00765DD6" w:rsidRPr="005D222D">
        <w:rPr>
          <w:iCs/>
        </w:rPr>
        <w:t>2. </w:t>
      </w:r>
      <w:r w:rsidR="00291B1E" w:rsidRPr="005D222D">
        <w:rPr>
          <w:iCs/>
        </w:rPr>
        <w:t>Палеогеографические события позднего палеозоя.</w:t>
      </w:r>
      <w:r w:rsidR="00765DD6" w:rsidRPr="005D222D">
        <w:rPr>
          <w:iCs/>
        </w:rPr>
        <w:t xml:space="preserve"> 3. </w:t>
      </w:r>
      <w:r w:rsidR="00291B1E" w:rsidRPr="005D222D">
        <w:rPr>
          <w:iCs/>
        </w:rPr>
        <w:t>Основные фазы и результаты герцинской тектономагматической эпохи.</w:t>
      </w:r>
    </w:p>
    <w:p w:rsidR="0075015C" w:rsidRPr="005D222D" w:rsidRDefault="0048787D" w:rsidP="00765DD6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мезозое</w:t>
      </w:r>
      <w:r w:rsidRPr="005D222D">
        <w:rPr>
          <w:iCs/>
          <w:u w:val="single"/>
        </w:rPr>
        <w:t xml:space="preserve"> </w:t>
      </w:r>
      <w:r w:rsidR="00765DD6" w:rsidRPr="005D222D">
        <w:rPr>
          <w:iCs/>
          <w:u w:val="single"/>
        </w:rPr>
        <w:t>–</w:t>
      </w:r>
      <w:r w:rsidRPr="005D222D">
        <w:rPr>
          <w:iCs/>
          <w:u w:val="single"/>
        </w:rPr>
        <w:t xml:space="preserve"> </w:t>
      </w:r>
      <w:r w:rsidR="00765DD6" w:rsidRPr="005D222D">
        <w:rPr>
          <w:iCs/>
          <w:u w:val="single"/>
        </w:rPr>
        <w:t>(</w:t>
      </w:r>
      <w:r w:rsidRPr="005D222D">
        <w:rPr>
          <w:iCs/>
          <w:u w:val="single"/>
        </w:rPr>
        <w:t>6 часов</w:t>
      </w:r>
      <w:r w:rsidR="00765DD6" w:rsidRPr="005D222D">
        <w:rPr>
          <w:iCs/>
          <w:u w:val="single"/>
        </w:rPr>
        <w:t>)</w:t>
      </w:r>
      <w:r w:rsidR="007B66F9" w:rsidRPr="005D222D">
        <w:rPr>
          <w:iCs/>
          <w:u w:val="single"/>
        </w:rPr>
        <w:t>:</w:t>
      </w:r>
      <w:r w:rsidR="00765DD6" w:rsidRPr="005D222D">
        <w:rPr>
          <w:iCs/>
        </w:rPr>
        <w:t xml:space="preserve"> 1. </w:t>
      </w:r>
      <w:r w:rsidR="0075015C" w:rsidRPr="005D222D">
        <w:rPr>
          <w:iCs/>
        </w:rPr>
        <w:t xml:space="preserve">Биостратиграфические комплексы </w:t>
      </w:r>
      <w:r w:rsidR="0003420E" w:rsidRPr="005D222D">
        <w:rPr>
          <w:iCs/>
        </w:rPr>
        <w:t>триасовой, юрской и меловой систем</w:t>
      </w:r>
      <w:r w:rsidR="0075015C" w:rsidRPr="005D222D">
        <w:rPr>
          <w:iCs/>
        </w:rPr>
        <w:t xml:space="preserve">. </w:t>
      </w:r>
      <w:r w:rsidR="00765DD6" w:rsidRPr="005D222D">
        <w:rPr>
          <w:iCs/>
        </w:rPr>
        <w:t>2. </w:t>
      </w:r>
      <w:r w:rsidR="0075015C" w:rsidRPr="005D222D">
        <w:rPr>
          <w:iCs/>
        </w:rPr>
        <w:t xml:space="preserve">Палеогеографические события </w:t>
      </w:r>
      <w:r w:rsidR="0003420E" w:rsidRPr="005D222D">
        <w:rPr>
          <w:iCs/>
        </w:rPr>
        <w:t>мез</w:t>
      </w:r>
      <w:r w:rsidR="0075015C" w:rsidRPr="005D222D">
        <w:rPr>
          <w:iCs/>
        </w:rPr>
        <w:t>озоя.</w:t>
      </w:r>
      <w:r w:rsidR="00765DD6" w:rsidRPr="005D222D">
        <w:rPr>
          <w:iCs/>
        </w:rPr>
        <w:t xml:space="preserve"> 3. </w:t>
      </w:r>
      <w:r w:rsidR="0075015C" w:rsidRPr="005D222D">
        <w:rPr>
          <w:iCs/>
        </w:rPr>
        <w:t xml:space="preserve">Основные фазы и результаты </w:t>
      </w:r>
      <w:r w:rsidR="0003420E" w:rsidRPr="005D222D">
        <w:rPr>
          <w:iCs/>
        </w:rPr>
        <w:t>киммерийской</w:t>
      </w:r>
      <w:r w:rsidR="0075015C" w:rsidRPr="005D222D">
        <w:rPr>
          <w:iCs/>
        </w:rPr>
        <w:t xml:space="preserve"> тектономагматической эпохи</w:t>
      </w:r>
      <w:r w:rsidR="00700820" w:rsidRPr="005D222D">
        <w:rPr>
          <w:iCs/>
        </w:rPr>
        <w:t>.</w:t>
      </w:r>
    </w:p>
    <w:p w:rsidR="00523E20" w:rsidRPr="0075015C" w:rsidRDefault="0048787D" w:rsidP="00765DD6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кайнозое</w:t>
      </w:r>
      <w:r w:rsidRPr="005D222D">
        <w:rPr>
          <w:iCs/>
          <w:u w:val="single"/>
        </w:rPr>
        <w:t xml:space="preserve"> </w:t>
      </w:r>
      <w:r w:rsidR="007B66F9" w:rsidRPr="005D222D">
        <w:rPr>
          <w:iCs/>
          <w:u w:val="single"/>
        </w:rPr>
        <w:t>–</w:t>
      </w:r>
      <w:r w:rsidRPr="005D222D">
        <w:rPr>
          <w:iCs/>
          <w:u w:val="single"/>
        </w:rPr>
        <w:t xml:space="preserve"> </w:t>
      </w:r>
      <w:r w:rsidR="007B66F9" w:rsidRPr="005D222D">
        <w:rPr>
          <w:iCs/>
          <w:u w:val="single"/>
        </w:rPr>
        <w:t>(</w:t>
      </w:r>
      <w:r w:rsidRPr="005D222D">
        <w:rPr>
          <w:iCs/>
          <w:u w:val="single"/>
        </w:rPr>
        <w:t>6 часов</w:t>
      </w:r>
      <w:r w:rsidR="007B66F9" w:rsidRPr="005D222D">
        <w:rPr>
          <w:iCs/>
          <w:u w:val="single"/>
        </w:rPr>
        <w:t>):</w:t>
      </w:r>
      <w:r w:rsidR="00765DD6" w:rsidRPr="005D222D">
        <w:rPr>
          <w:iCs/>
        </w:rPr>
        <w:t xml:space="preserve"> 1. </w:t>
      </w:r>
      <w:r w:rsidR="00523E20" w:rsidRPr="005D222D">
        <w:rPr>
          <w:iCs/>
        </w:rPr>
        <w:t>Биостратиграфические комплексы палеогеновой и</w:t>
      </w:r>
      <w:r w:rsidR="00523E20">
        <w:rPr>
          <w:iCs/>
        </w:rPr>
        <w:t xml:space="preserve"> неогеновой систем. Стратиграфия четвертичной системы.</w:t>
      </w:r>
      <w:r w:rsidR="00765DD6">
        <w:rPr>
          <w:iCs/>
        </w:rPr>
        <w:t xml:space="preserve"> 2. </w:t>
      </w:r>
      <w:r w:rsidR="00523E20" w:rsidRPr="0075015C">
        <w:rPr>
          <w:iCs/>
        </w:rPr>
        <w:t xml:space="preserve">Палеогеографические события </w:t>
      </w:r>
      <w:r w:rsidR="00523E20">
        <w:rPr>
          <w:iCs/>
        </w:rPr>
        <w:t>кайнозоя</w:t>
      </w:r>
      <w:r w:rsidR="00523E20" w:rsidRPr="0075015C">
        <w:rPr>
          <w:iCs/>
        </w:rPr>
        <w:t>.</w:t>
      </w:r>
      <w:r w:rsidR="00765DD6">
        <w:rPr>
          <w:iCs/>
        </w:rPr>
        <w:t xml:space="preserve"> 3. </w:t>
      </w:r>
      <w:r w:rsidR="00523E20" w:rsidRPr="0075015C">
        <w:rPr>
          <w:iCs/>
        </w:rPr>
        <w:t xml:space="preserve">Основные фазы и результаты </w:t>
      </w:r>
      <w:r w:rsidR="00523E20">
        <w:rPr>
          <w:iCs/>
        </w:rPr>
        <w:t>альпийской</w:t>
      </w:r>
      <w:r w:rsidR="00523E20" w:rsidRPr="0075015C">
        <w:rPr>
          <w:iCs/>
        </w:rPr>
        <w:t xml:space="preserve"> тектономагматической эпохи</w:t>
      </w:r>
      <w:r w:rsidR="00700820">
        <w:rPr>
          <w:iCs/>
        </w:rPr>
        <w:t>.</w:t>
      </w:r>
    </w:p>
    <w:p w:rsidR="00FD0A77" w:rsidRPr="006A78FD" w:rsidRDefault="00FD0A77" w:rsidP="00FD0A77">
      <w:pPr>
        <w:pStyle w:val="a3"/>
        <w:spacing w:line="360" w:lineRule="auto"/>
        <w:ind w:right="-6"/>
        <w:rPr>
          <w:b/>
          <w:bCs/>
          <w:u w:val="single"/>
        </w:rPr>
      </w:pPr>
      <w:r w:rsidRPr="006A78FD">
        <w:rPr>
          <w:b/>
          <w:bCs/>
          <w:u w:val="single"/>
        </w:rPr>
        <w:t xml:space="preserve">Методические указания: </w:t>
      </w:r>
    </w:p>
    <w:p w:rsidR="00FD0A77" w:rsidRDefault="00FD0A77" w:rsidP="00FD0A77">
      <w:pPr>
        <w:pStyle w:val="a3"/>
        <w:numPr>
          <w:ilvl w:val="0"/>
          <w:numId w:val="1"/>
        </w:numPr>
        <w:spacing w:line="360" w:lineRule="auto"/>
        <w:ind w:right="-6"/>
      </w:pPr>
      <w:r>
        <w:t>Распечатайте прилагаем</w:t>
      </w:r>
      <w:r w:rsidR="006A78FD">
        <w:t>ый макет</w:t>
      </w:r>
      <w:r>
        <w:t xml:space="preserve"> таблиц</w:t>
      </w:r>
      <w:r w:rsidR="006A78FD">
        <w:t>ы</w:t>
      </w:r>
      <w:r>
        <w:t xml:space="preserve"> с двух сторон на листе формата А</w:t>
      </w:r>
      <w:proofErr w:type="gramStart"/>
      <w:r>
        <w:t>4</w:t>
      </w:r>
      <w:proofErr w:type="gramEnd"/>
      <w:r>
        <w:t>.</w:t>
      </w:r>
    </w:p>
    <w:p w:rsidR="00FD0A77" w:rsidRDefault="00FD0A77" w:rsidP="00FD0A77">
      <w:pPr>
        <w:pStyle w:val="a3"/>
        <w:numPr>
          <w:ilvl w:val="0"/>
          <w:numId w:val="1"/>
        </w:numPr>
        <w:spacing w:line="360" w:lineRule="auto"/>
        <w:ind w:right="-6"/>
      </w:pPr>
      <w:r>
        <w:t>Заполн</w:t>
      </w:r>
      <w:r w:rsidR="009352B3">
        <w:t>яй</w:t>
      </w:r>
      <w:r>
        <w:t>те свободные столбцы</w:t>
      </w:r>
      <w:r w:rsidR="009352B3">
        <w:t xml:space="preserve"> и строки</w:t>
      </w:r>
      <w:r>
        <w:t xml:space="preserve"> в таблице</w:t>
      </w:r>
      <w:r w:rsidR="009352B3">
        <w:t xml:space="preserve"> последовательно при подготовке к контрольным работам (тестированиям) после изучения </w:t>
      </w:r>
      <w:r w:rsidR="00734D88">
        <w:t xml:space="preserve">соответствующих </w:t>
      </w:r>
      <w:r w:rsidR="009352B3">
        <w:t>тем</w:t>
      </w:r>
      <w:r w:rsidR="00734D88">
        <w:t xml:space="preserve"> и разделов</w:t>
      </w:r>
      <w:r w:rsidR="0001634E">
        <w:t xml:space="preserve"> курса</w:t>
      </w:r>
      <w:r w:rsidR="009352B3">
        <w:t>.</w:t>
      </w:r>
      <w:r>
        <w:t xml:space="preserve"> Работа должна быть выполнена самостоятельно. Записи ведите от руки, </w:t>
      </w:r>
      <w:r w:rsidR="00734D88">
        <w:t xml:space="preserve">простым карандашом, </w:t>
      </w:r>
      <w:r>
        <w:t xml:space="preserve">мелким почерком, лаконично (допустимы сокращения, понятные автору). </w:t>
      </w:r>
    </w:p>
    <w:p w:rsidR="009352B3" w:rsidRDefault="00FD0A77" w:rsidP="00FD0A77">
      <w:pPr>
        <w:pStyle w:val="a3"/>
        <w:numPr>
          <w:ilvl w:val="1"/>
          <w:numId w:val="1"/>
        </w:numPr>
        <w:spacing w:line="360" w:lineRule="auto"/>
        <w:ind w:right="-6"/>
      </w:pPr>
      <w:r>
        <w:t>В столбц</w:t>
      </w:r>
      <w:r w:rsidR="009352B3">
        <w:t>ах</w:t>
      </w:r>
      <w:r>
        <w:t xml:space="preserve"> «</w:t>
      </w:r>
      <w:r w:rsidR="009352B3">
        <w:t>Эон</w:t>
      </w:r>
      <w:r>
        <w:t>»</w:t>
      </w:r>
      <w:r w:rsidR="009352B3">
        <w:t>, «Эра», «Период», «Эпоха», «Век»</w:t>
      </w:r>
      <w:r>
        <w:t xml:space="preserve"> </w:t>
      </w:r>
      <w:r w:rsidR="009352B3">
        <w:t xml:space="preserve">запишите принятые по международным правилам </w:t>
      </w:r>
      <w:r w:rsidR="00734D88">
        <w:t>условные обозначения геохронологических подразделений.</w:t>
      </w:r>
      <w:r w:rsidR="00E002BD">
        <w:t xml:space="preserve"> Выучите названия этих </w:t>
      </w:r>
      <w:r w:rsidR="00E002BD">
        <w:lastRenderedPageBreak/>
        <w:t>подразделений. В столбце «Период» укажите также кем и когда (в каком году) была впервые выделена соответствующая система.</w:t>
      </w:r>
    </w:p>
    <w:p w:rsidR="009352B3" w:rsidRDefault="00E002BD" w:rsidP="00FD0A77">
      <w:pPr>
        <w:pStyle w:val="a3"/>
        <w:numPr>
          <w:ilvl w:val="1"/>
          <w:numId w:val="1"/>
        </w:numPr>
        <w:spacing w:line="360" w:lineRule="auto"/>
        <w:ind w:right="-6"/>
      </w:pPr>
      <w:r>
        <w:t xml:space="preserve">В столбце «Возраст» укажите начало </w:t>
      </w:r>
      <w:r w:rsidR="0001634E">
        <w:t xml:space="preserve">и длительность </w:t>
      </w:r>
      <w:r>
        <w:t xml:space="preserve">каждого периода в соответствии с </w:t>
      </w:r>
      <w:r w:rsidRPr="00422A6A">
        <w:rPr>
          <w:b/>
        </w:rPr>
        <w:t>последней</w:t>
      </w:r>
      <w:r>
        <w:t xml:space="preserve"> геохронометрической шкалой. Информацию </w:t>
      </w:r>
      <w:r w:rsidR="0001634E">
        <w:t>можно получить на</w:t>
      </w:r>
      <w:r>
        <w:t xml:space="preserve"> лекци</w:t>
      </w:r>
      <w:r w:rsidR="0001634E">
        <w:t>ях</w:t>
      </w:r>
      <w:r>
        <w:t xml:space="preserve"> или </w:t>
      </w:r>
      <w:r w:rsidR="0001634E">
        <w:t xml:space="preserve">из </w:t>
      </w:r>
      <w:r>
        <w:t>Интернета.</w:t>
      </w:r>
    </w:p>
    <w:p w:rsidR="009352B3" w:rsidRDefault="00E002BD" w:rsidP="00FD0A77">
      <w:pPr>
        <w:pStyle w:val="a3"/>
        <w:numPr>
          <w:ilvl w:val="1"/>
          <w:numId w:val="1"/>
        </w:numPr>
        <w:spacing w:line="360" w:lineRule="auto"/>
        <w:ind w:right="-6"/>
      </w:pPr>
      <w:r>
        <w:t>В столбце «Тектонические события</w:t>
      </w:r>
      <w:r w:rsidR="000C2033">
        <w:t>.</w:t>
      </w:r>
      <w:r w:rsidR="000C2033" w:rsidRPr="000C2033">
        <w:t xml:space="preserve"> </w:t>
      </w:r>
      <w:r w:rsidR="000C2033">
        <w:t>ТМЭ</w:t>
      </w:r>
      <w:r>
        <w:t xml:space="preserve">» </w:t>
      </w:r>
      <w:r w:rsidR="0001634E">
        <w:t>проведите временные границы и запишите названия каждой тектономагматической эпохи (циклы Бертрана)</w:t>
      </w:r>
      <w:r w:rsidR="000C2033">
        <w:t xml:space="preserve">. Названия фаз складчатости и </w:t>
      </w:r>
      <w:proofErr w:type="spellStart"/>
      <w:r w:rsidR="000C2033">
        <w:t>орогении</w:t>
      </w:r>
      <w:proofErr w:type="spellEnd"/>
      <w:r w:rsidR="000C2033">
        <w:t xml:space="preserve"> </w:t>
      </w:r>
      <w:r w:rsidR="00422A6A">
        <w:t xml:space="preserve">(циклы </w:t>
      </w:r>
      <w:proofErr w:type="spellStart"/>
      <w:r w:rsidR="00422A6A">
        <w:t>Штилле</w:t>
      </w:r>
      <w:proofErr w:type="spellEnd"/>
      <w:r w:rsidR="00422A6A">
        <w:t xml:space="preserve">) </w:t>
      </w:r>
      <w:r w:rsidR="000C2033">
        <w:t>и возникши</w:t>
      </w:r>
      <w:r w:rsidR="00422A6A">
        <w:t>х</w:t>
      </w:r>
      <w:r w:rsidR="000C2033">
        <w:t xml:space="preserve"> в это время наиболее крупны</w:t>
      </w:r>
      <w:r w:rsidR="00422A6A">
        <w:t>х</w:t>
      </w:r>
      <w:r w:rsidR="000C2033">
        <w:t xml:space="preserve"> </w:t>
      </w:r>
      <w:r w:rsidR="00422A6A">
        <w:t>блоков материковой коры поместите в столбце «Созданные структуры». Последнее задание следует выполнять по мере изучения тектонических событий каждого периода.</w:t>
      </w:r>
    </w:p>
    <w:p w:rsidR="009352B3" w:rsidRDefault="00422A6A" w:rsidP="00FD0A77">
      <w:pPr>
        <w:pStyle w:val="a3"/>
        <w:numPr>
          <w:ilvl w:val="1"/>
          <w:numId w:val="1"/>
        </w:numPr>
        <w:spacing w:line="360" w:lineRule="auto"/>
        <w:ind w:right="-6"/>
      </w:pPr>
      <w:r>
        <w:t xml:space="preserve">Колонка «Биостратиграфические комплексы» - одна из самых </w:t>
      </w:r>
      <w:r w:rsidRPr="00422A6A">
        <w:rPr>
          <w:b/>
        </w:rPr>
        <w:t>основных</w:t>
      </w:r>
      <w:r>
        <w:t xml:space="preserve"> в таблице. Ведь именно по палеонтологическим остаткам определяется возраст пород, первая задача любых геологических исследований. Здесь размещаем лишь </w:t>
      </w:r>
      <w:proofErr w:type="spellStart"/>
      <w:r>
        <w:t>стратиграфически</w:t>
      </w:r>
      <w:proofErr w:type="spellEnd"/>
      <w:r>
        <w:t xml:space="preserve"> значимые организмы </w:t>
      </w:r>
      <w:r w:rsidR="00DE5B18">
        <w:t>(руководящие формы), для которых существуют международные или региональные зональные шкалы.</w:t>
      </w:r>
      <w:r w:rsidR="00936BA4">
        <w:t xml:space="preserve"> Необходимую информацию можно извлечь из </w:t>
      </w:r>
      <w:r w:rsidR="00936BA4">
        <w:rPr>
          <w:lang w:val="be-BY"/>
        </w:rPr>
        <w:t>схемы</w:t>
      </w:r>
      <w:r w:rsidR="00936BA4" w:rsidRPr="00936BA4">
        <w:rPr>
          <w:spacing w:val="2"/>
        </w:rPr>
        <w:t xml:space="preserve"> </w:t>
      </w:r>
      <w:r w:rsidR="00936BA4" w:rsidRPr="008F2E55">
        <w:rPr>
          <w:spacing w:val="2"/>
        </w:rPr>
        <w:t>П.</w:t>
      </w:r>
      <w:r w:rsidR="00936BA4">
        <w:rPr>
          <w:spacing w:val="2"/>
        </w:rPr>
        <w:t> </w:t>
      </w:r>
      <w:r w:rsidR="00936BA4" w:rsidRPr="008F2E55">
        <w:rPr>
          <w:spacing w:val="2"/>
        </w:rPr>
        <w:t>Рич</w:t>
      </w:r>
      <w:r w:rsidR="00936BA4">
        <w:rPr>
          <w:spacing w:val="2"/>
        </w:rPr>
        <w:t>а</w:t>
      </w:r>
      <w:r w:rsidR="00936BA4">
        <w:rPr>
          <w:lang w:val="be-BY"/>
        </w:rPr>
        <w:t xml:space="preserve"> “</w:t>
      </w:r>
      <w:r w:rsidR="00936BA4">
        <w:rPr>
          <w:spacing w:val="1"/>
        </w:rPr>
        <w:t xml:space="preserve">Биостратиграфические комплексы </w:t>
      </w:r>
      <w:r w:rsidR="00936BA4" w:rsidRPr="008F2E55">
        <w:rPr>
          <w:spacing w:val="1"/>
        </w:rPr>
        <w:t xml:space="preserve">главных групп морских беспозвоночных </w:t>
      </w:r>
      <w:r w:rsidR="00936BA4" w:rsidRPr="008F2E55">
        <w:rPr>
          <w:spacing w:val="2"/>
        </w:rPr>
        <w:t xml:space="preserve">в </w:t>
      </w:r>
      <w:proofErr w:type="spellStart"/>
      <w:r w:rsidR="00936BA4" w:rsidRPr="008F2E55">
        <w:rPr>
          <w:spacing w:val="2"/>
        </w:rPr>
        <w:t>фанерозое</w:t>
      </w:r>
      <w:proofErr w:type="spellEnd"/>
      <w:r w:rsidR="00936BA4">
        <w:rPr>
          <w:spacing w:val="2"/>
        </w:rPr>
        <w:t>», лекций и учебников.</w:t>
      </w:r>
    </w:p>
    <w:p w:rsidR="009352B3" w:rsidRDefault="00955793" w:rsidP="00FD0A77">
      <w:pPr>
        <w:pStyle w:val="a3"/>
        <w:numPr>
          <w:ilvl w:val="1"/>
          <w:numId w:val="1"/>
        </w:numPr>
        <w:spacing w:line="360" w:lineRule="auto"/>
        <w:ind w:right="-6"/>
      </w:pPr>
      <w:r>
        <w:t xml:space="preserve">В колонку «Палеогеографические события» заносится информация о материках и океанах, существовавших на Земле </w:t>
      </w:r>
      <w:r w:rsidR="00B35462">
        <w:t>на каждом этапе</w:t>
      </w:r>
      <w:r>
        <w:t xml:space="preserve"> ее геологической истории, периодах великих оледенений, первом появлении </w:t>
      </w:r>
      <w:r w:rsidR="00B35462">
        <w:t xml:space="preserve">и конце распространения </w:t>
      </w:r>
      <w:r>
        <w:t xml:space="preserve">различных </w:t>
      </w:r>
      <w:r w:rsidR="00B35462">
        <w:t>представителей органического мира</w:t>
      </w:r>
      <w:r w:rsidR="002976A0">
        <w:t>, вымираниях фауны</w:t>
      </w:r>
      <w:r w:rsidR="007D49DC">
        <w:t>, накоплении характерных для периодов горных пород и полезных ископаемых</w:t>
      </w:r>
      <w:r w:rsidR="00B35462">
        <w:t>.</w:t>
      </w:r>
    </w:p>
    <w:p w:rsidR="007D49DC" w:rsidRDefault="007D49DC" w:rsidP="00FD0A77">
      <w:pPr>
        <w:pStyle w:val="a3"/>
        <w:numPr>
          <w:ilvl w:val="0"/>
          <w:numId w:val="1"/>
        </w:numPr>
        <w:spacing w:line="360" w:lineRule="auto"/>
        <w:ind w:right="-6"/>
      </w:pPr>
      <w:r>
        <w:t>На контурной карте ука</w:t>
      </w:r>
      <w:r w:rsidR="00A56412">
        <w:t>жите</w:t>
      </w:r>
      <w:r>
        <w:t xml:space="preserve"> границы древних платформ и крупнейших щитов и впадин в их пределах, оконтурить и раскрасить области молодых эпибайкальских, </w:t>
      </w:r>
      <w:proofErr w:type="spellStart"/>
      <w:r>
        <w:t>эпикаледонских</w:t>
      </w:r>
      <w:proofErr w:type="spellEnd"/>
      <w:r>
        <w:t xml:space="preserve"> и эпигерцинских платформ, районы киммерийской и альпийской складчатостей. Подписать</w:t>
      </w:r>
      <w:r w:rsidR="00A56412">
        <w:t xml:space="preserve"> названия подвижных (геосинклинальных) областей. На обратной стороне листа перечислите крупнейшие впадины в </w:t>
      </w:r>
      <w:proofErr w:type="spellStart"/>
      <w:r w:rsidR="00A56412">
        <w:t>каледонидах</w:t>
      </w:r>
      <w:proofErr w:type="spellEnd"/>
      <w:r w:rsidR="00A56412">
        <w:t xml:space="preserve">, названия тектонических депрессий в пределах эпигерцинских платформ, районы траппового </w:t>
      </w:r>
      <w:proofErr w:type="spellStart"/>
      <w:r w:rsidR="00A56412">
        <w:t>магматизма</w:t>
      </w:r>
      <w:proofErr w:type="spellEnd"/>
      <w:r w:rsidR="00A56412">
        <w:t xml:space="preserve">, современные </w:t>
      </w:r>
      <w:proofErr w:type="spellStart"/>
      <w:r w:rsidR="00A56412">
        <w:t>рифтовые</w:t>
      </w:r>
      <w:proofErr w:type="spellEnd"/>
      <w:r w:rsidR="00A56412">
        <w:t xml:space="preserve"> системы.</w:t>
      </w:r>
    </w:p>
    <w:p w:rsidR="00FD0A77" w:rsidRDefault="00FD0A77" w:rsidP="00FD0A77">
      <w:pPr>
        <w:pStyle w:val="a3"/>
        <w:numPr>
          <w:ilvl w:val="0"/>
          <w:numId w:val="1"/>
        </w:numPr>
        <w:spacing w:line="360" w:lineRule="auto"/>
        <w:ind w:right="-6"/>
      </w:pPr>
      <w:r>
        <w:t>Не забудьте подписать работ</w:t>
      </w:r>
      <w:r w:rsidR="007D49DC">
        <w:t>ы</w:t>
      </w:r>
      <w:r>
        <w:t>, указав фамилию, инициалы.</w:t>
      </w:r>
    </w:p>
    <w:p w:rsidR="00FD0A77" w:rsidRDefault="00FD0A77" w:rsidP="00FD0A77">
      <w:pPr>
        <w:pStyle w:val="a3"/>
        <w:spacing w:line="360" w:lineRule="auto"/>
        <w:ind w:right="-6"/>
        <w:rPr>
          <w:color w:val="FF0000"/>
        </w:rPr>
      </w:pPr>
      <w:r>
        <w:t xml:space="preserve">Выполнение предложенной Вам работы является наиболее эффективным способом обобщения и закрепления знаний. По сути, это грамотно логично составленная шпаргалка. Она пригодится Вам. Если Вы справитесь с заданием, то можете рассчитывать на успех </w:t>
      </w:r>
      <w:r w:rsidR="00A56412">
        <w:t>на зачете, экзамене, дальнейшем обучении и работе</w:t>
      </w:r>
      <w:r>
        <w:t xml:space="preserve">.         </w:t>
      </w:r>
      <w:r>
        <w:rPr>
          <w:color w:val="FF0000"/>
        </w:rPr>
        <w:t>Желаю удачи!</w:t>
      </w:r>
    </w:p>
    <w:p w:rsidR="00AF08FF" w:rsidRDefault="00AF08FF" w:rsidP="00227EB5">
      <w:pPr>
        <w:jc w:val="center"/>
      </w:pPr>
    </w:p>
    <w:p w:rsidR="00BD170C" w:rsidRPr="008029F3" w:rsidRDefault="00BD170C" w:rsidP="008029F3">
      <w:pPr>
        <w:ind w:left="1134"/>
        <w:jc w:val="center"/>
      </w:pPr>
    </w:p>
    <w:p w:rsidR="00BD170C" w:rsidRPr="008029F3" w:rsidRDefault="00BD170C" w:rsidP="008029F3">
      <w:pPr>
        <w:pStyle w:val="a3"/>
        <w:spacing w:line="393" w:lineRule="auto"/>
        <w:ind w:left="1134" w:right="282" w:firstLine="0"/>
        <w:jc w:val="center"/>
        <w:outlineLvl w:val="0"/>
        <w:rPr>
          <w:b/>
          <w:caps/>
          <w:color w:val="FF0000"/>
        </w:rPr>
      </w:pPr>
      <w:r w:rsidRPr="008029F3">
        <w:rPr>
          <w:b/>
          <w:caps/>
          <w:color w:val="FF0000"/>
        </w:rPr>
        <w:t>Литература</w:t>
      </w:r>
    </w:p>
    <w:p w:rsidR="00BD170C" w:rsidRPr="008029F3" w:rsidRDefault="00BD170C" w:rsidP="008029F3">
      <w:pPr>
        <w:pStyle w:val="a3"/>
        <w:spacing w:line="393" w:lineRule="auto"/>
        <w:ind w:left="1134" w:right="282" w:firstLine="0"/>
        <w:jc w:val="center"/>
        <w:rPr>
          <w:b/>
          <w:color w:val="008000"/>
        </w:rPr>
      </w:pPr>
      <w:r w:rsidRPr="008029F3">
        <w:rPr>
          <w:b/>
          <w:color w:val="008000"/>
        </w:rPr>
        <w:t>Основная</w:t>
      </w:r>
    </w:p>
    <w:p w:rsidR="00821466" w:rsidRPr="008029F3" w:rsidRDefault="00821466" w:rsidP="008029F3">
      <w:pPr>
        <w:numPr>
          <w:ilvl w:val="0"/>
          <w:numId w:val="12"/>
        </w:numPr>
        <w:tabs>
          <w:tab w:val="left" w:pos="284"/>
        </w:tabs>
        <w:ind w:left="1134" w:right="-5" w:firstLine="0"/>
        <w:jc w:val="both"/>
      </w:pPr>
      <w:r w:rsidRPr="008029F3">
        <w:t>Мурашко Л. И. Историческая геология: пособие</w:t>
      </w:r>
      <w:r w:rsidRPr="008029F3">
        <w:rPr>
          <w:bCs/>
        </w:rPr>
        <w:t xml:space="preserve"> для студентов географ</w:t>
      </w:r>
      <w:r w:rsidRPr="008029F3">
        <w:rPr>
          <w:bCs/>
        </w:rPr>
        <w:t>и</w:t>
      </w:r>
      <w:r w:rsidRPr="008029F3">
        <w:rPr>
          <w:bCs/>
        </w:rPr>
        <w:t xml:space="preserve">ческого фак., обучающихся </w:t>
      </w:r>
      <w:proofErr w:type="gramStart"/>
      <w:r w:rsidRPr="008029F3">
        <w:rPr>
          <w:bCs/>
        </w:rPr>
        <w:t>по</w:t>
      </w:r>
      <w:proofErr w:type="gramEnd"/>
      <w:r w:rsidRPr="008029F3">
        <w:rPr>
          <w:bCs/>
        </w:rPr>
        <w:t xml:space="preserve"> спец. 1-51 01 01 «Геология и разведка месторождений полезных иск</w:t>
      </w:r>
      <w:r w:rsidRPr="008029F3">
        <w:rPr>
          <w:bCs/>
        </w:rPr>
        <w:t>о</w:t>
      </w:r>
      <w:r w:rsidRPr="008029F3">
        <w:rPr>
          <w:bCs/>
        </w:rPr>
        <w:t xml:space="preserve">паемых». – Минск: БГУ, 2012. </w:t>
      </w:r>
    </w:p>
    <w:p w:rsidR="00821466" w:rsidRPr="008029F3" w:rsidRDefault="00821466" w:rsidP="008029F3">
      <w:pPr>
        <w:pStyle w:val="a3"/>
        <w:numPr>
          <w:ilvl w:val="0"/>
          <w:numId w:val="12"/>
        </w:numPr>
        <w:tabs>
          <w:tab w:val="left" w:pos="284"/>
        </w:tabs>
        <w:spacing w:after="120"/>
        <w:ind w:left="1134" w:firstLine="0"/>
      </w:pPr>
      <w:proofErr w:type="spellStart"/>
      <w:r w:rsidRPr="008029F3">
        <w:t>Короновский</w:t>
      </w:r>
      <w:proofErr w:type="spellEnd"/>
      <w:r w:rsidRPr="008029F3">
        <w:t xml:space="preserve"> Н. В., Хаин В. Е., </w:t>
      </w:r>
      <w:proofErr w:type="spellStart"/>
      <w:r w:rsidRPr="008029F3">
        <w:t>Ясаманов</w:t>
      </w:r>
      <w:proofErr w:type="spellEnd"/>
      <w:r w:rsidRPr="008029F3">
        <w:t xml:space="preserve"> Н. А. Историческая геология. – М.: Академия, 2006. </w:t>
      </w:r>
    </w:p>
    <w:p w:rsidR="00821466" w:rsidRPr="008029F3" w:rsidRDefault="00821466" w:rsidP="008029F3">
      <w:pPr>
        <w:pStyle w:val="a3"/>
        <w:numPr>
          <w:ilvl w:val="0"/>
          <w:numId w:val="12"/>
        </w:numPr>
        <w:tabs>
          <w:tab w:val="left" w:pos="284"/>
        </w:tabs>
        <w:spacing w:after="120"/>
        <w:ind w:left="1134" w:firstLine="0"/>
      </w:pPr>
      <w:r w:rsidRPr="008029F3">
        <w:t xml:space="preserve">Немков Г. И., Левицкий Е. С., </w:t>
      </w:r>
      <w:proofErr w:type="spellStart"/>
      <w:r w:rsidRPr="008029F3">
        <w:t>Гречишникова</w:t>
      </w:r>
      <w:proofErr w:type="spellEnd"/>
      <w:r w:rsidRPr="008029F3">
        <w:t> И. А. и др. Историческая ге</w:t>
      </w:r>
      <w:r w:rsidRPr="008029F3">
        <w:t>о</w:t>
      </w:r>
      <w:r w:rsidRPr="008029F3">
        <w:t>логия. – М.: Недра, 1986.</w:t>
      </w:r>
    </w:p>
    <w:p w:rsidR="00821466" w:rsidRPr="008029F3" w:rsidRDefault="00821466" w:rsidP="008029F3">
      <w:pPr>
        <w:pStyle w:val="a3"/>
        <w:numPr>
          <w:ilvl w:val="0"/>
          <w:numId w:val="12"/>
        </w:numPr>
        <w:tabs>
          <w:tab w:val="left" w:pos="426"/>
        </w:tabs>
        <w:spacing w:after="120"/>
        <w:ind w:left="1134" w:firstLine="0"/>
      </w:pPr>
      <w:proofErr w:type="spellStart"/>
      <w:r w:rsidRPr="008029F3">
        <w:rPr>
          <w:iCs/>
        </w:rPr>
        <w:t>Подобина</w:t>
      </w:r>
      <w:proofErr w:type="spellEnd"/>
      <w:r w:rsidRPr="008029F3">
        <w:rPr>
          <w:iCs/>
        </w:rPr>
        <w:t> В. М., Родыгин</w:t>
      </w:r>
      <w:r w:rsidRPr="008029F3">
        <w:rPr>
          <w:iCs/>
          <w:lang w:val="be-BY"/>
        </w:rPr>
        <w:t> </w:t>
      </w:r>
      <w:r w:rsidRPr="008029F3">
        <w:rPr>
          <w:iCs/>
        </w:rPr>
        <w:t>С.</w:t>
      </w:r>
      <w:r w:rsidRPr="008029F3">
        <w:rPr>
          <w:iCs/>
          <w:lang w:val="be-BY"/>
        </w:rPr>
        <w:t> </w:t>
      </w:r>
      <w:r w:rsidRPr="008029F3">
        <w:rPr>
          <w:iCs/>
        </w:rPr>
        <w:t>А.</w:t>
      </w:r>
      <w:r w:rsidRPr="008029F3">
        <w:t xml:space="preserve"> Историческая геология. – Томск: НТЛ, 2000.</w:t>
      </w:r>
    </w:p>
    <w:p w:rsidR="00821466" w:rsidRPr="008029F3" w:rsidRDefault="00821466" w:rsidP="008029F3">
      <w:pPr>
        <w:numPr>
          <w:ilvl w:val="0"/>
          <w:numId w:val="12"/>
        </w:numPr>
        <w:tabs>
          <w:tab w:val="left" w:pos="426"/>
        </w:tabs>
        <w:ind w:left="1134" w:right="-32" w:firstLine="0"/>
        <w:jc w:val="both"/>
        <w:rPr>
          <w:caps/>
        </w:rPr>
      </w:pPr>
      <w:proofErr w:type="spellStart"/>
      <w:r w:rsidRPr="008029F3">
        <w:t>Зоненшайн</w:t>
      </w:r>
      <w:proofErr w:type="spellEnd"/>
      <w:r w:rsidRPr="008029F3">
        <w:rPr>
          <w:lang w:val="be-BY"/>
        </w:rPr>
        <w:t> </w:t>
      </w:r>
      <w:r w:rsidRPr="008029F3">
        <w:t>Л. П., Кузьмин</w:t>
      </w:r>
      <w:r w:rsidRPr="008029F3">
        <w:rPr>
          <w:lang w:val="be-BY"/>
        </w:rPr>
        <w:t> </w:t>
      </w:r>
      <w:r w:rsidRPr="008029F3">
        <w:t xml:space="preserve">М. И. </w:t>
      </w:r>
      <w:proofErr w:type="spellStart"/>
      <w:r w:rsidRPr="008029F3">
        <w:t>Палеогеодинамика</w:t>
      </w:r>
      <w:proofErr w:type="spellEnd"/>
      <w:r w:rsidRPr="008029F3">
        <w:t>. - М.: Наука, 1992.</w:t>
      </w:r>
      <w:r w:rsidRPr="008029F3">
        <w:rPr>
          <w:bCs/>
        </w:rPr>
        <w:t xml:space="preserve"> </w:t>
      </w:r>
    </w:p>
    <w:p w:rsidR="00821466" w:rsidRPr="008029F3" w:rsidRDefault="00821466" w:rsidP="008029F3">
      <w:pPr>
        <w:numPr>
          <w:ilvl w:val="0"/>
          <w:numId w:val="12"/>
        </w:numPr>
        <w:tabs>
          <w:tab w:val="left" w:pos="426"/>
        </w:tabs>
        <w:ind w:left="1134" w:right="-32" w:firstLine="0"/>
        <w:jc w:val="both"/>
        <w:rPr>
          <w:caps/>
        </w:rPr>
      </w:pPr>
      <w:r w:rsidRPr="008029F3">
        <w:rPr>
          <w:bCs/>
        </w:rPr>
        <w:lastRenderedPageBreak/>
        <w:t xml:space="preserve">Мурашко Л. И. Историческая геология [Электронный ресурс]: пособие для студентов геогр. фак., обучающихся </w:t>
      </w:r>
      <w:proofErr w:type="gramStart"/>
      <w:r w:rsidRPr="008029F3">
        <w:rPr>
          <w:bCs/>
        </w:rPr>
        <w:t>по</w:t>
      </w:r>
      <w:proofErr w:type="gramEnd"/>
      <w:r w:rsidRPr="008029F3">
        <w:rPr>
          <w:bCs/>
        </w:rPr>
        <w:t xml:space="preserve"> </w:t>
      </w:r>
      <w:proofErr w:type="gramStart"/>
      <w:r w:rsidRPr="008029F3">
        <w:rPr>
          <w:bCs/>
        </w:rPr>
        <w:t>спец</w:t>
      </w:r>
      <w:proofErr w:type="gramEnd"/>
      <w:r w:rsidRPr="008029F3">
        <w:rPr>
          <w:bCs/>
        </w:rPr>
        <w:t xml:space="preserve"> 1-51 01 01 «Геология и ра</w:t>
      </w:r>
      <w:r w:rsidRPr="008029F3">
        <w:rPr>
          <w:bCs/>
        </w:rPr>
        <w:t>з</w:t>
      </w:r>
      <w:r w:rsidRPr="008029F3">
        <w:rPr>
          <w:bCs/>
        </w:rPr>
        <w:t>ведка месторождений полезных ископаемых» / Л. И. Мурашко. – Минск: БГУ, 2011.</w:t>
      </w:r>
    </w:p>
    <w:p w:rsidR="00821466" w:rsidRPr="008029F3" w:rsidRDefault="00821466" w:rsidP="008029F3">
      <w:pPr>
        <w:numPr>
          <w:ilvl w:val="0"/>
          <w:numId w:val="12"/>
        </w:numPr>
        <w:tabs>
          <w:tab w:val="left" w:pos="426"/>
        </w:tabs>
        <w:spacing w:line="216" w:lineRule="auto"/>
        <w:ind w:left="1134" w:firstLine="0"/>
        <w:jc w:val="both"/>
        <w:rPr>
          <w:lang w:val="en-US"/>
        </w:rPr>
      </w:pPr>
      <w:r w:rsidRPr="008029F3">
        <w:rPr>
          <w:color w:val="000000"/>
          <w:spacing w:val="-1"/>
          <w:lang w:val="en-US"/>
        </w:rPr>
        <w:t xml:space="preserve">International </w:t>
      </w:r>
      <w:proofErr w:type="spellStart"/>
      <w:r w:rsidRPr="008029F3">
        <w:rPr>
          <w:color w:val="000000"/>
          <w:spacing w:val="-1"/>
          <w:lang w:val="en-US"/>
        </w:rPr>
        <w:t>Chronostratigraphic</w:t>
      </w:r>
      <w:proofErr w:type="spellEnd"/>
      <w:r w:rsidRPr="008029F3">
        <w:rPr>
          <w:color w:val="000000"/>
          <w:spacing w:val="-1"/>
          <w:lang w:val="en-US"/>
        </w:rPr>
        <w:t xml:space="preserve"> Chart // F. </w:t>
      </w:r>
      <w:r w:rsidRPr="008029F3">
        <w:rPr>
          <w:color w:val="000000"/>
          <w:spacing w:val="-3"/>
          <w:lang w:val="en-US"/>
        </w:rPr>
        <w:t xml:space="preserve">M. Gradstein </w:t>
      </w:r>
      <w:r w:rsidRPr="008029F3">
        <w:rPr>
          <w:color w:val="000000"/>
          <w:spacing w:val="-1"/>
          <w:lang w:val="en-US"/>
        </w:rPr>
        <w:t>et al</w:t>
      </w:r>
      <w:r w:rsidRPr="008029F3">
        <w:rPr>
          <w:color w:val="000000"/>
          <w:spacing w:val="-3"/>
          <w:lang w:val="en-US"/>
        </w:rPr>
        <w:t>, 34</w:t>
      </w:r>
      <w:r w:rsidRPr="008029F3">
        <w:rPr>
          <w:color w:val="000000"/>
          <w:spacing w:val="-3"/>
          <w:vertAlign w:val="superscript"/>
          <w:lang w:val="en-US"/>
        </w:rPr>
        <w:t>th</w:t>
      </w:r>
      <w:r w:rsidRPr="008029F3">
        <w:rPr>
          <w:color w:val="000000"/>
          <w:spacing w:val="-3"/>
          <w:lang w:val="en-US"/>
        </w:rPr>
        <w:t xml:space="preserve"> IGC. 2012</w:t>
      </w:r>
      <w:r w:rsidRPr="008029F3">
        <w:rPr>
          <w:lang w:val="en-GB"/>
        </w:rPr>
        <w:t xml:space="preserve">. </w:t>
      </w:r>
      <w:hyperlink r:id="rId5" w:history="1">
        <w:r w:rsidRPr="008029F3">
          <w:rPr>
            <w:rStyle w:val="a5"/>
            <w:i/>
            <w:lang w:val="en-US"/>
          </w:rPr>
          <w:t>www</w:t>
        </w:r>
        <w:r w:rsidRPr="008029F3">
          <w:rPr>
            <w:rStyle w:val="a5"/>
            <w:i/>
            <w:lang w:val="en-GB"/>
          </w:rPr>
          <w:t>.</w:t>
        </w:r>
        <w:r w:rsidRPr="008029F3">
          <w:rPr>
            <w:rStyle w:val="a5"/>
            <w:i/>
            <w:lang w:val="en-US"/>
          </w:rPr>
          <w:t>stratigraphy</w:t>
        </w:r>
        <w:r w:rsidRPr="008029F3">
          <w:rPr>
            <w:rStyle w:val="a5"/>
            <w:i/>
            <w:lang w:val="en-GB"/>
          </w:rPr>
          <w:t>.</w:t>
        </w:r>
        <w:r w:rsidRPr="008029F3">
          <w:rPr>
            <w:rStyle w:val="a5"/>
            <w:i/>
            <w:lang w:val="en-US"/>
          </w:rPr>
          <w:t>org</w:t>
        </w:r>
      </w:hyperlink>
    </w:p>
    <w:p w:rsidR="00821466" w:rsidRPr="008029F3" w:rsidRDefault="00821466" w:rsidP="008029F3">
      <w:pPr>
        <w:pStyle w:val="a3"/>
        <w:tabs>
          <w:tab w:val="num" w:pos="360"/>
          <w:tab w:val="left" w:pos="5940"/>
        </w:tabs>
        <w:ind w:left="1134" w:firstLine="0"/>
        <w:rPr>
          <w:lang w:val="en-GB"/>
        </w:rPr>
      </w:pPr>
    </w:p>
    <w:p w:rsidR="00821466" w:rsidRPr="008029F3" w:rsidRDefault="00821466" w:rsidP="008029F3">
      <w:pPr>
        <w:pStyle w:val="a3"/>
        <w:spacing w:line="393" w:lineRule="auto"/>
        <w:ind w:left="1134" w:firstLine="0"/>
        <w:jc w:val="center"/>
        <w:outlineLvl w:val="0"/>
        <w:rPr>
          <w:b/>
          <w:color w:val="008000"/>
        </w:rPr>
      </w:pPr>
      <w:r w:rsidRPr="008029F3">
        <w:rPr>
          <w:b/>
          <w:color w:val="008000"/>
        </w:rPr>
        <w:t>Дополнительная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>Атлас литолого-палеогеографических карт Мира. Составители А. Б. </w:t>
      </w:r>
      <w:proofErr w:type="spellStart"/>
      <w:r w:rsidRPr="008029F3">
        <w:t>Ронов</w:t>
      </w:r>
      <w:proofErr w:type="spellEnd"/>
      <w:r w:rsidRPr="008029F3">
        <w:t>, В. Е. Хаин и др.  – М: Изд-во МГУ, 1986, 1989.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  <w:tab w:val="left" w:pos="5940"/>
        </w:tabs>
        <w:spacing w:after="120"/>
        <w:ind w:left="1134" w:firstLine="0"/>
      </w:pPr>
      <w:proofErr w:type="spellStart"/>
      <w:r w:rsidRPr="008029F3">
        <w:t>Войлошников</w:t>
      </w:r>
      <w:proofErr w:type="spellEnd"/>
      <w:r w:rsidRPr="008029F3">
        <w:rPr>
          <w:lang w:val="be-BY"/>
        </w:rPr>
        <w:t> </w:t>
      </w:r>
      <w:r w:rsidRPr="008029F3">
        <w:t>В. Д. Геология. Геологическая история Земли. - М.: Пр</w:t>
      </w:r>
      <w:r w:rsidRPr="008029F3">
        <w:t>о</w:t>
      </w:r>
      <w:r w:rsidRPr="008029F3">
        <w:t>свещение, 1979.</w:t>
      </w:r>
    </w:p>
    <w:p w:rsidR="00821466" w:rsidRPr="008029F3" w:rsidRDefault="00821466" w:rsidP="008029F3">
      <w:pPr>
        <w:numPr>
          <w:ilvl w:val="0"/>
          <w:numId w:val="11"/>
        </w:numPr>
        <w:tabs>
          <w:tab w:val="clear" w:pos="720"/>
          <w:tab w:val="num" w:pos="426"/>
        </w:tabs>
        <w:ind w:left="1134" w:firstLine="0"/>
        <w:jc w:val="both"/>
        <w:rPr>
          <w:lang w:val="be-BY"/>
        </w:rPr>
      </w:pPr>
      <w:r w:rsidRPr="008029F3">
        <w:rPr>
          <w:lang w:val="be-BY"/>
        </w:rPr>
        <w:t>Геология Беларуси / А. С. Махнач, Р. Г. Гарецкий, А. В. Матвеев и др.-  Мн.: Ин-т геол. наук НАН Беларуси, 2001.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>Леонов</w:t>
      </w:r>
      <w:r w:rsidRPr="008029F3">
        <w:rPr>
          <w:lang w:val="be-BY"/>
        </w:rPr>
        <w:t> </w:t>
      </w:r>
      <w:r w:rsidRPr="008029F3">
        <w:t>Г.</w:t>
      </w:r>
      <w:r w:rsidRPr="008029F3">
        <w:rPr>
          <w:lang w:val="be-BY"/>
        </w:rPr>
        <w:t> </w:t>
      </w:r>
      <w:r w:rsidRPr="008029F3">
        <w:t>П. Историческая геология. Основы и методы. Докембрий. - М.: Изд-во МГУ, 1980.  Палеозой. - М., Изд-во МГУ, 1985.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rPr>
          <w:iCs/>
        </w:rPr>
        <w:t>Макдугалл</w:t>
      </w:r>
      <w:proofErr w:type="spellEnd"/>
      <w:r w:rsidRPr="008029F3">
        <w:rPr>
          <w:iCs/>
          <w:lang w:val="be-BY"/>
        </w:rPr>
        <w:t> </w:t>
      </w:r>
      <w:r w:rsidRPr="008029F3">
        <w:rPr>
          <w:iCs/>
        </w:rPr>
        <w:t>Дж.</w:t>
      </w:r>
      <w:r w:rsidRPr="008029F3">
        <w:rPr>
          <w:iCs/>
          <w:lang w:val="be-BY"/>
        </w:rPr>
        <w:t> </w:t>
      </w:r>
      <w:r w:rsidRPr="008029F3">
        <w:rPr>
          <w:iCs/>
        </w:rPr>
        <w:t>Д.</w:t>
      </w:r>
      <w:r w:rsidRPr="008029F3">
        <w:t xml:space="preserve"> Краткая история развития планеты Земля.  - </w:t>
      </w:r>
      <w:proofErr w:type="gramStart"/>
      <w:r w:rsidRPr="008029F3">
        <w:t>С-П</w:t>
      </w:r>
      <w:proofErr w:type="gramEnd"/>
      <w:r w:rsidRPr="008029F3">
        <w:t>.: А</w:t>
      </w:r>
      <w:r w:rsidRPr="008029F3">
        <w:t>м</w:t>
      </w:r>
      <w:r w:rsidRPr="008029F3">
        <w:t>фора, 2001.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 xml:space="preserve">Михайлова И. А., Бондаренко О. Б. Палеонтология. - М.: Изд-во МГУ, 2006. 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t>Монин</w:t>
      </w:r>
      <w:proofErr w:type="spellEnd"/>
      <w:r w:rsidRPr="008029F3">
        <w:t xml:space="preserve"> А. С. История Земли. - Л.: Наука, 1977. 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t>Монин</w:t>
      </w:r>
      <w:proofErr w:type="spellEnd"/>
      <w:r w:rsidRPr="008029F3">
        <w:t xml:space="preserve"> А. С. Ранняя геологическая история Земли. - М.: Наука, 1987. </w:t>
      </w:r>
    </w:p>
    <w:p w:rsidR="00821466" w:rsidRPr="008029F3" w:rsidRDefault="00821466" w:rsidP="008029F3">
      <w:pPr>
        <w:numPr>
          <w:ilvl w:val="0"/>
          <w:numId w:val="11"/>
        </w:numPr>
        <w:tabs>
          <w:tab w:val="clear" w:pos="720"/>
          <w:tab w:val="num" w:pos="426"/>
        </w:tabs>
        <w:ind w:left="1134" w:firstLine="0"/>
        <w:jc w:val="both"/>
        <w:rPr>
          <w:bCs/>
          <w:lang w:val="be-BY"/>
        </w:rPr>
      </w:pPr>
      <w:r w:rsidRPr="008029F3">
        <w:rPr>
          <w:lang w:val="be-BY"/>
        </w:rPr>
        <w:t xml:space="preserve">Палеогеография кайнозоя Беларуси / Под ред. А. В. Матвеева.  - </w:t>
      </w:r>
      <w:r w:rsidRPr="008029F3">
        <w:t xml:space="preserve">Мн.: </w:t>
      </w:r>
      <w:r w:rsidRPr="008029F3">
        <w:rPr>
          <w:lang w:val="be-BY"/>
        </w:rPr>
        <w:t xml:space="preserve">Ин-т геол. наук </w:t>
      </w:r>
      <w:r w:rsidRPr="008029F3">
        <w:t>НАН Б</w:t>
      </w:r>
      <w:r w:rsidRPr="008029F3">
        <w:t>е</w:t>
      </w:r>
      <w:r w:rsidRPr="008029F3">
        <w:t>ларуси, 2002.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t>Палмер</w:t>
      </w:r>
      <w:proofErr w:type="spellEnd"/>
      <w:r w:rsidRPr="008029F3">
        <w:t xml:space="preserve"> Дуглас. Атлас динозавров: доисторический мир. - М.: Изд-во АСТ, 2001.</w:t>
      </w:r>
    </w:p>
    <w:p w:rsidR="00821466" w:rsidRPr="008029F3" w:rsidRDefault="00821466" w:rsidP="008029F3">
      <w:pPr>
        <w:numPr>
          <w:ilvl w:val="0"/>
          <w:numId w:val="11"/>
        </w:numPr>
        <w:tabs>
          <w:tab w:val="clear" w:pos="720"/>
          <w:tab w:val="num" w:pos="426"/>
        </w:tabs>
        <w:ind w:left="1134" w:firstLine="0"/>
        <w:jc w:val="both"/>
        <w:rPr>
          <w:bCs/>
          <w:lang w:val="be-BY"/>
        </w:rPr>
      </w:pPr>
      <w:r w:rsidRPr="008029F3">
        <w:t xml:space="preserve">Стратиграфические схемы Беларуси / Литосфера, № 1 (22), Мн.: </w:t>
      </w:r>
      <w:r w:rsidRPr="008029F3">
        <w:rPr>
          <w:lang w:val="be-BY"/>
        </w:rPr>
        <w:t xml:space="preserve">Ин-т геол. наук </w:t>
      </w:r>
      <w:r w:rsidRPr="008029F3">
        <w:t>НАН Б</w:t>
      </w:r>
      <w:r w:rsidRPr="008029F3">
        <w:t>е</w:t>
      </w:r>
      <w:r w:rsidRPr="008029F3">
        <w:t>ларуси, 2005. 176 </w:t>
      </w:r>
      <w:proofErr w:type="gramStart"/>
      <w:r w:rsidRPr="008029F3">
        <w:t>с</w:t>
      </w:r>
      <w:proofErr w:type="gramEnd"/>
      <w:r w:rsidRPr="008029F3">
        <w:t>.</w:t>
      </w:r>
    </w:p>
    <w:p w:rsidR="00821466" w:rsidRPr="008029F3" w:rsidRDefault="00821466" w:rsidP="008029F3">
      <w:pPr>
        <w:numPr>
          <w:ilvl w:val="0"/>
          <w:numId w:val="11"/>
        </w:numPr>
        <w:tabs>
          <w:tab w:val="clear" w:pos="720"/>
          <w:tab w:val="num" w:pos="426"/>
        </w:tabs>
        <w:ind w:left="1134" w:firstLine="0"/>
        <w:jc w:val="both"/>
        <w:rPr>
          <w:bCs/>
          <w:lang w:val="be-BY"/>
        </w:rPr>
      </w:pPr>
      <w:r w:rsidRPr="008029F3">
        <w:t>Тектоника Белоруссии</w:t>
      </w:r>
      <w:proofErr w:type="gramStart"/>
      <w:r w:rsidRPr="008029F3">
        <w:t xml:space="preserve"> / П</w:t>
      </w:r>
      <w:proofErr w:type="gramEnd"/>
      <w:r w:rsidRPr="008029F3">
        <w:t>од ред. Р. Г. </w:t>
      </w:r>
      <w:proofErr w:type="spellStart"/>
      <w:r w:rsidRPr="008029F3">
        <w:t>Гарецкого</w:t>
      </w:r>
      <w:proofErr w:type="spellEnd"/>
      <w:r w:rsidRPr="008029F3">
        <w:t>. Мн.: Наука и техн</w:t>
      </w:r>
      <w:r w:rsidRPr="008029F3">
        <w:t>и</w:t>
      </w:r>
      <w:r w:rsidRPr="008029F3">
        <w:t>ка, 1976. 199 </w:t>
      </w:r>
      <w:proofErr w:type="gramStart"/>
      <w:r w:rsidRPr="008029F3">
        <w:t>с</w:t>
      </w:r>
      <w:proofErr w:type="gramEnd"/>
      <w:r w:rsidRPr="008029F3">
        <w:t>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>Хаин В. Е. Основные проблемы современной геологии. М., Недра, 2003.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spacing w:after="120"/>
        <w:ind w:left="1134" w:firstLine="0"/>
      </w:pPr>
      <w:r w:rsidRPr="008029F3">
        <w:t>Хаин</w:t>
      </w:r>
      <w:r w:rsidRPr="008029F3">
        <w:rPr>
          <w:lang w:val="be-BY"/>
        </w:rPr>
        <w:t> </w:t>
      </w:r>
      <w:r w:rsidRPr="008029F3">
        <w:t>В.</w:t>
      </w:r>
      <w:r w:rsidRPr="008029F3">
        <w:rPr>
          <w:lang w:val="be-BY"/>
        </w:rPr>
        <w:t> </w:t>
      </w:r>
      <w:r w:rsidRPr="008029F3">
        <w:t>Е., Божко</w:t>
      </w:r>
      <w:r w:rsidRPr="008029F3">
        <w:rPr>
          <w:lang w:val="be-BY"/>
        </w:rPr>
        <w:t> </w:t>
      </w:r>
      <w:r w:rsidRPr="008029F3">
        <w:t>Н.</w:t>
      </w:r>
      <w:r w:rsidRPr="008029F3">
        <w:rPr>
          <w:lang w:val="be-BY"/>
        </w:rPr>
        <w:t> </w:t>
      </w:r>
      <w:r w:rsidRPr="008029F3">
        <w:t xml:space="preserve">А., </w:t>
      </w:r>
      <w:proofErr w:type="spellStart"/>
      <w:r w:rsidRPr="008029F3">
        <w:t>Сеславинский</w:t>
      </w:r>
      <w:proofErr w:type="spellEnd"/>
      <w:r w:rsidRPr="008029F3">
        <w:rPr>
          <w:lang w:val="be-BY"/>
        </w:rPr>
        <w:t> </w:t>
      </w:r>
      <w:r w:rsidRPr="008029F3">
        <w:t>К.</w:t>
      </w:r>
      <w:r w:rsidRPr="008029F3">
        <w:rPr>
          <w:lang w:val="be-BY"/>
        </w:rPr>
        <w:t> </w:t>
      </w:r>
      <w:r w:rsidRPr="008029F3">
        <w:t xml:space="preserve">Б., </w:t>
      </w:r>
      <w:proofErr w:type="spellStart"/>
      <w:r w:rsidRPr="008029F3">
        <w:t>Балуховский</w:t>
      </w:r>
      <w:proofErr w:type="spellEnd"/>
      <w:r w:rsidRPr="008029F3">
        <w:rPr>
          <w:lang w:val="be-BY"/>
        </w:rPr>
        <w:t> </w:t>
      </w:r>
      <w:r w:rsidRPr="008029F3">
        <w:t>А.</w:t>
      </w:r>
      <w:r w:rsidRPr="008029F3">
        <w:rPr>
          <w:lang w:val="be-BY"/>
        </w:rPr>
        <w:t> </w:t>
      </w:r>
      <w:r w:rsidRPr="008029F3">
        <w:t>Н. Ист</w:t>
      </w:r>
      <w:r w:rsidRPr="008029F3">
        <w:t>о</w:t>
      </w:r>
      <w:r w:rsidRPr="008029F3">
        <w:t>рическая геотектоника. Докембрий. М., 1988. Палеозой. М., 1991. Мезозой и кайнозой. М., 1993.</w:t>
      </w:r>
    </w:p>
    <w:p w:rsidR="00821466" w:rsidRPr="008029F3" w:rsidRDefault="00821466" w:rsidP="008029F3">
      <w:pPr>
        <w:pStyle w:val="a3"/>
        <w:numPr>
          <w:ilvl w:val="0"/>
          <w:numId w:val="11"/>
        </w:numPr>
        <w:spacing w:after="120"/>
        <w:ind w:left="1134" w:firstLine="0"/>
      </w:pPr>
      <w:proofErr w:type="spellStart"/>
      <w:r w:rsidRPr="008029F3">
        <w:t>Шпинар</w:t>
      </w:r>
      <w:proofErr w:type="spellEnd"/>
      <w:r w:rsidRPr="008029F3">
        <w:t xml:space="preserve"> З. В. История жизни на земле. Прага, </w:t>
      </w:r>
      <w:proofErr w:type="spellStart"/>
      <w:r w:rsidRPr="008029F3">
        <w:t>Артия</w:t>
      </w:r>
      <w:proofErr w:type="spellEnd"/>
      <w:r w:rsidRPr="008029F3">
        <w:t>, 1977.</w:t>
      </w:r>
    </w:p>
    <w:p w:rsidR="00BD170C" w:rsidRPr="008029F3" w:rsidRDefault="00BD170C" w:rsidP="008029F3">
      <w:pPr>
        <w:pStyle w:val="a3"/>
        <w:spacing w:line="393" w:lineRule="auto"/>
        <w:ind w:left="1134" w:firstLine="0"/>
        <w:jc w:val="center"/>
        <w:outlineLvl w:val="0"/>
        <w:rPr>
          <w:i/>
        </w:rPr>
      </w:pPr>
    </w:p>
    <w:p w:rsidR="008F2E55" w:rsidRDefault="008F2E55" w:rsidP="008029F3">
      <w:pPr>
        <w:jc w:val="center"/>
      </w:pPr>
    </w:p>
    <w:sectPr w:rsidR="008F2E55" w:rsidSect="008029F3">
      <w:pgSz w:w="11906" w:h="16838" w:code="9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B3C"/>
    <w:multiLevelType w:val="hybridMultilevel"/>
    <w:tmpl w:val="37FA04CE"/>
    <w:lvl w:ilvl="0" w:tplc="9D58AD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120381"/>
    <w:multiLevelType w:val="hybridMultilevel"/>
    <w:tmpl w:val="2EF4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672B"/>
    <w:multiLevelType w:val="hybridMultilevel"/>
    <w:tmpl w:val="E6CEFD0E"/>
    <w:lvl w:ilvl="0" w:tplc="5C708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3EE4C61"/>
    <w:multiLevelType w:val="hybridMultilevel"/>
    <w:tmpl w:val="F2880BAE"/>
    <w:lvl w:ilvl="0" w:tplc="6996F83E">
      <w:start w:val="1"/>
      <w:numFmt w:val="upperRoman"/>
      <w:lvlText w:val="%1."/>
      <w:lvlJc w:val="right"/>
      <w:pPr>
        <w:tabs>
          <w:tab w:val="num" w:pos="700"/>
        </w:tabs>
        <w:ind w:left="0" w:firstLine="340"/>
      </w:pPr>
      <w:rPr>
        <w:rFonts w:hint="default"/>
      </w:rPr>
    </w:lvl>
    <w:lvl w:ilvl="1" w:tplc="5F26D158">
      <w:start w:val="1"/>
      <w:numFmt w:val="decimal"/>
      <w:lvlText w:val="%2."/>
      <w:lvlJc w:val="left"/>
      <w:pPr>
        <w:tabs>
          <w:tab w:val="num" w:pos="927"/>
        </w:tabs>
        <w:ind w:left="454" w:firstLine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6C7979"/>
    <w:multiLevelType w:val="hybridMultilevel"/>
    <w:tmpl w:val="FE1C0612"/>
    <w:lvl w:ilvl="0" w:tplc="3732F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C8816AB"/>
    <w:multiLevelType w:val="hybridMultilevel"/>
    <w:tmpl w:val="2C12FE82"/>
    <w:lvl w:ilvl="0" w:tplc="6D82A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7712BFE"/>
    <w:multiLevelType w:val="hybridMultilevel"/>
    <w:tmpl w:val="A876382C"/>
    <w:lvl w:ilvl="0" w:tplc="05468D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CDC0605"/>
    <w:multiLevelType w:val="hybridMultilevel"/>
    <w:tmpl w:val="6388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EA542C"/>
    <w:multiLevelType w:val="hybridMultilevel"/>
    <w:tmpl w:val="C2EC66DA"/>
    <w:lvl w:ilvl="0" w:tplc="6D82A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A253C"/>
    <w:multiLevelType w:val="hybridMultilevel"/>
    <w:tmpl w:val="5BBA6F88"/>
    <w:lvl w:ilvl="0" w:tplc="EABCE7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6D05281"/>
    <w:multiLevelType w:val="hybridMultilevel"/>
    <w:tmpl w:val="BF128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4913BC"/>
    <w:multiLevelType w:val="hybridMultilevel"/>
    <w:tmpl w:val="7416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D0A77"/>
    <w:rsid w:val="0001634E"/>
    <w:rsid w:val="0003420E"/>
    <w:rsid w:val="000C2033"/>
    <w:rsid w:val="00186D82"/>
    <w:rsid w:val="00227EB5"/>
    <w:rsid w:val="00291B1E"/>
    <w:rsid w:val="002976A0"/>
    <w:rsid w:val="003052A9"/>
    <w:rsid w:val="00307567"/>
    <w:rsid w:val="00330B12"/>
    <w:rsid w:val="00422A6A"/>
    <w:rsid w:val="0048787D"/>
    <w:rsid w:val="00523E20"/>
    <w:rsid w:val="005C1F21"/>
    <w:rsid w:val="005D222D"/>
    <w:rsid w:val="006A78FD"/>
    <w:rsid w:val="00700820"/>
    <w:rsid w:val="00734D88"/>
    <w:rsid w:val="0075015C"/>
    <w:rsid w:val="00765DD6"/>
    <w:rsid w:val="007B66F9"/>
    <w:rsid w:val="007C795A"/>
    <w:rsid w:val="007D49DC"/>
    <w:rsid w:val="008029F3"/>
    <w:rsid w:val="00821466"/>
    <w:rsid w:val="00892CD4"/>
    <w:rsid w:val="00893CAA"/>
    <w:rsid w:val="00896D41"/>
    <w:rsid w:val="008F2E55"/>
    <w:rsid w:val="00931CC9"/>
    <w:rsid w:val="009352B3"/>
    <w:rsid w:val="00936BA4"/>
    <w:rsid w:val="00955793"/>
    <w:rsid w:val="009F06DB"/>
    <w:rsid w:val="00A56412"/>
    <w:rsid w:val="00AC0CF4"/>
    <w:rsid w:val="00AC4C5A"/>
    <w:rsid w:val="00AF08FF"/>
    <w:rsid w:val="00B35462"/>
    <w:rsid w:val="00B421B4"/>
    <w:rsid w:val="00B706B1"/>
    <w:rsid w:val="00B97529"/>
    <w:rsid w:val="00BB5FF8"/>
    <w:rsid w:val="00BD170C"/>
    <w:rsid w:val="00C472E3"/>
    <w:rsid w:val="00DE5B18"/>
    <w:rsid w:val="00E002BD"/>
    <w:rsid w:val="00EB3C85"/>
    <w:rsid w:val="00F06920"/>
    <w:rsid w:val="00FB3591"/>
    <w:rsid w:val="00FD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A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D0A77"/>
    <w:pPr>
      <w:ind w:firstLine="708"/>
      <w:jc w:val="both"/>
    </w:pPr>
  </w:style>
  <w:style w:type="paragraph" w:styleId="a4">
    <w:name w:val="Title"/>
    <w:basedOn w:val="a"/>
    <w:qFormat/>
    <w:rsid w:val="00FD0A77"/>
    <w:pPr>
      <w:jc w:val="center"/>
    </w:pPr>
    <w:rPr>
      <w:b/>
      <w:bCs/>
    </w:rPr>
  </w:style>
  <w:style w:type="character" w:styleId="a5">
    <w:name w:val="Hyperlink"/>
    <w:rsid w:val="00821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tigraph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7715</CharactersWithSpaces>
  <SharedDoc>false</SharedDoc>
  <HLinks>
    <vt:vector size="6" baseType="variant">
      <vt:variant>
        <vt:i4>4391007</vt:i4>
      </vt:variant>
      <vt:variant>
        <vt:i4>0</vt:i4>
      </vt:variant>
      <vt:variant>
        <vt:i4>0</vt:i4>
      </vt:variant>
      <vt:variant>
        <vt:i4>5</vt:i4>
      </vt:variant>
      <vt:variant>
        <vt:lpwstr>http://www.stratigraphy.org/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UNLOCK 005</cp:lastModifiedBy>
  <cp:revision>2</cp:revision>
  <dcterms:created xsi:type="dcterms:W3CDTF">2017-12-12T17:00:00Z</dcterms:created>
  <dcterms:modified xsi:type="dcterms:W3CDTF">2017-12-12T17:00:00Z</dcterms:modified>
</cp:coreProperties>
</file>