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D" w:rsidRPr="005B1A7F" w:rsidRDefault="0060338D" w:rsidP="0060338D">
      <w:pPr>
        <w:spacing w:line="360" w:lineRule="exact"/>
        <w:jc w:val="center"/>
        <w:rPr>
          <w:b/>
          <w:caps/>
          <w:szCs w:val="28"/>
        </w:rPr>
      </w:pPr>
      <w:bookmarkStart w:id="0" w:name="_Toc477083503"/>
      <w:bookmarkStart w:id="1" w:name="_Toc482143647"/>
      <w:r w:rsidRPr="005B1A7F">
        <w:rPr>
          <w:b/>
          <w:caps/>
          <w:szCs w:val="28"/>
        </w:rPr>
        <w:t>Министерство образования Республики Беларусь</w:t>
      </w:r>
    </w:p>
    <w:p w:rsidR="0060338D" w:rsidRPr="005B1A7F" w:rsidRDefault="0060338D" w:rsidP="0060338D">
      <w:pPr>
        <w:spacing w:line="360" w:lineRule="exact"/>
        <w:jc w:val="center"/>
        <w:rPr>
          <w:b/>
          <w:caps/>
          <w:szCs w:val="28"/>
        </w:rPr>
      </w:pPr>
      <w:r w:rsidRPr="005B1A7F">
        <w:rPr>
          <w:b/>
          <w:caps/>
          <w:szCs w:val="28"/>
        </w:rPr>
        <w:t>Белорусский государственный университет</w:t>
      </w:r>
    </w:p>
    <w:p w:rsidR="0060338D" w:rsidRPr="005B1A7F" w:rsidRDefault="0060338D" w:rsidP="0060338D">
      <w:pPr>
        <w:spacing w:line="360" w:lineRule="exact"/>
        <w:jc w:val="center"/>
        <w:rPr>
          <w:b/>
          <w:szCs w:val="28"/>
        </w:rPr>
      </w:pPr>
      <w:r w:rsidRPr="005B1A7F">
        <w:rPr>
          <w:b/>
          <w:szCs w:val="28"/>
        </w:rPr>
        <w:t>Юридический факультет</w:t>
      </w:r>
    </w:p>
    <w:p w:rsidR="0060338D" w:rsidRPr="005B1A7F" w:rsidRDefault="0060338D" w:rsidP="0060338D">
      <w:pPr>
        <w:spacing w:after="1080" w:line="360" w:lineRule="exact"/>
        <w:jc w:val="center"/>
        <w:rPr>
          <w:b/>
          <w:szCs w:val="28"/>
        </w:rPr>
      </w:pPr>
      <w:r w:rsidRPr="005B1A7F">
        <w:rPr>
          <w:b/>
          <w:szCs w:val="28"/>
        </w:rPr>
        <w:t>Кафедра гражданского права</w:t>
      </w:r>
    </w:p>
    <w:p w:rsidR="0060338D" w:rsidRPr="005B1A7F" w:rsidRDefault="0060338D" w:rsidP="0060338D">
      <w:pPr>
        <w:tabs>
          <w:tab w:val="left" w:pos="3365"/>
        </w:tabs>
        <w:jc w:val="center"/>
        <w:rPr>
          <w:szCs w:val="28"/>
        </w:rPr>
      </w:pPr>
      <w:r>
        <w:rPr>
          <w:szCs w:val="28"/>
        </w:rPr>
        <w:t>БУТКЕВИЧ</w:t>
      </w:r>
    </w:p>
    <w:p w:rsidR="0060338D" w:rsidRPr="005B1A7F" w:rsidRDefault="0060338D" w:rsidP="0060338D">
      <w:pPr>
        <w:tabs>
          <w:tab w:val="left" w:pos="3365"/>
        </w:tabs>
        <w:jc w:val="center"/>
        <w:rPr>
          <w:szCs w:val="28"/>
        </w:rPr>
      </w:pPr>
      <w:r>
        <w:rPr>
          <w:szCs w:val="28"/>
        </w:rPr>
        <w:t>Татьяна Александровна</w:t>
      </w:r>
    </w:p>
    <w:p w:rsidR="0060338D" w:rsidRPr="005B1A7F" w:rsidRDefault="0060338D" w:rsidP="0060338D">
      <w:pPr>
        <w:rPr>
          <w:szCs w:val="28"/>
        </w:rPr>
      </w:pPr>
    </w:p>
    <w:p w:rsidR="0060338D" w:rsidRPr="005B1A7F" w:rsidRDefault="0060338D" w:rsidP="0060338D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ИЗОБРЕТЕНИЕ КАК ОБЪЕКТ ПРАВА ПРОМЫШЛЕННОЙ СОБСТВЕННОСТИ</w:t>
      </w:r>
    </w:p>
    <w:p w:rsidR="0060338D" w:rsidRPr="005B1A7F" w:rsidRDefault="0060338D" w:rsidP="0060338D">
      <w:pPr>
        <w:tabs>
          <w:tab w:val="left" w:pos="1990"/>
        </w:tabs>
        <w:jc w:val="center"/>
        <w:rPr>
          <w:b/>
          <w:szCs w:val="28"/>
        </w:rPr>
      </w:pPr>
    </w:p>
    <w:p w:rsidR="0060338D" w:rsidRPr="005B1A7F" w:rsidRDefault="0060338D" w:rsidP="0060338D">
      <w:pPr>
        <w:tabs>
          <w:tab w:val="left" w:pos="1990"/>
        </w:tabs>
        <w:jc w:val="center"/>
        <w:rPr>
          <w:szCs w:val="28"/>
        </w:rPr>
      </w:pPr>
      <w:r w:rsidRPr="005B1A7F">
        <w:rPr>
          <w:szCs w:val="28"/>
        </w:rPr>
        <w:t>Дипломная работа</w:t>
      </w:r>
    </w:p>
    <w:p w:rsidR="0060338D" w:rsidRPr="005B1A7F" w:rsidRDefault="0060338D" w:rsidP="0060338D">
      <w:pPr>
        <w:rPr>
          <w:szCs w:val="28"/>
        </w:rPr>
      </w:pPr>
    </w:p>
    <w:p w:rsidR="0060338D" w:rsidRPr="005B1A7F" w:rsidRDefault="0060338D" w:rsidP="0060338D">
      <w:pPr>
        <w:rPr>
          <w:szCs w:val="28"/>
        </w:rPr>
      </w:pPr>
    </w:p>
    <w:p w:rsidR="0060338D" w:rsidRPr="005B1A7F" w:rsidRDefault="0060338D" w:rsidP="0060338D">
      <w:pPr>
        <w:ind w:left="5245"/>
        <w:rPr>
          <w:szCs w:val="28"/>
        </w:rPr>
      </w:pPr>
      <w:r w:rsidRPr="005B1A7F">
        <w:rPr>
          <w:szCs w:val="28"/>
        </w:rPr>
        <w:t>Научный руководитель:</w:t>
      </w:r>
    </w:p>
    <w:p w:rsidR="0060338D" w:rsidRPr="005B1A7F" w:rsidRDefault="0060338D" w:rsidP="0060338D">
      <w:pPr>
        <w:tabs>
          <w:tab w:val="left" w:pos="3402"/>
          <w:tab w:val="left" w:pos="4820"/>
          <w:tab w:val="left" w:pos="5245"/>
          <w:tab w:val="left" w:pos="5387"/>
        </w:tabs>
        <w:ind w:left="5245"/>
        <w:rPr>
          <w:szCs w:val="28"/>
        </w:rPr>
      </w:pPr>
      <w:r w:rsidRPr="005B1A7F">
        <w:rPr>
          <w:szCs w:val="28"/>
        </w:rPr>
        <w:t>кандидат юридических наук, доцент</w:t>
      </w:r>
    </w:p>
    <w:p w:rsidR="0060338D" w:rsidRPr="005B1A7F" w:rsidRDefault="0060338D" w:rsidP="0060338D">
      <w:pPr>
        <w:tabs>
          <w:tab w:val="left" w:pos="3402"/>
          <w:tab w:val="left" w:pos="4820"/>
          <w:tab w:val="left" w:pos="5245"/>
          <w:tab w:val="left" w:pos="5387"/>
        </w:tabs>
        <w:ind w:left="5245"/>
        <w:rPr>
          <w:rStyle w:val="a5"/>
          <w:b w:val="0"/>
          <w:szCs w:val="28"/>
        </w:rPr>
      </w:pPr>
      <w:r>
        <w:rPr>
          <w:bCs/>
          <w:szCs w:val="28"/>
          <w:shd w:val="clear" w:color="auto" w:fill="FFFFFF"/>
        </w:rPr>
        <w:t>Иванова Диана Владимировна</w:t>
      </w:r>
    </w:p>
    <w:p w:rsidR="0060338D" w:rsidRPr="005B1A7F" w:rsidRDefault="0060338D" w:rsidP="0060338D">
      <w:pPr>
        <w:rPr>
          <w:szCs w:val="28"/>
        </w:rPr>
      </w:pPr>
    </w:p>
    <w:p w:rsidR="0060338D" w:rsidRPr="005B1A7F" w:rsidRDefault="0060338D" w:rsidP="0060338D">
      <w:pPr>
        <w:rPr>
          <w:szCs w:val="28"/>
        </w:rPr>
      </w:pPr>
      <w:proofErr w:type="gramStart"/>
      <w:r w:rsidRPr="005B1A7F">
        <w:rPr>
          <w:szCs w:val="28"/>
        </w:rPr>
        <w:t>Допущен</w:t>
      </w:r>
      <w:r w:rsidR="00CB0635">
        <w:rPr>
          <w:szCs w:val="28"/>
        </w:rPr>
        <w:t>а</w:t>
      </w:r>
      <w:proofErr w:type="gramEnd"/>
      <w:r w:rsidR="00CB0635">
        <w:rPr>
          <w:szCs w:val="28"/>
        </w:rPr>
        <w:t xml:space="preserve"> </w:t>
      </w:r>
      <w:r w:rsidRPr="005B1A7F">
        <w:rPr>
          <w:szCs w:val="28"/>
        </w:rPr>
        <w:t xml:space="preserve"> к защите</w:t>
      </w:r>
    </w:p>
    <w:p w:rsidR="0060338D" w:rsidRPr="005B1A7F" w:rsidRDefault="0060338D" w:rsidP="0060338D">
      <w:pPr>
        <w:rPr>
          <w:szCs w:val="28"/>
        </w:rPr>
      </w:pPr>
      <w:r w:rsidRPr="005B1A7F">
        <w:rPr>
          <w:szCs w:val="28"/>
        </w:rPr>
        <w:t>«____» _______________ 2017 г.</w:t>
      </w:r>
    </w:p>
    <w:p w:rsidR="0060338D" w:rsidRPr="005B1A7F" w:rsidRDefault="0060338D" w:rsidP="0060338D">
      <w:pPr>
        <w:rPr>
          <w:szCs w:val="28"/>
        </w:rPr>
      </w:pPr>
    </w:p>
    <w:p w:rsidR="0060338D" w:rsidRPr="005B1A7F" w:rsidRDefault="0060338D" w:rsidP="0060338D">
      <w:pPr>
        <w:rPr>
          <w:szCs w:val="28"/>
        </w:rPr>
      </w:pPr>
      <w:r w:rsidRPr="005B1A7F">
        <w:rPr>
          <w:szCs w:val="28"/>
        </w:rPr>
        <w:t>Зав. кафедрой гражданского права</w:t>
      </w:r>
    </w:p>
    <w:p w:rsidR="0060338D" w:rsidRPr="005B1A7F" w:rsidRDefault="0060338D" w:rsidP="0060338D">
      <w:pPr>
        <w:rPr>
          <w:b/>
          <w:szCs w:val="28"/>
        </w:rPr>
      </w:pPr>
      <w:r w:rsidRPr="005B1A7F">
        <w:rPr>
          <w:szCs w:val="28"/>
        </w:rPr>
        <w:t>доктор юридических наук, профессор В.Н. Годунов</w:t>
      </w:r>
    </w:p>
    <w:p w:rsidR="0060338D" w:rsidRPr="005B1A7F" w:rsidRDefault="0060338D" w:rsidP="0060338D">
      <w:pPr>
        <w:jc w:val="center"/>
        <w:rPr>
          <w:b/>
          <w:szCs w:val="28"/>
        </w:rPr>
      </w:pPr>
    </w:p>
    <w:p w:rsidR="0060338D" w:rsidRDefault="0060338D" w:rsidP="0060338D">
      <w:pPr>
        <w:jc w:val="center"/>
        <w:rPr>
          <w:rFonts w:eastAsiaTheme="majorEastAsia"/>
          <w:b/>
          <w:bCs/>
          <w:sz w:val="32"/>
          <w:szCs w:val="32"/>
          <w:lang w:eastAsia="ru-RU"/>
        </w:rPr>
      </w:pPr>
      <w:r w:rsidRPr="005B1A7F">
        <w:rPr>
          <w:szCs w:val="28"/>
        </w:rPr>
        <w:t>Минск, 2017</w:t>
      </w:r>
      <w:r>
        <w:rPr>
          <w:sz w:val="32"/>
          <w:szCs w:val="32"/>
          <w:lang w:eastAsia="ru-RU"/>
        </w:rPr>
        <w:br w:type="page"/>
      </w:r>
    </w:p>
    <w:p w:rsidR="0060338D" w:rsidRPr="0045665F" w:rsidRDefault="0060338D" w:rsidP="0060338D">
      <w:pPr>
        <w:pStyle w:val="1"/>
        <w:spacing w:before="120"/>
        <w:jc w:val="center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  <w:bookmarkStart w:id="2" w:name="_Toc482367367"/>
      <w:r w:rsidRPr="0045665F">
        <w:rPr>
          <w:rFonts w:ascii="Times New Roman" w:hAnsi="Times New Roman" w:cs="Times New Roman"/>
          <w:color w:val="auto"/>
          <w:sz w:val="32"/>
          <w:szCs w:val="32"/>
          <w:lang w:eastAsia="ru-RU"/>
        </w:rPr>
        <w:lastRenderedPageBreak/>
        <w:t>РЕФЕРАТ</w:t>
      </w:r>
      <w:bookmarkEnd w:id="0"/>
      <w:r w:rsidRPr="0045665F">
        <w:rPr>
          <w:rFonts w:ascii="Times New Roman" w:hAnsi="Times New Roman" w:cs="Times New Roman"/>
          <w:color w:val="auto"/>
          <w:sz w:val="32"/>
          <w:szCs w:val="32"/>
          <w:lang w:eastAsia="ru-RU"/>
        </w:rPr>
        <w:t xml:space="preserve"> ДИПЛОМНОЙ РАБОТЫ</w:t>
      </w:r>
      <w:bookmarkEnd w:id="1"/>
      <w:bookmarkEnd w:id="2"/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 w:rsidRPr="005B1A7F">
        <w:rPr>
          <w:rFonts w:eastAsia="Times New Roman"/>
          <w:lang w:eastAsia="ru-RU"/>
        </w:rPr>
        <w:t xml:space="preserve">При написании данной работы было </w:t>
      </w:r>
      <w:r w:rsidRPr="001516BC">
        <w:rPr>
          <w:rFonts w:eastAsia="Times New Roman"/>
          <w:lang w:eastAsia="ru-RU"/>
        </w:rPr>
        <w:t>использовано 5</w:t>
      </w:r>
      <w:r>
        <w:rPr>
          <w:rFonts w:eastAsia="Times New Roman"/>
          <w:lang w:eastAsia="ru-RU"/>
        </w:rPr>
        <w:t>5</w:t>
      </w:r>
      <w:r w:rsidRPr="001516BC">
        <w:rPr>
          <w:rFonts w:eastAsia="Times New Roman"/>
          <w:lang w:eastAsia="ru-RU"/>
        </w:rPr>
        <w:t xml:space="preserve"> источников</w:t>
      </w:r>
      <w:r>
        <w:rPr>
          <w:rFonts w:eastAsia="Times New Roman"/>
          <w:lang w:eastAsia="ru-RU"/>
        </w:rPr>
        <w:t xml:space="preserve">. Общий объем работы составляет 79 </w:t>
      </w:r>
      <w:r w:rsidRPr="001516BC">
        <w:rPr>
          <w:rFonts w:eastAsia="Times New Roman"/>
          <w:lang w:eastAsia="ru-RU"/>
        </w:rPr>
        <w:t>страниц.</w:t>
      </w:r>
      <w:r w:rsidRPr="005B1A7F">
        <w:rPr>
          <w:rFonts w:eastAsia="Times New Roman"/>
          <w:lang w:eastAsia="ru-RU"/>
        </w:rPr>
        <w:t xml:space="preserve"> </w:t>
      </w:r>
    </w:p>
    <w:p w:rsidR="0060338D" w:rsidRPr="00D84CCA" w:rsidRDefault="0060338D" w:rsidP="0060338D">
      <w:pPr>
        <w:spacing w:after="0" w:line="360" w:lineRule="exact"/>
        <w:ind w:firstLine="709"/>
        <w:jc w:val="both"/>
        <w:rPr>
          <w:rFonts w:eastAsia="Times New Roman"/>
          <w:i/>
          <w:szCs w:val="28"/>
          <w:lang w:eastAsia="ru-RU"/>
        </w:rPr>
      </w:pPr>
      <w:r w:rsidRPr="005B1A7F">
        <w:rPr>
          <w:rFonts w:eastAsia="Times New Roman"/>
          <w:b/>
          <w:szCs w:val="28"/>
          <w:lang w:eastAsia="ru-RU"/>
        </w:rPr>
        <w:t xml:space="preserve">Перечень ключевых слов в реферате: </w:t>
      </w:r>
      <w:r>
        <w:rPr>
          <w:rFonts w:eastAsia="Times New Roman"/>
          <w:i/>
          <w:szCs w:val="28"/>
          <w:lang w:eastAsia="ru-RU"/>
        </w:rPr>
        <w:t>изобретение, правовая охрана изобретения, объекты изобретения, критерии патентоспособности, патентование изобретений, имущественные права, исключительное право, личные неимущественные права, защита права на изобретение, способы защиты права на изобретение.</w:t>
      </w:r>
    </w:p>
    <w:p w:rsidR="0060338D" w:rsidRDefault="0060338D" w:rsidP="0060338D">
      <w:pPr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5B1A7F">
        <w:rPr>
          <w:rFonts w:eastAsia="Times New Roman"/>
          <w:b/>
          <w:szCs w:val="28"/>
          <w:lang w:eastAsia="ru-RU"/>
        </w:rPr>
        <w:t xml:space="preserve">Целью </w:t>
      </w:r>
      <w:r>
        <w:rPr>
          <w:rFonts w:eastAsia="Times New Roman"/>
          <w:szCs w:val="28"/>
          <w:lang w:eastAsia="ru-RU"/>
        </w:rPr>
        <w:t>дипломной работы являе</w:t>
      </w:r>
      <w:r w:rsidRPr="005B1A7F">
        <w:rPr>
          <w:rFonts w:eastAsia="Times New Roman"/>
          <w:szCs w:val="28"/>
          <w:lang w:eastAsia="ru-RU"/>
        </w:rPr>
        <w:t xml:space="preserve">тся </w:t>
      </w:r>
      <w:r>
        <w:rPr>
          <w:rFonts w:eastAsia="Times New Roman"/>
          <w:szCs w:val="28"/>
          <w:lang w:eastAsia="ru-RU"/>
        </w:rPr>
        <w:t>теоретические выводы по результатам исследования изобретения как объекта промышленной собственности, предложения по совершенствованию действующего законодательства.</w:t>
      </w:r>
    </w:p>
    <w:p w:rsidR="0060338D" w:rsidRPr="005B1A7F" w:rsidRDefault="0060338D" w:rsidP="0060338D">
      <w:pPr>
        <w:pStyle w:val="Default"/>
        <w:spacing w:line="360" w:lineRule="exact"/>
        <w:ind w:firstLine="709"/>
        <w:rPr>
          <w:color w:val="auto"/>
          <w:sz w:val="28"/>
          <w:szCs w:val="28"/>
        </w:rPr>
      </w:pPr>
      <w:r w:rsidRPr="005B1A7F">
        <w:rPr>
          <w:b/>
          <w:color w:val="auto"/>
          <w:sz w:val="28"/>
          <w:szCs w:val="28"/>
        </w:rPr>
        <w:t>Объектом</w:t>
      </w:r>
      <w:r w:rsidRPr="005B1A7F">
        <w:rPr>
          <w:color w:val="auto"/>
          <w:sz w:val="28"/>
          <w:szCs w:val="28"/>
        </w:rPr>
        <w:t xml:space="preserve"> изучения являются общественные отношения, возникающ</w:t>
      </w:r>
      <w:r>
        <w:rPr>
          <w:color w:val="auto"/>
          <w:sz w:val="28"/>
          <w:szCs w:val="28"/>
        </w:rPr>
        <w:t>и</w:t>
      </w:r>
      <w:r w:rsidRPr="005B1A7F">
        <w:rPr>
          <w:color w:val="auto"/>
          <w:sz w:val="28"/>
          <w:szCs w:val="28"/>
        </w:rPr>
        <w:t xml:space="preserve">е по поводу </w:t>
      </w:r>
      <w:r>
        <w:rPr>
          <w:color w:val="auto"/>
          <w:sz w:val="28"/>
          <w:szCs w:val="28"/>
        </w:rPr>
        <w:t>создания и использования изобретений.</w:t>
      </w:r>
    </w:p>
    <w:p w:rsidR="0060338D" w:rsidRPr="00D84CCA" w:rsidRDefault="0060338D" w:rsidP="0060338D">
      <w:pPr>
        <w:pStyle w:val="a3"/>
        <w:spacing w:before="0" w:beforeAutospacing="0" w:after="0" w:afterAutospacing="0" w:line="360" w:lineRule="exact"/>
        <w:ind w:firstLine="709"/>
        <w:rPr>
          <w:sz w:val="28"/>
          <w:szCs w:val="28"/>
          <w:lang w:val="ru-RU"/>
        </w:rPr>
      </w:pPr>
      <w:r w:rsidRPr="005B1A7F">
        <w:rPr>
          <w:b/>
          <w:sz w:val="28"/>
          <w:szCs w:val="28"/>
        </w:rPr>
        <w:t>Предме</w:t>
      </w:r>
      <w:r>
        <w:rPr>
          <w:b/>
          <w:sz w:val="28"/>
          <w:szCs w:val="28"/>
          <w:lang w:val="ru-RU"/>
        </w:rPr>
        <w:t>том</w:t>
      </w:r>
      <w:r w:rsidRPr="005B1A7F">
        <w:rPr>
          <w:sz w:val="28"/>
          <w:szCs w:val="28"/>
        </w:rPr>
        <w:t xml:space="preserve"> исследования </w:t>
      </w:r>
      <w:r>
        <w:rPr>
          <w:sz w:val="28"/>
          <w:szCs w:val="28"/>
          <w:lang w:val="ru-RU"/>
        </w:rPr>
        <w:t>являются научные труды ученых-юристов</w:t>
      </w:r>
      <w:r w:rsidRPr="005B1A7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национальное </w:t>
      </w:r>
      <w:r>
        <w:rPr>
          <w:sz w:val="28"/>
          <w:szCs w:val="28"/>
        </w:rPr>
        <w:t>законодательств</w:t>
      </w:r>
      <w:r>
        <w:rPr>
          <w:sz w:val="28"/>
          <w:szCs w:val="28"/>
          <w:lang w:val="ru-RU"/>
        </w:rPr>
        <w:t>о</w:t>
      </w:r>
      <w:r w:rsidRPr="005B1A7F">
        <w:rPr>
          <w:sz w:val="28"/>
          <w:szCs w:val="28"/>
        </w:rPr>
        <w:t xml:space="preserve"> Республики Беларусь и </w:t>
      </w:r>
      <w:r>
        <w:rPr>
          <w:sz w:val="28"/>
          <w:szCs w:val="28"/>
          <w:lang w:val="ru-RU"/>
        </w:rPr>
        <w:t xml:space="preserve">законодательство зарубежных стран, </w:t>
      </w:r>
      <w:r>
        <w:rPr>
          <w:sz w:val="28"/>
          <w:szCs w:val="28"/>
        </w:rPr>
        <w:t>нормы международного права</w:t>
      </w:r>
      <w:r>
        <w:rPr>
          <w:sz w:val="28"/>
          <w:szCs w:val="28"/>
          <w:lang w:val="ru-RU"/>
        </w:rPr>
        <w:t xml:space="preserve"> и судебная практика.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szCs w:val="28"/>
        </w:rPr>
      </w:pPr>
      <w:r w:rsidRPr="005B1A7F">
        <w:rPr>
          <w:rFonts w:eastAsia="Times New Roman"/>
          <w:b/>
          <w:szCs w:val="28"/>
          <w:lang w:eastAsia="ru-RU"/>
        </w:rPr>
        <w:t xml:space="preserve">Область возможного практического применения: </w:t>
      </w:r>
      <w:r w:rsidRPr="005B1A7F">
        <w:rPr>
          <w:rFonts w:eastAsia="Times New Roman"/>
          <w:szCs w:val="28"/>
          <w:lang w:eastAsia="ru-RU"/>
        </w:rPr>
        <w:t>теоретическая значимость результатов исследования заключается в возможности использования теоретических выводов и рекомендаций в дальнейших научных разработках. Практическая значимость исследования заключается в возможности использования теоретических выводов</w:t>
      </w:r>
      <w:r w:rsidRPr="005B1A7F">
        <w:rPr>
          <w:szCs w:val="28"/>
        </w:rPr>
        <w:t xml:space="preserve"> в совершенствовании </w:t>
      </w:r>
      <w:r>
        <w:rPr>
          <w:szCs w:val="28"/>
        </w:rPr>
        <w:t xml:space="preserve"> действующего законодательства об изобретениях и правоприменительной практики</w:t>
      </w:r>
      <w:r w:rsidRPr="005B1A7F">
        <w:rPr>
          <w:szCs w:val="28"/>
        </w:rPr>
        <w:t>.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5B1A7F">
        <w:rPr>
          <w:rFonts w:eastAsia="Times New Roman"/>
          <w:b/>
          <w:szCs w:val="28"/>
          <w:lang w:eastAsia="ru-RU"/>
        </w:rPr>
        <w:t>Социальная значимость работы</w:t>
      </w:r>
      <w:r w:rsidRPr="005B1A7F">
        <w:rPr>
          <w:rFonts w:eastAsia="Times New Roman"/>
          <w:szCs w:val="28"/>
          <w:lang w:eastAsia="ru-RU"/>
        </w:rPr>
        <w:t xml:space="preserve"> заключается в </w:t>
      </w:r>
      <w:r>
        <w:rPr>
          <w:rFonts w:eastAsia="Times New Roman"/>
          <w:szCs w:val="28"/>
          <w:lang w:eastAsia="ru-RU"/>
        </w:rPr>
        <w:t>получении</w:t>
      </w:r>
      <w:r>
        <w:rPr>
          <w:szCs w:val="28"/>
        </w:rPr>
        <w:t xml:space="preserve"> выводов, имеющих ценность для такой сферы жизни общества как изобретательство и рационализаторство</w:t>
      </w:r>
      <w:r w:rsidRPr="005B1A7F">
        <w:rPr>
          <w:szCs w:val="28"/>
        </w:rPr>
        <w:t>.</w:t>
      </w:r>
    </w:p>
    <w:p w:rsidR="0060338D" w:rsidRDefault="0060338D" w:rsidP="0060338D">
      <w:pPr>
        <w:spacing w:after="0" w:line="360" w:lineRule="exact"/>
        <w:ind w:firstLine="709"/>
        <w:jc w:val="both"/>
        <w:rPr>
          <w:szCs w:val="28"/>
          <w:lang w:eastAsia="be-BY"/>
        </w:rPr>
      </w:pPr>
      <w:r>
        <w:rPr>
          <w:szCs w:val="28"/>
        </w:rPr>
        <w:t xml:space="preserve">В работе использовались такие </w:t>
      </w:r>
      <w:r w:rsidRPr="00AD3E29">
        <w:rPr>
          <w:b/>
          <w:szCs w:val="28"/>
        </w:rPr>
        <w:t>методы исследования</w:t>
      </w:r>
      <w:r>
        <w:rPr>
          <w:b/>
          <w:szCs w:val="28"/>
        </w:rPr>
        <w:t xml:space="preserve"> </w:t>
      </w:r>
      <w:r w:rsidRPr="0040519D">
        <w:rPr>
          <w:szCs w:val="28"/>
        </w:rPr>
        <w:t>как</w:t>
      </w:r>
      <w:r w:rsidRPr="00AD3E29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метод сравнительно анализа, исторический, аналитический, диалектический, формально-юридический и логический методы, а также методы индукции и дедукции</w:t>
      </w:r>
      <w:r w:rsidRPr="005B1A7F">
        <w:rPr>
          <w:szCs w:val="28"/>
          <w:lang w:eastAsia="be-BY"/>
        </w:rPr>
        <w:t>.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b/>
          <w:szCs w:val="28"/>
        </w:rPr>
      </w:pPr>
      <w:r w:rsidRPr="005B1A7F">
        <w:rPr>
          <w:rFonts w:eastAsia="Times New Roman"/>
          <w:szCs w:val="28"/>
          <w:lang w:eastAsia="ru-RU"/>
        </w:rPr>
        <w:t>Приведенный в работе аналитический материал объективно отражает состояние исследуемого процесса, а все заимствован</w:t>
      </w:r>
      <w:r>
        <w:rPr>
          <w:rFonts w:eastAsia="Times New Roman"/>
          <w:szCs w:val="28"/>
          <w:lang w:eastAsia="ru-RU"/>
        </w:rPr>
        <w:t>ия</w:t>
      </w:r>
      <w:r w:rsidRPr="005B1A7F">
        <w:rPr>
          <w:rFonts w:eastAsia="Times New Roman"/>
          <w:szCs w:val="28"/>
          <w:lang w:eastAsia="ru-RU"/>
        </w:rPr>
        <w:t xml:space="preserve"> из литературных и иных источников сопровождаются ссылками на их авторов.</w:t>
      </w:r>
      <w:r w:rsidRPr="005B1A7F">
        <w:rPr>
          <w:b/>
          <w:szCs w:val="28"/>
        </w:rPr>
        <w:br w:type="page"/>
      </w:r>
    </w:p>
    <w:p w:rsidR="0060338D" w:rsidRPr="00464A16" w:rsidRDefault="0060338D" w:rsidP="0060338D">
      <w:pPr>
        <w:spacing w:after="240"/>
        <w:jc w:val="center"/>
        <w:rPr>
          <w:b/>
          <w:sz w:val="32"/>
          <w:szCs w:val="28"/>
        </w:rPr>
      </w:pPr>
      <w:r w:rsidRPr="0045665F">
        <w:rPr>
          <w:b/>
          <w:sz w:val="32"/>
          <w:szCs w:val="28"/>
        </w:rPr>
        <w:lastRenderedPageBreak/>
        <w:t>РЭФЕРАТ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szCs w:val="28"/>
          <w:lang w:val="be-BY"/>
        </w:rPr>
      </w:pPr>
      <w:r w:rsidRPr="005B1A7F">
        <w:rPr>
          <w:szCs w:val="28"/>
          <w:lang w:val="be-BY"/>
        </w:rPr>
        <w:t xml:space="preserve">Пры напісанні дадзенай працы было выкарыстана </w:t>
      </w:r>
      <w:r>
        <w:rPr>
          <w:szCs w:val="28"/>
          <w:lang w:val="be-BY"/>
        </w:rPr>
        <w:t>55</w:t>
      </w:r>
      <w:r w:rsidRPr="005B1A7F">
        <w:rPr>
          <w:szCs w:val="28"/>
          <w:lang w:val="be-BY"/>
        </w:rPr>
        <w:t xml:space="preserve"> крын</w:t>
      </w:r>
      <w:r>
        <w:rPr>
          <w:szCs w:val="28"/>
          <w:lang w:val="be-BY"/>
        </w:rPr>
        <w:t xml:space="preserve">іц. Агульны аб'ём працы складае 79 </w:t>
      </w:r>
      <w:r w:rsidRPr="005B1A7F">
        <w:rPr>
          <w:szCs w:val="28"/>
          <w:lang w:val="be-BY"/>
        </w:rPr>
        <w:t>старонак.</w:t>
      </w:r>
    </w:p>
    <w:p w:rsidR="0060338D" w:rsidRDefault="0060338D" w:rsidP="0060338D">
      <w:pPr>
        <w:spacing w:after="0" w:line="360" w:lineRule="exact"/>
        <w:ind w:firstLine="709"/>
        <w:jc w:val="both"/>
        <w:rPr>
          <w:i/>
          <w:lang w:val="be-BY"/>
        </w:rPr>
      </w:pPr>
      <w:r w:rsidRPr="005B1A7F">
        <w:rPr>
          <w:b/>
          <w:lang w:val="be-BY"/>
        </w:rPr>
        <w:t>Пералік ключавых слоў у рэфераце</w:t>
      </w:r>
      <w:r w:rsidRPr="005B1A7F">
        <w:rPr>
          <w:lang w:val="be-BY"/>
        </w:rPr>
        <w:t>:</w:t>
      </w:r>
      <w:r w:rsidRPr="005B1A7F">
        <w:rPr>
          <w:i/>
          <w:lang w:val="be-BY"/>
        </w:rPr>
        <w:t xml:space="preserve"> </w:t>
      </w:r>
      <w:r>
        <w:rPr>
          <w:i/>
          <w:lang w:val="be-BY"/>
        </w:rPr>
        <w:t xml:space="preserve">вынаходка, </w:t>
      </w:r>
      <w:r w:rsidRPr="00C24102">
        <w:rPr>
          <w:i/>
          <w:color w:val="000000"/>
          <w:szCs w:val="28"/>
          <w:shd w:val="clear" w:color="auto" w:fill="FFFFFF"/>
          <w:lang w:val="be-BY"/>
        </w:rPr>
        <w:t xml:space="preserve">прававая ахова вынаходкі, </w:t>
      </w:r>
      <w:r w:rsidRPr="00C24102">
        <w:rPr>
          <w:i/>
          <w:lang w:val="be-BY"/>
        </w:rPr>
        <w:t>аб'екты вынаходкі, крытэрыі патэнтаздольнасці,</w:t>
      </w:r>
      <w:r>
        <w:rPr>
          <w:i/>
          <w:lang w:val="be-BY"/>
        </w:rPr>
        <w:t xml:space="preserve"> </w:t>
      </w:r>
      <w:r w:rsidRPr="00C24102">
        <w:rPr>
          <w:i/>
          <w:lang w:val="be-BY"/>
        </w:rPr>
        <w:t>патэнтаванне вынаходак, маёмасныя правы, выключнае права, асабістыя немаёмасныя правы, абарона права на вынаход</w:t>
      </w:r>
      <w:r>
        <w:rPr>
          <w:i/>
          <w:lang w:val="be-BY"/>
        </w:rPr>
        <w:t>ку</w:t>
      </w:r>
      <w:r w:rsidRPr="00C24102">
        <w:rPr>
          <w:i/>
          <w:lang w:val="be-BY"/>
        </w:rPr>
        <w:t>, спосабы абароны права на вынаход</w:t>
      </w:r>
      <w:r>
        <w:rPr>
          <w:i/>
          <w:lang w:val="be-BY"/>
        </w:rPr>
        <w:t>ку</w:t>
      </w:r>
      <w:r w:rsidRPr="00C24102">
        <w:rPr>
          <w:i/>
          <w:lang w:val="be-BY"/>
        </w:rPr>
        <w:t>.</w:t>
      </w:r>
    </w:p>
    <w:p w:rsidR="0060338D" w:rsidRPr="00C24102" w:rsidRDefault="0060338D" w:rsidP="0060338D">
      <w:pPr>
        <w:spacing w:after="0" w:line="360" w:lineRule="exact"/>
        <w:ind w:firstLine="709"/>
        <w:jc w:val="both"/>
        <w:rPr>
          <w:szCs w:val="28"/>
          <w:lang w:val="be-BY"/>
        </w:rPr>
      </w:pPr>
      <w:r w:rsidRPr="005B1A7F">
        <w:rPr>
          <w:b/>
          <w:szCs w:val="28"/>
          <w:lang w:val="be-BY"/>
        </w:rPr>
        <w:t xml:space="preserve">Мэтай </w:t>
      </w:r>
      <w:r w:rsidRPr="005B1A7F">
        <w:rPr>
          <w:szCs w:val="28"/>
          <w:lang w:val="be-BY"/>
        </w:rPr>
        <w:t xml:space="preserve">дыпломнай працы з'яўляецца </w:t>
      </w:r>
      <w:r w:rsidRPr="00C24102">
        <w:rPr>
          <w:lang w:val="be-BY"/>
        </w:rPr>
        <w:t>тэарэтычныя высновы па выніках даследавання вынаходкі як аб'екта прамысловай уласнасці, прапановы па ўдасканаленні дзеючага заканадаўства</w:t>
      </w:r>
      <w:r w:rsidRPr="00C24102">
        <w:rPr>
          <w:rFonts w:ascii="Arial" w:hAnsi="Arial" w:cs="Arial"/>
          <w:color w:val="000000"/>
          <w:sz w:val="30"/>
          <w:szCs w:val="30"/>
          <w:shd w:val="clear" w:color="auto" w:fill="FFFFFF"/>
          <w:lang w:val="be-BY"/>
        </w:rPr>
        <w:t>.</w:t>
      </w:r>
    </w:p>
    <w:p w:rsidR="0060338D" w:rsidRDefault="0060338D" w:rsidP="0060338D">
      <w:pPr>
        <w:spacing w:after="0" w:line="360" w:lineRule="exact"/>
        <w:ind w:firstLine="709"/>
        <w:jc w:val="both"/>
        <w:rPr>
          <w:rFonts w:ascii="Arial" w:hAnsi="Arial" w:cs="Arial"/>
          <w:color w:val="000000"/>
          <w:sz w:val="30"/>
          <w:szCs w:val="30"/>
          <w:shd w:val="clear" w:color="auto" w:fill="C9D7F1"/>
          <w:lang w:val="be-BY"/>
        </w:rPr>
      </w:pPr>
      <w:r w:rsidRPr="005B1A7F">
        <w:rPr>
          <w:b/>
          <w:szCs w:val="28"/>
          <w:lang w:val="be-BY"/>
        </w:rPr>
        <w:t xml:space="preserve">Аб'ектам </w:t>
      </w:r>
      <w:r w:rsidRPr="00C24102">
        <w:rPr>
          <w:lang w:val="be-BY"/>
        </w:rPr>
        <w:t>вывучэння з'яўляюцца грамадскія адносіны, якія ўзнікаюць з нагоды стварэння і выкарыстання вынаходак.</w:t>
      </w:r>
    </w:p>
    <w:p w:rsidR="0060338D" w:rsidRDefault="0060338D" w:rsidP="0060338D">
      <w:pPr>
        <w:spacing w:after="0" w:line="360" w:lineRule="exact"/>
        <w:ind w:firstLine="709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  <w:lang w:val="be-BY"/>
        </w:rPr>
      </w:pPr>
      <w:r w:rsidRPr="005B1A7F">
        <w:rPr>
          <w:b/>
          <w:szCs w:val="28"/>
          <w:lang w:val="be-BY"/>
        </w:rPr>
        <w:t>Прадметам</w:t>
      </w:r>
      <w:r w:rsidRPr="005B1A7F">
        <w:rPr>
          <w:szCs w:val="28"/>
          <w:lang w:val="be-BY"/>
        </w:rPr>
        <w:t xml:space="preserve"> </w:t>
      </w:r>
      <w:r w:rsidRPr="00987649">
        <w:rPr>
          <w:color w:val="000000"/>
          <w:sz w:val="30"/>
          <w:szCs w:val="30"/>
          <w:shd w:val="clear" w:color="auto" w:fill="FFFFFF"/>
          <w:lang w:val="be-BY"/>
        </w:rPr>
        <w:t xml:space="preserve">з'яўляюцца навуковыя працы </w:t>
      </w:r>
      <w:r>
        <w:rPr>
          <w:color w:val="000000"/>
          <w:sz w:val="30"/>
          <w:szCs w:val="30"/>
          <w:shd w:val="clear" w:color="auto" w:fill="FFFFFF"/>
          <w:lang w:val="be-BY"/>
        </w:rPr>
        <w:t>вучоынх</w:t>
      </w:r>
      <w:r w:rsidRPr="00987649">
        <w:rPr>
          <w:color w:val="000000"/>
          <w:sz w:val="30"/>
          <w:szCs w:val="30"/>
          <w:shd w:val="clear" w:color="auto" w:fill="FFFFFF"/>
          <w:lang w:val="be-BY"/>
        </w:rPr>
        <w:t>-юрыстаў, нацыянальнае заканадаўства Рэспублікі Беларусь і заканадаўства замежных краін, нормы міжнароднага права і судовая практыка</w:t>
      </w:r>
      <w:r>
        <w:rPr>
          <w:color w:val="000000"/>
          <w:sz w:val="30"/>
          <w:szCs w:val="30"/>
          <w:shd w:val="clear" w:color="auto" w:fill="FFFFFF"/>
          <w:lang w:val="be-BY"/>
        </w:rPr>
        <w:t>.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szCs w:val="28"/>
          <w:lang w:val="be-BY"/>
        </w:rPr>
      </w:pPr>
      <w:r w:rsidRPr="005B1A7F">
        <w:rPr>
          <w:b/>
          <w:szCs w:val="28"/>
          <w:lang w:val="be-BY"/>
        </w:rPr>
        <w:t>Вобласць магчымага практычнага прымянення</w:t>
      </w:r>
      <w:r w:rsidRPr="005B1A7F">
        <w:rPr>
          <w:szCs w:val="28"/>
          <w:lang w:val="be-BY"/>
        </w:rPr>
        <w:t xml:space="preserve">: тэарэтычная значнасць вынікаў даследавання заключаецца ў магчымасці выкарыстання тэарэтычных высноў і рэкамендацый у далейшых навуковых распрацоўках. Практычная значнасць даследавання заключаецца ў магчымасці выкарыстання тэарэтычных высноў </w:t>
      </w:r>
      <w:r w:rsidRPr="00987649">
        <w:rPr>
          <w:lang w:val="be-BY"/>
        </w:rPr>
        <w:t>ва ўдасканаленні дзеючага заканадаўства аб вынаходствах і правапрымяняльнай практыкі</w:t>
      </w:r>
      <w:r w:rsidRPr="005B1A7F">
        <w:rPr>
          <w:szCs w:val="28"/>
          <w:lang w:val="be-BY"/>
        </w:rPr>
        <w:t>.</w:t>
      </w:r>
    </w:p>
    <w:p w:rsidR="0060338D" w:rsidRPr="00987649" w:rsidRDefault="0060338D" w:rsidP="0060338D">
      <w:pPr>
        <w:spacing w:after="0" w:line="360" w:lineRule="exact"/>
        <w:ind w:firstLine="709"/>
        <w:jc w:val="both"/>
        <w:rPr>
          <w:szCs w:val="28"/>
          <w:lang w:val="be-BY"/>
        </w:rPr>
      </w:pPr>
      <w:r w:rsidRPr="005B1A7F">
        <w:rPr>
          <w:b/>
          <w:szCs w:val="28"/>
          <w:lang w:val="be-BY"/>
        </w:rPr>
        <w:t>Сацыяльная значнасць</w:t>
      </w:r>
      <w:r w:rsidRPr="005B1A7F">
        <w:rPr>
          <w:szCs w:val="28"/>
          <w:lang w:val="be-BY"/>
        </w:rPr>
        <w:t xml:space="preserve"> </w:t>
      </w:r>
      <w:r w:rsidRPr="00987649">
        <w:rPr>
          <w:lang w:val="be-BY"/>
        </w:rPr>
        <w:t>працы складаецца ў атрыманні высноў, якія маюць каштоўнасць для такой сферы жыцця грамадства як вынаходніцтва і рацыяналізатарства</w:t>
      </w:r>
      <w:r w:rsidRPr="00987649">
        <w:rPr>
          <w:rFonts w:ascii="Arial" w:hAnsi="Arial" w:cs="Arial"/>
          <w:color w:val="000000"/>
          <w:sz w:val="30"/>
          <w:szCs w:val="30"/>
          <w:shd w:val="clear" w:color="auto" w:fill="FFFFFF"/>
          <w:lang w:val="be-BY"/>
        </w:rPr>
        <w:t>.</w:t>
      </w:r>
    </w:p>
    <w:p w:rsidR="0060338D" w:rsidRPr="00464A16" w:rsidRDefault="0060338D" w:rsidP="0060338D">
      <w:pPr>
        <w:spacing w:after="0" w:line="360" w:lineRule="exact"/>
        <w:ind w:firstLine="709"/>
        <w:jc w:val="both"/>
        <w:rPr>
          <w:lang w:val="be-BY"/>
        </w:rPr>
      </w:pPr>
      <w:r w:rsidRPr="00464A16">
        <w:rPr>
          <w:lang w:val="be-BY"/>
        </w:rPr>
        <w:t xml:space="preserve">У працы выкарыстоўваліся такія </w:t>
      </w:r>
      <w:r w:rsidRPr="00464A16">
        <w:rPr>
          <w:b/>
          <w:lang w:val="be-BY"/>
        </w:rPr>
        <w:t>метады даследаванні</w:t>
      </w:r>
      <w:r w:rsidRPr="00464A16">
        <w:rPr>
          <w:lang w:val="be-BY"/>
        </w:rPr>
        <w:t xml:space="preserve"> як метад параўнальна аналізу, гістарычны, аналітычны, дыялектычны, фармальна-юрыдычны і лагічны метады, а таксама метады індукцыі і дэдукцыі.</w:t>
      </w:r>
    </w:p>
    <w:p w:rsidR="0060338D" w:rsidRPr="005B1A7F" w:rsidRDefault="0060338D" w:rsidP="0060338D">
      <w:pPr>
        <w:spacing w:after="0" w:line="360" w:lineRule="exact"/>
        <w:ind w:firstLine="709"/>
        <w:jc w:val="both"/>
        <w:rPr>
          <w:szCs w:val="28"/>
          <w:lang w:val="be-BY"/>
        </w:rPr>
      </w:pPr>
      <w:r w:rsidRPr="005B1A7F">
        <w:rPr>
          <w:szCs w:val="28"/>
          <w:lang w:val="be-BY"/>
        </w:rPr>
        <w:t>Прыведзены ў працы аналітычны матэрыял аб'ектыўна адлюстроўвае стан доследнага працэсу, а ўсе запазычаныя з літаратурных і іншых крыніц суправаджаюцца спасылкамі на іх аўтараў.</w:t>
      </w:r>
    </w:p>
    <w:sectPr w:rsidR="0060338D" w:rsidRPr="005B1A7F" w:rsidSect="0045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8D"/>
    <w:rsid w:val="001B22B4"/>
    <w:rsid w:val="0045626B"/>
    <w:rsid w:val="00463609"/>
    <w:rsid w:val="0060338D"/>
    <w:rsid w:val="007E464A"/>
    <w:rsid w:val="00CB0635"/>
    <w:rsid w:val="00F8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D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0338D"/>
    <w:pPr>
      <w:spacing w:before="100" w:beforeAutospacing="1" w:after="100" w:afterAutospacing="1" w:line="240" w:lineRule="auto"/>
      <w:ind w:firstLine="567"/>
      <w:jc w:val="both"/>
    </w:pPr>
    <w:rPr>
      <w:rFonts w:eastAsia="Times New Roman"/>
      <w:sz w:val="24"/>
      <w:lang w:val="be-BY" w:eastAsia="be-BY"/>
    </w:rPr>
  </w:style>
  <w:style w:type="paragraph" w:customStyle="1" w:styleId="Default">
    <w:name w:val="Default"/>
    <w:rsid w:val="0060338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0338D"/>
    <w:rPr>
      <w:color w:val="0000FF"/>
      <w:u w:val="single"/>
    </w:rPr>
  </w:style>
  <w:style w:type="character" w:styleId="a5">
    <w:name w:val="Strong"/>
    <w:basedOn w:val="a0"/>
    <w:uiPriority w:val="22"/>
    <w:qFormat/>
    <w:rsid w:val="0060338D"/>
    <w:rPr>
      <w:b/>
      <w:bCs/>
    </w:rPr>
  </w:style>
  <w:style w:type="paragraph" w:styleId="a6">
    <w:name w:val="TOC Heading"/>
    <w:basedOn w:val="1"/>
    <w:next w:val="a"/>
    <w:uiPriority w:val="39"/>
    <w:semiHidden/>
    <w:unhideWhenUsed/>
    <w:qFormat/>
    <w:rsid w:val="0060338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60338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0338D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qFormat/>
    <w:rsid w:val="0060338D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3472</Characters>
  <Application>Microsoft Office Word</Application>
  <DocSecurity>0</DocSecurity>
  <Lines>28</Lines>
  <Paragraphs>8</Paragraphs>
  <ScaleCrop>false</ScaleCrop>
  <Company>BSU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</cp:lastModifiedBy>
  <cp:revision>4</cp:revision>
  <dcterms:created xsi:type="dcterms:W3CDTF">2017-06-12T13:31:00Z</dcterms:created>
  <dcterms:modified xsi:type="dcterms:W3CDTF">2017-10-11T08:49:00Z</dcterms:modified>
</cp:coreProperties>
</file>