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4D" w:rsidRDefault="00B65C5C" w:rsidP="00B65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B65C5C" w:rsidRDefault="00947632" w:rsidP="003026C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Валерьевны</w:t>
      </w:r>
    </w:p>
    <w:p w:rsidR="00E828AB" w:rsidRDefault="001F4FD6" w:rsidP="003026C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47632">
        <w:rPr>
          <w:rFonts w:ascii="Times New Roman" w:hAnsi="Times New Roman" w:cs="Times New Roman"/>
          <w:sz w:val="28"/>
          <w:szCs w:val="28"/>
        </w:rPr>
        <w:t xml:space="preserve">тудентки </w:t>
      </w:r>
      <w:r w:rsidR="0014238F">
        <w:rPr>
          <w:rFonts w:ascii="Times New Roman" w:hAnsi="Times New Roman" w:cs="Times New Roman"/>
          <w:sz w:val="28"/>
          <w:szCs w:val="28"/>
        </w:rPr>
        <w:t>5 курс</w:t>
      </w:r>
      <w:r w:rsidR="00947632">
        <w:rPr>
          <w:rFonts w:ascii="Times New Roman" w:hAnsi="Times New Roman" w:cs="Times New Roman"/>
          <w:sz w:val="28"/>
          <w:szCs w:val="28"/>
        </w:rPr>
        <w:t>а, 5 группы</w:t>
      </w:r>
    </w:p>
    <w:p w:rsidR="0014238F" w:rsidRDefault="0014238F" w:rsidP="003026C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</w:t>
      </w:r>
      <w:r w:rsidRPr="0014238F">
        <w:rPr>
          <w:rFonts w:ascii="Times New Roman" w:hAnsi="Times New Roman" w:cs="Times New Roman"/>
          <w:sz w:val="28"/>
          <w:szCs w:val="28"/>
        </w:rPr>
        <w:t>Музейное дело и охрана историко-культурного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26CF" w:rsidRDefault="0014238F" w:rsidP="001423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4238F">
        <w:rPr>
          <w:rFonts w:ascii="Times New Roman" w:hAnsi="Times New Roman" w:cs="Times New Roman"/>
          <w:sz w:val="28"/>
          <w:szCs w:val="28"/>
        </w:rPr>
        <w:t>«Культурное наследие и туризм»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C5C" w:rsidRDefault="00D66654" w:rsidP="003026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Современное состояние и перспективы развития событийного туризма в Республике Беларусь</w:t>
      </w:r>
    </w:p>
    <w:p w:rsidR="00D66654" w:rsidRPr="00947632" w:rsidRDefault="00D66654" w:rsidP="003026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(1991-2016 гг.)</w:t>
      </w:r>
    </w:p>
    <w:p w:rsidR="003026CF" w:rsidRDefault="003026CF" w:rsidP="003026C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C5C" w:rsidRDefault="00B65C5C" w:rsidP="00B65C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событийный туризм, событийные</w:t>
      </w:r>
      <w:r w:rsidR="001146C1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20A7D">
        <w:rPr>
          <w:rFonts w:ascii="Times New Roman" w:hAnsi="Times New Roman" w:cs="Times New Roman"/>
          <w:sz w:val="28"/>
          <w:szCs w:val="28"/>
        </w:rPr>
        <w:t xml:space="preserve"> </w:t>
      </w:r>
      <w:r w:rsidR="001146C1">
        <w:rPr>
          <w:rFonts w:ascii="Times New Roman" w:hAnsi="Times New Roman" w:cs="Times New Roman"/>
          <w:sz w:val="28"/>
          <w:szCs w:val="28"/>
        </w:rPr>
        <w:t>проблемы развития</w:t>
      </w:r>
      <w:r w:rsidR="00540C1E">
        <w:rPr>
          <w:rFonts w:ascii="Times New Roman" w:hAnsi="Times New Roman" w:cs="Times New Roman"/>
          <w:sz w:val="28"/>
          <w:szCs w:val="28"/>
        </w:rPr>
        <w:t xml:space="preserve"> и возможные пути их решения</w:t>
      </w:r>
      <w:r w:rsidR="001146C1">
        <w:rPr>
          <w:rFonts w:ascii="Times New Roman" w:hAnsi="Times New Roman" w:cs="Times New Roman"/>
          <w:sz w:val="28"/>
          <w:szCs w:val="28"/>
        </w:rPr>
        <w:t>, классификация.</w:t>
      </w:r>
    </w:p>
    <w:p w:rsidR="00C32424" w:rsidRPr="00C32424" w:rsidRDefault="00B65C5C" w:rsidP="00C324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направлена на изучение событийного туризма в Республике Беларусь. Рассмотреть теоретические аспекты данного вида туризма. Была поставлена цель: </w:t>
      </w:r>
      <w:r w:rsidR="003026CF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7D">
        <w:rPr>
          <w:rFonts w:ascii="Times New Roman" w:hAnsi="Times New Roman" w:cs="Times New Roman"/>
          <w:sz w:val="28"/>
          <w:szCs w:val="28"/>
        </w:rPr>
        <w:t>современное состояние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развития событийного туризма в Республике Беларусь. Для достижения данной цели были поставлены четыре задачи.</w:t>
      </w:r>
      <w:r w:rsidR="00C32424">
        <w:rPr>
          <w:rFonts w:ascii="Times New Roman" w:hAnsi="Times New Roman" w:cs="Times New Roman"/>
          <w:sz w:val="28"/>
          <w:szCs w:val="28"/>
        </w:rPr>
        <w:t xml:space="preserve"> </w:t>
      </w:r>
      <w:r w:rsidR="00C32424" w:rsidRPr="00A2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 w:rsidR="00C3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исследования был выбран с</w:t>
      </w:r>
      <w:r w:rsidR="00C32424" w:rsidRPr="00A2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</w:t>
      </w:r>
      <w:r w:rsidR="00C3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тийный туризма как вид туризма,</w:t>
      </w:r>
      <w:r w:rsidR="0057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а</w:t>
      </w:r>
      <w:r w:rsidR="00C3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предметом</w:t>
      </w:r>
      <w:r w:rsidR="00C32424" w:rsidRPr="00A2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особенности развития событийного туризма в </w:t>
      </w:r>
      <w:r w:rsidR="00C3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Республике </w:t>
      </w:r>
      <w:r w:rsidR="00C32424" w:rsidRPr="00A2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Беларусь.</w:t>
      </w:r>
    </w:p>
    <w:p w:rsidR="003026CF" w:rsidRDefault="003026CF" w:rsidP="003026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E05">
        <w:rPr>
          <w:rFonts w:ascii="Times New Roman" w:hAnsi="Times New Roman" w:cs="Times New Roman"/>
          <w:color w:val="000000"/>
          <w:sz w:val="28"/>
          <w:szCs w:val="28"/>
        </w:rPr>
        <w:t>При выполнении дипломной работы использов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ались следующие методы: анализ</w:t>
      </w:r>
      <w:r w:rsidRPr="00BB5E05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B5E05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 множества признаков событийного туризма, с целью дать </w:t>
      </w:r>
      <w:r w:rsidR="00700584">
        <w:rPr>
          <w:rFonts w:ascii="Times New Roman" w:hAnsi="Times New Roman" w:cs="Times New Roman"/>
          <w:color w:val="000000"/>
          <w:sz w:val="28"/>
          <w:szCs w:val="28"/>
        </w:rPr>
        <w:t>авторское видение понятия событийный туризм</w:t>
      </w:r>
      <w:r>
        <w:rPr>
          <w:rFonts w:ascii="Times New Roman" w:hAnsi="Times New Roman" w:cs="Times New Roman"/>
          <w:color w:val="000000"/>
          <w:sz w:val="28"/>
          <w:szCs w:val="28"/>
        </w:rPr>
        <w:t>; синтез отдельных свойств с</w:t>
      </w:r>
      <w:r w:rsidR="00700584">
        <w:rPr>
          <w:rFonts w:ascii="Times New Roman" w:hAnsi="Times New Roman" w:cs="Times New Roman"/>
          <w:color w:val="000000"/>
          <w:sz w:val="28"/>
          <w:szCs w:val="28"/>
        </w:rPr>
        <w:t>обытийного туризма; метод срав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00584">
        <w:rPr>
          <w:rFonts w:ascii="Times New Roman" w:hAnsi="Times New Roman" w:cs="Times New Roman"/>
          <w:color w:val="000000"/>
          <w:sz w:val="28"/>
          <w:szCs w:val="28"/>
        </w:rPr>
        <w:t>ительного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подходов к классификации событийного туризма.</w:t>
      </w:r>
    </w:p>
    <w:p w:rsidR="003026CF" w:rsidRDefault="003026CF" w:rsidP="003026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ходе исследования результаты</w:t>
      </w:r>
      <w:r w:rsidR="00570B8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0776C4">
        <w:rPr>
          <w:rFonts w:ascii="Times New Roman" w:hAnsi="Times New Roman" w:cs="Times New Roman"/>
          <w:sz w:val="28"/>
          <w:szCs w:val="28"/>
        </w:rPr>
        <w:t>сделать обоснованные выводы о состоянии</w:t>
      </w:r>
      <w:r>
        <w:rPr>
          <w:rFonts w:ascii="Times New Roman" w:hAnsi="Times New Roman" w:cs="Times New Roman"/>
          <w:sz w:val="28"/>
          <w:szCs w:val="28"/>
        </w:rPr>
        <w:t xml:space="preserve"> событийного туризма, </w:t>
      </w:r>
      <w:r w:rsidR="000776C4">
        <w:rPr>
          <w:rFonts w:ascii="Times New Roman" w:hAnsi="Times New Roman" w:cs="Times New Roman"/>
          <w:sz w:val="28"/>
          <w:szCs w:val="28"/>
        </w:rPr>
        <w:t>выявить проблемы развития и возможные пути</w:t>
      </w:r>
      <w:r>
        <w:rPr>
          <w:rFonts w:ascii="Times New Roman" w:hAnsi="Times New Roman" w:cs="Times New Roman"/>
          <w:sz w:val="28"/>
          <w:szCs w:val="28"/>
        </w:rPr>
        <w:t xml:space="preserve"> их решения.</w:t>
      </w:r>
    </w:p>
    <w:p w:rsidR="00C32424" w:rsidRPr="003026CF" w:rsidRDefault="00C32424" w:rsidP="003026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Проведённое исследование </w:t>
      </w:r>
      <w:r w:rsidR="000776C4">
        <w:rPr>
          <w:rFonts w:ascii="Times New Roman" w:hAnsi="Times New Roman" w:cs="Times New Roman"/>
          <w:sz w:val="28"/>
          <w:szCs w:val="28"/>
        </w:rPr>
        <w:t>может быть использовано в учебном процессе при подготовке специалистов сферы туризма.</w:t>
      </w:r>
    </w:p>
    <w:p w:rsidR="00B65C5C" w:rsidRDefault="00B65C5C" w:rsidP="00590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0BF">
        <w:rPr>
          <w:rFonts w:ascii="Times New Roman" w:hAnsi="Times New Roman" w:cs="Times New Roman"/>
          <w:b/>
          <w:sz w:val="32"/>
          <w:szCs w:val="32"/>
        </w:rPr>
        <w:lastRenderedPageBreak/>
        <w:t>РЭЗЮМЭ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іч Анастасіі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Валер’е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ўны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Студэнткі 5 курса, 5 групы </w:t>
      </w:r>
    </w:p>
    <w:p w:rsidR="005B39D9" w:rsidRPr="0014292E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Спецыяльнасці “</w:t>
      </w:r>
      <w:r w:rsidRPr="0014292E">
        <w:rPr>
          <w:rFonts w:ascii="Times New Roman" w:hAnsi="Times New Roman" w:cs="Times New Roman"/>
          <w:sz w:val="28"/>
          <w:szCs w:val="28"/>
          <w:lang w:val="be-BY"/>
        </w:rPr>
        <w:t>Музейная справа і ахов</w:t>
      </w:r>
      <w:r>
        <w:rPr>
          <w:rFonts w:ascii="Times New Roman" w:hAnsi="Times New Roman" w:cs="Times New Roman"/>
          <w:sz w:val="28"/>
          <w:szCs w:val="28"/>
          <w:lang w:val="be-BY"/>
        </w:rPr>
        <w:t>а гісторыка-культурнай спадчыны”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(“Культурная спадчына і турызм”</w:t>
      </w:r>
      <w:r w:rsidRPr="0014292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Сучасны стан і перспектівы развіцця паздейнега турызму у Рэспубліцы Беларусь</w:t>
      </w:r>
    </w:p>
    <w:p w:rsidR="005B39D9" w:rsidRPr="0014292E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(1991-2016 гг.)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0BF">
        <w:rPr>
          <w:rFonts w:ascii="Times New Roman" w:hAnsi="Times New Roman" w:cs="Times New Roman"/>
          <w:sz w:val="28"/>
          <w:szCs w:val="28"/>
          <w:lang w:val="be-BY"/>
        </w:rPr>
        <w:t>Ключавыя словы: падзейны турызм, падзейныя 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ерапрыемствы, праблемы развіцця </w:t>
      </w:r>
      <w:r w:rsidRPr="00FA254F">
        <w:rPr>
          <w:rFonts w:ascii="Times New Roman" w:hAnsi="Times New Roman" w:cs="Times New Roman"/>
          <w:sz w:val="28"/>
          <w:szCs w:val="28"/>
          <w:lang w:val="be-BY"/>
        </w:rPr>
        <w:t>і магчымыя шляхі іх вырашэння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, класіфікацыя.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0BF">
        <w:rPr>
          <w:rFonts w:ascii="Times New Roman" w:hAnsi="Times New Roman" w:cs="Times New Roman"/>
          <w:sz w:val="28"/>
          <w:szCs w:val="28"/>
          <w:lang w:val="be-BY"/>
        </w:rPr>
        <w:t xml:space="preserve">Дыпломная праца накіравана на вывучэнне падзейнага турызму ў Рэспубліцы Беларусь. Разгледзець тэарэтычныя аспекты гэтага віду турызму. Была пастаўлена мэта: прааналізаваць сучасны стан і </w:t>
      </w:r>
      <w:r>
        <w:rPr>
          <w:rFonts w:ascii="Times New Roman" w:hAnsi="Times New Roman" w:cs="Times New Roman"/>
          <w:sz w:val="28"/>
          <w:szCs w:val="28"/>
          <w:lang w:val="be-BY"/>
        </w:rPr>
        <w:t>перспектывы</w:t>
      </w:r>
      <w:r w:rsidRPr="00F950BF">
        <w:rPr>
          <w:rFonts w:ascii="Times New Roman" w:hAnsi="Times New Roman" w:cs="Times New Roman"/>
          <w:sz w:val="28"/>
          <w:szCs w:val="28"/>
          <w:lang w:val="be-BY"/>
        </w:rPr>
        <w:t xml:space="preserve"> развіцця падзейнага турызму ў Рэспубліцы Беларусь.</w:t>
      </w:r>
      <w:r w:rsidRPr="00F950BF">
        <w:rPr>
          <w:lang w:val="be-BY"/>
        </w:rPr>
        <w:t xml:space="preserve"> </w:t>
      </w:r>
      <w:r w:rsidRPr="00F950BF">
        <w:rPr>
          <w:rFonts w:ascii="Times New Roman" w:hAnsi="Times New Roman" w:cs="Times New Roman"/>
          <w:sz w:val="28"/>
          <w:szCs w:val="28"/>
          <w:lang w:val="be-BY"/>
        </w:rPr>
        <w:t>Для дасягнення дадзенай мэты былі пастаўлены чатыры задачы. Аб'ектам даследавання быў абраны падзейны турызму як від турызму, а прадметам - асаблівасці развіцця падзейнага турызму ў Рэспубліцы Беларусь.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2190">
        <w:rPr>
          <w:rFonts w:ascii="Times New Roman" w:hAnsi="Times New Roman" w:cs="Times New Roman"/>
          <w:sz w:val="28"/>
          <w:szCs w:val="28"/>
          <w:lang w:val="be-BY"/>
        </w:rPr>
        <w:t>Пры выкананні дыпломнай працы выкарыстоўваліся наступныя метады: аналіз спецыяльнай літаратуры і нарматыўных дакументаў; абагульненне мноства прыкмет падзейнага турызму, з мэтай даць аўтарскае бачанне паняцця падзейны турызм; сінтэз асобных уласцівасцяў падзейнага турызму; метад параўнальнага аналізу розных падыходаў да класіфікацыі падзейнага турызму.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62190">
        <w:rPr>
          <w:rFonts w:ascii="Times New Roman" w:hAnsi="Times New Roman" w:cs="Times New Roman"/>
          <w:sz w:val="28"/>
          <w:szCs w:val="28"/>
          <w:lang w:val="be-BY"/>
        </w:rPr>
        <w:t>Атрыманыя ў ходзе даследавання вынікі, дазваляюць зрабіць абгрунтаваныя высновы аб стане падзейнага турызму, выявіць праблемы развіцця і магчымыя шляхі іх рашэння.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562190">
        <w:rPr>
          <w:rFonts w:ascii="Times New Roman" w:hAnsi="Times New Roman" w:cs="Times New Roman"/>
          <w:sz w:val="28"/>
          <w:szCs w:val="28"/>
          <w:lang w:val="be-BY"/>
        </w:rPr>
        <w:t>раведзенае даследаванне можа быць выкарыстана ў навучальным працэсе пры падрыхтоўцы спецыялістаў сферы турызму.</w:t>
      </w:r>
    </w:p>
    <w:p w:rsidR="005B39D9" w:rsidRPr="00F950BF" w:rsidRDefault="005B39D9" w:rsidP="005B39D9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C7199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SUMMARY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Mekhovich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Anastasia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Valer’evna</w:t>
      </w:r>
      <w:proofErr w:type="spellEnd"/>
    </w:p>
    <w:p w:rsidR="005B39D9" w:rsidRDefault="005B39D9" w:rsidP="005B39D9">
      <w:pPr>
        <w:spacing w:line="360" w:lineRule="auto"/>
        <w:contextualSpacing/>
        <w:jc w:val="center"/>
        <w:rPr>
          <w:rStyle w:val="shorttext"/>
          <w:rFonts w:ascii="Times New Roman" w:hAnsi="Times New Roman" w:cs="Times New Roman"/>
          <w:sz w:val="28"/>
          <w:szCs w:val="28"/>
          <w:lang w:val="be-BY"/>
        </w:rPr>
      </w:pPr>
      <w:r w:rsidRPr="004F242D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5th year student, group 5</w:t>
      </w:r>
    </w:p>
    <w:p w:rsidR="005B39D9" w:rsidRPr="00981747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1747">
        <w:rPr>
          <w:rFonts w:ascii="Times New Roman" w:hAnsi="Times New Roman" w:cs="Times New Roman"/>
          <w:sz w:val="28"/>
          <w:szCs w:val="28"/>
          <w:lang w:val="be-BY"/>
        </w:rPr>
        <w:t>Specialties "Museology and protection of historical and cultural heritage"</w:t>
      </w:r>
    </w:p>
    <w:p w:rsidR="005B39D9" w:rsidRPr="00981747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81747">
        <w:rPr>
          <w:rFonts w:ascii="Times New Roman" w:hAnsi="Times New Roman" w:cs="Times New Roman"/>
          <w:sz w:val="28"/>
          <w:szCs w:val="28"/>
          <w:lang w:val="be-BY"/>
        </w:rPr>
        <w:t>("Cultural Heritage and Tourism")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892">
        <w:rPr>
          <w:rFonts w:ascii="Times New Roman" w:hAnsi="Times New Roman" w:cs="Times New Roman"/>
          <w:b/>
          <w:sz w:val="28"/>
          <w:szCs w:val="28"/>
          <w:lang w:val="be-BY"/>
        </w:rPr>
        <w:t>Current state and prospects of development of event tourism in the Republic of Belarus</w:t>
      </w:r>
    </w:p>
    <w:p w:rsidR="005B39D9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(1991-2016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5B39D9" w:rsidRPr="00052A0D" w:rsidRDefault="005B39D9" w:rsidP="005B39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39D9" w:rsidRPr="009E307A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7199">
        <w:rPr>
          <w:rFonts w:ascii="Times New Roman" w:hAnsi="Times New Roman" w:cs="Times New Roman"/>
          <w:sz w:val="28"/>
          <w:szCs w:val="28"/>
          <w:lang w:val="en-US"/>
        </w:rPr>
        <w:t>Keywords: event tourism, event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management, </w:t>
      </w:r>
      <w:r w:rsidRPr="004F242D">
        <w:rPr>
          <w:rFonts w:ascii="Times New Roman" w:hAnsi="Times New Roman" w:cs="Times New Roman"/>
          <w:sz w:val="28"/>
          <w:szCs w:val="28"/>
          <w:lang w:val="en-US"/>
        </w:rPr>
        <w:t>development problems and possible solutions</w:t>
      </w:r>
      <w:r w:rsidRPr="009E307A">
        <w:rPr>
          <w:rFonts w:ascii="Times New Roman" w:hAnsi="Times New Roman" w:cs="Times New Roman"/>
          <w:sz w:val="28"/>
          <w:szCs w:val="28"/>
          <w:lang w:val="en-US"/>
        </w:rPr>
        <w:t>, classification.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7199">
        <w:rPr>
          <w:rFonts w:ascii="Times New Roman" w:hAnsi="Times New Roman" w:cs="Times New Roman"/>
          <w:sz w:val="28"/>
          <w:szCs w:val="28"/>
          <w:lang w:val="en-US"/>
        </w:rPr>
        <w:t xml:space="preserve">The diploma is aimed at the study of event tourism in the Republic of Belarus. Consider the theoretical aspects of this kind of tourism. The goal was to: analyze the current state and </w:t>
      </w:r>
      <w:r w:rsidRPr="00052A0D">
        <w:rPr>
          <w:rFonts w:ascii="Times New Roman" w:hAnsi="Times New Roman" w:cs="Times New Roman"/>
          <w:sz w:val="28"/>
          <w:szCs w:val="28"/>
          <w:lang w:val="en-US"/>
        </w:rPr>
        <w:t>prospects of development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199">
        <w:rPr>
          <w:rFonts w:ascii="Times New Roman" w:hAnsi="Times New Roman" w:cs="Times New Roman"/>
          <w:sz w:val="28"/>
          <w:szCs w:val="28"/>
          <w:lang w:val="en-US"/>
        </w:rPr>
        <w:t>of event tourism in the Republic of Belarus.</w:t>
      </w:r>
      <w:r w:rsidRPr="00AC7199">
        <w:rPr>
          <w:lang w:val="en-US"/>
        </w:rPr>
        <w:t xml:space="preserve"> </w:t>
      </w:r>
      <w:r w:rsidRPr="00AC7199">
        <w:rPr>
          <w:rFonts w:ascii="Times New Roman" w:hAnsi="Times New Roman" w:cs="Times New Roman"/>
          <w:sz w:val="28"/>
          <w:szCs w:val="28"/>
          <w:lang w:val="en-US"/>
        </w:rPr>
        <w:t>To achieve this goal, four objectives were set. The object of study was chosen event tourism as a form of tourism, and the subject - particularly the development of event tourism in the Republic of Belarus.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1747">
        <w:rPr>
          <w:rFonts w:ascii="Times New Roman" w:hAnsi="Times New Roman" w:cs="Times New Roman"/>
          <w:sz w:val="28"/>
          <w:szCs w:val="28"/>
          <w:lang w:val="be-BY"/>
        </w:rPr>
        <w:t>The following methods were used in carrying out the thesis: analysis of literature and regulatory documents; compilation of sets of event tourism signs in order to give the author's vision of the concept of event tourism; the synthesis of the individual properties of the event tourism; method of comparative analysis of different approaches to the classification of event tourism.</w:t>
      </w:r>
    </w:p>
    <w:p w:rsidR="005B39D9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1747">
        <w:rPr>
          <w:rFonts w:ascii="Times New Roman" w:hAnsi="Times New Roman" w:cs="Times New Roman"/>
          <w:sz w:val="28"/>
          <w:szCs w:val="28"/>
          <w:lang w:val="be-BY"/>
        </w:rPr>
        <w:t>The findings of the study results make it possible to make valid conclusions about the state of event tourism, identify development problems and possible solutions.</w:t>
      </w:r>
    </w:p>
    <w:p w:rsidR="005B39D9" w:rsidRPr="00981747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747">
        <w:rPr>
          <w:rFonts w:ascii="Times New Roman" w:hAnsi="Times New Roman" w:cs="Times New Roman"/>
          <w:sz w:val="28"/>
          <w:szCs w:val="28"/>
          <w:lang w:val="en-US"/>
        </w:rPr>
        <w:t>These researches can be used in the educational process in the preparation of tourism professionals.</w:t>
      </w:r>
    </w:p>
    <w:p w:rsidR="005B39D9" w:rsidRPr="00981747" w:rsidRDefault="005B39D9" w:rsidP="005B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39D9" w:rsidRPr="005B39D9" w:rsidRDefault="005B39D9" w:rsidP="005B39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39D9" w:rsidRPr="005B39D9" w:rsidRDefault="005B39D9" w:rsidP="005904A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B39D9" w:rsidRPr="005B39D9" w:rsidSect="00F9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C5C"/>
    <w:rsid w:val="00024036"/>
    <w:rsid w:val="000776C4"/>
    <w:rsid w:val="001146C1"/>
    <w:rsid w:val="0014238F"/>
    <w:rsid w:val="001F4FD6"/>
    <w:rsid w:val="002736F1"/>
    <w:rsid w:val="003026CF"/>
    <w:rsid w:val="00540C1E"/>
    <w:rsid w:val="0056108D"/>
    <w:rsid w:val="00570B8F"/>
    <w:rsid w:val="0057721E"/>
    <w:rsid w:val="005904A3"/>
    <w:rsid w:val="005B39D9"/>
    <w:rsid w:val="005D7276"/>
    <w:rsid w:val="006678E9"/>
    <w:rsid w:val="00700584"/>
    <w:rsid w:val="00925688"/>
    <w:rsid w:val="00947632"/>
    <w:rsid w:val="00A20A7D"/>
    <w:rsid w:val="00A43B51"/>
    <w:rsid w:val="00B65C5C"/>
    <w:rsid w:val="00C26DF3"/>
    <w:rsid w:val="00C32424"/>
    <w:rsid w:val="00D66654"/>
    <w:rsid w:val="00E828AB"/>
    <w:rsid w:val="00F84CE7"/>
    <w:rsid w:val="00F9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B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>DG Win&amp;Soft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2017-01-22T19:08:00Z</dcterms:created>
  <dcterms:modified xsi:type="dcterms:W3CDTF">2017-01-22T19:08:00Z</dcterms:modified>
</cp:coreProperties>
</file>