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9B" w:rsidRDefault="000C579B" w:rsidP="000C579B">
      <w:pPr>
        <w:spacing w:line="360" w:lineRule="exact"/>
        <w:jc w:val="center"/>
        <w:rPr>
          <w:b/>
          <w:caps/>
          <w:sz w:val="28"/>
          <w:szCs w:val="28"/>
          <w:lang w:val="be-BY"/>
        </w:rPr>
      </w:pPr>
    </w:p>
    <w:p w:rsidR="000C579B" w:rsidRPr="007B79FE" w:rsidRDefault="000C579B" w:rsidP="000C579B">
      <w:pPr>
        <w:spacing w:line="360" w:lineRule="exact"/>
        <w:contextualSpacing/>
        <w:jc w:val="center"/>
        <w:rPr>
          <w:b/>
          <w:caps/>
          <w:sz w:val="28"/>
          <w:szCs w:val="28"/>
          <w:lang w:val="be-BY"/>
        </w:rPr>
      </w:pPr>
      <w:r w:rsidRPr="007B79FE">
        <w:rPr>
          <w:b/>
          <w:caps/>
          <w:sz w:val="28"/>
          <w:szCs w:val="28"/>
          <w:lang w:val="be-BY"/>
        </w:rPr>
        <w:t>Міністэрства адукацыі Рэспублікі Беларусь</w:t>
      </w:r>
    </w:p>
    <w:p w:rsidR="000C579B" w:rsidRPr="007B79FE" w:rsidRDefault="000C579B" w:rsidP="000C579B">
      <w:pPr>
        <w:spacing w:line="360" w:lineRule="exact"/>
        <w:contextualSpacing/>
        <w:jc w:val="center"/>
        <w:rPr>
          <w:b/>
          <w:caps/>
          <w:sz w:val="28"/>
          <w:szCs w:val="28"/>
          <w:lang w:val="be-BY"/>
        </w:rPr>
      </w:pPr>
      <w:r w:rsidRPr="007B79FE">
        <w:rPr>
          <w:b/>
          <w:caps/>
          <w:sz w:val="28"/>
          <w:szCs w:val="28"/>
          <w:lang w:val="be-BY"/>
        </w:rPr>
        <w:t>Беларускі дзяржаўны ўніверсітэт</w:t>
      </w:r>
    </w:p>
    <w:p w:rsidR="000C579B" w:rsidRPr="007B79FE" w:rsidRDefault="000C579B" w:rsidP="000C579B">
      <w:pPr>
        <w:spacing w:line="360" w:lineRule="exact"/>
        <w:contextualSpacing/>
        <w:jc w:val="center"/>
        <w:rPr>
          <w:b/>
          <w:caps/>
          <w:sz w:val="28"/>
          <w:szCs w:val="28"/>
          <w:lang w:val="be-BY"/>
        </w:rPr>
      </w:pPr>
      <w:r w:rsidRPr="007B79FE">
        <w:rPr>
          <w:b/>
          <w:caps/>
          <w:sz w:val="28"/>
          <w:szCs w:val="28"/>
          <w:lang w:val="be-BY"/>
        </w:rPr>
        <w:t>Інстытут журналістыкі</w:t>
      </w:r>
    </w:p>
    <w:p w:rsidR="000C579B" w:rsidRDefault="000C579B" w:rsidP="000C579B">
      <w:pPr>
        <w:spacing w:line="360" w:lineRule="exact"/>
        <w:contextualSpacing/>
        <w:jc w:val="center"/>
        <w:rPr>
          <w:b/>
          <w:sz w:val="28"/>
          <w:szCs w:val="28"/>
          <w:lang w:val="be-BY"/>
        </w:rPr>
      </w:pPr>
      <w:r w:rsidRPr="007B79FE">
        <w:rPr>
          <w:b/>
          <w:sz w:val="28"/>
          <w:szCs w:val="28"/>
          <w:lang w:val="be-BY"/>
        </w:rPr>
        <w:t xml:space="preserve">Кафедра </w:t>
      </w:r>
      <w:r>
        <w:rPr>
          <w:b/>
          <w:sz w:val="28"/>
          <w:szCs w:val="28"/>
          <w:lang w:val="be-BY"/>
        </w:rPr>
        <w:t>перыядычнага друку</w:t>
      </w:r>
    </w:p>
    <w:p w:rsidR="000C579B" w:rsidRPr="007B79FE" w:rsidRDefault="000C579B" w:rsidP="000C579B">
      <w:pPr>
        <w:spacing w:before="300" w:line="360" w:lineRule="exact"/>
        <w:contextualSpacing/>
        <w:jc w:val="center"/>
        <w:rPr>
          <w:b/>
          <w:sz w:val="28"/>
          <w:szCs w:val="28"/>
          <w:lang w:val="be-BY"/>
        </w:rPr>
      </w:pPr>
    </w:p>
    <w:p w:rsidR="000C579B" w:rsidRPr="007B79FE" w:rsidRDefault="000C579B" w:rsidP="000C579B">
      <w:pPr>
        <w:spacing w:before="300" w:line="360" w:lineRule="exact"/>
        <w:contextualSpacing/>
        <w:rPr>
          <w:sz w:val="28"/>
          <w:szCs w:val="28"/>
          <w:lang w:val="be-BY"/>
        </w:rPr>
      </w:pPr>
    </w:p>
    <w:p w:rsidR="000C579B" w:rsidRPr="00134131" w:rsidRDefault="000C579B" w:rsidP="000C579B">
      <w:pPr>
        <w:spacing w:line="360" w:lineRule="exact"/>
        <w:ind w:firstLine="709"/>
        <w:jc w:val="center"/>
        <w:rPr>
          <w:sz w:val="28"/>
          <w:szCs w:val="28"/>
          <w:lang w:val="be-BY"/>
        </w:rPr>
      </w:pPr>
      <w:r>
        <w:rPr>
          <w:sz w:val="28"/>
          <w:szCs w:val="28"/>
          <w:lang w:val="be-BY"/>
        </w:rPr>
        <w:t>КАРНЯЕНКА</w:t>
      </w:r>
    </w:p>
    <w:p w:rsidR="000C579B" w:rsidRPr="00134131" w:rsidRDefault="000C579B" w:rsidP="000C579B">
      <w:pPr>
        <w:spacing w:line="360" w:lineRule="exact"/>
        <w:ind w:firstLine="709"/>
        <w:jc w:val="center"/>
        <w:rPr>
          <w:sz w:val="28"/>
          <w:szCs w:val="28"/>
          <w:lang w:val="be-BY"/>
        </w:rPr>
      </w:pPr>
      <w:r>
        <w:rPr>
          <w:sz w:val="28"/>
          <w:szCs w:val="28"/>
          <w:lang w:val="be-BY"/>
        </w:rPr>
        <w:t>Вольга Юр’еўна</w:t>
      </w:r>
    </w:p>
    <w:p w:rsidR="000C579B" w:rsidRPr="00134131" w:rsidRDefault="000C579B" w:rsidP="000C579B">
      <w:pPr>
        <w:spacing w:line="360" w:lineRule="exact"/>
        <w:ind w:firstLine="709"/>
        <w:jc w:val="center"/>
        <w:rPr>
          <w:b/>
          <w:sz w:val="28"/>
          <w:szCs w:val="28"/>
          <w:lang w:val="be-BY"/>
        </w:rPr>
      </w:pPr>
    </w:p>
    <w:p w:rsidR="000C579B" w:rsidRDefault="000C579B" w:rsidP="000C579B">
      <w:pPr>
        <w:spacing w:line="360" w:lineRule="exact"/>
        <w:jc w:val="center"/>
        <w:rPr>
          <w:b/>
          <w:caps/>
          <w:sz w:val="28"/>
          <w:szCs w:val="28"/>
          <w:lang w:val="be-BY"/>
        </w:rPr>
      </w:pPr>
      <w:r>
        <w:rPr>
          <w:b/>
          <w:caps/>
          <w:sz w:val="28"/>
          <w:szCs w:val="28"/>
          <w:lang w:val="be-BY"/>
        </w:rPr>
        <w:t xml:space="preserve">Маладзёжныя выданні </w:t>
      </w:r>
      <w:r w:rsidRPr="007B79FE">
        <w:rPr>
          <w:b/>
          <w:caps/>
          <w:sz w:val="28"/>
          <w:szCs w:val="28"/>
          <w:lang w:val="be-BY"/>
        </w:rPr>
        <w:t>«</w:t>
      </w:r>
      <w:r>
        <w:rPr>
          <w:b/>
          <w:caps/>
          <w:sz w:val="28"/>
          <w:szCs w:val="28"/>
          <w:lang w:val="be-BY"/>
        </w:rPr>
        <w:t xml:space="preserve">зНАМЯ </w:t>
      </w:r>
      <w:r w:rsidRPr="007B79FE">
        <w:rPr>
          <w:b/>
          <w:caps/>
          <w:sz w:val="28"/>
          <w:szCs w:val="28"/>
          <w:lang w:val="be-BY"/>
        </w:rPr>
        <w:t>ЮНОСТИ»</w:t>
      </w:r>
      <w:r>
        <w:rPr>
          <w:b/>
          <w:caps/>
          <w:sz w:val="28"/>
          <w:szCs w:val="28"/>
          <w:lang w:val="be-BY"/>
        </w:rPr>
        <w:t xml:space="preserve"> І </w:t>
      </w:r>
      <w:r w:rsidRPr="007B79FE">
        <w:rPr>
          <w:b/>
          <w:caps/>
          <w:sz w:val="28"/>
          <w:szCs w:val="28"/>
          <w:lang w:val="be-BY"/>
        </w:rPr>
        <w:t>«</w:t>
      </w:r>
      <w:r>
        <w:rPr>
          <w:b/>
          <w:caps/>
          <w:sz w:val="28"/>
          <w:szCs w:val="28"/>
          <w:lang w:val="be-BY"/>
        </w:rPr>
        <w:t>чырвоная змена</w:t>
      </w:r>
      <w:r w:rsidRPr="007B79FE">
        <w:rPr>
          <w:b/>
          <w:caps/>
          <w:sz w:val="28"/>
          <w:szCs w:val="28"/>
          <w:lang w:val="be-BY"/>
        </w:rPr>
        <w:t>»</w:t>
      </w:r>
      <w:r>
        <w:rPr>
          <w:b/>
          <w:caps/>
          <w:sz w:val="28"/>
          <w:szCs w:val="28"/>
          <w:lang w:val="be-BY"/>
        </w:rPr>
        <w:t xml:space="preserve"> ў сістэме Сродкаў Масавай Інфармацыі РЭСПУБЛІКІ БЕЛАРУСЬ: ПАРАЎНАЛЬНЫ АСПЕКТ</w:t>
      </w:r>
    </w:p>
    <w:p w:rsidR="000C579B" w:rsidRPr="007B79FE" w:rsidRDefault="000C579B" w:rsidP="000C579B">
      <w:pPr>
        <w:spacing w:line="360" w:lineRule="exact"/>
        <w:jc w:val="center"/>
        <w:rPr>
          <w:b/>
          <w:caps/>
          <w:sz w:val="28"/>
          <w:szCs w:val="28"/>
          <w:lang w:val="be-BY"/>
        </w:rPr>
      </w:pPr>
    </w:p>
    <w:p w:rsidR="000C579B" w:rsidRPr="00134131" w:rsidRDefault="000C579B" w:rsidP="000C579B">
      <w:pPr>
        <w:spacing w:line="360" w:lineRule="exact"/>
        <w:ind w:firstLine="709"/>
        <w:jc w:val="center"/>
        <w:rPr>
          <w:b/>
          <w:sz w:val="28"/>
          <w:szCs w:val="28"/>
          <w:lang w:val="be-BY"/>
        </w:rPr>
      </w:pPr>
    </w:p>
    <w:p w:rsidR="000C579B" w:rsidRDefault="000C579B" w:rsidP="000C579B">
      <w:pPr>
        <w:spacing w:line="360" w:lineRule="exact"/>
        <w:ind w:firstLine="709"/>
        <w:jc w:val="center"/>
        <w:rPr>
          <w:sz w:val="28"/>
          <w:szCs w:val="28"/>
          <w:lang w:val="be-BY"/>
        </w:rPr>
      </w:pPr>
      <w:r>
        <w:rPr>
          <w:sz w:val="28"/>
          <w:szCs w:val="28"/>
          <w:lang w:val="be-BY"/>
        </w:rPr>
        <w:t>Дыпломная праца</w:t>
      </w:r>
    </w:p>
    <w:p w:rsidR="000C579B" w:rsidRDefault="000C579B" w:rsidP="000C579B">
      <w:pPr>
        <w:spacing w:line="360" w:lineRule="exact"/>
        <w:ind w:firstLine="709"/>
        <w:jc w:val="center"/>
        <w:rPr>
          <w:sz w:val="28"/>
          <w:szCs w:val="28"/>
          <w:lang w:val="be-BY"/>
        </w:rPr>
      </w:pPr>
    </w:p>
    <w:p w:rsidR="000C579B" w:rsidRDefault="000C579B" w:rsidP="000C579B">
      <w:pPr>
        <w:spacing w:line="360" w:lineRule="exact"/>
        <w:ind w:firstLine="709"/>
        <w:jc w:val="center"/>
        <w:rPr>
          <w:sz w:val="28"/>
          <w:szCs w:val="28"/>
          <w:lang w:val="be-BY"/>
        </w:rPr>
      </w:pPr>
    </w:p>
    <w:p w:rsidR="000C579B" w:rsidRDefault="000C579B" w:rsidP="000C579B">
      <w:pPr>
        <w:spacing w:line="360" w:lineRule="exact"/>
        <w:ind w:firstLine="709"/>
        <w:jc w:val="center"/>
        <w:rPr>
          <w:sz w:val="28"/>
          <w:szCs w:val="28"/>
          <w:lang w:val="be-BY"/>
        </w:rPr>
      </w:pPr>
    </w:p>
    <w:p w:rsidR="000C579B" w:rsidRDefault="000C579B" w:rsidP="000C579B">
      <w:pPr>
        <w:spacing w:line="360" w:lineRule="exact"/>
        <w:ind w:firstLine="709"/>
        <w:jc w:val="center"/>
        <w:rPr>
          <w:sz w:val="28"/>
          <w:szCs w:val="28"/>
          <w:lang w:val="be-BY"/>
        </w:rPr>
      </w:pPr>
    </w:p>
    <w:p w:rsidR="000C579B" w:rsidRDefault="000C579B" w:rsidP="000C579B">
      <w:pPr>
        <w:spacing w:line="360" w:lineRule="exact"/>
        <w:ind w:firstLine="709"/>
        <w:jc w:val="center"/>
        <w:rPr>
          <w:sz w:val="28"/>
          <w:szCs w:val="28"/>
          <w:lang w:val="be-BY"/>
        </w:rPr>
      </w:pPr>
    </w:p>
    <w:p w:rsidR="000C579B" w:rsidRDefault="000C579B" w:rsidP="000C579B">
      <w:pPr>
        <w:spacing w:line="360" w:lineRule="exact"/>
        <w:ind w:firstLine="709"/>
        <w:jc w:val="center"/>
        <w:rPr>
          <w:sz w:val="28"/>
          <w:szCs w:val="28"/>
          <w:lang w:val="be-BY"/>
        </w:rPr>
      </w:pPr>
    </w:p>
    <w:p w:rsidR="000C579B" w:rsidRDefault="000C579B" w:rsidP="000C579B">
      <w:pPr>
        <w:spacing w:line="360" w:lineRule="exact"/>
        <w:rPr>
          <w:sz w:val="28"/>
          <w:szCs w:val="28"/>
          <w:lang w:val="be-BY"/>
        </w:rPr>
      </w:pPr>
    </w:p>
    <w:p w:rsidR="000C579B" w:rsidRDefault="000C579B" w:rsidP="000C579B">
      <w:pPr>
        <w:spacing w:line="360" w:lineRule="exact"/>
        <w:ind w:firstLine="709"/>
        <w:jc w:val="center"/>
        <w:rPr>
          <w:sz w:val="28"/>
          <w:szCs w:val="28"/>
          <w:lang w:val="be-BY"/>
        </w:rPr>
      </w:pPr>
    </w:p>
    <w:p w:rsidR="000C579B" w:rsidRPr="00134131" w:rsidRDefault="000C579B" w:rsidP="000C579B">
      <w:pPr>
        <w:spacing w:line="360" w:lineRule="exact"/>
        <w:ind w:firstLine="709"/>
        <w:jc w:val="center"/>
        <w:rPr>
          <w:sz w:val="28"/>
          <w:szCs w:val="28"/>
          <w:lang w:val="be-BY"/>
        </w:rPr>
      </w:pPr>
    </w:p>
    <w:p w:rsidR="000C579B" w:rsidRPr="006139EB" w:rsidRDefault="000C579B" w:rsidP="000C579B">
      <w:pPr>
        <w:spacing w:line="360" w:lineRule="exact"/>
        <w:ind w:firstLine="709"/>
        <w:rPr>
          <w:sz w:val="28"/>
          <w:szCs w:val="28"/>
          <w:lang w:val="be-BY"/>
        </w:rPr>
      </w:pPr>
    </w:p>
    <w:p w:rsidR="000C579B" w:rsidRDefault="000C579B" w:rsidP="000C579B">
      <w:pPr>
        <w:spacing w:line="360" w:lineRule="exact"/>
        <w:ind w:firstLine="6413"/>
        <w:rPr>
          <w:sz w:val="28"/>
          <w:szCs w:val="28"/>
          <w:lang w:val="be-BY"/>
        </w:rPr>
      </w:pPr>
      <w:r>
        <w:rPr>
          <w:sz w:val="28"/>
          <w:szCs w:val="28"/>
          <w:lang w:val="be-BY"/>
        </w:rPr>
        <w:t>Навуковы кіраўнік</w:t>
      </w:r>
      <w:r w:rsidRPr="006139EB">
        <w:rPr>
          <w:sz w:val="28"/>
          <w:szCs w:val="28"/>
          <w:lang w:val="be-BY"/>
        </w:rPr>
        <w:t>:</w:t>
      </w:r>
    </w:p>
    <w:p w:rsidR="000C579B" w:rsidRPr="00134131" w:rsidRDefault="000C579B" w:rsidP="000C579B">
      <w:pPr>
        <w:spacing w:line="360" w:lineRule="exact"/>
        <w:ind w:left="6372" w:firstLine="41"/>
        <w:rPr>
          <w:sz w:val="28"/>
          <w:szCs w:val="28"/>
          <w:lang w:val="be-BY"/>
        </w:rPr>
      </w:pPr>
      <w:r>
        <w:rPr>
          <w:sz w:val="28"/>
          <w:szCs w:val="28"/>
          <w:lang w:val="be-BY"/>
        </w:rPr>
        <w:t>старшы выкладчык          кафедры перыядычнага друку Т. У. Сіліна-Ясінская</w:t>
      </w:r>
    </w:p>
    <w:p w:rsidR="000C579B" w:rsidRPr="00134131" w:rsidRDefault="000C579B" w:rsidP="000C579B">
      <w:pPr>
        <w:spacing w:line="360" w:lineRule="exact"/>
        <w:rPr>
          <w:sz w:val="28"/>
          <w:szCs w:val="28"/>
          <w:lang w:val="be-BY"/>
        </w:rPr>
      </w:pPr>
      <w:r>
        <w:rPr>
          <w:sz w:val="28"/>
          <w:szCs w:val="28"/>
          <w:lang w:val="be-BY"/>
        </w:rPr>
        <w:t>Дапушчана да абароны</w:t>
      </w:r>
    </w:p>
    <w:p w:rsidR="000C579B" w:rsidRDefault="000C579B" w:rsidP="000C579B">
      <w:pPr>
        <w:spacing w:line="360" w:lineRule="exact"/>
        <w:rPr>
          <w:sz w:val="28"/>
          <w:szCs w:val="28"/>
        </w:rPr>
      </w:pPr>
      <w:r>
        <w:rPr>
          <w:sz w:val="28"/>
          <w:szCs w:val="28"/>
        </w:rPr>
        <w:t>«___» ____________ 201</w:t>
      </w:r>
      <w:r>
        <w:rPr>
          <w:sz w:val="28"/>
          <w:szCs w:val="28"/>
          <w:lang w:val="be-BY"/>
        </w:rPr>
        <w:t>7</w:t>
      </w:r>
      <w:r>
        <w:rPr>
          <w:sz w:val="28"/>
          <w:szCs w:val="28"/>
        </w:rPr>
        <w:t> г.</w:t>
      </w:r>
    </w:p>
    <w:p w:rsidR="000C579B" w:rsidRPr="007F03B5" w:rsidRDefault="000C579B" w:rsidP="000C579B">
      <w:pPr>
        <w:spacing w:line="360" w:lineRule="exact"/>
        <w:rPr>
          <w:sz w:val="28"/>
          <w:szCs w:val="28"/>
        </w:rPr>
      </w:pPr>
      <w:r>
        <w:rPr>
          <w:sz w:val="28"/>
          <w:szCs w:val="28"/>
        </w:rPr>
        <w:t>За</w:t>
      </w:r>
      <w:r>
        <w:rPr>
          <w:sz w:val="28"/>
          <w:szCs w:val="28"/>
          <w:lang w:val="be-BY"/>
        </w:rPr>
        <w:t>г</w:t>
      </w:r>
      <w:r>
        <w:rPr>
          <w:sz w:val="28"/>
          <w:szCs w:val="28"/>
        </w:rPr>
        <w:t xml:space="preserve">. </w:t>
      </w:r>
      <w:r>
        <w:rPr>
          <w:sz w:val="28"/>
          <w:szCs w:val="28"/>
          <w:lang w:val="be-BY"/>
        </w:rPr>
        <w:t>кафедры перыядычнага друку</w:t>
      </w:r>
      <w:r w:rsidRPr="007F03B5">
        <w:rPr>
          <w:sz w:val="28"/>
          <w:szCs w:val="28"/>
        </w:rPr>
        <w:t>,</w:t>
      </w:r>
    </w:p>
    <w:p w:rsidR="000C579B" w:rsidRDefault="000C579B" w:rsidP="000C579B">
      <w:pPr>
        <w:spacing w:line="360" w:lineRule="exact"/>
        <w:rPr>
          <w:sz w:val="28"/>
          <w:szCs w:val="28"/>
          <w:lang w:val="be-BY"/>
        </w:rPr>
      </w:pPr>
      <w:r>
        <w:rPr>
          <w:sz w:val="28"/>
          <w:szCs w:val="28"/>
          <w:lang w:val="be-BY"/>
        </w:rPr>
        <w:t>кандыдат філалагічных навук</w:t>
      </w:r>
      <w:r>
        <w:rPr>
          <w:sz w:val="28"/>
          <w:szCs w:val="28"/>
        </w:rPr>
        <w:t xml:space="preserve">, </w:t>
      </w:r>
      <w:r>
        <w:rPr>
          <w:sz w:val="28"/>
          <w:szCs w:val="28"/>
          <w:lang w:val="be-BY"/>
        </w:rPr>
        <w:t>дацэнт В. М. Самусевіч</w:t>
      </w:r>
    </w:p>
    <w:p w:rsidR="000C579B" w:rsidRDefault="000C579B" w:rsidP="000C579B">
      <w:pPr>
        <w:spacing w:line="360" w:lineRule="exact"/>
        <w:rPr>
          <w:sz w:val="28"/>
          <w:szCs w:val="28"/>
          <w:lang w:val="be-BY"/>
        </w:rPr>
      </w:pPr>
    </w:p>
    <w:p w:rsidR="000C579B" w:rsidRPr="00134131" w:rsidRDefault="000C579B" w:rsidP="000C579B">
      <w:pPr>
        <w:spacing w:line="360" w:lineRule="exact"/>
        <w:rPr>
          <w:sz w:val="28"/>
          <w:szCs w:val="28"/>
          <w:lang w:val="be-BY"/>
        </w:rPr>
      </w:pPr>
    </w:p>
    <w:p w:rsidR="000C579B" w:rsidRDefault="000C579B" w:rsidP="000C579B">
      <w:pPr>
        <w:spacing w:line="360" w:lineRule="exact"/>
        <w:ind w:firstLine="709"/>
        <w:rPr>
          <w:sz w:val="28"/>
          <w:szCs w:val="28"/>
        </w:rPr>
      </w:pPr>
    </w:p>
    <w:p w:rsidR="009707C1" w:rsidRPr="00803831" w:rsidRDefault="000C579B" w:rsidP="000C579B">
      <w:pPr>
        <w:jc w:val="center"/>
        <w:rPr>
          <w:sz w:val="28"/>
          <w:szCs w:val="28"/>
        </w:rPr>
      </w:pPr>
      <w:r>
        <w:rPr>
          <w:sz w:val="28"/>
          <w:szCs w:val="28"/>
        </w:rPr>
        <w:t>М</w:t>
      </w:r>
      <w:r>
        <w:rPr>
          <w:sz w:val="28"/>
          <w:szCs w:val="28"/>
          <w:lang w:val="be-BY"/>
        </w:rPr>
        <w:t>інск</w:t>
      </w:r>
      <w:r>
        <w:rPr>
          <w:sz w:val="28"/>
          <w:szCs w:val="28"/>
        </w:rPr>
        <w:t>, 201</w:t>
      </w:r>
      <w:r>
        <w:rPr>
          <w:sz w:val="28"/>
          <w:szCs w:val="28"/>
          <w:lang w:val="be-BY"/>
        </w:rPr>
        <w:t>7</w:t>
      </w:r>
    </w:p>
    <w:p w:rsidR="00803831" w:rsidRPr="00803831" w:rsidRDefault="00803831" w:rsidP="000C579B">
      <w:pPr>
        <w:jc w:val="center"/>
        <w:rPr>
          <w:sz w:val="28"/>
          <w:szCs w:val="28"/>
        </w:rPr>
      </w:pPr>
    </w:p>
    <w:p w:rsidR="00803831" w:rsidRDefault="00803831" w:rsidP="00803831">
      <w:pPr>
        <w:pStyle w:val="-"/>
        <w:widowControl w:val="0"/>
        <w:spacing w:line="360" w:lineRule="exact"/>
        <w:jc w:val="center"/>
        <w:rPr>
          <w:b/>
          <w:color w:val="000000"/>
          <w:sz w:val="32"/>
          <w:szCs w:val="32"/>
        </w:rPr>
      </w:pPr>
      <w:r>
        <w:rPr>
          <w:b/>
          <w:color w:val="000000"/>
          <w:sz w:val="32"/>
          <w:szCs w:val="32"/>
        </w:rPr>
        <w:lastRenderedPageBreak/>
        <w:t>РЕФЕРАТ</w:t>
      </w:r>
    </w:p>
    <w:p w:rsidR="00803831" w:rsidRDefault="00803831" w:rsidP="00803831">
      <w:pPr>
        <w:pStyle w:val="-"/>
        <w:widowControl w:val="0"/>
        <w:spacing w:line="360" w:lineRule="exact"/>
        <w:jc w:val="center"/>
        <w:rPr>
          <w:b/>
          <w:color w:val="000000"/>
          <w:sz w:val="32"/>
          <w:szCs w:val="32"/>
        </w:rPr>
      </w:pPr>
      <w:r>
        <w:rPr>
          <w:b/>
          <w:color w:val="000000"/>
          <w:sz w:val="32"/>
          <w:szCs w:val="32"/>
        </w:rPr>
        <w:t>по теме «</w:t>
      </w:r>
      <w:r>
        <w:rPr>
          <w:b/>
          <w:color w:val="000000"/>
          <w:sz w:val="32"/>
          <w:szCs w:val="32"/>
          <w:lang w:val="be-BY"/>
        </w:rPr>
        <w:t>Молодёжные издния</w:t>
      </w:r>
      <w:r>
        <w:rPr>
          <w:b/>
          <w:color w:val="000000"/>
          <w:sz w:val="32"/>
          <w:szCs w:val="32"/>
        </w:rPr>
        <w:t xml:space="preserve"> «Знамя юности» </w:t>
      </w:r>
      <w:r>
        <w:rPr>
          <w:b/>
          <w:color w:val="000000"/>
          <w:sz w:val="32"/>
          <w:szCs w:val="32"/>
          <w:lang w:val="be-BY"/>
        </w:rPr>
        <w:t xml:space="preserve">и </w:t>
      </w:r>
      <w:r>
        <w:rPr>
          <w:b/>
          <w:color w:val="000000"/>
          <w:sz w:val="32"/>
          <w:szCs w:val="32"/>
        </w:rPr>
        <w:t>«</w:t>
      </w:r>
      <w:r>
        <w:rPr>
          <w:b/>
          <w:color w:val="000000"/>
          <w:sz w:val="32"/>
          <w:szCs w:val="32"/>
          <w:lang w:val="be-BY"/>
        </w:rPr>
        <w:t>Чырвоная змена</w:t>
      </w:r>
      <w:r>
        <w:rPr>
          <w:b/>
          <w:color w:val="000000"/>
          <w:sz w:val="32"/>
          <w:szCs w:val="32"/>
        </w:rPr>
        <w:t>»</w:t>
      </w:r>
      <w:r>
        <w:rPr>
          <w:b/>
          <w:color w:val="000000"/>
          <w:sz w:val="32"/>
          <w:szCs w:val="32"/>
          <w:lang w:val="be-BY"/>
        </w:rPr>
        <w:t xml:space="preserve"> в системе средств массовой информации Республики Беларусь: сравнительный аспект</w:t>
      </w:r>
      <w:r>
        <w:rPr>
          <w:b/>
          <w:color w:val="000000"/>
          <w:sz w:val="32"/>
          <w:szCs w:val="32"/>
        </w:rPr>
        <w:t>»</w:t>
      </w:r>
    </w:p>
    <w:p w:rsidR="00803831" w:rsidRDefault="00803831" w:rsidP="00803831">
      <w:pPr>
        <w:pStyle w:val="-"/>
        <w:widowControl w:val="0"/>
        <w:spacing w:line="360" w:lineRule="exact"/>
        <w:jc w:val="center"/>
        <w:rPr>
          <w:b/>
          <w:color w:val="000000"/>
          <w:sz w:val="30"/>
          <w:szCs w:val="30"/>
        </w:rPr>
      </w:pPr>
      <w:r>
        <w:rPr>
          <w:b/>
          <w:color w:val="000000"/>
          <w:sz w:val="32"/>
          <w:szCs w:val="32"/>
        </w:rPr>
        <w:t>Корнеенко Ольги Юрьевны</w:t>
      </w:r>
    </w:p>
    <w:p w:rsidR="00803831" w:rsidRDefault="00803831" w:rsidP="00803831">
      <w:pPr>
        <w:pStyle w:val="-"/>
        <w:widowControl w:val="0"/>
        <w:spacing w:line="360" w:lineRule="exact"/>
        <w:rPr>
          <w:color w:val="000000"/>
          <w:sz w:val="24"/>
          <w:szCs w:val="24"/>
          <w:lang w:val="be-BY"/>
        </w:rPr>
      </w:pPr>
    </w:p>
    <w:p w:rsidR="00803831" w:rsidRDefault="00803831" w:rsidP="00803831">
      <w:pPr>
        <w:pStyle w:val="-"/>
        <w:widowControl w:val="0"/>
        <w:spacing w:line="360" w:lineRule="exact"/>
        <w:rPr>
          <w:color w:val="000000"/>
          <w:sz w:val="24"/>
          <w:szCs w:val="24"/>
          <w:lang w:val="be-BY"/>
        </w:rPr>
      </w:pPr>
    </w:p>
    <w:p w:rsidR="00803831" w:rsidRDefault="00803831" w:rsidP="00803831">
      <w:pPr>
        <w:pStyle w:val="-"/>
        <w:widowControl w:val="0"/>
        <w:spacing w:line="360" w:lineRule="exact"/>
        <w:ind w:firstLine="709"/>
        <w:rPr>
          <w:color w:val="000000"/>
          <w:lang w:val="be-BY"/>
        </w:rPr>
      </w:pPr>
      <w:r>
        <w:rPr>
          <w:color w:val="000000"/>
        </w:rPr>
        <w:t xml:space="preserve">Дипломная работа </w:t>
      </w:r>
      <w:r>
        <w:rPr>
          <w:color w:val="000000"/>
          <w:lang w:val="be-BY"/>
        </w:rPr>
        <w:t>69</w:t>
      </w:r>
      <w:r>
        <w:rPr>
          <w:bCs/>
          <w:color w:val="000000"/>
        </w:rPr>
        <w:t xml:space="preserve"> страниц, </w:t>
      </w:r>
      <w:r>
        <w:rPr>
          <w:bCs/>
          <w:color w:val="000000"/>
          <w:lang w:val="be-BY"/>
        </w:rPr>
        <w:t>2</w:t>
      </w:r>
      <w:r>
        <w:rPr>
          <w:bCs/>
          <w:color w:val="000000"/>
        </w:rPr>
        <w:t xml:space="preserve"> таблиц</w:t>
      </w:r>
      <w:r>
        <w:rPr>
          <w:bCs/>
          <w:color w:val="000000"/>
          <w:lang w:val="be-BY"/>
        </w:rPr>
        <w:t>ы</w:t>
      </w:r>
      <w:r>
        <w:rPr>
          <w:bCs/>
          <w:color w:val="000000"/>
        </w:rPr>
        <w:t xml:space="preserve">, </w:t>
      </w:r>
      <w:r>
        <w:rPr>
          <w:bCs/>
          <w:color w:val="000000"/>
        </w:rPr>
        <w:br/>
      </w:r>
      <w:r>
        <w:rPr>
          <w:bCs/>
          <w:color w:val="000000"/>
          <w:lang w:val="be-BY"/>
        </w:rPr>
        <w:t>2</w:t>
      </w:r>
      <w:r>
        <w:rPr>
          <w:bCs/>
          <w:color w:val="000000"/>
        </w:rPr>
        <w:t>9 источников, 3</w:t>
      </w:r>
      <w:r>
        <w:rPr>
          <w:bCs/>
          <w:color w:val="000000"/>
          <w:lang w:val="en-US"/>
        </w:rPr>
        <w:t> </w:t>
      </w:r>
      <w:r>
        <w:rPr>
          <w:bCs/>
          <w:color w:val="000000"/>
        </w:rPr>
        <w:t>приложения</w:t>
      </w:r>
    </w:p>
    <w:p w:rsidR="00803831" w:rsidRDefault="00803831" w:rsidP="00803831">
      <w:pPr>
        <w:spacing w:line="360" w:lineRule="exact"/>
        <w:ind w:firstLine="709"/>
        <w:jc w:val="both"/>
        <w:rPr>
          <w:sz w:val="28"/>
          <w:szCs w:val="28"/>
          <w:lang w:val="be-BY"/>
        </w:rPr>
      </w:pPr>
      <w:r>
        <w:rPr>
          <w:i/>
          <w:iCs/>
          <w:color w:val="000000"/>
          <w:sz w:val="28"/>
          <w:szCs w:val="28"/>
        </w:rPr>
        <w:t xml:space="preserve">Ключевые слова: </w:t>
      </w:r>
      <w:r>
        <w:rPr>
          <w:sz w:val="28"/>
          <w:szCs w:val="28"/>
          <w:lang w:val="be-BY"/>
        </w:rPr>
        <w:t>молодёжные издания</w:t>
      </w:r>
      <w:r>
        <w:rPr>
          <w:sz w:val="28"/>
          <w:szCs w:val="28"/>
        </w:rPr>
        <w:t xml:space="preserve">, история создания, Знамя юности, </w:t>
      </w:r>
      <w:r>
        <w:rPr>
          <w:sz w:val="28"/>
          <w:szCs w:val="28"/>
          <w:lang w:val="be-BY"/>
        </w:rPr>
        <w:t>Чырвоная змена</w:t>
      </w:r>
      <w:r>
        <w:rPr>
          <w:sz w:val="28"/>
          <w:szCs w:val="28"/>
        </w:rPr>
        <w:t xml:space="preserve">,  </w:t>
      </w:r>
      <w:r>
        <w:rPr>
          <w:sz w:val="28"/>
          <w:szCs w:val="28"/>
          <w:lang w:val="be-BY"/>
        </w:rPr>
        <w:t>темат</w:t>
      </w:r>
      <w:proofErr w:type="spellStart"/>
      <w:r>
        <w:rPr>
          <w:sz w:val="28"/>
          <w:szCs w:val="28"/>
        </w:rPr>
        <w:t>ическое</w:t>
      </w:r>
      <w:proofErr w:type="spellEnd"/>
      <w:r>
        <w:rPr>
          <w:sz w:val="28"/>
          <w:szCs w:val="28"/>
        </w:rPr>
        <w:t xml:space="preserve"> разнообразие, жанровая насыщенность, дизайн молодёжных изданий.</w:t>
      </w:r>
    </w:p>
    <w:p w:rsidR="00803831" w:rsidRDefault="00803831" w:rsidP="00803831">
      <w:pPr>
        <w:pStyle w:val="-"/>
        <w:widowControl w:val="0"/>
        <w:spacing w:line="360" w:lineRule="exact"/>
        <w:ind w:firstLine="709"/>
        <w:rPr>
          <w:color w:val="000000"/>
          <w:lang w:val="be-BY"/>
        </w:rPr>
      </w:pPr>
      <w:r>
        <w:rPr>
          <w:i/>
          <w:iCs/>
          <w:color w:val="000000"/>
        </w:rPr>
        <w:t>Объект исследования:</w:t>
      </w:r>
      <w:r>
        <w:rPr>
          <w:color w:val="000000"/>
        </w:rPr>
        <w:t xml:space="preserve"> </w:t>
      </w:r>
      <w:r>
        <w:t>молодёжные издания «Знамя юности» и «</w:t>
      </w:r>
      <w:proofErr w:type="spellStart"/>
      <w:r>
        <w:t>Чырвоная</w:t>
      </w:r>
      <w:proofErr w:type="spellEnd"/>
      <w:r>
        <w:t xml:space="preserve"> </w:t>
      </w:r>
      <w:proofErr w:type="spellStart"/>
      <w:r>
        <w:t>змена</w:t>
      </w:r>
      <w:proofErr w:type="spellEnd"/>
      <w:r>
        <w:t>».</w:t>
      </w:r>
    </w:p>
    <w:p w:rsidR="00803831" w:rsidRDefault="00803831" w:rsidP="00803831">
      <w:pPr>
        <w:spacing w:line="360" w:lineRule="exact"/>
        <w:ind w:firstLine="709"/>
        <w:jc w:val="both"/>
        <w:rPr>
          <w:sz w:val="28"/>
          <w:szCs w:val="28"/>
          <w:lang w:val="be-BY"/>
        </w:rPr>
      </w:pPr>
      <w:r>
        <w:rPr>
          <w:i/>
          <w:iCs/>
          <w:color w:val="000000"/>
          <w:sz w:val="28"/>
          <w:szCs w:val="28"/>
        </w:rPr>
        <w:t>Предмет исследования:</w:t>
      </w:r>
      <w:r>
        <w:rPr>
          <w:color w:val="000000"/>
          <w:sz w:val="28"/>
          <w:szCs w:val="28"/>
        </w:rPr>
        <w:t xml:space="preserve"> </w:t>
      </w:r>
      <w:r>
        <w:rPr>
          <w:sz w:val="28"/>
          <w:szCs w:val="28"/>
        </w:rPr>
        <w:t xml:space="preserve">информационная насыщенность молодёжных изданий.  </w:t>
      </w:r>
    </w:p>
    <w:p w:rsidR="00803831" w:rsidRDefault="00803831" w:rsidP="00803831">
      <w:pPr>
        <w:pStyle w:val="-"/>
        <w:widowControl w:val="0"/>
        <w:spacing w:line="360" w:lineRule="exact"/>
        <w:ind w:firstLine="709"/>
        <w:rPr>
          <w:color w:val="000000"/>
          <w:lang w:val="be-BY"/>
        </w:rPr>
      </w:pPr>
      <w:r>
        <w:rPr>
          <w:i/>
          <w:iCs/>
          <w:color w:val="000000"/>
        </w:rPr>
        <w:t>Цель дипломной работы:</w:t>
      </w:r>
      <w:r>
        <w:rPr>
          <w:color w:val="000000"/>
        </w:rPr>
        <w:t xml:space="preserve"> исследовать тематические и жанровые особенности, дизайн молодёжных изданий.</w:t>
      </w:r>
    </w:p>
    <w:p w:rsidR="00803831" w:rsidRDefault="00803831" w:rsidP="00803831">
      <w:pPr>
        <w:spacing w:line="360" w:lineRule="exact"/>
        <w:ind w:firstLine="709"/>
        <w:jc w:val="both"/>
        <w:rPr>
          <w:sz w:val="28"/>
          <w:szCs w:val="28"/>
          <w:lang w:val="be-BY"/>
        </w:rPr>
      </w:pPr>
      <w:r>
        <w:rPr>
          <w:i/>
          <w:iCs/>
          <w:color w:val="000000"/>
          <w:sz w:val="28"/>
          <w:szCs w:val="28"/>
        </w:rPr>
        <w:t xml:space="preserve">Задачи дипломной работы: </w:t>
      </w:r>
      <w:r>
        <w:rPr>
          <w:iCs/>
          <w:color w:val="000000"/>
          <w:sz w:val="28"/>
          <w:szCs w:val="28"/>
        </w:rPr>
        <w:t xml:space="preserve">ознакомиться с научной литературой по исследуемой теме и историей создания молодёжной печати, проследить историю создания и развития молодёжных изданий </w:t>
      </w:r>
      <w:r>
        <w:t>«</w:t>
      </w:r>
      <w:r>
        <w:rPr>
          <w:sz w:val="28"/>
          <w:szCs w:val="28"/>
        </w:rPr>
        <w:t>Знамя юности» и «</w:t>
      </w:r>
      <w:proofErr w:type="spellStart"/>
      <w:r>
        <w:rPr>
          <w:sz w:val="28"/>
          <w:szCs w:val="28"/>
        </w:rPr>
        <w:t>Чырвоная</w:t>
      </w:r>
      <w:proofErr w:type="spellEnd"/>
      <w:r>
        <w:rPr>
          <w:sz w:val="28"/>
          <w:szCs w:val="28"/>
        </w:rPr>
        <w:t xml:space="preserve"> </w:t>
      </w:r>
      <w:proofErr w:type="spellStart"/>
      <w:r>
        <w:rPr>
          <w:sz w:val="28"/>
          <w:szCs w:val="28"/>
        </w:rPr>
        <w:t>змена</w:t>
      </w:r>
      <w:proofErr w:type="spellEnd"/>
      <w:r>
        <w:rPr>
          <w:sz w:val="28"/>
          <w:szCs w:val="28"/>
        </w:rPr>
        <w:t>», проанализировать их тематическую и жанровую насыщенность, проанализировать современный дизайн и найти новые визуально-графические решения.</w:t>
      </w:r>
      <w:r>
        <w:rPr>
          <w:iCs/>
          <w:color w:val="000000"/>
          <w:sz w:val="28"/>
          <w:szCs w:val="28"/>
        </w:rPr>
        <w:t xml:space="preserve"> </w:t>
      </w:r>
      <w:r>
        <w:rPr>
          <w:i/>
          <w:iCs/>
          <w:color w:val="000000"/>
          <w:sz w:val="28"/>
          <w:szCs w:val="28"/>
        </w:rPr>
        <w:t xml:space="preserve"> </w:t>
      </w:r>
    </w:p>
    <w:p w:rsidR="00803831" w:rsidRDefault="00803831" w:rsidP="00803831">
      <w:pPr>
        <w:tabs>
          <w:tab w:val="left" w:pos="9214"/>
        </w:tabs>
        <w:spacing w:line="360" w:lineRule="exact"/>
        <w:ind w:firstLine="709"/>
        <w:jc w:val="both"/>
        <w:rPr>
          <w:sz w:val="28"/>
          <w:szCs w:val="28"/>
          <w:lang w:val="be-BY"/>
        </w:rPr>
      </w:pPr>
      <w:r>
        <w:rPr>
          <w:i/>
          <w:iCs/>
          <w:color w:val="000000"/>
          <w:sz w:val="28"/>
          <w:szCs w:val="28"/>
        </w:rPr>
        <w:t xml:space="preserve">Методы исследования: </w:t>
      </w:r>
      <w:r>
        <w:rPr>
          <w:sz w:val="28"/>
          <w:szCs w:val="28"/>
        </w:rPr>
        <w:t xml:space="preserve">методы описания, обобщения и контент-аналитическое исследование. </w:t>
      </w:r>
    </w:p>
    <w:p w:rsidR="00803831" w:rsidRDefault="00803831" w:rsidP="00803831">
      <w:pPr>
        <w:pStyle w:val="-"/>
        <w:widowControl w:val="0"/>
        <w:spacing w:line="360" w:lineRule="exact"/>
        <w:ind w:firstLine="709"/>
        <w:rPr>
          <w:iCs/>
          <w:color w:val="000000"/>
          <w:lang w:val="be-BY"/>
        </w:rPr>
      </w:pPr>
      <w:r>
        <w:rPr>
          <w:i/>
          <w:iCs/>
          <w:color w:val="000000"/>
        </w:rPr>
        <w:t xml:space="preserve">Полученные результаты и их новизна: </w:t>
      </w:r>
      <w:r>
        <w:rPr>
          <w:iCs/>
          <w:color w:val="000000"/>
        </w:rPr>
        <w:t>изучены основные темы, которые чаще всего встречаются на страницах молодёжных изданий, проанализировано жанровое разнообразие молодёжных изданий «Знамя юности» и «</w:t>
      </w:r>
      <w:proofErr w:type="spellStart"/>
      <w:r>
        <w:rPr>
          <w:iCs/>
          <w:color w:val="000000"/>
        </w:rPr>
        <w:t>Чырвоная</w:t>
      </w:r>
      <w:proofErr w:type="spellEnd"/>
      <w:r>
        <w:rPr>
          <w:iCs/>
          <w:color w:val="000000"/>
        </w:rPr>
        <w:t xml:space="preserve"> </w:t>
      </w:r>
      <w:proofErr w:type="spellStart"/>
      <w:r>
        <w:rPr>
          <w:iCs/>
          <w:color w:val="000000"/>
        </w:rPr>
        <w:t>змена</w:t>
      </w:r>
      <w:proofErr w:type="spellEnd"/>
      <w:r>
        <w:rPr>
          <w:iCs/>
          <w:color w:val="000000"/>
        </w:rPr>
        <w:t xml:space="preserve">», разработан новый дизайн для молодёжного издания «Знамя юности», который поможет привлечь аудиторию. </w:t>
      </w:r>
    </w:p>
    <w:p w:rsidR="00803831" w:rsidRDefault="00803831" w:rsidP="00803831">
      <w:pPr>
        <w:pStyle w:val="-"/>
        <w:widowControl w:val="0"/>
        <w:spacing w:line="360" w:lineRule="exact"/>
        <w:ind w:firstLine="709"/>
      </w:pPr>
      <w:r>
        <w:rPr>
          <w:i/>
          <w:iCs/>
          <w:color w:val="000000"/>
        </w:rPr>
        <w:t>Область применения, экономическая эффективность (практическая значимость):</w:t>
      </w:r>
      <w:r>
        <w:rPr>
          <w:color w:val="000000"/>
        </w:rPr>
        <w:t xml:space="preserve"> результаты исследований могут использоваться в дальнейших научных исследованиях, а также могут использоваться редакциями молодёжных изданий «Знамя юности» и «</w:t>
      </w:r>
      <w:proofErr w:type="spellStart"/>
      <w:r>
        <w:rPr>
          <w:color w:val="000000"/>
        </w:rPr>
        <w:t>Чырвоная</w:t>
      </w:r>
      <w:proofErr w:type="spellEnd"/>
      <w:r>
        <w:rPr>
          <w:color w:val="000000"/>
        </w:rPr>
        <w:t xml:space="preserve"> </w:t>
      </w:r>
      <w:proofErr w:type="spellStart"/>
      <w:r>
        <w:rPr>
          <w:color w:val="000000"/>
        </w:rPr>
        <w:t>змена</w:t>
      </w:r>
      <w:proofErr w:type="spellEnd"/>
      <w:r>
        <w:rPr>
          <w:color w:val="000000"/>
        </w:rPr>
        <w:t>» для увеличения аудитории и информационной насыщенности изданий.</w:t>
      </w:r>
    </w:p>
    <w:p w:rsidR="00803831" w:rsidRDefault="00803831" w:rsidP="00803831">
      <w:pPr>
        <w:spacing w:line="360" w:lineRule="exact"/>
      </w:pPr>
    </w:p>
    <w:p w:rsidR="00803831" w:rsidRDefault="00803831" w:rsidP="00803831">
      <w:pPr>
        <w:spacing w:line="360" w:lineRule="exact"/>
        <w:rPr>
          <w:sz w:val="28"/>
          <w:szCs w:val="28"/>
        </w:rPr>
      </w:pPr>
    </w:p>
    <w:p w:rsidR="00803831" w:rsidRDefault="00803831" w:rsidP="00803831">
      <w:pPr>
        <w:spacing w:line="360" w:lineRule="exact"/>
        <w:rPr>
          <w:sz w:val="28"/>
          <w:szCs w:val="28"/>
          <w:lang w:val="be-BY"/>
        </w:rPr>
      </w:pPr>
    </w:p>
    <w:p w:rsidR="00803831" w:rsidRDefault="00803831" w:rsidP="00803831">
      <w:pPr>
        <w:spacing w:line="360" w:lineRule="exact"/>
        <w:rPr>
          <w:sz w:val="28"/>
          <w:szCs w:val="28"/>
          <w:lang w:val="be-BY"/>
        </w:rPr>
      </w:pPr>
    </w:p>
    <w:p w:rsidR="00803831" w:rsidRDefault="00803831" w:rsidP="00803831">
      <w:pPr>
        <w:pStyle w:val="-"/>
        <w:widowControl w:val="0"/>
        <w:spacing w:line="360" w:lineRule="exact"/>
        <w:jc w:val="center"/>
        <w:rPr>
          <w:b/>
          <w:color w:val="000000"/>
          <w:sz w:val="32"/>
          <w:szCs w:val="32"/>
          <w:lang w:val="be-BY"/>
        </w:rPr>
      </w:pPr>
      <w:r>
        <w:rPr>
          <w:b/>
          <w:color w:val="000000"/>
          <w:sz w:val="32"/>
          <w:szCs w:val="32"/>
          <w:lang w:val="be-BY"/>
        </w:rPr>
        <w:lastRenderedPageBreak/>
        <w:t>РЭФЕРАТ</w:t>
      </w:r>
    </w:p>
    <w:p w:rsidR="00803831" w:rsidRDefault="00803831" w:rsidP="00803831">
      <w:pPr>
        <w:pStyle w:val="-"/>
        <w:widowControl w:val="0"/>
        <w:spacing w:line="360" w:lineRule="exact"/>
        <w:jc w:val="center"/>
        <w:rPr>
          <w:b/>
          <w:color w:val="000000"/>
          <w:sz w:val="32"/>
          <w:szCs w:val="32"/>
          <w:lang w:val="be-BY"/>
        </w:rPr>
      </w:pPr>
      <w:r>
        <w:rPr>
          <w:b/>
          <w:color w:val="000000"/>
          <w:sz w:val="32"/>
          <w:szCs w:val="32"/>
          <w:lang w:val="be-BY"/>
        </w:rPr>
        <w:t>па тэме «Маладзёжныя выданні «Знамя юности» і «Чырвоная змена» ў сістэме сродкаў масавай інфармацыі Рэспублікі Беларусь: параўнальны аспект»</w:t>
      </w:r>
    </w:p>
    <w:p w:rsidR="00803831" w:rsidRDefault="00803831" w:rsidP="00803831">
      <w:pPr>
        <w:pStyle w:val="-"/>
        <w:widowControl w:val="0"/>
        <w:spacing w:line="360" w:lineRule="exact"/>
        <w:jc w:val="center"/>
        <w:rPr>
          <w:b/>
          <w:color w:val="000000"/>
          <w:sz w:val="30"/>
          <w:szCs w:val="30"/>
          <w:lang w:val="be-BY"/>
        </w:rPr>
      </w:pPr>
      <w:r>
        <w:rPr>
          <w:b/>
          <w:color w:val="000000"/>
          <w:sz w:val="32"/>
          <w:szCs w:val="32"/>
          <w:lang w:val="be-BY"/>
        </w:rPr>
        <w:t>Карняенка Вольгі Юр’еўны</w:t>
      </w:r>
    </w:p>
    <w:p w:rsidR="00803831" w:rsidRDefault="00803831" w:rsidP="00803831">
      <w:pPr>
        <w:pStyle w:val="-"/>
        <w:widowControl w:val="0"/>
        <w:spacing w:line="360" w:lineRule="exact"/>
        <w:rPr>
          <w:color w:val="000000"/>
          <w:sz w:val="24"/>
          <w:szCs w:val="24"/>
          <w:lang w:val="be-BY"/>
        </w:rPr>
      </w:pPr>
    </w:p>
    <w:p w:rsidR="00803831" w:rsidRDefault="00803831" w:rsidP="00803831">
      <w:pPr>
        <w:pStyle w:val="-"/>
        <w:widowControl w:val="0"/>
        <w:spacing w:line="360" w:lineRule="exact"/>
        <w:rPr>
          <w:color w:val="000000"/>
          <w:sz w:val="24"/>
          <w:szCs w:val="24"/>
          <w:lang w:val="be-BY"/>
        </w:rPr>
      </w:pPr>
    </w:p>
    <w:p w:rsidR="00803831" w:rsidRDefault="00803831" w:rsidP="00803831">
      <w:pPr>
        <w:pStyle w:val="-"/>
        <w:widowControl w:val="0"/>
        <w:spacing w:line="360" w:lineRule="exact"/>
        <w:ind w:firstLine="709"/>
        <w:rPr>
          <w:color w:val="000000"/>
          <w:lang w:val="be-BY"/>
        </w:rPr>
      </w:pPr>
      <w:r>
        <w:rPr>
          <w:color w:val="000000"/>
        </w:rPr>
        <w:t>Д</w:t>
      </w:r>
      <w:r>
        <w:rPr>
          <w:color w:val="000000"/>
          <w:lang w:val="be-BY"/>
        </w:rPr>
        <w:t xml:space="preserve">ыпломная праца 69 старонак, 2 </w:t>
      </w:r>
      <w:proofErr w:type="gramStart"/>
      <w:r>
        <w:rPr>
          <w:color w:val="000000"/>
          <w:lang w:val="be-BY"/>
        </w:rPr>
        <w:t>табл</w:t>
      </w:r>
      <w:proofErr w:type="gramEnd"/>
      <w:r>
        <w:rPr>
          <w:color w:val="000000"/>
          <w:lang w:val="be-BY"/>
        </w:rPr>
        <w:t>іцы, 2</w:t>
      </w:r>
      <w:r>
        <w:rPr>
          <w:color w:val="000000"/>
        </w:rPr>
        <w:t>9</w:t>
      </w:r>
      <w:r>
        <w:rPr>
          <w:color w:val="000000"/>
          <w:lang w:val="be-BY"/>
        </w:rPr>
        <w:t xml:space="preserve"> крыніц, </w:t>
      </w:r>
      <w:r>
        <w:rPr>
          <w:color w:val="000000"/>
        </w:rPr>
        <w:t>3</w:t>
      </w:r>
      <w:r>
        <w:rPr>
          <w:color w:val="000000"/>
          <w:lang w:val="be-BY"/>
        </w:rPr>
        <w:t xml:space="preserve"> дадатка</w:t>
      </w:r>
    </w:p>
    <w:p w:rsidR="00803831" w:rsidRDefault="00803831" w:rsidP="00803831">
      <w:pPr>
        <w:spacing w:line="360" w:lineRule="exact"/>
        <w:ind w:firstLine="709"/>
        <w:jc w:val="both"/>
        <w:rPr>
          <w:sz w:val="28"/>
          <w:szCs w:val="28"/>
          <w:lang w:val="be-BY"/>
        </w:rPr>
      </w:pPr>
      <w:r>
        <w:rPr>
          <w:i/>
          <w:iCs/>
          <w:color w:val="000000"/>
          <w:sz w:val="28"/>
          <w:szCs w:val="28"/>
          <w:lang w:val="be-BY"/>
        </w:rPr>
        <w:t xml:space="preserve">Ключавыя словы: </w:t>
      </w:r>
      <w:r>
        <w:rPr>
          <w:sz w:val="28"/>
          <w:szCs w:val="28"/>
          <w:lang w:val="be-BY"/>
        </w:rPr>
        <w:t>маладзёжныя выданні, гісторыя стварэння, Знамя юности, Чырвоная змена, тэматычная разнастайнасць, жанравая насычанасць, дызайн моладзевых выданняў.</w:t>
      </w:r>
    </w:p>
    <w:p w:rsidR="00803831" w:rsidRDefault="00803831" w:rsidP="00803831">
      <w:pPr>
        <w:pStyle w:val="-"/>
        <w:widowControl w:val="0"/>
        <w:spacing w:line="360" w:lineRule="exact"/>
        <w:ind w:firstLine="709"/>
        <w:rPr>
          <w:color w:val="000000"/>
          <w:lang w:val="be-BY"/>
        </w:rPr>
      </w:pPr>
      <w:r>
        <w:rPr>
          <w:i/>
          <w:iCs/>
          <w:color w:val="000000"/>
          <w:lang w:val="be-BY"/>
        </w:rPr>
        <w:t>Аб’ект даследавання</w:t>
      </w:r>
      <w:r>
        <w:rPr>
          <w:i/>
          <w:iCs/>
          <w:color w:val="000000"/>
        </w:rPr>
        <w:t>:</w:t>
      </w:r>
      <w:r>
        <w:rPr>
          <w:color w:val="000000"/>
        </w:rPr>
        <w:t xml:space="preserve"> </w:t>
      </w:r>
      <w:r>
        <w:rPr>
          <w:lang w:val="be-BY"/>
        </w:rPr>
        <w:t>маладзёжныя выданні</w:t>
      </w:r>
      <w:r>
        <w:t xml:space="preserve"> «Знамя юности» </w:t>
      </w:r>
      <w:r>
        <w:rPr>
          <w:lang w:val="be-BY"/>
        </w:rPr>
        <w:t>і</w:t>
      </w:r>
      <w:r>
        <w:t xml:space="preserve"> «</w:t>
      </w:r>
      <w:proofErr w:type="spellStart"/>
      <w:r>
        <w:t>Чырвоная</w:t>
      </w:r>
      <w:proofErr w:type="spellEnd"/>
      <w:r>
        <w:t xml:space="preserve"> </w:t>
      </w:r>
      <w:proofErr w:type="spellStart"/>
      <w:r>
        <w:t>змена</w:t>
      </w:r>
      <w:proofErr w:type="spellEnd"/>
      <w:r>
        <w:t>».</w:t>
      </w:r>
    </w:p>
    <w:p w:rsidR="00803831" w:rsidRDefault="00803831" w:rsidP="00803831">
      <w:pPr>
        <w:spacing w:line="360" w:lineRule="exact"/>
        <w:ind w:firstLine="709"/>
        <w:jc w:val="both"/>
        <w:rPr>
          <w:sz w:val="28"/>
          <w:szCs w:val="28"/>
          <w:lang w:val="be-BY"/>
        </w:rPr>
      </w:pPr>
      <w:r>
        <w:rPr>
          <w:i/>
          <w:iCs/>
          <w:color w:val="000000"/>
          <w:sz w:val="28"/>
          <w:szCs w:val="28"/>
          <w:lang w:val="be-BY"/>
        </w:rPr>
        <w:t>Прадмет даследавання</w:t>
      </w:r>
      <w:r>
        <w:rPr>
          <w:i/>
          <w:iCs/>
          <w:color w:val="000000"/>
          <w:sz w:val="28"/>
          <w:szCs w:val="28"/>
        </w:rPr>
        <w:t>:</w:t>
      </w:r>
      <w:r>
        <w:rPr>
          <w:color w:val="000000"/>
          <w:sz w:val="28"/>
          <w:szCs w:val="28"/>
        </w:rPr>
        <w:t xml:space="preserve"> </w:t>
      </w:r>
      <w:r>
        <w:rPr>
          <w:sz w:val="28"/>
          <w:szCs w:val="28"/>
        </w:rPr>
        <w:t>и</w:t>
      </w:r>
      <w:r>
        <w:rPr>
          <w:sz w:val="28"/>
          <w:szCs w:val="28"/>
          <w:lang w:val="be-BY"/>
        </w:rPr>
        <w:t>інфармацыйная насычанасць маладзёжных выданняў.</w:t>
      </w:r>
    </w:p>
    <w:p w:rsidR="00803831" w:rsidRDefault="00803831" w:rsidP="00803831">
      <w:pPr>
        <w:pStyle w:val="-"/>
        <w:widowControl w:val="0"/>
        <w:spacing w:line="360" w:lineRule="exact"/>
        <w:ind w:firstLine="709"/>
        <w:rPr>
          <w:color w:val="000000"/>
          <w:lang w:val="be-BY"/>
        </w:rPr>
      </w:pPr>
      <w:r>
        <w:rPr>
          <w:i/>
          <w:iCs/>
          <w:color w:val="000000"/>
          <w:lang w:val="be-BY"/>
        </w:rPr>
        <w:t>Мэта дыпломнай працы:</w:t>
      </w:r>
      <w:r>
        <w:rPr>
          <w:color w:val="000000"/>
          <w:lang w:val="be-BY"/>
        </w:rPr>
        <w:t xml:space="preserve"> даследаваць тэматычныя і жанравыя асаблівасці, дызайн маладзёжных выданняў.</w:t>
      </w:r>
    </w:p>
    <w:p w:rsidR="00803831" w:rsidRDefault="00803831" w:rsidP="00803831">
      <w:pPr>
        <w:spacing w:line="360" w:lineRule="exact"/>
        <w:ind w:firstLine="709"/>
        <w:jc w:val="both"/>
        <w:rPr>
          <w:i/>
          <w:iCs/>
          <w:color w:val="000000"/>
          <w:sz w:val="28"/>
          <w:szCs w:val="28"/>
          <w:lang w:val="be-BY"/>
        </w:rPr>
      </w:pPr>
      <w:r>
        <w:rPr>
          <w:i/>
          <w:iCs/>
          <w:color w:val="000000"/>
          <w:sz w:val="28"/>
          <w:szCs w:val="28"/>
          <w:lang w:val="be-BY"/>
        </w:rPr>
        <w:t xml:space="preserve">Задачы дыпломнай працы: </w:t>
      </w:r>
      <w:r>
        <w:rPr>
          <w:iCs/>
          <w:color w:val="000000"/>
          <w:sz w:val="28"/>
          <w:szCs w:val="28"/>
          <w:lang w:val="be-BY"/>
        </w:rPr>
        <w:t xml:space="preserve">азнаёміцца з навуковай літаратурай па даследуемай тэме і гісторыяй стварэння маладзёжнага друку, прасачыць гісторыю стварэння і развіцця маладзёжных выданняў </w:t>
      </w:r>
      <w:r>
        <w:rPr>
          <w:sz w:val="28"/>
          <w:szCs w:val="28"/>
          <w:lang w:val="be-BY"/>
        </w:rPr>
        <w:t>«Знамя юности» і «Чырвоная змена», прааналізаваць іх тэматычную і жанравую насычанасць, прааналізаваць сучасны дызайн і знайсці новыя візуальна-графічныя вырашэнні.</w:t>
      </w:r>
      <w:r>
        <w:rPr>
          <w:iCs/>
          <w:color w:val="000000"/>
          <w:sz w:val="28"/>
          <w:szCs w:val="28"/>
          <w:lang w:val="be-BY"/>
        </w:rPr>
        <w:t xml:space="preserve">  </w:t>
      </w:r>
      <w:r>
        <w:rPr>
          <w:i/>
          <w:iCs/>
          <w:color w:val="000000"/>
          <w:sz w:val="28"/>
          <w:szCs w:val="28"/>
          <w:lang w:val="be-BY"/>
        </w:rPr>
        <w:t xml:space="preserve"> </w:t>
      </w:r>
    </w:p>
    <w:p w:rsidR="00803831" w:rsidRDefault="00803831" w:rsidP="00803831">
      <w:pPr>
        <w:tabs>
          <w:tab w:val="left" w:pos="9214"/>
        </w:tabs>
        <w:spacing w:line="360" w:lineRule="exact"/>
        <w:ind w:firstLine="709"/>
        <w:jc w:val="both"/>
        <w:rPr>
          <w:sz w:val="28"/>
          <w:szCs w:val="28"/>
          <w:lang w:val="be-BY"/>
        </w:rPr>
      </w:pPr>
      <w:r>
        <w:rPr>
          <w:i/>
          <w:iCs/>
          <w:color w:val="000000"/>
          <w:sz w:val="28"/>
          <w:szCs w:val="28"/>
          <w:lang w:val="be-BY"/>
        </w:rPr>
        <w:t>Метады даследавання</w:t>
      </w:r>
      <w:r>
        <w:rPr>
          <w:i/>
          <w:iCs/>
          <w:color w:val="000000"/>
          <w:sz w:val="28"/>
          <w:szCs w:val="28"/>
        </w:rPr>
        <w:t xml:space="preserve">: </w:t>
      </w:r>
      <w:r>
        <w:rPr>
          <w:sz w:val="28"/>
          <w:szCs w:val="28"/>
          <w:lang w:val="be-BY"/>
        </w:rPr>
        <w:t>метады апісання, абагульнення і кантэнт-аналітычнае даследаванне.</w:t>
      </w:r>
    </w:p>
    <w:p w:rsidR="00803831" w:rsidRDefault="00803831" w:rsidP="00803831">
      <w:pPr>
        <w:pStyle w:val="-"/>
        <w:widowControl w:val="0"/>
        <w:spacing w:line="360" w:lineRule="exact"/>
        <w:ind w:firstLine="709"/>
        <w:rPr>
          <w:lang w:val="be-BY"/>
        </w:rPr>
      </w:pPr>
      <w:r>
        <w:rPr>
          <w:i/>
          <w:iCs/>
          <w:color w:val="000000"/>
          <w:lang w:val="be-BY"/>
        </w:rPr>
        <w:t xml:space="preserve">Атрыманыя вынікі і іх навізна: </w:t>
      </w:r>
      <w:r>
        <w:rPr>
          <w:iCs/>
          <w:color w:val="000000"/>
          <w:lang w:val="be-BY"/>
        </w:rPr>
        <w:t xml:space="preserve">вывучаны асноўныя тэмы, якія часцей за ўсё сустракаюцца на старонках выданняў, прааналізавана жанравая разнастайнасць маладзёжных выданняў  </w:t>
      </w:r>
      <w:r>
        <w:rPr>
          <w:lang w:val="be-BY"/>
        </w:rPr>
        <w:t>«Знамя юности» і «Чырвоная змена», распрацаваны новы дызайн для маладзёжнага выдання «Знамя юности», які дапаможа прыцягнуць увагу аўдыторыі.</w:t>
      </w:r>
    </w:p>
    <w:p w:rsidR="00803831" w:rsidRDefault="00803831" w:rsidP="00803831">
      <w:pPr>
        <w:pStyle w:val="-"/>
        <w:widowControl w:val="0"/>
        <w:spacing w:line="360" w:lineRule="exact"/>
        <w:ind w:firstLine="709"/>
        <w:rPr>
          <w:lang w:val="be-BY"/>
        </w:rPr>
      </w:pPr>
      <w:r>
        <w:rPr>
          <w:i/>
          <w:iCs/>
          <w:color w:val="000000"/>
          <w:lang w:val="be-BY"/>
        </w:rPr>
        <w:t>Вобласць ужывання, эканамічная эфектыўнасць (практычная значнасць):</w:t>
      </w:r>
      <w:r>
        <w:rPr>
          <w:color w:val="000000"/>
          <w:lang w:val="be-BY"/>
        </w:rPr>
        <w:t xml:space="preserve"> вынікі даследавання могуць быць выкарыстаны ў далейшых навуковых даследаваннях, а таксама могуць выкарыстоўвацца рэдакцыямі маладзёжных выданняў </w:t>
      </w:r>
      <w:r>
        <w:rPr>
          <w:lang w:val="be-BY"/>
        </w:rPr>
        <w:t>«Знамя юности» і «Чырвоная змена» для павелічэння аўдыторыі і інфармацыйнай насычанасці выданняў.</w:t>
      </w:r>
    </w:p>
    <w:p w:rsidR="00803831" w:rsidRDefault="00803831" w:rsidP="00803831">
      <w:pPr>
        <w:autoSpaceDE w:val="0"/>
        <w:autoSpaceDN w:val="0"/>
        <w:adjustRightInd w:val="0"/>
        <w:spacing w:line="360" w:lineRule="exact"/>
        <w:rPr>
          <w:rFonts w:ascii="Fixedsys" w:eastAsiaTheme="minorHAnsi" w:hAnsi="Fixedsys" w:cs="Fixedsys"/>
          <w:color w:val="808080"/>
          <w:sz w:val="20"/>
          <w:szCs w:val="20"/>
          <w:lang w:val="be-BY" w:eastAsia="en-US"/>
        </w:rPr>
      </w:pPr>
    </w:p>
    <w:p w:rsidR="00803831" w:rsidRDefault="00803831" w:rsidP="00803831">
      <w:pPr>
        <w:autoSpaceDE w:val="0"/>
        <w:autoSpaceDN w:val="0"/>
        <w:adjustRightInd w:val="0"/>
        <w:spacing w:line="360" w:lineRule="exact"/>
        <w:rPr>
          <w:rFonts w:ascii="Fixedsys" w:eastAsiaTheme="minorHAnsi" w:hAnsi="Fixedsys" w:cs="Fixedsys"/>
          <w:color w:val="000000"/>
          <w:sz w:val="20"/>
          <w:szCs w:val="20"/>
          <w:lang w:val="be-BY" w:eastAsia="en-US"/>
        </w:rPr>
      </w:pPr>
    </w:p>
    <w:p w:rsidR="00803831" w:rsidRDefault="00803831" w:rsidP="00803831">
      <w:pPr>
        <w:spacing w:line="360" w:lineRule="exact"/>
        <w:rPr>
          <w:sz w:val="28"/>
          <w:szCs w:val="28"/>
          <w:lang w:val="be-BY"/>
        </w:rPr>
      </w:pPr>
    </w:p>
    <w:p w:rsidR="00803831" w:rsidRDefault="00803831" w:rsidP="00803831">
      <w:pPr>
        <w:spacing w:line="360" w:lineRule="exact"/>
        <w:rPr>
          <w:sz w:val="28"/>
          <w:szCs w:val="28"/>
          <w:lang w:val="be-BY"/>
        </w:rPr>
      </w:pPr>
    </w:p>
    <w:p w:rsidR="00803831" w:rsidRDefault="00803831" w:rsidP="00803831">
      <w:pPr>
        <w:spacing w:line="360" w:lineRule="exact"/>
        <w:rPr>
          <w:sz w:val="28"/>
          <w:szCs w:val="28"/>
          <w:lang w:val="be-BY"/>
        </w:rPr>
      </w:pPr>
    </w:p>
    <w:p w:rsidR="00803831" w:rsidRDefault="00803831" w:rsidP="00803831">
      <w:pPr>
        <w:pStyle w:val="-"/>
        <w:widowControl w:val="0"/>
        <w:spacing w:line="360" w:lineRule="exact"/>
        <w:jc w:val="center"/>
        <w:rPr>
          <w:b/>
          <w:color w:val="000000"/>
          <w:sz w:val="32"/>
          <w:szCs w:val="32"/>
          <w:lang w:val="be-BY"/>
        </w:rPr>
      </w:pPr>
      <w:r>
        <w:rPr>
          <w:b/>
          <w:color w:val="000000"/>
          <w:sz w:val="32"/>
          <w:szCs w:val="32"/>
          <w:lang w:val="en-US"/>
        </w:rPr>
        <w:lastRenderedPageBreak/>
        <w:t>ESSAY</w:t>
      </w:r>
    </w:p>
    <w:p w:rsidR="00803831" w:rsidRDefault="00803831" w:rsidP="00803831">
      <w:pPr>
        <w:pStyle w:val="-"/>
        <w:widowControl w:val="0"/>
        <w:spacing w:line="360" w:lineRule="exact"/>
        <w:jc w:val="center"/>
        <w:rPr>
          <w:b/>
          <w:color w:val="000000"/>
          <w:sz w:val="32"/>
          <w:szCs w:val="32"/>
          <w:lang w:val="en-US"/>
        </w:rPr>
      </w:pPr>
      <w:proofErr w:type="gramStart"/>
      <w:r>
        <w:rPr>
          <w:b/>
          <w:color w:val="000000"/>
          <w:sz w:val="32"/>
          <w:szCs w:val="32"/>
          <w:lang w:val="en-US"/>
        </w:rPr>
        <w:t>on</w:t>
      </w:r>
      <w:proofErr w:type="gramEnd"/>
      <w:r>
        <w:rPr>
          <w:b/>
          <w:color w:val="000000"/>
          <w:sz w:val="32"/>
          <w:szCs w:val="32"/>
          <w:lang w:val="en-US"/>
        </w:rPr>
        <w:t xml:space="preserve"> «Youth issues «</w:t>
      </w:r>
      <w:proofErr w:type="spellStart"/>
      <w:r>
        <w:rPr>
          <w:b/>
          <w:color w:val="000000"/>
          <w:sz w:val="32"/>
          <w:szCs w:val="32"/>
          <w:lang w:val="en-US"/>
        </w:rPr>
        <w:t>Znamja</w:t>
      </w:r>
      <w:proofErr w:type="spellEnd"/>
      <w:r>
        <w:rPr>
          <w:b/>
          <w:color w:val="000000"/>
          <w:sz w:val="32"/>
          <w:szCs w:val="32"/>
          <w:lang w:val="en-US"/>
        </w:rPr>
        <w:t xml:space="preserve"> </w:t>
      </w:r>
      <w:proofErr w:type="spellStart"/>
      <w:r>
        <w:rPr>
          <w:b/>
          <w:color w:val="000000"/>
          <w:sz w:val="32"/>
          <w:szCs w:val="32"/>
          <w:lang w:val="en-US"/>
        </w:rPr>
        <w:t>junosti</w:t>
      </w:r>
      <w:proofErr w:type="spellEnd"/>
      <w:r>
        <w:rPr>
          <w:b/>
          <w:color w:val="000000"/>
          <w:sz w:val="32"/>
          <w:szCs w:val="32"/>
          <w:lang w:val="en-US"/>
        </w:rPr>
        <w:t>» and «</w:t>
      </w:r>
      <w:proofErr w:type="spellStart"/>
      <w:r>
        <w:rPr>
          <w:b/>
          <w:color w:val="000000"/>
          <w:sz w:val="32"/>
          <w:szCs w:val="32"/>
          <w:lang w:val="en-US"/>
        </w:rPr>
        <w:t>Chyrvonaya</w:t>
      </w:r>
      <w:proofErr w:type="spellEnd"/>
      <w:r>
        <w:rPr>
          <w:b/>
          <w:color w:val="000000"/>
          <w:sz w:val="32"/>
          <w:szCs w:val="32"/>
          <w:lang w:val="en-US"/>
        </w:rPr>
        <w:t xml:space="preserve"> </w:t>
      </w:r>
      <w:proofErr w:type="spellStart"/>
      <w:r>
        <w:rPr>
          <w:b/>
          <w:color w:val="000000"/>
          <w:sz w:val="32"/>
          <w:szCs w:val="32"/>
          <w:lang w:val="en-US"/>
        </w:rPr>
        <w:t>zmena</w:t>
      </w:r>
      <w:proofErr w:type="spellEnd"/>
      <w:r>
        <w:rPr>
          <w:b/>
          <w:color w:val="000000"/>
          <w:sz w:val="32"/>
          <w:szCs w:val="32"/>
          <w:lang w:val="en-US"/>
        </w:rPr>
        <w:t>» are in the media system of the Republic of Belarus: the comparative aspect»</w:t>
      </w:r>
    </w:p>
    <w:p w:rsidR="00803831" w:rsidRDefault="00803831" w:rsidP="00803831">
      <w:pPr>
        <w:pStyle w:val="-"/>
        <w:widowControl w:val="0"/>
        <w:spacing w:line="360" w:lineRule="exact"/>
        <w:jc w:val="center"/>
        <w:rPr>
          <w:b/>
          <w:color w:val="000000"/>
          <w:sz w:val="30"/>
          <w:szCs w:val="30"/>
          <w:lang w:val="en-US"/>
        </w:rPr>
      </w:pPr>
      <w:proofErr w:type="gramStart"/>
      <w:r>
        <w:rPr>
          <w:b/>
          <w:color w:val="000000"/>
          <w:sz w:val="32"/>
          <w:szCs w:val="32"/>
          <w:lang w:val="en-US"/>
        </w:rPr>
        <w:t>by</w:t>
      </w:r>
      <w:proofErr w:type="gramEnd"/>
      <w:r>
        <w:rPr>
          <w:b/>
          <w:color w:val="000000"/>
          <w:sz w:val="32"/>
          <w:szCs w:val="32"/>
          <w:lang w:val="en-US"/>
        </w:rPr>
        <w:t xml:space="preserve"> </w:t>
      </w:r>
      <w:proofErr w:type="spellStart"/>
      <w:r>
        <w:rPr>
          <w:b/>
          <w:color w:val="000000"/>
          <w:sz w:val="32"/>
          <w:szCs w:val="32"/>
          <w:lang w:val="en-US"/>
        </w:rPr>
        <w:t>Korneenko</w:t>
      </w:r>
      <w:proofErr w:type="spellEnd"/>
      <w:r>
        <w:rPr>
          <w:b/>
          <w:color w:val="000000"/>
          <w:sz w:val="32"/>
          <w:szCs w:val="32"/>
          <w:lang w:val="en-US"/>
        </w:rPr>
        <w:t xml:space="preserve"> Olga </w:t>
      </w:r>
      <w:proofErr w:type="spellStart"/>
      <w:r>
        <w:rPr>
          <w:b/>
          <w:color w:val="000000"/>
          <w:sz w:val="32"/>
          <w:szCs w:val="32"/>
          <w:lang w:val="en-US"/>
        </w:rPr>
        <w:t>Yur’evna</w:t>
      </w:r>
      <w:proofErr w:type="spellEnd"/>
    </w:p>
    <w:p w:rsidR="00803831" w:rsidRDefault="00803831" w:rsidP="00803831">
      <w:pPr>
        <w:pStyle w:val="-"/>
        <w:widowControl w:val="0"/>
        <w:spacing w:line="360" w:lineRule="exact"/>
        <w:rPr>
          <w:color w:val="000000"/>
          <w:sz w:val="24"/>
          <w:szCs w:val="24"/>
          <w:lang w:val="be-BY"/>
        </w:rPr>
      </w:pPr>
    </w:p>
    <w:p w:rsidR="00803831" w:rsidRDefault="00803831" w:rsidP="00803831">
      <w:pPr>
        <w:pStyle w:val="-"/>
        <w:widowControl w:val="0"/>
        <w:spacing w:line="360" w:lineRule="exact"/>
        <w:rPr>
          <w:color w:val="000000"/>
          <w:sz w:val="24"/>
          <w:szCs w:val="24"/>
          <w:lang w:val="be-BY"/>
        </w:rPr>
      </w:pPr>
    </w:p>
    <w:p w:rsidR="00803831" w:rsidRDefault="00803831" w:rsidP="00803831">
      <w:pPr>
        <w:pStyle w:val="-"/>
        <w:widowControl w:val="0"/>
        <w:spacing w:line="360" w:lineRule="exact"/>
        <w:ind w:firstLine="709"/>
        <w:rPr>
          <w:color w:val="000000"/>
          <w:lang w:val="be-BY"/>
        </w:rPr>
      </w:pPr>
      <w:r>
        <w:rPr>
          <w:color w:val="000000"/>
          <w:lang w:val="en-US"/>
        </w:rPr>
        <w:t xml:space="preserve"> Graduate work 69 pages, 2 tables, 29 sources, 3 applications</w:t>
      </w:r>
    </w:p>
    <w:p w:rsidR="00803831" w:rsidRDefault="00803831" w:rsidP="00803831">
      <w:pPr>
        <w:pStyle w:val="-"/>
        <w:widowControl w:val="0"/>
        <w:spacing w:line="360" w:lineRule="exact"/>
        <w:ind w:firstLine="709"/>
        <w:rPr>
          <w:color w:val="000000"/>
          <w:lang w:val="be-BY"/>
        </w:rPr>
      </w:pPr>
      <w:r>
        <w:rPr>
          <w:i/>
          <w:color w:val="000000"/>
          <w:lang w:val="be-BY"/>
        </w:rPr>
        <w:t>Key words:</w:t>
      </w:r>
      <w:r>
        <w:rPr>
          <w:color w:val="000000"/>
          <w:lang w:val="be-BY"/>
        </w:rPr>
        <w:t xml:space="preserve"> youth p</w:t>
      </w:r>
      <w:proofErr w:type="spellStart"/>
      <w:r>
        <w:rPr>
          <w:color w:val="000000"/>
          <w:lang w:val="en-US"/>
        </w:rPr>
        <w:t>ress</w:t>
      </w:r>
      <w:proofErr w:type="spellEnd"/>
      <w:r>
        <w:rPr>
          <w:color w:val="000000"/>
          <w:lang w:val="be-BY"/>
        </w:rPr>
        <w:t xml:space="preserve">, history of creation, </w:t>
      </w:r>
      <w:proofErr w:type="spellStart"/>
      <w:r>
        <w:rPr>
          <w:color w:val="000000"/>
          <w:lang w:val="en-US"/>
        </w:rPr>
        <w:t>Znamja</w:t>
      </w:r>
      <w:proofErr w:type="spellEnd"/>
      <w:r>
        <w:rPr>
          <w:color w:val="000000"/>
          <w:lang w:val="en-US"/>
        </w:rPr>
        <w:t xml:space="preserve"> </w:t>
      </w:r>
      <w:proofErr w:type="spellStart"/>
      <w:r>
        <w:rPr>
          <w:color w:val="000000"/>
          <w:lang w:val="en-US"/>
        </w:rPr>
        <w:t>junosti</w:t>
      </w:r>
      <w:proofErr w:type="spellEnd"/>
      <w:r>
        <w:rPr>
          <w:color w:val="000000"/>
          <w:lang w:val="be-BY"/>
        </w:rPr>
        <w:t xml:space="preserve">, </w:t>
      </w:r>
      <w:proofErr w:type="spellStart"/>
      <w:r>
        <w:rPr>
          <w:color w:val="000000"/>
          <w:lang w:val="en-US"/>
        </w:rPr>
        <w:t>Chyrvonaya</w:t>
      </w:r>
      <w:proofErr w:type="spellEnd"/>
      <w:r>
        <w:rPr>
          <w:color w:val="000000"/>
          <w:lang w:val="en-US"/>
        </w:rPr>
        <w:t xml:space="preserve"> </w:t>
      </w:r>
      <w:proofErr w:type="spellStart"/>
      <w:r>
        <w:rPr>
          <w:color w:val="000000"/>
          <w:lang w:val="en-US"/>
        </w:rPr>
        <w:t>zmena</w:t>
      </w:r>
      <w:proofErr w:type="spellEnd"/>
      <w:r>
        <w:rPr>
          <w:color w:val="000000"/>
          <w:lang w:val="be-BY"/>
        </w:rPr>
        <w:t>, thematic diversity, genre saturation, design of youth p</w:t>
      </w:r>
      <w:proofErr w:type="spellStart"/>
      <w:r>
        <w:rPr>
          <w:color w:val="000000"/>
          <w:lang w:val="en-US"/>
        </w:rPr>
        <w:t>ress</w:t>
      </w:r>
      <w:proofErr w:type="spellEnd"/>
      <w:r>
        <w:rPr>
          <w:color w:val="000000"/>
          <w:lang w:val="be-BY"/>
        </w:rPr>
        <w:t>.</w:t>
      </w:r>
    </w:p>
    <w:p w:rsidR="00803831" w:rsidRDefault="00803831" w:rsidP="00803831">
      <w:pPr>
        <w:pStyle w:val="-"/>
        <w:widowControl w:val="0"/>
        <w:spacing w:line="360" w:lineRule="exact"/>
        <w:ind w:firstLine="709"/>
        <w:rPr>
          <w:color w:val="000000"/>
          <w:lang w:val="be-BY"/>
        </w:rPr>
      </w:pPr>
      <w:r>
        <w:rPr>
          <w:i/>
          <w:color w:val="000000"/>
          <w:lang w:val="be-BY"/>
        </w:rPr>
        <w:t>Object of the study</w:t>
      </w:r>
      <w:r>
        <w:rPr>
          <w:color w:val="000000"/>
          <w:lang w:val="be-BY"/>
        </w:rPr>
        <w:t xml:space="preserve">: youth </w:t>
      </w:r>
      <w:r>
        <w:rPr>
          <w:color w:val="000000"/>
          <w:lang w:val="en-US"/>
        </w:rPr>
        <w:t>press</w:t>
      </w:r>
      <w:r>
        <w:rPr>
          <w:color w:val="000000"/>
          <w:lang w:val="be-BY"/>
        </w:rPr>
        <w:t xml:space="preserve"> «</w:t>
      </w:r>
      <w:proofErr w:type="spellStart"/>
      <w:r>
        <w:rPr>
          <w:color w:val="000000"/>
          <w:lang w:val="en-US"/>
        </w:rPr>
        <w:t>Znamja</w:t>
      </w:r>
      <w:proofErr w:type="spellEnd"/>
      <w:r>
        <w:rPr>
          <w:color w:val="000000"/>
          <w:lang w:val="en-US"/>
        </w:rPr>
        <w:t xml:space="preserve"> </w:t>
      </w:r>
      <w:proofErr w:type="spellStart"/>
      <w:r>
        <w:rPr>
          <w:color w:val="000000"/>
          <w:lang w:val="en-US"/>
        </w:rPr>
        <w:t>junosti</w:t>
      </w:r>
      <w:proofErr w:type="spellEnd"/>
      <w:r>
        <w:rPr>
          <w:color w:val="000000"/>
          <w:lang w:val="be-BY"/>
        </w:rPr>
        <w:t>» and «Chyrvona</w:t>
      </w:r>
      <w:proofErr w:type="spellStart"/>
      <w:r>
        <w:rPr>
          <w:color w:val="000000"/>
          <w:lang w:val="en-US"/>
        </w:rPr>
        <w:t>ya</w:t>
      </w:r>
      <w:proofErr w:type="spellEnd"/>
      <w:r>
        <w:rPr>
          <w:color w:val="000000"/>
          <w:lang w:val="be-BY"/>
        </w:rPr>
        <w:t xml:space="preserve"> Zmena».</w:t>
      </w:r>
    </w:p>
    <w:p w:rsidR="00803831" w:rsidRDefault="00803831" w:rsidP="00803831">
      <w:pPr>
        <w:pStyle w:val="-"/>
        <w:widowControl w:val="0"/>
        <w:spacing w:line="360" w:lineRule="exact"/>
        <w:ind w:firstLine="709"/>
        <w:rPr>
          <w:color w:val="000000"/>
          <w:lang w:val="be-BY"/>
        </w:rPr>
      </w:pPr>
      <w:r>
        <w:rPr>
          <w:i/>
          <w:color w:val="000000"/>
          <w:lang w:val="be-BY"/>
        </w:rPr>
        <w:t>The subject of the research:</w:t>
      </w:r>
      <w:r>
        <w:rPr>
          <w:color w:val="000000"/>
          <w:lang w:val="be-BY"/>
        </w:rPr>
        <w:t xml:space="preserve"> information saturation of youth p</w:t>
      </w:r>
      <w:r>
        <w:rPr>
          <w:color w:val="000000"/>
          <w:lang w:val="en-US"/>
        </w:rPr>
        <w:t>res</w:t>
      </w:r>
      <w:r>
        <w:rPr>
          <w:color w:val="000000"/>
          <w:lang w:val="be-BY"/>
        </w:rPr>
        <w:t>s.</w:t>
      </w:r>
    </w:p>
    <w:p w:rsidR="00803831" w:rsidRDefault="00803831" w:rsidP="00803831">
      <w:pPr>
        <w:pStyle w:val="-"/>
        <w:widowControl w:val="0"/>
        <w:spacing w:line="360" w:lineRule="exact"/>
        <w:ind w:firstLine="709"/>
        <w:rPr>
          <w:color w:val="000000"/>
          <w:lang w:val="be-BY"/>
        </w:rPr>
      </w:pPr>
      <w:r>
        <w:rPr>
          <w:i/>
          <w:color w:val="000000"/>
          <w:lang w:val="be-BY"/>
        </w:rPr>
        <w:t xml:space="preserve">The purpose of the </w:t>
      </w:r>
      <w:r>
        <w:rPr>
          <w:i/>
          <w:color w:val="000000"/>
          <w:lang w:val="en-US"/>
        </w:rPr>
        <w:t>graduate work</w:t>
      </w:r>
      <w:r>
        <w:rPr>
          <w:i/>
          <w:color w:val="000000"/>
          <w:lang w:val="be-BY"/>
        </w:rPr>
        <w:t>:</w:t>
      </w:r>
      <w:r>
        <w:rPr>
          <w:color w:val="000000"/>
          <w:lang w:val="be-BY"/>
        </w:rPr>
        <w:t xml:space="preserve"> to explore the thematic and genre features, the design of the youth p</w:t>
      </w:r>
      <w:r>
        <w:rPr>
          <w:color w:val="000000"/>
          <w:lang w:val="en-US"/>
        </w:rPr>
        <w:t>res</w:t>
      </w:r>
      <w:r>
        <w:rPr>
          <w:color w:val="000000"/>
          <w:lang w:val="be-BY"/>
        </w:rPr>
        <w:t>s.</w:t>
      </w:r>
    </w:p>
    <w:p w:rsidR="00803831" w:rsidRDefault="00803831" w:rsidP="00803831">
      <w:pPr>
        <w:pStyle w:val="-"/>
        <w:widowControl w:val="0"/>
        <w:spacing w:line="360" w:lineRule="exact"/>
        <w:ind w:firstLine="709"/>
        <w:rPr>
          <w:color w:val="000000"/>
          <w:lang w:val="be-BY"/>
        </w:rPr>
      </w:pPr>
      <w:r>
        <w:rPr>
          <w:i/>
          <w:color w:val="000000"/>
          <w:lang w:val="be-BY"/>
        </w:rPr>
        <w:t xml:space="preserve">The tasks of the </w:t>
      </w:r>
      <w:r>
        <w:rPr>
          <w:i/>
          <w:color w:val="000000"/>
          <w:lang w:val="en-US"/>
        </w:rPr>
        <w:t>graduate work</w:t>
      </w:r>
      <w:r>
        <w:rPr>
          <w:i/>
          <w:color w:val="000000"/>
          <w:lang w:val="be-BY"/>
        </w:rPr>
        <w:t>:</w:t>
      </w:r>
      <w:r>
        <w:rPr>
          <w:color w:val="000000"/>
          <w:lang w:val="be-BY"/>
        </w:rPr>
        <w:t xml:space="preserve"> to get acquainted with the scientific literature on the topic and the history of the creation of the youth press, to trace the history of the creation and development of the youth p</w:t>
      </w:r>
      <w:r>
        <w:rPr>
          <w:color w:val="000000"/>
          <w:lang w:val="en-US"/>
        </w:rPr>
        <w:t>res</w:t>
      </w:r>
      <w:r>
        <w:rPr>
          <w:color w:val="000000"/>
          <w:lang w:val="be-BY"/>
        </w:rPr>
        <w:t>s «</w:t>
      </w:r>
      <w:proofErr w:type="spellStart"/>
      <w:r>
        <w:rPr>
          <w:color w:val="000000"/>
          <w:lang w:val="en-US"/>
        </w:rPr>
        <w:t>Znamja</w:t>
      </w:r>
      <w:proofErr w:type="spellEnd"/>
      <w:r>
        <w:rPr>
          <w:color w:val="000000"/>
          <w:lang w:val="en-US"/>
        </w:rPr>
        <w:t xml:space="preserve"> </w:t>
      </w:r>
      <w:proofErr w:type="spellStart"/>
      <w:r>
        <w:rPr>
          <w:color w:val="000000"/>
          <w:lang w:val="en-US"/>
        </w:rPr>
        <w:t>junosti</w:t>
      </w:r>
      <w:proofErr w:type="spellEnd"/>
      <w:r>
        <w:rPr>
          <w:color w:val="000000"/>
          <w:lang w:val="be-BY"/>
        </w:rPr>
        <w:t>» and «Chyrvona</w:t>
      </w:r>
      <w:proofErr w:type="spellStart"/>
      <w:r>
        <w:rPr>
          <w:color w:val="000000"/>
          <w:lang w:val="en-US"/>
        </w:rPr>
        <w:t>ya</w:t>
      </w:r>
      <w:proofErr w:type="spellEnd"/>
      <w:r>
        <w:rPr>
          <w:color w:val="000000"/>
          <w:lang w:val="be-BY"/>
        </w:rPr>
        <w:t xml:space="preserve"> Zmena»., to analyze their thematic and genre saturation, to analyze modern design and find new visual and graphic solutions.</w:t>
      </w:r>
    </w:p>
    <w:p w:rsidR="00803831" w:rsidRDefault="00803831" w:rsidP="00803831">
      <w:pPr>
        <w:pStyle w:val="-"/>
        <w:widowControl w:val="0"/>
        <w:spacing w:line="360" w:lineRule="exact"/>
        <w:ind w:firstLine="709"/>
        <w:rPr>
          <w:color w:val="000000"/>
          <w:lang w:val="be-BY"/>
        </w:rPr>
      </w:pPr>
      <w:r>
        <w:rPr>
          <w:i/>
          <w:color w:val="000000"/>
          <w:lang w:val="be-BY"/>
        </w:rPr>
        <w:t>Methods of research:</w:t>
      </w:r>
      <w:r>
        <w:rPr>
          <w:color w:val="000000"/>
          <w:lang w:val="be-BY"/>
        </w:rPr>
        <w:t xml:space="preserve"> methods of description, generalizations and content-analytical research.</w:t>
      </w:r>
    </w:p>
    <w:p w:rsidR="00803831" w:rsidRDefault="00803831" w:rsidP="00803831">
      <w:pPr>
        <w:pStyle w:val="-"/>
        <w:widowControl w:val="0"/>
        <w:spacing w:line="360" w:lineRule="exact"/>
        <w:ind w:firstLine="709"/>
        <w:rPr>
          <w:color w:val="000000"/>
          <w:lang w:val="be-BY"/>
        </w:rPr>
      </w:pPr>
      <w:r>
        <w:rPr>
          <w:i/>
          <w:color w:val="000000"/>
          <w:lang w:val="be-BY"/>
        </w:rPr>
        <w:t>The results obtained and their novelty:</w:t>
      </w:r>
      <w:r>
        <w:rPr>
          <w:color w:val="000000"/>
          <w:lang w:val="be-BY"/>
        </w:rPr>
        <w:t xml:space="preserve"> the main topics that are most often found on the pages of the youth p</w:t>
      </w:r>
      <w:r>
        <w:rPr>
          <w:color w:val="000000"/>
          <w:lang w:val="en-US"/>
        </w:rPr>
        <w:t>res</w:t>
      </w:r>
      <w:r>
        <w:rPr>
          <w:color w:val="000000"/>
          <w:lang w:val="be-BY"/>
        </w:rPr>
        <w:t>s are studied, the genre diversity of the youth p</w:t>
      </w:r>
      <w:r>
        <w:rPr>
          <w:color w:val="000000"/>
          <w:lang w:val="en-US"/>
        </w:rPr>
        <w:t>res</w:t>
      </w:r>
      <w:r>
        <w:rPr>
          <w:color w:val="000000"/>
          <w:lang w:val="be-BY"/>
        </w:rPr>
        <w:t>s «</w:t>
      </w:r>
      <w:proofErr w:type="spellStart"/>
      <w:r>
        <w:rPr>
          <w:color w:val="000000"/>
          <w:lang w:val="en-US"/>
        </w:rPr>
        <w:t>Znamja</w:t>
      </w:r>
      <w:proofErr w:type="spellEnd"/>
      <w:r>
        <w:rPr>
          <w:color w:val="000000"/>
          <w:lang w:val="en-US"/>
        </w:rPr>
        <w:t xml:space="preserve"> </w:t>
      </w:r>
      <w:proofErr w:type="spellStart"/>
      <w:r>
        <w:rPr>
          <w:color w:val="000000"/>
          <w:lang w:val="en-US"/>
        </w:rPr>
        <w:t>junosti</w:t>
      </w:r>
      <w:proofErr w:type="spellEnd"/>
      <w:r>
        <w:rPr>
          <w:color w:val="000000"/>
          <w:lang w:val="be-BY"/>
        </w:rPr>
        <w:t>» and «Chyrvona</w:t>
      </w:r>
      <w:proofErr w:type="spellStart"/>
      <w:r>
        <w:rPr>
          <w:color w:val="000000"/>
          <w:lang w:val="en-US"/>
        </w:rPr>
        <w:t>ya</w:t>
      </w:r>
      <w:proofErr w:type="spellEnd"/>
      <w:r>
        <w:rPr>
          <w:color w:val="000000"/>
          <w:lang w:val="be-BY"/>
        </w:rPr>
        <w:t xml:space="preserve"> Zmena»</w:t>
      </w:r>
      <w:r>
        <w:rPr>
          <w:color w:val="000000"/>
          <w:lang w:val="en-US"/>
        </w:rPr>
        <w:t xml:space="preserve"> i</w:t>
      </w:r>
      <w:r>
        <w:rPr>
          <w:color w:val="000000"/>
          <w:lang w:val="be-BY"/>
        </w:rPr>
        <w:t>s analyzed, a new design for the youth edition «</w:t>
      </w:r>
      <w:proofErr w:type="spellStart"/>
      <w:r>
        <w:rPr>
          <w:color w:val="000000"/>
          <w:lang w:val="en-US"/>
        </w:rPr>
        <w:t>Znamja</w:t>
      </w:r>
      <w:proofErr w:type="spellEnd"/>
      <w:r>
        <w:rPr>
          <w:color w:val="000000"/>
          <w:lang w:val="en-US"/>
        </w:rPr>
        <w:t xml:space="preserve"> </w:t>
      </w:r>
      <w:proofErr w:type="spellStart"/>
      <w:r>
        <w:rPr>
          <w:color w:val="000000"/>
          <w:lang w:val="en-US"/>
        </w:rPr>
        <w:t>junosti</w:t>
      </w:r>
      <w:proofErr w:type="spellEnd"/>
      <w:r>
        <w:rPr>
          <w:color w:val="000000"/>
          <w:lang w:val="be-BY"/>
        </w:rPr>
        <w:t>»</w:t>
      </w:r>
      <w:r>
        <w:rPr>
          <w:color w:val="000000"/>
          <w:lang w:val="en-US"/>
        </w:rPr>
        <w:t>,</w:t>
      </w:r>
      <w:r>
        <w:rPr>
          <w:color w:val="000000"/>
          <w:lang w:val="be-BY"/>
        </w:rPr>
        <w:t xml:space="preserve"> which will help attract the audience</w:t>
      </w:r>
      <w:r>
        <w:rPr>
          <w:color w:val="000000"/>
          <w:lang w:val="en-US"/>
        </w:rPr>
        <w:t>,</w:t>
      </w:r>
      <w:r>
        <w:rPr>
          <w:color w:val="000000"/>
          <w:lang w:val="be-BY"/>
        </w:rPr>
        <w:t xml:space="preserve"> is developed.</w:t>
      </w:r>
    </w:p>
    <w:p w:rsidR="00803831" w:rsidRDefault="00803831" w:rsidP="00803831">
      <w:pPr>
        <w:pStyle w:val="-"/>
        <w:widowControl w:val="0"/>
        <w:spacing w:line="360" w:lineRule="exact"/>
        <w:ind w:firstLine="709"/>
        <w:rPr>
          <w:color w:val="000000"/>
          <w:lang w:val="be-BY"/>
        </w:rPr>
      </w:pPr>
      <w:r>
        <w:rPr>
          <w:i/>
          <w:color w:val="000000"/>
          <w:lang w:val="be-BY"/>
        </w:rPr>
        <w:t>Scope, economic efficiency (practical importance):</w:t>
      </w:r>
      <w:r>
        <w:rPr>
          <w:color w:val="000000"/>
          <w:lang w:val="be-BY"/>
        </w:rPr>
        <w:t xml:space="preserve"> the results of research can be used in further scientific research, and can also be used by the editions of the youth p</w:t>
      </w:r>
      <w:r>
        <w:rPr>
          <w:color w:val="000000"/>
          <w:lang w:val="en-US"/>
        </w:rPr>
        <w:t>res</w:t>
      </w:r>
      <w:r>
        <w:rPr>
          <w:color w:val="000000"/>
          <w:lang w:val="be-BY"/>
        </w:rPr>
        <w:t>s «</w:t>
      </w:r>
      <w:proofErr w:type="spellStart"/>
      <w:r>
        <w:rPr>
          <w:color w:val="000000"/>
          <w:lang w:val="en-US"/>
        </w:rPr>
        <w:t>Znamja</w:t>
      </w:r>
      <w:proofErr w:type="spellEnd"/>
      <w:r>
        <w:rPr>
          <w:color w:val="000000"/>
          <w:lang w:val="en-US"/>
        </w:rPr>
        <w:t xml:space="preserve"> </w:t>
      </w:r>
      <w:proofErr w:type="spellStart"/>
      <w:r>
        <w:rPr>
          <w:color w:val="000000"/>
          <w:lang w:val="en-US"/>
        </w:rPr>
        <w:t>junosti</w:t>
      </w:r>
      <w:proofErr w:type="spellEnd"/>
      <w:r>
        <w:rPr>
          <w:color w:val="000000"/>
          <w:lang w:val="be-BY"/>
        </w:rPr>
        <w:t>» and «Chyrvona</w:t>
      </w:r>
      <w:proofErr w:type="spellStart"/>
      <w:r>
        <w:rPr>
          <w:color w:val="000000"/>
          <w:lang w:val="en-US"/>
        </w:rPr>
        <w:t>ya</w:t>
      </w:r>
      <w:proofErr w:type="spellEnd"/>
      <w:r>
        <w:rPr>
          <w:color w:val="000000"/>
          <w:lang w:val="be-BY"/>
        </w:rPr>
        <w:t xml:space="preserve"> Zmena» to increase the audience and information richness of p</w:t>
      </w:r>
      <w:r>
        <w:rPr>
          <w:color w:val="000000"/>
          <w:lang w:val="en-US"/>
        </w:rPr>
        <w:t>res</w:t>
      </w:r>
      <w:r>
        <w:rPr>
          <w:color w:val="000000"/>
          <w:lang w:val="be-BY"/>
        </w:rPr>
        <w:t>s.</w:t>
      </w:r>
    </w:p>
    <w:p w:rsidR="00803831" w:rsidRDefault="00803831" w:rsidP="00803831">
      <w:pPr>
        <w:spacing w:line="360" w:lineRule="exact"/>
        <w:rPr>
          <w:sz w:val="28"/>
          <w:szCs w:val="28"/>
          <w:lang w:val="be-BY"/>
        </w:rPr>
      </w:pPr>
    </w:p>
    <w:p w:rsidR="00803831" w:rsidRDefault="00803831" w:rsidP="00803831">
      <w:pPr>
        <w:spacing w:line="360" w:lineRule="exact"/>
        <w:rPr>
          <w:sz w:val="28"/>
          <w:szCs w:val="28"/>
          <w:lang w:val="be-BY"/>
        </w:rPr>
      </w:pPr>
    </w:p>
    <w:p w:rsidR="00803831" w:rsidRDefault="00803831" w:rsidP="00803831">
      <w:pPr>
        <w:spacing w:line="360" w:lineRule="exact"/>
        <w:rPr>
          <w:sz w:val="28"/>
          <w:szCs w:val="28"/>
          <w:lang w:val="be-BY"/>
        </w:rPr>
      </w:pPr>
    </w:p>
    <w:p w:rsidR="00803831" w:rsidRDefault="00803831" w:rsidP="00803831">
      <w:pPr>
        <w:spacing w:line="360" w:lineRule="exact"/>
        <w:rPr>
          <w:sz w:val="28"/>
          <w:szCs w:val="28"/>
          <w:lang w:val="be-BY"/>
        </w:rPr>
      </w:pPr>
    </w:p>
    <w:p w:rsidR="00803831" w:rsidRDefault="00803831" w:rsidP="00803831">
      <w:pPr>
        <w:spacing w:line="360" w:lineRule="exact"/>
        <w:rPr>
          <w:sz w:val="28"/>
          <w:szCs w:val="28"/>
          <w:lang w:val="be-BY"/>
        </w:rPr>
      </w:pPr>
    </w:p>
    <w:p w:rsidR="00803831" w:rsidRDefault="00803831" w:rsidP="00803831">
      <w:pPr>
        <w:spacing w:line="360" w:lineRule="exact"/>
        <w:rPr>
          <w:sz w:val="28"/>
          <w:szCs w:val="28"/>
          <w:lang w:val="en-US"/>
        </w:rPr>
      </w:pPr>
    </w:p>
    <w:p w:rsidR="00803831" w:rsidRDefault="00803831" w:rsidP="00803831">
      <w:pPr>
        <w:spacing w:line="360" w:lineRule="exact"/>
        <w:rPr>
          <w:sz w:val="28"/>
          <w:szCs w:val="28"/>
          <w:lang w:val="en-US"/>
        </w:rPr>
      </w:pPr>
    </w:p>
    <w:p w:rsidR="00803831" w:rsidRPr="00803831" w:rsidRDefault="00803831" w:rsidP="000C579B">
      <w:pPr>
        <w:jc w:val="center"/>
        <w:rPr>
          <w:lang w:val="en-US"/>
        </w:rPr>
      </w:pPr>
      <w:bookmarkStart w:id="0" w:name="_GoBack"/>
      <w:bookmarkEnd w:id="0"/>
    </w:p>
    <w:sectPr w:rsidR="00803831" w:rsidRPr="00803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ixedsys">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EA"/>
    <w:rsid w:val="000C579B"/>
    <w:rsid w:val="000E5BEA"/>
    <w:rsid w:val="001B07D4"/>
    <w:rsid w:val="0061660C"/>
    <w:rsid w:val="00803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B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Дипл-Обычный"/>
    <w:rsid w:val="00803831"/>
    <w:pPr>
      <w:spacing w:after="0" w:line="240" w:lineRule="auto"/>
      <w:ind w:firstLine="357"/>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B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Дипл-Обычный"/>
    <w:rsid w:val="00803831"/>
    <w:pPr>
      <w:spacing w:after="0" w:line="240" w:lineRule="auto"/>
      <w:ind w:firstLine="357"/>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849</Words>
  <Characters>4842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2017-06-02T18:14:00Z</dcterms:created>
  <dcterms:modified xsi:type="dcterms:W3CDTF">2017-06-08T18:12:00Z</dcterms:modified>
</cp:coreProperties>
</file>